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0D80E">
      <w:pPr>
        <w:jc w:val="center"/>
        <w:rPr>
          <w:rFonts w:eastAsia="Times New Roman"/>
          <w:i/>
          <w:iCs/>
          <w:color w:val="000000" w:themeColor="text1"/>
          <w:kern w:val="0"/>
          <w:szCs w:val="28"/>
          <w14:textFill>
            <w14:solidFill>
              <w14:schemeClr w14:val="tx1"/>
            </w14:solidFill>
          </w14:textFill>
          <w14:ligatures w14:val="none"/>
        </w:rPr>
      </w:pPr>
      <w:bookmarkStart w:id="0" w:name="RANGE!A1:F35"/>
      <w:r>
        <w:rPr>
          <w:rFonts w:eastAsia="Times New Roman"/>
          <w:b/>
          <w:bCs/>
          <w:color w:val="000000" w:themeColor="text1"/>
          <w:kern w:val="0"/>
          <w:szCs w:val="28"/>
          <w14:textFill>
            <w14:solidFill>
              <w14:schemeClr w14:val="tx1"/>
            </w14:solidFill>
          </w14:textFill>
          <w14:ligatures w14:val="none"/>
        </w:rPr>
        <w:t>Phụ lục</w:t>
      </w:r>
      <w:r>
        <w:rPr>
          <w:rFonts w:eastAsia="Times New Roman"/>
          <w:b/>
          <w:bCs/>
          <w:color w:val="000000" w:themeColor="text1"/>
          <w:kern w:val="0"/>
          <w:szCs w:val="28"/>
          <w14:textFill>
            <w14:solidFill>
              <w14:schemeClr w14:val="tx1"/>
            </w14:solidFill>
          </w14:textFill>
          <w14:ligatures w14:val="none"/>
        </w:rPr>
        <w:br w:type="textWrapping"/>
      </w:r>
      <w:r>
        <w:rPr>
          <w:rFonts w:eastAsia="Times New Roman"/>
          <w:b/>
          <w:bCs/>
          <w:color w:val="000000" w:themeColor="text1"/>
          <w:spacing w:val="-4"/>
          <w:kern w:val="0"/>
          <w:szCs w:val="28"/>
          <w14:textFill>
            <w14:solidFill>
              <w14:schemeClr w14:val="tx1"/>
            </w14:solidFill>
          </w14:textFill>
          <w14:ligatures w14:val="none"/>
        </w:rPr>
        <w:t>CÁC TUYẾN ĐƯỜNG THỦY NỘI ĐỊA ĐỊA PHƯƠNG DO SỞ XÂY DỰNG</w:t>
      </w:r>
      <w:r>
        <w:rPr>
          <w:rFonts w:eastAsia="Times New Roman"/>
          <w:b/>
          <w:bCs/>
          <w:color w:val="000000" w:themeColor="text1"/>
          <w:kern w:val="0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 TỔ CHỨC QUẢN LÝ TRÊN ĐỊA BÀN THÀNH PHỐ CẦN THƠ</w:t>
      </w:r>
      <w:r>
        <w:rPr>
          <w:rFonts w:eastAsia="Times New Roman"/>
          <w:b/>
          <w:bCs/>
          <w:color w:val="000000" w:themeColor="text1"/>
          <w:kern w:val="0"/>
          <w:szCs w:val="28"/>
          <w14:textFill>
            <w14:solidFill>
              <w14:schemeClr w14:val="tx1"/>
            </w14:solidFill>
          </w14:textFill>
          <w14:ligatures w14:val="none"/>
        </w:rPr>
        <w:br w:type="textWrapping"/>
      </w:r>
      <w:r>
        <w:rPr>
          <w:rFonts w:eastAsia="Times New Roman"/>
          <w:i/>
          <w:iCs/>
          <w:color w:val="000000" w:themeColor="text1"/>
          <w:spacing w:val="-2"/>
          <w:kern w:val="0"/>
          <w:szCs w:val="28"/>
          <w14:textFill>
            <w14:solidFill>
              <w14:schemeClr w14:val="tx1"/>
            </w14:solidFill>
          </w14:textFill>
          <w14:ligatures w14:val="none"/>
        </w:rPr>
        <w:t>(Ban hành kèm theo Quyết định số</w:t>
      </w:r>
      <w:r>
        <w:rPr>
          <w:rFonts w:hint="default" w:eastAsia="Times New Roman"/>
          <w:i/>
          <w:iCs/>
          <w:color w:val="000000" w:themeColor="text1"/>
          <w:spacing w:val="-2"/>
          <w:kern w:val="0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40/</w:t>
      </w:r>
      <w:r>
        <w:rPr>
          <w:rFonts w:eastAsia="Times New Roman"/>
          <w:i/>
          <w:iCs/>
          <w:color w:val="000000" w:themeColor="text1"/>
          <w:spacing w:val="-2"/>
          <w:kern w:val="0"/>
          <w:szCs w:val="28"/>
          <w14:textFill>
            <w14:solidFill>
              <w14:schemeClr w14:val="tx1"/>
            </w14:solidFill>
          </w14:textFill>
          <w14:ligatures w14:val="none"/>
        </w:rPr>
        <w:t>2026/QĐ-UBND</w:t>
      </w:r>
      <w:r>
        <w:rPr>
          <w:rFonts w:eastAsia="Times New Roman"/>
          <w:i/>
          <w:iCs/>
          <w:color w:val="000000" w:themeColor="text1"/>
          <w:spacing w:val="-2"/>
          <w:kern w:val="0"/>
          <w:szCs w:val="28"/>
          <w:lang w:val="vi-VN"/>
          <w14:textFill>
            <w14:solidFill>
              <w14:schemeClr w14:val="tx1"/>
            </w14:solidFill>
          </w14:textFill>
          <w14:ligatures w14:val="none"/>
        </w:rPr>
        <w:t xml:space="preserve"> ngày</w:t>
      </w:r>
      <w:r>
        <w:rPr>
          <w:rFonts w:hint="default" w:eastAsia="Times New Roman"/>
          <w:i/>
          <w:iCs/>
          <w:color w:val="000000" w:themeColor="text1"/>
          <w:spacing w:val="-2"/>
          <w:kern w:val="0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16 </w:t>
      </w:r>
      <w:bookmarkStart w:id="1" w:name="_GoBack"/>
      <w:bookmarkEnd w:id="1"/>
      <w:r>
        <w:rPr>
          <w:rFonts w:eastAsia="Times New Roman"/>
          <w:i/>
          <w:iCs/>
          <w:color w:val="000000" w:themeColor="text1"/>
          <w:spacing w:val="-2"/>
          <w:kern w:val="0"/>
          <w:szCs w:val="28"/>
          <w:lang w:val="vi-VN"/>
          <w14:textFill>
            <w14:solidFill>
              <w14:schemeClr w14:val="tx1"/>
            </w14:solidFill>
          </w14:textFill>
          <w14:ligatures w14:val="none"/>
        </w:rPr>
        <w:t>tháng</w:t>
      </w:r>
      <w:r>
        <w:rPr>
          <w:rFonts w:eastAsia="Times New Roman"/>
          <w:i/>
          <w:iCs/>
          <w:color w:val="000000" w:themeColor="text1"/>
          <w:spacing w:val="-2"/>
          <w:kern w:val="0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 4 </w:t>
      </w:r>
      <w:r>
        <w:rPr>
          <w:rFonts w:eastAsia="Times New Roman"/>
          <w:i/>
          <w:iCs/>
          <w:color w:val="000000" w:themeColor="text1"/>
          <w:spacing w:val="-2"/>
          <w:kern w:val="0"/>
          <w:szCs w:val="28"/>
          <w:lang w:val="vi-VN"/>
          <w14:textFill>
            <w14:solidFill>
              <w14:schemeClr w14:val="tx1"/>
            </w14:solidFill>
          </w14:textFill>
          <w14:ligatures w14:val="none"/>
        </w:rPr>
        <w:t>năm 2026</w:t>
      </w:r>
      <w:r>
        <w:rPr>
          <w:rFonts w:eastAsia="Times New Roman"/>
          <w:i/>
          <w:iCs/>
          <w:color w:val="000000" w:themeColor="text1"/>
          <w:kern w:val="0"/>
          <w:szCs w:val="28"/>
          <w:lang w:val="vi-VN"/>
          <w14:textFill>
            <w14:solidFill>
              <w14:schemeClr w14:val="tx1"/>
            </w14:solidFill>
          </w14:textFill>
          <w14:ligatures w14:val="none"/>
        </w:rPr>
        <w:t xml:space="preserve"> của Ủy ban nhân dân thành phố Cần Thơ</w:t>
      </w:r>
      <w:r>
        <w:rPr>
          <w:rFonts w:eastAsia="Times New Roman"/>
          <w:i/>
          <w:iCs/>
          <w:color w:val="000000" w:themeColor="text1"/>
          <w:kern w:val="0"/>
          <w:szCs w:val="28"/>
          <w14:textFill>
            <w14:solidFill>
              <w14:schemeClr w14:val="tx1"/>
            </w14:solidFill>
          </w14:textFill>
          <w14:ligatures w14:val="none"/>
        </w:rPr>
        <w:t>)</w:t>
      </w:r>
      <w:bookmarkEnd w:id="0"/>
    </w:p>
    <w:p w14:paraId="7AECADC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5162" w:type="pct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"/>
        <w:gridCol w:w="2177"/>
        <w:gridCol w:w="3341"/>
        <w:gridCol w:w="2616"/>
        <w:gridCol w:w="871"/>
      </w:tblGrid>
      <w:tr w14:paraId="6B08F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tblHeader/>
        </w:trPr>
        <w:tc>
          <w:tcPr>
            <w:tcW w:w="305" w:type="pct"/>
            <w:vAlign w:val="center"/>
          </w:tcPr>
          <w:p w14:paraId="7D7862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b/>
                <w:b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TT</w:t>
            </w:r>
          </w:p>
        </w:tc>
        <w:tc>
          <w:tcPr>
            <w:tcW w:w="1135" w:type="pct"/>
            <w:vAlign w:val="center"/>
          </w:tcPr>
          <w:p w14:paraId="0E792753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b/>
                <w:b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Tên đường thủy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58E6583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b/>
                <w:b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Điểm đầu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7D3379C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b/>
                <w:b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Điểm cuối</w:t>
            </w:r>
          </w:p>
        </w:tc>
        <w:tc>
          <w:tcPr>
            <w:tcW w:w="454" w:type="pct"/>
            <w:shd w:val="clear" w:color="000000" w:fill="FFFFFF"/>
            <w:vAlign w:val="center"/>
          </w:tcPr>
          <w:p w14:paraId="00F5A6B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b/>
                <w:b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Cấp kỹ thuật</w:t>
            </w:r>
          </w:p>
        </w:tc>
      </w:tr>
      <w:tr w14:paraId="59EF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305" w:type="pct"/>
            <w:shd w:val="clear" w:color="auto" w:fill="auto"/>
            <w:vAlign w:val="center"/>
          </w:tcPr>
          <w:p w14:paraId="51E07015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1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2A38A548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Ba Láng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5A2971DA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Sông Cần Thơ 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301A8F7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Kênh Xáng Mới 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4CC26D7C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 </w:t>
            </w:r>
          </w:p>
        </w:tc>
      </w:tr>
      <w:tr w14:paraId="196B7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05" w:type="pct"/>
            <w:shd w:val="clear" w:color="auto" w:fill="auto"/>
            <w:vAlign w:val="center"/>
          </w:tcPr>
          <w:p w14:paraId="43B20E41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 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20D9B925">
            <w:pPr>
              <w:spacing w:line="240" w:lineRule="auto"/>
              <w:jc w:val="both"/>
              <w:rPr>
                <w:rFonts w:eastAsia="Times New Roman"/>
                <w:i/>
                <w:i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i/>
                <w:i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- Đoạn 1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5BA078A3">
            <w:pPr>
              <w:spacing w:line="240" w:lineRule="auto"/>
              <w:jc w:val="both"/>
              <w:rPr>
                <w:rFonts w:eastAsia="Times New Roman"/>
                <w:i/>
                <w:i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i/>
                <w:i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Sông Cần Thơ 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3640E7E5">
            <w:pPr>
              <w:spacing w:line="240" w:lineRule="auto"/>
              <w:jc w:val="both"/>
              <w:rPr>
                <w:rFonts w:eastAsia="Times New Roman"/>
                <w:i/>
                <w:i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i/>
                <w:i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Kênh Trầu Hôi 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5957D3F7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IV</w:t>
            </w:r>
          </w:p>
        </w:tc>
      </w:tr>
      <w:tr w14:paraId="6E4A2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05" w:type="pct"/>
            <w:shd w:val="clear" w:color="auto" w:fill="auto"/>
            <w:vAlign w:val="center"/>
          </w:tcPr>
          <w:p w14:paraId="4BEF308A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 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3225FDD1">
            <w:pPr>
              <w:spacing w:line="240" w:lineRule="auto"/>
              <w:jc w:val="both"/>
              <w:rPr>
                <w:rFonts w:eastAsia="Times New Roman"/>
                <w:i/>
                <w:i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i/>
                <w:i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- Đoạn 2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7687130A">
            <w:pPr>
              <w:spacing w:line="240" w:lineRule="auto"/>
              <w:jc w:val="both"/>
              <w:rPr>
                <w:rFonts w:eastAsia="Times New Roman"/>
                <w:i/>
                <w:i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i/>
                <w:i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Kênh Trầu Hôi 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36F257DA">
            <w:pPr>
              <w:spacing w:line="240" w:lineRule="auto"/>
              <w:jc w:val="both"/>
              <w:rPr>
                <w:rFonts w:eastAsia="Times New Roman"/>
                <w:i/>
                <w:i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i/>
                <w:iCs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Kênh Xáng Mới 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30BD6EA3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IV</w:t>
            </w:r>
          </w:p>
        </w:tc>
      </w:tr>
      <w:tr w14:paraId="11137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305" w:type="pct"/>
            <w:shd w:val="clear" w:color="auto" w:fill="auto"/>
            <w:vAlign w:val="center"/>
          </w:tcPr>
          <w:p w14:paraId="2EFE6BD0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2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717AE333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Rạch Phong Điền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126B172A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Vàm Xáng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31644EA5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Rạch Cầu Nhiếm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126D95AB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IV</w:t>
            </w:r>
          </w:p>
        </w:tc>
      </w:tr>
      <w:tr w14:paraId="2CF9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305" w:type="pct"/>
            <w:shd w:val="clear" w:color="auto" w:fill="auto"/>
            <w:vAlign w:val="center"/>
          </w:tcPr>
          <w:p w14:paraId="33E29271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3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1618D3CB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Rạch Cầu Nhiếm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5181C4F3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Ngã ba rạch Cầu Nhiếm 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A6D6C93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Xã Thới Lai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257C4F45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2B7A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305" w:type="pct"/>
            <w:shd w:val="clear" w:color="auto" w:fill="auto"/>
            <w:vAlign w:val="center"/>
          </w:tcPr>
          <w:p w14:paraId="0505E25E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4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4DC9F130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Trà Nóc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57368B63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Sông Hậu 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28E43B5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Sông Cần Thơ 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5074CA1C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72EE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5" w:type="pct"/>
            <w:shd w:val="clear" w:color="auto" w:fill="auto"/>
            <w:vAlign w:val="center"/>
          </w:tcPr>
          <w:p w14:paraId="15481ED5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5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0AD37C9E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Thốt Nốt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6E606574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Sông Hậu 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3210BDB">
            <w:pPr>
              <w:spacing w:line="240" w:lineRule="auto"/>
              <w:jc w:val="both"/>
              <w:rPr>
                <w:rFonts w:eastAsia="Times New Roman"/>
                <w:color w:val="000000" w:themeColor="text1"/>
                <w:spacing w:val="-18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spacing w:val="-18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ranh hạt Kiên Giang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493E37C6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III</w:t>
            </w:r>
          </w:p>
        </w:tc>
      </w:tr>
      <w:tr w14:paraId="0ED06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305" w:type="pct"/>
            <w:shd w:val="clear" w:color="auto" w:fill="auto"/>
            <w:vAlign w:val="center"/>
          </w:tcPr>
          <w:p w14:paraId="44082924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6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081F2EB6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xáng Ô Môn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2F4FAD6C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Sông Ô Môn 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EBCCFA5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spacing w:val="-18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ranh hạt Kiên Giang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7E8D53AF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6E5C0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305" w:type="pct"/>
            <w:shd w:val="clear" w:color="auto" w:fill="auto"/>
            <w:vAlign w:val="center"/>
          </w:tcPr>
          <w:p w14:paraId="6CCF9096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7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71EAA959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KH8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526FBA09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Cần Thơ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340CB1B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Ranh tỉnh An Giang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671A131C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VI</w:t>
            </w:r>
          </w:p>
        </w:tc>
      </w:tr>
      <w:tr w14:paraId="50A6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305" w:type="pct"/>
            <w:shd w:val="clear" w:color="auto" w:fill="auto"/>
            <w:vAlign w:val="center"/>
          </w:tcPr>
          <w:p w14:paraId="5B46CC13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8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460FE884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Bốn Tổng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6B57F434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Rạch Sỏi Hậu Giang (kênh Cái Sắn)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8407072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Thốt Nốt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1E4ED09F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VI</w:t>
            </w:r>
          </w:p>
        </w:tc>
      </w:tr>
      <w:tr w14:paraId="0C3C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305" w:type="pct"/>
            <w:shd w:val="clear" w:color="auto" w:fill="auto"/>
            <w:vAlign w:val="center"/>
          </w:tcPr>
          <w:p w14:paraId="133D1E24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9</w:t>
            </w:r>
          </w:p>
        </w:tc>
        <w:tc>
          <w:tcPr>
            <w:tcW w:w="1135" w:type="pct"/>
            <w:shd w:val="clear" w:color="auto" w:fill="auto"/>
            <w:vAlign w:val="center"/>
          </w:tcPr>
          <w:p w14:paraId="2AB9F9E9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Đứng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3BB52747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Ô Môn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FB09B25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Thốt Nốt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256419C0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7A3FA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305" w:type="pct"/>
            <w:shd w:val="clear" w:color="auto" w:fill="auto"/>
            <w:vAlign w:val="center"/>
          </w:tcPr>
          <w:p w14:paraId="0F8FBA8A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10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17F3FFD3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Cái Lớn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06AA0444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Lái Hiếu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43726A89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Cái Tư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6F6B1633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IV</w:t>
            </w:r>
          </w:p>
        </w:tc>
      </w:tr>
      <w:tr w14:paraId="1BCD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76D6EBBA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11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2E1E479E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Rạch Mái Dầm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5AAE346A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Hậu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681DB34D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Rạch Cái Muống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4F76CE17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IV</w:t>
            </w:r>
          </w:p>
        </w:tc>
      </w:tr>
      <w:tr w14:paraId="41958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289CDEB7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12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2518E2BB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Rạch Nước Trong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46BEE804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Cái Lớn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24D7B141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Rạch Cái Nhum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03968C6A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IV</w:t>
            </w:r>
          </w:p>
        </w:tc>
      </w:tr>
      <w:tr w14:paraId="5BE83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1F7EBF7B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13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5C848442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Nàng Mau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62D2C91E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Rạch Cái Muống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4B7A6860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Cái Lớn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3C2E6BBE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IV</w:t>
            </w:r>
          </w:p>
        </w:tc>
      </w:tr>
      <w:tr w14:paraId="7DCD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76495765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14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76AAA5B0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Lái Hiếu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0BA355A4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Phường Ngã Bảy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14191C11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Cái Lớn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6C97275C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IV</w:t>
            </w:r>
          </w:p>
        </w:tc>
      </w:tr>
      <w:tr w14:paraId="15314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5C350916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15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79AA8102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Tám Ngàn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1D2418C6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xáng Xà No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0CD71EE7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Nàng Mau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49171299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59E54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1E2D6382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16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4E4F22EE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KH9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4CFBE0D9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Mới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75EDBD3F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Ranh tỉnh An Giang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625E6212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40D3E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4AFA9B00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17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0B192339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Xáng Mới 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5E68FB7A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xáng Xà No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7C8452E1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Quản Lộ Phụng Hiệp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0C8E0EA1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70541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1D5EB36C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18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5515F0E7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Bờ Tràm (kênh Một)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45C7B060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KH8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18C62047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xáng Xà No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065119B6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IV</w:t>
            </w:r>
          </w:p>
        </w:tc>
      </w:tr>
      <w:tr w14:paraId="5D25A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6430C9D8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19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3EBC5C07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Maspero (kênh Sóc Trăng)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5B235C59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Rạch Cái Côn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769A9A12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Phú Hữu - Bãi Xàu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6BA612A1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VI</w:t>
            </w:r>
          </w:p>
        </w:tc>
      </w:tr>
      <w:tr w14:paraId="4FB0A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07D8C839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20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2285E882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số 1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063586BE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Sông Hậu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4E7ECD63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Phụng Hiệp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421C3882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7E1D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47E0B75D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21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12E754A9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Phú Lộc - Ngã Năm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4FA7A41F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Xã Phú Lộc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6D501319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Quản Lộ -Phụng Hiệp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0A33BE71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1B2C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533030B4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22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7AC95C8D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Rạch Chàng Ré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19F09465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Rạch Nhu Gia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3D79B43E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Xã Phú Lộc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25ED4997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VI</w:t>
            </w:r>
          </w:p>
        </w:tc>
      </w:tr>
      <w:tr w14:paraId="26FD5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232748B8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23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351D7267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Rạch Nhu Gia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45BABA6A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Dù Tho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278E404D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Mỹ Phước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613AC751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IV</w:t>
            </w:r>
          </w:p>
        </w:tc>
      </w:tr>
      <w:tr w14:paraId="22BE0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60342E91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24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4CEB6CC2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Quản Lộ Nhu Gia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7EB82085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Tam Sóc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78C48A8B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Trà Cú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5F0D77E9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IV</w:t>
            </w:r>
          </w:p>
        </w:tc>
      </w:tr>
      <w:tr w14:paraId="6CF5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6ED6A004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25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3AC5B709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Vĩnh Châu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4E0B983B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Mỹ Thanh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2DDBDF9C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Phường Vĩnh Châu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0A7606F1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45C01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106C6440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26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294E9C08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 Sông Mỹ Thanh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47C49BE6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Sông Cổ Cò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5C9D9AD9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Cửa biển Mỹ Thanh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31027144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III</w:t>
            </w:r>
          </w:p>
        </w:tc>
      </w:tr>
      <w:tr w14:paraId="12AA3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752EA2D9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27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192A476F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Rạch Vọp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060336AF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Sông Hậu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44558462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Mang Cá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4DDF82D0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5094B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27522F79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28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16F3F95F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Cái Trâm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28B25EC5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Sông Hậu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5DEA7A51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Kênh Cái Côn Bé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0757DBB7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4C54C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747B8DFD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29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43032822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Kênh Cái Côn Bé 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6B2778B1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Kênh Cái Côn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644DFE0F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Mang Cá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05DB623F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730ED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6AF07682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30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25FF58FB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Mang Cá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5005637C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Ngã ba Mang Cá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79C65EC4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Cầu Ba Rinh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4A2E736C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1A897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50908849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31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53C92E16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Ba Rinh Mới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67F9EC77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Cầu Ba Rinh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79F16F56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Cống Mỹ Hòa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3E493BD7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5B46B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203C3561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32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40D8807D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Bà Sẫm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4CC6025E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Rạch Đại Ngãi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6355AA83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Cái Xe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687B3FAD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76714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53BD7B75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33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27360B80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Trà Niên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5F63F8BA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Sông Mỹ Thanh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1949DF80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Phường Vinh Châu</w:t>
            </w: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420FE281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  <w:tr w14:paraId="14D76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305" w:type="pct"/>
            <w:shd w:val="clear" w:color="000000" w:fill="FFFFFF"/>
            <w:noWrap/>
            <w:vAlign w:val="center"/>
          </w:tcPr>
          <w:p w14:paraId="424466F6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34</w:t>
            </w:r>
          </w:p>
        </w:tc>
        <w:tc>
          <w:tcPr>
            <w:tcW w:w="1135" w:type="pct"/>
            <w:shd w:val="clear" w:color="000000" w:fill="FFFFFF"/>
            <w:vAlign w:val="center"/>
          </w:tcPr>
          <w:p w14:paraId="552EC4D5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Kênh Lừ Bư - Giồng Dú</w:t>
            </w:r>
          </w:p>
        </w:tc>
        <w:tc>
          <w:tcPr>
            <w:tcW w:w="1742" w:type="pct"/>
            <w:shd w:val="clear" w:color="000000" w:fill="FFFFFF"/>
            <w:vAlign w:val="center"/>
          </w:tcPr>
          <w:p w14:paraId="7E41F492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Nằm trên địa bàn Vĩnh Châu</w:t>
            </w:r>
          </w:p>
        </w:tc>
        <w:tc>
          <w:tcPr>
            <w:tcW w:w="1364" w:type="pct"/>
            <w:shd w:val="clear" w:color="000000" w:fill="FFFFFF"/>
            <w:vAlign w:val="center"/>
          </w:tcPr>
          <w:p w14:paraId="43507309">
            <w:pPr>
              <w:spacing w:line="240" w:lineRule="auto"/>
              <w:jc w:val="both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</w:p>
        </w:tc>
        <w:tc>
          <w:tcPr>
            <w:tcW w:w="454" w:type="pct"/>
            <w:shd w:val="clear" w:color="000000" w:fill="FFFFFF"/>
            <w:noWrap/>
            <w:vAlign w:val="center"/>
          </w:tcPr>
          <w:p w14:paraId="0059ECA0">
            <w:pPr>
              <w:spacing w:line="240" w:lineRule="auto"/>
              <w:jc w:val="center"/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eastAsia="Times New Roman"/>
                <w:color w:val="000000" w:themeColor="text1"/>
                <w:kern w:val="0"/>
                <w:sz w:val="26"/>
                <w:szCs w:val="26"/>
                <w14:textFill>
                  <w14:solidFill>
                    <w14:schemeClr w14:val="tx1"/>
                  </w14:solidFill>
                </w14:textFill>
                <w14:ligatures w14:val="none"/>
              </w:rPr>
              <w:t>V</w:t>
            </w:r>
          </w:p>
        </w:tc>
      </w:tr>
    </w:tbl>
    <w:p w14:paraId="28FEA82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6" w:type="first"/>
      <w:headerReference r:id="rId5" w:type="default"/>
      <w:footerReference r:id="rId7" w:type="default"/>
      <w:pgSz w:w="11907" w:h="16839"/>
      <w:pgMar w:top="1134" w:right="1134" w:bottom="1134" w:left="1701" w:header="720" w:footer="720" w:gutter="0"/>
      <w:pgNumType w:start="1" w:chapStyle="1"/>
      <w:cols w:space="720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ptos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TM Scriptina KT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D3ABF">
    <w:pPr>
      <w:pStyle w:val="14"/>
      <w:jc w:val="center"/>
    </w:pPr>
  </w:p>
  <w:p w14:paraId="14E9E21B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6"/>
        <w:szCs w:val="26"/>
      </w:rPr>
      <w:id w:val="663441733"/>
      <w:docPartObj>
        <w:docPartGallery w:val="AutoText"/>
      </w:docPartObj>
    </w:sdtPr>
    <w:sdtEndPr>
      <w:rPr>
        <w:sz w:val="26"/>
        <w:szCs w:val="26"/>
      </w:rPr>
    </w:sdtEndPr>
    <w:sdtContent>
      <w:p w14:paraId="0AF6ABEE">
        <w:pPr>
          <w:pStyle w:val="15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2</w:t>
        </w:r>
        <w:r>
          <w:rPr>
            <w:sz w:val="26"/>
            <w:szCs w:val="26"/>
          </w:rPr>
          <w:fldChar w:fldCharType="end"/>
        </w:r>
      </w:p>
    </w:sdtContent>
  </w:sdt>
  <w:p w14:paraId="66F8456A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D4392">
    <w:pPr>
      <w:pStyle w:val="15"/>
      <w:jc w:val="center"/>
    </w:pPr>
  </w:p>
  <w:p w14:paraId="7C5480E3">
    <w:pPr>
      <w:pStyle w:val="1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E8F"/>
    <w:rsid w:val="00014869"/>
    <w:rsid w:val="00063A08"/>
    <w:rsid w:val="00063B03"/>
    <w:rsid w:val="001312E0"/>
    <w:rsid w:val="0037326B"/>
    <w:rsid w:val="003B054F"/>
    <w:rsid w:val="003C37B4"/>
    <w:rsid w:val="0045768D"/>
    <w:rsid w:val="00481FA0"/>
    <w:rsid w:val="004B6B5B"/>
    <w:rsid w:val="004C0817"/>
    <w:rsid w:val="005C6EB0"/>
    <w:rsid w:val="005F2959"/>
    <w:rsid w:val="006508A0"/>
    <w:rsid w:val="00673EF7"/>
    <w:rsid w:val="006F2FAE"/>
    <w:rsid w:val="007242CD"/>
    <w:rsid w:val="00767706"/>
    <w:rsid w:val="0079690E"/>
    <w:rsid w:val="007A1422"/>
    <w:rsid w:val="00877E96"/>
    <w:rsid w:val="009B2C5D"/>
    <w:rsid w:val="00A34E8F"/>
    <w:rsid w:val="00A77319"/>
    <w:rsid w:val="00A85770"/>
    <w:rsid w:val="00B86684"/>
    <w:rsid w:val="00BD46DE"/>
    <w:rsid w:val="00BD7B43"/>
    <w:rsid w:val="00C04119"/>
    <w:rsid w:val="00C57620"/>
    <w:rsid w:val="00C605C7"/>
    <w:rsid w:val="00C837E0"/>
    <w:rsid w:val="00D23D0E"/>
    <w:rsid w:val="00DA304F"/>
    <w:rsid w:val="00E11A56"/>
    <w:rsid w:val="00E50286"/>
    <w:rsid w:val="00EC0B3D"/>
    <w:rsid w:val="00F16B45"/>
    <w:rsid w:val="00F50339"/>
    <w:rsid w:val="76F7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Times New Roman" w:hAnsi="Times New Roman" w:cs="Times New Roman" w:eastAsiaTheme="minorHAnsi"/>
      <w:kern w:val="2"/>
      <w:sz w:val="28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qFormat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5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  <w:sz w:val="28"/>
    </w:rPr>
  </w:style>
  <w:style w:type="character" w:customStyle="1" w:styleId="22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  <w:sz w:val="28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:sz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rFonts w:cs="Times New Roman"/>
      <w:i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rFonts w:cs="Times New Roman"/>
      <w:i/>
      <w:iCs/>
      <w:color w:val="104862" w:themeColor="accent1" w:themeShade="BF"/>
      <w:sz w:val="28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5"/>
    <w:qFormat/>
    <w:uiPriority w:val="99"/>
    <w:rPr>
      <w:rFonts w:cs="Times New Roman"/>
      <w:sz w:val="28"/>
    </w:rPr>
  </w:style>
  <w:style w:type="character" w:customStyle="1" w:styleId="37">
    <w:name w:val="Footer Char"/>
    <w:basedOn w:val="11"/>
    <w:link w:val="14"/>
    <w:qFormat/>
    <w:uiPriority w:val="99"/>
    <w:rPr>
      <w:rFonts w:cs="Times New Roman"/>
      <w:sz w:val="28"/>
    </w:rPr>
  </w:style>
  <w:style w:type="character" w:customStyle="1" w:styleId="38">
    <w:name w:val="Balloon Text Char"/>
    <w:basedOn w:val="11"/>
    <w:link w:val="13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6" Type="http://schemas.openxmlformats.org/officeDocument/2006/relationships/header" Target="header2.xml"/><Relationship Id="rId1" Type="http://schemas.openxmlformats.org/officeDocument/2006/relationships/styles" Target="styles.xml"/><Relationship Id="rId11" Type="http://schemas.openxmlformats.org/officeDocument/2006/relationships/customXml" Target="../customXml/item2.xml"/><Relationship Id="rId5" Type="http://schemas.openxmlformats.org/officeDocument/2006/relationships/header" Target="header1.xml"/><Relationship Id="rId10" Type="http://schemas.openxmlformats.org/officeDocument/2006/relationships/fontTable" Target="fontTable.xml"/><Relationship Id="rId9" Type="http://schemas.openxmlformats.org/officeDocument/2006/relationships/customXml" Target="../customXml/item1.xml"/><Relationship Id="rId4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11221B-2D23-49CD-B339-FB5C6E7211DF}">
  <ds:schemaRefs/>
</ds:datastoreItem>
</file>

<file path=customXml/itemProps2.xml><?xml version="1.0" encoding="utf-8"?>
<ds:datastoreItem xmlns:ds="http://schemas.openxmlformats.org/officeDocument/2006/customXml" ds:itemID="{519A6605-E514-4ED3-99E7-2743CA72860D}"/>
</file>

<file path=customXml/itemProps3.xml><?xml version="1.0" encoding="utf-8"?>
<ds:datastoreItem xmlns:ds="http://schemas.openxmlformats.org/officeDocument/2006/customXml" ds:itemID="{23C74C37-18D2-4CF4-B423-3E14BE5A565D}"/>
</file>

<file path=customXml/itemProps4.xml><?xml version="1.0" encoding="utf-8"?>
<ds:datastoreItem xmlns:ds="http://schemas.openxmlformats.org/officeDocument/2006/customXml" ds:itemID="{105AF17C-171A-4554-8DB9-B68B4E158E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499</Words>
  <Characters>1575</Characters>
  <Lines>15</Lines>
  <Paragraphs>4</Paragraphs>
  <TotalTime>1</TotalTime>
  <ScaleCrop>false</ScaleCrop>
  <LinksUpToDate>false</LinksUpToDate>
  <CharactersWithSpaces>1916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Huu</cp:lastModifiedBy>
  <cp:revision>3</cp:revision>
  <cp:lastPrinted>2026-04-13T08:19:00Z</cp:lastPrinted>
  <dcterms:created xsi:type="dcterms:W3CDTF">2026-04-13T08:18:00Z</dcterms:created>
  <dcterms:modified xsi:type="dcterms:W3CDTF">2026-04-17T02:38:18Z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eyJoZGlkIjoiMGI4YTY2NzNjYzhhMDBjYjhiZDFjNDRhZjk5ZjcyM2MifQ==</vt:lpwstr>
  </property>
  <property fmtid="{D5CDD505-2E9C-101B-9397-08002B2CF9AE}" pid="3" name="KSOProductBuildVer">
    <vt:lpwstr>1033-12.1.0.25830</vt:lpwstr>
  </property>
  <property fmtid="{D5CDD505-2E9C-101B-9397-08002B2CF9AE}" pid="4" name="ICV">
    <vt:lpwstr>BF3812B4DF7F4FCD888FF5C4F7CDE1AD_13</vt:lpwstr>
  </property>
</Properties>
</file>