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6" w:type="dxa"/>
        <w:tblInd w:w="108" w:type="dxa"/>
        <w:tblLook w:val="0000" w:firstRow="0" w:lastRow="0" w:firstColumn="0" w:lastColumn="0" w:noHBand="0" w:noVBand="0"/>
      </w:tblPr>
      <w:tblGrid>
        <w:gridCol w:w="3260"/>
        <w:gridCol w:w="5846"/>
      </w:tblGrid>
      <w:tr w:rsidR="00F37195" w:rsidRPr="00F37195" w14:paraId="4AB8966C" w14:textId="77777777" w:rsidTr="0037674C">
        <w:trPr>
          <w:trHeight w:val="698"/>
        </w:trPr>
        <w:tc>
          <w:tcPr>
            <w:tcW w:w="3260" w:type="dxa"/>
            <w:shd w:val="clear" w:color="auto" w:fill="FFFFFF"/>
          </w:tcPr>
          <w:p w14:paraId="57A2B40A" w14:textId="77777777" w:rsidR="0068266B" w:rsidRPr="00F37195" w:rsidRDefault="0068266B" w:rsidP="0037674C">
            <w:pPr>
              <w:autoSpaceDE w:val="0"/>
              <w:autoSpaceDN w:val="0"/>
              <w:adjustRightInd w:val="0"/>
              <w:jc w:val="center"/>
              <w:rPr>
                <w:color w:val="000000" w:themeColor="text1"/>
                <w:lang w:val="en"/>
              </w:rPr>
            </w:pPr>
            <w:r w:rsidRPr="00F37195">
              <w:rPr>
                <w:b/>
                <w:bCs/>
                <w:noProof/>
                <w:color w:val="000000" w:themeColor="text1"/>
                <w:sz w:val="26"/>
                <w:szCs w:val="26"/>
              </w:rPr>
              <mc:AlternateContent>
                <mc:Choice Requires="wps">
                  <w:drawing>
                    <wp:anchor distT="0" distB="0" distL="114300" distR="114300" simplePos="0" relativeHeight="251664384" behindDoc="0" locked="0" layoutInCell="1" allowOverlap="1" wp14:anchorId="54E7C588" wp14:editId="5A91E0A0">
                      <wp:simplePos x="0" y="0"/>
                      <wp:positionH relativeFrom="margin">
                        <wp:posOffset>442595</wp:posOffset>
                      </wp:positionH>
                      <wp:positionV relativeFrom="paragraph">
                        <wp:posOffset>386979</wp:posOffset>
                      </wp:positionV>
                      <wp:extent cx="1008000" cy="0"/>
                      <wp:effectExtent l="0" t="0" r="0" b="0"/>
                      <wp:wrapNone/>
                      <wp:docPr id="174652345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8AA827" id="_x0000_t32" coordsize="21600,21600" o:spt="32" o:oned="t" path="m,l21600,21600e" filled="f">
                      <v:path arrowok="t" fillok="f" o:connecttype="none"/>
                      <o:lock v:ext="edit" shapetype="t"/>
                    </v:shapetype>
                    <v:shape id="AutoShape 2" o:spid="_x0000_s1026" type="#_x0000_t32" style="position:absolute;margin-left:34.85pt;margin-top:30.45pt;width:79.35pt;height:0;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">
                      <w10:wrap anchorx="margin"/>
                    </v:shape>
                  </w:pict>
                </mc:Fallback>
              </mc:AlternateContent>
            </w:r>
            <w:r w:rsidRPr="00F37195">
              <w:rPr>
                <w:b/>
                <w:bCs/>
                <w:color w:val="000000" w:themeColor="text1"/>
                <w:sz w:val="26"/>
                <w:szCs w:val="26"/>
                <w:lang w:val="en"/>
              </w:rPr>
              <w:t>HỘI ĐỒNG NHÂN DÂN</w:t>
            </w:r>
            <w:r w:rsidRPr="00F37195">
              <w:rPr>
                <w:b/>
                <w:bCs/>
                <w:color w:val="000000" w:themeColor="text1"/>
                <w:sz w:val="26"/>
                <w:szCs w:val="26"/>
                <w:lang w:val="en"/>
              </w:rPr>
              <w:br/>
              <w:t>TỈNH THÁI NGUYÊN</w:t>
            </w:r>
          </w:p>
        </w:tc>
        <w:tc>
          <w:tcPr>
            <w:tcW w:w="5846" w:type="dxa"/>
            <w:shd w:val="clear" w:color="auto" w:fill="FFFFFF"/>
          </w:tcPr>
          <w:p w14:paraId="17E1C112" w14:textId="77777777" w:rsidR="0068266B" w:rsidRPr="00F37195" w:rsidRDefault="0068266B" w:rsidP="0037674C">
            <w:pPr>
              <w:autoSpaceDE w:val="0"/>
              <w:autoSpaceDN w:val="0"/>
              <w:adjustRightInd w:val="0"/>
              <w:jc w:val="center"/>
              <w:rPr>
                <w:color w:val="000000" w:themeColor="text1"/>
                <w:lang w:val="en"/>
              </w:rPr>
            </w:pPr>
            <w:r w:rsidRPr="00F37195">
              <w:rPr>
                <w:b/>
                <w:bCs/>
                <w:noProof/>
                <w:color w:val="000000" w:themeColor="text1"/>
                <w:sz w:val="26"/>
                <w:szCs w:val="26"/>
              </w:rPr>
              <mc:AlternateContent>
                <mc:Choice Requires="wps">
                  <w:drawing>
                    <wp:anchor distT="0" distB="0" distL="114300" distR="114300" simplePos="0" relativeHeight="251665408" behindDoc="0" locked="0" layoutInCell="1" allowOverlap="1" wp14:anchorId="29633B62" wp14:editId="5EE9EF99">
                      <wp:simplePos x="0" y="0"/>
                      <wp:positionH relativeFrom="column">
                        <wp:posOffset>698057</wp:posOffset>
                      </wp:positionH>
                      <wp:positionV relativeFrom="paragraph">
                        <wp:posOffset>413385</wp:posOffset>
                      </wp:positionV>
                      <wp:extent cx="2160000" cy="0"/>
                      <wp:effectExtent l="0" t="0" r="0" b="0"/>
                      <wp:wrapNone/>
                      <wp:docPr id="169504039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614195" id="AutoShape 3" o:spid="_x0000_s1026" type="#_x0000_t32" style="position:absolute;margin-left:54.95pt;margin-top:32.55pt;width:170.1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TU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"/>
                  </w:pict>
                </mc:Fallback>
              </mc:AlternateContent>
            </w:r>
            <w:r w:rsidRPr="00F37195">
              <w:rPr>
                <w:b/>
                <w:bCs/>
                <w:color w:val="000000" w:themeColor="text1"/>
                <w:sz w:val="26"/>
                <w:szCs w:val="26"/>
                <w:lang w:val="en"/>
              </w:rPr>
              <w:t>CỘNG HÒA XÃ HỘI CHỦ NGHĨA VIỆT NAM</w:t>
            </w:r>
            <w:r w:rsidRPr="00F37195">
              <w:rPr>
                <w:b/>
                <w:bCs/>
                <w:color w:val="000000" w:themeColor="text1"/>
                <w:sz w:val="20"/>
                <w:szCs w:val="20"/>
                <w:lang w:val="en"/>
              </w:rPr>
              <w:br/>
            </w:r>
            <w:r w:rsidRPr="00F37195">
              <w:rPr>
                <w:b/>
                <w:bCs/>
                <w:color w:val="000000" w:themeColor="text1"/>
                <w:sz w:val="28"/>
                <w:szCs w:val="28"/>
                <w:lang w:val="en"/>
              </w:rPr>
              <w:t>Độc lập - Tự do - Hạnh phúc</w:t>
            </w:r>
          </w:p>
        </w:tc>
      </w:tr>
      <w:tr w:rsidR="00F37195" w:rsidRPr="00F37195" w14:paraId="74A40F31" w14:textId="77777777" w:rsidTr="0037674C">
        <w:trPr>
          <w:trHeight w:val="1"/>
        </w:trPr>
        <w:tc>
          <w:tcPr>
            <w:tcW w:w="3260" w:type="dxa"/>
            <w:shd w:val="clear" w:color="auto" w:fill="FFFFFF"/>
          </w:tcPr>
          <w:p w14:paraId="266F80A2" w14:textId="1DB118D9" w:rsidR="0068266B" w:rsidRPr="00F37195" w:rsidRDefault="0068266B" w:rsidP="0037674C">
            <w:pPr>
              <w:autoSpaceDE w:val="0"/>
              <w:autoSpaceDN w:val="0"/>
              <w:adjustRightInd w:val="0"/>
              <w:spacing w:before="120"/>
              <w:jc w:val="center"/>
              <w:rPr>
                <w:color w:val="000000" w:themeColor="text1"/>
                <w:sz w:val="28"/>
                <w:szCs w:val="28"/>
                <w:lang w:val="en"/>
              </w:rPr>
            </w:pPr>
            <w:r w:rsidRPr="00F37195">
              <w:rPr>
                <w:color w:val="000000" w:themeColor="text1"/>
                <w:sz w:val="26"/>
                <w:szCs w:val="26"/>
                <w:lang w:val="en"/>
              </w:rPr>
              <w:t>Số:</w:t>
            </w:r>
            <w:r w:rsidR="004A79D8">
              <w:rPr>
                <w:color w:val="000000" w:themeColor="text1"/>
                <w:sz w:val="26"/>
                <w:szCs w:val="26"/>
                <w:lang w:val="en"/>
              </w:rPr>
              <w:t xml:space="preserve"> 31</w:t>
            </w:r>
            <w:r w:rsidRPr="00F37195">
              <w:rPr>
                <w:color w:val="000000" w:themeColor="text1"/>
                <w:sz w:val="26"/>
                <w:szCs w:val="26"/>
                <w:lang w:val="en"/>
              </w:rPr>
              <w:t>/2026/NQ-HĐND</w:t>
            </w:r>
          </w:p>
        </w:tc>
        <w:tc>
          <w:tcPr>
            <w:tcW w:w="5846" w:type="dxa"/>
            <w:shd w:val="clear" w:color="auto" w:fill="FFFFFF"/>
          </w:tcPr>
          <w:p w14:paraId="1EA680B3" w14:textId="1C8057F6" w:rsidR="0068266B" w:rsidRPr="00F37195" w:rsidRDefault="0068266B" w:rsidP="004A79D8">
            <w:pPr>
              <w:autoSpaceDE w:val="0"/>
              <w:autoSpaceDN w:val="0"/>
              <w:adjustRightInd w:val="0"/>
              <w:spacing w:before="120"/>
              <w:jc w:val="center"/>
              <w:rPr>
                <w:color w:val="000000" w:themeColor="text1"/>
                <w:sz w:val="28"/>
                <w:szCs w:val="28"/>
                <w:lang w:val="en"/>
              </w:rPr>
            </w:pPr>
            <w:r w:rsidRPr="00F37195">
              <w:rPr>
                <w:i/>
                <w:iCs/>
                <w:color w:val="000000" w:themeColor="text1"/>
                <w:sz w:val="28"/>
                <w:szCs w:val="28"/>
                <w:lang w:val="en"/>
              </w:rPr>
              <w:t>Thái Nguyên, ngày</w:t>
            </w:r>
            <w:r w:rsidR="004A79D8">
              <w:rPr>
                <w:i/>
                <w:iCs/>
                <w:color w:val="000000" w:themeColor="text1"/>
                <w:sz w:val="28"/>
                <w:szCs w:val="28"/>
                <w:lang w:val="en"/>
              </w:rPr>
              <w:t xml:space="preserve"> 25 </w:t>
            </w:r>
            <w:r w:rsidRPr="00F37195">
              <w:rPr>
                <w:i/>
                <w:iCs/>
                <w:color w:val="000000" w:themeColor="text1"/>
                <w:sz w:val="28"/>
                <w:szCs w:val="28"/>
                <w:lang w:val="en"/>
              </w:rPr>
              <w:t>tháng 6 năm 2026</w:t>
            </w:r>
          </w:p>
        </w:tc>
      </w:tr>
    </w:tbl>
    <w:p w14:paraId="65ABF055" w14:textId="77777777" w:rsidR="005A326D" w:rsidRPr="00F37195" w:rsidRDefault="005A326D" w:rsidP="007C0F49">
      <w:pPr>
        <w:rPr>
          <w:b/>
          <w:bCs/>
          <w:color w:val="000000" w:themeColor="text1"/>
          <w:sz w:val="28"/>
          <w:szCs w:val="28"/>
        </w:rPr>
      </w:pPr>
    </w:p>
    <w:p w14:paraId="102FC8E5" w14:textId="77777777" w:rsidR="005A326D" w:rsidRPr="00F37195" w:rsidRDefault="00EE6D78">
      <w:pPr>
        <w:jc w:val="center"/>
        <w:rPr>
          <w:b/>
          <w:bCs/>
          <w:color w:val="000000" w:themeColor="text1"/>
          <w:sz w:val="28"/>
          <w:szCs w:val="28"/>
        </w:rPr>
      </w:pPr>
      <w:r w:rsidRPr="00F37195">
        <w:rPr>
          <w:b/>
          <w:bCs/>
          <w:color w:val="000000" w:themeColor="text1"/>
          <w:sz w:val="28"/>
          <w:szCs w:val="28"/>
        </w:rPr>
        <w:t>NGHỊ QUYẾT</w:t>
      </w:r>
    </w:p>
    <w:p w14:paraId="143AAEC5" w14:textId="77777777" w:rsidR="005A326D" w:rsidRPr="00F37195" w:rsidRDefault="00EE6D78">
      <w:pPr>
        <w:spacing w:line="252" w:lineRule="auto"/>
        <w:jc w:val="center"/>
        <w:rPr>
          <w:b/>
          <w:color w:val="000000" w:themeColor="text1"/>
          <w:sz w:val="28"/>
          <w:szCs w:val="28"/>
        </w:rPr>
      </w:pPr>
      <w:bookmarkStart w:id="0" w:name="_Hlk231292084"/>
      <w:r w:rsidRPr="00F37195">
        <w:rPr>
          <w:b/>
          <w:color w:val="000000" w:themeColor="text1"/>
          <w:sz w:val="28"/>
          <w:szCs w:val="28"/>
        </w:rPr>
        <w:t xml:space="preserve">Quy định </w:t>
      </w:r>
      <w:bookmarkStart w:id="1" w:name="_Hlk230945965"/>
      <w:r w:rsidRPr="00F37195">
        <w:rPr>
          <w:b/>
          <w:color w:val="000000" w:themeColor="text1"/>
          <w:sz w:val="28"/>
          <w:szCs w:val="28"/>
        </w:rPr>
        <w:t xml:space="preserve">mức chi tổ chức các giải thi đấu thể thao </w:t>
      </w:r>
    </w:p>
    <w:p w14:paraId="2A4F6A2C" w14:textId="77777777" w:rsidR="005A326D" w:rsidRPr="00F37195" w:rsidRDefault="00EE6D78">
      <w:pPr>
        <w:spacing w:line="252" w:lineRule="auto"/>
        <w:jc w:val="center"/>
        <w:rPr>
          <w:b/>
          <w:color w:val="000000" w:themeColor="text1"/>
          <w:sz w:val="28"/>
          <w:szCs w:val="28"/>
        </w:rPr>
      </w:pPr>
      <w:r w:rsidRPr="00F37195">
        <w:rPr>
          <w:b/>
          <w:color w:val="000000" w:themeColor="text1"/>
          <w:sz w:val="28"/>
          <w:szCs w:val="28"/>
        </w:rPr>
        <w:t>trên địa bàn tỉnh Thái Nguyên</w:t>
      </w:r>
      <w:bookmarkEnd w:id="0"/>
    </w:p>
    <w:bookmarkEnd w:id="1"/>
    <w:p w14:paraId="43A8F313" w14:textId="5E22CF13" w:rsidR="005A326D" w:rsidRPr="00F37195" w:rsidRDefault="005A326D">
      <w:pPr>
        <w:spacing w:before="80"/>
        <w:jc w:val="center"/>
        <w:rPr>
          <w:b/>
          <w:color w:val="000000" w:themeColor="text1"/>
          <w:spacing w:val="-4"/>
          <w:sz w:val="28"/>
          <w:szCs w:val="28"/>
        </w:rPr>
      </w:pPr>
    </w:p>
    <w:p w14:paraId="4381F89E" w14:textId="77777777" w:rsidR="005A326D" w:rsidRPr="00F37195" w:rsidRDefault="00EE6D78" w:rsidP="007C0F49">
      <w:pPr>
        <w:widowControl w:val="0"/>
        <w:snapToGrid w:val="0"/>
        <w:spacing w:before="120" w:after="120" w:line="360" w:lineRule="exact"/>
        <w:ind w:firstLine="720"/>
        <w:jc w:val="both"/>
        <w:rPr>
          <w:i/>
          <w:iCs/>
          <w:color w:val="000000" w:themeColor="text1"/>
          <w:sz w:val="28"/>
          <w:szCs w:val="28"/>
          <w:lang w:val="nb-NO"/>
        </w:rPr>
      </w:pPr>
      <w:r w:rsidRPr="00F37195">
        <w:rPr>
          <w:i/>
          <w:iCs/>
          <w:color w:val="000000" w:themeColor="text1"/>
          <w:sz w:val="28"/>
          <w:szCs w:val="28"/>
          <w:lang w:val="nb-NO"/>
        </w:rPr>
        <w:t>Căn cứ Luật Tổ chức chính quyền địa phương số 72/2025/QH15</w:t>
      </w:r>
      <w:r w:rsidRPr="00F37195">
        <w:rPr>
          <w:i/>
          <w:iCs/>
          <w:color w:val="000000" w:themeColor="text1"/>
          <w:sz w:val="28"/>
          <w:szCs w:val="28"/>
          <w:lang w:val="vi-VN"/>
        </w:rPr>
        <w:t>;</w:t>
      </w:r>
      <w:r w:rsidRPr="00F37195">
        <w:rPr>
          <w:i/>
          <w:iCs/>
          <w:color w:val="000000" w:themeColor="text1"/>
          <w:sz w:val="28"/>
          <w:szCs w:val="28"/>
          <w:lang w:val="nb-NO"/>
        </w:rPr>
        <w:t xml:space="preserve"> </w:t>
      </w:r>
    </w:p>
    <w:p w14:paraId="6C2BA1A2" w14:textId="77777777" w:rsidR="005A326D" w:rsidRPr="00F37195" w:rsidRDefault="00EE6D78" w:rsidP="007C0F49">
      <w:pPr>
        <w:shd w:val="clear" w:color="auto" w:fill="FFFFFF"/>
        <w:spacing w:before="120" w:after="120" w:line="360" w:lineRule="exact"/>
        <w:ind w:firstLine="720"/>
        <w:jc w:val="both"/>
        <w:rPr>
          <w:i/>
          <w:iCs/>
          <w:color w:val="000000" w:themeColor="text1"/>
          <w:sz w:val="28"/>
          <w:szCs w:val="28"/>
          <w:lang w:val="nb-NO"/>
        </w:rPr>
      </w:pPr>
      <w:r w:rsidRPr="00F37195">
        <w:rPr>
          <w:rFonts w:ascii="Times New Roman Italic" w:hAnsi="Times New Roman Italic"/>
          <w:i/>
          <w:iCs/>
          <w:color w:val="000000" w:themeColor="text1"/>
          <w:spacing w:val="4"/>
          <w:sz w:val="28"/>
          <w:szCs w:val="28"/>
          <w:lang w:val="nb-NO"/>
        </w:rPr>
        <w:t>Căn cứ Luật Thể dục, thể thao số 77/2006/QH11 được sửa đổi, bổ sung</w:t>
      </w:r>
      <w:r w:rsidRPr="00F37195">
        <w:rPr>
          <w:i/>
          <w:iCs/>
          <w:color w:val="000000" w:themeColor="text1"/>
          <w:sz w:val="28"/>
          <w:szCs w:val="28"/>
          <w:lang w:val="nb-NO"/>
        </w:rPr>
        <w:t xml:space="preserve"> bởi Luật số 26/2018/QH14;</w:t>
      </w:r>
    </w:p>
    <w:p w14:paraId="60E4B4B1" w14:textId="252BFC4B" w:rsidR="005A326D" w:rsidRPr="00F37195" w:rsidRDefault="00EE6D78" w:rsidP="007C0F49">
      <w:pPr>
        <w:shd w:val="clear" w:color="auto" w:fill="FFFFFF"/>
        <w:spacing w:before="120" w:after="120" w:line="360" w:lineRule="exact"/>
        <w:ind w:firstLine="720"/>
        <w:jc w:val="both"/>
        <w:rPr>
          <w:i/>
          <w:iCs/>
          <w:color w:val="000000" w:themeColor="text1"/>
          <w:sz w:val="28"/>
          <w:szCs w:val="28"/>
          <w:lang w:val="nb-NO"/>
        </w:rPr>
      </w:pPr>
      <w:r w:rsidRPr="00F37195">
        <w:rPr>
          <w:i/>
          <w:iCs/>
          <w:color w:val="000000" w:themeColor="text1"/>
          <w:sz w:val="28"/>
          <w:szCs w:val="28"/>
          <w:lang w:val="nb-NO"/>
        </w:rPr>
        <w:t>Căn cứ Luật Ngân sách nhà nước số 89/2025/QH15;</w:t>
      </w:r>
    </w:p>
    <w:p w14:paraId="237A912E" w14:textId="3F6C6E0D" w:rsidR="00516DB7" w:rsidRPr="00F37195" w:rsidRDefault="00516DB7" w:rsidP="007C0F49">
      <w:pPr>
        <w:shd w:val="clear" w:color="auto" w:fill="FFFFFF"/>
        <w:spacing w:before="120" w:after="120" w:line="360" w:lineRule="exact"/>
        <w:ind w:firstLine="720"/>
        <w:jc w:val="both"/>
        <w:rPr>
          <w:rFonts w:ascii="Times New Roman Italic" w:hAnsi="Times New Roman Italic"/>
          <w:i/>
          <w:iCs/>
          <w:color w:val="000000" w:themeColor="text1"/>
          <w:spacing w:val="-6"/>
          <w:sz w:val="28"/>
          <w:szCs w:val="28"/>
          <w:lang w:val="nb-NO"/>
        </w:rPr>
      </w:pPr>
      <w:r w:rsidRPr="00F37195">
        <w:rPr>
          <w:rFonts w:ascii="Times New Roman Italic" w:hAnsi="Times New Roman Italic"/>
          <w:i/>
          <w:iCs/>
          <w:color w:val="000000" w:themeColor="text1"/>
          <w:spacing w:val="-10"/>
          <w:sz w:val="28"/>
          <w:szCs w:val="28"/>
          <w:lang w:val="nb-NO"/>
        </w:rPr>
        <w:t>Căn cứ Nghị định số 73/2026/NĐ-CP ngày 10 tháng 3 năm 2026 của Chính phủ</w:t>
      </w:r>
      <w:r w:rsidRPr="00F37195">
        <w:rPr>
          <w:rFonts w:ascii="Times New Roman Italic" w:hAnsi="Times New Roman Italic"/>
          <w:i/>
          <w:iCs/>
          <w:color w:val="000000" w:themeColor="text1"/>
          <w:sz w:val="28"/>
          <w:szCs w:val="28"/>
          <w:lang w:val="nb-NO"/>
        </w:rPr>
        <w:t xml:space="preserve"> </w:t>
      </w:r>
      <w:r w:rsidR="00A914CE" w:rsidRPr="00F37195">
        <w:rPr>
          <w:rFonts w:ascii="Times New Roman Italic" w:hAnsi="Times New Roman Italic"/>
          <w:i/>
          <w:iCs/>
          <w:color w:val="000000" w:themeColor="text1"/>
          <w:sz w:val="28"/>
          <w:szCs w:val="28"/>
          <w:lang w:val="nb-NO"/>
        </w:rPr>
        <w:t>q</w:t>
      </w:r>
      <w:r w:rsidRPr="00F37195">
        <w:rPr>
          <w:rFonts w:ascii="Times New Roman Italic" w:hAnsi="Times New Roman Italic"/>
          <w:i/>
          <w:iCs/>
          <w:color w:val="000000" w:themeColor="text1"/>
          <w:sz w:val="28"/>
          <w:szCs w:val="28"/>
          <w:lang w:val="nb-NO"/>
        </w:rPr>
        <w:t>uy định chi tiết và hướng dẫn thi hành một số điều của Luật Ngân sách nhà nước</w:t>
      </w:r>
      <w:r w:rsidRPr="00F37195">
        <w:rPr>
          <w:rFonts w:ascii="Times New Roman Italic" w:hAnsi="Times New Roman Italic"/>
          <w:i/>
          <w:iCs/>
          <w:color w:val="000000" w:themeColor="text1"/>
          <w:spacing w:val="-6"/>
          <w:sz w:val="28"/>
          <w:szCs w:val="28"/>
          <w:lang w:val="nb-NO"/>
        </w:rPr>
        <w:t>;</w:t>
      </w:r>
    </w:p>
    <w:p w14:paraId="40F4D96B" w14:textId="241D76C4" w:rsidR="005A326D" w:rsidRPr="00F37195" w:rsidRDefault="00EE6D78" w:rsidP="007C0F49">
      <w:pPr>
        <w:shd w:val="clear" w:color="auto" w:fill="FFFFFF"/>
        <w:spacing w:before="120" w:after="120" w:line="360" w:lineRule="exact"/>
        <w:ind w:firstLine="720"/>
        <w:jc w:val="both"/>
        <w:rPr>
          <w:i/>
          <w:iCs/>
          <w:color w:val="000000" w:themeColor="text1"/>
          <w:sz w:val="28"/>
          <w:szCs w:val="28"/>
          <w:lang w:val="nb-NO"/>
        </w:rPr>
      </w:pPr>
      <w:r w:rsidRPr="00F37195">
        <w:rPr>
          <w:rFonts w:ascii="Times New Roman Italic" w:hAnsi="Times New Roman Italic"/>
          <w:i/>
          <w:iCs/>
          <w:color w:val="000000" w:themeColor="text1"/>
          <w:spacing w:val="-10"/>
          <w:sz w:val="28"/>
          <w:szCs w:val="28"/>
          <w:lang w:val="nb-NO"/>
        </w:rPr>
        <w:t>Căn cứ Thông tư số 117/2025/TT-BTC ngày 16 tháng 12 năm 2025 của Bộ trưởng</w:t>
      </w:r>
      <w:r w:rsidRPr="00F37195">
        <w:rPr>
          <w:i/>
          <w:iCs/>
          <w:color w:val="000000" w:themeColor="text1"/>
          <w:sz w:val="28"/>
          <w:szCs w:val="28"/>
          <w:lang w:val="nb-NO"/>
        </w:rPr>
        <w:t xml:space="preserve"> </w:t>
      </w:r>
      <w:r w:rsidRPr="00F37195">
        <w:rPr>
          <w:rFonts w:ascii="Times New Roman Italic" w:hAnsi="Times New Roman Italic"/>
          <w:i/>
          <w:iCs/>
          <w:color w:val="000000" w:themeColor="text1"/>
          <w:spacing w:val="-6"/>
          <w:sz w:val="28"/>
          <w:szCs w:val="28"/>
          <w:lang w:val="nb-NO"/>
        </w:rPr>
        <w:t xml:space="preserve">Bộ Tài chính </w:t>
      </w:r>
      <w:r w:rsidR="00A914CE" w:rsidRPr="00F37195">
        <w:rPr>
          <w:rFonts w:ascii="Times New Roman Italic" w:hAnsi="Times New Roman Italic"/>
          <w:i/>
          <w:iCs/>
          <w:color w:val="000000" w:themeColor="text1"/>
          <w:spacing w:val="-6"/>
          <w:sz w:val="28"/>
          <w:szCs w:val="28"/>
          <w:lang w:val="nb-NO"/>
        </w:rPr>
        <w:t>q</w:t>
      </w:r>
      <w:r w:rsidRPr="00F37195">
        <w:rPr>
          <w:rFonts w:ascii="Times New Roman Italic" w:hAnsi="Times New Roman Italic"/>
          <w:i/>
          <w:iCs/>
          <w:color w:val="000000" w:themeColor="text1"/>
          <w:spacing w:val="-6"/>
          <w:sz w:val="28"/>
          <w:szCs w:val="28"/>
          <w:lang w:val="nb-NO"/>
        </w:rPr>
        <w:t>uy định lập dự toán, quản lý</w:t>
      </w:r>
      <w:r w:rsidR="00421783" w:rsidRPr="00F37195">
        <w:rPr>
          <w:rFonts w:ascii="Times New Roman Italic" w:hAnsi="Times New Roman Italic"/>
          <w:i/>
          <w:iCs/>
          <w:color w:val="000000" w:themeColor="text1"/>
          <w:spacing w:val="-6"/>
          <w:sz w:val="28"/>
          <w:szCs w:val="28"/>
          <w:lang w:val="nb-NO"/>
        </w:rPr>
        <w:t xml:space="preserve"> </w:t>
      </w:r>
      <w:r w:rsidRPr="00F37195">
        <w:rPr>
          <w:rFonts w:ascii="Times New Roman Italic" w:hAnsi="Times New Roman Italic"/>
          <w:i/>
          <w:iCs/>
          <w:color w:val="000000" w:themeColor="text1"/>
          <w:spacing w:val="-6"/>
          <w:sz w:val="28"/>
          <w:szCs w:val="28"/>
          <w:lang w:val="nb-NO"/>
        </w:rPr>
        <w:t>sử dụng và quyết toán kinh phí ngân sách</w:t>
      </w:r>
      <w:r w:rsidRPr="00F37195">
        <w:rPr>
          <w:rFonts w:ascii="Times New Roman Italic" w:hAnsi="Times New Roman Italic"/>
          <w:i/>
          <w:iCs/>
          <w:color w:val="000000" w:themeColor="text1"/>
          <w:spacing w:val="-4"/>
          <w:sz w:val="28"/>
          <w:szCs w:val="28"/>
          <w:lang w:val="nb-NO"/>
        </w:rPr>
        <w:t xml:space="preserve"> </w:t>
      </w:r>
      <w:r w:rsidRPr="00F37195">
        <w:rPr>
          <w:rFonts w:ascii="Times New Roman Italic" w:hAnsi="Times New Roman Italic"/>
          <w:i/>
          <w:iCs/>
          <w:color w:val="000000" w:themeColor="text1"/>
          <w:sz w:val="28"/>
          <w:szCs w:val="28"/>
          <w:lang w:val="nb-NO"/>
        </w:rPr>
        <w:t>nhà nước hỗ trợ tổ chức các giải thi đấu thể thao</w:t>
      </w:r>
      <w:r w:rsidRPr="00F37195">
        <w:rPr>
          <w:i/>
          <w:iCs/>
          <w:color w:val="000000" w:themeColor="text1"/>
          <w:sz w:val="28"/>
          <w:szCs w:val="28"/>
          <w:lang w:val="nb-NO"/>
        </w:rPr>
        <w:t xml:space="preserve"> tại Việt Nam;</w:t>
      </w:r>
    </w:p>
    <w:p w14:paraId="06B4BCB3" w14:textId="57EC22E6" w:rsidR="002776CB" w:rsidRPr="00F37195" w:rsidRDefault="00EE6D78" w:rsidP="007C0F49">
      <w:pPr>
        <w:spacing w:before="120" w:after="120" w:line="360" w:lineRule="exact"/>
        <w:ind w:firstLine="709"/>
        <w:jc w:val="both"/>
        <w:rPr>
          <w:i/>
          <w:color w:val="000000" w:themeColor="text1"/>
          <w:sz w:val="28"/>
          <w:szCs w:val="28"/>
        </w:rPr>
      </w:pPr>
      <w:r w:rsidRPr="00F37195">
        <w:rPr>
          <w:i/>
          <w:color w:val="000000" w:themeColor="text1"/>
          <w:spacing w:val="-8"/>
          <w:sz w:val="28"/>
          <w:szCs w:val="28"/>
          <w:lang w:val="nl-NL"/>
        </w:rPr>
        <w:t>Xét Tờ trình số</w:t>
      </w:r>
      <w:r w:rsidR="0068266B" w:rsidRPr="00F37195">
        <w:rPr>
          <w:i/>
          <w:color w:val="000000" w:themeColor="text1"/>
          <w:spacing w:val="-8"/>
          <w:sz w:val="28"/>
          <w:szCs w:val="28"/>
          <w:lang w:val="nl-NL"/>
        </w:rPr>
        <w:t xml:space="preserve"> 191</w:t>
      </w:r>
      <w:r w:rsidRPr="00F37195">
        <w:rPr>
          <w:i/>
          <w:color w:val="000000" w:themeColor="text1"/>
          <w:spacing w:val="-8"/>
          <w:sz w:val="28"/>
          <w:szCs w:val="28"/>
          <w:lang w:val="nl-NL"/>
        </w:rPr>
        <w:t>/TTr-UBND ngày</w:t>
      </w:r>
      <w:r w:rsidR="0068266B" w:rsidRPr="00F37195">
        <w:rPr>
          <w:i/>
          <w:color w:val="000000" w:themeColor="text1"/>
          <w:spacing w:val="-8"/>
          <w:sz w:val="28"/>
          <w:szCs w:val="28"/>
          <w:lang w:val="nl-NL"/>
        </w:rPr>
        <w:t xml:space="preserve"> 18 </w:t>
      </w:r>
      <w:r w:rsidRPr="00F37195">
        <w:rPr>
          <w:i/>
          <w:color w:val="000000" w:themeColor="text1"/>
          <w:spacing w:val="-8"/>
          <w:sz w:val="28"/>
          <w:szCs w:val="28"/>
          <w:lang w:val="nl-NL"/>
        </w:rPr>
        <w:t>tháng</w:t>
      </w:r>
      <w:r w:rsidR="0068266B" w:rsidRPr="00F37195">
        <w:rPr>
          <w:i/>
          <w:color w:val="000000" w:themeColor="text1"/>
          <w:spacing w:val="-8"/>
          <w:sz w:val="28"/>
          <w:szCs w:val="28"/>
          <w:lang w:val="nl-NL"/>
        </w:rPr>
        <w:t xml:space="preserve"> 6 </w:t>
      </w:r>
      <w:r w:rsidRPr="00F37195">
        <w:rPr>
          <w:i/>
          <w:color w:val="000000" w:themeColor="text1"/>
          <w:spacing w:val="-8"/>
          <w:sz w:val="28"/>
          <w:szCs w:val="28"/>
          <w:lang w:val="nl-NL"/>
        </w:rPr>
        <w:t>năm 2026 của Ủy ban nhân dân</w:t>
      </w:r>
      <w:r w:rsidRPr="00F37195">
        <w:rPr>
          <w:i/>
          <w:color w:val="000000" w:themeColor="text1"/>
          <w:spacing w:val="-6"/>
          <w:sz w:val="28"/>
          <w:szCs w:val="28"/>
          <w:lang w:val="nl-NL"/>
        </w:rPr>
        <w:t xml:space="preserve"> </w:t>
      </w:r>
      <w:r w:rsidRPr="00F37195">
        <w:rPr>
          <w:rFonts w:ascii="Times New Roman Italic" w:hAnsi="Times New Roman Italic"/>
          <w:i/>
          <w:color w:val="000000" w:themeColor="text1"/>
          <w:spacing w:val="-4"/>
          <w:sz w:val="28"/>
          <w:szCs w:val="28"/>
          <w:lang w:val="nl-NL"/>
        </w:rPr>
        <w:t>tỉnh Thái Nguyên dự thảo Nghị quyết của Hội đồng nhân dân tỉnh quy định mức chi tổ chức các giải thi đấu thể thao trên địa bàn tỉnh Thái Nguyên</w:t>
      </w:r>
      <w:r w:rsidRPr="00F37195">
        <w:rPr>
          <w:rFonts w:ascii="Times New Roman Italic" w:hAnsi="Times New Roman Italic"/>
          <w:i/>
          <w:color w:val="000000" w:themeColor="text1"/>
          <w:spacing w:val="-4"/>
          <w:sz w:val="28"/>
          <w:szCs w:val="28"/>
          <w:shd w:val="clear" w:color="auto" w:fill="FFFFFF"/>
          <w:lang w:val="nl-NL"/>
        </w:rPr>
        <w:t>;</w:t>
      </w:r>
      <w:r w:rsidR="00615343" w:rsidRPr="00F37195">
        <w:rPr>
          <w:rFonts w:ascii="Times New Roman Italic" w:hAnsi="Times New Roman Italic"/>
          <w:i/>
          <w:color w:val="000000" w:themeColor="text1"/>
          <w:spacing w:val="-4"/>
          <w:sz w:val="28"/>
          <w:szCs w:val="28"/>
          <w:shd w:val="clear" w:color="auto" w:fill="FFFFFF"/>
          <w:lang w:val="nl-NL"/>
        </w:rPr>
        <w:t xml:space="preserve"> </w:t>
      </w:r>
      <w:r w:rsidR="0068266B" w:rsidRPr="00F37195">
        <w:rPr>
          <w:i/>
          <w:color w:val="000000" w:themeColor="text1"/>
          <w:sz w:val="28"/>
          <w:szCs w:val="28"/>
        </w:rPr>
        <w:t xml:space="preserve">Báo cáo thẩm tra của Ban Văn hóa - Xã hội Hội đồng nhân dân tỉnh; </w:t>
      </w:r>
      <w:r w:rsidR="007D76DF" w:rsidRPr="00F37195">
        <w:rPr>
          <w:i/>
          <w:iCs/>
          <w:color w:val="000000" w:themeColor="text1"/>
          <w:spacing w:val="-4"/>
          <w:sz w:val="28"/>
          <w:szCs w:val="28"/>
        </w:rPr>
        <w:t xml:space="preserve">Báo cáo số </w:t>
      </w:r>
      <w:r w:rsidR="000B40B0">
        <w:rPr>
          <w:i/>
          <w:iCs/>
          <w:color w:val="000000" w:themeColor="text1"/>
          <w:spacing w:val="-4"/>
          <w:sz w:val="28"/>
          <w:szCs w:val="28"/>
        </w:rPr>
        <w:t>226</w:t>
      </w:r>
      <w:r w:rsidR="007D76DF" w:rsidRPr="00F37195">
        <w:rPr>
          <w:i/>
          <w:iCs/>
          <w:color w:val="000000" w:themeColor="text1"/>
          <w:spacing w:val="-4"/>
          <w:sz w:val="28"/>
          <w:szCs w:val="28"/>
        </w:rPr>
        <w:t>/BC-UBND ngày</w:t>
      </w:r>
      <w:r w:rsidR="000B40B0">
        <w:rPr>
          <w:i/>
          <w:iCs/>
          <w:color w:val="000000" w:themeColor="text1"/>
          <w:spacing w:val="-4"/>
          <w:sz w:val="28"/>
          <w:szCs w:val="28"/>
        </w:rPr>
        <w:t xml:space="preserve"> 25 </w:t>
      </w:r>
      <w:r w:rsidR="007D76DF" w:rsidRPr="00F37195">
        <w:rPr>
          <w:i/>
          <w:iCs/>
          <w:color w:val="000000" w:themeColor="text1"/>
          <w:spacing w:val="-4"/>
          <w:sz w:val="28"/>
          <w:szCs w:val="28"/>
        </w:rPr>
        <w:t>tháng 6 năm 2026 của Ủy ban nhân dân tỉnh Thái Nguyên giải trình, làm rõ một số nội dung thẩm tra của các Ban Hội đồng nhân dân tỉnh và ý kiến thảo luận của các Tổ đại biểu tại Kỳ họp thứ tư (Kỳ họp chuyên đề), Hội đồng nhân dân tỉnh Khóa XV</w:t>
      </w:r>
      <w:r w:rsidR="002776CB" w:rsidRPr="00F37195">
        <w:rPr>
          <w:i/>
          <w:color w:val="000000" w:themeColor="text1"/>
          <w:spacing w:val="6"/>
          <w:sz w:val="28"/>
          <w:szCs w:val="28"/>
        </w:rPr>
        <w:t>; ý kiến thảo luận của đại biểu Hội đồng</w:t>
      </w:r>
      <w:r w:rsidR="002776CB" w:rsidRPr="00F37195">
        <w:rPr>
          <w:i/>
          <w:color w:val="000000" w:themeColor="text1"/>
          <w:sz w:val="28"/>
          <w:szCs w:val="28"/>
        </w:rPr>
        <w:t xml:space="preserve"> nhân dân tỉnh tại kỳ họp;</w:t>
      </w:r>
    </w:p>
    <w:p w14:paraId="6BCA9A16" w14:textId="01FDF5CB" w:rsidR="005A326D" w:rsidRPr="00F37195" w:rsidRDefault="00EE6D78" w:rsidP="007C0F49">
      <w:pPr>
        <w:widowControl w:val="0"/>
        <w:snapToGrid w:val="0"/>
        <w:spacing w:before="120" w:after="120" w:line="360" w:lineRule="exact"/>
        <w:ind w:firstLine="720"/>
        <w:jc w:val="both"/>
        <w:rPr>
          <w:rFonts w:ascii="Times New Roman Italic" w:hAnsi="Times New Roman Italic"/>
          <w:i/>
          <w:iCs/>
          <w:color w:val="000000" w:themeColor="text1"/>
          <w:sz w:val="28"/>
          <w:szCs w:val="28"/>
          <w:lang w:val="nb-NO"/>
        </w:rPr>
      </w:pPr>
      <w:r w:rsidRPr="00F37195">
        <w:rPr>
          <w:rFonts w:ascii="Times New Roman Italic" w:hAnsi="Times New Roman Italic"/>
          <w:i/>
          <w:color w:val="000000" w:themeColor="text1"/>
          <w:spacing w:val="-4"/>
          <w:sz w:val="28"/>
          <w:szCs w:val="28"/>
          <w:shd w:val="clear" w:color="auto" w:fill="FFFFFF"/>
          <w:lang w:val="nl-NL"/>
        </w:rPr>
        <w:t xml:space="preserve">Hội đồng nhân dân tỉnh </w:t>
      </w:r>
      <w:r w:rsidR="004A79D8">
        <w:rPr>
          <w:rFonts w:ascii="Times New Roman Italic" w:hAnsi="Times New Roman Italic"/>
          <w:i/>
          <w:color w:val="000000" w:themeColor="text1"/>
          <w:spacing w:val="-4"/>
          <w:sz w:val="28"/>
          <w:szCs w:val="28"/>
          <w:shd w:val="clear" w:color="auto" w:fill="FFFFFF"/>
          <w:lang w:val="nl-NL"/>
        </w:rPr>
        <w:t xml:space="preserve">Thái Nguyên </w:t>
      </w:r>
      <w:r w:rsidRPr="00F37195">
        <w:rPr>
          <w:rFonts w:ascii="Times New Roman Italic" w:hAnsi="Times New Roman Italic"/>
          <w:i/>
          <w:color w:val="000000" w:themeColor="text1"/>
          <w:spacing w:val="-4"/>
          <w:sz w:val="28"/>
          <w:szCs w:val="28"/>
          <w:shd w:val="clear" w:color="auto" w:fill="FFFFFF"/>
          <w:lang w:val="nl-NL"/>
        </w:rPr>
        <w:t>ban hành Nghị quyết quy định mức chi tổ chức các giải</w:t>
      </w:r>
      <w:r w:rsidRPr="00F37195">
        <w:rPr>
          <w:rFonts w:ascii="Times New Roman Italic" w:hAnsi="Times New Roman Italic"/>
          <w:i/>
          <w:color w:val="000000" w:themeColor="text1"/>
          <w:sz w:val="28"/>
          <w:szCs w:val="28"/>
          <w:shd w:val="clear" w:color="auto" w:fill="FFFFFF"/>
          <w:lang w:val="nl-NL"/>
        </w:rPr>
        <w:t xml:space="preserve"> thi đấu thể thao trên địa bàn tỉnh Thái Nguyên.</w:t>
      </w:r>
    </w:p>
    <w:p w14:paraId="568629E3" w14:textId="77777777" w:rsidR="005A326D" w:rsidRPr="00F37195" w:rsidRDefault="00EE6D78" w:rsidP="007C0F49">
      <w:pPr>
        <w:widowControl w:val="0"/>
        <w:snapToGrid w:val="0"/>
        <w:spacing w:before="120" w:after="120" w:line="360" w:lineRule="exact"/>
        <w:ind w:firstLine="720"/>
        <w:jc w:val="both"/>
        <w:rPr>
          <w:b/>
          <w:color w:val="000000" w:themeColor="text1"/>
          <w:sz w:val="28"/>
          <w:szCs w:val="28"/>
          <w:lang w:val="nb-NO"/>
        </w:rPr>
      </w:pPr>
      <w:r w:rsidRPr="00F37195">
        <w:rPr>
          <w:b/>
          <w:color w:val="000000" w:themeColor="text1"/>
          <w:sz w:val="28"/>
          <w:szCs w:val="28"/>
          <w:lang w:val="nb-NO"/>
        </w:rPr>
        <w:t xml:space="preserve">Điều 1. Phạm vi điều chỉnh và đối tượng áp dụng </w:t>
      </w:r>
    </w:p>
    <w:p w14:paraId="7401D8E1" w14:textId="77777777" w:rsidR="005A326D" w:rsidRPr="00F37195" w:rsidRDefault="00EE6D78" w:rsidP="007C0F49">
      <w:pPr>
        <w:widowControl w:val="0"/>
        <w:tabs>
          <w:tab w:val="left" w:pos="851"/>
        </w:tabs>
        <w:snapToGrid w:val="0"/>
        <w:spacing w:before="120" w:after="120" w:line="360" w:lineRule="exact"/>
        <w:ind w:firstLine="720"/>
        <w:jc w:val="both"/>
        <w:rPr>
          <w:iCs/>
          <w:color w:val="000000" w:themeColor="text1"/>
          <w:sz w:val="28"/>
          <w:szCs w:val="28"/>
          <w:lang w:val="nb-NO"/>
        </w:rPr>
      </w:pPr>
      <w:bookmarkStart w:id="2" w:name="_Hlk231293534"/>
      <w:r w:rsidRPr="00F37195">
        <w:rPr>
          <w:iCs/>
          <w:color w:val="000000" w:themeColor="text1"/>
          <w:sz w:val="28"/>
          <w:szCs w:val="28"/>
          <w:lang w:val="nb-NO"/>
        </w:rPr>
        <w:t>1. Phạm vi điều chỉnh</w:t>
      </w:r>
    </w:p>
    <w:p w14:paraId="05EA33C4" w14:textId="0F35370D" w:rsidR="005A326D" w:rsidRPr="00F37195" w:rsidRDefault="00EE6D78" w:rsidP="007C0F49">
      <w:pPr>
        <w:pStyle w:val="Normal1"/>
        <w:tabs>
          <w:tab w:val="left" w:pos="851"/>
        </w:tabs>
        <w:spacing w:before="120" w:beforeAutospacing="0" w:after="120" w:afterAutospacing="0" w:line="360" w:lineRule="exact"/>
        <w:ind w:firstLine="720"/>
        <w:jc w:val="both"/>
        <w:rPr>
          <w:rFonts w:eastAsia="Times New Roman"/>
          <w:iCs/>
          <w:color w:val="000000" w:themeColor="text1"/>
          <w:sz w:val="28"/>
          <w:szCs w:val="28"/>
          <w:lang w:eastAsia="en-US"/>
        </w:rPr>
      </w:pPr>
      <w:r w:rsidRPr="00F37195">
        <w:rPr>
          <w:rFonts w:eastAsia="Times New Roman"/>
          <w:iCs/>
          <w:color w:val="000000" w:themeColor="text1"/>
          <w:sz w:val="28"/>
          <w:szCs w:val="28"/>
          <w:lang w:eastAsia="en-US"/>
        </w:rPr>
        <w:t xml:space="preserve">Nghị quyết này quy định mức chi tổ chức các giải thi đấu thể thao </w:t>
      </w:r>
      <w:r w:rsidR="005F6FA8" w:rsidRPr="00F37195">
        <w:rPr>
          <w:rFonts w:eastAsia="Times New Roman"/>
          <w:iCs/>
          <w:color w:val="000000" w:themeColor="text1"/>
          <w:sz w:val="28"/>
          <w:szCs w:val="28"/>
          <w:lang w:eastAsia="en-US"/>
        </w:rPr>
        <w:t xml:space="preserve">cấp tỉnh, cấp xã </w:t>
      </w:r>
      <w:r w:rsidRPr="00F37195">
        <w:rPr>
          <w:rFonts w:eastAsia="Times New Roman"/>
          <w:iCs/>
          <w:color w:val="000000" w:themeColor="text1"/>
          <w:sz w:val="28"/>
          <w:szCs w:val="28"/>
          <w:lang w:eastAsia="en-US"/>
        </w:rPr>
        <w:t>trên địa bàn tỉnh Thái Nguyên, gồm:</w:t>
      </w:r>
    </w:p>
    <w:p w14:paraId="04D09BC8" w14:textId="77777777" w:rsidR="005A326D" w:rsidRPr="00F37195" w:rsidRDefault="00EE6D78" w:rsidP="007C0F49">
      <w:pPr>
        <w:pStyle w:val="Normal1"/>
        <w:tabs>
          <w:tab w:val="left" w:pos="851"/>
        </w:tabs>
        <w:spacing w:before="120" w:beforeAutospacing="0" w:after="120" w:afterAutospacing="0" w:line="360" w:lineRule="exact"/>
        <w:ind w:firstLine="720"/>
        <w:jc w:val="both"/>
        <w:rPr>
          <w:rFonts w:eastAsia="Times New Roman"/>
          <w:iCs/>
          <w:color w:val="000000" w:themeColor="text1"/>
          <w:sz w:val="28"/>
          <w:szCs w:val="28"/>
          <w:lang w:eastAsia="en-US"/>
        </w:rPr>
      </w:pPr>
      <w:r w:rsidRPr="00F37195">
        <w:rPr>
          <w:rFonts w:eastAsia="Times New Roman"/>
          <w:iCs/>
          <w:color w:val="000000" w:themeColor="text1"/>
          <w:sz w:val="28"/>
          <w:szCs w:val="28"/>
          <w:lang w:eastAsia="en-US"/>
        </w:rPr>
        <w:t>a) Đại hội thể dục thể thao;</w:t>
      </w:r>
    </w:p>
    <w:p w14:paraId="51F4F643" w14:textId="77777777" w:rsidR="005A326D" w:rsidRPr="00F37195" w:rsidRDefault="00EE6D78" w:rsidP="007C0F49">
      <w:pPr>
        <w:pStyle w:val="Normal1"/>
        <w:tabs>
          <w:tab w:val="left" w:pos="851"/>
        </w:tabs>
        <w:spacing w:before="120" w:beforeAutospacing="0" w:after="120" w:afterAutospacing="0" w:line="360" w:lineRule="exact"/>
        <w:ind w:firstLine="720"/>
        <w:jc w:val="both"/>
        <w:rPr>
          <w:rFonts w:eastAsia="Times New Roman"/>
          <w:iCs/>
          <w:color w:val="000000" w:themeColor="text1"/>
          <w:sz w:val="28"/>
          <w:szCs w:val="28"/>
          <w:lang w:eastAsia="en-US"/>
        </w:rPr>
      </w:pPr>
      <w:r w:rsidRPr="00F37195">
        <w:rPr>
          <w:rFonts w:eastAsia="Times New Roman"/>
          <w:iCs/>
          <w:color w:val="000000" w:themeColor="text1"/>
          <w:sz w:val="28"/>
          <w:szCs w:val="28"/>
          <w:lang w:eastAsia="en-US"/>
        </w:rPr>
        <w:t>b) Giải thi đấu vô địch từng môn thể thao;</w:t>
      </w:r>
    </w:p>
    <w:p w14:paraId="3D98416E" w14:textId="77777777" w:rsidR="005A326D" w:rsidRPr="00F37195" w:rsidRDefault="00EE6D78" w:rsidP="007C0F49">
      <w:pPr>
        <w:pStyle w:val="Normal1"/>
        <w:tabs>
          <w:tab w:val="left" w:pos="851"/>
        </w:tabs>
        <w:spacing w:before="120" w:beforeAutospacing="0" w:after="120" w:afterAutospacing="0" w:line="360" w:lineRule="exact"/>
        <w:ind w:firstLine="720"/>
        <w:jc w:val="both"/>
        <w:rPr>
          <w:rFonts w:eastAsia="Times New Roman"/>
          <w:iCs/>
          <w:color w:val="000000" w:themeColor="text1"/>
          <w:sz w:val="28"/>
          <w:szCs w:val="28"/>
          <w:lang w:eastAsia="en-US"/>
        </w:rPr>
      </w:pPr>
      <w:r w:rsidRPr="00F37195">
        <w:rPr>
          <w:rFonts w:eastAsia="Times New Roman"/>
          <w:iCs/>
          <w:color w:val="000000" w:themeColor="text1"/>
          <w:sz w:val="28"/>
          <w:szCs w:val="28"/>
          <w:lang w:eastAsia="en-US"/>
        </w:rPr>
        <w:t>c) Giải thi đấu thể thao quần chúng;</w:t>
      </w:r>
    </w:p>
    <w:p w14:paraId="1512F1AE" w14:textId="77777777" w:rsidR="005A326D" w:rsidRPr="00F37195" w:rsidRDefault="00EE6D78" w:rsidP="007C0F49">
      <w:pPr>
        <w:pStyle w:val="Normal1"/>
        <w:tabs>
          <w:tab w:val="left" w:pos="851"/>
        </w:tabs>
        <w:spacing w:before="120" w:beforeAutospacing="0" w:after="120" w:afterAutospacing="0" w:line="360" w:lineRule="exact"/>
        <w:ind w:firstLine="720"/>
        <w:jc w:val="both"/>
        <w:rPr>
          <w:rFonts w:eastAsia="Times New Roman"/>
          <w:iCs/>
          <w:color w:val="000000" w:themeColor="text1"/>
          <w:sz w:val="28"/>
          <w:szCs w:val="28"/>
          <w:lang w:eastAsia="en-US"/>
        </w:rPr>
      </w:pPr>
      <w:r w:rsidRPr="00F37195">
        <w:rPr>
          <w:rFonts w:eastAsia="Times New Roman"/>
          <w:iCs/>
          <w:color w:val="000000" w:themeColor="text1"/>
          <w:sz w:val="28"/>
          <w:szCs w:val="28"/>
          <w:lang w:eastAsia="en-US"/>
        </w:rPr>
        <w:t>d) Hội khỏe Phù Đổng.</w:t>
      </w:r>
    </w:p>
    <w:p w14:paraId="12CE5616" w14:textId="6C94C935" w:rsidR="005A326D" w:rsidRPr="00F37195" w:rsidRDefault="00EE6D78" w:rsidP="0035339C">
      <w:pPr>
        <w:pStyle w:val="Normal1"/>
        <w:tabs>
          <w:tab w:val="left" w:pos="851"/>
        </w:tabs>
        <w:spacing w:before="120" w:beforeAutospacing="0" w:after="120" w:afterAutospacing="0" w:line="350" w:lineRule="exact"/>
        <w:ind w:firstLine="720"/>
        <w:jc w:val="both"/>
        <w:rPr>
          <w:iCs/>
          <w:color w:val="000000" w:themeColor="text1"/>
          <w:sz w:val="28"/>
          <w:szCs w:val="28"/>
        </w:rPr>
      </w:pPr>
      <w:r w:rsidRPr="00F37195">
        <w:rPr>
          <w:iCs/>
          <w:color w:val="000000" w:themeColor="text1"/>
          <w:sz w:val="28"/>
          <w:szCs w:val="28"/>
        </w:rPr>
        <w:lastRenderedPageBreak/>
        <w:t>2. Đối tượng áp dụng</w:t>
      </w:r>
    </w:p>
    <w:p w14:paraId="10C95479" w14:textId="16EBDB1E" w:rsidR="005A326D" w:rsidRPr="00BC66C8" w:rsidRDefault="00860A88" w:rsidP="0035339C">
      <w:pPr>
        <w:widowControl w:val="0"/>
        <w:tabs>
          <w:tab w:val="left" w:pos="0"/>
        </w:tabs>
        <w:snapToGrid w:val="0"/>
        <w:spacing w:before="120" w:after="120" w:line="350" w:lineRule="exact"/>
        <w:jc w:val="both"/>
        <w:rPr>
          <w:rFonts w:eastAsia="MS Mincho"/>
          <w:iCs/>
          <w:color w:val="000000" w:themeColor="text1"/>
          <w:sz w:val="28"/>
          <w:szCs w:val="28"/>
          <w:lang w:eastAsia="ja-JP"/>
        </w:rPr>
      </w:pPr>
      <w:bookmarkStart w:id="3" w:name="dieu_3"/>
      <w:bookmarkStart w:id="4" w:name="OLE_LINK1"/>
      <w:bookmarkStart w:id="5" w:name="dieu_3_1"/>
      <w:bookmarkStart w:id="6" w:name="dieu_4"/>
      <w:r w:rsidRPr="00F37195">
        <w:rPr>
          <w:rFonts w:eastAsia="MS Mincho"/>
          <w:iCs/>
          <w:color w:val="000000" w:themeColor="text1"/>
          <w:sz w:val="28"/>
          <w:szCs w:val="28"/>
          <w:lang w:eastAsia="ja-JP"/>
        </w:rPr>
        <w:tab/>
      </w:r>
      <w:r w:rsidR="00EE6D78" w:rsidRPr="00BC66C8">
        <w:rPr>
          <w:rFonts w:eastAsia="MS Mincho"/>
          <w:iCs/>
          <w:color w:val="000000" w:themeColor="text1"/>
          <w:spacing w:val="-4"/>
          <w:sz w:val="28"/>
          <w:szCs w:val="28"/>
          <w:lang w:eastAsia="ja-JP"/>
        </w:rPr>
        <w:t>a)</w:t>
      </w:r>
      <w:r w:rsidRPr="00BC66C8">
        <w:rPr>
          <w:rFonts w:eastAsia="MS Mincho"/>
          <w:iCs/>
          <w:color w:val="000000" w:themeColor="text1"/>
          <w:spacing w:val="-4"/>
          <w:sz w:val="28"/>
          <w:szCs w:val="28"/>
          <w:lang w:eastAsia="ja-JP"/>
        </w:rPr>
        <w:t xml:space="preserve"> </w:t>
      </w:r>
      <w:r w:rsidR="00EE6D78" w:rsidRPr="00BC66C8">
        <w:rPr>
          <w:rFonts w:eastAsia="MS Mincho"/>
          <w:iCs/>
          <w:color w:val="000000" w:themeColor="text1"/>
          <w:spacing w:val="-4"/>
          <w:sz w:val="28"/>
          <w:szCs w:val="28"/>
          <w:lang w:eastAsia="ja-JP"/>
        </w:rPr>
        <w:t>Các cơ quan, tổ chức, đơn vị, địa phương được giao nhiệm v</w:t>
      </w:r>
      <w:r w:rsidR="004A79D8" w:rsidRPr="00BC66C8">
        <w:rPr>
          <w:rFonts w:eastAsia="MS Mincho"/>
          <w:iCs/>
          <w:color w:val="000000" w:themeColor="text1"/>
          <w:spacing w:val="-4"/>
          <w:sz w:val="28"/>
          <w:szCs w:val="28"/>
          <w:lang w:eastAsia="ja-JP"/>
        </w:rPr>
        <w:t>ụ lập, quản</w:t>
      </w:r>
      <w:r w:rsidR="004A79D8" w:rsidRPr="00BC66C8">
        <w:rPr>
          <w:rFonts w:eastAsia="MS Mincho"/>
          <w:iCs/>
          <w:color w:val="000000" w:themeColor="text1"/>
          <w:sz w:val="28"/>
          <w:szCs w:val="28"/>
          <w:lang w:eastAsia="ja-JP"/>
        </w:rPr>
        <w:t xml:space="preserve"> lý sử dụng</w:t>
      </w:r>
      <w:r w:rsidR="00EE6D78" w:rsidRPr="00BC66C8">
        <w:rPr>
          <w:rFonts w:eastAsia="MS Mincho"/>
          <w:iCs/>
          <w:color w:val="000000" w:themeColor="text1"/>
          <w:sz w:val="28"/>
          <w:szCs w:val="28"/>
          <w:lang w:eastAsia="ja-JP"/>
        </w:rPr>
        <w:t xml:space="preserve"> kinh phí </w:t>
      </w:r>
      <w:r w:rsidR="00EE6D78" w:rsidRPr="00BC66C8">
        <w:rPr>
          <w:rFonts w:eastAsia="MS Mincho"/>
          <w:iCs/>
          <w:color w:val="000000" w:themeColor="text1"/>
          <w:spacing w:val="-8"/>
          <w:sz w:val="28"/>
          <w:szCs w:val="28"/>
          <w:lang w:eastAsia="ja-JP"/>
        </w:rPr>
        <w:t>ngân sách nhà nước hỗ trợ tổ chức các giải thi đấu thể thao quy định tại Nghị quyết này</w:t>
      </w:r>
      <w:r w:rsidR="009757A3" w:rsidRPr="00BC66C8">
        <w:rPr>
          <w:rFonts w:eastAsia="MS Mincho"/>
          <w:iCs/>
          <w:color w:val="000000" w:themeColor="text1"/>
          <w:spacing w:val="-8"/>
          <w:sz w:val="28"/>
          <w:szCs w:val="28"/>
          <w:lang w:eastAsia="ja-JP"/>
        </w:rPr>
        <w:t>;</w:t>
      </w:r>
    </w:p>
    <w:p w14:paraId="16BA6E91" w14:textId="2123A86F" w:rsidR="005A326D" w:rsidRPr="00F37195" w:rsidRDefault="00EE6D78" w:rsidP="0035339C">
      <w:pPr>
        <w:widowControl w:val="0"/>
        <w:tabs>
          <w:tab w:val="left" w:pos="851"/>
        </w:tabs>
        <w:snapToGrid w:val="0"/>
        <w:spacing w:before="120" w:after="120" w:line="350" w:lineRule="exact"/>
        <w:ind w:firstLine="720"/>
        <w:jc w:val="both"/>
        <w:rPr>
          <w:rFonts w:eastAsia="MS Mincho"/>
          <w:iCs/>
          <w:color w:val="000000" w:themeColor="text1"/>
          <w:sz w:val="28"/>
          <w:szCs w:val="28"/>
          <w:lang w:eastAsia="ja-JP"/>
        </w:rPr>
      </w:pPr>
      <w:r w:rsidRPr="00F37195">
        <w:rPr>
          <w:rFonts w:eastAsia="MS Mincho"/>
          <w:iCs/>
          <w:color w:val="000000" w:themeColor="text1"/>
          <w:spacing w:val="-6"/>
          <w:sz w:val="28"/>
          <w:szCs w:val="28"/>
          <w:lang w:eastAsia="ja-JP"/>
        </w:rPr>
        <w:t>b)</w:t>
      </w:r>
      <w:r w:rsidR="00860A88" w:rsidRPr="00F37195">
        <w:rPr>
          <w:rFonts w:eastAsia="MS Mincho"/>
          <w:iCs/>
          <w:color w:val="000000" w:themeColor="text1"/>
          <w:spacing w:val="-6"/>
          <w:sz w:val="28"/>
          <w:szCs w:val="28"/>
          <w:lang w:eastAsia="ja-JP"/>
        </w:rPr>
        <w:t xml:space="preserve"> </w:t>
      </w:r>
      <w:r w:rsidRPr="00F37195">
        <w:rPr>
          <w:rFonts w:eastAsia="MS Mincho"/>
          <w:iCs/>
          <w:color w:val="000000" w:themeColor="text1"/>
          <w:spacing w:val="-6"/>
          <w:sz w:val="28"/>
          <w:szCs w:val="28"/>
          <w:lang w:eastAsia="ja-JP"/>
        </w:rPr>
        <w:t xml:space="preserve">Thành viên ban chỉ đạo, ban tổ chức và các tiểu ban </w:t>
      </w:r>
      <w:r w:rsidR="00F37195" w:rsidRPr="00F37195">
        <w:rPr>
          <w:rFonts w:eastAsia="MS Mincho"/>
          <w:iCs/>
          <w:color w:val="000000" w:themeColor="text1"/>
          <w:spacing w:val="-6"/>
          <w:sz w:val="28"/>
          <w:szCs w:val="28"/>
          <w:lang w:eastAsia="ja-JP"/>
        </w:rPr>
        <w:t>Đ</w:t>
      </w:r>
      <w:r w:rsidRPr="00F37195">
        <w:rPr>
          <w:rFonts w:eastAsia="MS Mincho"/>
          <w:iCs/>
          <w:color w:val="000000" w:themeColor="text1"/>
          <w:spacing w:val="-6"/>
          <w:sz w:val="28"/>
          <w:szCs w:val="28"/>
          <w:lang w:eastAsia="ja-JP"/>
        </w:rPr>
        <w:t>ại hội thể dục thể thao,</w:t>
      </w:r>
      <w:r w:rsidRPr="00F37195">
        <w:rPr>
          <w:rFonts w:eastAsia="MS Mincho"/>
          <w:iCs/>
          <w:color w:val="000000" w:themeColor="text1"/>
          <w:sz w:val="28"/>
          <w:szCs w:val="28"/>
          <w:lang w:eastAsia="ja-JP"/>
        </w:rPr>
        <w:t xml:space="preserve"> </w:t>
      </w:r>
      <w:r w:rsidR="00F37195" w:rsidRPr="00F37195">
        <w:rPr>
          <w:rFonts w:eastAsia="MS Mincho"/>
          <w:iCs/>
          <w:color w:val="000000" w:themeColor="text1"/>
          <w:sz w:val="28"/>
          <w:szCs w:val="28"/>
          <w:lang w:eastAsia="ja-JP"/>
        </w:rPr>
        <w:t>H</w:t>
      </w:r>
      <w:r w:rsidRPr="00F37195">
        <w:rPr>
          <w:rFonts w:eastAsia="MS Mincho"/>
          <w:iCs/>
          <w:color w:val="000000" w:themeColor="text1"/>
          <w:sz w:val="28"/>
          <w:szCs w:val="28"/>
          <w:lang w:eastAsia="ja-JP"/>
        </w:rPr>
        <w:t>ội thi thể thao</w:t>
      </w:r>
      <w:r w:rsidR="009757A3" w:rsidRPr="00F37195">
        <w:rPr>
          <w:rFonts w:eastAsia="MS Mincho"/>
          <w:iCs/>
          <w:color w:val="000000" w:themeColor="text1"/>
          <w:sz w:val="28"/>
          <w:szCs w:val="28"/>
          <w:lang w:eastAsia="ja-JP"/>
        </w:rPr>
        <w:t>;</w:t>
      </w:r>
    </w:p>
    <w:p w14:paraId="09306488" w14:textId="04AEDD8B" w:rsidR="005A326D" w:rsidRPr="00F37195" w:rsidRDefault="00EE6D78" w:rsidP="0035339C">
      <w:pPr>
        <w:widowControl w:val="0"/>
        <w:tabs>
          <w:tab w:val="left" w:pos="851"/>
        </w:tabs>
        <w:snapToGrid w:val="0"/>
        <w:spacing w:before="120" w:after="120" w:line="350" w:lineRule="exact"/>
        <w:ind w:firstLine="720"/>
        <w:jc w:val="both"/>
        <w:rPr>
          <w:rFonts w:eastAsia="MS Mincho"/>
          <w:iCs/>
          <w:color w:val="000000" w:themeColor="text1"/>
          <w:sz w:val="28"/>
          <w:szCs w:val="28"/>
          <w:lang w:eastAsia="ja-JP"/>
        </w:rPr>
      </w:pPr>
      <w:r w:rsidRPr="00F37195">
        <w:rPr>
          <w:rFonts w:eastAsia="MS Mincho"/>
          <w:iCs/>
          <w:color w:val="000000" w:themeColor="text1"/>
          <w:sz w:val="28"/>
          <w:szCs w:val="28"/>
          <w:lang w:eastAsia="ja-JP"/>
        </w:rPr>
        <w:t>c)</w:t>
      </w:r>
      <w:r w:rsidR="00860A88" w:rsidRPr="00F37195">
        <w:rPr>
          <w:rFonts w:eastAsia="MS Mincho"/>
          <w:iCs/>
          <w:color w:val="000000" w:themeColor="text1"/>
          <w:sz w:val="28"/>
          <w:szCs w:val="28"/>
          <w:lang w:eastAsia="ja-JP"/>
        </w:rPr>
        <w:t xml:space="preserve"> </w:t>
      </w:r>
      <w:r w:rsidRPr="00F37195">
        <w:rPr>
          <w:rFonts w:eastAsia="MS Mincho"/>
          <w:iCs/>
          <w:color w:val="000000" w:themeColor="text1"/>
          <w:sz w:val="28"/>
          <w:szCs w:val="28"/>
          <w:lang w:eastAsia="ja-JP"/>
        </w:rPr>
        <w:t>Thành viên ban tổ chức và các tiểu ban chuyên môn từng giải thi đấu</w:t>
      </w:r>
      <w:r w:rsidR="009757A3" w:rsidRPr="00F37195">
        <w:rPr>
          <w:rFonts w:eastAsia="MS Mincho"/>
          <w:iCs/>
          <w:color w:val="000000" w:themeColor="text1"/>
          <w:sz w:val="28"/>
          <w:szCs w:val="28"/>
          <w:lang w:eastAsia="ja-JP"/>
        </w:rPr>
        <w:t>;</w:t>
      </w:r>
    </w:p>
    <w:p w14:paraId="208D5D32" w14:textId="1B712007" w:rsidR="005A326D" w:rsidRPr="00F37195" w:rsidRDefault="00EE6D78" w:rsidP="0035339C">
      <w:pPr>
        <w:widowControl w:val="0"/>
        <w:tabs>
          <w:tab w:val="left" w:pos="851"/>
        </w:tabs>
        <w:snapToGrid w:val="0"/>
        <w:spacing w:before="120" w:after="120" w:line="350" w:lineRule="exact"/>
        <w:ind w:firstLine="720"/>
        <w:jc w:val="both"/>
        <w:rPr>
          <w:rFonts w:eastAsia="MS Mincho"/>
          <w:iCs/>
          <w:color w:val="000000" w:themeColor="text1"/>
          <w:sz w:val="28"/>
          <w:szCs w:val="28"/>
          <w:lang w:eastAsia="ja-JP"/>
        </w:rPr>
      </w:pPr>
      <w:r w:rsidRPr="00F37195">
        <w:rPr>
          <w:rFonts w:eastAsia="MS Mincho"/>
          <w:iCs/>
          <w:color w:val="000000" w:themeColor="text1"/>
          <w:sz w:val="28"/>
          <w:szCs w:val="28"/>
          <w:lang w:eastAsia="ja-JP"/>
        </w:rPr>
        <w:t>d)</w:t>
      </w:r>
      <w:r w:rsidR="00860A88" w:rsidRPr="00F37195">
        <w:rPr>
          <w:rFonts w:eastAsia="MS Mincho"/>
          <w:iCs/>
          <w:color w:val="000000" w:themeColor="text1"/>
          <w:sz w:val="28"/>
          <w:szCs w:val="28"/>
          <w:lang w:eastAsia="ja-JP"/>
        </w:rPr>
        <w:t xml:space="preserve"> </w:t>
      </w:r>
      <w:r w:rsidRPr="00F37195">
        <w:rPr>
          <w:rFonts w:eastAsia="MS Mincho"/>
          <w:iCs/>
          <w:color w:val="000000" w:themeColor="text1"/>
          <w:sz w:val="28"/>
          <w:szCs w:val="28"/>
          <w:lang w:eastAsia="ja-JP"/>
        </w:rPr>
        <w:t>Trọng tài, giám sát điều hành, trợ lý các giải thi đấu; thư ký trọng tài, điều phối viên môn bóng đá, futsal</w:t>
      </w:r>
      <w:r w:rsidR="009757A3" w:rsidRPr="00F37195">
        <w:rPr>
          <w:rFonts w:eastAsia="MS Mincho"/>
          <w:iCs/>
          <w:color w:val="000000" w:themeColor="text1"/>
          <w:sz w:val="28"/>
          <w:szCs w:val="28"/>
          <w:lang w:eastAsia="ja-JP"/>
        </w:rPr>
        <w:t>;</w:t>
      </w:r>
    </w:p>
    <w:p w14:paraId="6A3D0BF2" w14:textId="5CE5C71D" w:rsidR="005A326D" w:rsidRPr="00F37195" w:rsidRDefault="000B40B0" w:rsidP="0035339C">
      <w:pPr>
        <w:widowControl w:val="0"/>
        <w:tabs>
          <w:tab w:val="left" w:pos="851"/>
        </w:tabs>
        <w:snapToGrid w:val="0"/>
        <w:spacing w:before="120" w:after="120" w:line="350" w:lineRule="exact"/>
        <w:ind w:firstLine="720"/>
        <w:jc w:val="both"/>
        <w:rPr>
          <w:rFonts w:eastAsia="MS Mincho"/>
          <w:iCs/>
          <w:color w:val="000000" w:themeColor="text1"/>
          <w:sz w:val="28"/>
          <w:szCs w:val="28"/>
          <w:lang w:eastAsia="ja-JP"/>
        </w:rPr>
      </w:pPr>
      <w:r>
        <w:rPr>
          <w:rFonts w:eastAsia="MS Mincho"/>
          <w:iCs/>
          <w:color w:val="000000" w:themeColor="text1"/>
          <w:sz w:val="28"/>
          <w:szCs w:val="28"/>
          <w:lang w:eastAsia="ja-JP"/>
        </w:rPr>
        <w:t>đ</w:t>
      </w:r>
      <w:r w:rsidR="00EE6D78" w:rsidRPr="00F37195">
        <w:rPr>
          <w:rFonts w:eastAsia="MS Mincho"/>
          <w:iCs/>
          <w:color w:val="000000" w:themeColor="text1"/>
          <w:sz w:val="28"/>
          <w:szCs w:val="28"/>
          <w:lang w:eastAsia="ja-JP"/>
        </w:rPr>
        <w:t>)</w:t>
      </w:r>
      <w:r w:rsidR="00860A88" w:rsidRPr="00F37195">
        <w:rPr>
          <w:rFonts w:eastAsia="MS Mincho"/>
          <w:iCs/>
          <w:color w:val="000000" w:themeColor="text1"/>
          <w:sz w:val="28"/>
          <w:szCs w:val="28"/>
          <w:lang w:eastAsia="ja-JP"/>
        </w:rPr>
        <w:t xml:space="preserve"> </w:t>
      </w:r>
      <w:r w:rsidR="00EE6D78" w:rsidRPr="00F37195">
        <w:rPr>
          <w:rFonts w:eastAsia="MS Mincho"/>
          <w:iCs/>
          <w:color w:val="000000" w:themeColor="text1"/>
          <w:sz w:val="28"/>
          <w:szCs w:val="28"/>
          <w:lang w:eastAsia="ja-JP"/>
        </w:rPr>
        <w:t>Vận động viên, huấn luyện viên</w:t>
      </w:r>
      <w:r w:rsidR="009757A3" w:rsidRPr="00F37195">
        <w:rPr>
          <w:rFonts w:eastAsia="MS Mincho"/>
          <w:iCs/>
          <w:color w:val="000000" w:themeColor="text1"/>
          <w:sz w:val="28"/>
          <w:szCs w:val="28"/>
          <w:lang w:eastAsia="ja-JP"/>
        </w:rPr>
        <w:t>;</w:t>
      </w:r>
    </w:p>
    <w:p w14:paraId="43003960" w14:textId="27D6476F" w:rsidR="005A326D" w:rsidRPr="00F37195" w:rsidRDefault="000B40B0" w:rsidP="0035339C">
      <w:pPr>
        <w:widowControl w:val="0"/>
        <w:tabs>
          <w:tab w:val="left" w:pos="851"/>
        </w:tabs>
        <w:snapToGrid w:val="0"/>
        <w:spacing w:before="120" w:after="120" w:line="350" w:lineRule="exact"/>
        <w:ind w:firstLine="720"/>
        <w:jc w:val="both"/>
        <w:rPr>
          <w:rFonts w:eastAsia="MS Mincho"/>
          <w:iCs/>
          <w:color w:val="000000" w:themeColor="text1"/>
          <w:sz w:val="28"/>
          <w:szCs w:val="28"/>
          <w:lang w:eastAsia="ja-JP"/>
        </w:rPr>
      </w:pPr>
      <w:r>
        <w:rPr>
          <w:rFonts w:eastAsia="MS Mincho"/>
          <w:iCs/>
          <w:color w:val="000000" w:themeColor="text1"/>
          <w:sz w:val="28"/>
          <w:szCs w:val="28"/>
          <w:lang w:eastAsia="ja-JP"/>
        </w:rPr>
        <w:t>e</w:t>
      </w:r>
      <w:r w:rsidR="00EE6D78" w:rsidRPr="00F37195">
        <w:rPr>
          <w:rFonts w:eastAsia="MS Mincho"/>
          <w:iCs/>
          <w:color w:val="000000" w:themeColor="text1"/>
          <w:sz w:val="28"/>
          <w:szCs w:val="28"/>
          <w:lang w:eastAsia="ja-JP"/>
        </w:rPr>
        <w:t>)</w:t>
      </w:r>
      <w:r w:rsidR="00860A88" w:rsidRPr="00F37195">
        <w:rPr>
          <w:rFonts w:eastAsia="MS Mincho"/>
          <w:iCs/>
          <w:color w:val="000000" w:themeColor="text1"/>
          <w:sz w:val="28"/>
          <w:szCs w:val="28"/>
          <w:lang w:eastAsia="ja-JP"/>
        </w:rPr>
        <w:t xml:space="preserve"> </w:t>
      </w:r>
      <w:r w:rsidR="00EE6D78" w:rsidRPr="00F37195">
        <w:rPr>
          <w:rFonts w:eastAsia="MS Mincho"/>
          <w:iCs/>
          <w:color w:val="000000" w:themeColor="text1"/>
          <w:sz w:val="28"/>
          <w:szCs w:val="28"/>
          <w:lang w:eastAsia="ja-JP"/>
        </w:rPr>
        <w:t>Người tham gia đồng diễn, điều hành, xếp hình, xếp chữ</w:t>
      </w:r>
      <w:r w:rsidR="009757A3" w:rsidRPr="00F37195">
        <w:rPr>
          <w:rFonts w:eastAsia="MS Mincho"/>
          <w:iCs/>
          <w:color w:val="000000" w:themeColor="text1"/>
          <w:sz w:val="28"/>
          <w:szCs w:val="28"/>
          <w:lang w:eastAsia="ja-JP"/>
        </w:rPr>
        <w:t>;</w:t>
      </w:r>
    </w:p>
    <w:p w14:paraId="7AA5F861" w14:textId="4802261E" w:rsidR="005A326D" w:rsidRPr="00F37195" w:rsidRDefault="000B40B0" w:rsidP="0035339C">
      <w:pPr>
        <w:widowControl w:val="0"/>
        <w:tabs>
          <w:tab w:val="left" w:pos="851"/>
        </w:tabs>
        <w:snapToGrid w:val="0"/>
        <w:spacing w:before="120" w:after="120" w:line="350" w:lineRule="exact"/>
        <w:ind w:firstLine="720"/>
        <w:jc w:val="both"/>
        <w:rPr>
          <w:rFonts w:eastAsia="MS Mincho"/>
          <w:iCs/>
          <w:color w:val="000000" w:themeColor="text1"/>
          <w:sz w:val="28"/>
          <w:szCs w:val="28"/>
          <w:lang w:eastAsia="ja-JP"/>
        </w:rPr>
      </w:pPr>
      <w:r>
        <w:rPr>
          <w:rFonts w:eastAsia="MS Mincho"/>
          <w:iCs/>
          <w:color w:val="000000" w:themeColor="text1"/>
          <w:spacing w:val="-4"/>
          <w:sz w:val="28"/>
          <w:szCs w:val="28"/>
          <w:lang w:eastAsia="ja-JP"/>
        </w:rPr>
        <w:t>g</w:t>
      </w:r>
      <w:r w:rsidR="00EE6D78" w:rsidRPr="00F37195">
        <w:rPr>
          <w:rFonts w:eastAsia="MS Mincho"/>
          <w:iCs/>
          <w:color w:val="000000" w:themeColor="text1"/>
          <w:spacing w:val="-4"/>
          <w:sz w:val="28"/>
          <w:szCs w:val="28"/>
          <w:lang w:eastAsia="ja-JP"/>
        </w:rPr>
        <w:t>)</w:t>
      </w:r>
      <w:r w:rsidR="00860A88" w:rsidRPr="00F37195">
        <w:rPr>
          <w:rFonts w:eastAsia="MS Mincho"/>
          <w:iCs/>
          <w:color w:val="000000" w:themeColor="text1"/>
          <w:spacing w:val="-4"/>
          <w:sz w:val="28"/>
          <w:szCs w:val="28"/>
          <w:lang w:eastAsia="ja-JP"/>
        </w:rPr>
        <w:t xml:space="preserve"> </w:t>
      </w:r>
      <w:r w:rsidR="00EE6D78" w:rsidRPr="00F37195">
        <w:rPr>
          <w:rFonts w:eastAsia="MS Mincho"/>
          <w:iCs/>
          <w:color w:val="000000" w:themeColor="text1"/>
          <w:spacing w:val="-4"/>
          <w:sz w:val="28"/>
          <w:szCs w:val="28"/>
          <w:lang w:eastAsia="ja-JP"/>
        </w:rPr>
        <w:t>Công an, nhân viên y tế, nhân viên phục vụ và các lực lượng khác liên</w:t>
      </w:r>
      <w:r w:rsidR="00EE6D78" w:rsidRPr="00F37195">
        <w:rPr>
          <w:rFonts w:eastAsia="MS Mincho"/>
          <w:iCs/>
          <w:color w:val="000000" w:themeColor="text1"/>
          <w:sz w:val="28"/>
          <w:szCs w:val="28"/>
          <w:lang w:eastAsia="ja-JP"/>
        </w:rPr>
        <w:t xml:space="preserve"> quan hoặc phục vụ tại các điểm tổ chức thi đấu</w:t>
      </w:r>
      <w:r w:rsidR="009757A3" w:rsidRPr="00F37195">
        <w:rPr>
          <w:rFonts w:eastAsia="MS Mincho"/>
          <w:iCs/>
          <w:color w:val="000000" w:themeColor="text1"/>
          <w:sz w:val="28"/>
          <w:szCs w:val="28"/>
          <w:lang w:eastAsia="ja-JP"/>
        </w:rPr>
        <w:t>;</w:t>
      </w:r>
    </w:p>
    <w:p w14:paraId="4C369FA4" w14:textId="000CD243" w:rsidR="005A326D" w:rsidRPr="00F37195" w:rsidRDefault="000B40B0" w:rsidP="0035339C">
      <w:pPr>
        <w:widowControl w:val="0"/>
        <w:tabs>
          <w:tab w:val="left" w:pos="851"/>
        </w:tabs>
        <w:snapToGrid w:val="0"/>
        <w:spacing w:before="120" w:after="120" w:line="350" w:lineRule="exact"/>
        <w:ind w:firstLine="720"/>
        <w:jc w:val="both"/>
        <w:rPr>
          <w:rFonts w:eastAsia="MS Mincho"/>
          <w:iCs/>
          <w:color w:val="000000" w:themeColor="text1"/>
          <w:sz w:val="28"/>
          <w:szCs w:val="28"/>
          <w:lang w:eastAsia="ja-JP"/>
        </w:rPr>
      </w:pPr>
      <w:r>
        <w:rPr>
          <w:rFonts w:eastAsia="MS Mincho"/>
          <w:iCs/>
          <w:color w:val="000000" w:themeColor="text1"/>
          <w:sz w:val="28"/>
          <w:szCs w:val="28"/>
          <w:lang w:eastAsia="ja-JP"/>
        </w:rPr>
        <w:t>h</w:t>
      </w:r>
      <w:r w:rsidR="00EE6D78" w:rsidRPr="00F37195">
        <w:rPr>
          <w:rFonts w:eastAsia="MS Mincho"/>
          <w:iCs/>
          <w:color w:val="000000" w:themeColor="text1"/>
          <w:sz w:val="28"/>
          <w:szCs w:val="28"/>
          <w:lang w:eastAsia="ja-JP"/>
        </w:rPr>
        <w:t>)</w:t>
      </w:r>
      <w:r w:rsidR="00860A88" w:rsidRPr="00F37195">
        <w:rPr>
          <w:rFonts w:eastAsia="MS Mincho"/>
          <w:iCs/>
          <w:color w:val="000000" w:themeColor="text1"/>
          <w:sz w:val="28"/>
          <w:szCs w:val="28"/>
          <w:lang w:eastAsia="ja-JP"/>
        </w:rPr>
        <w:t xml:space="preserve"> </w:t>
      </w:r>
      <w:r w:rsidR="00EE6D78" w:rsidRPr="00F37195">
        <w:rPr>
          <w:rFonts w:eastAsia="MS Mincho"/>
          <w:iCs/>
          <w:color w:val="000000" w:themeColor="text1"/>
          <w:sz w:val="28"/>
          <w:szCs w:val="28"/>
          <w:lang w:eastAsia="ja-JP"/>
        </w:rPr>
        <w:t>Cơ quan, đơn vị, tổ chức và cá nhân có liên quan.</w:t>
      </w:r>
    </w:p>
    <w:bookmarkEnd w:id="2"/>
    <w:p w14:paraId="669740E6" w14:textId="4D5B8E9C" w:rsidR="005A326D" w:rsidRPr="00F37195" w:rsidRDefault="00EE6D78" w:rsidP="0035339C">
      <w:pPr>
        <w:widowControl w:val="0"/>
        <w:snapToGrid w:val="0"/>
        <w:spacing w:before="120" w:after="120" w:line="350" w:lineRule="exact"/>
        <w:ind w:firstLine="720"/>
        <w:jc w:val="both"/>
        <w:rPr>
          <w:b/>
          <w:bCs/>
          <w:iCs/>
          <w:color w:val="000000" w:themeColor="text1"/>
          <w:sz w:val="28"/>
          <w:szCs w:val="28"/>
        </w:rPr>
      </w:pPr>
      <w:r w:rsidRPr="00F37195">
        <w:rPr>
          <w:b/>
          <w:bCs/>
          <w:iCs/>
          <w:color w:val="000000" w:themeColor="text1"/>
          <w:sz w:val="28"/>
          <w:szCs w:val="28"/>
        </w:rPr>
        <w:t xml:space="preserve">Điều 2. </w:t>
      </w:r>
      <w:bookmarkEnd w:id="3"/>
      <w:r w:rsidRPr="00F37195">
        <w:rPr>
          <w:b/>
          <w:bCs/>
          <w:iCs/>
          <w:color w:val="000000" w:themeColor="text1"/>
          <w:sz w:val="28"/>
          <w:szCs w:val="28"/>
        </w:rPr>
        <w:t xml:space="preserve">Nguồn kinh </w:t>
      </w:r>
      <w:r w:rsidRPr="00BC66C8">
        <w:rPr>
          <w:b/>
          <w:bCs/>
          <w:iCs/>
          <w:color w:val="000000" w:themeColor="text1"/>
          <w:sz w:val="28"/>
          <w:szCs w:val="28"/>
        </w:rPr>
        <w:t>phí</w:t>
      </w:r>
      <w:r w:rsidR="004A79D8" w:rsidRPr="00BC66C8">
        <w:rPr>
          <w:b/>
          <w:bCs/>
          <w:iCs/>
          <w:color w:val="000000" w:themeColor="text1"/>
          <w:sz w:val="28"/>
          <w:szCs w:val="28"/>
        </w:rPr>
        <w:t xml:space="preserve"> và quản lý sử dụng kinh phí</w:t>
      </w:r>
    </w:p>
    <w:p w14:paraId="2402B147" w14:textId="4698F2C6" w:rsidR="00B211C2" w:rsidRPr="00F37195" w:rsidRDefault="00860A88" w:rsidP="0035339C">
      <w:pPr>
        <w:widowControl w:val="0"/>
        <w:tabs>
          <w:tab w:val="left" w:pos="0"/>
        </w:tabs>
        <w:snapToGrid w:val="0"/>
        <w:spacing w:before="120" w:after="120" w:line="350" w:lineRule="exact"/>
        <w:jc w:val="both"/>
        <w:rPr>
          <w:color w:val="000000" w:themeColor="text1"/>
          <w:sz w:val="28"/>
          <w:szCs w:val="28"/>
        </w:rPr>
      </w:pPr>
      <w:r w:rsidRPr="00F37195">
        <w:rPr>
          <w:iCs/>
          <w:color w:val="000000" w:themeColor="text1"/>
          <w:sz w:val="28"/>
          <w:szCs w:val="28"/>
        </w:rPr>
        <w:tab/>
        <w:t xml:space="preserve">1. </w:t>
      </w:r>
      <w:r w:rsidR="008A07A6" w:rsidRPr="00F37195">
        <w:rPr>
          <w:iCs/>
          <w:color w:val="000000" w:themeColor="text1"/>
          <w:sz w:val="28"/>
          <w:szCs w:val="28"/>
        </w:rPr>
        <w:t xml:space="preserve">Kinh phí chi trả cho các nội dung tại Nghị quyết này được bố trí từ nguồn tài chính cho thể dục, thể thao theo quy định tại Điều 64 Luật Thể dục, </w:t>
      </w:r>
      <w:r w:rsidR="005743FA" w:rsidRPr="00F37195">
        <w:rPr>
          <w:iCs/>
          <w:color w:val="000000" w:themeColor="text1"/>
          <w:sz w:val="28"/>
          <w:szCs w:val="28"/>
        </w:rPr>
        <w:t>t</w:t>
      </w:r>
      <w:r w:rsidR="008A07A6" w:rsidRPr="00F37195">
        <w:rPr>
          <w:iCs/>
          <w:color w:val="000000" w:themeColor="text1"/>
          <w:sz w:val="28"/>
          <w:szCs w:val="28"/>
        </w:rPr>
        <w:t>hể thao</w:t>
      </w:r>
      <w:r w:rsidR="00900BD7" w:rsidRPr="00F37195">
        <w:rPr>
          <w:iCs/>
          <w:color w:val="000000" w:themeColor="text1"/>
          <w:sz w:val="28"/>
          <w:szCs w:val="28"/>
        </w:rPr>
        <w:t xml:space="preserve"> </w:t>
      </w:r>
      <w:r w:rsidR="00900BD7" w:rsidRPr="00F37195">
        <w:rPr>
          <w:color w:val="000000" w:themeColor="text1"/>
          <w:sz w:val="28"/>
          <w:szCs w:val="28"/>
          <w:lang w:val="nb-NO"/>
        </w:rPr>
        <w:t>số 77/2006/QH11</w:t>
      </w:r>
      <w:r w:rsidR="008A07A6" w:rsidRPr="00F37195">
        <w:rPr>
          <w:color w:val="000000" w:themeColor="text1"/>
          <w:sz w:val="28"/>
          <w:szCs w:val="28"/>
        </w:rPr>
        <w:t>.</w:t>
      </w:r>
    </w:p>
    <w:p w14:paraId="13F21815" w14:textId="12B1E426" w:rsidR="008A07A6" w:rsidRPr="00F37195" w:rsidRDefault="00860A88" w:rsidP="0035339C">
      <w:pPr>
        <w:widowControl w:val="0"/>
        <w:tabs>
          <w:tab w:val="left" w:pos="0"/>
        </w:tabs>
        <w:snapToGrid w:val="0"/>
        <w:spacing w:before="120" w:after="120" w:line="350" w:lineRule="exact"/>
        <w:jc w:val="both"/>
        <w:rPr>
          <w:iCs/>
          <w:color w:val="000000" w:themeColor="text1"/>
          <w:sz w:val="28"/>
          <w:szCs w:val="28"/>
        </w:rPr>
      </w:pPr>
      <w:r w:rsidRPr="00F37195">
        <w:rPr>
          <w:iCs/>
          <w:color w:val="000000" w:themeColor="text1"/>
          <w:sz w:val="28"/>
          <w:szCs w:val="28"/>
        </w:rPr>
        <w:tab/>
        <w:t xml:space="preserve">2. </w:t>
      </w:r>
      <w:r w:rsidR="00EE6D78" w:rsidRPr="00F37195">
        <w:rPr>
          <w:iCs/>
          <w:color w:val="000000" w:themeColor="text1"/>
          <w:sz w:val="28"/>
          <w:szCs w:val="28"/>
        </w:rPr>
        <w:t>Kinh phí bố trí từ nguồn ngân sách nhà nước thực hiện theo phân cấp ngân sách nhà nước hiện hành</w:t>
      </w:r>
      <w:r w:rsidR="008A07A6" w:rsidRPr="00F37195">
        <w:rPr>
          <w:iCs/>
          <w:color w:val="000000" w:themeColor="text1"/>
          <w:sz w:val="28"/>
          <w:szCs w:val="28"/>
        </w:rPr>
        <w:t>, trong đó:</w:t>
      </w:r>
    </w:p>
    <w:p w14:paraId="7CA08FD4" w14:textId="241DC3D3" w:rsidR="005A326D" w:rsidRPr="00F37195" w:rsidRDefault="00860A88" w:rsidP="0035339C">
      <w:pPr>
        <w:spacing w:before="120" w:after="120" w:line="350" w:lineRule="exact"/>
        <w:jc w:val="both"/>
        <w:rPr>
          <w:rStyle w:val="normalchar"/>
          <w:color w:val="000000" w:themeColor="text1"/>
          <w:sz w:val="28"/>
          <w:szCs w:val="28"/>
        </w:rPr>
      </w:pPr>
      <w:r w:rsidRPr="00F37195">
        <w:rPr>
          <w:color w:val="000000" w:themeColor="text1"/>
          <w:sz w:val="28"/>
          <w:szCs w:val="28"/>
        </w:rPr>
        <w:tab/>
      </w:r>
      <w:r w:rsidRPr="00F37195">
        <w:rPr>
          <w:rStyle w:val="normalchar"/>
          <w:color w:val="000000" w:themeColor="text1"/>
          <w:spacing w:val="4"/>
          <w:sz w:val="28"/>
          <w:szCs w:val="28"/>
        </w:rPr>
        <w:t>a</w:t>
      </w:r>
      <w:r w:rsidR="00EF49BF" w:rsidRPr="00F37195">
        <w:rPr>
          <w:rStyle w:val="normalchar"/>
          <w:color w:val="000000" w:themeColor="text1"/>
          <w:spacing w:val="4"/>
          <w:sz w:val="28"/>
          <w:szCs w:val="28"/>
        </w:rPr>
        <w:t>)</w:t>
      </w:r>
      <w:r w:rsidRPr="00F37195">
        <w:rPr>
          <w:rStyle w:val="normalchar"/>
          <w:color w:val="000000" w:themeColor="text1"/>
          <w:spacing w:val="4"/>
          <w:sz w:val="28"/>
          <w:szCs w:val="28"/>
        </w:rPr>
        <w:t xml:space="preserve"> </w:t>
      </w:r>
      <w:r w:rsidR="00EE6D78" w:rsidRPr="00F37195">
        <w:rPr>
          <w:rStyle w:val="normalchar"/>
          <w:color w:val="000000" w:themeColor="text1"/>
          <w:spacing w:val="4"/>
          <w:sz w:val="28"/>
          <w:szCs w:val="28"/>
        </w:rPr>
        <w:t>Cơ quan chủ trì tổ chức giải thi đấu thể thao có trách nhiệm cân đối</w:t>
      </w:r>
      <w:r w:rsidR="00EE6D78" w:rsidRPr="00F37195">
        <w:rPr>
          <w:rStyle w:val="normalchar"/>
          <w:color w:val="000000" w:themeColor="text1"/>
          <w:sz w:val="28"/>
          <w:szCs w:val="28"/>
        </w:rPr>
        <w:t xml:space="preserve">, bố trí kinh phí để tổ chức giải trong phạm vi dự toán ngân sách nhà nước giao và các nguồn </w:t>
      </w:r>
      <w:r w:rsidR="007A7A36" w:rsidRPr="00F37195">
        <w:rPr>
          <w:iCs/>
          <w:color w:val="000000" w:themeColor="text1"/>
          <w:sz w:val="28"/>
          <w:szCs w:val="28"/>
        </w:rPr>
        <w:t>kinh phí hợp pháp khác</w:t>
      </w:r>
      <w:r w:rsidR="009757A3" w:rsidRPr="00F37195">
        <w:rPr>
          <w:rStyle w:val="normalchar"/>
          <w:color w:val="000000" w:themeColor="text1"/>
          <w:sz w:val="28"/>
          <w:szCs w:val="28"/>
        </w:rPr>
        <w:t>;</w:t>
      </w:r>
    </w:p>
    <w:p w14:paraId="36BAB24D" w14:textId="4DE22951" w:rsidR="005A326D" w:rsidRDefault="00860A88" w:rsidP="0035339C">
      <w:pPr>
        <w:spacing w:before="120" w:after="120" w:line="350" w:lineRule="exact"/>
        <w:jc w:val="both"/>
        <w:rPr>
          <w:iCs/>
          <w:color w:val="000000" w:themeColor="text1"/>
          <w:sz w:val="28"/>
          <w:szCs w:val="28"/>
        </w:rPr>
      </w:pPr>
      <w:r w:rsidRPr="00F37195">
        <w:rPr>
          <w:rStyle w:val="normalchar"/>
          <w:color w:val="000000" w:themeColor="text1"/>
          <w:sz w:val="28"/>
          <w:szCs w:val="28"/>
        </w:rPr>
        <w:tab/>
        <w:t>b</w:t>
      </w:r>
      <w:r w:rsidR="00EF49BF" w:rsidRPr="00F37195">
        <w:rPr>
          <w:rStyle w:val="normalchar"/>
          <w:color w:val="000000" w:themeColor="text1"/>
          <w:spacing w:val="6"/>
          <w:sz w:val="28"/>
          <w:szCs w:val="28"/>
        </w:rPr>
        <w:t>)</w:t>
      </w:r>
      <w:r w:rsidRPr="00F37195">
        <w:rPr>
          <w:rStyle w:val="normalchar"/>
          <w:color w:val="000000" w:themeColor="text1"/>
          <w:spacing w:val="6"/>
          <w:sz w:val="28"/>
          <w:szCs w:val="28"/>
        </w:rPr>
        <w:t xml:space="preserve"> </w:t>
      </w:r>
      <w:r w:rsidR="00EE6D78" w:rsidRPr="00F37195">
        <w:rPr>
          <w:rStyle w:val="normalchar"/>
          <w:color w:val="000000" w:themeColor="text1"/>
          <w:spacing w:val="6"/>
          <w:sz w:val="28"/>
          <w:szCs w:val="28"/>
        </w:rPr>
        <w:t>Cơ quan</w:t>
      </w:r>
      <w:r w:rsidR="00EE6D78" w:rsidRPr="00F37195">
        <w:rPr>
          <w:iCs/>
          <w:color w:val="000000" w:themeColor="text1"/>
          <w:spacing w:val="6"/>
          <w:sz w:val="28"/>
          <w:szCs w:val="28"/>
        </w:rPr>
        <w:t xml:space="preserve"> cử vận động viên tham gia thi đấu có trách nhiệm cân đối</w:t>
      </w:r>
      <w:r w:rsidR="00EE6D78" w:rsidRPr="00F37195">
        <w:rPr>
          <w:iCs/>
          <w:color w:val="000000" w:themeColor="text1"/>
          <w:sz w:val="28"/>
          <w:szCs w:val="28"/>
        </w:rPr>
        <w:t xml:space="preserve">, </w:t>
      </w:r>
      <w:r w:rsidR="00EE6D78" w:rsidRPr="00F37195">
        <w:rPr>
          <w:iCs/>
          <w:color w:val="000000" w:themeColor="text1"/>
          <w:spacing w:val="-6"/>
          <w:sz w:val="28"/>
          <w:szCs w:val="28"/>
        </w:rPr>
        <w:t>bố trí kinh phí bảo đảm cho việc đi lại, ăn, thuê chỗ nghỉ và các chế độ theo quy</w:t>
      </w:r>
      <w:r w:rsidR="00EE6D78" w:rsidRPr="00F37195">
        <w:rPr>
          <w:iCs/>
          <w:color w:val="000000" w:themeColor="text1"/>
          <w:sz w:val="28"/>
          <w:szCs w:val="28"/>
        </w:rPr>
        <w:t xml:space="preserve"> định </w:t>
      </w:r>
      <w:r w:rsidR="00EE6D78" w:rsidRPr="00F37195">
        <w:rPr>
          <w:iCs/>
          <w:color w:val="000000" w:themeColor="text1"/>
          <w:spacing w:val="-4"/>
          <w:sz w:val="28"/>
          <w:szCs w:val="28"/>
        </w:rPr>
        <w:t>đối với vận động viên, huấn luyện viên và các cán bộ thuộc đoàn thể thao được</w:t>
      </w:r>
      <w:r w:rsidR="00EE6D78" w:rsidRPr="00F37195">
        <w:rPr>
          <w:iCs/>
          <w:color w:val="000000" w:themeColor="text1"/>
          <w:sz w:val="28"/>
          <w:szCs w:val="28"/>
        </w:rPr>
        <w:t xml:space="preserve"> cử tham gia thi đấu</w:t>
      </w:r>
      <w:r w:rsidR="008D7475" w:rsidRPr="00F37195">
        <w:rPr>
          <w:iCs/>
          <w:color w:val="000000" w:themeColor="text1"/>
          <w:sz w:val="28"/>
          <w:szCs w:val="28"/>
        </w:rPr>
        <w:t xml:space="preserve"> trong phạm vi dự toán ngân sách nhà nước giao và các nguồn kinh phí hợp pháp khác.</w:t>
      </w:r>
    </w:p>
    <w:bookmarkEnd w:id="4"/>
    <w:bookmarkEnd w:id="5"/>
    <w:p w14:paraId="031DA354" w14:textId="5DED0BAA" w:rsidR="004A79D8" w:rsidRPr="0035339C" w:rsidRDefault="004A79D8" w:rsidP="0035339C">
      <w:pPr>
        <w:widowControl w:val="0"/>
        <w:tabs>
          <w:tab w:val="left" w:pos="0"/>
        </w:tabs>
        <w:snapToGrid w:val="0"/>
        <w:spacing w:before="120" w:after="120" w:line="350" w:lineRule="exact"/>
        <w:ind w:firstLine="709"/>
        <w:jc w:val="both"/>
        <w:rPr>
          <w:iCs/>
          <w:color w:val="000000" w:themeColor="text1"/>
          <w:sz w:val="28"/>
          <w:szCs w:val="28"/>
        </w:rPr>
      </w:pPr>
      <w:r w:rsidRPr="0035339C">
        <w:rPr>
          <w:bCs/>
          <w:color w:val="000000" w:themeColor="text1"/>
          <w:spacing w:val="4"/>
          <w:sz w:val="28"/>
          <w:szCs w:val="28"/>
          <w:lang w:val="nl-NL"/>
        </w:rPr>
        <w:t xml:space="preserve">3. </w:t>
      </w:r>
      <w:r w:rsidRPr="0035339C">
        <w:rPr>
          <w:rFonts w:eastAsiaTheme="minorHAnsi"/>
          <w:bCs/>
          <w:color w:val="000000" w:themeColor="text1"/>
          <w:sz w:val="28"/>
          <w:szCs w:val="28"/>
          <w:lang w:val="nl-NL"/>
        </w:rPr>
        <w:t>Việc lập dự toán, chấp hành và quyết toán ng</w:t>
      </w:r>
      <w:r w:rsidRPr="0035339C">
        <w:rPr>
          <w:rFonts w:eastAsiaTheme="minorHAnsi"/>
          <w:bCs/>
          <w:color w:val="000000" w:themeColor="text1"/>
          <w:sz w:val="28"/>
          <w:szCs w:val="28"/>
          <w:lang w:val="vi-VN"/>
        </w:rPr>
        <w:t>ân</w:t>
      </w:r>
      <w:r w:rsidRPr="0035339C">
        <w:rPr>
          <w:rFonts w:eastAsiaTheme="minorHAnsi"/>
          <w:bCs/>
          <w:color w:val="000000" w:themeColor="text1"/>
          <w:sz w:val="28"/>
          <w:szCs w:val="28"/>
          <w:lang w:val="nl-NL"/>
        </w:rPr>
        <w:t xml:space="preserve"> sách nhà nước thực hiện </w:t>
      </w:r>
      <w:r w:rsidRPr="0035339C">
        <w:rPr>
          <w:rFonts w:eastAsiaTheme="minorHAnsi"/>
          <w:bCs/>
          <w:color w:val="000000" w:themeColor="text1"/>
          <w:spacing w:val="-6"/>
          <w:sz w:val="28"/>
          <w:szCs w:val="28"/>
          <w:lang w:val="nl-NL"/>
        </w:rPr>
        <w:t>theo quy định tại Điều 5 Thông tư số 117/2025/TT-BTC</w:t>
      </w:r>
      <w:r w:rsidR="0035339C" w:rsidRPr="0035339C">
        <w:rPr>
          <w:iCs/>
          <w:color w:val="000000" w:themeColor="text1"/>
          <w:spacing w:val="-6"/>
          <w:sz w:val="28"/>
          <w:szCs w:val="28"/>
          <w:lang w:val="nb-NO"/>
        </w:rPr>
        <w:t xml:space="preserve"> ngày 16 tháng 12 năm</w:t>
      </w:r>
      <w:r w:rsidR="0035339C" w:rsidRPr="0035339C">
        <w:rPr>
          <w:iCs/>
          <w:color w:val="000000" w:themeColor="text1"/>
          <w:sz w:val="28"/>
          <w:szCs w:val="28"/>
          <w:lang w:val="nb-NO"/>
        </w:rPr>
        <w:t xml:space="preserve"> 2025 của Bộ trưởng Bộ Tài chính quy định lập dự toán, quản lý sử dụng và quyết toán kinh phí ngân sách nhà nước hỗ trợ tổ chức các giải thi đấu thể thao tại Việt Nam</w:t>
      </w:r>
      <w:r w:rsidR="0035339C" w:rsidRPr="0035339C">
        <w:rPr>
          <w:iCs/>
          <w:color w:val="000000" w:themeColor="text1"/>
          <w:sz w:val="28"/>
          <w:szCs w:val="28"/>
          <w:lang w:val="vi-VN"/>
        </w:rPr>
        <w:t>.</w:t>
      </w:r>
    </w:p>
    <w:p w14:paraId="3356F83C" w14:textId="667B9499" w:rsidR="005A326D" w:rsidRPr="00F37195" w:rsidRDefault="00EE6D78" w:rsidP="0035339C">
      <w:pPr>
        <w:widowControl w:val="0"/>
        <w:snapToGrid w:val="0"/>
        <w:spacing w:before="120" w:after="120" w:line="350" w:lineRule="exact"/>
        <w:ind w:firstLine="720"/>
        <w:jc w:val="both"/>
        <w:rPr>
          <w:b/>
          <w:bCs/>
          <w:iCs/>
          <w:color w:val="000000" w:themeColor="text1"/>
          <w:sz w:val="28"/>
          <w:szCs w:val="28"/>
          <w:lang w:val="nl-NL"/>
        </w:rPr>
      </w:pPr>
      <w:r w:rsidRPr="00F37195">
        <w:rPr>
          <w:b/>
          <w:bCs/>
          <w:iCs/>
          <w:color w:val="000000" w:themeColor="text1"/>
          <w:sz w:val="28"/>
          <w:szCs w:val="28"/>
          <w:lang w:val="nl-NL"/>
        </w:rPr>
        <w:t xml:space="preserve">Điều 3. </w:t>
      </w:r>
      <w:r w:rsidR="00516DB7" w:rsidRPr="00F37195">
        <w:rPr>
          <w:b/>
          <w:bCs/>
          <w:iCs/>
          <w:color w:val="000000" w:themeColor="text1"/>
          <w:sz w:val="28"/>
          <w:szCs w:val="28"/>
          <w:lang w:val="nl-NL"/>
        </w:rPr>
        <w:t>M</w:t>
      </w:r>
      <w:r w:rsidRPr="00F37195">
        <w:rPr>
          <w:b/>
          <w:bCs/>
          <w:iCs/>
          <w:color w:val="000000" w:themeColor="text1"/>
          <w:sz w:val="28"/>
          <w:szCs w:val="28"/>
          <w:lang w:val="nl-NL"/>
        </w:rPr>
        <w:t>ức chi</w:t>
      </w:r>
    </w:p>
    <w:p w14:paraId="2A7DDB7B" w14:textId="24EE3831" w:rsidR="005A326D" w:rsidRPr="00F37195" w:rsidRDefault="00067139" w:rsidP="0035339C">
      <w:pPr>
        <w:pStyle w:val="ListParagraph"/>
        <w:widowControl w:val="0"/>
        <w:tabs>
          <w:tab w:val="left" w:pos="851"/>
        </w:tabs>
        <w:snapToGrid w:val="0"/>
        <w:spacing w:before="120" w:after="120" w:line="350" w:lineRule="exact"/>
        <w:contextualSpacing w:val="0"/>
        <w:jc w:val="both"/>
        <w:rPr>
          <w:iCs/>
          <w:color w:val="000000" w:themeColor="text1"/>
          <w:sz w:val="28"/>
          <w:szCs w:val="28"/>
          <w:lang w:val="vi-VN"/>
        </w:rPr>
      </w:pPr>
      <w:r w:rsidRPr="00F37195">
        <w:rPr>
          <w:iCs/>
          <w:color w:val="000000" w:themeColor="text1"/>
          <w:sz w:val="28"/>
          <w:szCs w:val="28"/>
          <w:lang w:val="nl-NL"/>
        </w:rPr>
        <w:t xml:space="preserve">1. </w:t>
      </w:r>
      <w:r w:rsidR="00EE6D78" w:rsidRPr="00F37195">
        <w:rPr>
          <w:iCs/>
          <w:color w:val="000000" w:themeColor="text1"/>
          <w:sz w:val="28"/>
          <w:szCs w:val="28"/>
          <w:lang w:val="nl-NL"/>
        </w:rPr>
        <w:t>Chi thực hiện nhiệm vụ tại các giải thi đấu</w:t>
      </w:r>
    </w:p>
    <w:p w14:paraId="3959D4AD" w14:textId="61EE6EAA" w:rsidR="005A326D" w:rsidRPr="00F37195" w:rsidRDefault="00067139" w:rsidP="0035339C">
      <w:pPr>
        <w:widowControl w:val="0"/>
        <w:tabs>
          <w:tab w:val="left" w:pos="0"/>
        </w:tabs>
        <w:snapToGrid w:val="0"/>
        <w:spacing w:before="120" w:after="120" w:line="350" w:lineRule="exact"/>
        <w:jc w:val="both"/>
        <w:rPr>
          <w:iCs/>
          <w:color w:val="000000" w:themeColor="text1"/>
          <w:sz w:val="28"/>
          <w:szCs w:val="28"/>
        </w:rPr>
      </w:pPr>
      <w:r w:rsidRPr="00F37195">
        <w:rPr>
          <w:iCs/>
          <w:color w:val="000000" w:themeColor="text1"/>
          <w:sz w:val="28"/>
          <w:szCs w:val="28"/>
        </w:rPr>
        <w:tab/>
        <w:t>a</w:t>
      </w:r>
      <w:r w:rsidR="00EF49BF" w:rsidRPr="00F37195">
        <w:rPr>
          <w:iCs/>
          <w:color w:val="000000" w:themeColor="text1"/>
          <w:sz w:val="28"/>
          <w:szCs w:val="28"/>
        </w:rPr>
        <w:t>)</w:t>
      </w:r>
      <w:r w:rsidRPr="00F37195">
        <w:rPr>
          <w:iCs/>
          <w:color w:val="000000" w:themeColor="text1"/>
          <w:sz w:val="28"/>
          <w:szCs w:val="28"/>
        </w:rPr>
        <w:t xml:space="preserve"> </w:t>
      </w:r>
      <w:r w:rsidR="00EE6D78" w:rsidRPr="00F37195">
        <w:rPr>
          <w:iCs/>
          <w:color w:val="000000" w:themeColor="text1"/>
          <w:sz w:val="28"/>
          <w:szCs w:val="28"/>
          <w:lang w:val="vi-VN"/>
        </w:rPr>
        <w:t>Đối tượng chi và mức chi</w:t>
      </w:r>
    </w:p>
    <w:tbl>
      <w:tblPr>
        <w:tblStyle w:val="TableGrid"/>
        <w:tblW w:w="9214" w:type="dxa"/>
        <w:tblInd w:w="-5" w:type="dxa"/>
        <w:tblLook w:val="04A0" w:firstRow="1" w:lastRow="0" w:firstColumn="1" w:lastColumn="0" w:noHBand="0" w:noVBand="1"/>
      </w:tblPr>
      <w:tblGrid>
        <w:gridCol w:w="993"/>
        <w:gridCol w:w="5811"/>
        <w:gridCol w:w="2410"/>
      </w:tblGrid>
      <w:tr w:rsidR="00F37195" w:rsidRPr="00F37195" w14:paraId="76A50B05" w14:textId="77777777" w:rsidTr="008D7475">
        <w:trPr>
          <w:trHeight w:val="943"/>
          <w:tblHeader/>
        </w:trPr>
        <w:tc>
          <w:tcPr>
            <w:tcW w:w="993" w:type="dxa"/>
            <w:vAlign w:val="center"/>
          </w:tcPr>
          <w:p w14:paraId="1DCD841A" w14:textId="3FCE4C19" w:rsidR="00801617" w:rsidRPr="00F37195" w:rsidRDefault="00801617" w:rsidP="0035339C">
            <w:pPr>
              <w:pStyle w:val="ListParagraph"/>
              <w:widowControl w:val="0"/>
              <w:tabs>
                <w:tab w:val="left" w:pos="851"/>
              </w:tabs>
              <w:snapToGrid w:val="0"/>
              <w:spacing w:before="20" w:after="20"/>
              <w:ind w:left="0"/>
              <w:contextualSpacing w:val="0"/>
              <w:jc w:val="center"/>
              <w:rPr>
                <w:iCs/>
                <w:color w:val="000000" w:themeColor="text1"/>
                <w:sz w:val="28"/>
                <w:szCs w:val="28"/>
                <w:lang w:val="vi-VN"/>
              </w:rPr>
            </w:pPr>
            <w:r w:rsidRPr="00F37195">
              <w:rPr>
                <w:rFonts w:eastAsia="Helvetica"/>
                <w:b/>
                <w:bCs/>
                <w:color w:val="000000" w:themeColor="text1"/>
                <w:sz w:val="28"/>
                <w:szCs w:val="28"/>
              </w:rPr>
              <w:lastRenderedPageBreak/>
              <w:t>Số thứ tự</w:t>
            </w:r>
          </w:p>
        </w:tc>
        <w:tc>
          <w:tcPr>
            <w:tcW w:w="5811" w:type="dxa"/>
            <w:vAlign w:val="center"/>
          </w:tcPr>
          <w:p w14:paraId="705192D6" w14:textId="684A3F55" w:rsidR="00801617" w:rsidRPr="00F37195" w:rsidRDefault="00801617" w:rsidP="0035339C">
            <w:pPr>
              <w:pStyle w:val="ListParagraph"/>
              <w:widowControl w:val="0"/>
              <w:tabs>
                <w:tab w:val="left" w:pos="851"/>
              </w:tabs>
              <w:snapToGrid w:val="0"/>
              <w:spacing w:before="20" w:after="20"/>
              <w:ind w:left="0"/>
              <w:contextualSpacing w:val="0"/>
              <w:jc w:val="center"/>
              <w:rPr>
                <w:iCs/>
                <w:color w:val="000000" w:themeColor="text1"/>
                <w:sz w:val="28"/>
                <w:szCs w:val="28"/>
                <w:lang w:val="vi-VN"/>
              </w:rPr>
            </w:pPr>
            <w:r w:rsidRPr="00F37195">
              <w:rPr>
                <w:rFonts w:eastAsia="Helvetica"/>
                <w:b/>
                <w:bCs/>
                <w:color w:val="000000" w:themeColor="text1"/>
                <w:sz w:val="28"/>
                <w:szCs w:val="28"/>
              </w:rPr>
              <w:t>Đối tượng</w:t>
            </w:r>
          </w:p>
        </w:tc>
        <w:tc>
          <w:tcPr>
            <w:tcW w:w="2410" w:type="dxa"/>
            <w:vAlign w:val="center"/>
          </w:tcPr>
          <w:p w14:paraId="047B2132" w14:textId="036CA16F" w:rsidR="00801617" w:rsidRPr="00F37195" w:rsidRDefault="00801617" w:rsidP="0035339C">
            <w:pPr>
              <w:pStyle w:val="ListParagraph"/>
              <w:widowControl w:val="0"/>
              <w:tabs>
                <w:tab w:val="left" w:pos="851"/>
              </w:tabs>
              <w:snapToGrid w:val="0"/>
              <w:spacing w:before="20" w:after="20"/>
              <w:ind w:left="0"/>
              <w:contextualSpacing w:val="0"/>
              <w:jc w:val="center"/>
              <w:rPr>
                <w:iCs/>
                <w:color w:val="000000" w:themeColor="text1"/>
                <w:sz w:val="28"/>
                <w:szCs w:val="28"/>
                <w:lang w:val="vi-VN"/>
              </w:rPr>
            </w:pPr>
            <w:r w:rsidRPr="00F37195">
              <w:rPr>
                <w:rFonts w:eastAsia="Helvetica"/>
                <w:b/>
                <w:bCs/>
                <w:color w:val="000000" w:themeColor="text1"/>
                <w:sz w:val="28"/>
                <w:szCs w:val="28"/>
              </w:rPr>
              <w:t>Mức chi</w:t>
            </w:r>
            <w:r w:rsidRPr="00F37195">
              <w:rPr>
                <w:rFonts w:eastAsia="Helvetica"/>
                <w:b/>
                <w:bCs/>
                <w:color w:val="000000" w:themeColor="text1"/>
                <w:sz w:val="28"/>
                <w:szCs w:val="28"/>
              </w:rPr>
              <w:br/>
              <w:t>(đồng/người)</w:t>
            </w:r>
          </w:p>
        </w:tc>
      </w:tr>
      <w:tr w:rsidR="00F37195" w:rsidRPr="00F37195" w14:paraId="2C255E80" w14:textId="77777777" w:rsidTr="00801617">
        <w:tc>
          <w:tcPr>
            <w:tcW w:w="993" w:type="dxa"/>
            <w:vAlign w:val="center"/>
          </w:tcPr>
          <w:p w14:paraId="78F0FC18" w14:textId="7979D4F8" w:rsidR="00801617" w:rsidRPr="00F37195" w:rsidRDefault="00801617" w:rsidP="0035339C">
            <w:pPr>
              <w:pStyle w:val="ListParagraph"/>
              <w:widowControl w:val="0"/>
              <w:tabs>
                <w:tab w:val="left" w:pos="851"/>
              </w:tabs>
              <w:snapToGrid w:val="0"/>
              <w:spacing w:before="20" w:after="20"/>
              <w:ind w:left="0"/>
              <w:contextualSpacing w:val="0"/>
              <w:jc w:val="center"/>
              <w:rPr>
                <w:iCs/>
                <w:color w:val="000000" w:themeColor="text1"/>
                <w:sz w:val="28"/>
                <w:szCs w:val="28"/>
                <w:lang w:val="vi-VN"/>
              </w:rPr>
            </w:pPr>
            <w:r w:rsidRPr="00F37195">
              <w:rPr>
                <w:rFonts w:eastAsia="Helvetica"/>
                <w:b/>
                <w:bCs/>
                <w:color w:val="000000" w:themeColor="text1"/>
                <w:sz w:val="28"/>
                <w:szCs w:val="28"/>
              </w:rPr>
              <w:t>I</w:t>
            </w:r>
          </w:p>
        </w:tc>
        <w:tc>
          <w:tcPr>
            <w:tcW w:w="5811" w:type="dxa"/>
            <w:vAlign w:val="center"/>
          </w:tcPr>
          <w:p w14:paraId="50042F6A" w14:textId="51EC3065" w:rsidR="00801617" w:rsidRPr="00F37195" w:rsidRDefault="00801617" w:rsidP="0035339C">
            <w:pPr>
              <w:pStyle w:val="ListParagraph"/>
              <w:widowControl w:val="0"/>
              <w:tabs>
                <w:tab w:val="left" w:pos="851"/>
              </w:tabs>
              <w:snapToGrid w:val="0"/>
              <w:spacing w:before="20" w:after="20"/>
              <w:ind w:left="0"/>
              <w:contextualSpacing w:val="0"/>
              <w:jc w:val="both"/>
              <w:rPr>
                <w:iCs/>
                <w:color w:val="000000" w:themeColor="text1"/>
                <w:sz w:val="28"/>
                <w:szCs w:val="28"/>
                <w:lang w:val="vi-VN"/>
              </w:rPr>
            </w:pPr>
            <w:r w:rsidRPr="00F37195">
              <w:rPr>
                <w:rFonts w:eastAsia="Helvetica"/>
                <w:b/>
                <w:bCs/>
                <w:color w:val="000000" w:themeColor="text1"/>
                <w:sz w:val="28"/>
                <w:szCs w:val="28"/>
              </w:rPr>
              <w:t>Giải thi đấu thể thao cấp tỉnh</w:t>
            </w:r>
          </w:p>
        </w:tc>
        <w:tc>
          <w:tcPr>
            <w:tcW w:w="2410" w:type="dxa"/>
            <w:vAlign w:val="center"/>
          </w:tcPr>
          <w:p w14:paraId="4B9BC84E" w14:textId="6D0967BC" w:rsidR="00801617" w:rsidRPr="00F37195" w:rsidRDefault="00801617" w:rsidP="0035339C">
            <w:pPr>
              <w:pStyle w:val="ListParagraph"/>
              <w:widowControl w:val="0"/>
              <w:tabs>
                <w:tab w:val="left" w:pos="851"/>
              </w:tabs>
              <w:snapToGrid w:val="0"/>
              <w:spacing w:before="20" w:after="20"/>
              <w:ind w:left="0"/>
              <w:contextualSpacing w:val="0"/>
              <w:jc w:val="both"/>
              <w:rPr>
                <w:iCs/>
                <w:color w:val="000000" w:themeColor="text1"/>
                <w:sz w:val="28"/>
                <w:szCs w:val="28"/>
                <w:lang w:val="vi-VN"/>
              </w:rPr>
            </w:pPr>
            <w:r w:rsidRPr="00F37195">
              <w:rPr>
                <w:rFonts w:eastAsia="Helvetica"/>
                <w:b/>
                <w:bCs/>
                <w:color w:val="000000" w:themeColor="text1"/>
                <w:sz w:val="28"/>
                <w:szCs w:val="28"/>
              </w:rPr>
              <w:t> </w:t>
            </w:r>
          </w:p>
        </w:tc>
      </w:tr>
      <w:tr w:rsidR="00F37195" w:rsidRPr="00F37195" w14:paraId="6C78085F" w14:textId="77777777" w:rsidTr="00B211C2">
        <w:trPr>
          <w:trHeight w:val="1124"/>
        </w:trPr>
        <w:tc>
          <w:tcPr>
            <w:tcW w:w="993" w:type="dxa"/>
            <w:vAlign w:val="center"/>
          </w:tcPr>
          <w:p w14:paraId="2DCB2D08" w14:textId="1CDD775C" w:rsidR="00801617" w:rsidRPr="00F37195" w:rsidRDefault="00801617" w:rsidP="0035339C">
            <w:pPr>
              <w:pStyle w:val="ListParagraph"/>
              <w:widowControl w:val="0"/>
              <w:tabs>
                <w:tab w:val="left" w:pos="851"/>
              </w:tabs>
              <w:snapToGrid w:val="0"/>
              <w:spacing w:before="20" w:after="20"/>
              <w:ind w:left="0"/>
              <w:contextualSpacing w:val="0"/>
              <w:jc w:val="center"/>
              <w:rPr>
                <w:iCs/>
                <w:color w:val="000000" w:themeColor="text1"/>
                <w:sz w:val="28"/>
                <w:szCs w:val="28"/>
                <w:lang w:val="vi-VN"/>
              </w:rPr>
            </w:pPr>
            <w:r w:rsidRPr="00F37195">
              <w:rPr>
                <w:rFonts w:eastAsia="Helvetica"/>
                <w:color w:val="000000" w:themeColor="text1"/>
                <w:sz w:val="28"/>
                <w:szCs w:val="28"/>
              </w:rPr>
              <w:t>1</w:t>
            </w:r>
          </w:p>
        </w:tc>
        <w:tc>
          <w:tcPr>
            <w:tcW w:w="5811" w:type="dxa"/>
            <w:vAlign w:val="center"/>
          </w:tcPr>
          <w:p w14:paraId="668B5D47" w14:textId="7738B2CD" w:rsidR="00801617" w:rsidRPr="00F37195" w:rsidRDefault="00801617" w:rsidP="0035339C">
            <w:pPr>
              <w:pStyle w:val="ListParagraph"/>
              <w:widowControl w:val="0"/>
              <w:tabs>
                <w:tab w:val="left" w:pos="851"/>
              </w:tabs>
              <w:snapToGrid w:val="0"/>
              <w:spacing w:before="20" w:after="20"/>
              <w:ind w:left="0"/>
              <w:contextualSpacing w:val="0"/>
              <w:jc w:val="both"/>
              <w:rPr>
                <w:iCs/>
                <w:color w:val="000000" w:themeColor="text1"/>
                <w:sz w:val="28"/>
                <w:szCs w:val="28"/>
                <w:lang w:val="vi-VN"/>
              </w:rPr>
            </w:pPr>
            <w:r w:rsidRPr="00F37195">
              <w:rPr>
                <w:rFonts w:eastAsia="Helvetica"/>
                <w:color w:val="000000" w:themeColor="text1"/>
                <w:spacing w:val="-8"/>
                <w:sz w:val="28"/>
                <w:szCs w:val="28"/>
              </w:rPr>
              <w:t>Trưởng ban, phó trưởng ban, thành viên ban chỉ</w:t>
            </w:r>
            <w:r w:rsidRPr="00F37195">
              <w:rPr>
                <w:rFonts w:eastAsia="Helvetica"/>
                <w:color w:val="000000" w:themeColor="text1"/>
                <w:sz w:val="28"/>
                <w:szCs w:val="28"/>
              </w:rPr>
              <w:t xml:space="preserve"> đạo, ban tổ chức; trưởng các tiểu ban chuyên môn và phó trưởng các tiểu ban chuyên môn</w:t>
            </w:r>
          </w:p>
        </w:tc>
        <w:tc>
          <w:tcPr>
            <w:tcW w:w="2410" w:type="dxa"/>
            <w:vAlign w:val="center"/>
          </w:tcPr>
          <w:p w14:paraId="0B8650AD" w14:textId="58631831" w:rsidR="00801617" w:rsidRPr="00F37195" w:rsidRDefault="00801617" w:rsidP="0035339C">
            <w:pPr>
              <w:pStyle w:val="ListParagraph"/>
              <w:widowControl w:val="0"/>
              <w:tabs>
                <w:tab w:val="left" w:pos="851"/>
              </w:tabs>
              <w:snapToGrid w:val="0"/>
              <w:spacing w:before="20" w:after="20"/>
              <w:ind w:left="0"/>
              <w:contextualSpacing w:val="0"/>
              <w:jc w:val="center"/>
              <w:rPr>
                <w:iCs/>
                <w:color w:val="000000" w:themeColor="text1"/>
                <w:sz w:val="28"/>
                <w:szCs w:val="28"/>
                <w:lang w:val="vi-VN"/>
              </w:rPr>
            </w:pPr>
            <w:r w:rsidRPr="00F37195">
              <w:rPr>
                <w:rFonts w:eastAsia="Helvetica"/>
                <w:color w:val="000000" w:themeColor="text1"/>
                <w:sz w:val="28"/>
                <w:szCs w:val="28"/>
              </w:rPr>
              <w:t>1</w:t>
            </w:r>
            <w:r w:rsidR="00276A0C" w:rsidRPr="00F37195">
              <w:rPr>
                <w:rFonts w:eastAsia="Helvetica"/>
                <w:color w:val="000000" w:themeColor="text1"/>
                <w:sz w:val="28"/>
                <w:szCs w:val="28"/>
              </w:rPr>
              <w:t>9</w:t>
            </w:r>
            <w:r w:rsidRPr="00F37195">
              <w:rPr>
                <w:rFonts w:eastAsia="Helvetica"/>
                <w:color w:val="000000" w:themeColor="text1"/>
                <w:sz w:val="28"/>
                <w:szCs w:val="28"/>
              </w:rPr>
              <w:t>0.000/ngày</w:t>
            </w:r>
          </w:p>
        </w:tc>
      </w:tr>
      <w:tr w:rsidR="00F37195" w:rsidRPr="00F37195" w14:paraId="70BD58D9" w14:textId="77777777" w:rsidTr="00801617">
        <w:tc>
          <w:tcPr>
            <w:tcW w:w="993" w:type="dxa"/>
            <w:vAlign w:val="center"/>
          </w:tcPr>
          <w:p w14:paraId="1A21096C" w14:textId="39079E0C" w:rsidR="00801617" w:rsidRPr="00F37195" w:rsidRDefault="00801617" w:rsidP="0035339C">
            <w:pPr>
              <w:pStyle w:val="ListParagraph"/>
              <w:widowControl w:val="0"/>
              <w:tabs>
                <w:tab w:val="left" w:pos="851"/>
              </w:tabs>
              <w:snapToGrid w:val="0"/>
              <w:spacing w:before="20" w:after="20"/>
              <w:ind w:left="0"/>
              <w:contextualSpacing w:val="0"/>
              <w:jc w:val="center"/>
              <w:rPr>
                <w:iCs/>
                <w:color w:val="000000" w:themeColor="text1"/>
                <w:sz w:val="28"/>
                <w:szCs w:val="28"/>
                <w:lang w:val="vi-VN"/>
              </w:rPr>
            </w:pPr>
            <w:r w:rsidRPr="00F37195">
              <w:rPr>
                <w:rFonts w:eastAsia="Helvetica"/>
                <w:color w:val="000000" w:themeColor="text1"/>
                <w:sz w:val="28"/>
                <w:szCs w:val="28"/>
              </w:rPr>
              <w:t>2</w:t>
            </w:r>
          </w:p>
        </w:tc>
        <w:tc>
          <w:tcPr>
            <w:tcW w:w="5811" w:type="dxa"/>
            <w:vAlign w:val="center"/>
          </w:tcPr>
          <w:p w14:paraId="007327F0" w14:textId="7446F50B" w:rsidR="00801617" w:rsidRPr="00F37195" w:rsidRDefault="00801617" w:rsidP="0035339C">
            <w:pPr>
              <w:pStyle w:val="ListParagraph"/>
              <w:widowControl w:val="0"/>
              <w:tabs>
                <w:tab w:val="left" w:pos="851"/>
              </w:tabs>
              <w:snapToGrid w:val="0"/>
              <w:spacing w:before="20" w:after="20"/>
              <w:ind w:left="0"/>
              <w:contextualSpacing w:val="0"/>
              <w:jc w:val="both"/>
              <w:rPr>
                <w:iCs/>
                <w:color w:val="000000" w:themeColor="text1"/>
                <w:sz w:val="28"/>
                <w:szCs w:val="28"/>
                <w:lang w:val="vi-VN"/>
              </w:rPr>
            </w:pPr>
            <w:r w:rsidRPr="00F37195">
              <w:rPr>
                <w:rFonts w:eastAsia="Helvetica"/>
                <w:color w:val="000000" w:themeColor="text1"/>
                <w:sz w:val="28"/>
                <w:szCs w:val="28"/>
              </w:rPr>
              <w:t>Thành viên các tiểu ban chuyên môn</w:t>
            </w:r>
          </w:p>
        </w:tc>
        <w:tc>
          <w:tcPr>
            <w:tcW w:w="2410" w:type="dxa"/>
            <w:vAlign w:val="center"/>
          </w:tcPr>
          <w:p w14:paraId="5CCFE266" w14:textId="7C09368D" w:rsidR="00801617" w:rsidRPr="00F37195" w:rsidRDefault="00801617" w:rsidP="0035339C">
            <w:pPr>
              <w:pStyle w:val="ListParagraph"/>
              <w:widowControl w:val="0"/>
              <w:tabs>
                <w:tab w:val="left" w:pos="851"/>
              </w:tabs>
              <w:snapToGrid w:val="0"/>
              <w:spacing w:before="20" w:after="20"/>
              <w:ind w:left="0"/>
              <w:contextualSpacing w:val="0"/>
              <w:jc w:val="center"/>
              <w:rPr>
                <w:iCs/>
                <w:color w:val="000000" w:themeColor="text1"/>
                <w:sz w:val="28"/>
                <w:szCs w:val="28"/>
                <w:lang w:val="vi-VN"/>
              </w:rPr>
            </w:pPr>
            <w:r w:rsidRPr="00F37195">
              <w:rPr>
                <w:rFonts w:eastAsia="Helvetica"/>
                <w:color w:val="000000" w:themeColor="text1"/>
                <w:sz w:val="28"/>
                <w:szCs w:val="28"/>
              </w:rPr>
              <w:t>1</w:t>
            </w:r>
            <w:r w:rsidR="00276A0C" w:rsidRPr="00F37195">
              <w:rPr>
                <w:rFonts w:eastAsia="Helvetica"/>
                <w:color w:val="000000" w:themeColor="text1"/>
                <w:sz w:val="28"/>
                <w:szCs w:val="28"/>
              </w:rPr>
              <w:t>6</w:t>
            </w:r>
            <w:r w:rsidRPr="00F37195">
              <w:rPr>
                <w:rFonts w:eastAsia="Helvetica"/>
                <w:color w:val="000000" w:themeColor="text1"/>
                <w:sz w:val="28"/>
                <w:szCs w:val="28"/>
              </w:rPr>
              <w:t>0.000/ngày</w:t>
            </w:r>
          </w:p>
        </w:tc>
      </w:tr>
      <w:tr w:rsidR="00F37195" w:rsidRPr="00F37195" w14:paraId="53FA1570" w14:textId="77777777" w:rsidTr="00801617">
        <w:tc>
          <w:tcPr>
            <w:tcW w:w="993" w:type="dxa"/>
            <w:vAlign w:val="center"/>
          </w:tcPr>
          <w:p w14:paraId="1C5A2E3B" w14:textId="13ADF7C8" w:rsidR="00801617" w:rsidRPr="00F37195" w:rsidRDefault="00801617" w:rsidP="0035339C">
            <w:pPr>
              <w:pStyle w:val="ListParagraph"/>
              <w:widowControl w:val="0"/>
              <w:tabs>
                <w:tab w:val="left" w:pos="851"/>
              </w:tabs>
              <w:snapToGrid w:val="0"/>
              <w:spacing w:before="20" w:after="20"/>
              <w:ind w:left="0"/>
              <w:contextualSpacing w:val="0"/>
              <w:jc w:val="center"/>
              <w:rPr>
                <w:iCs/>
                <w:color w:val="000000" w:themeColor="text1"/>
                <w:sz w:val="28"/>
                <w:szCs w:val="28"/>
                <w:lang w:val="vi-VN"/>
              </w:rPr>
            </w:pPr>
            <w:r w:rsidRPr="00F37195">
              <w:rPr>
                <w:rFonts w:eastAsia="Helvetica"/>
                <w:color w:val="000000" w:themeColor="text1"/>
                <w:sz w:val="28"/>
                <w:szCs w:val="28"/>
              </w:rPr>
              <w:t>3</w:t>
            </w:r>
          </w:p>
        </w:tc>
        <w:tc>
          <w:tcPr>
            <w:tcW w:w="5811" w:type="dxa"/>
            <w:vAlign w:val="center"/>
          </w:tcPr>
          <w:p w14:paraId="4AAC469B" w14:textId="140761D1" w:rsidR="00801617" w:rsidRPr="00F37195" w:rsidRDefault="00801617" w:rsidP="0035339C">
            <w:pPr>
              <w:pStyle w:val="ListParagraph"/>
              <w:widowControl w:val="0"/>
              <w:tabs>
                <w:tab w:val="left" w:pos="851"/>
              </w:tabs>
              <w:snapToGrid w:val="0"/>
              <w:spacing w:before="20" w:after="20"/>
              <w:ind w:left="0"/>
              <w:contextualSpacing w:val="0"/>
              <w:jc w:val="both"/>
              <w:rPr>
                <w:iCs/>
                <w:color w:val="000000" w:themeColor="text1"/>
                <w:sz w:val="28"/>
                <w:szCs w:val="28"/>
                <w:lang w:val="vi-VN"/>
              </w:rPr>
            </w:pPr>
            <w:r w:rsidRPr="00F37195">
              <w:rPr>
                <w:rFonts w:eastAsia="Helvetica"/>
                <w:color w:val="000000" w:themeColor="text1"/>
                <w:sz w:val="28"/>
                <w:szCs w:val="28"/>
              </w:rPr>
              <w:t>Giám sát, trọng tài chính (không bao gồm môn bóng đá và môn futsal)</w:t>
            </w:r>
          </w:p>
        </w:tc>
        <w:tc>
          <w:tcPr>
            <w:tcW w:w="2410" w:type="dxa"/>
            <w:vAlign w:val="center"/>
          </w:tcPr>
          <w:p w14:paraId="4E1D727D" w14:textId="6E242953" w:rsidR="00801617" w:rsidRPr="00F37195" w:rsidRDefault="00801617" w:rsidP="0035339C">
            <w:pPr>
              <w:pStyle w:val="ListParagraph"/>
              <w:widowControl w:val="0"/>
              <w:tabs>
                <w:tab w:val="left" w:pos="851"/>
              </w:tabs>
              <w:snapToGrid w:val="0"/>
              <w:spacing w:before="20" w:after="20"/>
              <w:ind w:left="0"/>
              <w:contextualSpacing w:val="0"/>
              <w:jc w:val="center"/>
              <w:rPr>
                <w:iCs/>
                <w:color w:val="000000" w:themeColor="text1"/>
                <w:sz w:val="28"/>
                <w:szCs w:val="28"/>
                <w:lang w:val="vi-VN"/>
              </w:rPr>
            </w:pPr>
            <w:r w:rsidRPr="00F37195">
              <w:rPr>
                <w:rFonts w:eastAsia="Helvetica"/>
                <w:color w:val="000000" w:themeColor="text1"/>
                <w:sz w:val="28"/>
                <w:szCs w:val="28"/>
              </w:rPr>
              <w:t>1</w:t>
            </w:r>
            <w:r w:rsidR="00276A0C" w:rsidRPr="00F37195">
              <w:rPr>
                <w:rFonts w:eastAsia="Helvetica"/>
                <w:color w:val="000000" w:themeColor="text1"/>
                <w:sz w:val="28"/>
                <w:szCs w:val="28"/>
              </w:rPr>
              <w:t>9</w:t>
            </w:r>
            <w:r w:rsidRPr="00F37195">
              <w:rPr>
                <w:rFonts w:eastAsia="Helvetica"/>
                <w:color w:val="000000" w:themeColor="text1"/>
                <w:sz w:val="28"/>
                <w:szCs w:val="28"/>
              </w:rPr>
              <w:t>0.000/buổi</w:t>
            </w:r>
          </w:p>
        </w:tc>
      </w:tr>
      <w:tr w:rsidR="00F37195" w:rsidRPr="00F37195" w14:paraId="66DF6924" w14:textId="77777777" w:rsidTr="00801617">
        <w:tc>
          <w:tcPr>
            <w:tcW w:w="993" w:type="dxa"/>
            <w:vAlign w:val="center"/>
          </w:tcPr>
          <w:p w14:paraId="44F35790" w14:textId="0D9F4256" w:rsidR="00801617" w:rsidRPr="00F37195" w:rsidRDefault="00801617" w:rsidP="0035339C">
            <w:pPr>
              <w:pStyle w:val="ListParagraph"/>
              <w:widowControl w:val="0"/>
              <w:tabs>
                <w:tab w:val="left" w:pos="851"/>
              </w:tabs>
              <w:snapToGrid w:val="0"/>
              <w:spacing w:before="20" w:after="20"/>
              <w:ind w:left="0"/>
              <w:contextualSpacing w:val="0"/>
              <w:jc w:val="center"/>
              <w:rPr>
                <w:iCs/>
                <w:color w:val="000000" w:themeColor="text1"/>
                <w:sz w:val="28"/>
                <w:szCs w:val="28"/>
                <w:lang w:val="vi-VN"/>
              </w:rPr>
            </w:pPr>
            <w:r w:rsidRPr="00F37195">
              <w:rPr>
                <w:rFonts w:eastAsia="Helvetica"/>
                <w:color w:val="000000" w:themeColor="text1"/>
                <w:sz w:val="28"/>
                <w:szCs w:val="28"/>
              </w:rPr>
              <w:t>4</w:t>
            </w:r>
          </w:p>
        </w:tc>
        <w:tc>
          <w:tcPr>
            <w:tcW w:w="5811" w:type="dxa"/>
            <w:vAlign w:val="center"/>
          </w:tcPr>
          <w:p w14:paraId="4672FBF7" w14:textId="31C09105" w:rsidR="00801617" w:rsidRPr="00F37195" w:rsidRDefault="00801617" w:rsidP="0035339C">
            <w:pPr>
              <w:pStyle w:val="ListParagraph"/>
              <w:widowControl w:val="0"/>
              <w:tabs>
                <w:tab w:val="left" w:pos="851"/>
              </w:tabs>
              <w:snapToGrid w:val="0"/>
              <w:spacing w:before="20" w:after="20"/>
              <w:ind w:left="0"/>
              <w:contextualSpacing w:val="0"/>
              <w:jc w:val="both"/>
              <w:rPr>
                <w:iCs/>
                <w:color w:val="000000" w:themeColor="text1"/>
                <w:sz w:val="28"/>
                <w:szCs w:val="28"/>
                <w:lang w:val="vi-VN"/>
              </w:rPr>
            </w:pPr>
            <w:r w:rsidRPr="00F37195">
              <w:rPr>
                <w:rFonts w:eastAsia="Helvetica"/>
                <w:color w:val="000000" w:themeColor="text1"/>
                <w:spacing w:val="-6"/>
                <w:sz w:val="28"/>
                <w:szCs w:val="28"/>
              </w:rPr>
              <w:t>Thư ký, trọng tài khác (không bao gồm môn bóng</w:t>
            </w:r>
            <w:r w:rsidRPr="00F37195">
              <w:rPr>
                <w:rFonts w:eastAsia="Helvetica"/>
                <w:color w:val="000000" w:themeColor="text1"/>
                <w:sz w:val="28"/>
                <w:szCs w:val="28"/>
              </w:rPr>
              <w:t xml:space="preserve"> đá và môn futsal)</w:t>
            </w:r>
          </w:p>
        </w:tc>
        <w:tc>
          <w:tcPr>
            <w:tcW w:w="2410" w:type="dxa"/>
            <w:vAlign w:val="center"/>
          </w:tcPr>
          <w:p w14:paraId="4439059A" w14:textId="033D366F" w:rsidR="00801617" w:rsidRPr="00F37195" w:rsidRDefault="00801617" w:rsidP="0035339C">
            <w:pPr>
              <w:pStyle w:val="ListParagraph"/>
              <w:widowControl w:val="0"/>
              <w:tabs>
                <w:tab w:val="left" w:pos="851"/>
              </w:tabs>
              <w:snapToGrid w:val="0"/>
              <w:spacing w:before="20" w:after="20"/>
              <w:ind w:left="0"/>
              <w:contextualSpacing w:val="0"/>
              <w:jc w:val="center"/>
              <w:rPr>
                <w:iCs/>
                <w:color w:val="000000" w:themeColor="text1"/>
                <w:sz w:val="28"/>
                <w:szCs w:val="28"/>
                <w:lang w:val="vi-VN"/>
              </w:rPr>
            </w:pPr>
            <w:r w:rsidRPr="00F37195">
              <w:rPr>
                <w:rFonts w:eastAsia="Helvetica"/>
                <w:color w:val="000000" w:themeColor="text1"/>
                <w:sz w:val="28"/>
                <w:szCs w:val="28"/>
              </w:rPr>
              <w:t>1</w:t>
            </w:r>
            <w:r w:rsidR="00276A0C" w:rsidRPr="00F37195">
              <w:rPr>
                <w:rFonts w:eastAsia="Helvetica"/>
                <w:color w:val="000000" w:themeColor="text1"/>
                <w:sz w:val="28"/>
                <w:szCs w:val="28"/>
              </w:rPr>
              <w:t>3</w:t>
            </w:r>
            <w:r w:rsidRPr="00F37195">
              <w:rPr>
                <w:rFonts w:eastAsia="Helvetica"/>
                <w:color w:val="000000" w:themeColor="text1"/>
                <w:sz w:val="28"/>
                <w:szCs w:val="28"/>
              </w:rPr>
              <w:t>0.000/buổi</w:t>
            </w:r>
          </w:p>
        </w:tc>
      </w:tr>
      <w:tr w:rsidR="00F37195" w:rsidRPr="00F37195" w14:paraId="4E229BB6" w14:textId="77777777" w:rsidTr="00801617">
        <w:tc>
          <w:tcPr>
            <w:tcW w:w="993" w:type="dxa"/>
            <w:vAlign w:val="center"/>
          </w:tcPr>
          <w:p w14:paraId="3040BDAD" w14:textId="5B3FACE7" w:rsidR="00801617" w:rsidRPr="00F37195" w:rsidRDefault="00801617" w:rsidP="0035339C">
            <w:pPr>
              <w:pStyle w:val="ListParagraph"/>
              <w:widowControl w:val="0"/>
              <w:tabs>
                <w:tab w:val="left" w:pos="851"/>
              </w:tabs>
              <w:snapToGrid w:val="0"/>
              <w:spacing w:before="20" w:after="20"/>
              <w:ind w:left="0"/>
              <w:contextualSpacing w:val="0"/>
              <w:jc w:val="center"/>
              <w:rPr>
                <w:iCs/>
                <w:color w:val="000000" w:themeColor="text1"/>
                <w:sz w:val="28"/>
                <w:szCs w:val="28"/>
                <w:lang w:val="vi-VN"/>
              </w:rPr>
            </w:pPr>
            <w:r w:rsidRPr="00F37195">
              <w:rPr>
                <w:rFonts w:eastAsia="Helvetica"/>
                <w:color w:val="000000" w:themeColor="text1"/>
                <w:sz w:val="28"/>
                <w:szCs w:val="28"/>
              </w:rPr>
              <w:t>5</w:t>
            </w:r>
          </w:p>
        </w:tc>
        <w:tc>
          <w:tcPr>
            <w:tcW w:w="5811" w:type="dxa"/>
            <w:vAlign w:val="center"/>
          </w:tcPr>
          <w:p w14:paraId="3EB96798" w14:textId="34D91002" w:rsidR="00801617" w:rsidRPr="00F37195" w:rsidRDefault="00801617" w:rsidP="0035339C">
            <w:pPr>
              <w:pStyle w:val="ListParagraph"/>
              <w:widowControl w:val="0"/>
              <w:tabs>
                <w:tab w:val="left" w:pos="851"/>
              </w:tabs>
              <w:snapToGrid w:val="0"/>
              <w:spacing w:before="20" w:after="20"/>
              <w:ind w:left="0"/>
              <w:contextualSpacing w:val="0"/>
              <w:jc w:val="both"/>
              <w:rPr>
                <w:iCs/>
                <w:color w:val="000000" w:themeColor="text1"/>
                <w:sz w:val="28"/>
                <w:szCs w:val="28"/>
                <w:lang w:val="vi-VN"/>
              </w:rPr>
            </w:pPr>
            <w:r w:rsidRPr="00F37195">
              <w:rPr>
                <w:rFonts w:eastAsia="Helvetica"/>
                <w:color w:val="000000" w:themeColor="text1"/>
                <w:spacing w:val="-10"/>
                <w:sz w:val="28"/>
                <w:szCs w:val="28"/>
              </w:rPr>
              <w:t>Công an, nhân viên y tế, nhân viên phục vụ, lực</w:t>
            </w:r>
            <w:r w:rsidRPr="00F37195">
              <w:rPr>
                <w:rFonts w:eastAsia="Helvetica"/>
                <w:color w:val="000000" w:themeColor="text1"/>
                <w:sz w:val="28"/>
                <w:szCs w:val="28"/>
              </w:rPr>
              <w:t xml:space="preserve"> lượng làm nhiệm vụ trật tự, bảo vệ</w:t>
            </w:r>
          </w:p>
        </w:tc>
        <w:tc>
          <w:tcPr>
            <w:tcW w:w="2410" w:type="dxa"/>
            <w:vAlign w:val="center"/>
          </w:tcPr>
          <w:p w14:paraId="69C81293" w14:textId="5339C9D9" w:rsidR="00801617" w:rsidRPr="00F37195" w:rsidRDefault="00276A0C" w:rsidP="0035339C">
            <w:pPr>
              <w:pStyle w:val="ListParagraph"/>
              <w:widowControl w:val="0"/>
              <w:tabs>
                <w:tab w:val="left" w:pos="851"/>
              </w:tabs>
              <w:snapToGrid w:val="0"/>
              <w:spacing w:before="20" w:after="20"/>
              <w:ind w:left="0"/>
              <w:contextualSpacing w:val="0"/>
              <w:jc w:val="center"/>
              <w:rPr>
                <w:iCs/>
                <w:color w:val="000000" w:themeColor="text1"/>
                <w:sz w:val="28"/>
                <w:szCs w:val="28"/>
                <w:lang w:val="vi-VN"/>
              </w:rPr>
            </w:pPr>
            <w:r w:rsidRPr="00F37195">
              <w:rPr>
                <w:rFonts w:eastAsia="Helvetica"/>
                <w:color w:val="000000" w:themeColor="text1"/>
                <w:sz w:val="28"/>
                <w:szCs w:val="28"/>
              </w:rPr>
              <w:t>8</w:t>
            </w:r>
            <w:r w:rsidR="00801617" w:rsidRPr="00F37195">
              <w:rPr>
                <w:rFonts w:eastAsia="Helvetica"/>
                <w:color w:val="000000" w:themeColor="text1"/>
                <w:sz w:val="28"/>
                <w:szCs w:val="28"/>
              </w:rPr>
              <w:t>0.000/buổi</w:t>
            </w:r>
          </w:p>
        </w:tc>
      </w:tr>
      <w:tr w:rsidR="00F37195" w:rsidRPr="00F37195" w14:paraId="38193D1D" w14:textId="77777777" w:rsidTr="00801617">
        <w:tc>
          <w:tcPr>
            <w:tcW w:w="993" w:type="dxa"/>
            <w:vAlign w:val="center"/>
          </w:tcPr>
          <w:p w14:paraId="58EC1423" w14:textId="0D921AFA" w:rsidR="00801617" w:rsidRPr="00F37195" w:rsidRDefault="00801617" w:rsidP="0035339C">
            <w:pPr>
              <w:pStyle w:val="ListParagraph"/>
              <w:widowControl w:val="0"/>
              <w:tabs>
                <w:tab w:val="left" w:pos="851"/>
              </w:tabs>
              <w:snapToGrid w:val="0"/>
              <w:spacing w:before="20" w:after="20"/>
              <w:ind w:left="0"/>
              <w:contextualSpacing w:val="0"/>
              <w:jc w:val="center"/>
              <w:rPr>
                <w:iCs/>
                <w:color w:val="000000" w:themeColor="text1"/>
                <w:sz w:val="28"/>
                <w:szCs w:val="28"/>
                <w:lang w:val="vi-VN"/>
              </w:rPr>
            </w:pPr>
            <w:r w:rsidRPr="00F37195">
              <w:rPr>
                <w:rFonts w:eastAsia="Helvetica"/>
                <w:color w:val="000000" w:themeColor="text1"/>
                <w:sz w:val="28"/>
                <w:szCs w:val="28"/>
              </w:rPr>
              <w:t>6</w:t>
            </w:r>
          </w:p>
        </w:tc>
        <w:tc>
          <w:tcPr>
            <w:tcW w:w="5811" w:type="dxa"/>
            <w:vAlign w:val="center"/>
          </w:tcPr>
          <w:p w14:paraId="73CD7188" w14:textId="3921AAD5" w:rsidR="00801617" w:rsidRPr="00F37195" w:rsidRDefault="00801617" w:rsidP="0035339C">
            <w:pPr>
              <w:pStyle w:val="ListParagraph"/>
              <w:widowControl w:val="0"/>
              <w:tabs>
                <w:tab w:val="left" w:pos="851"/>
              </w:tabs>
              <w:snapToGrid w:val="0"/>
              <w:spacing w:before="20" w:after="20"/>
              <w:ind w:left="0"/>
              <w:contextualSpacing w:val="0"/>
              <w:jc w:val="both"/>
              <w:rPr>
                <w:iCs/>
                <w:color w:val="000000" w:themeColor="text1"/>
                <w:sz w:val="28"/>
                <w:szCs w:val="28"/>
                <w:lang w:val="vi-VN"/>
              </w:rPr>
            </w:pPr>
            <w:r w:rsidRPr="00F37195">
              <w:rPr>
                <w:rFonts w:eastAsia="Helvetica"/>
                <w:color w:val="000000" w:themeColor="text1"/>
                <w:sz w:val="28"/>
                <w:szCs w:val="28"/>
              </w:rPr>
              <w:t xml:space="preserve">Người tham gia đồng diễn, điều hành, xếp hình, </w:t>
            </w:r>
            <w:r w:rsidRPr="00F37195">
              <w:rPr>
                <w:rFonts w:eastAsia="Helvetica"/>
                <w:color w:val="000000" w:themeColor="text1"/>
                <w:spacing w:val="6"/>
                <w:sz w:val="28"/>
                <w:szCs w:val="28"/>
              </w:rPr>
              <w:t>xếp chữ (đối với các Đại hội thể dục thể thao, Hội</w:t>
            </w:r>
            <w:r w:rsidRPr="00F37195">
              <w:rPr>
                <w:rFonts w:eastAsia="Helvetica"/>
                <w:color w:val="000000" w:themeColor="text1"/>
                <w:sz w:val="28"/>
                <w:szCs w:val="28"/>
              </w:rPr>
              <w:t xml:space="preserve"> thi thể thao, Hội khỏe Phù Đổng)</w:t>
            </w:r>
          </w:p>
        </w:tc>
        <w:tc>
          <w:tcPr>
            <w:tcW w:w="2410" w:type="dxa"/>
            <w:vAlign w:val="center"/>
          </w:tcPr>
          <w:p w14:paraId="2B89610C" w14:textId="42E2D8C2" w:rsidR="00801617" w:rsidRPr="00F37195" w:rsidRDefault="00801617" w:rsidP="0035339C">
            <w:pPr>
              <w:pStyle w:val="ListParagraph"/>
              <w:widowControl w:val="0"/>
              <w:tabs>
                <w:tab w:val="left" w:pos="851"/>
              </w:tabs>
              <w:snapToGrid w:val="0"/>
              <w:spacing w:before="20" w:after="20"/>
              <w:ind w:left="0"/>
              <w:contextualSpacing w:val="0"/>
              <w:jc w:val="center"/>
              <w:rPr>
                <w:iCs/>
                <w:color w:val="000000" w:themeColor="text1"/>
                <w:sz w:val="28"/>
                <w:szCs w:val="28"/>
                <w:lang w:val="vi-VN"/>
              </w:rPr>
            </w:pPr>
          </w:p>
        </w:tc>
      </w:tr>
      <w:tr w:rsidR="00F37195" w:rsidRPr="00F37195" w14:paraId="5EF3D1F2" w14:textId="77777777" w:rsidTr="00801617">
        <w:tc>
          <w:tcPr>
            <w:tcW w:w="993" w:type="dxa"/>
            <w:vAlign w:val="center"/>
          </w:tcPr>
          <w:p w14:paraId="38E05500" w14:textId="4ACA1F6F" w:rsidR="00801617" w:rsidRPr="00F37195" w:rsidRDefault="00801617"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a</w:t>
            </w:r>
          </w:p>
        </w:tc>
        <w:tc>
          <w:tcPr>
            <w:tcW w:w="5811" w:type="dxa"/>
            <w:vAlign w:val="center"/>
          </w:tcPr>
          <w:p w14:paraId="1129BA05" w14:textId="4724BC17" w:rsidR="00801617" w:rsidRPr="00F37195" w:rsidRDefault="00801617" w:rsidP="0035339C">
            <w:pPr>
              <w:pStyle w:val="ListParagraph"/>
              <w:widowControl w:val="0"/>
              <w:tabs>
                <w:tab w:val="left" w:pos="851"/>
              </w:tabs>
              <w:snapToGrid w:val="0"/>
              <w:spacing w:before="20" w:after="20"/>
              <w:ind w:left="0"/>
              <w:contextualSpacing w:val="0"/>
              <w:jc w:val="both"/>
              <w:rPr>
                <w:rFonts w:eastAsia="Helvetica"/>
                <w:color w:val="000000" w:themeColor="text1"/>
                <w:sz w:val="28"/>
                <w:szCs w:val="28"/>
              </w:rPr>
            </w:pPr>
            <w:r w:rsidRPr="00F37195">
              <w:rPr>
                <w:rFonts w:eastAsia="Helvetica"/>
                <w:color w:val="000000" w:themeColor="text1"/>
                <w:sz w:val="28"/>
                <w:szCs w:val="28"/>
              </w:rPr>
              <w:t>Người tập</w:t>
            </w:r>
          </w:p>
        </w:tc>
        <w:tc>
          <w:tcPr>
            <w:tcW w:w="2410" w:type="dxa"/>
            <w:vAlign w:val="center"/>
          </w:tcPr>
          <w:p w14:paraId="08D1FD34" w14:textId="13A274CE" w:rsidR="00801617" w:rsidRPr="00F37195" w:rsidRDefault="00801617"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p>
        </w:tc>
      </w:tr>
      <w:tr w:rsidR="00F37195" w:rsidRPr="00F37195" w14:paraId="22852645" w14:textId="77777777" w:rsidTr="00801617">
        <w:tc>
          <w:tcPr>
            <w:tcW w:w="993" w:type="dxa"/>
            <w:vAlign w:val="center"/>
          </w:tcPr>
          <w:p w14:paraId="58C44088" w14:textId="2A2D6DF3" w:rsidR="00801617" w:rsidRPr="00F37195" w:rsidRDefault="009757A3"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a1</w:t>
            </w:r>
          </w:p>
        </w:tc>
        <w:tc>
          <w:tcPr>
            <w:tcW w:w="5811" w:type="dxa"/>
            <w:vAlign w:val="center"/>
          </w:tcPr>
          <w:p w14:paraId="7BEC8B6D" w14:textId="217DC82F" w:rsidR="00801617" w:rsidRPr="00F37195" w:rsidRDefault="00801617" w:rsidP="0035339C">
            <w:pPr>
              <w:pStyle w:val="ListParagraph"/>
              <w:widowControl w:val="0"/>
              <w:tabs>
                <w:tab w:val="left" w:pos="851"/>
              </w:tabs>
              <w:snapToGrid w:val="0"/>
              <w:spacing w:before="20" w:after="20"/>
              <w:ind w:left="0"/>
              <w:contextualSpacing w:val="0"/>
              <w:jc w:val="both"/>
              <w:rPr>
                <w:rFonts w:eastAsia="Helvetica"/>
                <w:color w:val="000000" w:themeColor="text1"/>
                <w:sz w:val="28"/>
                <w:szCs w:val="28"/>
              </w:rPr>
            </w:pPr>
            <w:r w:rsidRPr="00F37195">
              <w:rPr>
                <w:rFonts w:eastAsia="Helvetica"/>
                <w:color w:val="000000" w:themeColor="text1"/>
                <w:sz w:val="28"/>
                <w:szCs w:val="28"/>
              </w:rPr>
              <w:t>Tập luyện</w:t>
            </w:r>
          </w:p>
        </w:tc>
        <w:tc>
          <w:tcPr>
            <w:tcW w:w="2410" w:type="dxa"/>
            <w:vAlign w:val="center"/>
          </w:tcPr>
          <w:p w14:paraId="3CADD5A0" w14:textId="2351A844" w:rsidR="00801617" w:rsidRPr="00F37195" w:rsidRDefault="00276A0C"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6</w:t>
            </w:r>
            <w:r w:rsidR="00801617" w:rsidRPr="00F37195">
              <w:rPr>
                <w:rFonts w:eastAsia="Helvetica"/>
                <w:color w:val="000000" w:themeColor="text1"/>
                <w:sz w:val="28"/>
                <w:szCs w:val="28"/>
              </w:rPr>
              <w:t>0.000/buổi</w:t>
            </w:r>
          </w:p>
        </w:tc>
      </w:tr>
      <w:tr w:rsidR="00F37195" w:rsidRPr="00F37195" w14:paraId="2038C44D" w14:textId="77777777" w:rsidTr="00801617">
        <w:tc>
          <w:tcPr>
            <w:tcW w:w="993" w:type="dxa"/>
            <w:vAlign w:val="center"/>
          </w:tcPr>
          <w:p w14:paraId="624AE72E" w14:textId="2541E433" w:rsidR="00801617" w:rsidRPr="00F37195" w:rsidRDefault="009757A3"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a2</w:t>
            </w:r>
          </w:p>
        </w:tc>
        <w:tc>
          <w:tcPr>
            <w:tcW w:w="5811" w:type="dxa"/>
            <w:vAlign w:val="center"/>
          </w:tcPr>
          <w:p w14:paraId="6E93A833" w14:textId="000BDA40" w:rsidR="00801617" w:rsidRPr="00F37195" w:rsidRDefault="00801617" w:rsidP="0035339C">
            <w:pPr>
              <w:pStyle w:val="ListParagraph"/>
              <w:widowControl w:val="0"/>
              <w:tabs>
                <w:tab w:val="left" w:pos="851"/>
              </w:tabs>
              <w:snapToGrid w:val="0"/>
              <w:spacing w:before="20" w:after="20"/>
              <w:ind w:left="0"/>
              <w:contextualSpacing w:val="0"/>
              <w:jc w:val="both"/>
              <w:rPr>
                <w:rFonts w:eastAsia="Helvetica"/>
                <w:color w:val="000000" w:themeColor="text1"/>
                <w:sz w:val="28"/>
                <w:szCs w:val="28"/>
              </w:rPr>
            </w:pPr>
            <w:r w:rsidRPr="00F37195">
              <w:rPr>
                <w:rFonts w:eastAsia="Helvetica"/>
                <w:color w:val="000000" w:themeColor="text1"/>
                <w:sz w:val="28"/>
                <w:szCs w:val="28"/>
              </w:rPr>
              <w:t>Tổng duyệt (tối đa 2 buổi)</w:t>
            </w:r>
          </w:p>
        </w:tc>
        <w:tc>
          <w:tcPr>
            <w:tcW w:w="2410" w:type="dxa"/>
            <w:vAlign w:val="center"/>
          </w:tcPr>
          <w:p w14:paraId="31A89A39" w14:textId="2D5C18B4" w:rsidR="00801617" w:rsidRPr="00F37195" w:rsidRDefault="00276A0C"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100</w:t>
            </w:r>
            <w:r w:rsidR="00801617" w:rsidRPr="00F37195">
              <w:rPr>
                <w:rFonts w:eastAsia="Helvetica"/>
                <w:color w:val="000000" w:themeColor="text1"/>
                <w:sz w:val="28"/>
                <w:szCs w:val="28"/>
              </w:rPr>
              <w:t>.000/buổi</w:t>
            </w:r>
          </w:p>
        </w:tc>
      </w:tr>
      <w:tr w:rsidR="00F37195" w:rsidRPr="00F37195" w14:paraId="375385EB" w14:textId="77777777" w:rsidTr="00801617">
        <w:tc>
          <w:tcPr>
            <w:tcW w:w="993" w:type="dxa"/>
            <w:vAlign w:val="center"/>
          </w:tcPr>
          <w:p w14:paraId="7573752D" w14:textId="11A65470" w:rsidR="00801617" w:rsidRPr="00F37195" w:rsidRDefault="009757A3"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a3</w:t>
            </w:r>
          </w:p>
        </w:tc>
        <w:tc>
          <w:tcPr>
            <w:tcW w:w="5811" w:type="dxa"/>
            <w:vAlign w:val="center"/>
          </w:tcPr>
          <w:p w14:paraId="69632AB8" w14:textId="733FDE80" w:rsidR="00801617" w:rsidRPr="00F37195" w:rsidRDefault="00801617" w:rsidP="0035339C">
            <w:pPr>
              <w:pStyle w:val="ListParagraph"/>
              <w:widowControl w:val="0"/>
              <w:tabs>
                <w:tab w:val="left" w:pos="851"/>
              </w:tabs>
              <w:snapToGrid w:val="0"/>
              <w:spacing w:before="20" w:after="20"/>
              <w:ind w:left="0"/>
              <w:contextualSpacing w:val="0"/>
              <w:jc w:val="both"/>
              <w:rPr>
                <w:rFonts w:eastAsia="Helvetica"/>
                <w:color w:val="000000" w:themeColor="text1"/>
                <w:sz w:val="28"/>
                <w:szCs w:val="28"/>
              </w:rPr>
            </w:pPr>
            <w:r w:rsidRPr="00F37195">
              <w:rPr>
                <w:rFonts w:eastAsia="Helvetica"/>
                <w:color w:val="000000" w:themeColor="text1"/>
                <w:sz w:val="28"/>
                <w:szCs w:val="28"/>
              </w:rPr>
              <w:t>Chính thức</w:t>
            </w:r>
          </w:p>
        </w:tc>
        <w:tc>
          <w:tcPr>
            <w:tcW w:w="2410" w:type="dxa"/>
            <w:vAlign w:val="center"/>
          </w:tcPr>
          <w:p w14:paraId="1C6AB9ED" w14:textId="6242A67F" w:rsidR="00801617" w:rsidRPr="00F37195" w:rsidRDefault="00801617"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1</w:t>
            </w:r>
            <w:r w:rsidR="00276A0C" w:rsidRPr="00F37195">
              <w:rPr>
                <w:rFonts w:eastAsia="Helvetica"/>
                <w:color w:val="000000" w:themeColor="text1"/>
                <w:sz w:val="28"/>
                <w:szCs w:val="28"/>
              </w:rPr>
              <w:t>6</w:t>
            </w:r>
            <w:r w:rsidRPr="00F37195">
              <w:rPr>
                <w:rFonts w:eastAsia="Helvetica"/>
                <w:color w:val="000000" w:themeColor="text1"/>
                <w:sz w:val="28"/>
                <w:szCs w:val="28"/>
              </w:rPr>
              <w:t>0.000/buổi</w:t>
            </w:r>
          </w:p>
        </w:tc>
      </w:tr>
      <w:tr w:rsidR="00F37195" w:rsidRPr="00F37195" w14:paraId="54B86C86" w14:textId="77777777" w:rsidTr="00801617">
        <w:tc>
          <w:tcPr>
            <w:tcW w:w="993" w:type="dxa"/>
            <w:vAlign w:val="center"/>
          </w:tcPr>
          <w:p w14:paraId="7CF9D818" w14:textId="42283289" w:rsidR="00801617" w:rsidRPr="00F37195" w:rsidRDefault="00801617"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b</w:t>
            </w:r>
          </w:p>
        </w:tc>
        <w:tc>
          <w:tcPr>
            <w:tcW w:w="5811" w:type="dxa"/>
            <w:vAlign w:val="center"/>
          </w:tcPr>
          <w:p w14:paraId="17E4127F" w14:textId="1B279427" w:rsidR="00801617" w:rsidRPr="00F37195" w:rsidRDefault="00801617" w:rsidP="0035339C">
            <w:pPr>
              <w:pStyle w:val="ListParagraph"/>
              <w:widowControl w:val="0"/>
              <w:tabs>
                <w:tab w:val="left" w:pos="851"/>
              </w:tabs>
              <w:snapToGrid w:val="0"/>
              <w:spacing w:before="20" w:after="20"/>
              <w:ind w:left="0"/>
              <w:contextualSpacing w:val="0"/>
              <w:jc w:val="both"/>
              <w:rPr>
                <w:rFonts w:eastAsia="Helvetica"/>
                <w:color w:val="000000" w:themeColor="text1"/>
                <w:sz w:val="28"/>
                <w:szCs w:val="28"/>
              </w:rPr>
            </w:pPr>
            <w:r w:rsidRPr="00F37195">
              <w:rPr>
                <w:rFonts w:eastAsia="Helvetica"/>
                <w:color w:val="000000" w:themeColor="text1"/>
                <w:sz w:val="28"/>
                <w:szCs w:val="28"/>
              </w:rPr>
              <w:t>Giáo viên quản lý, hướng dẫn</w:t>
            </w:r>
          </w:p>
        </w:tc>
        <w:tc>
          <w:tcPr>
            <w:tcW w:w="2410" w:type="dxa"/>
            <w:vAlign w:val="center"/>
          </w:tcPr>
          <w:p w14:paraId="23A65CB1" w14:textId="67656C1A" w:rsidR="00801617" w:rsidRPr="00F37195" w:rsidRDefault="00801617"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1</w:t>
            </w:r>
            <w:r w:rsidR="00276A0C" w:rsidRPr="00F37195">
              <w:rPr>
                <w:rFonts w:eastAsia="Helvetica"/>
                <w:color w:val="000000" w:themeColor="text1"/>
                <w:sz w:val="28"/>
                <w:szCs w:val="28"/>
              </w:rPr>
              <w:t>4</w:t>
            </w:r>
            <w:r w:rsidRPr="00F37195">
              <w:rPr>
                <w:rFonts w:eastAsia="Helvetica"/>
                <w:color w:val="000000" w:themeColor="text1"/>
                <w:sz w:val="28"/>
                <w:szCs w:val="28"/>
              </w:rPr>
              <w:t>0.000/buổi</w:t>
            </w:r>
          </w:p>
        </w:tc>
      </w:tr>
      <w:tr w:rsidR="00F37195" w:rsidRPr="00F37195" w14:paraId="14B283B7" w14:textId="77777777" w:rsidTr="00801617">
        <w:tc>
          <w:tcPr>
            <w:tcW w:w="993" w:type="dxa"/>
            <w:vAlign w:val="center"/>
          </w:tcPr>
          <w:p w14:paraId="264F867D" w14:textId="1F73CDD0" w:rsidR="00801617" w:rsidRPr="00F37195" w:rsidRDefault="00801617"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7</w:t>
            </w:r>
          </w:p>
        </w:tc>
        <w:tc>
          <w:tcPr>
            <w:tcW w:w="5811" w:type="dxa"/>
            <w:vAlign w:val="center"/>
          </w:tcPr>
          <w:p w14:paraId="53E72E1E" w14:textId="2230CC0C" w:rsidR="00801617" w:rsidRPr="00F37195" w:rsidRDefault="00801617" w:rsidP="0035339C">
            <w:pPr>
              <w:pStyle w:val="ListParagraph"/>
              <w:widowControl w:val="0"/>
              <w:tabs>
                <w:tab w:val="left" w:pos="851"/>
              </w:tabs>
              <w:snapToGrid w:val="0"/>
              <w:spacing w:before="20" w:after="20"/>
              <w:ind w:left="0"/>
              <w:contextualSpacing w:val="0"/>
              <w:jc w:val="both"/>
              <w:rPr>
                <w:rFonts w:eastAsia="Helvetica"/>
                <w:color w:val="000000" w:themeColor="text1"/>
                <w:sz w:val="28"/>
                <w:szCs w:val="28"/>
              </w:rPr>
            </w:pPr>
            <w:r w:rsidRPr="0055215A">
              <w:rPr>
                <w:rFonts w:eastAsia="Helvetica"/>
                <w:color w:val="000000" w:themeColor="text1"/>
                <w:spacing w:val="-10"/>
                <w:sz w:val="28"/>
                <w:szCs w:val="28"/>
              </w:rPr>
              <w:t>Trọng tài chính, trợ lý trọng tài, giám sát, điều phối viên</w:t>
            </w:r>
            <w:r w:rsidRPr="00F37195">
              <w:rPr>
                <w:rFonts w:eastAsia="Helvetica"/>
                <w:color w:val="000000" w:themeColor="text1"/>
                <w:spacing w:val="-8"/>
                <w:sz w:val="28"/>
                <w:szCs w:val="28"/>
              </w:rPr>
              <w:t xml:space="preserve"> </w:t>
            </w:r>
            <w:r w:rsidRPr="0055215A">
              <w:rPr>
                <w:rFonts w:eastAsia="Helvetica"/>
                <w:color w:val="000000" w:themeColor="text1"/>
                <w:sz w:val="28"/>
                <w:szCs w:val="28"/>
              </w:rPr>
              <w:t xml:space="preserve">môn bóng đá, futsal tại Đại hội </w:t>
            </w:r>
            <w:r w:rsidR="00202682" w:rsidRPr="0055215A">
              <w:rPr>
                <w:rFonts w:eastAsia="Helvetica"/>
                <w:color w:val="000000" w:themeColor="text1"/>
                <w:sz w:val="28"/>
                <w:szCs w:val="28"/>
              </w:rPr>
              <w:t xml:space="preserve">thể dục </w:t>
            </w:r>
            <w:r w:rsidRPr="0055215A">
              <w:rPr>
                <w:rFonts w:eastAsia="Helvetica"/>
                <w:color w:val="000000" w:themeColor="text1"/>
                <w:sz w:val="28"/>
                <w:szCs w:val="28"/>
              </w:rPr>
              <w:t>thể thao</w:t>
            </w:r>
            <w:r w:rsidRPr="00F37195">
              <w:rPr>
                <w:rFonts w:eastAsia="Helvetica"/>
                <w:color w:val="000000" w:themeColor="text1"/>
                <w:sz w:val="28"/>
                <w:szCs w:val="28"/>
              </w:rPr>
              <w:t xml:space="preserve">; giải bóng đá trẻ </w:t>
            </w:r>
          </w:p>
        </w:tc>
        <w:tc>
          <w:tcPr>
            <w:tcW w:w="2410" w:type="dxa"/>
            <w:vAlign w:val="center"/>
          </w:tcPr>
          <w:p w14:paraId="66E12464" w14:textId="5A67ACA5" w:rsidR="00801617" w:rsidRPr="00F37195" w:rsidRDefault="00801617"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p>
        </w:tc>
      </w:tr>
      <w:tr w:rsidR="00F37195" w:rsidRPr="00F37195" w14:paraId="3B0BA224" w14:textId="77777777" w:rsidTr="00801617">
        <w:tc>
          <w:tcPr>
            <w:tcW w:w="993" w:type="dxa"/>
            <w:vAlign w:val="center"/>
          </w:tcPr>
          <w:p w14:paraId="1865BF4F" w14:textId="485805CF" w:rsidR="00801617" w:rsidRPr="00F37195" w:rsidRDefault="00801617"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a</w:t>
            </w:r>
          </w:p>
        </w:tc>
        <w:tc>
          <w:tcPr>
            <w:tcW w:w="5811" w:type="dxa"/>
            <w:vAlign w:val="center"/>
          </w:tcPr>
          <w:p w14:paraId="1268EF33" w14:textId="73E3C205" w:rsidR="00801617" w:rsidRPr="00F37195" w:rsidRDefault="00801617" w:rsidP="0035339C">
            <w:pPr>
              <w:pStyle w:val="ListParagraph"/>
              <w:widowControl w:val="0"/>
              <w:tabs>
                <w:tab w:val="left" w:pos="851"/>
              </w:tabs>
              <w:snapToGrid w:val="0"/>
              <w:spacing w:before="20" w:after="20"/>
              <w:ind w:left="0"/>
              <w:contextualSpacing w:val="0"/>
              <w:jc w:val="both"/>
              <w:rPr>
                <w:rFonts w:eastAsia="Helvetica"/>
                <w:color w:val="000000" w:themeColor="text1"/>
                <w:sz w:val="28"/>
                <w:szCs w:val="28"/>
              </w:rPr>
            </w:pPr>
            <w:r w:rsidRPr="00F37195">
              <w:rPr>
                <w:rFonts w:eastAsia="Helvetica"/>
                <w:color w:val="000000" w:themeColor="text1"/>
                <w:sz w:val="28"/>
                <w:szCs w:val="28"/>
              </w:rPr>
              <w:t>Giải bóng đá nam, nữ</w:t>
            </w:r>
          </w:p>
        </w:tc>
        <w:tc>
          <w:tcPr>
            <w:tcW w:w="2410" w:type="dxa"/>
            <w:vAlign w:val="center"/>
          </w:tcPr>
          <w:p w14:paraId="5EAD4587" w14:textId="56571D6B" w:rsidR="00801617" w:rsidRPr="00F37195" w:rsidRDefault="00801617"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p>
        </w:tc>
      </w:tr>
      <w:tr w:rsidR="00F37195" w:rsidRPr="00F37195" w14:paraId="4B767988" w14:textId="77777777" w:rsidTr="00801617">
        <w:tc>
          <w:tcPr>
            <w:tcW w:w="993" w:type="dxa"/>
            <w:vAlign w:val="center"/>
          </w:tcPr>
          <w:p w14:paraId="2382BA60" w14:textId="77197B29" w:rsidR="009757A3" w:rsidRPr="00F37195" w:rsidRDefault="009757A3"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a1</w:t>
            </w:r>
          </w:p>
        </w:tc>
        <w:tc>
          <w:tcPr>
            <w:tcW w:w="5811" w:type="dxa"/>
            <w:vAlign w:val="center"/>
          </w:tcPr>
          <w:p w14:paraId="6934AF64" w14:textId="61F7418F" w:rsidR="009757A3" w:rsidRPr="00F37195" w:rsidRDefault="009757A3" w:rsidP="0035339C">
            <w:pPr>
              <w:pStyle w:val="ListParagraph"/>
              <w:widowControl w:val="0"/>
              <w:tabs>
                <w:tab w:val="left" w:pos="851"/>
              </w:tabs>
              <w:snapToGrid w:val="0"/>
              <w:spacing w:before="20" w:after="20"/>
              <w:ind w:left="0"/>
              <w:contextualSpacing w:val="0"/>
              <w:jc w:val="both"/>
              <w:rPr>
                <w:rFonts w:eastAsia="Helvetica"/>
                <w:color w:val="000000" w:themeColor="text1"/>
                <w:sz w:val="28"/>
                <w:szCs w:val="28"/>
              </w:rPr>
            </w:pPr>
            <w:r w:rsidRPr="00F37195">
              <w:rPr>
                <w:rFonts w:eastAsia="Helvetica"/>
                <w:color w:val="000000" w:themeColor="text1"/>
                <w:sz w:val="28"/>
                <w:szCs w:val="28"/>
              </w:rPr>
              <w:t>Trọng tài chính</w:t>
            </w:r>
          </w:p>
        </w:tc>
        <w:tc>
          <w:tcPr>
            <w:tcW w:w="2410" w:type="dxa"/>
            <w:vAlign w:val="center"/>
          </w:tcPr>
          <w:p w14:paraId="25398A36" w14:textId="17E72CB6" w:rsidR="009757A3" w:rsidRPr="00F37195" w:rsidRDefault="009757A3"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320.000/buổi</w:t>
            </w:r>
          </w:p>
        </w:tc>
      </w:tr>
      <w:tr w:rsidR="00F37195" w:rsidRPr="00F37195" w14:paraId="6E80700E" w14:textId="77777777" w:rsidTr="00801617">
        <w:tc>
          <w:tcPr>
            <w:tcW w:w="993" w:type="dxa"/>
            <w:vAlign w:val="center"/>
          </w:tcPr>
          <w:p w14:paraId="2B54A44B" w14:textId="61A105D3" w:rsidR="009757A3" w:rsidRPr="00F37195" w:rsidRDefault="009757A3"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a2</w:t>
            </w:r>
          </w:p>
        </w:tc>
        <w:tc>
          <w:tcPr>
            <w:tcW w:w="5811" w:type="dxa"/>
            <w:vAlign w:val="center"/>
          </w:tcPr>
          <w:p w14:paraId="692F8CF6" w14:textId="514DDF03" w:rsidR="009757A3" w:rsidRPr="00F37195" w:rsidRDefault="009757A3" w:rsidP="0035339C">
            <w:pPr>
              <w:pStyle w:val="ListParagraph"/>
              <w:widowControl w:val="0"/>
              <w:tabs>
                <w:tab w:val="left" w:pos="851"/>
              </w:tabs>
              <w:snapToGrid w:val="0"/>
              <w:spacing w:before="20" w:after="20"/>
              <w:ind w:left="0"/>
              <w:contextualSpacing w:val="0"/>
              <w:jc w:val="both"/>
              <w:rPr>
                <w:rFonts w:eastAsia="Helvetica"/>
                <w:color w:val="000000" w:themeColor="text1"/>
                <w:sz w:val="28"/>
                <w:szCs w:val="28"/>
              </w:rPr>
            </w:pPr>
            <w:r w:rsidRPr="00F37195">
              <w:rPr>
                <w:rFonts w:eastAsia="Helvetica"/>
                <w:color w:val="000000" w:themeColor="text1"/>
                <w:sz w:val="28"/>
                <w:szCs w:val="28"/>
              </w:rPr>
              <w:t>Trợ lý trọng tài, giám sát</w:t>
            </w:r>
          </w:p>
        </w:tc>
        <w:tc>
          <w:tcPr>
            <w:tcW w:w="2410" w:type="dxa"/>
            <w:vAlign w:val="center"/>
          </w:tcPr>
          <w:p w14:paraId="603FB0A7" w14:textId="138DA4C4" w:rsidR="009757A3" w:rsidRPr="00F37195" w:rsidRDefault="009757A3"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210.000/buổi</w:t>
            </w:r>
          </w:p>
        </w:tc>
      </w:tr>
      <w:tr w:rsidR="00F37195" w:rsidRPr="00F37195" w14:paraId="7189948C" w14:textId="77777777" w:rsidTr="00801617">
        <w:tc>
          <w:tcPr>
            <w:tcW w:w="993" w:type="dxa"/>
            <w:vAlign w:val="center"/>
          </w:tcPr>
          <w:p w14:paraId="37479993" w14:textId="5B48A980" w:rsidR="009757A3" w:rsidRPr="00F37195" w:rsidRDefault="009757A3"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a3</w:t>
            </w:r>
          </w:p>
        </w:tc>
        <w:tc>
          <w:tcPr>
            <w:tcW w:w="5811" w:type="dxa"/>
            <w:vAlign w:val="center"/>
          </w:tcPr>
          <w:p w14:paraId="50DB721F" w14:textId="220FDBE0" w:rsidR="009757A3" w:rsidRPr="00F37195" w:rsidRDefault="009757A3" w:rsidP="0035339C">
            <w:pPr>
              <w:pStyle w:val="ListParagraph"/>
              <w:widowControl w:val="0"/>
              <w:tabs>
                <w:tab w:val="left" w:pos="851"/>
              </w:tabs>
              <w:snapToGrid w:val="0"/>
              <w:spacing w:before="20" w:after="20"/>
              <w:ind w:left="0"/>
              <w:contextualSpacing w:val="0"/>
              <w:jc w:val="both"/>
              <w:rPr>
                <w:rFonts w:eastAsia="Helvetica"/>
                <w:color w:val="000000" w:themeColor="text1"/>
                <w:sz w:val="28"/>
                <w:szCs w:val="28"/>
              </w:rPr>
            </w:pPr>
            <w:r w:rsidRPr="00F37195">
              <w:rPr>
                <w:rFonts w:eastAsia="Helvetica"/>
                <w:color w:val="000000" w:themeColor="text1"/>
                <w:sz w:val="28"/>
                <w:szCs w:val="28"/>
              </w:rPr>
              <w:t>Điều phối viên</w:t>
            </w:r>
          </w:p>
        </w:tc>
        <w:tc>
          <w:tcPr>
            <w:tcW w:w="2410" w:type="dxa"/>
            <w:vAlign w:val="center"/>
          </w:tcPr>
          <w:p w14:paraId="0DB5E150" w14:textId="4319A61B" w:rsidR="009757A3" w:rsidRPr="00F37195" w:rsidRDefault="009757A3"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160.000/buổi</w:t>
            </w:r>
          </w:p>
        </w:tc>
      </w:tr>
      <w:tr w:rsidR="00F37195" w:rsidRPr="00F37195" w14:paraId="745032A0" w14:textId="77777777" w:rsidTr="00801617">
        <w:tc>
          <w:tcPr>
            <w:tcW w:w="993" w:type="dxa"/>
            <w:vAlign w:val="center"/>
          </w:tcPr>
          <w:p w14:paraId="7DBEF51A" w14:textId="43B320F5" w:rsidR="00801617" w:rsidRPr="00F37195" w:rsidRDefault="00801617"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b</w:t>
            </w:r>
          </w:p>
        </w:tc>
        <w:tc>
          <w:tcPr>
            <w:tcW w:w="5811" w:type="dxa"/>
            <w:vAlign w:val="center"/>
          </w:tcPr>
          <w:p w14:paraId="21CDEE25" w14:textId="4A042228" w:rsidR="00801617" w:rsidRPr="00F37195" w:rsidRDefault="00801617" w:rsidP="0035339C">
            <w:pPr>
              <w:pStyle w:val="ListParagraph"/>
              <w:widowControl w:val="0"/>
              <w:tabs>
                <w:tab w:val="left" w:pos="851"/>
              </w:tabs>
              <w:snapToGrid w:val="0"/>
              <w:spacing w:before="20" w:after="20"/>
              <w:ind w:left="0"/>
              <w:contextualSpacing w:val="0"/>
              <w:jc w:val="both"/>
              <w:rPr>
                <w:rFonts w:eastAsia="Helvetica"/>
                <w:color w:val="000000" w:themeColor="text1"/>
                <w:sz w:val="28"/>
                <w:szCs w:val="28"/>
              </w:rPr>
            </w:pPr>
            <w:r w:rsidRPr="00F37195">
              <w:rPr>
                <w:rFonts w:eastAsia="Helvetica"/>
                <w:color w:val="000000" w:themeColor="text1"/>
                <w:sz w:val="28"/>
                <w:szCs w:val="28"/>
              </w:rPr>
              <w:t xml:space="preserve">Giải futsal nam, nữ </w:t>
            </w:r>
          </w:p>
        </w:tc>
        <w:tc>
          <w:tcPr>
            <w:tcW w:w="2410" w:type="dxa"/>
            <w:vAlign w:val="center"/>
          </w:tcPr>
          <w:p w14:paraId="7435B31E" w14:textId="671065CA" w:rsidR="00801617" w:rsidRPr="00F37195" w:rsidRDefault="00801617"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p>
        </w:tc>
      </w:tr>
      <w:tr w:rsidR="00F37195" w:rsidRPr="00F37195" w14:paraId="73DBAA53" w14:textId="77777777" w:rsidTr="00801617">
        <w:tc>
          <w:tcPr>
            <w:tcW w:w="993" w:type="dxa"/>
            <w:vAlign w:val="center"/>
          </w:tcPr>
          <w:p w14:paraId="5C689FAC" w14:textId="33A14277" w:rsidR="009757A3" w:rsidRPr="00F37195" w:rsidRDefault="009757A3"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b1</w:t>
            </w:r>
          </w:p>
        </w:tc>
        <w:tc>
          <w:tcPr>
            <w:tcW w:w="5811" w:type="dxa"/>
            <w:vAlign w:val="center"/>
          </w:tcPr>
          <w:p w14:paraId="34C2815F" w14:textId="3296CE88" w:rsidR="009757A3" w:rsidRPr="00F37195" w:rsidRDefault="009757A3" w:rsidP="0035339C">
            <w:pPr>
              <w:pStyle w:val="ListParagraph"/>
              <w:widowControl w:val="0"/>
              <w:tabs>
                <w:tab w:val="left" w:pos="851"/>
              </w:tabs>
              <w:snapToGrid w:val="0"/>
              <w:spacing w:before="20" w:after="20"/>
              <w:ind w:left="0"/>
              <w:contextualSpacing w:val="0"/>
              <w:jc w:val="both"/>
              <w:rPr>
                <w:rFonts w:eastAsia="Helvetica"/>
                <w:color w:val="000000" w:themeColor="text1"/>
                <w:sz w:val="28"/>
                <w:szCs w:val="28"/>
              </w:rPr>
            </w:pPr>
            <w:r w:rsidRPr="00F37195">
              <w:rPr>
                <w:rFonts w:eastAsia="Helvetica"/>
                <w:color w:val="000000" w:themeColor="text1"/>
                <w:sz w:val="28"/>
                <w:szCs w:val="28"/>
              </w:rPr>
              <w:t>Trọng tài chính</w:t>
            </w:r>
          </w:p>
        </w:tc>
        <w:tc>
          <w:tcPr>
            <w:tcW w:w="2410" w:type="dxa"/>
            <w:vAlign w:val="center"/>
          </w:tcPr>
          <w:p w14:paraId="24E9E4F7" w14:textId="76561282" w:rsidR="009757A3" w:rsidRPr="00F37195" w:rsidRDefault="009757A3"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210.000/buổi</w:t>
            </w:r>
          </w:p>
        </w:tc>
      </w:tr>
      <w:tr w:rsidR="00F37195" w:rsidRPr="00F37195" w14:paraId="72DB232C" w14:textId="77777777" w:rsidTr="00801617">
        <w:tc>
          <w:tcPr>
            <w:tcW w:w="993" w:type="dxa"/>
            <w:vAlign w:val="center"/>
          </w:tcPr>
          <w:p w14:paraId="14B6192F" w14:textId="59889D92" w:rsidR="009757A3" w:rsidRPr="00F37195" w:rsidRDefault="009757A3"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b2</w:t>
            </w:r>
          </w:p>
        </w:tc>
        <w:tc>
          <w:tcPr>
            <w:tcW w:w="5811" w:type="dxa"/>
            <w:vAlign w:val="center"/>
          </w:tcPr>
          <w:p w14:paraId="28F0DA5F" w14:textId="6D9956E7" w:rsidR="009757A3" w:rsidRPr="00F37195" w:rsidRDefault="009757A3" w:rsidP="0035339C">
            <w:pPr>
              <w:pStyle w:val="ListParagraph"/>
              <w:widowControl w:val="0"/>
              <w:tabs>
                <w:tab w:val="left" w:pos="851"/>
              </w:tabs>
              <w:snapToGrid w:val="0"/>
              <w:spacing w:before="20" w:after="20"/>
              <w:ind w:left="0"/>
              <w:contextualSpacing w:val="0"/>
              <w:jc w:val="both"/>
              <w:rPr>
                <w:rFonts w:eastAsia="Helvetica"/>
                <w:color w:val="000000" w:themeColor="text1"/>
                <w:sz w:val="28"/>
                <w:szCs w:val="28"/>
              </w:rPr>
            </w:pPr>
            <w:r w:rsidRPr="00F37195">
              <w:rPr>
                <w:rFonts w:eastAsia="Helvetica"/>
                <w:color w:val="000000" w:themeColor="text1"/>
                <w:sz w:val="28"/>
                <w:szCs w:val="28"/>
              </w:rPr>
              <w:t>Trợ lý trọng tài, giám sát</w:t>
            </w:r>
          </w:p>
        </w:tc>
        <w:tc>
          <w:tcPr>
            <w:tcW w:w="2410" w:type="dxa"/>
            <w:vAlign w:val="center"/>
          </w:tcPr>
          <w:p w14:paraId="3AF62E20" w14:textId="59E247DC" w:rsidR="009757A3" w:rsidRPr="00F37195" w:rsidRDefault="009757A3"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160.000/buổi</w:t>
            </w:r>
          </w:p>
        </w:tc>
      </w:tr>
      <w:tr w:rsidR="00F37195" w:rsidRPr="00F37195" w14:paraId="3B6BFBE3" w14:textId="77777777" w:rsidTr="00801617">
        <w:tc>
          <w:tcPr>
            <w:tcW w:w="993" w:type="dxa"/>
            <w:vAlign w:val="center"/>
          </w:tcPr>
          <w:p w14:paraId="4E107B61" w14:textId="6B6BCB33" w:rsidR="009757A3" w:rsidRPr="00F37195" w:rsidRDefault="009757A3"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b3</w:t>
            </w:r>
          </w:p>
        </w:tc>
        <w:tc>
          <w:tcPr>
            <w:tcW w:w="5811" w:type="dxa"/>
            <w:vAlign w:val="center"/>
          </w:tcPr>
          <w:p w14:paraId="695A111A" w14:textId="14A8E0D5" w:rsidR="009757A3" w:rsidRPr="00F37195" w:rsidRDefault="009757A3" w:rsidP="0035339C">
            <w:pPr>
              <w:pStyle w:val="ListParagraph"/>
              <w:widowControl w:val="0"/>
              <w:tabs>
                <w:tab w:val="left" w:pos="851"/>
              </w:tabs>
              <w:snapToGrid w:val="0"/>
              <w:spacing w:before="20" w:after="20"/>
              <w:ind w:left="0"/>
              <w:contextualSpacing w:val="0"/>
              <w:jc w:val="both"/>
              <w:rPr>
                <w:rFonts w:eastAsia="Helvetica"/>
                <w:color w:val="000000" w:themeColor="text1"/>
                <w:sz w:val="28"/>
                <w:szCs w:val="28"/>
              </w:rPr>
            </w:pPr>
            <w:r w:rsidRPr="00F37195">
              <w:rPr>
                <w:rFonts w:eastAsia="Helvetica"/>
                <w:color w:val="000000" w:themeColor="text1"/>
                <w:sz w:val="28"/>
                <w:szCs w:val="28"/>
              </w:rPr>
              <w:t>Điều phối viên</w:t>
            </w:r>
          </w:p>
        </w:tc>
        <w:tc>
          <w:tcPr>
            <w:tcW w:w="2410" w:type="dxa"/>
            <w:vAlign w:val="center"/>
          </w:tcPr>
          <w:p w14:paraId="3F4EFC9E" w14:textId="7F1B6CB4" w:rsidR="009757A3" w:rsidRPr="00F37195" w:rsidRDefault="009757A3"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color w:val="000000" w:themeColor="text1"/>
                <w:sz w:val="28"/>
                <w:szCs w:val="28"/>
              </w:rPr>
              <w:t>120.000/buổi</w:t>
            </w:r>
          </w:p>
        </w:tc>
      </w:tr>
      <w:tr w:rsidR="00F37195" w:rsidRPr="00F37195" w14:paraId="1450AA0A" w14:textId="77777777" w:rsidTr="00801617">
        <w:tc>
          <w:tcPr>
            <w:tcW w:w="993" w:type="dxa"/>
            <w:vAlign w:val="center"/>
          </w:tcPr>
          <w:p w14:paraId="06C1325F" w14:textId="7597F7BA" w:rsidR="00801617" w:rsidRPr="00F37195" w:rsidRDefault="00801617" w:rsidP="0035339C">
            <w:pPr>
              <w:pStyle w:val="ListParagraph"/>
              <w:widowControl w:val="0"/>
              <w:tabs>
                <w:tab w:val="left" w:pos="851"/>
              </w:tabs>
              <w:snapToGrid w:val="0"/>
              <w:spacing w:before="20" w:after="20"/>
              <w:ind w:left="0"/>
              <w:contextualSpacing w:val="0"/>
              <w:jc w:val="center"/>
              <w:rPr>
                <w:rFonts w:eastAsia="Helvetica"/>
                <w:color w:val="000000" w:themeColor="text1"/>
                <w:sz w:val="28"/>
                <w:szCs w:val="28"/>
              </w:rPr>
            </w:pPr>
            <w:r w:rsidRPr="00F37195">
              <w:rPr>
                <w:rFonts w:eastAsia="Helvetica"/>
                <w:b/>
                <w:bCs/>
                <w:color w:val="000000" w:themeColor="text1"/>
                <w:sz w:val="28"/>
                <w:szCs w:val="28"/>
              </w:rPr>
              <w:t>II</w:t>
            </w:r>
          </w:p>
        </w:tc>
        <w:tc>
          <w:tcPr>
            <w:tcW w:w="5811" w:type="dxa"/>
            <w:vAlign w:val="center"/>
          </w:tcPr>
          <w:p w14:paraId="3CB6248E" w14:textId="7DF7C4F5" w:rsidR="00801617" w:rsidRPr="00F37195" w:rsidRDefault="00801617" w:rsidP="0035339C">
            <w:pPr>
              <w:pStyle w:val="ListParagraph"/>
              <w:widowControl w:val="0"/>
              <w:tabs>
                <w:tab w:val="left" w:pos="851"/>
              </w:tabs>
              <w:snapToGrid w:val="0"/>
              <w:spacing w:before="20" w:after="20"/>
              <w:ind w:left="0"/>
              <w:contextualSpacing w:val="0"/>
              <w:jc w:val="both"/>
              <w:rPr>
                <w:rFonts w:eastAsia="Helvetica"/>
                <w:color w:val="000000" w:themeColor="text1"/>
                <w:sz w:val="28"/>
                <w:szCs w:val="28"/>
              </w:rPr>
            </w:pPr>
            <w:r w:rsidRPr="00F37195">
              <w:rPr>
                <w:rFonts w:eastAsia="Helvetica"/>
                <w:b/>
                <w:bCs/>
                <w:color w:val="000000" w:themeColor="text1"/>
                <w:sz w:val="28"/>
                <w:szCs w:val="28"/>
              </w:rPr>
              <w:t xml:space="preserve"> Giải thi đấu thể thao cấp xã</w:t>
            </w:r>
          </w:p>
        </w:tc>
        <w:tc>
          <w:tcPr>
            <w:tcW w:w="2410" w:type="dxa"/>
            <w:vAlign w:val="center"/>
          </w:tcPr>
          <w:p w14:paraId="32A51E59" w14:textId="36A9BF2F" w:rsidR="00801617" w:rsidRPr="00F37195" w:rsidRDefault="008D7475" w:rsidP="0035339C">
            <w:pPr>
              <w:pStyle w:val="ListParagraph"/>
              <w:widowControl w:val="0"/>
              <w:tabs>
                <w:tab w:val="left" w:pos="851"/>
              </w:tabs>
              <w:snapToGrid w:val="0"/>
              <w:spacing w:before="20" w:after="20"/>
              <w:ind w:left="0"/>
              <w:contextualSpacing w:val="0"/>
              <w:jc w:val="both"/>
              <w:rPr>
                <w:rFonts w:eastAsia="Helvetica"/>
                <w:color w:val="000000" w:themeColor="text1"/>
                <w:sz w:val="28"/>
                <w:szCs w:val="28"/>
              </w:rPr>
            </w:pPr>
            <w:r w:rsidRPr="00F37195">
              <w:rPr>
                <w:rFonts w:eastAsia="Helvetica"/>
                <w:color w:val="000000" w:themeColor="text1"/>
                <w:sz w:val="28"/>
                <w:szCs w:val="28"/>
              </w:rPr>
              <w:t>Tối đa</w:t>
            </w:r>
            <w:r w:rsidR="00801617" w:rsidRPr="00F37195">
              <w:rPr>
                <w:rFonts w:eastAsia="Helvetica"/>
                <w:color w:val="000000" w:themeColor="text1"/>
                <w:sz w:val="28"/>
                <w:szCs w:val="28"/>
              </w:rPr>
              <w:t xml:space="preserve"> </w:t>
            </w:r>
            <w:r w:rsidRPr="00F37195">
              <w:rPr>
                <w:rFonts w:eastAsia="Helvetica"/>
                <w:color w:val="000000" w:themeColor="text1"/>
                <w:sz w:val="28"/>
                <w:szCs w:val="28"/>
              </w:rPr>
              <w:t xml:space="preserve">bằng </w:t>
            </w:r>
            <w:r w:rsidR="00801617" w:rsidRPr="00F37195">
              <w:rPr>
                <w:rFonts w:eastAsia="Helvetica"/>
                <w:color w:val="000000" w:themeColor="text1"/>
                <w:sz w:val="28"/>
                <w:szCs w:val="28"/>
              </w:rPr>
              <w:t>80% mức chi giải thi đấu thể thao cấp tỉnh</w:t>
            </w:r>
          </w:p>
        </w:tc>
      </w:tr>
      <w:tr w:rsidR="00F37195" w:rsidRPr="00F37195" w14:paraId="07FA090D" w14:textId="77777777" w:rsidTr="00801617">
        <w:tc>
          <w:tcPr>
            <w:tcW w:w="993" w:type="dxa"/>
            <w:vAlign w:val="center"/>
          </w:tcPr>
          <w:p w14:paraId="13094F5C" w14:textId="1E39E462" w:rsidR="00801617" w:rsidRPr="00F37195" w:rsidRDefault="00801617" w:rsidP="0035339C">
            <w:pPr>
              <w:pStyle w:val="ListParagraph"/>
              <w:widowControl w:val="0"/>
              <w:tabs>
                <w:tab w:val="left" w:pos="851"/>
              </w:tabs>
              <w:snapToGrid w:val="0"/>
              <w:spacing w:before="20" w:after="20"/>
              <w:ind w:left="0"/>
              <w:contextualSpacing w:val="0"/>
              <w:jc w:val="center"/>
              <w:rPr>
                <w:rFonts w:eastAsia="Helvetica"/>
                <w:b/>
                <w:bCs/>
                <w:color w:val="000000" w:themeColor="text1"/>
                <w:sz w:val="28"/>
                <w:szCs w:val="28"/>
              </w:rPr>
            </w:pPr>
            <w:r w:rsidRPr="00F37195">
              <w:rPr>
                <w:rFonts w:eastAsia="Helvetica"/>
                <w:b/>
                <w:bCs/>
                <w:color w:val="000000" w:themeColor="text1"/>
                <w:sz w:val="28"/>
                <w:szCs w:val="28"/>
              </w:rPr>
              <w:t>III</w:t>
            </w:r>
          </w:p>
        </w:tc>
        <w:tc>
          <w:tcPr>
            <w:tcW w:w="5811" w:type="dxa"/>
            <w:vAlign w:val="center"/>
          </w:tcPr>
          <w:p w14:paraId="67363704" w14:textId="1EA98273" w:rsidR="00801617" w:rsidRPr="00F37195" w:rsidRDefault="00801617" w:rsidP="0035339C">
            <w:pPr>
              <w:pStyle w:val="ListParagraph"/>
              <w:widowControl w:val="0"/>
              <w:tabs>
                <w:tab w:val="left" w:pos="851"/>
              </w:tabs>
              <w:snapToGrid w:val="0"/>
              <w:spacing w:before="20" w:after="20"/>
              <w:ind w:left="0"/>
              <w:contextualSpacing w:val="0"/>
              <w:jc w:val="both"/>
              <w:rPr>
                <w:rFonts w:eastAsia="Helvetica"/>
                <w:b/>
                <w:bCs/>
                <w:color w:val="000000" w:themeColor="text1"/>
                <w:sz w:val="28"/>
                <w:szCs w:val="28"/>
              </w:rPr>
            </w:pPr>
            <w:r w:rsidRPr="00F37195">
              <w:rPr>
                <w:rFonts w:eastAsia="Helvetica"/>
                <w:b/>
                <w:bCs/>
                <w:color w:val="000000" w:themeColor="text1"/>
                <w:sz w:val="28"/>
                <w:szCs w:val="28"/>
              </w:rPr>
              <w:t>Giải thi đấu</w:t>
            </w:r>
            <w:r w:rsidR="00513705" w:rsidRPr="00F37195">
              <w:rPr>
                <w:rFonts w:eastAsia="Helvetica"/>
                <w:b/>
                <w:bCs/>
                <w:color w:val="000000" w:themeColor="text1"/>
                <w:sz w:val="28"/>
                <w:szCs w:val="28"/>
              </w:rPr>
              <w:t xml:space="preserve"> thể thao của</w:t>
            </w:r>
            <w:r w:rsidRPr="00F37195">
              <w:rPr>
                <w:rFonts w:eastAsia="Helvetica"/>
                <w:b/>
                <w:bCs/>
                <w:color w:val="000000" w:themeColor="text1"/>
                <w:sz w:val="28"/>
                <w:szCs w:val="28"/>
              </w:rPr>
              <w:t xml:space="preserve"> </w:t>
            </w:r>
            <w:r w:rsidR="009757A3" w:rsidRPr="00F37195">
              <w:rPr>
                <w:rFonts w:eastAsia="Helvetica"/>
                <w:b/>
                <w:bCs/>
                <w:color w:val="000000" w:themeColor="text1"/>
                <w:sz w:val="28"/>
                <w:szCs w:val="28"/>
              </w:rPr>
              <w:t xml:space="preserve">các cơ quan, đơn vị </w:t>
            </w:r>
            <w:r w:rsidRPr="00F37195">
              <w:rPr>
                <w:rFonts w:eastAsia="Helvetica"/>
                <w:b/>
                <w:bCs/>
                <w:color w:val="000000" w:themeColor="text1"/>
                <w:sz w:val="28"/>
                <w:szCs w:val="28"/>
              </w:rPr>
              <w:t>cấp tỉnh</w:t>
            </w:r>
            <w:r w:rsidR="009757A3" w:rsidRPr="00F37195">
              <w:rPr>
                <w:rFonts w:eastAsia="Helvetica"/>
                <w:b/>
                <w:bCs/>
                <w:color w:val="000000" w:themeColor="text1"/>
                <w:sz w:val="28"/>
                <w:szCs w:val="28"/>
              </w:rPr>
              <w:t>;</w:t>
            </w:r>
            <w:r w:rsidRPr="00F37195">
              <w:rPr>
                <w:rFonts w:eastAsia="Helvetica"/>
                <w:b/>
                <w:bCs/>
                <w:color w:val="000000" w:themeColor="text1"/>
                <w:sz w:val="28"/>
                <w:szCs w:val="28"/>
              </w:rPr>
              <w:t xml:space="preserve"> cấp xã</w:t>
            </w:r>
          </w:p>
        </w:tc>
        <w:tc>
          <w:tcPr>
            <w:tcW w:w="2410" w:type="dxa"/>
            <w:vAlign w:val="center"/>
          </w:tcPr>
          <w:p w14:paraId="25E96FF1" w14:textId="1FF996CF" w:rsidR="00801617" w:rsidRPr="00F37195" w:rsidRDefault="008D7475" w:rsidP="0035339C">
            <w:pPr>
              <w:pStyle w:val="ListParagraph"/>
              <w:widowControl w:val="0"/>
              <w:tabs>
                <w:tab w:val="left" w:pos="851"/>
              </w:tabs>
              <w:snapToGrid w:val="0"/>
              <w:spacing w:before="20" w:after="20"/>
              <w:ind w:left="0"/>
              <w:contextualSpacing w:val="0"/>
              <w:jc w:val="both"/>
              <w:rPr>
                <w:rFonts w:eastAsia="Helvetica"/>
                <w:color w:val="000000" w:themeColor="text1"/>
                <w:sz w:val="28"/>
                <w:szCs w:val="28"/>
              </w:rPr>
            </w:pPr>
            <w:r w:rsidRPr="00F37195">
              <w:rPr>
                <w:rFonts w:eastAsia="Helvetica"/>
                <w:color w:val="000000" w:themeColor="text1"/>
                <w:sz w:val="28"/>
                <w:szCs w:val="28"/>
              </w:rPr>
              <w:t>Tối đa b</w:t>
            </w:r>
            <w:r w:rsidR="00801617" w:rsidRPr="00F37195">
              <w:rPr>
                <w:rFonts w:eastAsia="Helvetica"/>
                <w:color w:val="000000" w:themeColor="text1"/>
                <w:sz w:val="28"/>
                <w:szCs w:val="28"/>
              </w:rPr>
              <w:t>ằng 80% mức chi giải thi đấu thể thao của cấp tương ứng</w:t>
            </w:r>
          </w:p>
        </w:tc>
      </w:tr>
    </w:tbl>
    <w:p w14:paraId="6C2CF792" w14:textId="26C4F1FC" w:rsidR="005A326D" w:rsidRPr="00F37195" w:rsidRDefault="00EE6D78" w:rsidP="007D7A98">
      <w:pPr>
        <w:pStyle w:val="ListParagraph"/>
        <w:widowControl w:val="0"/>
        <w:tabs>
          <w:tab w:val="left" w:pos="0"/>
        </w:tabs>
        <w:snapToGrid w:val="0"/>
        <w:spacing w:before="120" w:after="120" w:line="350" w:lineRule="exact"/>
        <w:ind w:left="0" w:firstLine="720"/>
        <w:contextualSpacing w:val="0"/>
        <w:jc w:val="both"/>
        <w:rPr>
          <w:iCs/>
          <w:color w:val="000000" w:themeColor="text1"/>
          <w:sz w:val="28"/>
          <w:szCs w:val="28"/>
          <w:lang w:val="vi-VN"/>
        </w:rPr>
      </w:pPr>
      <w:r w:rsidRPr="00F37195">
        <w:rPr>
          <w:iCs/>
          <w:color w:val="000000" w:themeColor="text1"/>
          <w:sz w:val="28"/>
          <w:szCs w:val="28"/>
          <w:lang w:val="vi-VN"/>
        </w:rPr>
        <w:lastRenderedPageBreak/>
        <w:t>b)</w:t>
      </w:r>
      <w:r w:rsidR="00067139" w:rsidRPr="00F37195">
        <w:rPr>
          <w:iCs/>
          <w:color w:val="000000" w:themeColor="text1"/>
          <w:sz w:val="28"/>
          <w:szCs w:val="28"/>
        </w:rPr>
        <w:t xml:space="preserve"> </w:t>
      </w:r>
      <w:r w:rsidRPr="00F37195">
        <w:rPr>
          <w:iCs/>
          <w:color w:val="000000" w:themeColor="text1"/>
          <w:sz w:val="28"/>
          <w:szCs w:val="28"/>
          <w:lang w:val="vi-VN"/>
        </w:rPr>
        <w:t>Đối tượng được hưởng chế độ thực hiện nhiệm vụ quy định tại điểm a khoản này được xác định theo quyết định phê duyệt của cấp có thẩm quyền;</w:t>
      </w:r>
    </w:p>
    <w:p w14:paraId="14229952" w14:textId="226F8B43" w:rsidR="005A326D" w:rsidRPr="00F37195" w:rsidRDefault="00EE6D78" w:rsidP="007D7A98">
      <w:pPr>
        <w:pStyle w:val="ListParagraph"/>
        <w:widowControl w:val="0"/>
        <w:tabs>
          <w:tab w:val="left" w:pos="0"/>
        </w:tabs>
        <w:snapToGrid w:val="0"/>
        <w:spacing w:before="120" w:after="120" w:line="350" w:lineRule="exact"/>
        <w:ind w:leftChars="-2" w:left="-5" w:firstLine="720"/>
        <w:contextualSpacing w:val="0"/>
        <w:jc w:val="both"/>
        <w:rPr>
          <w:iCs/>
          <w:color w:val="000000" w:themeColor="text1"/>
          <w:sz w:val="28"/>
          <w:szCs w:val="28"/>
          <w:lang w:val="vi-VN"/>
        </w:rPr>
      </w:pPr>
      <w:r w:rsidRPr="00F37195">
        <w:rPr>
          <w:iCs/>
          <w:color w:val="000000" w:themeColor="text1"/>
          <w:sz w:val="28"/>
          <w:szCs w:val="28"/>
          <w:lang w:val="vi-VN"/>
        </w:rPr>
        <w:t>c)</w:t>
      </w:r>
      <w:r w:rsidR="00067139" w:rsidRPr="00F37195">
        <w:rPr>
          <w:iCs/>
          <w:color w:val="000000" w:themeColor="text1"/>
          <w:sz w:val="28"/>
          <w:szCs w:val="28"/>
        </w:rPr>
        <w:t xml:space="preserve"> </w:t>
      </w:r>
      <w:r w:rsidRPr="00F37195">
        <w:rPr>
          <w:iCs/>
          <w:color w:val="000000" w:themeColor="text1"/>
          <w:sz w:val="28"/>
          <w:szCs w:val="28"/>
          <w:lang w:val="vi-VN"/>
        </w:rPr>
        <w:t>Nguyên tắc chi thực hiện nhiệm vụ tại các giải thi đấu:</w:t>
      </w:r>
    </w:p>
    <w:p w14:paraId="0E60AD3E" w14:textId="013400F4" w:rsidR="005A326D" w:rsidRPr="00F37195" w:rsidRDefault="009757A3" w:rsidP="007D7A98">
      <w:pPr>
        <w:pStyle w:val="ListParagraph"/>
        <w:widowControl w:val="0"/>
        <w:tabs>
          <w:tab w:val="left" w:pos="851"/>
        </w:tabs>
        <w:snapToGrid w:val="0"/>
        <w:spacing w:before="120" w:after="120" w:line="350" w:lineRule="exact"/>
        <w:ind w:left="0" w:firstLine="720"/>
        <w:contextualSpacing w:val="0"/>
        <w:jc w:val="both"/>
        <w:rPr>
          <w:iCs/>
          <w:color w:val="000000" w:themeColor="text1"/>
          <w:sz w:val="28"/>
          <w:szCs w:val="28"/>
          <w:lang w:val="vi-VN"/>
        </w:rPr>
      </w:pPr>
      <w:r w:rsidRPr="00F37195">
        <w:rPr>
          <w:iCs/>
          <w:color w:val="000000" w:themeColor="text1"/>
          <w:spacing w:val="4"/>
          <w:sz w:val="28"/>
          <w:szCs w:val="28"/>
        </w:rPr>
        <w:t>c1)</w:t>
      </w:r>
      <w:r w:rsidR="00EE6D78" w:rsidRPr="00F37195">
        <w:rPr>
          <w:iCs/>
          <w:color w:val="000000" w:themeColor="text1"/>
          <w:spacing w:val="4"/>
          <w:sz w:val="28"/>
          <w:szCs w:val="28"/>
          <w:lang w:val="vi-VN"/>
        </w:rPr>
        <w:t xml:space="preserve"> Được tính theo ngày làm nhiệm vụ thực tế hoặc theo buổi thi đấu,</w:t>
      </w:r>
      <w:r w:rsidR="00EE6D78" w:rsidRPr="00F37195">
        <w:rPr>
          <w:iCs/>
          <w:color w:val="000000" w:themeColor="text1"/>
          <w:sz w:val="28"/>
          <w:szCs w:val="28"/>
          <w:lang w:val="vi-VN"/>
        </w:rPr>
        <w:t xml:space="preserve"> </w:t>
      </w:r>
      <w:r w:rsidR="00EE6D78" w:rsidRPr="00F37195">
        <w:rPr>
          <w:iCs/>
          <w:color w:val="000000" w:themeColor="text1"/>
          <w:spacing w:val="4"/>
          <w:sz w:val="28"/>
          <w:szCs w:val="28"/>
          <w:lang w:val="vi-VN"/>
        </w:rPr>
        <w:t>trận thi đấu thực tế. Số ngày làm nhiệm vụ, buổi thi đấu, trận thi đấu thực tế</w:t>
      </w:r>
      <w:r w:rsidR="00EE6D78" w:rsidRPr="00F37195">
        <w:rPr>
          <w:iCs/>
          <w:color w:val="000000" w:themeColor="text1"/>
          <w:sz w:val="28"/>
          <w:szCs w:val="28"/>
          <w:lang w:val="vi-VN"/>
        </w:rPr>
        <w:t xml:space="preserve"> thực hiện theo hướng dẫn của Bộ Văn hóa, Thể thao và Du lịch.</w:t>
      </w:r>
    </w:p>
    <w:p w14:paraId="2DE2DDD2" w14:textId="7E246923" w:rsidR="005A326D" w:rsidRPr="00F37195" w:rsidRDefault="009757A3" w:rsidP="007D7A98">
      <w:pPr>
        <w:pStyle w:val="ListParagraph"/>
        <w:widowControl w:val="0"/>
        <w:tabs>
          <w:tab w:val="left" w:pos="851"/>
        </w:tabs>
        <w:snapToGrid w:val="0"/>
        <w:spacing w:before="120" w:after="120" w:line="350" w:lineRule="exact"/>
        <w:ind w:left="0" w:firstLine="720"/>
        <w:contextualSpacing w:val="0"/>
        <w:jc w:val="both"/>
        <w:rPr>
          <w:iCs/>
          <w:color w:val="000000" w:themeColor="text1"/>
          <w:spacing w:val="-2"/>
          <w:sz w:val="28"/>
          <w:szCs w:val="28"/>
          <w:lang w:val="vi-VN"/>
        </w:rPr>
      </w:pPr>
      <w:r w:rsidRPr="00F37195">
        <w:rPr>
          <w:iCs/>
          <w:color w:val="000000" w:themeColor="text1"/>
          <w:spacing w:val="-6"/>
          <w:sz w:val="28"/>
          <w:szCs w:val="28"/>
        </w:rPr>
        <w:t xml:space="preserve">c2) </w:t>
      </w:r>
      <w:r w:rsidR="00EE6D78" w:rsidRPr="00F37195">
        <w:rPr>
          <w:iCs/>
          <w:color w:val="000000" w:themeColor="text1"/>
          <w:spacing w:val="-6"/>
          <w:sz w:val="28"/>
          <w:szCs w:val="28"/>
          <w:lang w:val="vi-VN"/>
        </w:rPr>
        <w:t>Trường hợp một người thuộc nhiều đối tượng được hưởng chế độ thực hiện</w:t>
      </w:r>
      <w:r w:rsidR="00EE6D78" w:rsidRPr="00F37195">
        <w:rPr>
          <w:iCs/>
          <w:color w:val="000000" w:themeColor="text1"/>
          <w:spacing w:val="-2"/>
          <w:sz w:val="28"/>
          <w:szCs w:val="28"/>
          <w:lang w:val="vi-VN"/>
        </w:rPr>
        <w:t xml:space="preserve"> </w:t>
      </w:r>
      <w:r w:rsidR="00EE6D78" w:rsidRPr="00F37195">
        <w:rPr>
          <w:iCs/>
          <w:color w:val="000000" w:themeColor="text1"/>
          <w:spacing w:val="-6"/>
          <w:sz w:val="28"/>
          <w:szCs w:val="28"/>
          <w:lang w:val="vi-VN"/>
        </w:rPr>
        <w:t>nhiệm vụ khác nhau thì chỉ được hưởng một mức cao nhất và không được thanh</w:t>
      </w:r>
      <w:r w:rsidR="00EE6D78" w:rsidRPr="00F37195">
        <w:rPr>
          <w:iCs/>
          <w:color w:val="000000" w:themeColor="text1"/>
          <w:spacing w:val="-2"/>
          <w:sz w:val="28"/>
          <w:szCs w:val="28"/>
          <w:lang w:val="vi-VN"/>
        </w:rPr>
        <w:t xml:space="preserve"> toán tiền lương làm việc vào ban đêm, làm thêm giờ trong thời gian làm nhiệm vụ.</w:t>
      </w:r>
    </w:p>
    <w:p w14:paraId="26E965DB" w14:textId="3997DE8A" w:rsidR="00F1445F" w:rsidRPr="00F37195" w:rsidRDefault="006408DF" w:rsidP="007D7A98">
      <w:pPr>
        <w:pStyle w:val="ListParagraph"/>
        <w:widowControl w:val="0"/>
        <w:tabs>
          <w:tab w:val="left" w:pos="851"/>
        </w:tabs>
        <w:snapToGrid w:val="0"/>
        <w:spacing w:before="120" w:after="120" w:line="350" w:lineRule="exact"/>
        <w:ind w:left="0" w:firstLine="720"/>
        <w:contextualSpacing w:val="0"/>
        <w:jc w:val="both"/>
        <w:rPr>
          <w:iCs/>
          <w:color w:val="000000" w:themeColor="text1"/>
          <w:sz w:val="28"/>
          <w:szCs w:val="28"/>
        </w:rPr>
      </w:pPr>
      <w:r w:rsidRPr="00F37195">
        <w:rPr>
          <w:iCs/>
          <w:color w:val="000000" w:themeColor="text1"/>
          <w:sz w:val="28"/>
          <w:szCs w:val="28"/>
        </w:rPr>
        <w:t>c3)</w:t>
      </w:r>
      <w:r w:rsidR="00F1445F" w:rsidRPr="00F37195">
        <w:rPr>
          <w:iCs/>
          <w:color w:val="000000" w:themeColor="text1"/>
          <w:sz w:val="28"/>
          <w:szCs w:val="28"/>
        </w:rPr>
        <w:t xml:space="preserve"> </w:t>
      </w:r>
      <w:r w:rsidR="00BE6289" w:rsidRPr="00F37195">
        <w:rPr>
          <w:iCs/>
          <w:color w:val="000000" w:themeColor="text1"/>
          <w:sz w:val="28"/>
          <w:szCs w:val="28"/>
        </w:rPr>
        <w:t xml:space="preserve">Trường hợp đối tượng thuộc phạm vi điều chỉnh của Nghị quyết này </w:t>
      </w:r>
      <w:r w:rsidR="00BE6289" w:rsidRPr="00F37195">
        <w:rPr>
          <w:iCs/>
          <w:color w:val="000000" w:themeColor="text1"/>
          <w:spacing w:val="4"/>
          <w:sz w:val="28"/>
          <w:szCs w:val="28"/>
        </w:rPr>
        <w:t>đồng thời thuộc đối tượng được hưởng chính sách có cùng nội dung, tính chất</w:t>
      </w:r>
      <w:r w:rsidR="00BE6289" w:rsidRPr="00F37195">
        <w:rPr>
          <w:iCs/>
          <w:color w:val="000000" w:themeColor="text1"/>
          <w:sz w:val="28"/>
          <w:szCs w:val="28"/>
        </w:rPr>
        <w:t xml:space="preserve"> hỗ trợ theo các văn bản khác thì chỉ được hưởng một chính sách ở mức cao nhất</w:t>
      </w:r>
      <w:r w:rsidR="00F1445F" w:rsidRPr="00F37195">
        <w:rPr>
          <w:iCs/>
          <w:color w:val="000000" w:themeColor="text1"/>
          <w:sz w:val="28"/>
          <w:szCs w:val="28"/>
        </w:rPr>
        <w:t>.</w:t>
      </w:r>
    </w:p>
    <w:p w14:paraId="736480E6" w14:textId="4FC82C04" w:rsidR="005A326D" w:rsidRPr="00F37195" w:rsidRDefault="00067139" w:rsidP="007D7A98">
      <w:pPr>
        <w:widowControl w:val="0"/>
        <w:tabs>
          <w:tab w:val="left" w:pos="0"/>
        </w:tabs>
        <w:snapToGrid w:val="0"/>
        <w:spacing w:before="120" w:after="120" w:line="350" w:lineRule="exact"/>
        <w:jc w:val="both"/>
        <w:rPr>
          <w:iCs/>
          <w:color w:val="000000" w:themeColor="text1"/>
          <w:sz w:val="28"/>
          <w:szCs w:val="28"/>
          <w:lang w:val="nl-NL"/>
        </w:rPr>
      </w:pPr>
      <w:r w:rsidRPr="00F37195">
        <w:rPr>
          <w:iCs/>
          <w:color w:val="000000" w:themeColor="text1"/>
          <w:sz w:val="28"/>
          <w:szCs w:val="28"/>
          <w:lang w:val="nl-NL"/>
        </w:rPr>
        <w:tab/>
      </w:r>
      <w:r w:rsidR="007A7A36" w:rsidRPr="00F37195">
        <w:rPr>
          <w:iCs/>
          <w:color w:val="000000" w:themeColor="text1"/>
          <w:spacing w:val="-6"/>
          <w:sz w:val="28"/>
          <w:szCs w:val="28"/>
          <w:lang w:val="nl-NL"/>
        </w:rPr>
        <w:t>2</w:t>
      </w:r>
      <w:r w:rsidRPr="00F37195">
        <w:rPr>
          <w:iCs/>
          <w:color w:val="000000" w:themeColor="text1"/>
          <w:spacing w:val="-6"/>
          <w:sz w:val="28"/>
          <w:szCs w:val="28"/>
          <w:lang w:val="nl-NL"/>
        </w:rPr>
        <w:t xml:space="preserve">. </w:t>
      </w:r>
      <w:r w:rsidR="00EE6D78" w:rsidRPr="00F37195">
        <w:rPr>
          <w:iCs/>
          <w:color w:val="000000" w:themeColor="text1"/>
          <w:spacing w:val="-6"/>
          <w:sz w:val="28"/>
          <w:szCs w:val="28"/>
          <w:lang w:val="nl-NL"/>
        </w:rPr>
        <w:t>Chi tiền ăn, tiền thuê phòng nghỉ và tiền đi lại</w:t>
      </w:r>
      <w:r w:rsidR="00276A0C" w:rsidRPr="00F37195">
        <w:rPr>
          <w:iCs/>
          <w:color w:val="000000" w:themeColor="text1"/>
          <w:spacing w:val="-6"/>
          <w:sz w:val="28"/>
          <w:szCs w:val="28"/>
          <w:lang w:val="nl-NL"/>
        </w:rPr>
        <w:t xml:space="preserve"> đối với các đối tượng</w:t>
      </w:r>
      <w:r w:rsidR="00276A0C" w:rsidRPr="00F37195">
        <w:rPr>
          <w:iCs/>
          <w:color w:val="000000" w:themeColor="text1"/>
          <w:sz w:val="28"/>
          <w:szCs w:val="28"/>
          <w:lang w:val="nl-NL"/>
        </w:rPr>
        <w:t xml:space="preserve"> quy định </w:t>
      </w:r>
      <w:r w:rsidR="00276A0C" w:rsidRPr="00F37195">
        <w:rPr>
          <w:iCs/>
          <w:color w:val="000000" w:themeColor="text1"/>
          <w:spacing w:val="-6"/>
          <w:sz w:val="28"/>
          <w:szCs w:val="28"/>
          <w:lang w:val="nl-NL"/>
        </w:rPr>
        <w:t>tại điểm b, c, d khoản 2 Điều 1 Nghị quyết này</w:t>
      </w:r>
      <w:r w:rsidR="00EE6D78" w:rsidRPr="00F37195">
        <w:rPr>
          <w:iCs/>
          <w:color w:val="000000" w:themeColor="text1"/>
          <w:spacing w:val="-6"/>
          <w:sz w:val="28"/>
          <w:szCs w:val="28"/>
          <w:lang w:val="nl-NL"/>
        </w:rPr>
        <w:t xml:space="preserve">: </w:t>
      </w:r>
      <w:r w:rsidR="007A7A36" w:rsidRPr="00F37195">
        <w:rPr>
          <w:iCs/>
          <w:color w:val="000000" w:themeColor="text1"/>
          <w:spacing w:val="-6"/>
          <w:sz w:val="28"/>
          <w:szCs w:val="28"/>
          <w:lang w:val="nl-NL"/>
        </w:rPr>
        <w:t>T</w:t>
      </w:r>
      <w:r w:rsidR="00EE6D78" w:rsidRPr="00F37195">
        <w:rPr>
          <w:iCs/>
          <w:color w:val="000000" w:themeColor="text1"/>
          <w:spacing w:val="-6"/>
          <w:sz w:val="28"/>
          <w:szCs w:val="28"/>
          <w:lang w:val="nl-NL"/>
        </w:rPr>
        <w:t>hời gian được thanh toán bao gồm</w:t>
      </w:r>
      <w:r w:rsidR="00EE6D78" w:rsidRPr="00F37195">
        <w:rPr>
          <w:iCs/>
          <w:color w:val="000000" w:themeColor="text1"/>
          <w:sz w:val="28"/>
          <w:szCs w:val="28"/>
          <w:lang w:val="nl-NL"/>
        </w:rPr>
        <w:t xml:space="preserve"> thời gian tham gia giải thi đấu và tối đa không quá 02 ngày trước thi đấu, 01 ngày sau thi đấu</w:t>
      </w:r>
      <w:r w:rsidR="007A7A36" w:rsidRPr="00F37195">
        <w:rPr>
          <w:iCs/>
          <w:color w:val="000000" w:themeColor="text1"/>
          <w:sz w:val="28"/>
          <w:szCs w:val="28"/>
          <w:lang w:val="nl-NL"/>
        </w:rPr>
        <w:t>. M</w:t>
      </w:r>
      <w:r w:rsidR="00EE6D78" w:rsidRPr="00F37195">
        <w:rPr>
          <w:iCs/>
          <w:color w:val="000000" w:themeColor="text1"/>
          <w:sz w:val="28"/>
          <w:szCs w:val="28"/>
          <w:lang w:val="nl-NL"/>
        </w:rPr>
        <w:t>ức chi cụ thể như sau:</w:t>
      </w:r>
    </w:p>
    <w:p w14:paraId="71B1FFEC" w14:textId="66EFB942" w:rsidR="005A326D" w:rsidRPr="00F37195" w:rsidRDefault="00EE6D78" w:rsidP="007D7A98">
      <w:pPr>
        <w:pStyle w:val="ListParagraph"/>
        <w:widowControl w:val="0"/>
        <w:tabs>
          <w:tab w:val="left" w:pos="851"/>
        </w:tabs>
        <w:snapToGrid w:val="0"/>
        <w:spacing w:before="120" w:after="120" w:line="350" w:lineRule="exact"/>
        <w:ind w:left="0" w:firstLine="720"/>
        <w:contextualSpacing w:val="0"/>
        <w:jc w:val="both"/>
        <w:rPr>
          <w:iCs/>
          <w:color w:val="000000" w:themeColor="text1"/>
          <w:sz w:val="28"/>
          <w:szCs w:val="28"/>
          <w:lang w:val="nl-NL"/>
        </w:rPr>
      </w:pPr>
      <w:r w:rsidRPr="00F37195">
        <w:rPr>
          <w:iCs/>
          <w:color w:val="000000" w:themeColor="text1"/>
          <w:spacing w:val="-6"/>
          <w:sz w:val="28"/>
          <w:szCs w:val="28"/>
          <w:lang w:val="vi-VN"/>
        </w:rPr>
        <w:t>a) Tiền ăn trong thời gian tham gia giải thi đấu</w:t>
      </w:r>
      <w:r w:rsidR="00B624E1" w:rsidRPr="00F37195">
        <w:rPr>
          <w:iCs/>
          <w:color w:val="000000" w:themeColor="text1"/>
          <w:spacing w:val="-6"/>
          <w:sz w:val="28"/>
          <w:szCs w:val="28"/>
        </w:rPr>
        <w:t>:</w:t>
      </w:r>
      <w:r w:rsidRPr="00F37195">
        <w:rPr>
          <w:iCs/>
          <w:color w:val="000000" w:themeColor="text1"/>
          <w:spacing w:val="-6"/>
          <w:sz w:val="28"/>
          <w:szCs w:val="28"/>
          <w:lang w:val="vi-VN"/>
        </w:rPr>
        <w:t xml:space="preserve"> </w:t>
      </w:r>
      <w:r w:rsidR="00B624E1" w:rsidRPr="00F37195">
        <w:rPr>
          <w:iCs/>
          <w:color w:val="000000" w:themeColor="text1"/>
          <w:spacing w:val="-6"/>
          <w:sz w:val="28"/>
          <w:szCs w:val="28"/>
        </w:rPr>
        <w:t>T</w:t>
      </w:r>
      <w:r w:rsidRPr="00F37195">
        <w:rPr>
          <w:iCs/>
          <w:color w:val="000000" w:themeColor="text1"/>
          <w:spacing w:val="-6"/>
          <w:sz w:val="28"/>
          <w:szCs w:val="28"/>
          <w:lang w:val="vi-VN"/>
        </w:rPr>
        <w:t>hực hiện theo chế độ</w:t>
      </w:r>
      <w:r w:rsidRPr="00F37195">
        <w:rPr>
          <w:iCs/>
          <w:color w:val="000000" w:themeColor="text1"/>
          <w:spacing w:val="-4"/>
          <w:sz w:val="28"/>
          <w:szCs w:val="28"/>
          <w:lang w:val="vi-VN"/>
        </w:rPr>
        <w:t xml:space="preserve"> phụ</w:t>
      </w:r>
      <w:r w:rsidRPr="00F37195">
        <w:rPr>
          <w:iCs/>
          <w:color w:val="000000" w:themeColor="text1"/>
          <w:sz w:val="28"/>
          <w:szCs w:val="28"/>
          <w:lang w:val="vi-VN"/>
        </w:rPr>
        <w:t xml:space="preserve"> </w:t>
      </w:r>
      <w:r w:rsidRPr="00F37195">
        <w:rPr>
          <w:iCs/>
          <w:color w:val="000000" w:themeColor="text1"/>
          <w:spacing w:val="-6"/>
          <w:sz w:val="28"/>
          <w:szCs w:val="28"/>
          <w:lang w:val="vi-VN"/>
        </w:rPr>
        <w:t xml:space="preserve">cấp </w:t>
      </w:r>
      <w:r w:rsidRPr="00F37195">
        <w:rPr>
          <w:iCs/>
          <w:color w:val="000000" w:themeColor="text1"/>
          <w:spacing w:val="-4"/>
          <w:sz w:val="28"/>
          <w:szCs w:val="28"/>
          <w:lang w:val="vi-VN"/>
        </w:rPr>
        <w:t>lưu trú quy định tại Nghị quyết số 28/2025/NQ-HĐND ngày 14</w:t>
      </w:r>
      <w:r w:rsidR="00FB425F" w:rsidRPr="00F37195">
        <w:rPr>
          <w:iCs/>
          <w:color w:val="000000" w:themeColor="text1"/>
          <w:spacing w:val="-4"/>
          <w:sz w:val="28"/>
          <w:szCs w:val="28"/>
          <w:lang w:val="vi-VN"/>
        </w:rPr>
        <w:t xml:space="preserve"> tháng </w:t>
      </w:r>
      <w:r w:rsidRPr="00F37195">
        <w:rPr>
          <w:iCs/>
          <w:color w:val="000000" w:themeColor="text1"/>
          <w:spacing w:val="-4"/>
          <w:sz w:val="28"/>
          <w:szCs w:val="28"/>
          <w:lang w:val="vi-VN"/>
        </w:rPr>
        <w:t>11</w:t>
      </w:r>
      <w:r w:rsidR="00FB425F" w:rsidRPr="00F37195">
        <w:rPr>
          <w:iCs/>
          <w:color w:val="000000" w:themeColor="text1"/>
          <w:spacing w:val="-4"/>
          <w:sz w:val="28"/>
          <w:szCs w:val="28"/>
          <w:lang w:val="vi-VN"/>
        </w:rPr>
        <w:t xml:space="preserve"> năm </w:t>
      </w:r>
      <w:r w:rsidRPr="00F37195">
        <w:rPr>
          <w:iCs/>
          <w:color w:val="000000" w:themeColor="text1"/>
          <w:spacing w:val="-4"/>
          <w:sz w:val="28"/>
          <w:szCs w:val="28"/>
          <w:lang w:val="vi-VN"/>
        </w:rPr>
        <w:t>2025</w:t>
      </w:r>
      <w:r w:rsidRPr="00F37195">
        <w:rPr>
          <w:iCs/>
          <w:color w:val="000000" w:themeColor="text1"/>
          <w:spacing w:val="6"/>
          <w:sz w:val="28"/>
          <w:szCs w:val="28"/>
          <w:lang w:val="nl-NL"/>
        </w:rPr>
        <w:t xml:space="preserve"> </w:t>
      </w:r>
      <w:r w:rsidRPr="00F37195">
        <w:rPr>
          <w:iCs/>
          <w:color w:val="000000" w:themeColor="text1"/>
          <w:spacing w:val="-6"/>
          <w:sz w:val="28"/>
          <w:szCs w:val="28"/>
          <w:lang w:val="nl-NL"/>
        </w:rPr>
        <w:t>của Hội đồng nhân dân tỉnh Thái Nguyên quy định mức chi công tác phí, chi hội</w:t>
      </w:r>
      <w:r w:rsidRPr="00F37195">
        <w:rPr>
          <w:iCs/>
          <w:color w:val="000000" w:themeColor="text1"/>
          <w:spacing w:val="2"/>
          <w:sz w:val="28"/>
          <w:szCs w:val="28"/>
          <w:lang w:val="nl-NL"/>
        </w:rPr>
        <w:t xml:space="preserve"> nghị đối với cơ quan, tổ chức, đơn vị thuộc phạm vi quản lý của tỉnh</w:t>
      </w:r>
      <w:r w:rsidRPr="00F37195">
        <w:rPr>
          <w:iCs/>
          <w:color w:val="000000" w:themeColor="text1"/>
          <w:spacing w:val="-6"/>
          <w:sz w:val="28"/>
          <w:szCs w:val="28"/>
          <w:lang w:val="nl-NL"/>
        </w:rPr>
        <w:t xml:space="preserve"> Thái Nguyên</w:t>
      </w:r>
      <w:r w:rsidR="006408DF" w:rsidRPr="00F37195">
        <w:rPr>
          <w:iCs/>
          <w:color w:val="000000" w:themeColor="text1"/>
          <w:sz w:val="28"/>
          <w:szCs w:val="28"/>
          <w:lang w:val="nl-NL"/>
        </w:rPr>
        <w:t>;</w:t>
      </w:r>
    </w:p>
    <w:p w14:paraId="54B3F10D" w14:textId="412A67A3" w:rsidR="005A326D" w:rsidRPr="00F37195" w:rsidRDefault="00EE6D78" w:rsidP="007D7A98">
      <w:pPr>
        <w:pStyle w:val="ListParagraph"/>
        <w:widowControl w:val="0"/>
        <w:tabs>
          <w:tab w:val="left" w:pos="851"/>
        </w:tabs>
        <w:snapToGrid w:val="0"/>
        <w:spacing w:before="120" w:after="120" w:line="350" w:lineRule="exact"/>
        <w:ind w:left="0" w:firstLine="720"/>
        <w:contextualSpacing w:val="0"/>
        <w:jc w:val="both"/>
        <w:rPr>
          <w:iCs/>
          <w:color w:val="000000" w:themeColor="text1"/>
          <w:sz w:val="28"/>
          <w:szCs w:val="28"/>
          <w:lang w:val="nl-NL"/>
        </w:rPr>
      </w:pPr>
      <w:r w:rsidRPr="00F37195">
        <w:rPr>
          <w:iCs/>
          <w:color w:val="000000" w:themeColor="text1"/>
          <w:spacing w:val="-2"/>
          <w:sz w:val="28"/>
          <w:szCs w:val="28"/>
          <w:lang w:val="vi-VN"/>
        </w:rPr>
        <w:t>b) Tiền thuê phòng nghỉ và tiền đi lại</w:t>
      </w:r>
      <w:r w:rsidR="00B624E1" w:rsidRPr="00F37195">
        <w:rPr>
          <w:iCs/>
          <w:color w:val="000000" w:themeColor="text1"/>
          <w:spacing w:val="-2"/>
          <w:sz w:val="28"/>
          <w:szCs w:val="28"/>
        </w:rPr>
        <w:t>:</w:t>
      </w:r>
      <w:r w:rsidRPr="00F37195">
        <w:rPr>
          <w:iCs/>
          <w:color w:val="000000" w:themeColor="text1"/>
          <w:spacing w:val="-2"/>
          <w:sz w:val="28"/>
          <w:szCs w:val="28"/>
          <w:lang w:val="vi-VN"/>
        </w:rPr>
        <w:t xml:space="preserve"> </w:t>
      </w:r>
      <w:r w:rsidR="00B624E1" w:rsidRPr="00F37195">
        <w:rPr>
          <w:iCs/>
          <w:color w:val="000000" w:themeColor="text1"/>
          <w:spacing w:val="-2"/>
          <w:sz w:val="28"/>
          <w:szCs w:val="28"/>
        </w:rPr>
        <w:t>T</w:t>
      </w:r>
      <w:r w:rsidRPr="00F37195">
        <w:rPr>
          <w:iCs/>
          <w:color w:val="000000" w:themeColor="text1"/>
          <w:spacing w:val="-2"/>
          <w:sz w:val="28"/>
          <w:szCs w:val="28"/>
          <w:lang w:val="vi-VN"/>
        </w:rPr>
        <w:t>hực hiện theo quy định tại</w:t>
      </w:r>
      <w:r w:rsidRPr="00F37195">
        <w:rPr>
          <w:iCs/>
          <w:color w:val="000000" w:themeColor="text1"/>
          <w:spacing w:val="-2"/>
          <w:sz w:val="28"/>
          <w:szCs w:val="28"/>
          <w:lang w:val="nl-NL"/>
        </w:rPr>
        <w:t xml:space="preserve"> </w:t>
      </w:r>
      <w:bookmarkStart w:id="7" w:name="_Hlk231363644"/>
      <w:r w:rsidRPr="00F37195">
        <w:rPr>
          <w:iCs/>
          <w:color w:val="000000" w:themeColor="text1"/>
          <w:spacing w:val="-2"/>
          <w:sz w:val="28"/>
          <w:szCs w:val="28"/>
          <w:lang w:val="nl-NL"/>
        </w:rPr>
        <w:t>Nghị quyết số 28/2025/NQ-HĐND</w:t>
      </w:r>
      <w:bookmarkEnd w:id="7"/>
      <w:r w:rsidRPr="00F37195">
        <w:rPr>
          <w:iCs/>
          <w:color w:val="000000" w:themeColor="text1"/>
          <w:sz w:val="28"/>
          <w:szCs w:val="28"/>
          <w:lang w:val="nl-NL"/>
        </w:rPr>
        <w:t>.</w:t>
      </w:r>
    </w:p>
    <w:p w14:paraId="62BFAC76" w14:textId="6BD5C86E" w:rsidR="00F92F25" w:rsidRPr="00F37195" w:rsidRDefault="00F92F25" w:rsidP="007D7A98">
      <w:pPr>
        <w:pStyle w:val="ListParagraph"/>
        <w:widowControl w:val="0"/>
        <w:tabs>
          <w:tab w:val="left" w:pos="851"/>
        </w:tabs>
        <w:snapToGrid w:val="0"/>
        <w:spacing w:before="120" w:after="120" w:line="350" w:lineRule="exact"/>
        <w:ind w:left="0" w:firstLine="720"/>
        <w:contextualSpacing w:val="0"/>
        <w:jc w:val="both"/>
        <w:rPr>
          <w:iCs/>
          <w:color w:val="000000" w:themeColor="text1"/>
          <w:sz w:val="28"/>
          <w:szCs w:val="28"/>
          <w:lang w:val="nl-NL"/>
        </w:rPr>
      </w:pPr>
      <w:r w:rsidRPr="00F37195">
        <w:rPr>
          <w:iCs/>
          <w:color w:val="000000" w:themeColor="text1"/>
          <w:sz w:val="28"/>
          <w:szCs w:val="28"/>
          <w:lang w:val="nl-NL"/>
        </w:rPr>
        <w:t xml:space="preserve">Người thuộc đối tượng hưởng lương từ ngân sách nhà nước khi đi công tác phục vụ đại hội, giải thi đấu được hưởng chế độ tiền ăn, tiền thuê phòng nghỉ và tiền đi lại theo quy định tại </w:t>
      </w:r>
      <w:r w:rsidR="00B14EC9" w:rsidRPr="00F37195">
        <w:rPr>
          <w:iCs/>
          <w:color w:val="000000" w:themeColor="text1"/>
          <w:sz w:val="28"/>
          <w:szCs w:val="28"/>
          <w:lang w:val="nl-NL"/>
        </w:rPr>
        <w:t xml:space="preserve">Nghị quyết </w:t>
      </w:r>
      <w:r w:rsidRPr="00F37195">
        <w:rPr>
          <w:iCs/>
          <w:color w:val="000000" w:themeColor="text1"/>
          <w:sz w:val="28"/>
          <w:szCs w:val="28"/>
          <w:lang w:val="nl-NL"/>
        </w:rPr>
        <w:t>này hoặc chế độ phụ cấp lưu trú, tiền thuê phòng nghỉ và tiền đi lại theo quy định tại Nghị quyết số 28/2025/NQ-HĐND</w:t>
      </w:r>
      <w:r w:rsidR="00615343" w:rsidRPr="00F37195">
        <w:rPr>
          <w:iCs/>
          <w:color w:val="000000" w:themeColor="text1"/>
          <w:sz w:val="28"/>
          <w:szCs w:val="28"/>
          <w:lang w:val="nl-NL"/>
        </w:rPr>
        <w:t>.</w:t>
      </w:r>
    </w:p>
    <w:p w14:paraId="1633645B" w14:textId="20CDEFEC" w:rsidR="005A326D" w:rsidRPr="00F37195" w:rsidRDefault="00067139" w:rsidP="007D7A98">
      <w:pPr>
        <w:widowControl w:val="0"/>
        <w:tabs>
          <w:tab w:val="left" w:pos="0"/>
        </w:tabs>
        <w:snapToGrid w:val="0"/>
        <w:spacing w:before="120" w:after="120" w:line="350" w:lineRule="exact"/>
        <w:jc w:val="both"/>
        <w:rPr>
          <w:iCs/>
          <w:color w:val="000000" w:themeColor="text1"/>
          <w:sz w:val="28"/>
          <w:szCs w:val="28"/>
          <w:lang w:val="nl-NL"/>
        </w:rPr>
      </w:pPr>
      <w:r w:rsidRPr="00F37195">
        <w:rPr>
          <w:iCs/>
          <w:color w:val="000000" w:themeColor="text1"/>
          <w:sz w:val="28"/>
          <w:szCs w:val="28"/>
          <w:lang w:val="nl-NL"/>
        </w:rPr>
        <w:tab/>
      </w:r>
      <w:r w:rsidR="007A7A36" w:rsidRPr="00F37195">
        <w:rPr>
          <w:iCs/>
          <w:color w:val="000000" w:themeColor="text1"/>
          <w:sz w:val="28"/>
          <w:szCs w:val="28"/>
          <w:lang w:val="nl-NL"/>
        </w:rPr>
        <w:t>3</w:t>
      </w:r>
      <w:r w:rsidRPr="00F37195">
        <w:rPr>
          <w:iCs/>
          <w:color w:val="000000" w:themeColor="text1"/>
          <w:sz w:val="28"/>
          <w:szCs w:val="28"/>
          <w:lang w:val="nl-NL"/>
        </w:rPr>
        <w:t xml:space="preserve">. </w:t>
      </w:r>
      <w:r w:rsidR="00EE6D78" w:rsidRPr="00F37195">
        <w:rPr>
          <w:iCs/>
          <w:color w:val="000000" w:themeColor="text1"/>
          <w:spacing w:val="4"/>
          <w:sz w:val="28"/>
          <w:szCs w:val="28"/>
          <w:lang w:val="nl-NL"/>
        </w:rPr>
        <w:t>Chi thù lao sáng tác, dàn dựng, đạo diễn các màn đồng diễn (đối với</w:t>
      </w:r>
      <w:r w:rsidR="00EE6D78" w:rsidRPr="00F37195">
        <w:rPr>
          <w:iCs/>
          <w:color w:val="000000" w:themeColor="text1"/>
          <w:sz w:val="28"/>
          <w:szCs w:val="28"/>
          <w:lang w:val="nl-NL"/>
        </w:rPr>
        <w:t xml:space="preserve"> Đại hội thể dục thể thao, Hội thi thể thao, Hội khỏe Phù Đổng): Thực hiện theo </w:t>
      </w:r>
      <w:r w:rsidR="00EE6D78" w:rsidRPr="00F37195">
        <w:rPr>
          <w:iCs/>
          <w:color w:val="000000" w:themeColor="text1"/>
          <w:spacing w:val="-6"/>
          <w:sz w:val="28"/>
          <w:szCs w:val="28"/>
          <w:lang w:val="nl-NL"/>
        </w:rPr>
        <w:t>quy định tại Nghị định số 21/2015/NĐ-CP ngày 14 tháng 02 năm 2015 của Chính phủ</w:t>
      </w:r>
      <w:r w:rsidR="00EE6D78" w:rsidRPr="00F37195">
        <w:rPr>
          <w:iCs/>
          <w:color w:val="000000" w:themeColor="text1"/>
          <w:sz w:val="28"/>
          <w:szCs w:val="28"/>
          <w:lang w:val="nl-NL"/>
        </w:rPr>
        <w:t xml:space="preserve"> quy định về nh</w:t>
      </w:r>
      <w:r w:rsidR="00EE6D78" w:rsidRPr="00F37195">
        <w:rPr>
          <w:iCs/>
          <w:color w:val="000000" w:themeColor="text1"/>
          <w:sz w:val="28"/>
          <w:szCs w:val="28"/>
          <w:lang w:val="vi-VN"/>
        </w:rPr>
        <w:t>u</w:t>
      </w:r>
      <w:r w:rsidR="00EE6D78" w:rsidRPr="00F37195">
        <w:rPr>
          <w:iCs/>
          <w:color w:val="000000" w:themeColor="text1"/>
          <w:sz w:val="28"/>
          <w:szCs w:val="28"/>
          <w:lang w:val="nl-NL"/>
        </w:rPr>
        <w:t xml:space="preserve">ận bút, thù lao </w:t>
      </w:r>
      <w:r w:rsidR="00EF49BF" w:rsidRPr="00F37195">
        <w:rPr>
          <w:iCs/>
          <w:color w:val="000000" w:themeColor="text1"/>
          <w:sz w:val="28"/>
          <w:szCs w:val="28"/>
          <w:lang w:val="nl-NL"/>
        </w:rPr>
        <w:t xml:space="preserve">đối </w:t>
      </w:r>
      <w:r w:rsidR="00EE6D78" w:rsidRPr="00F37195">
        <w:rPr>
          <w:iCs/>
          <w:color w:val="000000" w:themeColor="text1"/>
          <w:sz w:val="28"/>
          <w:szCs w:val="28"/>
          <w:lang w:val="nl-NL"/>
        </w:rPr>
        <w:t>với tác phẩm điện ảnh, mỹ thuật, nhiếp ảnh,</w:t>
      </w:r>
      <w:r w:rsidR="00EE6D78" w:rsidRPr="00F37195">
        <w:rPr>
          <w:iCs/>
          <w:color w:val="000000" w:themeColor="text1"/>
          <w:spacing w:val="-4"/>
          <w:sz w:val="28"/>
          <w:szCs w:val="28"/>
          <w:lang w:val="nl-NL"/>
        </w:rPr>
        <w:t xml:space="preserve"> sân khấu</w:t>
      </w:r>
      <w:r w:rsidR="00EE6D78" w:rsidRPr="00F37195">
        <w:rPr>
          <w:iCs/>
          <w:color w:val="000000" w:themeColor="text1"/>
          <w:sz w:val="28"/>
          <w:szCs w:val="28"/>
          <w:lang w:val="nl-NL"/>
        </w:rPr>
        <w:t xml:space="preserve"> và các loại hình nghệ thuật biểu diễn khác.</w:t>
      </w:r>
    </w:p>
    <w:p w14:paraId="4C9DA85C" w14:textId="0A380ECD" w:rsidR="005A326D" w:rsidRPr="00F37195" w:rsidRDefault="00067139" w:rsidP="007D7A98">
      <w:pPr>
        <w:widowControl w:val="0"/>
        <w:tabs>
          <w:tab w:val="left" w:pos="0"/>
        </w:tabs>
        <w:snapToGrid w:val="0"/>
        <w:spacing w:before="120" w:after="120" w:line="350" w:lineRule="exact"/>
        <w:jc w:val="both"/>
        <w:rPr>
          <w:iCs/>
          <w:color w:val="000000" w:themeColor="text1"/>
          <w:sz w:val="28"/>
          <w:szCs w:val="28"/>
        </w:rPr>
      </w:pPr>
      <w:r w:rsidRPr="00F37195">
        <w:rPr>
          <w:iCs/>
          <w:color w:val="000000" w:themeColor="text1"/>
          <w:sz w:val="28"/>
          <w:szCs w:val="28"/>
        </w:rPr>
        <w:tab/>
      </w:r>
      <w:r w:rsidR="007A7A36" w:rsidRPr="00F37195">
        <w:rPr>
          <w:iCs/>
          <w:color w:val="000000" w:themeColor="text1"/>
          <w:spacing w:val="-4"/>
          <w:sz w:val="28"/>
          <w:szCs w:val="28"/>
        </w:rPr>
        <w:t>4</w:t>
      </w:r>
      <w:r w:rsidRPr="00F37195">
        <w:rPr>
          <w:iCs/>
          <w:color w:val="000000" w:themeColor="text1"/>
          <w:spacing w:val="-4"/>
          <w:sz w:val="28"/>
          <w:szCs w:val="28"/>
        </w:rPr>
        <w:t xml:space="preserve">. </w:t>
      </w:r>
      <w:r w:rsidR="00EE6D78" w:rsidRPr="00F37195">
        <w:rPr>
          <w:iCs/>
          <w:color w:val="000000" w:themeColor="text1"/>
          <w:spacing w:val="-4"/>
          <w:sz w:val="28"/>
          <w:szCs w:val="28"/>
          <w:lang w:val="vi-VN"/>
        </w:rPr>
        <w:t>Các khoản chi khác: Thực hiện theo quy định tại khoản 6 Điều 4 Thông tư</w:t>
      </w:r>
      <w:r w:rsidR="00EE6D78" w:rsidRPr="00F37195">
        <w:rPr>
          <w:iCs/>
          <w:color w:val="000000" w:themeColor="text1"/>
          <w:sz w:val="28"/>
          <w:szCs w:val="28"/>
          <w:lang w:val="vi-VN"/>
        </w:rPr>
        <w:t xml:space="preserve"> số 117/2025/TT-BTC</w:t>
      </w:r>
      <w:r w:rsidR="0035339C">
        <w:rPr>
          <w:iCs/>
          <w:color w:val="000000" w:themeColor="text1"/>
          <w:sz w:val="28"/>
          <w:szCs w:val="28"/>
        </w:rPr>
        <w:t>.</w:t>
      </w:r>
    </w:p>
    <w:p w14:paraId="743574CC" w14:textId="1693A171" w:rsidR="003D0C10" w:rsidRPr="00F37195" w:rsidRDefault="003D0C10" w:rsidP="007D7A98">
      <w:pPr>
        <w:spacing w:before="120" w:after="120" w:line="350" w:lineRule="exact"/>
        <w:ind w:firstLine="720"/>
        <w:jc w:val="both"/>
        <w:rPr>
          <w:color w:val="000000" w:themeColor="text1"/>
          <w:spacing w:val="-6"/>
          <w:sz w:val="28"/>
          <w:szCs w:val="28"/>
          <w:lang w:val="nl-NL"/>
        </w:rPr>
      </w:pPr>
      <w:r w:rsidRPr="00F37195">
        <w:rPr>
          <w:b/>
          <w:color w:val="000000" w:themeColor="text1"/>
          <w:sz w:val="28"/>
          <w:szCs w:val="28"/>
          <w:lang w:val="nl-NL"/>
        </w:rPr>
        <w:t xml:space="preserve">Điều </w:t>
      </w:r>
      <w:r w:rsidRPr="00F37195">
        <w:rPr>
          <w:b/>
          <w:color w:val="000000" w:themeColor="text1"/>
          <w:sz w:val="28"/>
          <w:szCs w:val="28"/>
        </w:rPr>
        <w:t>4</w:t>
      </w:r>
      <w:r w:rsidRPr="00F37195">
        <w:rPr>
          <w:b/>
          <w:color w:val="000000" w:themeColor="text1"/>
          <w:sz w:val="28"/>
          <w:szCs w:val="28"/>
          <w:lang w:val="nl-NL"/>
        </w:rPr>
        <w:t>.</w:t>
      </w:r>
      <w:r w:rsidRPr="00F37195">
        <w:rPr>
          <w:color w:val="000000" w:themeColor="text1"/>
          <w:sz w:val="28"/>
          <w:szCs w:val="28"/>
          <w:lang w:val="nl-NL"/>
        </w:rPr>
        <w:t xml:space="preserve"> </w:t>
      </w:r>
      <w:r w:rsidRPr="00F37195">
        <w:rPr>
          <w:b/>
          <w:color w:val="000000" w:themeColor="text1"/>
          <w:sz w:val="28"/>
          <w:szCs w:val="28"/>
          <w:lang w:val="nl-NL"/>
        </w:rPr>
        <w:t>Tổ chức thực hiện</w:t>
      </w:r>
    </w:p>
    <w:p w14:paraId="41CEADEC" w14:textId="77777777" w:rsidR="003D0C10" w:rsidRPr="00F37195" w:rsidRDefault="003D0C10" w:rsidP="007D7A98">
      <w:pPr>
        <w:spacing w:before="120" w:after="120" w:line="350" w:lineRule="exact"/>
        <w:ind w:firstLine="720"/>
        <w:jc w:val="both"/>
        <w:rPr>
          <w:color w:val="000000" w:themeColor="text1"/>
          <w:spacing w:val="-6"/>
          <w:sz w:val="28"/>
          <w:szCs w:val="28"/>
          <w:lang w:val="nl-NL"/>
        </w:rPr>
      </w:pPr>
      <w:r w:rsidRPr="00F37195">
        <w:rPr>
          <w:color w:val="000000" w:themeColor="text1"/>
          <w:spacing w:val="-6"/>
          <w:sz w:val="28"/>
          <w:szCs w:val="28"/>
          <w:lang w:val="nl-NL"/>
        </w:rPr>
        <w:t>1. Giao Ủy ban nhân dân tỉnh tổ chức thực hiện Nghị quyết theo đúng quy</w:t>
      </w:r>
      <w:r w:rsidRPr="00F37195">
        <w:rPr>
          <w:color w:val="000000" w:themeColor="text1"/>
          <w:sz w:val="28"/>
          <w:szCs w:val="28"/>
          <w:lang w:val="nl-NL"/>
        </w:rPr>
        <w:t xml:space="preserve"> định của pháp luật. </w:t>
      </w:r>
    </w:p>
    <w:p w14:paraId="10D439AA" w14:textId="79739D96" w:rsidR="003D0C10" w:rsidRPr="00F37195" w:rsidRDefault="003D0C10" w:rsidP="007D7A98">
      <w:pPr>
        <w:spacing w:before="120" w:after="120" w:line="340" w:lineRule="exact"/>
        <w:ind w:firstLine="720"/>
        <w:jc w:val="both"/>
        <w:rPr>
          <w:color w:val="000000" w:themeColor="text1"/>
          <w:sz w:val="28"/>
          <w:szCs w:val="28"/>
          <w:lang w:val="nl-NL"/>
        </w:rPr>
      </w:pPr>
      <w:r w:rsidRPr="00F37195">
        <w:rPr>
          <w:color w:val="000000" w:themeColor="text1"/>
          <w:spacing w:val="-6"/>
          <w:sz w:val="28"/>
          <w:szCs w:val="28"/>
          <w:lang w:val="nl-NL"/>
        </w:rPr>
        <w:lastRenderedPageBreak/>
        <w:t xml:space="preserve">2. </w:t>
      </w:r>
      <w:r w:rsidRPr="00F37195">
        <w:rPr>
          <w:color w:val="000000" w:themeColor="text1"/>
          <w:spacing w:val="-6"/>
          <w:sz w:val="28"/>
          <w:szCs w:val="28"/>
          <w:lang w:val="vi-VN"/>
        </w:rPr>
        <w:t>Giao Thường trực Hội đồng nhân dân tỉnh,</w:t>
      </w:r>
      <w:r w:rsidRPr="00F37195">
        <w:rPr>
          <w:color w:val="000000" w:themeColor="text1"/>
          <w:spacing w:val="-6"/>
          <w:sz w:val="28"/>
          <w:szCs w:val="28"/>
          <w:lang w:val="nl-NL"/>
        </w:rPr>
        <w:t xml:space="preserve"> </w:t>
      </w:r>
      <w:r w:rsidRPr="00F37195">
        <w:rPr>
          <w:color w:val="000000" w:themeColor="text1"/>
          <w:spacing w:val="-6"/>
          <w:sz w:val="28"/>
          <w:szCs w:val="28"/>
          <w:lang w:val="vi-VN"/>
        </w:rPr>
        <w:t>các Ban Hội đồng nhân dân tỉnh</w:t>
      </w:r>
      <w:r w:rsidRPr="00F37195">
        <w:rPr>
          <w:color w:val="000000" w:themeColor="text1"/>
          <w:spacing w:val="-6"/>
          <w:sz w:val="28"/>
          <w:szCs w:val="28"/>
          <w:lang w:val="nl-NL"/>
        </w:rPr>
        <w:t>,</w:t>
      </w:r>
      <w:r w:rsidRPr="00F37195">
        <w:rPr>
          <w:color w:val="000000" w:themeColor="text1"/>
          <w:sz w:val="28"/>
          <w:szCs w:val="28"/>
          <w:lang w:val="vi-VN"/>
        </w:rPr>
        <w:t xml:space="preserve"> </w:t>
      </w:r>
      <w:r w:rsidRPr="00F37195">
        <w:rPr>
          <w:color w:val="000000" w:themeColor="text1"/>
          <w:spacing w:val="-6"/>
          <w:sz w:val="28"/>
          <w:szCs w:val="28"/>
          <w:lang w:val="nl-NL"/>
        </w:rPr>
        <w:t>các Tổ đại biểu Hội đồng nhân dân tỉnh và đại biểu Hội đồng nhân dân tỉnh giám</w:t>
      </w:r>
      <w:r w:rsidRPr="00F37195">
        <w:rPr>
          <w:color w:val="000000" w:themeColor="text1"/>
          <w:sz w:val="28"/>
          <w:szCs w:val="28"/>
          <w:lang w:val="vi-VN"/>
        </w:rPr>
        <w:t xml:space="preserve"> sát việc thực hiện Nghị quyết</w:t>
      </w:r>
      <w:r w:rsidRPr="00F37195">
        <w:rPr>
          <w:color w:val="000000" w:themeColor="text1"/>
          <w:sz w:val="28"/>
          <w:szCs w:val="28"/>
          <w:lang w:val="nl-NL"/>
        </w:rPr>
        <w:t>.</w:t>
      </w:r>
    </w:p>
    <w:p w14:paraId="1DC28266" w14:textId="35BF414A" w:rsidR="005A326D" w:rsidRPr="00F37195" w:rsidRDefault="00EE6D78" w:rsidP="007D7A98">
      <w:pPr>
        <w:pStyle w:val="BodyTextIndent"/>
        <w:spacing w:before="120" w:after="120" w:line="340" w:lineRule="exact"/>
        <w:rPr>
          <w:rFonts w:ascii="Times New Roman" w:eastAsiaTheme="minorHAnsi" w:hAnsi="Times New Roman"/>
          <w:b/>
          <w:color w:val="000000" w:themeColor="text1"/>
          <w:szCs w:val="28"/>
          <w:lang w:val="nl-NL" w:eastAsia="en-US"/>
        </w:rPr>
      </w:pPr>
      <w:bookmarkStart w:id="8" w:name="dieu_8"/>
      <w:bookmarkEnd w:id="6"/>
      <w:r w:rsidRPr="00F37195">
        <w:rPr>
          <w:rFonts w:ascii="Times New Roman" w:eastAsiaTheme="minorHAnsi" w:hAnsi="Times New Roman"/>
          <w:b/>
          <w:color w:val="000000" w:themeColor="text1"/>
          <w:szCs w:val="28"/>
          <w:lang w:val="nl-NL" w:eastAsia="en-US"/>
        </w:rPr>
        <w:t xml:space="preserve">Điều </w:t>
      </w:r>
      <w:r w:rsidR="003D0C10" w:rsidRPr="00F37195">
        <w:rPr>
          <w:rFonts w:ascii="Times New Roman" w:eastAsiaTheme="minorHAnsi" w:hAnsi="Times New Roman"/>
          <w:b/>
          <w:color w:val="000000" w:themeColor="text1"/>
          <w:szCs w:val="28"/>
          <w:lang w:val="nl-NL" w:eastAsia="en-US"/>
        </w:rPr>
        <w:t>5</w:t>
      </w:r>
      <w:r w:rsidRPr="00F37195">
        <w:rPr>
          <w:rFonts w:ascii="Times New Roman" w:eastAsiaTheme="minorHAnsi" w:hAnsi="Times New Roman"/>
          <w:b/>
          <w:color w:val="000000" w:themeColor="text1"/>
          <w:szCs w:val="28"/>
          <w:lang w:val="nl-NL" w:eastAsia="en-US"/>
        </w:rPr>
        <w:t>. Điều khoản thi hành</w:t>
      </w:r>
    </w:p>
    <w:p w14:paraId="4A1141D8" w14:textId="1782F64E" w:rsidR="005A326D" w:rsidRPr="00F37195" w:rsidRDefault="00067139" w:rsidP="007D7A98">
      <w:pPr>
        <w:spacing w:before="120" w:after="120" w:line="340" w:lineRule="exact"/>
        <w:ind w:firstLine="720"/>
        <w:jc w:val="both"/>
        <w:rPr>
          <w:color w:val="000000" w:themeColor="text1"/>
          <w:sz w:val="28"/>
          <w:szCs w:val="28"/>
          <w:lang w:val="pt-BR"/>
        </w:rPr>
      </w:pPr>
      <w:bookmarkStart w:id="9" w:name="_Hlk106200437"/>
      <w:bookmarkEnd w:id="8"/>
      <w:r w:rsidRPr="00F37195">
        <w:rPr>
          <w:color w:val="000000" w:themeColor="text1"/>
          <w:sz w:val="28"/>
          <w:szCs w:val="28"/>
          <w:lang w:val="nl-NL"/>
        </w:rPr>
        <w:t xml:space="preserve">1. </w:t>
      </w:r>
      <w:r w:rsidR="00EE6D78" w:rsidRPr="00F37195">
        <w:rPr>
          <w:color w:val="000000" w:themeColor="text1"/>
          <w:sz w:val="28"/>
          <w:szCs w:val="28"/>
          <w:lang w:val="nl-NL"/>
        </w:rPr>
        <w:t>Nghị quyết này có hiệu lực thi hành từ ngày</w:t>
      </w:r>
      <w:r w:rsidR="0039782D" w:rsidRPr="00F37195">
        <w:rPr>
          <w:color w:val="000000" w:themeColor="text1"/>
          <w:sz w:val="28"/>
          <w:szCs w:val="28"/>
          <w:lang w:val="nl-NL"/>
        </w:rPr>
        <w:t xml:space="preserve"> 0</w:t>
      </w:r>
      <w:r w:rsidR="00B624E1" w:rsidRPr="00F37195">
        <w:rPr>
          <w:color w:val="000000" w:themeColor="text1"/>
          <w:sz w:val="28"/>
          <w:szCs w:val="28"/>
          <w:lang w:val="nl-NL"/>
        </w:rPr>
        <w:t>6</w:t>
      </w:r>
      <w:r w:rsidR="00EE6D78" w:rsidRPr="00F37195">
        <w:rPr>
          <w:color w:val="000000" w:themeColor="text1"/>
          <w:sz w:val="28"/>
          <w:szCs w:val="28"/>
          <w:lang w:val="pt-BR"/>
        </w:rPr>
        <w:t xml:space="preserve"> tháng </w:t>
      </w:r>
      <w:r w:rsidR="0039782D" w:rsidRPr="00F37195">
        <w:rPr>
          <w:color w:val="000000" w:themeColor="text1"/>
          <w:sz w:val="28"/>
          <w:szCs w:val="28"/>
          <w:lang w:val="pt-BR"/>
        </w:rPr>
        <w:t>7</w:t>
      </w:r>
      <w:r w:rsidR="00EE6D78" w:rsidRPr="00F37195">
        <w:rPr>
          <w:color w:val="000000" w:themeColor="text1"/>
          <w:sz w:val="28"/>
          <w:szCs w:val="28"/>
          <w:lang w:val="pt-BR"/>
        </w:rPr>
        <w:t xml:space="preserve"> năm 2026.</w:t>
      </w:r>
    </w:p>
    <w:p w14:paraId="1317DD8E" w14:textId="71C5A33D" w:rsidR="005A326D" w:rsidRPr="00F37195" w:rsidRDefault="00067139" w:rsidP="007D7A98">
      <w:pPr>
        <w:tabs>
          <w:tab w:val="left" w:pos="0"/>
        </w:tabs>
        <w:spacing w:before="120" w:after="120" w:line="340" w:lineRule="exact"/>
        <w:jc w:val="both"/>
        <w:rPr>
          <w:bCs/>
          <w:color w:val="000000" w:themeColor="text1"/>
          <w:sz w:val="28"/>
          <w:szCs w:val="28"/>
          <w:lang w:val="nl-NL"/>
        </w:rPr>
      </w:pPr>
      <w:r w:rsidRPr="00F37195">
        <w:rPr>
          <w:bCs/>
          <w:color w:val="000000" w:themeColor="text1"/>
          <w:spacing w:val="-11"/>
          <w:sz w:val="28"/>
          <w:szCs w:val="28"/>
          <w:lang w:val="nl-NL"/>
        </w:rPr>
        <w:tab/>
      </w:r>
      <w:r w:rsidRPr="00F37195">
        <w:rPr>
          <w:bCs/>
          <w:color w:val="000000" w:themeColor="text1"/>
          <w:sz w:val="28"/>
          <w:szCs w:val="28"/>
          <w:lang w:val="nl-NL"/>
        </w:rPr>
        <w:t xml:space="preserve">2. </w:t>
      </w:r>
      <w:r w:rsidR="00EE6D78" w:rsidRPr="00F37195">
        <w:rPr>
          <w:bCs/>
          <w:color w:val="000000" w:themeColor="text1"/>
          <w:sz w:val="28"/>
          <w:szCs w:val="28"/>
          <w:lang w:val="nl-NL"/>
        </w:rPr>
        <w:t>Các Nghị quyết</w:t>
      </w:r>
      <w:r w:rsidR="006F6DCD" w:rsidRPr="00F37195">
        <w:rPr>
          <w:bCs/>
          <w:color w:val="000000" w:themeColor="text1"/>
          <w:sz w:val="28"/>
          <w:szCs w:val="28"/>
          <w:lang w:val="nl-NL"/>
        </w:rPr>
        <w:t xml:space="preserve"> </w:t>
      </w:r>
      <w:r w:rsidR="00EE6D78" w:rsidRPr="00F37195">
        <w:rPr>
          <w:bCs/>
          <w:color w:val="000000" w:themeColor="text1"/>
          <w:sz w:val="28"/>
          <w:szCs w:val="28"/>
          <w:lang w:val="nl-NL"/>
        </w:rPr>
        <w:t xml:space="preserve">sau hết hiệu lực </w:t>
      </w:r>
      <w:r w:rsidR="006F6DCD" w:rsidRPr="00F37195">
        <w:rPr>
          <w:bCs/>
          <w:color w:val="000000" w:themeColor="text1"/>
          <w:sz w:val="28"/>
          <w:szCs w:val="28"/>
          <w:lang w:val="nl-NL"/>
        </w:rPr>
        <w:t xml:space="preserve">toàn bộ </w:t>
      </w:r>
      <w:r w:rsidR="00EE6D78" w:rsidRPr="00F37195">
        <w:rPr>
          <w:bCs/>
          <w:color w:val="000000" w:themeColor="text1"/>
          <w:sz w:val="28"/>
          <w:szCs w:val="28"/>
          <w:lang w:val="nl-NL"/>
        </w:rPr>
        <w:t>kể từ ngày Nghị quyết này có hiệu lực thi hành:</w:t>
      </w:r>
    </w:p>
    <w:p w14:paraId="159B3B26" w14:textId="6852AB94" w:rsidR="005A326D" w:rsidRPr="00F37195" w:rsidRDefault="00EE6D78" w:rsidP="007D7A98">
      <w:pPr>
        <w:tabs>
          <w:tab w:val="left" w:pos="851"/>
        </w:tabs>
        <w:spacing w:before="120" w:after="120" w:line="340" w:lineRule="exact"/>
        <w:ind w:firstLine="720"/>
        <w:jc w:val="both"/>
        <w:rPr>
          <w:bCs/>
          <w:color w:val="000000" w:themeColor="text1"/>
          <w:sz w:val="28"/>
          <w:szCs w:val="28"/>
        </w:rPr>
      </w:pPr>
      <w:r w:rsidRPr="00F37195">
        <w:rPr>
          <w:bCs/>
          <w:color w:val="000000" w:themeColor="text1"/>
          <w:spacing w:val="-6"/>
          <w:sz w:val="28"/>
          <w:szCs w:val="28"/>
          <w:lang w:val="nl-NL"/>
        </w:rPr>
        <w:t xml:space="preserve">a) </w:t>
      </w:r>
      <w:r w:rsidR="0055215A" w:rsidRPr="00F37195">
        <w:rPr>
          <w:bCs/>
          <w:color w:val="000000" w:themeColor="text1"/>
          <w:spacing w:val="-10"/>
          <w:sz w:val="28"/>
          <w:szCs w:val="28"/>
          <w:lang w:val="nl-NL"/>
        </w:rPr>
        <w:t>Nghị quyết số 09/2012/NQ-HĐND ngày 19 tháng 7 năm 2012</w:t>
      </w:r>
      <w:r w:rsidR="0055215A" w:rsidRPr="00F37195">
        <w:rPr>
          <w:bCs/>
          <w:color w:val="000000" w:themeColor="text1"/>
          <w:spacing w:val="-6"/>
          <w:sz w:val="28"/>
          <w:szCs w:val="28"/>
          <w:lang w:val="nl-NL"/>
        </w:rPr>
        <w:t xml:space="preserve"> của </w:t>
      </w:r>
      <w:r w:rsidR="0055215A" w:rsidRPr="00F37195">
        <w:rPr>
          <w:rFonts w:eastAsia="Arial"/>
          <w:iCs/>
          <w:color w:val="000000" w:themeColor="text1"/>
          <w:spacing w:val="-6"/>
          <w:sz w:val="28"/>
          <w:szCs w:val="28"/>
        </w:rPr>
        <w:t xml:space="preserve">Hội đồng </w:t>
      </w:r>
      <w:r w:rsidR="0055215A" w:rsidRPr="00F37195">
        <w:rPr>
          <w:rFonts w:eastAsia="Arial"/>
          <w:iCs/>
          <w:color w:val="000000" w:themeColor="text1"/>
          <w:spacing w:val="6"/>
          <w:sz w:val="28"/>
          <w:szCs w:val="28"/>
        </w:rPr>
        <w:t xml:space="preserve">nhân dân tỉnh Thái Nguyên về việc </w:t>
      </w:r>
      <w:r w:rsidR="0055215A" w:rsidRPr="00F37195">
        <w:rPr>
          <w:bCs/>
          <w:color w:val="000000" w:themeColor="text1"/>
          <w:spacing w:val="6"/>
          <w:sz w:val="28"/>
          <w:szCs w:val="28"/>
          <w:lang w:val="nl-NL"/>
        </w:rPr>
        <w:t>quy định: Kinh phí bảo đảm cho công tác</w:t>
      </w:r>
      <w:r w:rsidR="0055215A" w:rsidRPr="00F37195">
        <w:rPr>
          <w:bCs/>
          <w:color w:val="000000" w:themeColor="text1"/>
          <w:sz w:val="28"/>
          <w:szCs w:val="28"/>
          <w:lang w:val="nl-NL"/>
        </w:rPr>
        <w:t xml:space="preserve"> </w:t>
      </w:r>
      <w:r w:rsidR="0055215A" w:rsidRPr="00F37195">
        <w:rPr>
          <w:bCs/>
          <w:color w:val="000000" w:themeColor="text1"/>
          <w:spacing w:val="4"/>
          <w:sz w:val="28"/>
          <w:szCs w:val="28"/>
          <w:lang w:val="nl-NL"/>
        </w:rPr>
        <w:t>xâ</w:t>
      </w:r>
      <w:r w:rsidR="0055215A" w:rsidRPr="00F37195">
        <w:rPr>
          <w:bCs/>
          <w:color w:val="000000" w:themeColor="text1"/>
          <w:spacing w:val="4"/>
          <w:sz w:val="28"/>
          <w:szCs w:val="28"/>
          <w:lang w:val="vi-VN"/>
        </w:rPr>
        <w:t>y</w:t>
      </w:r>
      <w:r w:rsidR="0055215A" w:rsidRPr="00F37195">
        <w:rPr>
          <w:bCs/>
          <w:color w:val="000000" w:themeColor="text1"/>
          <w:spacing w:val="4"/>
          <w:sz w:val="28"/>
          <w:szCs w:val="28"/>
          <w:lang w:val="nl-NL"/>
        </w:rPr>
        <w:t xml:space="preserve"> dựng và hoàn thiện văn bản quy phạm pháp luật của Hội đồng nhân dân</w:t>
      </w:r>
      <w:r w:rsidR="0055215A" w:rsidRPr="00F37195">
        <w:rPr>
          <w:bCs/>
          <w:color w:val="000000" w:themeColor="text1"/>
          <w:sz w:val="28"/>
          <w:szCs w:val="28"/>
          <w:lang w:val="nl-NL"/>
        </w:rPr>
        <w:t xml:space="preserve">, </w:t>
      </w:r>
      <w:r w:rsidR="0055215A" w:rsidRPr="00F37195">
        <w:rPr>
          <w:bCs/>
          <w:color w:val="000000" w:themeColor="text1"/>
          <w:spacing w:val="-4"/>
          <w:sz w:val="28"/>
          <w:szCs w:val="28"/>
          <w:lang w:val="nl-NL"/>
        </w:rPr>
        <w:t>Ủy ban nhân dân các cấp; Chế độ quản lý đặc thù đối với đội tuyên truyền lưu</w:t>
      </w:r>
      <w:r w:rsidR="0055215A" w:rsidRPr="00F37195">
        <w:rPr>
          <w:bCs/>
          <w:color w:val="000000" w:themeColor="text1"/>
          <w:sz w:val="28"/>
          <w:szCs w:val="28"/>
          <w:lang w:val="nl-NL"/>
        </w:rPr>
        <w:t xml:space="preserve"> động; </w:t>
      </w:r>
      <w:r w:rsidR="0055215A" w:rsidRPr="00F37195">
        <w:rPr>
          <w:bCs/>
          <w:color w:val="000000" w:themeColor="text1"/>
          <w:spacing w:val="-4"/>
          <w:sz w:val="28"/>
          <w:szCs w:val="28"/>
          <w:lang w:val="nl-NL"/>
        </w:rPr>
        <w:t>Chế độ chi tiêu tài chính đối với các hoạt động thể thao và các giải thi đấu thể</w:t>
      </w:r>
      <w:r w:rsidR="0055215A" w:rsidRPr="00F37195">
        <w:rPr>
          <w:bCs/>
          <w:color w:val="000000" w:themeColor="text1"/>
          <w:sz w:val="28"/>
          <w:szCs w:val="28"/>
          <w:lang w:val="nl-NL"/>
        </w:rPr>
        <w:t xml:space="preserve"> thao; Chế độ bồi dưỡng đối với cán bộ, công chức làm công tác tiếp công dân, xử lý đơn thư khiếu nại, tố cáo trên địa bàn tỉnh Thái Nguyên.</w:t>
      </w:r>
    </w:p>
    <w:p w14:paraId="7F38DADF" w14:textId="468D2C13" w:rsidR="005A326D" w:rsidRPr="00F37195" w:rsidRDefault="00EE6D78" w:rsidP="007D7A98">
      <w:pPr>
        <w:tabs>
          <w:tab w:val="left" w:pos="851"/>
        </w:tabs>
        <w:spacing w:before="120" w:after="120" w:line="340" w:lineRule="exact"/>
        <w:ind w:firstLine="720"/>
        <w:jc w:val="both"/>
        <w:rPr>
          <w:bCs/>
          <w:color w:val="000000" w:themeColor="text1"/>
          <w:sz w:val="28"/>
          <w:szCs w:val="28"/>
          <w:lang w:val="nl-NL"/>
        </w:rPr>
      </w:pPr>
      <w:r w:rsidRPr="00F37195">
        <w:rPr>
          <w:bCs/>
          <w:color w:val="000000" w:themeColor="text1"/>
          <w:spacing w:val="-10"/>
          <w:sz w:val="28"/>
          <w:szCs w:val="28"/>
          <w:lang w:val="nl-NL"/>
        </w:rPr>
        <w:t xml:space="preserve">b) </w:t>
      </w:r>
      <w:r w:rsidR="0055215A" w:rsidRPr="00F37195">
        <w:rPr>
          <w:bCs/>
          <w:color w:val="000000" w:themeColor="text1"/>
          <w:spacing w:val="-6"/>
          <w:sz w:val="28"/>
          <w:szCs w:val="28"/>
          <w:lang w:val="nl-NL"/>
        </w:rPr>
        <w:t>Nghị quyết số 12/2018/NQ-HĐND ngày 17 tháng 7 năm 2018 của Hội đồng nhân dân</w:t>
      </w:r>
      <w:r w:rsidR="0055215A" w:rsidRPr="00F37195">
        <w:rPr>
          <w:bCs/>
          <w:color w:val="000000" w:themeColor="text1"/>
          <w:sz w:val="28"/>
          <w:szCs w:val="28"/>
          <w:lang w:val="nl-NL"/>
        </w:rPr>
        <w:t xml:space="preserve"> tỉnh Bắc Kạn quy định chế độ chi tiêu tài chính đối với các giải thi đấu thể thao của tỉnh Bắc Kạn</w:t>
      </w:r>
      <w:r w:rsidR="0055215A" w:rsidRPr="00F37195">
        <w:rPr>
          <w:bCs/>
          <w:color w:val="000000" w:themeColor="text1"/>
          <w:sz w:val="28"/>
          <w:szCs w:val="28"/>
        </w:rPr>
        <w:t>;</w:t>
      </w:r>
    </w:p>
    <w:p w14:paraId="503DAA12" w14:textId="36E17D98" w:rsidR="008A07A6" w:rsidRPr="00F37195" w:rsidRDefault="0055215A" w:rsidP="007D7A98">
      <w:pPr>
        <w:tabs>
          <w:tab w:val="left" w:pos="851"/>
          <w:tab w:val="left" w:pos="993"/>
        </w:tabs>
        <w:spacing w:before="120" w:after="120" w:line="340" w:lineRule="exact"/>
        <w:ind w:firstLine="720"/>
        <w:jc w:val="both"/>
        <w:rPr>
          <w:bCs/>
          <w:color w:val="000000" w:themeColor="text1"/>
          <w:sz w:val="28"/>
          <w:szCs w:val="28"/>
        </w:rPr>
      </w:pPr>
      <w:r>
        <w:rPr>
          <w:bCs/>
          <w:color w:val="000000" w:themeColor="text1"/>
          <w:spacing w:val="4"/>
          <w:sz w:val="28"/>
          <w:szCs w:val="28"/>
          <w:lang w:val="nl-NL"/>
        </w:rPr>
        <w:t>3</w:t>
      </w:r>
      <w:r w:rsidR="0039782D" w:rsidRPr="00F37195">
        <w:rPr>
          <w:bCs/>
          <w:color w:val="000000" w:themeColor="text1"/>
          <w:spacing w:val="4"/>
          <w:sz w:val="28"/>
          <w:szCs w:val="28"/>
          <w:lang w:val="nl-NL"/>
        </w:rPr>
        <w:t xml:space="preserve">. </w:t>
      </w:r>
      <w:r w:rsidR="008A07A6" w:rsidRPr="00F37195">
        <w:rPr>
          <w:bCs/>
          <w:color w:val="000000" w:themeColor="text1"/>
          <w:spacing w:val="4"/>
          <w:sz w:val="28"/>
          <w:szCs w:val="28"/>
        </w:rPr>
        <w:t xml:space="preserve">Trường hợp văn bản </w:t>
      </w:r>
      <w:r w:rsidR="00FB425F" w:rsidRPr="00F37195">
        <w:rPr>
          <w:bCs/>
          <w:color w:val="000000" w:themeColor="text1"/>
          <w:spacing w:val="4"/>
          <w:sz w:val="28"/>
          <w:szCs w:val="28"/>
        </w:rPr>
        <w:t>viện dẫn</w:t>
      </w:r>
      <w:r w:rsidR="008A07A6" w:rsidRPr="00F37195">
        <w:rPr>
          <w:bCs/>
          <w:color w:val="000000" w:themeColor="text1"/>
          <w:spacing w:val="4"/>
          <w:sz w:val="28"/>
          <w:szCs w:val="28"/>
        </w:rPr>
        <w:t xml:space="preserve"> tại Nghị quyết này được sửa đổi, bổ</w:t>
      </w:r>
      <w:r w:rsidR="008A07A6" w:rsidRPr="00F37195">
        <w:rPr>
          <w:bCs/>
          <w:color w:val="000000" w:themeColor="text1"/>
          <w:sz w:val="28"/>
          <w:szCs w:val="28"/>
        </w:rPr>
        <w:t xml:space="preserve"> sung </w:t>
      </w:r>
      <w:r w:rsidR="008A07A6" w:rsidRPr="0055215A">
        <w:rPr>
          <w:bCs/>
          <w:color w:val="000000" w:themeColor="text1"/>
          <w:spacing w:val="-6"/>
          <w:sz w:val="28"/>
          <w:szCs w:val="28"/>
        </w:rPr>
        <w:t>hoặc thay thế bằng văn bản khác của cấp có thẩm quyền thì áp dụng theo các văn bản</w:t>
      </w:r>
      <w:r w:rsidR="008A07A6" w:rsidRPr="00F37195">
        <w:rPr>
          <w:bCs/>
          <w:color w:val="000000" w:themeColor="text1"/>
          <w:spacing w:val="4"/>
          <w:sz w:val="28"/>
          <w:szCs w:val="28"/>
        </w:rPr>
        <w:t xml:space="preserve"> sửa đổi,</w:t>
      </w:r>
      <w:r w:rsidR="008A07A6" w:rsidRPr="00F37195">
        <w:rPr>
          <w:bCs/>
          <w:color w:val="000000" w:themeColor="text1"/>
          <w:sz w:val="28"/>
          <w:szCs w:val="28"/>
        </w:rPr>
        <w:t xml:space="preserve"> bổ sung, thay thế.</w:t>
      </w:r>
    </w:p>
    <w:p w14:paraId="6BF971BB" w14:textId="53C4C3BB" w:rsidR="005A326D" w:rsidRPr="00F37195" w:rsidRDefault="00EE6D78" w:rsidP="007D7A98">
      <w:pPr>
        <w:spacing w:before="120" w:after="120" w:line="340" w:lineRule="exact"/>
        <w:ind w:firstLine="720"/>
        <w:jc w:val="both"/>
        <w:rPr>
          <w:i/>
          <w:iCs/>
          <w:color w:val="000000" w:themeColor="text1"/>
          <w:spacing w:val="-6"/>
          <w:sz w:val="28"/>
          <w:szCs w:val="28"/>
          <w:lang w:val="pt-BR"/>
        </w:rPr>
      </w:pPr>
      <w:bookmarkStart w:id="10" w:name="_Hlk125706923"/>
      <w:r w:rsidRPr="00F37195">
        <w:rPr>
          <w:rFonts w:ascii="Times New Roman Italic" w:hAnsi="Times New Roman Italic"/>
          <w:i/>
          <w:iCs/>
          <w:color w:val="000000" w:themeColor="text1"/>
          <w:spacing w:val="4"/>
          <w:sz w:val="28"/>
          <w:szCs w:val="28"/>
          <w:lang w:val="pt-BR"/>
        </w:rPr>
        <w:t xml:space="preserve">Nghị quyết này đã được Hội đồng nhân dân tỉnh Thái Nguyên Khóa </w:t>
      </w:r>
      <w:r w:rsidR="00067139" w:rsidRPr="00F37195">
        <w:rPr>
          <w:rFonts w:ascii="Times New Roman Italic" w:hAnsi="Times New Roman Italic"/>
          <w:i/>
          <w:iCs/>
          <w:color w:val="000000" w:themeColor="text1"/>
          <w:spacing w:val="4"/>
          <w:sz w:val="28"/>
          <w:szCs w:val="28"/>
        </w:rPr>
        <w:t>XV</w:t>
      </w:r>
      <w:r w:rsidRPr="00F37195">
        <w:rPr>
          <w:i/>
          <w:iCs/>
          <w:color w:val="000000" w:themeColor="text1"/>
          <w:spacing w:val="-6"/>
          <w:sz w:val="28"/>
          <w:szCs w:val="28"/>
          <w:lang w:val="pt-BR"/>
        </w:rPr>
        <w:t xml:space="preserve">, </w:t>
      </w:r>
      <w:r w:rsidRPr="00F37195">
        <w:rPr>
          <w:rFonts w:ascii="Times New Roman Italic" w:hAnsi="Times New Roman Italic"/>
          <w:i/>
          <w:iCs/>
          <w:color w:val="000000" w:themeColor="text1"/>
          <w:sz w:val="28"/>
          <w:szCs w:val="28"/>
          <w:lang w:val="pt-BR"/>
        </w:rPr>
        <w:t xml:space="preserve">Kỳ họp thứ </w:t>
      </w:r>
      <w:r w:rsidR="00067139" w:rsidRPr="00F37195">
        <w:rPr>
          <w:rFonts w:ascii="Times New Roman Italic" w:hAnsi="Times New Roman Italic"/>
          <w:i/>
          <w:iCs/>
          <w:color w:val="000000" w:themeColor="text1"/>
          <w:sz w:val="28"/>
          <w:szCs w:val="28"/>
          <w:lang w:val="pt-BR"/>
        </w:rPr>
        <w:t xml:space="preserve">tư (Kỳ họp chuyên đề) </w:t>
      </w:r>
      <w:r w:rsidRPr="00F37195">
        <w:rPr>
          <w:rFonts w:ascii="Times New Roman Italic" w:hAnsi="Times New Roman Italic"/>
          <w:i/>
          <w:iCs/>
          <w:color w:val="000000" w:themeColor="text1"/>
          <w:sz w:val="28"/>
          <w:szCs w:val="28"/>
          <w:lang w:val="pt-BR"/>
        </w:rPr>
        <w:t>thông qua ngày</w:t>
      </w:r>
      <w:r w:rsidR="00067139" w:rsidRPr="00F37195">
        <w:rPr>
          <w:rFonts w:ascii="Times New Roman Italic" w:hAnsi="Times New Roman Italic"/>
          <w:i/>
          <w:iCs/>
          <w:color w:val="000000" w:themeColor="text1"/>
          <w:sz w:val="28"/>
          <w:szCs w:val="28"/>
          <w:lang w:val="pt-BR"/>
        </w:rPr>
        <w:t xml:space="preserve"> 25 </w:t>
      </w:r>
      <w:r w:rsidRPr="00F37195">
        <w:rPr>
          <w:rFonts w:ascii="Times New Roman Italic" w:hAnsi="Times New Roman Italic"/>
          <w:i/>
          <w:iCs/>
          <w:color w:val="000000" w:themeColor="text1"/>
          <w:sz w:val="28"/>
          <w:szCs w:val="28"/>
          <w:lang w:val="pt-BR"/>
        </w:rPr>
        <w:t>tháng 6 năm 202</w:t>
      </w:r>
      <w:bookmarkEnd w:id="10"/>
      <w:r w:rsidRPr="00F37195">
        <w:rPr>
          <w:rFonts w:ascii="Times New Roman Italic" w:hAnsi="Times New Roman Italic"/>
          <w:i/>
          <w:iCs/>
          <w:color w:val="000000" w:themeColor="text1"/>
          <w:sz w:val="28"/>
          <w:szCs w:val="28"/>
          <w:lang w:val="vi-VN"/>
        </w:rPr>
        <w:t>6</w:t>
      </w:r>
      <w:r w:rsidRPr="00F37195">
        <w:rPr>
          <w:rFonts w:ascii="Times New Roman Italic" w:hAnsi="Times New Roman Italic"/>
          <w:i/>
          <w:iCs/>
          <w:color w:val="000000" w:themeColor="text1"/>
          <w:sz w:val="28"/>
          <w:szCs w:val="28"/>
          <w:lang w:val="pt-BR"/>
        </w:rPr>
        <w:t>./.</w:t>
      </w:r>
      <w:bookmarkEnd w:id="9"/>
      <w:r w:rsidRPr="00F37195">
        <w:rPr>
          <w:i/>
          <w:iCs/>
          <w:color w:val="000000" w:themeColor="text1"/>
          <w:sz w:val="28"/>
          <w:szCs w:val="28"/>
          <w:lang w:val="pt-BR"/>
        </w:rPr>
        <w:t> </w:t>
      </w:r>
    </w:p>
    <w:tbl>
      <w:tblPr>
        <w:tblW w:w="9090" w:type="dxa"/>
        <w:jc w:val="center"/>
        <w:tblLayout w:type="fixed"/>
        <w:tblLook w:val="04A0" w:firstRow="1" w:lastRow="0" w:firstColumn="1" w:lastColumn="0" w:noHBand="0" w:noVBand="1"/>
      </w:tblPr>
      <w:tblGrid>
        <w:gridCol w:w="5669"/>
        <w:gridCol w:w="3421"/>
      </w:tblGrid>
      <w:tr w:rsidR="005A326D" w:rsidRPr="00F37195" w14:paraId="241A476A" w14:textId="77777777">
        <w:trPr>
          <w:jc w:val="center"/>
        </w:trPr>
        <w:tc>
          <w:tcPr>
            <w:tcW w:w="5669" w:type="dxa"/>
          </w:tcPr>
          <w:p w14:paraId="5B8CFBD5" w14:textId="77777777" w:rsidR="005A326D" w:rsidRPr="00F37195" w:rsidRDefault="00EE6D78">
            <w:pPr>
              <w:tabs>
                <w:tab w:val="center" w:pos="7303"/>
              </w:tabs>
              <w:spacing w:before="60"/>
              <w:jc w:val="both"/>
              <w:outlineLvl w:val="0"/>
              <w:rPr>
                <w:b/>
                <w:bCs/>
                <w:color w:val="000000" w:themeColor="text1"/>
                <w:lang w:val="vi-VN" w:eastAsia="vi-VN" w:bidi="th-TH"/>
              </w:rPr>
            </w:pPr>
            <w:r w:rsidRPr="00F37195">
              <w:rPr>
                <w:b/>
                <w:i/>
                <w:color w:val="000000" w:themeColor="text1"/>
                <w:lang w:val="vi-VN" w:eastAsia="vi-VN" w:bidi="th-TH"/>
              </w:rPr>
              <w:t>Nơi nhận:</w:t>
            </w:r>
            <w:r w:rsidRPr="00F37195">
              <w:rPr>
                <w:color w:val="000000" w:themeColor="text1"/>
                <w:lang w:val="vi-VN" w:eastAsia="vi-VN" w:bidi="th-TH"/>
              </w:rPr>
              <w:tab/>
            </w:r>
          </w:p>
          <w:p w14:paraId="4AA5FF9B" w14:textId="77777777" w:rsidR="005A326D" w:rsidRPr="00F37195" w:rsidRDefault="00EE6D78">
            <w:pPr>
              <w:tabs>
                <w:tab w:val="center" w:pos="7303"/>
              </w:tabs>
              <w:jc w:val="both"/>
              <w:rPr>
                <w:bCs/>
                <w:color w:val="000000" w:themeColor="text1"/>
                <w:sz w:val="22"/>
                <w:szCs w:val="22"/>
                <w:lang w:val="vi-VN" w:eastAsia="vi-VN" w:bidi="th-TH"/>
              </w:rPr>
            </w:pPr>
            <w:r w:rsidRPr="00F37195">
              <w:rPr>
                <w:bCs/>
                <w:color w:val="000000" w:themeColor="text1"/>
                <w:sz w:val="22"/>
                <w:szCs w:val="22"/>
                <w:lang w:val="vi-VN" w:eastAsia="vi-VN" w:bidi="th-TH"/>
              </w:rPr>
              <w:t xml:space="preserve">- </w:t>
            </w:r>
            <w:r w:rsidRPr="00F37195">
              <w:rPr>
                <w:bCs/>
                <w:color w:val="000000" w:themeColor="text1"/>
                <w:sz w:val="22"/>
                <w:szCs w:val="22"/>
                <w:lang w:val="pt-BR" w:eastAsia="vi-VN" w:bidi="th-TH"/>
              </w:rPr>
              <w:t>Ủy ban Thường vụ</w:t>
            </w:r>
            <w:r w:rsidRPr="00F37195">
              <w:rPr>
                <w:bCs/>
                <w:color w:val="000000" w:themeColor="text1"/>
                <w:sz w:val="22"/>
                <w:szCs w:val="22"/>
                <w:lang w:val="vi-VN" w:eastAsia="vi-VN" w:bidi="th-TH"/>
              </w:rPr>
              <w:t xml:space="preserve"> Quốc hội (</w:t>
            </w:r>
            <w:r w:rsidRPr="00F37195">
              <w:rPr>
                <w:bCs/>
                <w:color w:val="000000" w:themeColor="text1"/>
                <w:sz w:val="22"/>
                <w:szCs w:val="22"/>
                <w:lang w:val="pt-BR" w:eastAsia="vi-VN" w:bidi="th-TH"/>
              </w:rPr>
              <w:t>B</w:t>
            </w:r>
            <w:r w:rsidRPr="00F37195">
              <w:rPr>
                <w:bCs/>
                <w:color w:val="000000" w:themeColor="text1"/>
                <w:sz w:val="22"/>
                <w:szCs w:val="22"/>
                <w:lang w:val="vi-VN" w:eastAsia="vi-VN" w:bidi="th-TH"/>
              </w:rPr>
              <w:t>áo cáo);</w:t>
            </w:r>
          </w:p>
          <w:p w14:paraId="5D4BC65B" w14:textId="77777777" w:rsidR="005A326D" w:rsidRPr="00F37195" w:rsidRDefault="00EE6D78">
            <w:pPr>
              <w:tabs>
                <w:tab w:val="center" w:pos="7303"/>
              </w:tabs>
              <w:jc w:val="both"/>
              <w:rPr>
                <w:bCs/>
                <w:color w:val="000000" w:themeColor="text1"/>
                <w:sz w:val="22"/>
                <w:szCs w:val="22"/>
                <w:lang w:val="vi-VN" w:eastAsia="vi-VN" w:bidi="th-TH"/>
              </w:rPr>
            </w:pPr>
            <w:r w:rsidRPr="00F37195">
              <w:rPr>
                <w:bCs/>
                <w:color w:val="000000" w:themeColor="text1"/>
                <w:sz w:val="22"/>
                <w:szCs w:val="22"/>
                <w:lang w:val="vi-VN" w:eastAsia="vi-VN" w:bidi="th-TH"/>
              </w:rPr>
              <w:t>- Chính phủ (Báo cáo);</w:t>
            </w:r>
          </w:p>
          <w:p w14:paraId="3F058439" w14:textId="77777777" w:rsidR="005A326D" w:rsidRPr="00F37195" w:rsidRDefault="00EE6D78">
            <w:pPr>
              <w:tabs>
                <w:tab w:val="center" w:pos="7303"/>
              </w:tabs>
              <w:jc w:val="both"/>
              <w:rPr>
                <w:bCs/>
                <w:color w:val="000000" w:themeColor="text1"/>
                <w:sz w:val="22"/>
                <w:szCs w:val="22"/>
                <w:lang w:val="vi-VN" w:eastAsia="vi-VN" w:bidi="th-TH"/>
              </w:rPr>
            </w:pPr>
            <w:r w:rsidRPr="00F37195">
              <w:rPr>
                <w:bCs/>
                <w:color w:val="000000" w:themeColor="text1"/>
                <w:sz w:val="22"/>
                <w:szCs w:val="22"/>
                <w:lang w:val="vi-VN" w:eastAsia="vi-VN" w:bidi="th-TH"/>
              </w:rPr>
              <w:t>- Bộ Tài chính (Báo cáo);</w:t>
            </w:r>
          </w:p>
          <w:p w14:paraId="51AE5F83" w14:textId="77777777" w:rsidR="005A326D" w:rsidRPr="00F37195" w:rsidRDefault="00EE6D78">
            <w:pPr>
              <w:tabs>
                <w:tab w:val="center" w:pos="7303"/>
              </w:tabs>
              <w:jc w:val="both"/>
              <w:rPr>
                <w:bCs/>
                <w:color w:val="000000" w:themeColor="text1"/>
                <w:sz w:val="22"/>
                <w:szCs w:val="22"/>
                <w:lang w:val="vi-VN" w:eastAsia="vi-VN" w:bidi="th-TH"/>
              </w:rPr>
            </w:pPr>
            <w:r w:rsidRPr="00F37195">
              <w:rPr>
                <w:bCs/>
                <w:color w:val="000000" w:themeColor="text1"/>
                <w:sz w:val="22"/>
                <w:szCs w:val="22"/>
                <w:lang w:val="vi-VN" w:eastAsia="vi-VN" w:bidi="th-TH"/>
              </w:rPr>
              <w:t xml:space="preserve">- Bộ </w:t>
            </w:r>
            <w:r w:rsidRPr="00F37195">
              <w:rPr>
                <w:bCs/>
                <w:color w:val="000000" w:themeColor="text1"/>
                <w:sz w:val="22"/>
                <w:szCs w:val="22"/>
                <w:lang w:eastAsia="vi-VN" w:bidi="th-TH"/>
              </w:rPr>
              <w:t>Văn hóa, Thể thao và Du lịch</w:t>
            </w:r>
            <w:r w:rsidRPr="00F37195">
              <w:rPr>
                <w:bCs/>
                <w:color w:val="000000" w:themeColor="text1"/>
                <w:sz w:val="22"/>
                <w:szCs w:val="22"/>
                <w:lang w:val="vi-VN" w:eastAsia="vi-VN" w:bidi="th-TH"/>
              </w:rPr>
              <w:t xml:space="preserve"> (</w:t>
            </w:r>
            <w:r w:rsidRPr="00F37195">
              <w:rPr>
                <w:bCs/>
                <w:color w:val="000000" w:themeColor="text1"/>
                <w:sz w:val="22"/>
                <w:szCs w:val="22"/>
                <w:lang w:eastAsia="vi-VN" w:bidi="th-TH"/>
              </w:rPr>
              <w:t>B</w:t>
            </w:r>
            <w:r w:rsidRPr="00F37195">
              <w:rPr>
                <w:bCs/>
                <w:color w:val="000000" w:themeColor="text1"/>
                <w:sz w:val="22"/>
                <w:szCs w:val="22"/>
                <w:lang w:val="vi-VN" w:eastAsia="vi-VN" w:bidi="th-TH"/>
              </w:rPr>
              <w:t>áo cáo);</w:t>
            </w:r>
            <w:r w:rsidRPr="00F37195">
              <w:rPr>
                <w:bCs/>
                <w:color w:val="000000" w:themeColor="text1"/>
                <w:sz w:val="22"/>
                <w:szCs w:val="22"/>
                <w:lang w:val="vi-VN" w:eastAsia="vi-VN" w:bidi="th-TH"/>
              </w:rPr>
              <w:tab/>
            </w:r>
          </w:p>
          <w:p w14:paraId="69BF1A81" w14:textId="74057E16" w:rsidR="00ED3DAA" w:rsidRPr="00F37195" w:rsidRDefault="00ED3DAA" w:rsidP="00ED3DAA">
            <w:pPr>
              <w:rPr>
                <w:color w:val="000000" w:themeColor="text1"/>
                <w:sz w:val="22"/>
                <w:szCs w:val="22"/>
              </w:rPr>
            </w:pPr>
            <w:r w:rsidRPr="00F37195">
              <w:rPr>
                <w:color w:val="000000" w:themeColor="text1"/>
                <w:sz w:val="22"/>
                <w:szCs w:val="22"/>
              </w:rPr>
              <w:t xml:space="preserve">- Cục Kiểm tra văn bản và </w:t>
            </w:r>
            <w:r w:rsidR="00467332">
              <w:rPr>
                <w:color w:val="000000" w:themeColor="text1"/>
                <w:sz w:val="22"/>
                <w:szCs w:val="22"/>
              </w:rPr>
              <w:t xml:space="preserve">Tổ chức </w:t>
            </w:r>
            <w:r w:rsidRPr="00F37195">
              <w:rPr>
                <w:color w:val="000000" w:themeColor="text1"/>
                <w:sz w:val="22"/>
                <w:szCs w:val="22"/>
              </w:rPr>
              <w:t xml:space="preserve">thi hành pháp luật - </w:t>
            </w:r>
          </w:p>
          <w:p w14:paraId="6368C664" w14:textId="06915F83" w:rsidR="00ED3DAA" w:rsidRPr="00F37195" w:rsidRDefault="00FA68D3" w:rsidP="00ED3DAA">
            <w:pPr>
              <w:rPr>
                <w:color w:val="000000" w:themeColor="text1"/>
                <w:sz w:val="22"/>
                <w:szCs w:val="22"/>
              </w:rPr>
            </w:pPr>
            <w:r>
              <w:rPr>
                <w:color w:val="000000" w:themeColor="text1"/>
                <w:sz w:val="22"/>
                <w:szCs w:val="22"/>
              </w:rPr>
              <w:t xml:space="preserve">  </w:t>
            </w:r>
            <w:r w:rsidR="00ED3DAA" w:rsidRPr="00F37195">
              <w:rPr>
                <w:color w:val="000000" w:themeColor="text1"/>
                <w:sz w:val="22"/>
                <w:szCs w:val="22"/>
              </w:rPr>
              <w:t>Bộ Tư pháp (Kiểm tra);</w:t>
            </w:r>
          </w:p>
          <w:p w14:paraId="458FCA03" w14:textId="77777777" w:rsidR="00ED3DAA" w:rsidRPr="00F37195" w:rsidRDefault="00ED3DAA" w:rsidP="00ED3DAA">
            <w:pPr>
              <w:rPr>
                <w:color w:val="000000" w:themeColor="text1"/>
                <w:sz w:val="22"/>
                <w:szCs w:val="22"/>
              </w:rPr>
            </w:pPr>
            <w:r w:rsidRPr="00F37195">
              <w:rPr>
                <w:color w:val="000000" w:themeColor="text1"/>
                <w:sz w:val="22"/>
                <w:szCs w:val="22"/>
              </w:rPr>
              <w:t>- Thường trực Tỉnh ủy (Báo cáo);</w:t>
            </w:r>
          </w:p>
          <w:p w14:paraId="3845AD35" w14:textId="77777777" w:rsidR="00ED3DAA" w:rsidRPr="00F37195" w:rsidRDefault="00ED3DAA" w:rsidP="00ED3DAA">
            <w:pPr>
              <w:rPr>
                <w:color w:val="000000" w:themeColor="text1"/>
                <w:sz w:val="22"/>
                <w:szCs w:val="22"/>
              </w:rPr>
            </w:pPr>
            <w:r w:rsidRPr="00F37195">
              <w:rPr>
                <w:color w:val="000000" w:themeColor="text1"/>
                <w:sz w:val="22"/>
                <w:szCs w:val="22"/>
              </w:rPr>
              <w:t>- Thường trực HĐND tỉnh;</w:t>
            </w:r>
          </w:p>
          <w:p w14:paraId="6412951B" w14:textId="77777777" w:rsidR="00ED3DAA" w:rsidRPr="00F37195" w:rsidRDefault="00ED3DAA" w:rsidP="00ED3DAA">
            <w:pPr>
              <w:rPr>
                <w:color w:val="000000" w:themeColor="text1"/>
                <w:sz w:val="22"/>
                <w:szCs w:val="22"/>
              </w:rPr>
            </w:pPr>
            <w:r w:rsidRPr="00F37195">
              <w:rPr>
                <w:color w:val="000000" w:themeColor="text1"/>
                <w:sz w:val="22"/>
                <w:szCs w:val="22"/>
              </w:rPr>
              <w:t>- Ủy ban nhân dân tỉnh;</w:t>
            </w:r>
          </w:p>
          <w:p w14:paraId="37EF1842" w14:textId="77777777" w:rsidR="00ED3DAA" w:rsidRPr="00F37195" w:rsidRDefault="00ED3DAA" w:rsidP="00ED3DAA">
            <w:pPr>
              <w:rPr>
                <w:color w:val="000000" w:themeColor="text1"/>
                <w:sz w:val="22"/>
                <w:szCs w:val="22"/>
              </w:rPr>
            </w:pPr>
            <w:r w:rsidRPr="00F37195">
              <w:rPr>
                <w:color w:val="000000" w:themeColor="text1"/>
                <w:sz w:val="22"/>
                <w:szCs w:val="22"/>
              </w:rPr>
              <w:t>- Đoàn đại biểu Quốc hội tỉnh;</w:t>
            </w:r>
          </w:p>
          <w:p w14:paraId="6A826195" w14:textId="77777777" w:rsidR="00ED3DAA" w:rsidRPr="00F37195" w:rsidRDefault="00ED3DAA" w:rsidP="00ED3DAA">
            <w:pPr>
              <w:rPr>
                <w:color w:val="000000" w:themeColor="text1"/>
                <w:sz w:val="22"/>
                <w:szCs w:val="22"/>
              </w:rPr>
            </w:pPr>
            <w:r w:rsidRPr="00F37195">
              <w:rPr>
                <w:color w:val="000000" w:themeColor="text1"/>
                <w:sz w:val="22"/>
                <w:szCs w:val="22"/>
              </w:rPr>
              <w:t>- Ủy ban MTTQ Việt Nam tỉnh;</w:t>
            </w:r>
          </w:p>
          <w:p w14:paraId="26E68784" w14:textId="77777777" w:rsidR="00ED3DAA" w:rsidRPr="00F37195" w:rsidRDefault="00ED3DAA" w:rsidP="00ED3DAA">
            <w:pPr>
              <w:rPr>
                <w:color w:val="000000" w:themeColor="text1"/>
                <w:sz w:val="22"/>
                <w:szCs w:val="22"/>
              </w:rPr>
            </w:pPr>
            <w:r w:rsidRPr="00F37195">
              <w:rPr>
                <w:color w:val="000000" w:themeColor="text1"/>
                <w:sz w:val="22"/>
                <w:szCs w:val="22"/>
              </w:rPr>
              <w:t>- Các đại biểu HĐND tỉnh Khóa XV;</w:t>
            </w:r>
          </w:p>
          <w:p w14:paraId="74E9AC7D" w14:textId="210B9AD2" w:rsidR="00ED3DAA" w:rsidRPr="00F37195" w:rsidRDefault="00ED3DAA" w:rsidP="00ED3DAA">
            <w:pPr>
              <w:rPr>
                <w:color w:val="000000" w:themeColor="text1"/>
                <w:sz w:val="22"/>
                <w:szCs w:val="22"/>
              </w:rPr>
            </w:pPr>
            <w:r w:rsidRPr="00F37195">
              <w:rPr>
                <w:color w:val="000000" w:themeColor="text1"/>
                <w:sz w:val="22"/>
                <w:szCs w:val="22"/>
              </w:rPr>
              <w:t xml:space="preserve">- Các cơ quan ngành dọc Trung ương </w:t>
            </w:r>
            <w:r w:rsidRPr="00F37195">
              <w:rPr>
                <w:color w:val="000000" w:themeColor="text1"/>
                <w:sz w:val="22"/>
                <w:szCs w:val="22"/>
              </w:rPr>
              <w:br/>
            </w:r>
            <w:r w:rsidR="00FA68D3">
              <w:rPr>
                <w:color w:val="000000" w:themeColor="text1"/>
                <w:sz w:val="22"/>
                <w:szCs w:val="22"/>
              </w:rPr>
              <w:t xml:space="preserve">  </w:t>
            </w:r>
            <w:r w:rsidRPr="00F37195">
              <w:rPr>
                <w:color w:val="000000" w:themeColor="text1"/>
                <w:sz w:val="22"/>
                <w:szCs w:val="22"/>
              </w:rPr>
              <w:t>đóng trên địa bàn tỉnh;</w:t>
            </w:r>
          </w:p>
          <w:p w14:paraId="438B39EF" w14:textId="77777777" w:rsidR="00ED3DAA" w:rsidRPr="00F37195" w:rsidRDefault="00ED3DAA" w:rsidP="00ED3DAA">
            <w:pPr>
              <w:rPr>
                <w:color w:val="000000" w:themeColor="text1"/>
                <w:sz w:val="22"/>
                <w:szCs w:val="22"/>
              </w:rPr>
            </w:pPr>
            <w:r w:rsidRPr="00F37195">
              <w:rPr>
                <w:color w:val="000000" w:themeColor="text1"/>
                <w:sz w:val="22"/>
                <w:szCs w:val="22"/>
              </w:rPr>
              <w:t>- Văn phòng: Tỉnh ủy, Ủy ban nhân dân tỉnh;</w:t>
            </w:r>
          </w:p>
          <w:p w14:paraId="4F3A6FD9" w14:textId="77777777" w:rsidR="00ED3DAA" w:rsidRPr="00F37195" w:rsidRDefault="00ED3DAA" w:rsidP="00ED3DAA">
            <w:pPr>
              <w:rPr>
                <w:color w:val="000000" w:themeColor="text1"/>
                <w:sz w:val="22"/>
                <w:szCs w:val="22"/>
              </w:rPr>
            </w:pPr>
            <w:r w:rsidRPr="00F37195">
              <w:rPr>
                <w:color w:val="000000" w:themeColor="text1"/>
                <w:sz w:val="22"/>
                <w:szCs w:val="22"/>
              </w:rPr>
              <w:t>- Văn phòng Đoàn ĐBQH và HĐND tỉnh;</w:t>
            </w:r>
          </w:p>
          <w:p w14:paraId="0FE1B280" w14:textId="77777777" w:rsidR="00ED3DAA" w:rsidRPr="00F37195" w:rsidRDefault="00ED3DAA" w:rsidP="00ED3DAA">
            <w:pPr>
              <w:rPr>
                <w:color w:val="000000" w:themeColor="text1"/>
                <w:sz w:val="22"/>
                <w:szCs w:val="22"/>
              </w:rPr>
            </w:pPr>
            <w:r w:rsidRPr="00F37195">
              <w:rPr>
                <w:color w:val="000000" w:themeColor="text1"/>
                <w:sz w:val="22"/>
                <w:szCs w:val="22"/>
              </w:rPr>
              <w:t>- Các sở, ban, ngành của tỉnh;</w:t>
            </w:r>
          </w:p>
          <w:p w14:paraId="608983BB" w14:textId="77777777" w:rsidR="00ED3DAA" w:rsidRPr="00F37195" w:rsidRDefault="00ED3DAA" w:rsidP="00ED3DAA">
            <w:pPr>
              <w:rPr>
                <w:color w:val="000000" w:themeColor="text1"/>
                <w:sz w:val="22"/>
                <w:szCs w:val="22"/>
              </w:rPr>
            </w:pPr>
            <w:r w:rsidRPr="00F37195">
              <w:rPr>
                <w:color w:val="000000" w:themeColor="text1"/>
                <w:sz w:val="22"/>
                <w:szCs w:val="22"/>
              </w:rPr>
              <w:t>- TT HĐND, UBND các xã, phường;</w:t>
            </w:r>
          </w:p>
          <w:p w14:paraId="168F95B9" w14:textId="77777777" w:rsidR="00ED3DAA" w:rsidRPr="00F37195" w:rsidRDefault="00ED3DAA" w:rsidP="00ED3DAA">
            <w:pPr>
              <w:rPr>
                <w:color w:val="000000" w:themeColor="text1"/>
                <w:sz w:val="22"/>
                <w:szCs w:val="22"/>
              </w:rPr>
            </w:pPr>
            <w:r w:rsidRPr="00F37195">
              <w:rPr>
                <w:color w:val="000000" w:themeColor="text1"/>
                <w:sz w:val="22"/>
                <w:szCs w:val="22"/>
              </w:rPr>
              <w:t>- Báo và phát thanh, truyền hình Thái Nguyên;</w:t>
            </w:r>
          </w:p>
          <w:p w14:paraId="1D6F8631" w14:textId="747C364F" w:rsidR="00ED3DAA" w:rsidRPr="00F37195" w:rsidRDefault="00FA68D3" w:rsidP="00ED3DAA">
            <w:pPr>
              <w:rPr>
                <w:color w:val="000000" w:themeColor="text1"/>
                <w:sz w:val="22"/>
                <w:szCs w:val="22"/>
              </w:rPr>
            </w:pPr>
            <w:r>
              <w:rPr>
                <w:color w:val="000000" w:themeColor="text1"/>
                <w:sz w:val="22"/>
                <w:szCs w:val="22"/>
              </w:rPr>
              <w:t xml:space="preserve">  </w:t>
            </w:r>
            <w:r w:rsidR="00ED3DAA" w:rsidRPr="00F37195">
              <w:rPr>
                <w:color w:val="000000" w:themeColor="text1"/>
                <w:sz w:val="22"/>
                <w:szCs w:val="22"/>
              </w:rPr>
              <w:t>Trung tâm thông tin tỉnh;</w:t>
            </w:r>
          </w:p>
          <w:p w14:paraId="499CF271" w14:textId="5A7BD12D" w:rsidR="005A326D" w:rsidRPr="00F37195" w:rsidRDefault="00ED3DAA" w:rsidP="00ED3DAA">
            <w:pPr>
              <w:tabs>
                <w:tab w:val="center" w:pos="6840"/>
                <w:tab w:val="center" w:pos="7303"/>
              </w:tabs>
              <w:jc w:val="both"/>
              <w:rPr>
                <w:color w:val="000000" w:themeColor="text1"/>
                <w:lang w:eastAsia="vi-VN" w:bidi="th-TH"/>
              </w:rPr>
            </w:pPr>
            <w:r w:rsidRPr="00F37195">
              <w:rPr>
                <w:color w:val="000000" w:themeColor="text1"/>
                <w:sz w:val="22"/>
                <w:szCs w:val="22"/>
              </w:rPr>
              <w:t xml:space="preserve">- Lưu: VT, </w:t>
            </w:r>
            <w:r w:rsidRPr="00F37195">
              <w:rPr>
                <w:bCs/>
                <w:color w:val="000000" w:themeColor="text1"/>
                <w:sz w:val="22"/>
                <w:szCs w:val="22"/>
                <w:lang w:val="de-DE"/>
              </w:rPr>
              <w:t>CTHĐND.</w:t>
            </w:r>
          </w:p>
        </w:tc>
        <w:tc>
          <w:tcPr>
            <w:tcW w:w="3421" w:type="dxa"/>
          </w:tcPr>
          <w:p w14:paraId="250DADCC" w14:textId="77777777" w:rsidR="005A326D" w:rsidRPr="00F37195" w:rsidRDefault="00EE6D78">
            <w:pPr>
              <w:widowControl w:val="0"/>
              <w:spacing w:line="360" w:lineRule="exact"/>
              <w:jc w:val="center"/>
              <w:rPr>
                <w:b/>
                <w:color w:val="000000" w:themeColor="text1"/>
                <w:sz w:val="28"/>
                <w:szCs w:val="28"/>
              </w:rPr>
            </w:pPr>
            <w:r w:rsidRPr="00F37195">
              <w:rPr>
                <w:b/>
                <w:color w:val="000000" w:themeColor="text1"/>
                <w:sz w:val="28"/>
                <w:szCs w:val="28"/>
              </w:rPr>
              <w:t>CHỦ TỊCH</w:t>
            </w:r>
          </w:p>
          <w:p w14:paraId="18D12F4C" w14:textId="77777777" w:rsidR="005A326D" w:rsidRPr="00F37195" w:rsidRDefault="005A326D">
            <w:pPr>
              <w:widowControl w:val="0"/>
              <w:spacing w:line="360" w:lineRule="exact"/>
              <w:jc w:val="center"/>
              <w:rPr>
                <w:b/>
                <w:color w:val="000000" w:themeColor="text1"/>
                <w:sz w:val="28"/>
                <w:szCs w:val="28"/>
              </w:rPr>
            </w:pPr>
          </w:p>
          <w:p w14:paraId="2C103553" w14:textId="77777777" w:rsidR="005A326D" w:rsidRPr="00F37195" w:rsidRDefault="005A326D">
            <w:pPr>
              <w:widowControl w:val="0"/>
              <w:spacing w:line="360" w:lineRule="exact"/>
              <w:jc w:val="center"/>
              <w:rPr>
                <w:b/>
                <w:color w:val="000000" w:themeColor="text1"/>
                <w:sz w:val="28"/>
                <w:szCs w:val="28"/>
              </w:rPr>
            </w:pPr>
          </w:p>
          <w:p w14:paraId="04DA8C45" w14:textId="77777777" w:rsidR="005A326D" w:rsidRPr="00F37195" w:rsidRDefault="005A326D">
            <w:pPr>
              <w:widowControl w:val="0"/>
              <w:spacing w:line="360" w:lineRule="exact"/>
              <w:jc w:val="center"/>
              <w:rPr>
                <w:b/>
                <w:color w:val="000000" w:themeColor="text1"/>
                <w:sz w:val="28"/>
                <w:szCs w:val="28"/>
              </w:rPr>
            </w:pPr>
          </w:p>
          <w:p w14:paraId="4F43E1BF" w14:textId="77777777" w:rsidR="005A326D" w:rsidRPr="00F37195" w:rsidRDefault="005A326D">
            <w:pPr>
              <w:widowControl w:val="0"/>
              <w:spacing w:line="360" w:lineRule="exact"/>
              <w:jc w:val="center"/>
              <w:rPr>
                <w:b/>
                <w:color w:val="000000" w:themeColor="text1"/>
                <w:sz w:val="28"/>
                <w:szCs w:val="28"/>
              </w:rPr>
            </w:pPr>
          </w:p>
          <w:p w14:paraId="7A383C71" w14:textId="77777777" w:rsidR="005A326D" w:rsidRPr="00F37195" w:rsidRDefault="005A326D">
            <w:pPr>
              <w:widowControl w:val="0"/>
              <w:spacing w:line="360" w:lineRule="exact"/>
              <w:jc w:val="center"/>
              <w:rPr>
                <w:b/>
                <w:color w:val="000000" w:themeColor="text1"/>
                <w:sz w:val="28"/>
                <w:szCs w:val="28"/>
              </w:rPr>
            </w:pPr>
          </w:p>
          <w:p w14:paraId="5A73B602" w14:textId="6329C906" w:rsidR="005A326D" w:rsidRPr="00F37195" w:rsidRDefault="009021A8">
            <w:pPr>
              <w:widowControl w:val="0"/>
              <w:spacing w:line="360" w:lineRule="exact"/>
              <w:jc w:val="center"/>
              <w:rPr>
                <w:b/>
                <w:color w:val="000000" w:themeColor="text1"/>
              </w:rPr>
            </w:pPr>
            <w:r w:rsidRPr="00F37195">
              <w:rPr>
                <w:b/>
                <w:color w:val="000000" w:themeColor="text1"/>
                <w:sz w:val="28"/>
                <w:szCs w:val="28"/>
              </w:rPr>
              <w:t>Bùi Văn Lương</w:t>
            </w:r>
          </w:p>
        </w:tc>
      </w:tr>
    </w:tbl>
    <w:p w14:paraId="0888500A" w14:textId="12D3A479" w:rsidR="008965C5" w:rsidRPr="008965C5" w:rsidRDefault="008965C5" w:rsidP="008965C5">
      <w:pPr>
        <w:tabs>
          <w:tab w:val="left" w:pos="2730"/>
        </w:tabs>
        <w:rPr>
          <w:sz w:val="28"/>
          <w:szCs w:val="28"/>
        </w:rPr>
      </w:pPr>
    </w:p>
    <w:sectPr w:rsidR="008965C5" w:rsidRPr="008965C5" w:rsidSect="00FB425F">
      <w:headerReference w:type="default" r:id="rId9"/>
      <w:footerReference w:type="default" r:id="rId10"/>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30692" w14:textId="77777777" w:rsidR="004A2186" w:rsidRDefault="004A2186">
      <w:r>
        <w:separator/>
      </w:r>
    </w:p>
  </w:endnote>
  <w:endnote w:type="continuationSeparator" w:id="0">
    <w:p w14:paraId="33BE5A65" w14:textId="77777777" w:rsidR="004A2186" w:rsidRDefault="004A2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VNtimes new roman">
    <w:altName w:val="Calibri"/>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Italic">
    <w:panose1 w:val="0202050305040509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38E7A" w14:textId="59FE64F8" w:rsidR="005A326D" w:rsidRDefault="005A326D" w:rsidP="006408DF">
    <w:pPr>
      <w:pStyle w:val="Footer"/>
      <w:tabs>
        <w:tab w:val="clear" w:pos="4680"/>
        <w:tab w:val="clear" w:pos="9360"/>
        <w:tab w:val="left" w:pos="209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13613" w14:textId="77777777" w:rsidR="004A2186" w:rsidRDefault="004A2186">
      <w:r>
        <w:separator/>
      </w:r>
    </w:p>
  </w:footnote>
  <w:footnote w:type="continuationSeparator" w:id="0">
    <w:p w14:paraId="18EBAA7A" w14:textId="77777777" w:rsidR="004A2186" w:rsidRDefault="004A2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371432"/>
    </w:sdtPr>
    <w:sdtContent>
      <w:p w14:paraId="1A5EBFEA" w14:textId="77777777" w:rsidR="005A326D" w:rsidRDefault="00EE6D78">
        <w:pPr>
          <w:pStyle w:val="Header"/>
          <w:jc w:val="center"/>
        </w:pPr>
        <w:r>
          <w:fldChar w:fldCharType="begin"/>
        </w:r>
        <w:r>
          <w:instrText xml:space="preserve"> PAGE   \* MERGEFORMAT </w:instrText>
        </w:r>
        <w:r>
          <w:fldChar w:fldCharType="separate"/>
        </w:r>
        <w:r>
          <w:t>2</w:t>
        </w:r>
        <w:r>
          <w:fldChar w:fldCharType="end"/>
        </w:r>
      </w:p>
    </w:sdtContent>
  </w:sdt>
  <w:p w14:paraId="3FF5441B" w14:textId="77777777" w:rsidR="005A326D" w:rsidRDefault="005A32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898F00"/>
    <w:multiLevelType w:val="singleLevel"/>
    <w:tmpl w:val="C5898F00"/>
    <w:lvl w:ilvl="0">
      <w:start w:val="1"/>
      <w:numFmt w:val="lowerLetter"/>
      <w:suff w:val="space"/>
      <w:lvlText w:val="%1)"/>
      <w:lvlJc w:val="left"/>
    </w:lvl>
  </w:abstractNum>
  <w:abstractNum w:abstractNumId="1" w15:restartNumberingAfterBreak="0">
    <w:nsid w:val="33934925"/>
    <w:multiLevelType w:val="multilevel"/>
    <w:tmpl w:val="3393492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CBE6152"/>
    <w:multiLevelType w:val="multilevel"/>
    <w:tmpl w:val="4CBE6152"/>
    <w:lvl w:ilvl="0">
      <w:start w:val="1"/>
      <w:numFmt w:val="decimal"/>
      <w:lvlText w:val="%1."/>
      <w:lvlJc w:val="left"/>
      <w:pPr>
        <w:ind w:left="922" w:hanging="360"/>
      </w:pPr>
      <w:rPr>
        <w:rFonts w:hint="default"/>
      </w:rPr>
    </w:lvl>
    <w:lvl w:ilvl="1">
      <w:start w:val="1"/>
      <w:numFmt w:val="lowerLetter"/>
      <w:lvlText w:val="%2."/>
      <w:lvlJc w:val="left"/>
      <w:pPr>
        <w:ind w:left="1642" w:hanging="360"/>
      </w:pPr>
    </w:lvl>
    <w:lvl w:ilvl="2">
      <w:start w:val="1"/>
      <w:numFmt w:val="lowerRoman"/>
      <w:lvlText w:val="%3."/>
      <w:lvlJc w:val="right"/>
      <w:pPr>
        <w:ind w:left="2362" w:hanging="180"/>
      </w:pPr>
    </w:lvl>
    <w:lvl w:ilvl="3">
      <w:start w:val="1"/>
      <w:numFmt w:val="decimal"/>
      <w:lvlText w:val="%4."/>
      <w:lvlJc w:val="left"/>
      <w:pPr>
        <w:ind w:left="3082" w:hanging="360"/>
      </w:pPr>
    </w:lvl>
    <w:lvl w:ilvl="4">
      <w:start w:val="1"/>
      <w:numFmt w:val="lowerLetter"/>
      <w:lvlText w:val="%5."/>
      <w:lvlJc w:val="left"/>
      <w:pPr>
        <w:ind w:left="3802" w:hanging="360"/>
      </w:pPr>
    </w:lvl>
    <w:lvl w:ilvl="5">
      <w:start w:val="1"/>
      <w:numFmt w:val="lowerRoman"/>
      <w:lvlText w:val="%6."/>
      <w:lvlJc w:val="right"/>
      <w:pPr>
        <w:ind w:left="4522" w:hanging="180"/>
      </w:pPr>
    </w:lvl>
    <w:lvl w:ilvl="6">
      <w:start w:val="1"/>
      <w:numFmt w:val="decimal"/>
      <w:lvlText w:val="%7."/>
      <w:lvlJc w:val="left"/>
      <w:pPr>
        <w:ind w:left="5242" w:hanging="360"/>
      </w:pPr>
    </w:lvl>
    <w:lvl w:ilvl="7">
      <w:start w:val="1"/>
      <w:numFmt w:val="lowerLetter"/>
      <w:lvlText w:val="%8."/>
      <w:lvlJc w:val="left"/>
      <w:pPr>
        <w:ind w:left="5962" w:hanging="360"/>
      </w:pPr>
    </w:lvl>
    <w:lvl w:ilvl="8">
      <w:start w:val="1"/>
      <w:numFmt w:val="lowerRoman"/>
      <w:lvlText w:val="%9."/>
      <w:lvlJc w:val="right"/>
      <w:pPr>
        <w:ind w:left="6682" w:hanging="180"/>
      </w:pPr>
    </w:lvl>
  </w:abstractNum>
  <w:abstractNum w:abstractNumId="3" w15:restartNumberingAfterBreak="0">
    <w:nsid w:val="625E76B7"/>
    <w:multiLevelType w:val="multilevel"/>
    <w:tmpl w:val="625E76B7"/>
    <w:lvl w:ilvl="0">
      <w:start w:val="1"/>
      <w:numFmt w:val="decimal"/>
      <w:lvlText w:val="%1."/>
      <w:lvlJc w:val="left"/>
      <w:pPr>
        <w:ind w:left="907" w:hanging="360"/>
      </w:pPr>
      <w:rPr>
        <w:rFonts w:hint="default"/>
      </w:rPr>
    </w:lvl>
    <w:lvl w:ilvl="1">
      <w:start w:val="1"/>
      <w:numFmt w:val="lowerLetter"/>
      <w:lvlText w:val="%2."/>
      <w:lvlJc w:val="left"/>
      <w:pPr>
        <w:ind w:left="1627" w:hanging="360"/>
      </w:pPr>
    </w:lvl>
    <w:lvl w:ilvl="2">
      <w:start w:val="1"/>
      <w:numFmt w:val="lowerRoman"/>
      <w:lvlText w:val="%3."/>
      <w:lvlJc w:val="right"/>
      <w:pPr>
        <w:ind w:left="2347" w:hanging="180"/>
      </w:pPr>
    </w:lvl>
    <w:lvl w:ilvl="3">
      <w:start w:val="1"/>
      <w:numFmt w:val="decimal"/>
      <w:lvlText w:val="%4."/>
      <w:lvlJc w:val="left"/>
      <w:pPr>
        <w:ind w:left="3067" w:hanging="360"/>
      </w:pPr>
    </w:lvl>
    <w:lvl w:ilvl="4">
      <w:start w:val="1"/>
      <w:numFmt w:val="lowerLetter"/>
      <w:lvlText w:val="%5."/>
      <w:lvlJc w:val="left"/>
      <w:pPr>
        <w:ind w:left="3787" w:hanging="360"/>
      </w:pPr>
    </w:lvl>
    <w:lvl w:ilvl="5">
      <w:start w:val="1"/>
      <w:numFmt w:val="lowerRoman"/>
      <w:lvlText w:val="%6."/>
      <w:lvlJc w:val="right"/>
      <w:pPr>
        <w:ind w:left="4507" w:hanging="180"/>
      </w:pPr>
    </w:lvl>
    <w:lvl w:ilvl="6">
      <w:start w:val="1"/>
      <w:numFmt w:val="decimal"/>
      <w:lvlText w:val="%7."/>
      <w:lvlJc w:val="left"/>
      <w:pPr>
        <w:ind w:left="5227" w:hanging="360"/>
      </w:pPr>
    </w:lvl>
    <w:lvl w:ilvl="7">
      <w:start w:val="1"/>
      <w:numFmt w:val="lowerLetter"/>
      <w:lvlText w:val="%8."/>
      <w:lvlJc w:val="left"/>
      <w:pPr>
        <w:ind w:left="5947" w:hanging="360"/>
      </w:pPr>
    </w:lvl>
    <w:lvl w:ilvl="8">
      <w:start w:val="1"/>
      <w:numFmt w:val="lowerRoman"/>
      <w:lvlText w:val="%9."/>
      <w:lvlJc w:val="right"/>
      <w:pPr>
        <w:ind w:left="6667" w:hanging="180"/>
      </w:pPr>
    </w:lvl>
  </w:abstractNum>
  <w:abstractNum w:abstractNumId="4" w15:restartNumberingAfterBreak="0">
    <w:nsid w:val="76003A3D"/>
    <w:multiLevelType w:val="hybridMultilevel"/>
    <w:tmpl w:val="62F6E196"/>
    <w:lvl w:ilvl="0" w:tplc="F972271A">
      <w:start w:val="1"/>
      <w:numFmt w:val="lowerLetter"/>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num w:numId="1" w16cid:durableId="447354720">
    <w:abstractNumId w:val="3"/>
  </w:num>
  <w:num w:numId="2" w16cid:durableId="2013675410">
    <w:abstractNumId w:val="1"/>
  </w:num>
  <w:num w:numId="3" w16cid:durableId="1201671709">
    <w:abstractNumId w:val="0"/>
  </w:num>
  <w:num w:numId="4" w16cid:durableId="1043141475">
    <w:abstractNumId w:val="2"/>
  </w:num>
  <w:num w:numId="5" w16cid:durableId="18066598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02B"/>
    <w:rsid w:val="000013E2"/>
    <w:rsid w:val="00020B1D"/>
    <w:rsid w:val="000250D1"/>
    <w:rsid w:val="00033975"/>
    <w:rsid w:val="000441E6"/>
    <w:rsid w:val="00061AD9"/>
    <w:rsid w:val="00067139"/>
    <w:rsid w:val="00082B55"/>
    <w:rsid w:val="00097E7E"/>
    <w:rsid w:val="000A6358"/>
    <w:rsid w:val="000B40B0"/>
    <w:rsid w:val="000C1B59"/>
    <w:rsid w:val="000C7286"/>
    <w:rsid w:val="000E76E6"/>
    <w:rsid w:val="000F6701"/>
    <w:rsid w:val="0010591F"/>
    <w:rsid w:val="00117FB7"/>
    <w:rsid w:val="001327CE"/>
    <w:rsid w:val="00157502"/>
    <w:rsid w:val="00157705"/>
    <w:rsid w:val="00160239"/>
    <w:rsid w:val="00170297"/>
    <w:rsid w:val="0017170E"/>
    <w:rsid w:val="0018572F"/>
    <w:rsid w:val="001860A7"/>
    <w:rsid w:val="00196B7A"/>
    <w:rsid w:val="001B3292"/>
    <w:rsid w:val="001D5828"/>
    <w:rsid w:val="002002E1"/>
    <w:rsid w:val="00202682"/>
    <w:rsid w:val="00210572"/>
    <w:rsid w:val="00223E50"/>
    <w:rsid w:val="002379F4"/>
    <w:rsid w:val="00246CBC"/>
    <w:rsid w:val="00247C6E"/>
    <w:rsid w:val="00257218"/>
    <w:rsid w:val="00260F04"/>
    <w:rsid w:val="0026390E"/>
    <w:rsid w:val="00271E02"/>
    <w:rsid w:val="00276A0C"/>
    <w:rsid w:val="002776CB"/>
    <w:rsid w:val="00287D16"/>
    <w:rsid w:val="002936D7"/>
    <w:rsid w:val="0029667B"/>
    <w:rsid w:val="002A2F26"/>
    <w:rsid w:val="002A7E2F"/>
    <w:rsid w:val="002B086B"/>
    <w:rsid w:val="002B13E6"/>
    <w:rsid w:val="002B636F"/>
    <w:rsid w:val="002C3ED9"/>
    <w:rsid w:val="002E67B2"/>
    <w:rsid w:val="003043FD"/>
    <w:rsid w:val="003061EE"/>
    <w:rsid w:val="00313AB3"/>
    <w:rsid w:val="003168A3"/>
    <w:rsid w:val="00326AD8"/>
    <w:rsid w:val="00336D0D"/>
    <w:rsid w:val="00340509"/>
    <w:rsid w:val="003422D3"/>
    <w:rsid w:val="0035339C"/>
    <w:rsid w:val="003730C2"/>
    <w:rsid w:val="00374111"/>
    <w:rsid w:val="003810F4"/>
    <w:rsid w:val="003813E6"/>
    <w:rsid w:val="00382CFB"/>
    <w:rsid w:val="00387705"/>
    <w:rsid w:val="0039500F"/>
    <w:rsid w:val="0039696B"/>
    <w:rsid w:val="0039782D"/>
    <w:rsid w:val="003A414B"/>
    <w:rsid w:val="003C212F"/>
    <w:rsid w:val="003D0C10"/>
    <w:rsid w:val="003D6457"/>
    <w:rsid w:val="003F1E65"/>
    <w:rsid w:val="004142FA"/>
    <w:rsid w:val="004205FA"/>
    <w:rsid w:val="00421783"/>
    <w:rsid w:val="00430E3A"/>
    <w:rsid w:val="00461177"/>
    <w:rsid w:val="00467332"/>
    <w:rsid w:val="00477E5E"/>
    <w:rsid w:val="00492146"/>
    <w:rsid w:val="00492325"/>
    <w:rsid w:val="00495850"/>
    <w:rsid w:val="004A037A"/>
    <w:rsid w:val="004A2186"/>
    <w:rsid w:val="004A5D01"/>
    <w:rsid w:val="004A79D8"/>
    <w:rsid w:val="004B1F84"/>
    <w:rsid w:val="004C7947"/>
    <w:rsid w:val="004D314F"/>
    <w:rsid w:val="004D343E"/>
    <w:rsid w:val="004F0DD8"/>
    <w:rsid w:val="00501ECA"/>
    <w:rsid w:val="00513705"/>
    <w:rsid w:val="00516DB7"/>
    <w:rsid w:val="00520DE1"/>
    <w:rsid w:val="005467E1"/>
    <w:rsid w:val="0055215A"/>
    <w:rsid w:val="00553B7C"/>
    <w:rsid w:val="00563260"/>
    <w:rsid w:val="005634C9"/>
    <w:rsid w:val="00564D30"/>
    <w:rsid w:val="00565097"/>
    <w:rsid w:val="0057382E"/>
    <w:rsid w:val="00574000"/>
    <w:rsid w:val="005743FA"/>
    <w:rsid w:val="005922DD"/>
    <w:rsid w:val="005A2037"/>
    <w:rsid w:val="005A326D"/>
    <w:rsid w:val="005B6A75"/>
    <w:rsid w:val="005B6D98"/>
    <w:rsid w:val="005B7116"/>
    <w:rsid w:val="005D4E2B"/>
    <w:rsid w:val="005F6FA8"/>
    <w:rsid w:val="00604A17"/>
    <w:rsid w:val="00615343"/>
    <w:rsid w:val="006408DF"/>
    <w:rsid w:val="006529C4"/>
    <w:rsid w:val="00657537"/>
    <w:rsid w:val="00664477"/>
    <w:rsid w:val="00672719"/>
    <w:rsid w:val="0068266B"/>
    <w:rsid w:val="00685602"/>
    <w:rsid w:val="006A314F"/>
    <w:rsid w:val="006A40ED"/>
    <w:rsid w:val="006C3652"/>
    <w:rsid w:val="006D0384"/>
    <w:rsid w:val="006D0DB8"/>
    <w:rsid w:val="006E423E"/>
    <w:rsid w:val="006E6BD3"/>
    <w:rsid w:val="006F6DCD"/>
    <w:rsid w:val="00705E6C"/>
    <w:rsid w:val="00713C25"/>
    <w:rsid w:val="007214F4"/>
    <w:rsid w:val="007217FC"/>
    <w:rsid w:val="00746F85"/>
    <w:rsid w:val="00750A0C"/>
    <w:rsid w:val="00750B72"/>
    <w:rsid w:val="00755D89"/>
    <w:rsid w:val="007659AB"/>
    <w:rsid w:val="0079371C"/>
    <w:rsid w:val="00794623"/>
    <w:rsid w:val="007A7A36"/>
    <w:rsid w:val="007B07F5"/>
    <w:rsid w:val="007B0C25"/>
    <w:rsid w:val="007B6B11"/>
    <w:rsid w:val="007C0F49"/>
    <w:rsid w:val="007D1B60"/>
    <w:rsid w:val="007D76DF"/>
    <w:rsid w:val="007D7A98"/>
    <w:rsid w:val="00800B63"/>
    <w:rsid w:val="00801617"/>
    <w:rsid w:val="00806580"/>
    <w:rsid w:val="008173A3"/>
    <w:rsid w:val="00820C05"/>
    <w:rsid w:val="00836261"/>
    <w:rsid w:val="0085418B"/>
    <w:rsid w:val="00854703"/>
    <w:rsid w:val="00860A88"/>
    <w:rsid w:val="00870C2B"/>
    <w:rsid w:val="00880FC5"/>
    <w:rsid w:val="00895285"/>
    <w:rsid w:val="008965C5"/>
    <w:rsid w:val="008A07A6"/>
    <w:rsid w:val="008A1088"/>
    <w:rsid w:val="008A3A1B"/>
    <w:rsid w:val="008C477A"/>
    <w:rsid w:val="008D01D6"/>
    <w:rsid w:val="008D6B5F"/>
    <w:rsid w:val="008D7475"/>
    <w:rsid w:val="008F06E8"/>
    <w:rsid w:val="008F5B62"/>
    <w:rsid w:val="008F6F9C"/>
    <w:rsid w:val="00900BD7"/>
    <w:rsid w:val="009021A8"/>
    <w:rsid w:val="0090793C"/>
    <w:rsid w:val="00910FF3"/>
    <w:rsid w:val="00913BAA"/>
    <w:rsid w:val="0092220B"/>
    <w:rsid w:val="009339D9"/>
    <w:rsid w:val="0095491E"/>
    <w:rsid w:val="00962805"/>
    <w:rsid w:val="009757A3"/>
    <w:rsid w:val="0099073F"/>
    <w:rsid w:val="00991D07"/>
    <w:rsid w:val="009C2864"/>
    <w:rsid w:val="009D61B4"/>
    <w:rsid w:val="009D73E5"/>
    <w:rsid w:val="009F02AB"/>
    <w:rsid w:val="00A0219F"/>
    <w:rsid w:val="00A05800"/>
    <w:rsid w:val="00A05802"/>
    <w:rsid w:val="00A07564"/>
    <w:rsid w:val="00A21156"/>
    <w:rsid w:val="00A233B7"/>
    <w:rsid w:val="00A27998"/>
    <w:rsid w:val="00A4072F"/>
    <w:rsid w:val="00A4515F"/>
    <w:rsid w:val="00A52C7A"/>
    <w:rsid w:val="00A570E6"/>
    <w:rsid w:val="00A83952"/>
    <w:rsid w:val="00A85A44"/>
    <w:rsid w:val="00A914CE"/>
    <w:rsid w:val="00AA6C83"/>
    <w:rsid w:val="00AB202B"/>
    <w:rsid w:val="00AB4BA0"/>
    <w:rsid w:val="00AD2436"/>
    <w:rsid w:val="00AE4D5B"/>
    <w:rsid w:val="00AF2619"/>
    <w:rsid w:val="00AF4075"/>
    <w:rsid w:val="00AF7A35"/>
    <w:rsid w:val="00B14EC9"/>
    <w:rsid w:val="00B211C2"/>
    <w:rsid w:val="00B278C2"/>
    <w:rsid w:val="00B312BD"/>
    <w:rsid w:val="00B457BB"/>
    <w:rsid w:val="00B624E1"/>
    <w:rsid w:val="00B676D6"/>
    <w:rsid w:val="00B73D1A"/>
    <w:rsid w:val="00B921B7"/>
    <w:rsid w:val="00BB2B0B"/>
    <w:rsid w:val="00BB3B97"/>
    <w:rsid w:val="00BB3E14"/>
    <w:rsid w:val="00BB552E"/>
    <w:rsid w:val="00BC66C8"/>
    <w:rsid w:val="00BE6289"/>
    <w:rsid w:val="00C11282"/>
    <w:rsid w:val="00C2572C"/>
    <w:rsid w:val="00C3202C"/>
    <w:rsid w:val="00C37CAB"/>
    <w:rsid w:val="00C52718"/>
    <w:rsid w:val="00C628E0"/>
    <w:rsid w:val="00C64C0D"/>
    <w:rsid w:val="00C72C9B"/>
    <w:rsid w:val="00C941FC"/>
    <w:rsid w:val="00CA1740"/>
    <w:rsid w:val="00CC61E6"/>
    <w:rsid w:val="00CE54E0"/>
    <w:rsid w:val="00CF20F8"/>
    <w:rsid w:val="00CF3620"/>
    <w:rsid w:val="00D02D5B"/>
    <w:rsid w:val="00D061E2"/>
    <w:rsid w:val="00D075DF"/>
    <w:rsid w:val="00D10535"/>
    <w:rsid w:val="00D13F03"/>
    <w:rsid w:val="00D353E7"/>
    <w:rsid w:val="00D3614A"/>
    <w:rsid w:val="00D40BE1"/>
    <w:rsid w:val="00D7082B"/>
    <w:rsid w:val="00D77880"/>
    <w:rsid w:val="00D95786"/>
    <w:rsid w:val="00DA34F9"/>
    <w:rsid w:val="00DB66CA"/>
    <w:rsid w:val="00DF3BA8"/>
    <w:rsid w:val="00E1414B"/>
    <w:rsid w:val="00E26068"/>
    <w:rsid w:val="00E46C21"/>
    <w:rsid w:val="00E52AC0"/>
    <w:rsid w:val="00E700FA"/>
    <w:rsid w:val="00E97F25"/>
    <w:rsid w:val="00EA1CF4"/>
    <w:rsid w:val="00EA663F"/>
    <w:rsid w:val="00EB2684"/>
    <w:rsid w:val="00EB60D6"/>
    <w:rsid w:val="00EC6443"/>
    <w:rsid w:val="00ED3DAA"/>
    <w:rsid w:val="00EE6D78"/>
    <w:rsid w:val="00EE70A5"/>
    <w:rsid w:val="00EF26A4"/>
    <w:rsid w:val="00EF49BF"/>
    <w:rsid w:val="00EF6EAE"/>
    <w:rsid w:val="00EF77E8"/>
    <w:rsid w:val="00F1445F"/>
    <w:rsid w:val="00F24A41"/>
    <w:rsid w:val="00F37195"/>
    <w:rsid w:val="00F37BBB"/>
    <w:rsid w:val="00F517DD"/>
    <w:rsid w:val="00F6395B"/>
    <w:rsid w:val="00F71482"/>
    <w:rsid w:val="00F8376B"/>
    <w:rsid w:val="00F845E5"/>
    <w:rsid w:val="00F92F25"/>
    <w:rsid w:val="00F94961"/>
    <w:rsid w:val="00FA68D3"/>
    <w:rsid w:val="00FB425F"/>
    <w:rsid w:val="00FD349E"/>
    <w:rsid w:val="15776C6B"/>
    <w:rsid w:val="19284DFF"/>
    <w:rsid w:val="21E00CED"/>
    <w:rsid w:val="27E33D2E"/>
    <w:rsid w:val="28D46548"/>
    <w:rsid w:val="2B3677CD"/>
    <w:rsid w:val="5CD34DD9"/>
    <w:rsid w:val="669D0D44"/>
    <w:rsid w:val="6BD73DA2"/>
    <w:rsid w:val="79061C4A"/>
    <w:rsid w:val="7E9461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8A63B72"/>
  <w15:docId w15:val="{09060BD5-2D70-431A-BB0A-FD325260F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pPr>
      <w:ind w:firstLine="720"/>
      <w:jc w:val="both"/>
    </w:pPr>
    <w:rPr>
      <w:rFonts w:ascii="VNtimes new roman" w:hAnsi="VNtimes new roman"/>
      <w:sz w:val="28"/>
      <w:szCs w:val="20"/>
      <w:lang w:val="zh-CN" w:eastAsia="zh-CN"/>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uiPriority w:val="99"/>
    <w:semiHidden/>
    <w:unhideWhenUsed/>
    <w:qFormat/>
    <w:pPr>
      <w:spacing w:beforeAutospacing="1" w:afterAutospacing="1"/>
    </w:pPr>
    <w:rPr>
      <w:sz w:val="24"/>
      <w:szCs w:val="24"/>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14:ligatures w14:val="none"/>
    </w:rPr>
  </w:style>
  <w:style w:type="paragraph" w:customStyle="1" w:styleId="Normal1">
    <w:name w:val="Normal1"/>
    <w:basedOn w:val="Normal"/>
    <w:qFormat/>
    <w:pPr>
      <w:spacing w:before="100" w:beforeAutospacing="1" w:after="100" w:afterAutospacing="1"/>
    </w:pPr>
    <w:rPr>
      <w:rFonts w:eastAsia="MS Mincho"/>
      <w:lang w:eastAsia="ja-JP"/>
    </w:rPr>
  </w:style>
  <w:style w:type="character" w:customStyle="1" w:styleId="normalchar">
    <w:name w:val="normal__char"/>
    <w:qFormat/>
  </w:style>
  <w:style w:type="character" w:customStyle="1" w:styleId="BodyTextIndentChar">
    <w:name w:val="Body Text Indent Char"/>
    <w:basedOn w:val="DefaultParagraphFont"/>
    <w:link w:val="BodyTextIndent"/>
    <w:qFormat/>
    <w:rPr>
      <w:rFonts w:ascii="VNtimes new roman" w:eastAsia="Times New Roman" w:hAnsi="VNtimes new roman" w:cs="Times New Roman"/>
      <w:kern w:val="0"/>
      <w:sz w:val="28"/>
      <w:szCs w:val="20"/>
      <w:lang w:val="zh-CN" w:eastAsia="zh-CN"/>
      <w14:ligatures w14:val="none"/>
    </w:rPr>
  </w:style>
  <w:style w:type="character" w:customStyle="1" w:styleId="fontstyle01">
    <w:name w:val="fontstyle01"/>
    <w:qFormat/>
    <w:rPr>
      <w:rFonts w:ascii="Times New Roman" w:hAnsi="Times New Roman" w:cs="Times New Roman" w:hint="default"/>
      <w:color w:val="000000"/>
      <w:sz w:val="28"/>
      <w:szCs w:val="28"/>
    </w:rPr>
  </w:style>
  <w:style w:type="table" w:styleId="TableGrid">
    <w:name w:val="Table Grid"/>
    <w:basedOn w:val="TableNormal"/>
    <w:uiPriority w:val="39"/>
    <w:rsid w:val="008016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AED2781-8F3B-4B40-8D9A-D9EED93BF53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1490</Words>
  <Characters>8498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28</cp:revision>
  <cp:lastPrinted>2026-06-26T02:04:00Z</cp:lastPrinted>
  <dcterms:created xsi:type="dcterms:W3CDTF">2026-06-23T11:30:00Z</dcterms:created>
  <dcterms:modified xsi:type="dcterms:W3CDTF">2026-06-27T01:55:00Z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9CAC2302ED49408BBE08818D3C91385C_12</vt:lpwstr>
  </property>
</Properties>
</file>