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65A" w:rsidRPr="00B07004" w:rsidRDefault="00DD065A" w:rsidP="00DD065A">
      <w:pPr>
        <w:rPr>
          <w:sz w:val="26"/>
          <w:szCs w:val="26"/>
        </w:rPr>
      </w:pPr>
      <w:r w:rsidRPr="00B07004">
        <w:rPr>
          <w:b/>
          <w:sz w:val="26"/>
          <w:szCs w:val="26"/>
        </w:rPr>
        <w:t>HỘI ĐỒNG NHÂN DÂN</w:t>
      </w:r>
      <w:r w:rsidRPr="00B07004">
        <w:rPr>
          <w:b/>
          <w:sz w:val="26"/>
          <w:szCs w:val="26"/>
        </w:rPr>
        <w:tab/>
      </w:r>
      <w:r w:rsidRPr="00B07004">
        <w:rPr>
          <w:sz w:val="26"/>
          <w:szCs w:val="26"/>
        </w:rPr>
        <w:t xml:space="preserve">                </w:t>
      </w:r>
      <w:r w:rsidRPr="00B07004">
        <w:rPr>
          <w:b/>
          <w:sz w:val="26"/>
          <w:szCs w:val="26"/>
        </w:rPr>
        <w:t>CỘNG HÒA XÃ HỘI CHỦ NGHĨA VIỆT NAM</w:t>
      </w:r>
    </w:p>
    <w:p w:rsidR="00DD065A" w:rsidRPr="00B07004" w:rsidRDefault="00DD065A" w:rsidP="00DD065A">
      <w:pPr>
        <w:rPr>
          <w:sz w:val="26"/>
          <w:szCs w:val="26"/>
        </w:rPr>
      </w:pPr>
      <w:r w:rsidRPr="00B07004">
        <w:rPr>
          <w:sz w:val="26"/>
          <w:szCs w:val="26"/>
        </w:rPr>
        <w:t xml:space="preserve">      </w:t>
      </w:r>
      <w:r w:rsidRPr="00B07004">
        <w:rPr>
          <w:b/>
          <w:sz w:val="26"/>
          <w:szCs w:val="26"/>
        </w:rPr>
        <w:t>TỈNH ĐẮK LẮK</w:t>
      </w:r>
      <w:r w:rsidRPr="00B07004">
        <w:rPr>
          <w:b/>
          <w:sz w:val="26"/>
          <w:szCs w:val="26"/>
        </w:rPr>
        <w:tab/>
      </w:r>
      <w:r w:rsidRPr="00B07004">
        <w:rPr>
          <w:sz w:val="26"/>
          <w:szCs w:val="26"/>
        </w:rPr>
        <w:t xml:space="preserve">                                </w:t>
      </w:r>
      <w:r w:rsidRPr="00B07004">
        <w:rPr>
          <w:b/>
          <w:sz w:val="28"/>
          <w:szCs w:val="28"/>
        </w:rPr>
        <w:t xml:space="preserve">Độc lập - Tự do - Hạnh phúc </w:t>
      </w:r>
    </w:p>
    <w:p w:rsidR="00DD065A" w:rsidRPr="00B07004" w:rsidRDefault="00A44778" w:rsidP="00DD065A">
      <w:pPr>
        <w:tabs>
          <w:tab w:val="left" w:pos="5190"/>
        </w:tabs>
        <w:rPr>
          <w:sz w:val="14"/>
          <w:szCs w:val="26"/>
        </w:rPr>
      </w:pPr>
      <w:r>
        <w:rPr>
          <w:b/>
          <w:noProof/>
          <w:sz w:val="26"/>
          <w:szCs w:val="26"/>
        </w:rPr>
        <mc:AlternateContent>
          <mc:Choice Requires="wps">
            <w:drawing>
              <wp:anchor distT="0" distB="0" distL="114300" distR="114300" simplePos="0" relativeHeight="251656192" behindDoc="0" locked="0" layoutInCell="1" allowOverlap="1">
                <wp:simplePos x="0" y="0"/>
                <wp:positionH relativeFrom="column">
                  <wp:posOffset>549910</wp:posOffset>
                </wp:positionH>
                <wp:positionV relativeFrom="paragraph">
                  <wp:posOffset>12065</wp:posOffset>
                </wp:positionV>
                <wp:extent cx="678180" cy="0"/>
                <wp:effectExtent l="6985" t="12065" r="10160" b="698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E8C7F"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95pt" to="96.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h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"/>
            </w:pict>
          </mc:Fallback>
        </mc:AlternateContent>
      </w:r>
      <w:r>
        <w:rPr>
          <w:b/>
          <w:noProof/>
          <w:sz w:val="26"/>
          <w:szCs w:val="26"/>
        </w:rPr>
        <mc:AlternateContent>
          <mc:Choice Requires="wps">
            <w:drawing>
              <wp:anchor distT="0" distB="0" distL="114300" distR="114300" simplePos="0" relativeHeight="251657216" behindDoc="0" locked="0" layoutInCell="1" allowOverlap="1">
                <wp:simplePos x="0" y="0"/>
                <wp:positionH relativeFrom="column">
                  <wp:posOffset>3141980</wp:posOffset>
                </wp:positionH>
                <wp:positionV relativeFrom="paragraph">
                  <wp:posOffset>10795</wp:posOffset>
                </wp:positionV>
                <wp:extent cx="2172970" cy="0"/>
                <wp:effectExtent l="8255" t="10795" r="9525" b="825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45249"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4pt,.85pt" to="41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auK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"/>
            </w:pict>
          </mc:Fallback>
        </mc:AlternateContent>
      </w:r>
      <w:r w:rsidR="00DD065A" w:rsidRPr="00B07004">
        <w:rPr>
          <w:sz w:val="26"/>
          <w:szCs w:val="26"/>
        </w:rPr>
        <w:t xml:space="preserve">    </w:t>
      </w:r>
    </w:p>
    <w:p w:rsidR="00DD065A" w:rsidRPr="00864E9B" w:rsidRDefault="00DD065A" w:rsidP="00DD065A">
      <w:pPr>
        <w:tabs>
          <w:tab w:val="left" w:pos="5190"/>
        </w:tabs>
        <w:spacing w:before="120"/>
        <w:jc w:val="center"/>
        <w:rPr>
          <w:sz w:val="26"/>
          <w:szCs w:val="26"/>
        </w:rPr>
      </w:pPr>
      <w:r w:rsidRPr="00864E9B">
        <w:rPr>
          <w:sz w:val="26"/>
          <w:szCs w:val="26"/>
        </w:rPr>
        <w:t xml:space="preserve">Số:  </w:t>
      </w:r>
      <w:r w:rsidR="00FC4D42">
        <w:rPr>
          <w:sz w:val="26"/>
          <w:szCs w:val="26"/>
        </w:rPr>
        <w:t>06</w:t>
      </w:r>
      <w:r w:rsidRPr="00864E9B">
        <w:rPr>
          <w:sz w:val="26"/>
          <w:szCs w:val="26"/>
        </w:rPr>
        <w:t xml:space="preserve"> /2024/NQ-HĐND                     </w:t>
      </w:r>
      <w:r w:rsidRPr="00864E9B">
        <w:rPr>
          <w:i/>
          <w:sz w:val="26"/>
          <w:szCs w:val="26"/>
        </w:rPr>
        <w:t xml:space="preserve">Đắk Lắk, ngày   </w:t>
      </w:r>
      <w:r w:rsidR="00FC4D42">
        <w:rPr>
          <w:i/>
          <w:sz w:val="26"/>
          <w:szCs w:val="26"/>
        </w:rPr>
        <w:t>20</w:t>
      </w:r>
      <w:r w:rsidRPr="00864E9B">
        <w:rPr>
          <w:i/>
          <w:sz w:val="26"/>
          <w:szCs w:val="26"/>
        </w:rPr>
        <w:t xml:space="preserve">  tháng </w:t>
      </w:r>
      <w:r>
        <w:rPr>
          <w:i/>
          <w:sz w:val="26"/>
          <w:szCs w:val="26"/>
        </w:rPr>
        <w:t>6</w:t>
      </w:r>
      <w:r w:rsidRPr="00864E9B">
        <w:rPr>
          <w:i/>
          <w:sz w:val="26"/>
          <w:szCs w:val="26"/>
        </w:rPr>
        <w:t xml:space="preserve"> năm 2024</w:t>
      </w:r>
    </w:p>
    <w:p w:rsidR="00DD065A" w:rsidRPr="00B07004" w:rsidRDefault="00DD065A" w:rsidP="00DD065A">
      <w:pPr>
        <w:jc w:val="center"/>
        <w:rPr>
          <w:sz w:val="26"/>
          <w:szCs w:val="26"/>
        </w:rPr>
      </w:pPr>
    </w:p>
    <w:p w:rsidR="00DD065A" w:rsidRPr="00B07004" w:rsidRDefault="00DD065A" w:rsidP="00DD065A">
      <w:pPr>
        <w:rPr>
          <w:b/>
          <w:sz w:val="30"/>
          <w:szCs w:val="26"/>
        </w:rPr>
      </w:pPr>
    </w:p>
    <w:p w:rsidR="00DD065A" w:rsidRPr="00864E9B" w:rsidRDefault="00DD065A" w:rsidP="00DD065A">
      <w:pPr>
        <w:jc w:val="center"/>
        <w:rPr>
          <w:b/>
          <w:sz w:val="17"/>
          <w:szCs w:val="27"/>
        </w:rPr>
      </w:pPr>
    </w:p>
    <w:p w:rsidR="00DD065A" w:rsidRPr="001F56EA" w:rsidRDefault="00DD065A" w:rsidP="00DD065A">
      <w:pPr>
        <w:jc w:val="center"/>
        <w:rPr>
          <w:b/>
          <w:sz w:val="28"/>
          <w:szCs w:val="28"/>
        </w:rPr>
      </w:pPr>
      <w:r w:rsidRPr="001F56EA">
        <w:rPr>
          <w:b/>
          <w:sz w:val="28"/>
          <w:szCs w:val="28"/>
        </w:rPr>
        <w:t xml:space="preserve">NGHỊ QUYẾT </w:t>
      </w:r>
    </w:p>
    <w:p w:rsidR="00DD065A" w:rsidRPr="001F56EA" w:rsidRDefault="00DD065A" w:rsidP="00DD065A">
      <w:pPr>
        <w:jc w:val="center"/>
        <w:rPr>
          <w:rStyle w:val="fontstyle01"/>
        </w:rPr>
      </w:pPr>
      <w:r w:rsidRPr="001F56EA">
        <w:rPr>
          <w:b/>
          <w:bCs/>
          <w:color w:val="000000"/>
          <w:sz w:val="28"/>
          <w:szCs w:val="28"/>
        </w:rPr>
        <w:t>Đ</w:t>
      </w:r>
      <w:r w:rsidRPr="001F56EA">
        <w:rPr>
          <w:rStyle w:val="fontstyle01"/>
        </w:rPr>
        <w:t xml:space="preserve">ặt tên đường và điều chỉnh giới hạn một số tuyến đường </w:t>
      </w:r>
    </w:p>
    <w:p w:rsidR="00DD065A" w:rsidRPr="001F56EA" w:rsidRDefault="00DD065A" w:rsidP="00DD065A">
      <w:pPr>
        <w:jc w:val="center"/>
        <w:rPr>
          <w:color w:val="000000"/>
          <w:sz w:val="28"/>
          <w:szCs w:val="28"/>
        </w:rPr>
      </w:pPr>
      <w:r w:rsidRPr="001F56EA">
        <w:rPr>
          <w:rStyle w:val="fontstyle01"/>
        </w:rPr>
        <w:t>trên địa bàn thành phố Buôn Ma Thuột (đợt 5)</w:t>
      </w:r>
    </w:p>
    <w:p w:rsidR="00DD065A" w:rsidRPr="00B07004" w:rsidRDefault="00DD065A" w:rsidP="00DD065A">
      <w:pPr>
        <w:jc w:val="center"/>
        <w:rPr>
          <w:sz w:val="2"/>
          <w:szCs w:val="26"/>
        </w:rPr>
      </w:pPr>
    </w:p>
    <w:p w:rsidR="00DD065A" w:rsidRPr="00B07004" w:rsidRDefault="00A44778" w:rsidP="00DD065A">
      <w:pPr>
        <w:jc w:val="center"/>
        <w:rPr>
          <w:sz w:val="14"/>
          <w:szCs w:val="26"/>
        </w:rPr>
      </w:pPr>
      <w:r>
        <w:rPr>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2298700</wp:posOffset>
                </wp:positionH>
                <wp:positionV relativeFrom="paragraph">
                  <wp:posOffset>16510</wp:posOffset>
                </wp:positionV>
                <wp:extent cx="1403985" cy="0"/>
                <wp:effectExtent l="12700" t="6985" r="12065" b="1206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03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8D7FF" id="Line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1.3pt" to="291.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aWpGAIAADI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"/>
            </w:pict>
          </mc:Fallback>
        </mc:AlternateContent>
      </w:r>
    </w:p>
    <w:p w:rsidR="00DD065A" w:rsidRPr="00B07004" w:rsidRDefault="00DD065A" w:rsidP="00DD065A">
      <w:pPr>
        <w:jc w:val="center"/>
        <w:rPr>
          <w:b/>
          <w:sz w:val="28"/>
          <w:szCs w:val="28"/>
        </w:rPr>
      </w:pPr>
    </w:p>
    <w:p w:rsidR="00DD065A" w:rsidRPr="00B07004" w:rsidRDefault="00DD065A" w:rsidP="00DD065A">
      <w:pPr>
        <w:jc w:val="center"/>
        <w:rPr>
          <w:b/>
          <w:sz w:val="28"/>
          <w:szCs w:val="28"/>
        </w:rPr>
      </w:pPr>
      <w:r w:rsidRPr="00B07004">
        <w:rPr>
          <w:b/>
          <w:sz w:val="28"/>
          <w:szCs w:val="28"/>
        </w:rPr>
        <w:t>HỘI ĐỒNG NHÂN DÂN TỈNH ĐẮK LẮK</w:t>
      </w:r>
    </w:p>
    <w:p w:rsidR="00DD065A" w:rsidRPr="00B07004" w:rsidRDefault="00DD065A" w:rsidP="00DD065A">
      <w:pPr>
        <w:jc w:val="center"/>
        <w:rPr>
          <w:b/>
          <w:sz w:val="28"/>
          <w:szCs w:val="28"/>
        </w:rPr>
      </w:pPr>
      <w:r w:rsidRPr="00B07004">
        <w:rPr>
          <w:b/>
          <w:sz w:val="28"/>
          <w:szCs w:val="28"/>
        </w:rPr>
        <w:t xml:space="preserve">KHÓA </w:t>
      </w:r>
      <w:r>
        <w:rPr>
          <w:b/>
          <w:sz w:val="28"/>
          <w:szCs w:val="28"/>
        </w:rPr>
        <w:t xml:space="preserve">X, </w:t>
      </w:r>
      <w:r w:rsidRPr="00B07004">
        <w:rPr>
          <w:b/>
          <w:sz w:val="28"/>
          <w:szCs w:val="28"/>
        </w:rPr>
        <w:t xml:space="preserve">KỲ HỌP </w:t>
      </w:r>
      <w:r>
        <w:rPr>
          <w:b/>
          <w:sz w:val="28"/>
          <w:szCs w:val="28"/>
        </w:rPr>
        <w:t>CHUYÊN ĐỀ LẦN THỨ MƯỜI BA</w:t>
      </w:r>
      <w:r w:rsidRPr="00B07004">
        <w:rPr>
          <w:b/>
          <w:sz w:val="28"/>
          <w:szCs w:val="28"/>
        </w:rPr>
        <w:t xml:space="preserve"> </w:t>
      </w:r>
    </w:p>
    <w:p w:rsidR="00DD065A" w:rsidRPr="00B07004" w:rsidRDefault="00DD065A" w:rsidP="00DD065A">
      <w:pPr>
        <w:spacing w:before="120" w:line="280" w:lineRule="exact"/>
        <w:ind w:firstLine="567"/>
        <w:jc w:val="both"/>
        <w:rPr>
          <w:sz w:val="28"/>
          <w:szCs w:val="28"/>
        </w:rPr>
      </w:pPr>
    </w:p>
    <w:p w:rsidR="00DD065A" w:rsidRPr="00B07004" w:rsidRDefault="00DD065A" w:rsidP="00DD065A">
      <w:pPr>
        <w:spacing w:before="120" w:after="120" w:line="276" w:lineRule="auto"/>
        <w:ind w:firstLine="709"/>
        <w:jc w:val="both"/>
        <w:rPr>
          <w:i/>
          <w:sz w:val="28"/>
          <w:szCs w:val="28"/>
        </w:rPr>
      </w:pPr>
      <w:r w:rsidRPr="00B07004">
        <w:rPr>
          <w:i/>
          <w:sz w:val="28"/>
          <w:szCs w:val="28"/>
        </w:rPr>
        <w:t xml:space="preserve">Căn cứ Luật </w:t>
      </w:r>
      <w:r>
        <w:rPr>
          <w:i/>
          <w:sz w:val="28"/>
          <w:szCs w:val="28"/>
        </w:rPr>
        <w:t>T</w:t>
      </w:r>
      <w:r w:rsidRPr="00B07004">
        <w:rPr>
          <w:i/>
          <w:sz w:val="28"/>
          <w:szCs w:val="28"/>
        </w:rPr>
        <w:t xml:space="preserve">ổ chức chính quyền địa phương ngày 19 tháng 6 năm 2015; Luật </w:t>
      </w:r>
      <w:r>
        <w:rPr>
          <w:i/>
          <w:sz w:val="28"/>
          <w:szCs w:val="28"/>
        </w:rPr>
        <w:t>S</w:t>
      </w:r>
      <w:r w:rsidRPr="00B07004">
        <w:rPr>
          <w:i/>
          <w:sz w:val="28"/>
          <w:szCs w:val="28"/>
        </w:rPr>
        <w:t xml:space="preserve">ửa đổi bổ sung một số điều của Luật Tổ chức Chính phủ và Luật </w:t>
      </w:r>
      <w:r>
        <w:rPr>
          <w:i/>
          <w:sz w:val="28"/>
          <w:szCs w:val="28"/>
        </w:rPr>
        <w:t>T</w:t>
      </w:r>
      <w:r w:rsidRPr="00B07004">
        <w:rPr>
          <w:i/>
          <w:sz w:val="28"/>
          <w:szCs w:val="28"/>
        </w:rPr>
        <w:t>ổ chức chính quyền địa phương ngày 22 tháng 11 năm 2019;</w:t>
      </w:r>
    </w:p>
    <w:p w:rsidR="00DD065A" w:rsidRPr="00B07004" w:rsidRDefault="00DD065A" w:rsidP="00DD065A">
      <w:pPr>
        <w:spacing w:before="120" w:after="120" w:line="276" w:lineRule="auto"/>
        <w:ind w:firstLine="709"/>
        <w:jc w:val="both"/>
        <w:rPr>
          <w:i/>
          <w:sz w:val="28"/>
          <w:szCs w:val="28"/>
        </w:rPr>
      </w:pPr>
      <w:r w:rsidRPr="00B07004">
        <w:rPr>
          <w:i/>
          <w:sz w:val="28"/>
          <w:szCs w:val="28"/>
        </w:rPr>
        <w:tab/>
        <w:t>Căn cứ Luật Giao thông đường bộ ngày 13 tháng 11 năm 2008;</w:t>
      </w:r>
    </w:p>
    <w:p w:rsidR="00DD065A" w:rsidRPr="00701DAE" w:rsidRDefault="00DD065A" w:rsidP="00DD065A">
      <w:pPr>
        <w:spacing w:before="120" w:after="120" w:line="276" w:lineRule="auto"/>
        <w:ind w:firstLine="709"/>
        <w:jc w:val="both"/>
        <w:rPr>
          <w:i/>
          <w:sz w:val="28"/>
          <w:szCs w:val="28"/>
        </w:rPr>
      </w:pPr>
      <w:r w:rsidRPr="00701DAE">
        <w:rPr>
          <w:i/>
          <w:sz w:val="28"/>
          <w:szCs w:val="28"/>
        </w:rPr>
        <w:t>Că</w:t>
      </w:r>
      <w:r>
        <w:rPr>
          <w:i/>
          <w:sz w:val="28"/>
          <w:szCs w:val="28"/>
        </w:rPr>
        <w:t>n cứ Nghị định số 91/2005/NĐ-CP</w:t>
      </w:r>
      <w:r w:rsidRPr="00701DAE">
        <w:rPr>
          <w:i/>
          <w:sz w:val="28"/>
          <w:szCs w:val="28"/>
        </w:rPr>
        <w:t xml:space="preserve"> ngày 11 tháng 7 năm 2005 của Chính phủ về</w:t>
      </w:r>
      <w:r>
        <w:rPr>
          <w:i/>
          <w:sz w:val="28"/>
          <w:szCs w:val="28"/>
        </w:rPr>
        <w:t xml:space="preserve"> việc</w:t>
      </w:r>
      <w:r w:rsidRPr="00701DAE">
        <w:rPr>
          <w:i/>
          <w:sz w:val="28"/>
          <w:szCs w:val="28"/>
        </w:rPr>
        <w:t xml:space="preserve"> ban hành Quy chế đặt tên, đổi tên đường</w:t>
      </w:r>
      <w:r>
        <w:rPr>
          <w:i/>
          <w:sz w:val="28"/>
          <w:szCs w:val="28"/>
        </w:rPr>
        <w:t>,</w:t>
      </w:r>
      <w:r w:rsidRPr="00701DAE">
        <w:rPr>
          <w:i/>
          <w:sz w:val="28"/>
          <w:szCs w:val="28"/>
        </w:rPr>
        <w:t xml:space="preserve"> phố và công trình công cộng; </w:t>
      </w:r>
    </w:p>
    <w:p w:rsidR="00DD065A" w:rsidRPr="00701DAE" w:rsidRDefault="00DD065A" w:rsidP="00DD065A">
      <w:pPr>
        <w:spacing w:before="120" w:after="120" w:line="276" w:lineRule="auto"/>
        <w:ind w:firstLine="709"/>
        <w:jc w:val="both"/>
        <w:rPr>
          <w:i/>
          <w:sz w:val="28"/>
          <w:szCs w:val="28"/>
        </w:rPr>
      </w:pPr>
      <w:r w:rsidRPr="00701DAE">
        <w:rPr>
          <w:i/>
          <w:sz w:val="28"/>
          <w:szCs w:val="28"/>
        </w:rPr>
        <w:t xml:space="preserve">Căn </w:t>
      </w:r>
      <w:r>
        <w:rPr>
          <w:i/>
          <w:sz w:val="28"/>
          <w:szCs w:val="28"/>
        </w:rPr>
        <w:t>cứ Thông tư số 36/2006/TT-BVHTT</w:t>
      </w:r>
      <w:r w:rsidRPr="00701DAE">
        <w:rPr>
          <w:i/>
          <w:sz w:val="28"/>
          <w:szCs w:val="28"/>
        </w:rPr>
        <w:t xml:space="preserve"> ngày 20 tháng 3 năm 2006 của Bộ Văn hóa Thông tin hướng dẫn thực hiện một số </w:t>
      </w:r>
      <w:r>
        <w:rPr>
          <w:i/>
          <w:sz w:val="28"/>
          <w:szCs w:val="28"/>
        </w:rPr>
        <w:t>điều</w:t>
      </w:r>
      <w:r w:rsidRPr="00701DAE">
        <w:rPr>
          <w:i/>
          <w:sz w:val="28"/>
          <w:szCs w:val="28"/>
        </w:rPr>
        <w:t xml:space="preserve"> của Quy chế đặt tên, đổi tên đường, phố và công trình công cộng ban hành kèm theo Nghị định số 91/2005/NĐ-CP ngày 11 tháng 7 năm 2005 của Chính phủ;</w:t>
      </w:r>
    </w:p>
    <w:p w:rsidR="00DD065A" w:rsidRPr="002067B1" w:rsidRDefault="00DD065A" w:rsidP="00DD065A">
      <w:pPr>
        <w:spacing w:before="120" w:after="120" w:line="276" w:lineRule="auto"/>
        <w:ind w:firstLine="709"/>
        <w:jc w:val="both"/>
        <w:rPr>
          <w:b/>
          <w:i/>
          <w:spacing w:val="-4"/>
          <w:szCs w:val="28"/>
        </w:rPr>
      </w:pPr>
      <w:r w:rsidRPr="002067B1">
        <w:rPr>
          <w:i/>
          <w:sz w:val="28"/>
          <w:szCs w:val="28"/>
        </w:rPr>
        <w:t xml:space="preserve">Xét Tờ trình số </w:t>
      </w:r>
      <w:r>
        <w:rPr>
          <w:i/>
          <w:sz w:val="28"/>
          <w:szCs w:val="28"/>
        </w:rPr>
        <w:t>39</w:t>
      </w:r>
      <w:r w:rsidRPr="002067B1">
        <w:rPr>
          <w:i/>
          <w:sz w:val="28"/>
          <w:szCs w:val="28"/>
        </w:rPr>
        <w:t xml:space="preserve">/TTr-UBND ngày </w:t>
      </w:r>
      <w:r>
        <w:rPr>
          <w:i/>
          <w:sz w:val="28"/>
          <w:szCs w:val="28"/>
        </w:rPr>
        <w:t>02</w:t>
      </w:r>
      <w:r w:rsidRPr="002067B1">
        <w:rPr>
          <w:i/>
          <w:sz w:val="28"/>
          <w:szCs w:val="28"/>
        </w:rPr>
        <w:t xml:space="preserve"> tháng </w:t>
      </w:r>
      <w:r>
        <w:rPr>
          <w:i/>
          <w:sz w:val="28"/>
          <w:szCs w:val="28"/>
        </w:rPr>
        <w:t>5</w:t>
      </w:r>
      <w:r w:rsidRPr="002067B1">
        <w:rPr>
          <w:i/>
          <w:sz w:val="28"/>
          <w:szCs w:val="28"/>
        </w:rPr>
        <w:t xml:space="preserve"> năm 202</w:t>
      </w:r>
      <w:r>
        <w:rPr>
          <w:i/>
          <w:sz w:val="28"/>
          <w:szCs w:val="28"/>
        </w:rPr>
        <w:t>4</w:t>
      </w:r>
      <w:r w:rsidRPr="002067B1">
        <w:rPr>
          <w:i/>
          <w:sz w:val="28"/>
          <w:szCs w:val="28"/>
        </w:rPr>
        <w:t xml:space="preserve"> của Ủy ban nhân dân tỉnh đề nghị ban hành Nghị quyết </w:t>
      </w:r>
      <w:r>
        <w:rPr>
          <w:i/>
          <w:sz w:val="28"/>
          <w:szCs w:val="28"/>
        </w:rPr>
        <w:t>đặt</w:t>
      </w:r>
      <w:r w:rsidRPr="002067B1">
        <w:rPr>
          <w:i/>
          <w:sz w:val="28"/>
          <w:szCs w:val="28"/>
        </w:rPr>
        <w:t xml:space="preserve"> tên </w:t>
      </w:r>
      <w:r>
        <w:rPr>
          <w:i/>
          <w:sz w:val="28"/>
          <w:szCs w:val="28"/>
        </w:rPr>
        <w:t>đường</w:t>
      </w:r>
      <w:r w:rsidRPr="002067B1">
        <w:rPr>
          <w:i/>
          <w:sz w:val="28"/>
          <w:szCs w:val="28"/>
        </w:rPr>
        <w:t xml:space="preserve"> trên địa bàn thành phố Buôn</w:t>
      </w:r>
      <w:r>
        <w:rPr>
          <w:i/>
          <w:sz w:val="28"/>
          <w:szCs w:val="28"/>
        </w:rPr>
        <w:t xml:space="preserve"> Ma Thuột (đợt 5); Báo cáo thẩm tra số </w:t>
      </w:r>
      <w:r w:rsidR="00B0381A">
        <w:rPr>
          <w:i/>
          <w:sz w:val="28"/>
          <w:szCs w:val="28"/>
        </w:rPr>
        <w:t>52</w:t>
      </w:r>
      <w:r w:rsidRPr="002067B1">
        <w:rPr>
          <w:i/>
          <w:sz w:val="28"/>
          <w:szCs w:val="28"/>
        </w:rPr>
        <w:t xml:space="preserve">/BC-HĐND, ngày </w:t>
      </w:r>
      <w:r w:rsidR="00B0381A">
        <w:rPr>
          <w:i/>
          <w:sz w:val="28"/>
          <w:szCs w:val="28"/>
        </w:rPr>
        <w:t>18</w:t>
      </w:r>
      <w:r w:rsidRPr="002067B1">
        <w:rPr>
          <w:i/>
          <w:sz w:val="28"/>
          <w:szCs w:val="28"/>
        </w:rPr>
        <w:t xml:space="preserve"> tháng </w:t>
      </w:r>
      <w:r>
        <w:rPr>
          <w:i/>
          <w:sz w:val="28"/>
          <w:szCs w:val="28"/>
        </w:rPr>
        <w:t>6</w:t>
      </w:r>
      <w:r w:rsidRPr="002067B1">
        <w:rPr>
          <w:i/>
          <w:sz w:val="28"/>
          <w:szCs w:val="28"/>
        </w:rPr>
        <w:t xml:space="preserve"> năm 202</w:t>
      </w:r>
      <w:r>
        <w:rPr>
          <w:i/>
          <w:sz w:val="28"/>
          <w:szCs w:val="28"/>
        </w:rPr>
        <w:t>4</w:t>
      </w:r>
      <w:r w:rsidRPr="002067B1">
        <w:rPr>
          <w:i/>
          <w:sz w:val="28"/>
          <w:szCs w:val="28"/>
        </w:rPr>
        <w:t xml:space="preserve"> của Ban Văn hóa - Xã hội, Hội đồng nhân dân tỉnh; ý kiến thảo luận của đại biểu Hội đồng nhân dân </w:t>
      </w:r>
      <w:r>
        <w:rPr>
          <w:i/>
          <w:sz w:val="28"/>
          <w:szCs w:val="28"/>
        </w:rPr>
        <w:t xml:space="preserve">tỉnh </w:t>
      </w:r>
      <w:r w:rsidRPr="002067B1">
        <w:rPr>
          <w:i/>
          <w:sz w:val="28"/>
          <w:szCs w:val="28"/>
        </w:rPr>
        <w:t>tại kỳ họp.</w:t>
      </w:r>
    </w:p>
    <w:p w:rsidR="00DD065A" w:rsidRPr="00B07004" w:rsidRDefault="00DD065A" w:rsidP="001F56EA">
      <w:pPr>
        <w:spacing w:before="240" w:after="240" w:line="276" w:lineRule="auto"/>
        <w:jc w:val="center"/>
        <w:rPr>
          <w:b/>
          <w:sz w:val="28"/>
          <w:szCs w:val="28"/>
        </w:rPr>
      </w:pPr>
      <w:r w:rsidRPr="00B07004">
        <w:rPr>
          <w:b/>
          <w:sz w:val="28"/>
          <w:szCs w:val="28"/>
        </w:rPr>
        <w:t>QUYẾT NGHỊ:</w:t>
      </w:r>
    </w:p>
    <w:p w:rsidR="00DD065A" w:rsidRPr="00D44CD7" w:rsidRDefault="00DD065A" w:rsidP="00DD065A">
      <w:pPr>
        <w:spacing w:before="120" w:after="120" w:line="276" w:lineRule="auto"/>
        <w:ind w:firstLine="709"/>
        <w:jc w:val="both"/>
        <w:rPr>
          <w:color w:val="FF0000"/>
          <w:sz w:val="26"/>
          <w:szCs w:val="26"/>
        </w:rPr>
      </w:pPr>
      <w:r w:rsidRPr="00B07004">
        <w:rPr>
          <w:b/>
          <w:sz w:val="28"/>
          <w:szCs w:val="28"/>
        </w:rPr>
        <w:t>Điều 1.</w:t>
      </w:r>
      <w:r w:rsidRPr="00B07004">
        <w:rPr>
          <w:sz w:val="28"/>
          <w:szCs w:val="28"/>
        </w:rPr>
        <w:t xml:space="preserve"> Đ</w:t>
      </w:r>
      <w:r w:rsidRPr="00B07004">
        <w:rPr>
          <w:rStyle w:val="fontstyle01"/>
          <w:b w:val="0"/>
        </w:rPr>
        <w:t>ặt tên 7</w:t>
      </w:r>
      <w:r>
        <w:rPr>
          <w:rStyle w:val="fontstyle01"/>
          <w:b w:val="0"/>
        </w:rPr>
        <w:t>8</w:t>
      </w:r>
      <w:r w:rsidRPr="00B07004">
        <w:rPr>
          <w:rStyle w:val="fontstyle01"/>
          <w:b w:val="0"/>
        </w:rPr>
        <w:t xml:space="preserve"> tuyến đường, điều chỉnh </w:t>
      </w:r>
      <w:r>
        <w:rPr>
          <w:rStyle w:val="fontstyle01"/>
          <w:b w:val="0"/>
        </w:rPr>
        <w:t>giới hạn</w:t>
      </w:r>
      <w:r w:rsidRPr="00B07004">
        <w:rPr>
          <w:rStyle w:val="fontstyle01"/>
          <w:b w:val="0"/>
        </w:rPr>
        <w:t xml:space="preserve"> 04 tuyến đường </w:t>
      </w:r>
      <w:r>
        <w:rPr>
          <w:rStyle w:val="fontstyle01"/>
          <w:b w:val="0"/>
        </w:rPr>
        <w:t xml:space="preserve">trên </w:t>
      </w:r>
      <w:r w:rsidRPr="00B07004">
        <w:rPr>
          <w:rStyle w:val="fontstyle01"/>
          <w:b w:val="0"/>
        </w:rPr>
        <w:t>địa bàn thành phố Buôn Ma Thuột</w:t>
      </w:r>
      <w:r>
        <w:rPr>
          <w:rStyle w:val="fontstyle01"/>
          <w:b w:val="0"/>
        </w:rPr>
        <w:t>.</w:t>
      </w:r>
      <w:r w:rsidRPr="00B07004">
        <w:rPr>
          <w:sz w:val="28"/>
          <w:szCs w:val="28"/>
        </w:rPr>
        <w:t xml:space="preserve"> </w:t>
      </w:r>
    </w:p>
    <w:p w:rsidR="00DD065A" w:rsidRPr="00B3487A" w:rsidRDefault="00DD065A" w:rsidP="001F56EA">
      <w:pPr>
        <w:spacing w:before="120" w:after="120" w:line="276" w:lineRule="auto"/>
        <w:jc w:val="center"/>
        <w:rPr>
          <w:i/>
          <w:sz w:val="28"/>
          <w:szCs w:val="28"/>
        </w:rPr>
      </w:pPr>
      <w:r w:rsidRPr="00B3487A">
        <w:rPr>
          <w:i/>
          <w:sz w:val="28"/>
          <w:szCs w:val="28"/>
        </w:rPr>
        <w:t>(Có các phụ lục kèm theo)</w:t>
      </w:r>
    </w:p>
    <w:p w:rsidR="00DD065A" w:rsidRPr="00B3487A" w:rsidRDefault="00DD065A" w:rsidP="00DD065A">
      <w:pPr>
        <w:spacing w:before="120" w:after="120" w:line="276" w:lineRule="auto"/>
        <w:ind w:firstLine="709"/>
        <w:jc w:val="both"/>
        <w:rPr>
          <w:b/>
          <w:sz w:val="28"/>
          <w:szCs w:val="28"/>
        </w:rPr>
      </w:pPr>
      <w:r w:rsidRPr="00B07004">
        <w:rPr>
          <w:b/>
          <w:sz w:val="28"/>
          <w:szCs w:val="28"/>
        </w:rPr>
        <w:t>Điều 2</w:t>
      </w:r>
      <w:r w:rsidRPr="00B3487A">
        <w:rPr>
          <w:b/>
          <w:sz w:val="28"/>
          <w:szCs w:val="28"/>
        </w:rPr>
        <w:t>. Tổ chức thực hiện</w:t>
      </w:r>
    </w:p>
    <w:p w:rsidR="00DD065A" w:rsidRPr="00460A4A" w:rsidRDefault="00DD065A" w:rsidP="00DD065A">
      <w:pPr>
        <w:spacing w:before="120" w:after="120" w:line="276" w:lineRule="auto"/>
        <w:ind w:firstLine="709"/>
        <w:jc w:val="both"/>
        <w:rPr>
          <w:bCs/>
          <w:sz w:val="28"/>
          <w:szCs w:val="28"/>
        </w:rPr>
      </w:pPr>
      <w:r w:rsidRPr="00460A4A">
        <w:rPr>
          <w:sz w:val="28"/>
          <w:szCs w:val="28"/>
        </w:rPr>
        <w:t>1.</w:t>
      </w:r>
      <w:r w:rsidRPr="00460A4A">
        <w:rPr>
          <w:bCs/>
          <w:sz w:val="28"/>
          <w:szCs w:val="28"/>
        </w:rPr>
        <w:t xml:space="preserve"> Giao Ủy ban nhân dân tỉnh tổ chức thực hiện Nghị quyết này và báo cáo Hội đồng nhân dân tỉnh tại các kỳ họp.</w:t>
      </w:r>
    </w:p>
    <w:p w:rsidR="00DD065A" w:rsidRPr="00460A4A" w:rsidRDefault="00DD065A" w:rsidP="00DD065A">
      <w:pPr>
        <w:spacing w:before="120" w:after="120" w:line="276" w:lineRule="auto"/>
        <w:ind w:firstLine="709"/>
        <w:jc w:val="both"/>
        <w:rPr>
          <w:b/>
          <w:sz w:val="28"/>
          <w:szCs w:val="28"/>
        </w:rPr>
      </w:pPr>
      <w:r w:rsidRPr="00460A4A">
        <w:rPr>
          <w:sz w:val="28"/>
          <w:szCs w:val="28"/>
        </w:rPr>
        <w:lastRenderedPageBreak/>
        <w:t xml:space="preserve">2. </w:t>
      </w:r>
      <w:r w:rsidRPr="00460A4A">
        <w:rPr>
          <w:sz w:val="28"/>
          <w:szCs w:val="28"/>
          <w:lang w:val="am-ET"/>
        </w:rPr>
        <w:t xml:space="preserve">Giao </w:t>
      </w:r>
      <w:r w:rsidRPr="00460A4A">
        <w:rPr>
          <w:sz w:val="28"/>
          <w:szCs w:val="28"/>
        </w:rPr>
        <w:t>Thường trực Hội đồng nhân tỉnh, các Ban của Hội đồng nhân dân tỉnh, Tổ đại biểu Hội đồng nhân dân tỉnh và đại biểu Hội đồng nhân dân tỉnh giám sát việc triển khai, thực hiện Nghị quyết này.</w:t>
      </w:r>
      <w:r>
        <w:rPr>
          <w:sz w:val="28"/>
          <w:szCs w:val="28"/>
        </w:rPr>
        <w:t xml:space="preserve"> </w:t>
      </w:r>
    </w:p>
    <w:p w:rsidR="00DD065A" w:rsidRPr="00701DAE" w:rsidRDefault="00DD065A" w:rsidP="00DD065A">
      <w:pPr>
        <w:spacing w:before="120" w:after="120" w:line="276" w:lineRule="auto"/>
        <w:ind w:firstLine="709"/>
        <w:jc w:val="both"/>
        <w:rPr>
          <w:b/>
          <w:sz w:val="28"/>
          <w:szCs w:val="28"/>
        </w:rPr>
      </w:pPr>
      <w:r w:rsidRPr="00701DAE">
        <w:rPr>
          <w:b/>
          <w:sz w:val="28"/>
          <w:szCs w:val="28"/>
        </w:rPr>
        <w:t xml:space="preserve">Điều </w:t>
      </w:r>
      <w:r>
        <w:rPr>
          <w:b/>
          <w:sz w:val="28"/>
          <w:szCs w:val="28"/>
        </w:rPr>
        <w:t>3</w:t>
      </w:r>
      <w:r w:rsidRPr="00701DAE">
        <w:rPr>
          <w:b/>
          <w:sz w:val="28"/>
          <w:szCs w:val="28"/>
        </w:rPr>
        <w:t>.</w:t>
      </w:r>
      <w:r w:rsidRPr="00701DAE">
        <w:rPr>
          <w:sz w:val="28"/>
          <w:szCs w:val="28"/>
        </w:rPr>
        <w:t xml:space="preserve"> </w:t>
      </w:r>
      <w:r>
        <w:rPr>
          <w:b/>
          <w:sz w:val="28"/>
          <w:szCs w:val="28"/>
        </w:rPr>
        <w:t>Hiệu lực thi hành</w:t>
      </w:r>
    </w:p>
    <w:p w:rsidR="00DD065A" w:rsidRPr="00864E9B" w:rsidRDefault="00DD065A" w:rsidP="00DD065A">
      <w:pPr>
        <w:pStyle w:val="BodyText"/>
        <w:spacing w:before="120" w:line="276" w:lineRule="auto"/>
        <w:ind w:firstLine="709"/>
        <w:jc w:val="both"/>
        <w:rPr>
          <w:lang w:val="sv-SE"/>
        </w:rPr>
      </w:pPr>
      <w:r w:rsidRPr="00782DB1">
        <w:rPr>
          <w:color w:val="000000"/>
        </w:rPr>
        <w:t xml:space="preserve">Nghị quyết này được Hội đồng nhân dân tỉnh Đắk Lắk Khoá X, Kỳ họp Chuyên đề lần thứ Mười ba thông qua ngày 20 tháng 6 năm 2024 và có hiệu lực từ ngày </w:t>
      </w:r>
      <w:r w:rsidR="00AC55B9">
        <w:rPr>
          <w:color w:val="000000"/>
        </w:rPr>
        <w:t xml:space="preserve">01 </w:t>
      </w:r>
      <w:r w:rsidRPr="00782DB1">
        <w:rPr>
          <w:color w:val="000000"/>
        </w:rPr>
        <w:t xml:space="preserve">tháng </w:t>
      </w:r>
      <w:r w:rsidR="00AC55B9">
        <w:rPr>
          <w:color w:val="000000"/>
        </w:rPr>
        <w:t>7</w:t>
      </w:r>
      <w:r w:rsidRPr="00782DB1">
        <w:rPr>
          <w:color w:val="000000"/>
        </w:rPr>
        <w:t xml:space="preserve"> năm 2024</w:t>
      </w:r>
      <w:r w:rsidRPr="00641271">
        <w:rPr>
          <w:lang w:val="sv-SE"/>
        </w:rPr>
        <w:t>./.</w:t>
      </w:r>
      <w:r w:rsidRPr="00B07004">
        <w:t xml:space="preserve"> </w:t>
      </w:r>
    </w:p>
    <w:tbl>
      <w:tblPr>
        <w:tblW w:w="9463" w:type="dxa"/>
        <w:tblLook w:val="04A0" w:firstRow="1" w:lastRow="0" w:firstColumn="1" w:lastColumn="0" w:noHBand="0" w:noVBand="1"/>
      </w:tblPr>
      <w:tblGrid>
        <w:gridCol w:w="5353"/>
        <w:gridCol w:w="4110"/>
      </w:tblGrid>
      <w:tr w:rsidR="00DD065A" w:rsidRPr="00B07004" w:rsidTr="003B1CDC">
        <w:tc>
          <w:tcPr>
            <w:tcW w:w="5353" w:type="dxa"/>
            <w:shd w:val="clear" w:color="auto" w:fill="auto"/>
          </w:tcPr>
          <w:p w:rsidR="00DD065A" w:rsidRPr="00B07004" w:rsidRDefault="00DD065A" w:rsidP="003B1CDC">
            <w:pPr>
              <w:spacing w:before="120"/>
              <w:rPr>
                <w:b/>
                <w:sz w:val="28"/>
                <w:szCs w:val="28"/>
              </w:rPr>
            </w:pPr>
            <w:r w:rsidRPr="00B07004">
              <w:rPr>
                <w:b/>
                <w:i/>
              </w:rPr>
              <w:t>Nơi nhận:</w:t>
            </w:r>
            <w:r w:rsidRPr="00B07004">
              <w:rPr>
                <w:sz w:val="26"/>
                <w:szCs w:val="26"/>
              </w:rPr>
              <w:t xml:space="preserve">                                      </w:t>
            </w:r>
            <w:r w:rsidRPr="00B07004">
              <w:rPr>
                <w:sz w:val="26"/>
                <w:szCs w:val="26"/>
              </w:rPr>
              <w:tab/>
            </w:r>
            <w:r w:rsidRPr="00B07004">
              <w:rPr>
                <w:sz w:val="26"/>
                <w:szCs w:val="26"/>
              </w:rPr>
              <w:tab/>
              <w:t xml:space="preserve">    </w:t>
            </w:r>
          </w:p>
          <w:p w:rsidR="00DD065A" w:rsidRPr="00B07004" w:rsidRDefault="00DD065A" w:rsidP="00DD065A">
            <w:r w:rsidRPr="00B07004">
              <w:rPr>
                <w:sz w:val="22"/>
                <w:szCs w:val="22"/>
              </w:rPr>
              <w:t>- Như Điều 2;</w:t>
            </w:r>
          </w:p>
          <w:p w:rsidR="00DD065A" w:rsidRPr="00B07004" w:rsidRDefault="00DD065A" w:rsidP="00DD065A">
            <w:r w:rsidRPr="00B07004">
              <w:rPr>
                <w:sz w:val="22"/>
                <w:szCs w:val="22"/>
              </w:rPr>
              <w:t>- Ủy ban Thường vụ Quốc hội;</w:t>
            </w:r>
          </w:p>
          <w:p w:rsidR="00DD065A" w:rsidRDefault="00DD065A" w:rsidP="00DD065A">
            <w:r w:rsidRPr="00B07004">
              <w:rPr>
                <w:sz w:val="22"/>
                <w:szCs w:val="22"/>
              </w:rPr>
              <w:t>- Chính phủ;</w:t>
            </w:r>
          </w:p>
          <w:p w:rsidR="00DD065A" w:rsidRPr="00B07004" w:rsidRDefault="00DD065A" w:rsidP="00DD065A">
            <w:r>
              <w:rPr>
                <w:sz w:val="22"/>
                <w:szCs w:val="22"/>
              </w:rPr>
              <w:t>- Ban Công tác đại biểu;</w:t>
            </w:r>
          </w:p>
          <w:p w:rsidR="00DD065A" w:rsidRPr="00701DAE" w:rsidRDefault="00DD065A" w:rsidP="00DD065A">
            <w:r w:rsidRPr="00701DAE">
              <w:rPr>
                <w:sz w:val="22"/>
                <w:szCs w:val="22"/>
              </w:rPr>
              <w:t xml:space="preserve">- Cục Kiểm tra </w:t>
            </w:r>
            <w:r>
              <w:rPr>
                <w:sz w:val="22"/>
                <w:szCs w:val="22"/>
              </w:rPr>
              <w:t>VBQPPL</w:t>
            </w:r>
            <w:r w:rsidRPr="00701DAE">
              <w:rPr>
                <w:sz w:val="22"/>
                <w:szCs w:val="22"/>
              </w:rPr>
              <w:t xml:space="preserve"> - Bộ Tư pháp;</w:t>
            </w:r>
          </w:p>
          <w:p w:rsidR="00DD065A" w:rsidRPr="00701DAE" w:rsidRDefault="00DD065A" w:rsidP="00DD065A">
            <w:r w:rsidRPr="00701DAE">
              <w:rPr>
                <w:sz w:val="22"/>
                <w:szCs w:val="22"/>
              </w:rPr>
              <w:t>- Vụ Pháp chế - Bộ Văn hóa, Thể thao và Du lịch;</w:t>
            </w:r>
          </w:p>
          <w:p w:rsidR="00DD065A" w:rsidRPr="00701DAE" w:rsidRDefault="00DD065A" w:rsidP="00DD065A">
            <w:r w:rsidRPr="00701DAE">
              <w:rPr>
                <w:sz w:val="22"/>
                <w:szCs w:val="22"/>
              </w:rPr>
              <w:t>- Thường trực Tỉnh uỷ;</w:t>
            </w:r>
          </w:p>
          <w:p w:rsidR="00DD065A" w:rsidRPr="00701DAE" w:rsidRDefault="00DD065A" w:rsidP="00DD065A">
            <w:r w:rsidRPr="00701DAE">
              <w:rPr>
                <w:sz w:val="22"/>
                <w:szCs w:val="22"/>
              </w:rPr>
              <w:t>- Đoàn ĐBQH tỉnh;</w:t>
            </w:r>
          </w:p>
          <w:p w:rsidR="00DD065A" w:rsidRPr="00701DAE" w:rsidRDefault="00DD065A" w:rsidP="00DD065A">
            <w:r>
              <w:rPr>
                <w:sz w:val="22"/>
                <w:szCs w:val="22"/>
              </w:rPr>
              <w:t>- UBMTTQ</w:t>
            </w:r>
            <w:r w:rsidRPr="00701DAE">
              <w:rPr>
                <w:sz w:val="22"/>
                <w:szCs w:val="22"/>
              </w:rPr>
              <w:t>VN tỉnh;</w:t>
            </w:r>
          </w:p>
          <w:p w:rsidR="00DD065A" w:rsidRPr="00701DAE" w:rsidRDefault="00DD065A" w:rsidP="00DD065A">
            <w:r w:rsidRPr="00701DAE">
              <w:rPr>
                <w:sz w:val="22"/>
                <w:szCs w:val="22"/>
              </w:rPr>
              <w:t>- Văn phòng</w:t>
            </w:r>
            <w:r>
              <w:rPr>
                <w:sz w:val="22"/>
                <w:szCs w:val="22"/>
              </w:rPr>
              <w:t xml:space="preserve">: Tỉnh ủy, </w:t>
            </w:r>
            <w:r w:rsidRPr="00701DAE">
              <w:rPr>
                <w:sz w:val="22"/>
                <w:szCs w:val="22"/>
              </w:rPr>
              <w:t>UBND tỉnh</w:t>
            </w:r>
            <w:r>
              <w:rPr>
                <w:sz w:val="22"/>
                <w:szCs w:val="22"/>
              </w:rPr>
              <w:t>;</w:t>
            </w:r>
          </w:p>
          <w:p w:rsidR="00DD065A" w:rsidRPr="00701DAE" w:rsidRDefault="00DD065A" w:rsidP="00DD065A">
            <w:r>
              <w:rPr>
                <w:sz w:val="22"/>
                <w:szCs w:val="22"/>
              </w:rPr>
              <w:t xml:space="preserve">- Văn phòng </w:t>
            </w:r>
            <w:r w:rsidRPr="00701DAE">
              <w:rPr>
                <w:sz w:val="22"/>
                <w:szCs w:val="22"/>
              </w:rPr>
              <w:t>Đoàn ĐBQH và HĐND</w:t>
            </w:r>
            <w:r>
              <w:rPr>
                <w:sz w:val="22"/>
                <w:szCs w:val="22"/>
              </w:rPr>
              <w:t xml:space="preserve"> tỉnh;</w:t>
            </w:r>
          </w:p>
          <w:p w:rsidR="00DD065A" w:rsidRPr="00701DAE" w:rsidRDefault="00DD065A" w:rsidP="00DD065A">
            <w:r w:rsidRPr="00701DAE">
              <w:rPr>
                <w:sz w:val="22"/>
                <w:szCs w:val="22"/>
              </w:rPr>
              <w:t xml:space="preserve">- Các </w:t>
            </w:r>
            <w:r>
              <w:rPr>
                <w:sz w:val="22"/>
                <w:szCs w:val="22"/>
              </w:rPr>
              <w:t>s</w:t>
            </w:r>
            <w:r w:rsidRPr="00701DAE">
              <w:rPr>
                <w:sz w:val="22"/>
                <w:szCs w:val="22"/>
              </w:rPr>
              <w:t>ở, ban, ngành của tỉnh;</w:t>
            </w:r>
          </w:p>
          <w:p w:rsidR="00DD065A" w:rsidRDefault="00DD065A" w:rsidP="00DD065A">
            <w:pPr>
              <w:rPr>
                <w:lang w:val="es-ES"/>
              </w:rPr>
            </w:pPr>
            <w:r w:rsidRPr="00893E73">
              <w:rPr>
                <w:sz w:val="22"/>
                <w:szCs w:val="22"/>
                <w:lang w:val="es-ES"/>
              </w:rPr>
              <w:t xml:space="preserve">- </w:t>
            </w:r>
            <w:r>
              <w:rPr>
                <w:sz w:val="22"/>
                <w:szCs w:val="22"/>
                <w:lang w:val="es-ES"/>
              </w:rPr>
              <w:t xml:space="preserve">TT </w:t>
            </w:r>
            <w:r w:rsidRPr="00893E73">
              <w:rPr>
                <w:sz w:val="22"/>
                <w:szCs w:val="22"/>
                <w:lang w:val="es-ES"/>
              </w:rPr>
              <w:t>HĐND, UBND các huyện, TX, TP;</w:t>
            </w:r>
            <w:r w:rsidRPr="00893E73">
              <w:rPr>
                <w:sz w:val="22"/>
                <w:szCs w:val="22"/>
                <w:lang w:val="es-ES"/>
              </w:rPr>
              <w:tab/>
            </w:r>
          </w:p>
          <w:p w:rsidR="00DD065A" w:rsidRDefault="00DD065A" w:rsidP="00DD065A">
            <w:r w:rsidRPr="00701DAE">
              <w:rPr>
                <w:sz w:val="22"/>
                <w:szCs w:val="22"/>
              </w:rPr>
              <w:t>- Đài PTTH tỉn</w:t>
            </w:r>
            <w:r>
              <w:rPr>
                <w:sz w:val="22"/>
                <w:szCs w:val="22"/>
              </w:rPr>
              <w:t>h,</w:t>
            </w:r>
            <w:r w:rsidRPr="00701DAE">
              <w:rPr>
                <w:sz w:val="22"/>
                <w:szCs w:val="22"/>
              </w:rPr>
              <w:t xml:space="preserve"> Báo Đắk Lắk</w:t>
            </w:r>
            <w:r>
              <w:rPr>
                <w:sz w:val="22"/>
                <w:szCs w:val="22"/>
              </w:rPr>
              <w:t>;</w:t>
            </w:r>
          </w:p>
          <w:p w:rsidR="00DD065A" w:rsidRPr="00C90006" w:rsidRDefault="00DD065A" w:rsidP="00DD065A">
            <w:pPr>
              <w:rPr>
                <w:lang w:val="es-ES"/>
              </w:rPr>
            </w:pPr>
            <w:r>
              <w:rPr>
                <w:sz w:val="22"/>
                <w:szCs w:val="22"/>
                <w:lang w:val="es-ES"/>
              </w:rPr>
              <w:t xml:space="preserve">- </w:t>
            </w:r>
            <w:r w:rsidRPr="00893E73">
              <w:rPr>
                <w:sz w:val="22"/>
                <w:szCs w:val="22"/>
                <w:lang w:val="es-ES"/>
              </w:rPr>
              <w:t>Trung tâm CN và Cổng TTĐT tỉnh;</w:t>
            </w:r>
          </w:p>
          <w:p w:rsidR="00DD065A" w:rsidRPr="00701DAE" w:rsidRDefault="00DD065A" w:rsidP="00DD065A">
            <w:r w:rsidRPr="00701DAE">
              <w:rPr>
                <w:sz w:val="22"/>
                <w:szCs w:val="22"/>
              </w:rPr>
              <w:t xml:space="preserve">- Lưu: VT, CT. HĐND.               </w:t>
            </w:r>
          </w:p>
          <w:p w:rsidR="00DD065A" w:rsidRPr="00B07004" w:rsidRDefault="00DD065A" w:rsidP="003B1CDC">
            <w:pPr>
              <w:spacing w:before="120" w:line="280" w:lineRule="exact"/>
              <w:jc w:val="both"/>
              <w:rPr>
                <w:sz w:val="28"/>
                <w:szCs w:val="28"/>
              </w:rPr>
            </w:pPr>
            <w:r w:rsidRPr="00B07004">
              <w:rPr>
                <w:sz w:val="20"/>
                <w:szCs w:val="20"/>
              </w:rPr>
              <w:t xml:space="preserve">    </w:t>
            </w:r>
            <w:r w:rsidRPr="00B07004">
              <w:rPr>
                <w:sz w:val="20"/>
                <w:szCs w:val="20"/>
              </w:rPr>
              <w:tab/>
            </w:r>
            <w:r w:rsidRPr="00B07004">
              <w:rPr>
                <w:sz w:val="20"/>
                <w:szCs w:val="20"/>
              </w:rPr>
              <w:tab/>
            </w:r>
            <w:r w:rsidRPr="00B07004">
              <w:rPr>
                <w:sz w:val="20"/>
                <w:szCs w:val="20"/>
              </w:rPr>
              <w:tab/>
            </w:r>
          </w:p>
        </w:tc>
        <w:tc>
          <w:tcPr>
            <w:tcW w:w="4110" w:type="dxa"/>
            <w:shd w:val="clear" w:color="auto" w:fill="auto"/>
          </w:tcPr>
          <w:p w:rsidR="00DD065A" w:rsidRDefault="00DD065A" w:rsidP="003B1CDC">
            <w:pPr>
              <w:spacing w:before="120"/>
              <w:jc w:val="center"/>
              <w:rPr>
                <w:b/>
                <w:sz w:val="28"/>
                <w:szCs w:val="28"/>
              </w:rPr>
            </w:pPr>
            <w:r w:rsidRPr="00B07004">
              <w:rPr>
                <w:b/>
                <w:sz w:val="28"/>
                <w:szCs w:val="28"/>
              </w:rPr>
              <w:t>CHỦ TỊCH</w:t>
            </w:r>
          </w:p>
          <w:p w:rsidR="00DD065A" w:rsidRDefault="00DD065A" w:rsidP="003B1CDC">
            <w:pPr>
              <w:spacing w:before="120"/>
              <w:jc w:val="center"/>
              <w:rPr>
                <w:b/>
                <w:sz w:val="28"/>
                <w:szCs w:val="28"/>
              </w:rPr>
            </w:pPr>
          </w:p>
          <w:p w:rsidR="00DD065A" w:rsidRDefault="00DD065A" w:rsidP="003B1CDC">
            <w:pPr>
              <w:spacing w:before="120"/>
              <w:jc w:val="center"/>
              <w:rPr>
                <w:b/>
                <w:sz w:val="28"/>
                <w:szCs w:val="28"/>
              </w:rPr>
            </w:pPr>
          </w:p>
          <w:p w:rsidR="00DD065A" w:rsidRPr="00FC4D42" w:rsidRDefault="00FC4D42" w:rsidP="003B1CDC">
            <w:pPr>
              <w:spacing w:before="120"/>
              <w:jc w:val="center"/>
              <w:rPr>
                <w:i/>
                <w:sz w:val="28"/>
                <w:szCs w:val="28"/>
              </w:rPr>
            </w:pPr>
            <w:bookmarkStart w:id="0" w:name="_GoBack"/>
            <w:r w:rsidRPr="00FC4D42">
              <w:rPr>
                <w:i/>
                <w:sz w:val="28"/>
                <w:szCs w:val="28"/>
              </w:rPr>
              <w:t>(Đã ký)</w:t>
            </w:r>
          </w:p>
          <w:bookmarkEnd w:id="0"/>
          <w:p w:rsidR="00DD065A" w:rsidRDefault="00DD065A" w:rsidP="003B1CDC">
            <w:pPr>
              <w:spacing w:before="120"/>
              <w:jc w:val="center"/>
              <w:rPr>
                <w:b/>
                <w:sz w:val="28"/>
                <w:szCs w:val="28"/>
              </w:rPr>
            </w:pPr>
          </w:p>
          <w:p w:rsidR="00DD065A" w:rsidRDefault="00DD065A" w:rsidP="003B1CDC">
            <w:pPr>
              <w:spacing w:before="120"/>
              <w:jc w:val="center"/>
              <w:rPr>
                <w:b/>
                <w:sz w:val="28"/>
                <w:szCs w:val="28"/>
              </w:rPr>
            </w:pPr>
          </w:p>
          <w:p w:rsidR="00DD065A" w:rsidRDefault="00DD065A" w:rsidP="003B1CDC">
            <w:pPr>
              <w:spacing w:before="120"/>
              <w:jc w:val="center"/>
              <w:rPr>
                <w:b/>
                <w:sz w:val="28"/>
                <w:szCs w:val="28"/>
              </w:rPr>
            </w:pPr>
            <w:r>
              <w:rPr>
                <w:b/>
                <w:sz w:val="28"/>
                <w:szCs w:val="28"/>
              </w:rPr>
              <w:t>Huỳnh Thị Chiến Hòa</w:t>
            </w:r>
          </w:p>
          <w:p w:rsidR="00DD065A" w:rsidRDefault="00DD065A" w:rsidP="003B1CDC">
            <w:pPr>
              <w:spacing w:before="120"/>
              <w:jc w:val="center"/>
              <w:rPr>
                <w:b/>
                <w:sz w:val="28"/>
                <w:szCs w:val="28"/>
              </w:rPr>
            </w:pPr>
          </w:p>
          <w:p w:rsidR="00DD065A" w:rsidRDefault="00DD065A" w:rsidP="003B1CDC">
            <w:pPr>
              <w:spacing w:before="120"/>
              <w:jc w:val="center"/>
              <w:rPr>
                <w:b/>
                <w:sz w:val="28"/>
                <w:szCs w:val="28"/>
              </w:rPr>
            </w:pPr>
          </w:p>
          <w:p w:rsidR="00DD065A" w:rsidRDefault="00DD065A" w:rsidP="003B1CDC">
            <w:pPr>
              <w:spacing w:before="120"/>
              <w:jc w:val="center"/>
              <w:rPr>
                <w:b/>
                <w:sz w:val="28"/>
                <w:szCs w:val="28"/>
              </w:rPr>
            </w:pPr>
          </w:p>
          <w:p w:rsidR="00DD065A" w:rsidRDefault="00DD065A" w:rsidP="003B1CDC">
            <w:pPr>
              <w:spacing w:before="120"/>
              <w:jc w:val="center"/>
              <w:rPr>
                <w:b/>
                <w:sz w:val="28"/>
                <w:szCs w:val="28"/>
              </w:rPr>
            </w:pPr>
          </w:p>
          <w:p w:rsidR="00DD065A" w:rsidRDefault="00DD065A" w:rsidP="003B1CDC">
            <w:pPr>
              <w:spacing w:before="120"/>
              <w:jc w:val="center"/>
              <w:rPr>
                <w:b/>
                <w:sz w:val="28"/>
                <w:szCs w:val="28"/>
              </w:rPr>
            </w:pPr>
          </w:p>
          <w:p w:rsidR="00DD065A" w:rsidRDefault="00DD065A" w:rsidP="003B1CDC">
            <w:pPr>
              <w:spacing w:before="120"/>
              <w:jc w:val="center"/>
              <w:rPr>
                <w:b/>
                <w:sz w:val="28"/>
                <w:szCs w:val="28"/>
              </w:rPr>
            </w:pPr>
          </w:p>
          <w:p w:rsidR="00DD065A" w:rsidRPr="00B07004" w:rsidRDefault="00DD065A" w:rsidP="003B1CDC">
            <w:pPr>
              <w:spacing w:before="120" w:line="280" w:lineRule="exact"/>
              <w:jc w:val="both"/>
              <w:rPr>
                <w:sz w:val="28"/>
                <w:szCs w:val="28"/>
              </w:rPr>
            </w:pPr>
          </w:p>
        </w:tc>
      </w:tr>
    </w:tbl>
    <w:p w:rsidR="0055697A" w:rsidRDefault="0055697A"/>
    <w:sectPr w:rsidR="0055697A" w:rsidSect="00E01E73">
      <w:headerReference w:type="default" r:id="rId6"/>
      <w:pgSz w:w="11907" w:h="16840"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01A" w:rsidRDefault="0053001A" w:rsidP="00E01E73">
      <w:r>
        <w:separator/>
      </w:r>
    </w:p>
  </w:endnote>
  <w:endnote w:type="continuationSeparator" w:id="0">
    <w:p w:rsidR="0053001A" w:rsidRDefault="0053001A" w:rsidP="00E01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01A" w:rsidRDefault="0053001A" w:rsidP="00E01E73">
      <w:r>
        <w:separator/>
      </w:r>
    </w:p>
  </w:footnote>
  <w:footnote w:type="continuationSeparator" w:id="0">
    <w:p w:rsidR="0053001A" w:rsidRDefault="0053001A" w:rsidP="00E01E7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0592392"/>
      <w:docPartObj>
        <w:docPartGallery w:val="Page Numbers (Top of Page)"/>
        <w:docPartUnique/>
      </w:docPartObj>
    </w:sdtPr>
    <w:sdtEndPr/>
    <w:sdtContent>
      <w:p w:rsidR="00E01E73" w:rsidRDefault="00F57074">
        <w:pPr>
          <w:pStyle w:val="Header"/>
          <w:jc w:val="center"/>
        </w:pPr>
        <w:r>
          <w:fldChar w:fldCharType="begin"/>
        </w:r>
        <w:r>
          <w:instrText xml:space="preserve"> PAGE   \* MERGEFORMAT </w:instrText>
        </w:r>
        <w:r>
          <w:fldChar w:fldCharType="separate"/>
        </w:r>
        <w:r w:rsidR="00FC4D42">
          <w:rPr>
            <w:noProof/>
          </w:rPr>
          <w:t>2</w:t>
        </w:r>
        <w:r>
          <w:rPr>
            <w:noProof/>
          </w:rPr>
          <w:fldChar w:fldCharType="end"/>
        </w:r>
      </w:p>
    </w:sdtContent>
  </w:sdt>
  <w:p w:rsidR="00E01E73" w:rsidRDefault="00E01E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65A"/>
    <w:rsid w:val="000B78C2"/>
    <w:rsid w:val="001F56EA"/>
    <w:rsid w:val="00220129"/>
    <w:rsid w:val="00323128"/>
    <w:rsid w:val="004444F3"/>
    <w:rsid w:val="0053001A"/>
    <w:rsid w:val="0055697A"/>
    <w:rsid w:val="007134D2"/>
    <w:rsid w:val="007562AF"/>
    <w:rsid w:val="00867854"/>
    <w:rsid w:val="00A44778"/>
    <w:rsid w:val="00AC55B9"/>
    <w:rsid w:val="00B0381A"/>
    <w:rsid w:val="00B344C3"/>
    <w:rsid w:val="00BD7C05"/>
    <w:rsid w:val="00CC6043"/>
    <w:rsid w:val="00DD065A"/>
    <w:rsid w:val="00E01E73"/>
    <w:rsid w:val="00F57074"/>
    <w:rsid w:val="00FB3664"/>
    <w:rsid w:val="00FC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2D4A4"/>
  <w15:docId w15:val="{689A182B-E1BC-4224-BDBC-93FD30825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065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DD065A"/>
    <w:rPr>
      <w:rFonts w:ascii="Times New Roman" w:hAnsi="Times New Roman" w:cs="Times New Roman" w:hint="default"/>
      <w:b/>
      <w:bCs/>
      <w:i w:val="0"/>
      <w:iCs w:val="0"/>
      <w:color w:val="000000"/>
      <w:sz w:val="28"/>
      <w:szCs w:val="28"/>
    </w:rPr>
  </w:style>
  <w:style w:type="paragraph" w:styleId="BodyText">
    <w:name w:val="Body Text"/>
    <w:basedOn w:val="Normal"/>
    <w:link w:val="BodyTextChar"/>
    <w:rsid w:val="00DD065A"/>
    <w:pPr>
      <w:spacing w:after="120"/>
    </w:pPr>
    <w:rPr>
      <w:sz w:val="28"/>
      <w:szCs w:val="28"/>
    </w:rPr>
  </w:style>
  <w:style w:type="character" w:customStyle="1" w:styleId="BodyTextChar">
    <w:name w:val="Body Text Char"/>
    <w:basedOn w:val="DefaultParagraphFont"/>
    <w:link w:val="BodyText"/>
    <w:rsid w:val="00DD065A"/>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E01E73"/>
    <w:pPr>
      <w:tabs>
        <w:tab w:val="center" w:pos="4680"/>
        <w:tab w:val="right" w:pos="9360"/>
      </w:tabs>
    </w:pPr>
  </w:style>
  <w:style w:type="character" w:customStyle="1" w:styleId="HeaderChar">
    <w:name w:val="Header Char"/>
    <w:basedOn w:val="DefaultParagraphFont"/>
    <w:link w:val="Header"/>
    <w:uiPriority w:val="99"/>
    <w:rsid w:val="00E01E73"/>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E01E73"/>
    <w:pPr>
      <w:tabs>
        <w:tab w:val="center" w:pos="4680"/>
        <w:tab w:val="right" w:pos="9360"/>
      </w:tabs>
    </w:pPr>
  </w:style>
  <w:style w:type="character" w:customStyle="1" w:styleId="FooterChar">
    <w:name w:val="Footer Char"/>
    <w:basedOn w:val="DefaultParagraphFont"/>
    <w:link w:val="Footer"/>
    <w:uiPriority w:val="99"/>
    <w:semiHidden/>
    <w:rsid w:val="00E01E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02671D-37C4-436A-BCB9-0E9126790B31}"/>
</file>

<file path=customXml/itemProps2.xml><?xml version="1.0" encoding="utf-8"?>
<ds:datastoreItem xmlns:ds="http://schemas.openxmlformats.org/officeDocument/2006/customXml" ds:itemID="{C8756CB7-9FE5-4F40-BCCA-55F8B9D7DB48}"/>
</file>

<file path=customXml/itemProps3.xml><?xml version="1.0" encoding="utf-8"?>
<ds:datastoreItem xmlns:ds="http://schemas.openxmlformats.org/officeDocument/2006/customXml" ds:itemID="{2EC7CFB1-B1D6-4F4A-9FCD-9400D0BC6BA2}"/>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3</cp:revision>
  <cp:lastPrinted>2024-06-18T08:09:00Z</cp:lastPrinted>
  <dcterms:created xsi:type="dcterms:W3CDTF">2024-06-26T02:20:00Z</dcterms:created>
  <dcterms:modified xsi:type="dcterms:W3CDTF">2024-07-08T08:50:00Z</dcterms:modified>
</cp:coreProperties>
</file>