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8" w:type="dxa"/>
        <w:tblCellMar>
          <w:left w:w="0" w:type="dxa"/>
          <w:right w:w="0" w:type="dxa"/>
        </w:tblCellMar>
        <w:tblLook w:val="04A0" w:firstRow="1" w:lastRow="0" w:firstColumn="1" w:lastColumn="0" w:noHBand="0" w:noVBand="1"/>
      </w:tblPr>
      <w:tblGrid>
        <w:gridCol w:w="3369"/>
        <w:gridCol w:w="6379"/>
      </w:tblGrid>
      <w:tr w:rsidR="005B69B1" w:rsidRPr="0017510D" w14:paraId="05B92E61" w14:textId="77777777" w:rsidTr="00E12686">
        <w:trPr>
          <w:trHeight w:val="840"/>
        </w:trPr>
        <w:tc>
          <w:tcPr>
            <w:tcW w:w="3369" w:type="dxa"/>
            <w:tcMar>
              <w:top w:w="0" w:type="dxa"/>
              <w:left w:w="108" w:type="dxa"/>
              <w:bottom w:w="0" w:type="dxa"/>
              <w:right w:w="108" w:type="dxa"/>
            </w:tcMar>
          </w:tcPr>
          <w:p w14:paraId="7F0F05A0" w14:textId="2BBFC56A" w:rsidR="005B69B1" w:rsidRPr="0017510D" w:rsidRDefault="00C9781E" w:rsidP="005D4C2F">
            <w:pPr>
              <w:spacing w:before="60" w:after="60" w:line="23" w:lineRule="atLeast"/>
              <w:ind w:left="-142"/>
              <w:jc w:val="center"/>
              <w:rPr>
                <w:sz w:val="26"/>
                <w:szCs w:val="26"/>
              </w:rPr>
            </w:pPr>
            <w:r w:rsidRPr="0017510D">
              <w:rPr>
                <w:b/>
                <w:bCs/>
                <w:noProof/>
                <w:sz w:val="26"/>
                <w:szCs w:val="26"/>
              </w:rPr>
              <mc:AlternateContent>
                <mc:Choice Requires="wps">
                  <w:drawing>
                    <wp:anchor distT="0" distB="0" distL="114300" distR="114300" simplePos="0" relativeHeight="251656704" behindDoc="0" locked="0" layoutInCell="1" allowOverlap="1" wp14:anchorId="4D64C890" wp14:editId="0AF31D82">
                      <wp:simplePos x="0" y="0"/>
                      <wp:positionH relativeFrom="column">
                        <wp:posOffset>558165</wp:posOffset>
                      </wp:positionH>
                      <wp:positionV relativeFrom="paragraph">
                        <wp:posOffset>483235</wp:posOffset>
                      </wp:positionV>
                      <wp:extent cx="742950" cy="0"/>
                      <wp:effectExtent l="5715" t="6985" r="13335" b="12065"/>
                      <wp:wrapNone/>
                      <wp:docPr id="142335566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AC1430" id="_x0000_t32" coordsize="21600,21600" o:spt="32" o:oned="t" path="m,l21600,21600e" filled="f">
                      <v:path arrowok="t" fillok="f" o:connecttype="none"/>
                      <o:lock v:ext="edit" shapetype="t"/>
                    </v:shapetype>
                    <v:shape id="AutoShape 3" o:spid="_x0000_s1026" type="#_x0000_t32" style="position:absolute;margin-left:43.95pt;margin-top:38.05pt;width:58.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"/>
                  </w:pict>
                </mc:Fallback>
              </mc:AlternateContent>
            </w:r>
            <w:r w:rsidR="005B69B1" w:rsidRPr="0017510D">
              <w:rPr>
                <w:b/>
                <w:bCs/>
                <w:sz w:val="26"/>
                <w:szCs w:val="26"/>
              </w:rPr>
              <w:t>ỦY BAN NHÂN DÂN</w:t>
            </w:r>
            <w:r w:rsidR="005B69B1" w:rsidRPr="0017510D">
              <w:rPr>
                <w:b/>
                <w:bCs/>
                <w:sz w:val="26"/>
                <w:szCs w:val="26"/>
              </w:rPr>
              <w:br/>
              <w:t>TỈNH ĐỒNG THÁP</w:t>
            </w:r>
            <w:r w:rsidR="005B69B1" w:rsidRPr="0017510D">
              <w:rPr>
                <w:b/>
                <w:bCs/>
                <w:sz w:val="26"/>
                <w:szCs w:val="26"/>
              </w:rPr>
              <w:br/>
            </w:r>
          </w:p>
        </w:tc>
        <w:tc>
          <w:tcPr>
            <w:tcW w:w="6379" w:type="dxa"/>
            <w:tcMar>
              <w:top w:w="0" w:type="dxa"/>
              <w:left w:w="108" w:type="dxa"/>
              <w:bottom w:w="0" w:type="dxa"/>
              <w:right w:w="108" w:type="dxa"/>
            </w:tcMar>
          </w:tcPr>
          <w:p w14:paraId="7E57B49F" w14:textId="00E23275" w:rsidR="005B69B1" w:rsidRPr="0017510D" w:rsidRDefault="00C9781E" w:rsidP="005D4C2F">
            <w:pPr>
              <w:spacing w:before="60" w:after="60" w:line="23" w:lineRule="atLeast"/>
              <w:ind w:left="-142"/>
              <w:jc w:val="center"/>
              <w:rPr>
                <w:sz w:val="26"/>
                <w:szCs w:val="26"/>
              </w:rPr>
            </w:pPr>
            <w:r w:rsidRPr="0017510D">
              <w:rPr>
                <w:b/>
                <w:bCs/>
                <w:noProof/>
                <w:sz w:val="26"/>
                <w:szCs w:val="26"/>
              </w:rPr>
              <mc:AlternateContent>
                <mc:Choice Requires="wps">
                  <w:drawing>
                    <wp:anchor distT="0" distB="0" distL="114300" distR="114300" simplePos="0" relativeHeight="251657728" behindDoc="0" locked="0" layoutInCell="1" allowOverlap="1" wp14:anchorId="2E6F2CA2" wp14:editId="285285C2">
                      <wp:simplePos x="0" y="0"/>
                      <wp:positionH relativeFrom="column">
                        <wp:posOffset>1242695</wp:posOffset>
                      </wp:positionH>
                      <wp:positionV relativeFrom="paragraph">
                        <wp:posOffset>492760</wp:posOffset>
                      </wp:positionV>
                      <wp:extent cx="1371600" cy="0"/>
                      <wp:effectExtent l="13970" t="6985" r="5080" b="12065"/>
                      <wp:wrapNone/>
                      <wp:docPr id="7179365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B0103C" id="AutoShape 4" o:spid="_x0000_s1026" type="#_x0000_t32" style="position:absolute;margin-left:97.85pt;margin-top:38.8pt;width:108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"/>
                  </w:pict>
                </mc:Fallback>
              </mc:AlternateContent>
            </w:r>
            <w:r w:rsidR="005B69B1" w:rsidRPr="0017510D">
              <w:rPr>
                <w:b/>
                <w:bCs/>
                <w:sz w:val="26"/>
                <w:szCs w:val="26"/>
              </w:rPr>
              <w:t>CỘNG HÒA XÃ HỘI CHỦ NGHĨA VIỆT NAM</w:t>
            </w:r>
            <w:r w:rsidR="005B69B1" w:rsidRPr="0017510D">
              <w:rPr>
                <w:b/>
                <w:bCs/>
                <w:sz w:val="26"/>
                <w:szCs w:val="26"/>
              </w:rPr>
              <w:br/>
              <w:t xml:space="preserve">Độc lập - Tự do - Hạnh phúc </w:t>
            </w:r>
            <w:r w:rsidR="005B69B1" w:rsidRPr="0017510D">
              <w:rPr>
                <w:b/>
                <w:bCs/>
                <w:sz w:val="26"/>
                <w:szCs w:val="26"/>
              </w:rPr>
              <w:br/>
            </w:r>
          </w:p>
        </w:tc>
      </w:tr>
      <w:tr w:rsidR="005B69B1" w:rsidRPr="0017510D" w14:paraId="23379B5D" w14:textId="77777777" w:rsidTr="00E12686">
        <w:tc>
          <w:tcPr>
            <w:tcW w:w="3369" w:type="dxa"/>
            <w:tcMar>
              <w:top w:w="0" w:type="dxa"/>
              <w:left w:w="108" w:type="dxa"/>
              <w:bottom w:w="0" w:type="dxa"/>
              <w:right w:w="108" w:type="dxa"/>
            </w:tcMar>
          </w:tcPr>
          <w:p w14:paraId="2C34E108" w14:textId="77777777" w:rsidR="005B69B1" w:rsidRPr="0017510D" w:rsidRDefault="008E3388" w:rsidP="00E12686">
            <w:pPr>
              <w:spacing w:after="60" w:line="23" w:lineRule="atLeast"/>
              <w:jc w:val="center"/>
              <w:rPr>
                <w:sz w:val="26"/>
                <w:szCs w:val="26"/>
              </w:rPr>
            </w:pPr>
            <w:r w:rsidRPr="0017510D">
              <w:rPr>
                <w:sz w:val="26"/>
                <w:szCs w:val="26"/>
              </w:rPr>
              <w:t xml:space="preserve">Số:     </w:t>
            </w:r>
            <w:r w:rsidR="00280880" w:rsidRPr="0017510D">
              <w:rPr>
                <w:sz w:val="26"/>
                <w:szCs w:val="26"/>
              </w:rPr>
              <w:t xml:space="preserve">   </w:t>
            </w:r>
            <w:r w:rsidRPr="0017510D">
              <w:rPr>
                <w:sz w:val="26"/>
                <w:szCs w:val="26"/>
              </w:rPr>
              <w:t xml:space="preserve">    /202</w:t>
            </w:r>
            <w:r w:rsidR="00D660BA" w:rsidRPr="0017510D">
              <w:rPr>
                <w:sz w:val="26"/>
                <w:szCs w:val="26"/>
              </w:rPr>
              <w:t>6</w:t>
            </w:r>
            <w:r w:rsidR="005B69B1" w:rsidRPr="0017510D">
              <w:rPr>
                <w:sz w:val="26"/>
                <w:szCs w:val="26"/>
              </w:rPr>
              <w:t>/QĐ-UBND</w:t>
            </w:r>
          </w:p>
        </w:tc>
        <w:tc>
          <w:tcPr>
            <w:tcW w:w="6379" w:type="dxa"/>
            <w:tcMar>
              <w:top w:w="0" w:type="dxa"/>
              <w:left w:w="108" w:type="dxa"/>
              <w:bottom w:w="0" w:type="dxa"/>
              <w:right w:w="108" w:type="dxa"/>
            </w:tcMar>
          </w:tcPr>
          <w:p w14:paraId="03A9C6AD" w14:textId="77777777" w:rsidR="005B69B1" w:rsidRPr="0017510D" w:rsidRDefault="008E3388" w:rsidP="00E12686">
            <w:pPr>
              <w:spacing w:after="60" w:line="23" w:lineRule="atLeast"/>
              <w:jc w:val="center"/>
              <w:rPr>
                <w:sz w:val="26"/>
                <w:szCs w:val="26"/>
              </w:rPr>
            </w:pPr>
            <w:r w:rsidRPr="0017510D">
              <w:rPr>
                <w:i/>
                <w:iCs/>
                <w:sz w:val="26"/>
                <w:szCs w:val="26"/>
              </w:rPr>
              <w:t>Đồng Tháp, ngày      tháng      năm 202</w:t>
            </w:r>
            <w:r w:rsidR="00D660BA" w:rsidRPr="0017510D">
              <w:rPr>
                <w:i/>
                <w:iCs/>
                <w:sz w:val="26"/>
                <w:szCs w:val="26"/>
              </w:rPr>
              <w:t>6</w:t>
            </w:r>
          </w:p>
        </w:tc>
      </w:tr>
    </w:tbl>
    <w:p w14:paraId="434F8C04" w14:textId="77777777" w:rsidR="005D4C2F" w:rsidRPr="0017510D" w:rsidRDefault="005D4C2F" w:rsidP="005D4C2F">
      <w:pPr>
        <w:spacing w:before="60" w:after="60" w:line="23" w:lineRule="atLeast"/>
        <w:ind w:firstLine="720"/>
        <w:rPr>
          <w:sz w:val="20"/>
          <w:szCs w:val="20"/>
        </w:rPr>
      </w:pPr>
    </w:p>
    <w:p w14:paraId="5DBB5E80" w14:textId="77777777" w:rsidR="005B69B1" w:rsidRPr="0017510D" w:rsidRDefault="005B69B1" w:rsidP="005D4C2F">
      <w:pPr>
        <w:spacing w:before="60" w:after="60" w:line="23" w:lineRule="atLeast"/>
        <w:jc w:val="center"/>
        <w:rPr>
          <w:sz w:val="28"/>
          <w:szCs w:val="28"/>
        </w:rPr>
      </w:pPr>
      <w:r w:rsidRPr="0017510D">
        <w:rPr>
          <w:b/>
          <w:bCs/>
          <w:sz w:val="28"/>
          <w:szCs w:val="28"/>
        </w:rPr>
        <w:t>QUYẾT ĐỊNH</w:t>
      </w:r>
    </w:p>
    <w:p w14:paraId="782547A9" w14:textId="77777777" w:rsidR="008E3388" w:rsidRPr="0017510D" w:rsidRDefault="00D660BA" w:rsidP="00D660BA">
      <w:pPr>
        <w:spacing w:before="60" w:after="60" w:line="23" w:lineRule="atLeast"/>
        <w:jc w:val="center"/>
        <w:rPr>
          <w:sz w:val="28"/>
          <w:szCs w:val="28"/>
        </w:rPr>
      </w:pPr>
      <w:r w:rsidRPr="0017510D">
        <w:rPr>
          <w:b/>
          <w:sz w:val="28"/>
          <w:szCs w:val="28"/>
        </w:rPr>
        <w:t xml:space="preserve">Bãi bỏ Quyết định số 08/2026/QĐ-UBND </w:t>
      </w:r>
      <w:r w:rsidR="00D04027" w:rsidRPr="0017510D">
        <w:rPr>
          <w:b/>
          <w:sz w:val="28"/>
          <w:szCs w:val="28"/>
        </w:rPr>
        <w:t xml:space="preserve">ngày 12 tháng 01 năm 2026 </w:t>
      </w:r>
      <w:r w:rsidRPr="0017510D">
        <w:rPr>
          <w:b/>
          <w:sz w:val="28"/>
          <w:szCs w:val="28"/>
        </w:rPr>
        <w:t>của Ủy ban nhân dân tỉnh Đồng Tháp ban hành Bảng giá tính lệ phí trước bạ đối với ô tô và xe máy trên địa bàn tỉnh Đồng Tháp</w:t>
      </w:r>
    </w:p>
    <w:p w14:paraId="493B2591" w14:textId="1F558B37" w:rsidR="008E3388" w:rsidRPr="0017510D" w:rsidRDefault="00C9781E" w:rsidP="008E3388">
      <w:pPr>
        <w:spacing w:before="60" w:after="60" w:line="23" w:lineRule="atLeast"/>
        <w:jc w:val="center"/>
        <w:rPr>
          <w:sz w:val="6"/>
          <w:szCs w:val="6"/>
        </w:rPr>
      </w:pPr>
      <w:r w:rsidRPr="0017510D">
        <w:rPr>
          <w:noProof/>
          <w:sz w:val="28"/>
          <w:szCs w:val="28"/>
        </w:rPr>
        <mc:AlternateContent>
          <mc:Choice Requires="wps">
            <w:drawing>
              <wp:anchor distT="0" distB="0" distL="114300" distR="114300" simplePos="0" relativeHeight="251658752" behindDoc="0" locked="0" layoutInCell="1" allowOverlap="1" wp14:anchorId="7A10010A" wp14:editId="49A6CEBA">
                <wp:simplePos x="0" y="0"/>
                <wp:positionH relativeFrom="column">
                  <wp:posOffset>2400300</wp:posOffset>
                </wp:positionH>
                <wp:positionV relativeFrom="paragraph">
                  <wp:posOffset>5080</wp:posOffset>
                </wp:positionV>
                <wp:extent cx="952500" cy="0"/>
                <wp:effectExtent l="13335" t="10160" r="5715" b="8890"/>
                <wp:wrapNone/>
                <wp:docPr id="114007511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D6A6E4" id="AutoShape 5" o:spid="_x0000_s1026" type="#_x0000_t32" style="position:absolute;margin-left:189pt;margin-top:.4pt;width: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"/>
            </w:pict>
          </mc:Fallback>
        </mc:AlternateContent>
      </w:r>
    </w:p>
    <w:p w14:paraId="7D1CF939" w14:textId="77777777" w:rsidR="00E6081B" w:rsidRPr="0017510D" w:rsidRDefault="00E6081B" w:rsidP="00E6081B">
      <w:pPr>
        <w:spacing w:before="60" w:after="60" w:line="23" w:lineRule="atLeast"/>
        <w:jc w:val="center"/>
        <w:rPr>
          <w:sz w:val="6"/>
          <w:szCs w:val="6"/>
        </w:rPr>
      </w:pPr>
    </w:p>
    <w:p w14:paraId="5B91FFD5" w14:textId="77777777" w:rsidR="00E6081B" w:rsidRPr="0017510D" w:rsidRDefault="00E6081B" w:rsidP="0017510D">
      <w:pPr>
        <w:spacing w:before="120" w:after="120" w:line="276" w:lineRule="auto"/>
        <w:ind w:firstLine="567"/>
        <w:jc w:val="both"/>
        <w:rPr>
          <w:i/>
          <w:iCs/>
          <w:sz w:val="28"/>
          <w:szCs w:val="28"/>
        </w:rPr>
      </w:pPr>
      <w:r w:rsidRPr="0017510D">
        <w:rPr>
          <w:i/>
          <w:iCs/>
          <w:sz w:val="28"/>
          <w:szCs w:val="28"/>
        </w:rPr>
        <w:t>Căn cứ Luật Tổ chức chính quyền địa phương số 72/2025/QH15;</w:t>
      </w:r>
    </w:p>
    <w:p w14:paraId="0B107F99" w14:textId="77777777" w:rsidR="00E6081B" w:rsidRPr="0017510D" w:rsidRDefault="00E6081B" w:rsidP="0017510D">
      <w:pPr>
        <w:spacing w:before="120" w:after="120" w:line="276" w:lineRule="auto"/>
        <w:ind w:firstLine="567"/>
        <w:jc w:val="both"/>
        <w:rPr>
          <w:i/>
          <w:sz w:val="28"/>
          <w:szCs w:val="28"/>
        </w:rPr>
      </w:pPr>
      <w:r w:rsidRPr="0017510D">
        <w:rPr>
          <w:i/>
          <w:iCs/>
          <w:sz w:val="28"/>
          <w:szCs w:val="28"/>
        </w:rPr>
        <w:t>Căn cứ Luật Ban hành văn bản quy phạm pháp luật số 64/2025/QH15 được sửa đổi, bổ sung bởi L</w:t>
      </w:r>
      <w:r w:rsidRPr="0017510D">
        <w:rPr>
          <w:i/>
          <w:sz w:val="28"/>
          <w:szCs w:val="28"/>
        </w:rPr>
        <w:t>uật số 87/2025/QH15;</w:t>
      </w:r>
    </w:p>
    <w:p w14:paraId="12FBD5AB" w14:textId="77777777" w:rsidR="00E6081B" w:rsidRPr="0017510D" w:rsidRDefault="00E6081B" w:rsidP="0017510D">
      <w:pPr>
        <w:spacing w:before="120" w:after="120" w:line="276" w:lineRule="auto"/>
        <w:ind w:firstLine="567"/>
        <w:jc w:val="both"/>
        <w:rPr>
          <w:sz w:val="28"/>
          <w:szCs w:val="28"/>
        </w:rPr>
      </w:pPr>
      <w:r w:rsidRPr="0017510D">
        <w:rPr>
          <w:i/>
          <w:iCs/>
          <w:sz w:val="28"/>
          <w:szCs w:val="28"/>
        </w:rPr>
        <w:t>Căn cứ Luật Phí và lệ phí số 97/2015/QH13;</w:t>
      </w:r>
    </w:p>
    <w:p w14:paraId="6240C6BA" w14:textId="77777777" w:rsidR="00E6081B" w:rsidRPr="0017510D" w:rsidRDefault="00E6081B" w:rsidP="0017510D">
      <w:pPr>
        <w:spacing w:before="120" w:after="120" w:line="276" w:lineRule="auto"/>
        <w:ind w:firstLine="567"/>
        <w:jc w:val="both"/>
        <w:rPr>
          <w:sz w:val="28"/>
          <w:szCs w:val="28"/>
        </w:rPr>
      </w:pPr>
      <w:r w:rsidRPr="0017510D">
        <w:rPr>
          <w:i/>
          <w:iCs/>
          <w:sz w:val="28"/>
          <w:szCs w:val="28"/>
        </w:rPr>
        <w:t>Căn cứ Luật Quản lý thuế số 38/2019/QH14;</w:t>
      </w:r>
    </w:p>
    <w:p w14:paraId="6A14C3F4" w14:textId="77777777" w:rsidR="00E6081B" w:rsidRPr="0017510D" w:rsidRDefault="00E6081B" w:rsidP="0017510D">
      <w:pPr>
        <w:spacing w:before="120" w:after="120" w:line="276" w:lineRule="auto"/>
        <w:ind w:firstLine="567"/>
        <w:jc w:val="both"/>
        <w:rPr>
          <w:i/>
          <w:iCs/>
          <w:sz w:val="28"/>
          <w:szCs w:val="28"/>
        </w:rPr>
      </w:pPr>
      <w:r w:rsidRPr="0017510D">
        <w:rPr>
          <w:i/>
          <w:iCs/>
          <w:sz w:val="28"/>
          <w:szCs w:val="28"/>
        </w:rPr>
        <w:t>Căn cứ Nghị định số 10/2022/NĐ-CP của</w:t>
      </w:r>
      <w:r w:rsidRPr="0017510D">
        <w:rPr>
          <w:sz w:val="28"/>
          <w:szCs w:val="28"/>
        </w:rPr>
        <w:t xml:space="preserve"> </w:t>
      </w:r>
      <w:r w:rsidRPr="0017510D">
        <w:rPr>
          <w:i/>
          <w:iCs/>
          <w:sz w:val="28"/>
          <w:szCs w:val="28"/>
        </w:rPr>
        <w:t>Chính phủ về lệ phí trước bạ được sửa đổi, bổ sung bởi Nghị định số 175/2025/NĐ-CP ngày 30 tháng 6 năm 2025 của Chính phủ;</w:t>
      </w:r>
    </w:p>
    <w:p w14:paraId="39AE678B" w14:textId="77777777" w:rsidR="00E6081B" w:rsidRPr="0017510D" w:rsidRDefault="00E6081B" w:rsidP="0017510D">
      <w:pPr>
        <w:spacing w:before="120" w:after="120" w:line="276" w:lineRule="auto"/>
        <w:ind w:firstLine="567"/>
        <w:jc w:val="both"/>
        <w:rPr>
          <w:rFonts w:ascii="Times New Roman Italic" w:hAnsi="Times New Roman Italic"/>
          <w:i/>
          <w:iCs/>
          <w:sz w:val="28"/>
          <w:szCs w:val="28"/>
        </w:rPr>
      </w:pPr>
      <w:r w:rsidRPr="0017510D">
        <w:rPr>
          <w:rFonts w:ascii="Times New Roman Italic" w:hAnsi="Times New Roman Italic"/>
          <w:i/>
          <w:iCs/>
          <w:sz w:val="28"/>
          <w:szCs w:val="28"/>
        </w:rPr>
        <w:t xml:space="preserve">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 ngày 01 tháng </w:t>
      </w:r>
      <w:r w:rsidR="005C7188" w:rsidRPr="0017510D">
        <w:rPr>
          <w:rFonts w:ascii="Times New Roman Italic" w:hAnsi="Times New Roman Italic"/>
          <w:i/>
          <w:iCs/>
          <w:sz w:val="28"/>
          <w:szCs w:val="28"/>
        </w:rPr>
        <w:t>7</w:t>
      </w:r>
      <w:r w:rsidRPr="0017510D">
        <w:rPr>
          <w:rFonts w:ascii="Times New Roman Italic" w:hAnsi="Times New Roman Italic"/>
          <w:i/>
          <w:iCs/>
          <w:sz w:val="28"/>
          <w:szCs w:val="28"/>
        </w:rPr>
        <w:t xml:space="preserve"> năm 2025 của Chính phủ;</w:t>
      </w:r>
    </w:p>
    <w:p w14:paraId="72C71BA8" w14:textId="77777777" w:rsidR="00E6081B" w:rsidRPr="0017510D" w:rsidRDefault="00E6081B" w:rsidP="0017510D">
      <w:pPr>
        <w:spacing w:before="120" w:after="120" w:line="276" w:lineRule="auto"/>
        <w:ind w:firstLine="567"/>
        <w:jc w:val="both"/>
        <w:rPr>
          <w:i/>
          <w:iCs/>
          <w:sz w:val="28"/>
          <w:szCs w:val="28"/>
        </w:rPr>
      </w:pPr>
      <w:r w:rsidRPr="0017510D">
        <w:rPr>
          <w:i/>
          <w:iCs/>
          <w:sz w:val="28"/>
          <w:szCs w:val="28"/>
        </w:rPr>
        <w:t>Căn cứ Thông tư số 13/2022/TT-BTC của Bộ trưởng Bộ Tài chính quy định chi tiết một số điều của Nghị định số 10/2022/NĐ- CP ngày 15 tháng 01 năm 2022 của Chính phủ về lệ phí trước bạ</w:t>
      </w:r>
      <w:r w:rsidR="005C7188" w:rsidRPr="0017510D">
        <w:rPr>
          <w:i/>
          <w:iCs/>
          <w:sz w:val="28"/>
          <w:szCs w:val="28"/>
        </w:rPr>
        <w:t xml:space="preserve"> được sửa đổi, bổ sung bởi Thông tư số 67/2025/TT-BTC ngày 01 tháng 7 năm 2025 của Bộ trưởng Bộ Tài chính</w:t>
      </w:r>
      <w:r w:rsidRPr="0017510D">
        <w:rPr>
          <w:i/>
          <w:iCs/>
          <w:sz w:val="28"/>
          <w:szCs w:val="28"/>
        </w:rPr>
        <w:t>;</w:t>
      </w:r>
    </w:p>
    <w:p w14:paraId="5B7CE5E7" w14:textId="77777777" w:rsidR="00E6081B" w:rsidRPr="0017510D" w:rsidRDefault="00E6081B" w:rsidP="0017510D">
      <w:pPr>
        <w:spacing w:before="120" w:after="120" w:line="276" w:lineRule="auto"/>
        <w:ind w:firstLine="567"/>
        <w:jc w:val="both"/>
        <w:rPr>
          <w:sz w:val="28"/>
          <w:szCs w:val="28"/>
        </w:rPr>
      </w:pPr>
      <w:r w:rsidRPr="0017510D">
        <w:rPr>
          <w:i/>
          <w:iCs/>
          <w:sz w:val="28"/>
          <w:szCs w:val="28"/>
        </w:rPr>
        <w:t>Theo đề nghị của Giám đốc Sở Tài chính tỉnh Đồng Tháp;</w:t>
      </w:r>
    </w:p>
    <w:p w14:paraId="618CC215" w14:textId="77777777" w:rsidR="00E6081B" w:rsidRPr="0017510D" w:rsidRDefault="00E6081B" w:rsidP="0017510D">
      <w:pPr>
        <w:spacing w:before="120" w:after="120" w:line="276" w:lineRule="auto"/>
        <w:ind w:firstLine="567"/>
        <w:jc w:val="both"/>
        <w:rPr>
          <w:rFonts w:ascii="Times New Roman Italic" w:hAnsi="Times New Roman Italic"/>
          <w:i/>
          <w:iCs/>
          <w:spacing w:val="-2"/>
          <w:sz w:val="28"/>
          <w:szCs w:val="28"/>
        </w:rPr>
      </w:pPr>
      <w:r w:rsidRPr="0017510D">
        <w:rPr>
          <w:rFonts w:ascii="Times New Roman Italic" w:hAnsi="Times New Roman Italic"/>
          <w:i/>
          <w:iCs/>
          <w:spacing w:val="-2"/>
          <w:sz w:val="28"/>
          <w:szCs w:val="28"/>
        </w:rPr>
        <w:t xml:space="preserve">Ủy ban nhân dân ban hành Quyết định </w:t>
      </w:r>
      <w:r w:rsidR="00D660BA" w:rsidRPr="0017510D">
        <w:rPr>
          <w:rFonts w:ascii="Times New Roman Italic" w:hAnsi="Times New Roman Italic"/>
          <w:i/>
          <w:iCs/>
          <w:spacing w:val="-2"/>
          <w:sz w:val="28"/>
          <w:szCs w:val="28"/>
        </w:rPr>
        <w:t xml:space="preserve">bãi bỏ Quyết định số 08/2026/QĐ-UBND </w:t>
      </w:r>
      <w:r w:rsidR="00D04027" w:rsidRPr="0017510D">
        <w:rPr>
          <w:rFonts w:ascii="Times New Roman Italic" w:hAnsi="Times New Roman Italic"/>
          <w:i/>
          <w:iCs/>
          <w:spacing w:val="-2"/>
          <w:sz w:val="28"/>
          <w:szCs w:val="28"/>
        </w:rPr>
        <w:t xml:space="preserve">ngày 12 tháng 01 năm 2026 </w:t>
      </w:r>
      <w:r w:rsidR="00D660BA" w:rsidRPr="0017510D">
        <w:rPr>
          <w:rFonts w:ascii="Times New Roman Italic" w:hAnsi="Times New Roman Italic"/>
          <w:i/>
          <w:iCs/>
          <w:spacing w:val="-2"/>
          <w:sz w:val="28"/>
          <w:szCs w:val="28"/>
        </w:rPr>
        <w:t>của Ủy ban nhân dân tỉnh Đồng Tháp ban hành Bảng giá tính lệ phí trước bạ đối với ô tô và xe máy trên địa bàn tỉnh Đồng Tháp</w:t>
      </w:r>
      <w:r w:rsidRPr="0017510D">
        <w:rPr>
          <w:rFonts w:ascii="Times New Roman Italic" w:hAnsi="Times New Roman Italic"/>
          <w:i/>
          <w:iCs/>
          <w:spacing w:val="-2"/>
          <w:sz w:val="28"/>
          <w:szCs w:val="28"/>
        </w:rPr>
        <w:t>.</w:t>
      </w:r>
    </w:p>
    <w:p w14:paraId="6FFE806F" w14:textId="77777777" w:rsidR="00167535" w:rsidRPr="0017510D" w:rsidRDefault="00167535" w:rsidP="0017510D">
      <w:pPr>
        <w:tabs>
          <w:tab w:val="left" w:pos="993"/>
        </w:tabs>
        <w:spacing w:before="120" w:after="120" w:line="276" w:lineRule="auto"/>
        <w:ind w:firstLine="567"/>
        <w:jc w:val="both"/>
        <w:rPr>
          <w:b/>
          <w:sz w:val="28"/>
          <w:szCs w:val="28"/>
        </w:rPr>
      </w:pPr>
      <w:r w:rsidRPr="0017510D">
        <w:rPr>
          <w:b/>
          <w:sz w:val="28"/>
          <w:szCs w:val="28"/>
        </w:rPr>
        <w:t>Điều 1. Bãi bỏ toàn bộ Quyết định</w:t>
      </w:r>
    </w:p>
    <w:p w14:paraId="1192163E" w14:textId="77777777" w:rsidR="00167535" w:rsidRPr="0017510D" w:rsidRDefault="00167535" w:rsidP="0017510D">
      <w:pPr>
        <w:tabs>
          <w:tab w:val="left" w:pos="993"/>
        </w:tabs>
        <w:spacing w:before="120" w:after="120" w:line="276" w:lineRule="auto"/>
        <w:ind w:firstLine="567"/>
        <w:jc w:val="both"/>
        <w:rPr>
          <w:bCs/>
          <w:sz w:val="28"/>
          <w:szCs w:val="28"/>
        </w:rPr>
      </w:pPr>
      <w:r w:rsidRPr="0017510D">
        <w:rPr>
          <w:bCs/>
          <w:sz w:val="28"/>
          <w:szCs w:val="28"/>
        </w:rPr>
        <w:t xml:space="preserve">Bãi bỏ toàn bộ Quyết định số 08/2026/QĐ-UBND </w:t>
      </w:r>
      <w:r w:rsidR="00D04027" w:rsidRPr="0017510D">
        <w:rPr>
          <w:bCs/>
          <w:sz w:val="28"/>
          <w:szCs w:val="28"/>
        </w:rPr>
        <w:t xml:space="preserve">ngày 12 tháng 01 năm 2026 </w:t>
      </w:r>
      <w:r w:rsidRPr="0017510D">
        <w:rPr>
          <w:bCs/>
          <w:sz w:val="28"/>
          <w:szCs w:val="28"/>
        </w:rPr>
        <w:t>của Ủy ban nhân dân tỉnh Đồng Tháp ban hành Bảng giá tính lệ phí trước bạ đối với ô tô và xe máy trên địa bàn tỉnh Đồng Tháp.</w:t>
      </w:r>
    </w:p>
    <w:p w14:paraId="2C6BFC00" w14:textId="77777777" w:rsidR="00167535" w:rsidRPr="0017510D" w:rsidRDefault="00167535" w:rsidP="0017510D">
      <w:pPr>
        <w:tabs>
          <w:tab w:val="left" w:pos="993"/>
        </w:tabs>
        <w:spacing w:before="120" w:after="120" w:line="276" w:lineRule="auto"/>
        <w:ind w:firstLine="567"/>
        <w:jc w:val="both"/>
        <w:rPr>
          <w:b/>
          <w:bCs/>
          <w:sz w:val="28"/>
          <w:szCs w:val="28"/>
        </w:rPr>
      </w:pPr>
      <w:r w:rsidRPr="0017510D">
        <w:rPr>
          <w:b/>
          <w:bCs/>
          <w:sz w:val="28"/>
          <w:szCs w:val="28"/>
        </w:rPr>
        <w:t>Điều 2. Điều khoản thi hành</w:t>
      </w:r>
    </w:p>
    <w:p w14:paraId="45AF5DAC" w14:textId="77777777" w:rsidR="00167535" w:rsidRPr="0017510D" w:rsidRDefault="00167535" w:rsidP="0017510D">
      <w:pPr>
        <w:tabs>
          <w:tab w:val="left" w:pos="993"/>
        </w:tabs>
        <w:spacing w:before="120" w:after="120" w:line="276" w:lineRule="auto"/>
        <w:ind w:firstLine="567"/>
        <w:jc w:val="both"/>
        <w:rPr>
          <w:bCs/>
          <w:sz w:val="28"/>
          <w:szCs w:val="28"/>
        </w:rPr>
      </w:pPr>
      <w:r w:rsidRPr="0017510D">
        <w:rPr>
          <w:bCs/>
          <w:sz w:val="28"/>
          <w:szCs w:val="28"/>
        </w:rPr>
        <w:t xml:space="preserve">Quyết định này có hiệu lực kể từ ngày </w:t>
      </w:r>
      <w:r w:rsidR="00F44735" w:rsidRPr="0017510D">
        <w:rPr>
          <w:bCs/>
          <w:sz w:val="28"/>
          <w:szCs w:val="28"/>
        </w:rPr>
        <w:t>ký</w:t>
      </w:r>
      <w:r w:rsidRPr="0017510D">
        <w:rPr>
          <w:bCs/>
          <w:sz w:val="28"/>
          <w:szCs w:val="28"/>
        </w:rPr>
        <w:t>.</w:t>
      </w:r>
    </w:p>
    <w:p w14:paraId="73A968DF" w14:textId="77777777" w:rsidR="00E6081B" w:rsidRPr="0017510D" w:rsidRDefault="00167535" w:rsidP="0017510D">
      <w:pPr>
        <w:tabs>
          <w:tab w:val="left" w:pos="993"/>
        </w:tabs>
        <w:spacing w:before="120" w:after="120" w:line="276" w:lineRule="auto"/>
        <w:ind w:firstLine="567"/>
        <w:jc w:val="both"/>
        <w:rPr>
          <w:bCs/>
          <w:sz w:val="28"/>
          <w:szCs w:val="28"/>
        </w:rPr>
      </w:pPr>
      <w:r w:rsidRPr="0017510D">
        <w:rPr>
          <w:bCs/>
          <w:sz w:val="28"/>
          <w:szCs w:val="28"/>
        </w:rPr>
        <w:lastRenderedPageBreak/>
        <w:t xml:space="preserve">Chánh Văn phòng Ủy ban nhân dân </w:t>
      </w:r>
      <w:r w:rsidR="007C381B" w:rsidRPr="0017510D">
        <w:rPr>
          <w:bCs/>
          <w:sz w:val="28"/>
          <w:szCs w:val="28"/>
        </w:rPr>
        <w:t>t</w:t>
      </w:r>
      <w:r w:rsidRPr="0017510D">
        <w:rPr>
          <w:bCs/>
          <w:sz w:val="28"/>
          <w:szCs w:val="28"/>
        </w:rPr>
        <w:t xml:space="preserve">ỉnh, Trưởng Thuế </w:t>
      </w:r>
      <w:r w:rsidR="007C381B" w:rsidRPr="0017510D">
        <w:rPr>
          <w:bCs/>
          <w:sz w:val="28"/>
          <w:szCs w:val="28"/>
        </w:rPr>
        <w:t>t</w:t>
      </w:r>
      <w:r w:rsidRPr="0017510D">
        <w:rPr>
          <w:bCs/>
          <w:sz w:val="28"/>
          <w:szCs w:val="28"/>
        </w:rPr>
        <w:t>ỉnh</w:t>
      </w:r>
      <w:r w:rsidR="00A81594" w:rsidRPr="0017510D">
        <w:rPr>
          <w:bCs/>
          <w:sz w:val="28"/>
          <w:szCs w:val="28"/>
        </w:rPr>
        <w:t>,</w:t>
      </w:r>
      <w:r w:rsidRPr="0017510D">
        <w:rPr>
          <w:bCs/>
          <w:sz w:val="28"/>
          <w:szCs w:val="28"/>
        </w:rPr>
        <w:t xml:space="preserve"> Thủ trưởng các sở, ban, ngành </w:t>
      </w:r>
      <w:r w:rsidR="007C381B" w:rsidRPr="0017510D">
        <w:rPr>
          <w:bCs/>
          <w:sz w:val="28"/>
          <w:szCs w:val="28"/>
        </w:rPr>
        <w:t>t</w:t>
      </w:r>
      <w:r w:rsidRPr="0017510D">
        <w:rPr>
          <w:bCs/>
          <w:sz w:val="28"/>
          <w:szCs w:val="28"/>
        </w:rPr>
        <w:t>ỉnh, Chủ tịch Ủy ban nhân dân các xã, phường và các cơ quan, đơn vị, cá nhân có liên quan chịu trách nhiệm thi hành Quyết định này</w:t>
      </w:r>
      <w:r w:rsidR="00646144" w:rsidRPr="0017510D">
        <w:rPr>
          <w:sz w:val="28"/>
          <w:szCs w:val="28"/>
        </w:rPr>
        <w:t>./.</w:t>
      </w:r>
    </w:p>
    <w:p w14:paraId="4529279A" w14:textId="77777777" w:rsidR="00646144" w:rsidRPr="0017510D" w:rsidRDefault="00646144" w:rsidP="00646144">
      <w:pPr>
        <w:tabs>
          <w:tab w:val="left" w:pos="993"/>
        </w:tabs>
        <w:spacing w:before="60" w:after="60" w:line="264" w:lineRule="auto"/>
        <w:ind w:firstLine="709"/>
        <w:jc w:val="both"/>
        <w:rPr>
          <w:sz w:val="8"/>
          <w:szCs w:val="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03"/>
        <w:gridCol w:w="4428"/>
      </w:tblGrid>
      <w:tr w:rsidR="00E6081B" w:rsidRPr="0017510D" w14:paraId="3302E356" w14:textId="77777777" w:rsidTr="005E79EB">
        <w:tc>
          <w:tcPr>
            <w:tcW w:w="4503" w:type="dxa"/>
            <w:tcBorders>
              <w:top w:val="nil"/>
              <w:left w:val="nil"/>
              <w:bottom w:val="nil"/>
              <w:right w:val="nil"/>
              <w:tl2br w:val="nil"/>
              <w:tr2bl w:val="nil"/>
            </w:tcBorders>
            <w:tcMar>
              <w:top w:w="0" w:type="dxa"/>
              <w:left w:w="108" w:type="dxa"/>
              <w:bottom w:w="0" w:type="dxa"/>
              <w:right w:w="108" w:type="dxa"/>
            </w:tcMar>
          </w:tcPr>
          <w:p w14:paraId="56E10AB2" w14:textId="77777777" w:rsidR="00E6081B" w:rsidRPr="0017510D" w:rsidRDefault="00E6081B" w:rsidP="005847A7">
            <w:pPr>
              <w:rPr>
                <w:sz w:val="22"/>
                <w:szCs w:val="22"/>
              </w:rPr>
            </w:pPr>
            <w:r w:rsidRPr="0017510D">
              <w:rPr>
                <w:b/>
                <w:bCs/>
                <w:i/>
                <w:iCs/>
              </w:rPr>
              <w:t>Nơi nhận:</w:t>
            </w:r>
            <w:r w:rsidRPr="0017510D">
              <w:rPr>
                <w:b/>
                <w:bCs/>
                <w:i/>
                <w:iCs/>
              </w:rPr>
              <w:br/>
            </w:r>
            <w:r w:rsidRPr="0017510D">
              <w:rPr>
                <w:sz w:val="22"/>
                <w:szCs w:val="22"/>
              </w:rPr>
              <w:t xml:space="preserve">- Như Điều </w:t>
            </w:r>
            <w:r w:rsidR="00167535" w:rsidRPr="0017510D">
              <w:rPr>
                <w:sz w:val="22"/>
                <w:szCs w:val="22"/>
              </w:rPr>
              <w:t>2</w:t>
            </w:r>
            <w:r w:rsidRPr="0017510D">
              <w:rPr>
                <w:sz w:val="22"/>
                <w:szCs w:val="22"/>
              </w:rPr>
              <w:t>;</w:t>
            </w:r>
          </w:p>
          <w:p w14:paraId="12644102" w14:textId="77777777" w:rsidR="00E6081B" w:rsidRPr="0017510D" w:rsidRDefault="00E6081B" w:rsidP="005847A7">
            <w:pPr>
              <w:rPr>
                <w:sz w:val="22"/>
              </w:rPr>
            </w:pPr>
            <w:r w:rsidRPr="0017510D">
              <w:rPr>
                <w:sz w:val="22"/>
              </w:rPr>
              <w:t>- Bộ Tài chính (Vụ pháp chế);</w:t>
            </w:r>
          </w:p>
          <w:p w14:paraId="2B1EA43F" w14:textId="77777777" w:rsidR="00E6081B" w:rsidRPr="0017510D" w:rsidRDefault="00E6081B" w:rsidP="005847A7">
            <w:pPr>
              <w:rPr>
                <w:sz w:val="22"/>
              </w:rPr>
            </w:pPr>
            <w:r w:rsidRPr="0017510D">
              <w:rPr>
                <w:sz w:val="22"/>
              </w:rPr>
              <w:t xml:space="preserve">- Bộ Tư pháp (Cục </w:t>
            </w:r>
            <w:r w:rsidR="0071587A" w:rsidRPr="0017510D">
              <w:rPr>
                <w:sz w:val="22"/>
              </w:rPr>
              <w:t>ki</w:t>
            </w:r>
            <w:r w:rsidRPr="0017510D">
              <w:rPr>
                <w:sz w:val="22"/>
              </w:rPr>
              <w:t>ểm tra VB&amp;</w:t>
            </w:r>
            <w:r w:rsidR="001E00AF" w:rsidRPr="0017510D">
              <w:rPr>
                <w:sz w:val="22"/>
              </w:rPr>
              <w:t>TCTHPL</w:t>
            </w:r>
            <w:r w:rsidRPr="0017510D">
              <w:rPr>
                <w:sz w:val="22"/>
              </w:rPr>
              <w:t>);</w:t>
            </w:r>
          </w:p>
          <w:p w14:paraId="518FD968" w14:textId="77777777" w:rsidR="00E6081B" w:rsidRPr="0017510D" w:rsidRDefault="00E6081B" w:rsidP="005847A7">
            <w:pPr>
              <w:rPr>
                <w:sz w:val="22"/>
              </w:rPr>
            </w:pPr>
            <w:r w:rsidRPr="0017510D">
              <w:rPr>
                <w:sz w:val="22"/>
              </w:rPr>
              <w:t xml:space="preserve">- TT.Tỉnh ủy, TT.HĐND </w:t>
            </w:r>
            <w:r w:rsidR="001E00AF" w:rsidRPr="0017510D">
              <w:rPr>
                <w:sz w:val="22"/>
              </w:rPr>
              <w:t>t</w:t>
            </w:r>
            <w:r w:rsidRPr="0017510D">
              <w:rPr>
                <w:sz w:val="22"/>
              </w:rPr>
              <w:t xml:space="preserve">ỉnh, UBMTTQ </w:t>
            </w:r>
            <w:r w:rsidR="001E00AF" w:rsidRPr="0017510D">
              <w:rPr>
                <w:sz w:val="22"/>
              </w:rPr>
              <w:t>t</w:t>
            </w:r>
            <w:r w:rsidRPr="0017510D">
              <w:rPr>
                <w:sz w:val="22"/>
              </w:rPr>
              <w:t>ỉnh;</w:t>
            </w:r>
          </w:p>
          <w:p w14:paraId="1694406D" w14:textId="77777777" w:rsidR="00E6081B" w:rsidRPr="0017510D" w:rsidRDefault="00E6081B" w:rsidP="005847A7">
            <w:pPr>
              <w:rPr>
                <w:sz w:val="22"/>
              </w:rPr>
            </w:pPr>
            <w:r w:rsidRPr="0017510D">
              <w:rPr>
                <w:sz w:val="22"/>
              </w:rPr>
              <w:t xml:space="preserve">- CT, các PCT UBND </w:t>
            </w:r>
            <w:r w:rsidR="001E00AF" w:rsidRPr="0017510D">
              <w:rPr>
                <w:sz w:val="22"/>
              </w:rPr>
              <w:t>t</w:t>
            </w:r>
            <w:r w:rsidRPr="0017510D">
              <w:rPr>
                <w:sz w:val="22"/>
              </w:rPr>
              <w:t>ỉnh;</w:t>
            </w:r>
          </w:p>
          <w:p w14:paraId="507860AD" w14:textId="77777777" w:rsidR="00E6081B" w:rsidRPr="0017510D" w:rsidRDefault="00E6081B" w:rsidP="005847A7">
            <w:pPr>
              <w:rPr>
                <w:sz w:val="22"/>
              </w:rPr>
            </w:pPr>
            <w:r w:rsidRPr="0017510D">
              <w:rPr>
                <w:sz w:val="22"/>
              </w:rPr>
              <w:t xml:space="preserve">- Các Ban của HĐND </w:t>
            </w:r>
            <w:r w:rsidR="001E00AF" w:rsidRPr="0017510D">
              <w:rPr>
                <w:sz w:val="22"/>
              </w:rPr>
              <w:t>t</w:t>
            </w:r>
            <w:r w:rsidRPr="0017510D">
              <w:rPr>
                <w:sz w:val="22"/>
              </w:rPr>
              <w:t>ỉnh;</w:t>
            </w:r>
          </w:p>
          <w:p w14:paraId="3521A6D6" w14:textId="77777777" w:rsidR="00E6081B" w:rsidRPr="0017510D" w:rsidRDefault="00E6081B" w:rsidP="005847A7">
            <w:pPr>
              <w:rPr>
                <w:sz w:val="22"/>
              </w:rPr>
            </w:pPr>
            <w:r w:rsidRPr="0017510D">
              <w:rPr>
                <w:sz w:val="22"/>
              </w:rPr>
              <w:t xml:space="preserve">- Các sở, ban, ngành </w:t>
            </w:r>
            <w:r w:rsidR="001E00AF" w:rsidRPr="0017510D">
              <w:rPr>
                <w:sz w:val="22"/>
              </w:rPr>
              <w:t>t</w:t>
            </w:r>
            <w:r w:rsidRPr="0017510D">
              <w:rPr>
                <w:sz w:val="22"/>
              </w:rPr>
              <w:t>ỉnh;</w:t>
            </w:r>
          </w:p>
          <w:p w14:paraId="670A3F59" w14:textId="77777777" w:rsidR="008C5890" w:rsidRPr="0017510D" w:rsidRDefault="008C5890" w:rsidP="005847A7">
            <w:pPr>
              <w:rPr>
                <w:sz w:val="22"/>
              </w:rPr>
            </w:pPr>
            <w:r w:rsidRPr="0017510D">
              <w:rPr>
                <w:sz w:val="22"/>
              </w:rPr>
              <w:t>- Thuế tỉnh Đồng Tháp;</w:t>
            </w:r>
          </w:p>
          <w:p w14:paraId="0F2D30D9" w14:textId="77777777" w:rsidR="00E6081B" w:rsidRPr="0017510D" w:rsidRDefault="00E6081B" w:rsidP="005847A7">
            <w:pPr>
              <w:rPr>
                <w:sz w:val="22"/>
              </w:rPr>
            </w:pPr>
            <w:r w:rsidRPr="0017510D">
              <w:rPr>
                <w:sz w:val="22"/>
              </w:rPr>
              <w:t>- UBND các xã, phường;</w:t>
            </w:r>
          </w:p>
          <w:p w14:paraId="53B79D71" w14:textId="77777777" w:rsidR="00E6081B" w:rsidRPr="0017510D" w:rsidRDefault="00E6081B" w:rsidP="005847A7">
            <w:pPr>
              <w:rPr>
                <w:sz w:val="22"/>
              </w:rPr>
            </w:pPr>
            <w:r w:rsidRPr="0017510D">
              <w:rPr>
                <w:sz w:val="22"/>
              </w:rPr>
              <w:t>- VPUB: LĐVP, các phòng NC;</w:t>
            </w:r>
          </w:p>
          <w:p w14:paraId="461FE320" w14:textId="77777777" w:rsidR="00E6081B" w:rsidRPr="0017510D" w:rsidRDefault="00E6081B" w:rsidP="005847A7">
            <w:pPr>
              <w:rPr>
                <w:sz w:val="22"/>
              </w:rPr>
            </w:pPr>
            <w:r w:rsidRPr="0017510D">
              <w:rPr>
                <w:sz w:val="22"/>
              </w:rPr>
              <w:t xml:space="preserve">- </w:t>
            </w:r>
            <w:r w:rsidR="001E00AF" w:rsidRPr="0017510D">
              <w:rPr>
                <w:sz w:val="22"/>
              </w:rPr>
              <w:t xml:space="preserve">Trung tâm Tin học và </w:t>
            </w:r>
            <w:r w:rsidRPr="0017510D">
              <w:rPr>
                <w:sz w:val="22"/>
              </w:rPr>
              <w:t xml:space="preserve">Công báo </w:t>
            </w:r>
            <w:r w:rsidR="001E00AF" w:rsidRPr="0017510D">
              <w:rPr>
                <w:sz w:val="22"/>
              </w:rPr>
              <w:t>t</w:t>
            </w:r>
            <w:r w:rsidRPr="0017510D">
              <w:rPr>
                <w:sz w:val="22"/>
              </w:rPr>
              <w:t>ỉnh;</w:t>
            </w:r>
          </w:p>
          <w:p w14:paraId="50590BC1" w14:textId="1BCEEC51" w:rsidR="00E6081B" w:rsidRPr="0017510D" w:rsidRDefault="00E6081B" w:rsidP="005847A7">
            <w:pPr>
              <w:rPr>
                <w:sz w:val="22"/>
              </w:rPr>
            </w:pPr>
            <w:r w:rsidRPr="0017510D">
              <w:rPr>
                <w:sz w:val="22"/>
              </w:rPr>
              <w:t>- Lưu: VT,</w:t>
            </w:r>
            <w:r w:rsidR="0017510D" w:rsidRPr="0017510D">
              <w:rPr>
                <w:sz w:val="22"/>
              </w:rPr>
              <w:t xml:space="preserve"> P.KT/HSĩ.</w:t>
            </w:r>
          </w:p>
          <w:p w14:paraId="0324CFBF" w14:textId="77777777" w:rsidR="00E6081B" w:rsidRPr="0017510D" w:rsidRDefault="00E6081B" w:rsidP="005E79EB">
            <w:pPr>
              <w:spacing w:after="60" w:line="23" w:lineRule="atLeast"/>
            </w:pPr>
          </w:p>
        </w:tc>
        <w:tc>
          <w:tcPr>
            <w:tcW w:w="4428" w:type="dxa"/>
            <w:tcBorders>
              <w:top w:val="nil"/>
              <w:left w:val="nil"/>
              <w:bottom w:val="nil"/>
              <w:right w:val="nil"/>
              <w:tl2br w:val="nil"/>
              <w:tr2bl w:val="nil"/>
            </w:tcBorders>
            <w:tcMar>
              <w:top w:w="0" w:type="dxa"/>
              <w:left w:w="108" w:type="dxa"/>
              <w:bottom w:w="0" w:type="dxa"/>
              <w:right w:w="108" w:type="dxa"/>
            </w:tcMar>
          </w:tcPr>
          <w:p w14:paraId="5615492B" w14:textId="77777777" w:rsidR="0017510D" w:rsidRPr="0017510D" w:rsidRDefault="00E6081B" w:rsidP="005E79EB">
            <w:pPr>
              <w:spacing w:after="60" w:line="23" w:lineRule="atLeast"/>
              <w:jc w:val="center"/>
              <w:rPr>
                <w:b/>
                <w:bCs/>
                <w:sz w:val="26"/>
                <w:szCs w:val="26"/>
              </w:rPr>
            </w:pPr>
            <w:r w:rsidRPr="0017510D">
              <w:rPr>
                <w:b/>
                <w:bCs/>
                <w:sz w:val="26"/>
                <w:szCs w:val="26"/>
              </w:rPr>
              <w:t>TM. ỦY BAN NHÂN DÂN</w:t>
            </w:r>
            <w:r w:rsidRPr="0017510D">
              <w:rPr>
                <w:b/>
                <w:bCs/>
                <w:sz w:val="26"/>
                <w:szCs w:val="26"/>
              </w:rPr>
              <w:br/>
            </w:r>
            <w:r w:rsidR="0017510D" w:rsidRPr="0017510D">
              <w:rPr>
                <w:b/>
                <w:bCs/>
                <w:sz w:val="26"/>
                <w:szCs w:val="26"/>
              </w:rPr>
              <w:t>KT. CHỦ TỊCH</w:t>
            </w:r>
          </w:p>
          <w:p w14:paraId="364283B1" w14:textId="786C01F9" w:rsidR="00E6081B" w:rsidRPr="0017510D" w:rsidRDefault="0017510D" w:rsidP="005E79EB">
            <w:pPr>
              <w:spacing w:after="60" w:line="23" w:lineRule="atLeast"/>
              <w:jc w:val="center"/>
            </w:pPr>
            <w:r w:rsidRPr="0017510D">
              <w:rPr>
                <w:b/>
                <w:bCs/>
                <w:sz w:val="26"/>
                <w:szCs w:val="26"/>
              </w:rPr>
              <w:t>PHÓ CHỦ TỊCH</w:t>
            </w:r>
            <w:r w:rsidR="00E6081B" w:rsidRPr="0017510D">
              <w:rPr>
                <w:sz w:val="28"/>
                <w:szCs w:val="28"/>
              </w:rPr>
              <w:br/>
            </w:r>
            <w:r w:rsidR="00E6081B" w:rsidRPr="0017510D">
              <w:br/>
            </w:r>
            <w:r w:rsidR="00E6081B" w:rsidRPr="0017510D">
              <w:br/>
            </w:r>
          </w:p>
          <w:p w14:paraId="30C2E4B6" w14:textId="77777777" w:rsidR="00E6081B" w:rsidRPr="0017510D" w:rsidRDefault="00E6081B" w:rsidP="005E79EB">
            <w:pPr>
              <w:spacing w:after="60" w:line="23" w:lineRule="atLeast"/>
              <w:jc w:val="center"/>
            </w:pPr>
          </w:p>
          <w:p w14:paraId="7E274EEF" w14:textId="77777777" w:rsidR="00E6081B" w:rsidRPr="0017510D" w:rsidRDefault="00E6081B" w:rsidP="005E79EB">
            <w:pPr>
              <w:spacing w:after="60" w:line="23" w:lineRule="atLeast"/>
              <w:jc w:val="center"/>
            </w:pPr>
            <w:r w:rsidRPr="0017510D">
              <w:br/>
            </w:r>
            <w:r w:rsidRPr="0017510D">
              <w:br/>
            </w:r>
          </w:p>
          <w:p w14:paraId="7AEC4FC5" w14:textId="77777777" w:rsidR="0017510D" w:rsidRPr="0017510D" w:rsidRDefault="0017510D" w:rsidP="005E79EB">
            <w:pPr>
              <w:spacing w:after="60" w:line="23" w:lineRule="atLeast"/>
              <w:jc w:val="center"/>
            </w:pPr>
          </w:p>
          <w:p w14:paraId="3FCCE891" w14:textId="004DD3C6" w:rsidR="0017510D" w:rsidRPr="0017510D" w:rsidRDefault="0017510D" w:rsidP="005E79EB">
            <w:pPr>
              <w:spacing w:after="60" w:line="23" w:lineRule="atLeast"/>
              <w:jc w:val="center"/>
              <w:rPr>
                <w:b/>
                <w:bCs/>
              </w:rPr>
            </w:pPr>
            <w:r w:rsidRPr="0017510D">
              <w:rPr>
                <w:b/>
                <w:bCs/>
                <w:sz w:val="28"/>
                <w:szCs w:val="28"/>
              </w:rPr>
              <w:t>Trần Văn Dũng</w:t>
            </w:r>
          </w:p>
        </w:tc>
      </w:tr>
    </w:tbl>
    <w:p w14:paraId="10D819DC" w14:textId="77777777" w:rsidR="005B69B1" w:rsidRPr="0017510D" w:rsidRDefault="005B69B1" w:rsidP="0025405D">
      <w:pPr>
        <w:spacing w:before="60" w:after="60" w:line="23" w:lineRule="atLeast"/>
      </w:pPr>
      <w:r w:rsidRPr="0017510D">
        <w:rPr>
          <w:b/>
          <w:bCs/>
        </w:rPr>
        <w:t> </w:t>
      </w:r>
    </w:p>
    <w:sectPr w:rsidR="005B69B1" w:rsidRPr="0017510D" w:rsidSect="00A75D8B">
      <w:headerReference w:type="default" r:id="rId8"/>
      <w:pgSz w:w="11907" w:h="16840" w:code="9"/>
      <w:pgMar w:top="1134" w:right="1134" w:bottom="1134" w:left="1701" w:header="720" w:footer="72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B084F" w14:textId="77777777" w:rsidR="00D928A3" w:rsidRDefault="00D928A3" w:rsidP="00862E2E">
      <w:r>
        <w:separator/>
      </w:r>
    </w:p>
  </w:endnote>
  <w:endnote w:type="continuationSeparator" w:id="0">
    <w:p w14:paraId="6347300B" w14:textId="77777777" w:rsidR="00D928A3" w:rsidRDefault="00D928A3" w:rsidP="00862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Itali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2F5E5" w14:textId="77777777" w:rsidR="00D928A3" w:rsidRDefault="00D928A3" w:rsidP="00862E2E">
      <w:r>
        <w:separator/>
      </w:r>
    </w:p>
  </w:footnote>
  <w:footnote w:type="continuationSeparator" w:id="0">
    <w:p w14:paraId="31755ED7" w14:textId="77777777" w:rsidR="00D928A3" w:rsidRDefault="00D928A3" w:rsidP="00862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227E" w14:textId="54502C2C" w:rsidR="00862E2E" w:rsidRDefault="00A75D8B" w:rsidP="0017510D">
    <w:pPr>
      <w:pStyle w:val="Header"/>
      <w:jc w:val="center"/>
    </w:pPr>
    <w:r>
      <w:fldChar w:fldCharType="begin"/>
    </w:r>
    <w:r>
      <w:instrText xml:space="preserve"> PAGE   \* MERGEFORMAT </w:instrText>
    </w:r>
    <w:r>
      <w:fldChar w:fldCharType="separate"/>
    </w:r>
    <w:r w:rsidR="00646144">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40C7"/>
    <w:multiLevelType w:val="hybridMultilevel"/>
    <w:tmpl w:val="5106DBC4"/>
    <w:lvl w:ilvl="0" w:tplc="47BC48E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A0C82"/>
    <w:multiLevelType w:val="hybridMultilevel"/>
    <w:tmpl w:val="1494B326"/>
    <w:lvl w:ilvl="0" w:tplc="E11EFD1E">
      <w:start w:val="1"/>
      <w:numFmt w:val="decimal"/>
      <w:lvlText w:val="%1."/>
      <w:lvlJc w:val="left"/>
      <w:pPr>
        <w:ind w:left="1558" w:hanging="99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16AE3594"/>
    <w:multiLevelType w:val="hybridMultilevel"/>
    <w:tmpl w:val="25AA70DA"/>
    <w:lvl w:ilvl="0" w:tplc="09844A7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E6BE7"/>
    <w:multiLevelType w:val="hybridMultilevel"/>
    <w:tmpl w:val="169A638A"/>
    <w:lvl w:ilvl="0" w:tplc="312CE63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2D8A3309"/>
    <w:multiLevelType w:val="hybridMultilevel"/>
    <w:tmpl w:val="1CF444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DB1BD7"/>
    <w:multiLevelType w:val="hybridMultilevel"/>
    <w:tmpl w:val="A93E52E6"/>
    <w:lvl w:ilvl="0" w:tplc="AE1E55BA">
      <w:start w:val="4"/>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1358339">
    <w:abstractNumId w:val="0"/>
  </w:num>
  <w:num w:numId="2" w16cid:durableId="335965216">
    <w:abstractNumId w:val="2"/>
  </w:num>
  <w:num w:numId="3" w16cid:durableId="1317883110">
    <w:abstractNumId w:val="5"/>
  </w:num>
  <w:num w:numId="4" w16cid:durableId="1648195577">
    <w:abstractNumId w:val="4"/>
  </w:num>
  <w:num w:numId="5" w16cid:durableId="1867283662">
    <w:abstractNumId w:val="1"/>
  </w:num>
  <w:num w:numId="6" w16cid:durableId="8070121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388"/>
    <w:rsid w:val="00004749"/>
    <w:rsid w:val="00004981"/>
    <w:rsid w:val="000200D5"/>
    <w:rsid w:val="00045A5C"/>
    <w:rsid w:val="00051D99"/>
    <w:rsid w:val="00060CAE"/>
    <w:rsid w:val="00070EA6"/>
    <w:rsid w:val="000810D3"/>
    <w:rsid w:val="00087A65"/>
    <w:rsid w:val="000905E6"/>
    <w:rsid w:val="000F3798"/>
    <w:rsid w:val="001047CE"/>
    <w:rsid w:val="001471EE"/>
    <w:rsid w:val="00167535"/>
    <w:rsid w:val="00172239"/>
    <w:rsid w:val="0017510D"/>
    <w:rsid w:val="001840E8"/>
    <w:rsid w:val="001936E7"/>
    <w:rsid w:val="001A3B37"/>
    <w:rsid w:val="001B18C6"/>
    <w:rsid w:val="001B33A0"/>
    <w:rsid w:val="001C2AB0"/>
    <w:rsid w:val="001D0857"/>
    <w:rsid w:val="001E00AF"/>
    <w:rsid w:val="001E7334"/>
    <w:rsid w:val="001F2CD5"/>
    <w:rsid w:val="001F3B23"/>
    <w:rsid w:val="002414CB"/>
    <w:rsid w:val="0025405D"/>
    <w:rsid w:val="00254464"/>
    <w:rsid w:val="00280880"/>
    <w:rsid w:val="0028514F"/>
    <w:rsid w:val="002A75D5"/>
    <w:rsid w:val="00305D10"/>
    <w:rsid w:val="00314DDE"/>
    <w:rsid w:val="00321A0B"/>
    <w:rsid w:val="003332BD"/>
    <w:rsid w:val="00334450"/>
    <w:rsid w:val="003429E6"/>
    <w:rsid w:val="00353149"/>
    <w:rsid w:val="003935DB"/>
    <w:rsid w:val="003A7142"/>
    <w:rsid w:val="003D1852"/>
    <w:rsid w:val="003D6ECC"/>
    <w:rsid w:val="00401E09"/>
    <w:rsid w:val="00421F1D"/>
    <w:rsid w:val="00426B92"/>
    <w:rsid w:val="00453ACA"/>
    <w:rsid w:val="0048339B"/>
    <w:rsid w:val="004D0373"/>
    <w:rsid w:val="004D7EDD"/>
    <w:rsid w:val="004E0411"/>
    <w:rsid w:val="004E43B2"/>
    <w:rsid w:val="004E555B"/>
    <w:rsid w:val="004E5FF3"/>
    <w:rsid w:val="00516650"/>
    <w:rsid w:val="00524C92"/>
    <w:rsid w:val="00541E3F"/>
    <w:rsid w:val="00543C2D"/>
    <w:rsid w:val="005453A1"/>
    <w:rsid w:val="00566D97"/>
    <w:rsid w:val="00584648"/>
    <w:rsid w:val="005847A7"/>
    <w:rsid w:val="005B4863"/>
    <w:rsid w:val="005B69B1"/>
    <w:rsid w:val="005C7188"/>
    <w:rsid w:val="005D4C2F"/>
    <w:rsid w:val="005E4F05"/>
    <w:rsid w:val="005E79EB"/>
    <w:rsid w:val="005F4E3A"/>
    <w:rsid w:val="00634E04"/>
    <w:rsid w:val="00646144"/>
    <w:rsid w:val="00663A64"/>
    <w:rsid w:val="006A39DF"/>
    <w:rsid w:val="006A3F45"/>
    <w:rsid w:val="006C027D"/>
    <w:rsid w:val="006C3F05"/>
    <w:rsid w:val="006E083C"/>
    <w:rsid w:val="006F5AA9"/>
    <w:rsid w:val="007009BA"/>
    <w:rsid w:val="00701CEC"/>
    <w:rsid w:val="00714B12"/>
    <w:rsid w:val="0071587A"/>
    <w:rsid w:val="00753272"/>
    <w:rsid w:val="00784A4A"/>
    <w:rsid w:val="00795BC0"/>
    <w:rsid w:val="007A74D0"/>
    <w:rsid w:val="007C381B"/>
    <w:rsid w:val="007D34BE"/>
    <w:rsid w:val="007D7C5C"/>
    <w:rsid w:val="007E32B3"/>
    <w:rsid w:val="007E4AF4"/>
    <w:rsid w:val="007F2A06"/>
    <w:rsid w:val="007F6509"/>
    <w:rsid w:val="00802DBA"/>
    <w:rsid w:val="008218FC"/>
    <w:rsid w:val="0082469B"/>
    <w:rsid w:val="00831673"/>
    <w:rsid w:val="008519F9"/>
    <w:rsid w:val="00851D22"/>
    <w:rsid w:val="00853C20"/>
    <w:rsid w:val="008548DD"/>
    <w:rsid w:val="00862E2E"/>
    <w:rsid w:val="00876B6D"/>
    <w:rsid w:val="0088224C"/>
    <w:rsid w:val="0088383D"/>
    <w:rsid w:val="00885835"/>
    <w:rsid w:val="008A3926"/>
    <w:rsid w:val="008C5890"/>
    <w:rsid w:val="008E3388"/>
    <w:rsid w:val="008E6BBF"/>
    <w:rsid w:val="00907FC1"/>
    <w:rsid w:val="00916AFF"/>
    <w:rsid w:val="00922398"/>
    <w:rsid w:val="009446C0"/>
    <w:rsid w:val="0095691E"/>
    <w:rsid w:val="00967087"/>
    <w:rsid w:val="009B03E5"/>
    <w:rsid w:val="009F2AF9"/>
    <w:rsid w:val="00A30090"/>
    <w:rsid w:val="00A3496E"/>
    <w:rsid w:val="00A636D4"/>
    <w:rsid w:val="00A70845"/>
    <w:rsid w:val="00A75D8B"/>
    <w:rsid w:val="00A77B88"/>
    <w:rsid w:val="00A81594"/>
    <w:rsid w:val="00A8696B"/>
    <w:rsid w:val="00AA22EF"/>
    <w:rsid w:val="00AD28F5"/>
    <w:rsid w:val="00AF7D6C"/>
    <w:rsid w:val="00B03AB8"/>
    <w:rsid w:val="00B12368"/>
    <w:rsid w:val="00B20CEF"/>
    <w:rsid w:val="00B309B7"/>
    <w:rsid w:val="00B35919"/>
    <w:rsid w:val="00B422E8"/>
    <w:rsid w:val="00B43EA7"/>
    <w:rsid w:val="00B65FAA"/>
    <w:rsid w:val="00B71528"/>
    <w:rsid w:val="00B905EA"/>
    <w:rsid w:val="00BA7164"/>
    <w:rsid w:val="00BB39E8"/>
    <w:rsid w:val="00BD2E0B"/>
    <w:rsid w:val="00C13AB2"/>
    <w:rsid w:val="00C300A7"/>
    <w:rsid w:val="00C9781E"/>
    <w:rsid w:val="00C97F19"/>
    <w:rsid w:val="00CA4394"/>
    <w:rsid w:val="00CC3697"/>
    <w:rsid w:val="00D01DB0"/>
    <w:rsid w:val="00D04027"/>
    <w:rsid w:val="00D10567"/>
    <w:rsid w:val="00D449F4"/>
    <w:rsid w:val="00D63BA1"/>
    <w:rsid w:val="00D660BA"/>
    <w:rsid w:val="00D928A3"/>
    <w:rsid w:val="00DA7B22"/>
    <w:rsid w:val="00DD70F1"/>
    <w:rsid w:val="00DD7341"/>
    <w:rsid w:val="00DE596E"/>
    <w:rsid w:val="00DF00FE"/>
    <w:rsid w:val="00E07581"/>
    <w:rsid w:val="00E12686"/>
    <w:rsid w:val="00E50232"/>
    <w:rsid w:val="00E6081B"/>
    <w:rsid w:val="00E6514C"/>
    <w:rsid w:val="00E65535"/>
    <w:rsid w:val="00E73D36"/>
    <w:rsid w:val="00E9079B"/>
    <w:rsid w:val="00EA7867"/>
    <w:rsid w:val="00EB4C02"/>
    <w:rsid w:val="00EC154F"/>
    <w:rsid w:val="00EE1CFC"/>
    <w:rsid w:val="00EF23CF"/>
    <w:rsid w:val="00F16A89"/>
    <w:rsid w:val="00F21BC0"/>
    <w:rsid w:val="00F35D5A"/>
    <w:rsid w:val="00F44735"/>
    <w:rsid w:val="00F5116A"/>
    <w:rsid w:val="00F7160E"/>
    <w:rsid w:val="00FA0EC6"/>
    <w:rsid w:val="00FA6F75"/>
    <w:rsid w:val="00FA7344"/>
    <w:rsid w:val="00FB4981"/>
    <w:rsid w:val="00FB6E8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90F412"/>
  <w15:chartTrackingRefBased/>
  <w15:docId w15:val="{AACD4F76-0819-43E7-854C-56C91B685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E3388"/>
    <w:pPr>
      <w:spacing w:before="100" w:beforeAutospacing="1" w:after="100" w:afterAutospacing="1"/>
    </w:pPr>
  </w:style>
  <w:style w:type="paragraph" w:styleId="Header">
    <w:name w:val="header"/>
    <w:basedOn w:val="Normal"/>
    <w:link w:val="HeaderChar"/>
    <w:uiPriority w:val="99"/>
    <w:unhideWhenUsed/>
    <w:rsid w:val="00862E2E"/>
    <w:pPr>
      <w:tabs>
        <w:tab w:val="center" w:pos="4680"/>
        <w:tab w:val="right" w:pos="9360"/>
      </w:tabs>
    </w:pPr>
  </w:style>
  <w:style w:type="character" w:customStyle="1" w:styleId="HeaderChar">
    <w:name w:val="Header Char"/>
    <w:link w:val="Header"/>
    <w:uiPriority w:val="99"/>
    <w:rsid w:val="00862E2E"/>
    <w:rPr>
      <w:sz w:val="24"/>
      <w:szCs w:val="24"/>
    </w:rPr>
  </w:style>
  <w:style w:type="paragraph" w:styleId="Footer">
    <w:name w:val="footer"/>
    <w:basedOn w:val="Normal"/>
    <w:link w:val="FooterChar"/>
    <w:uiPriority w:val="99"/>
    <w:unhideWhenUsed/>
    <w:rsid w:val="00862E2E"/>
    <w:pPr>
      <w:tabs>
        <w:tab w:val="center" w:pos="4680"/>
        <w:tab w:val="right" w:pos="9360"/>
      </w:tabs>
    </w:pPr>
  </w:style>
  <w:style w:type="character" w:customStyle="1" w:styleId="FooterChar">
    <w:name w:val="Footer Char"/>
    <w:link w:val="Footer"/>
    <w:uiPriority w:val="99"/>
    <w:rsid w:val="00862E2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697978">
      <w:bodyDiv w:val="1"/>
      <w:marLeft w:val="0"/>
      <w:marRight w:val="0"/>
      <w:marTop w:val="0"/>
      <w:marBottom w:val="0"/>
      <w:divBdr>
        <w:top w:val="none" w:sz="0" w:space="0" w:color="auto"/>
        <w:left w:val="none" w:sz="0" w:space="0" w:color="auto"/>
        <w:bottom w:val="none" w:sz="0" w:space="0" w:color="auto"/>
        <w:right w:val="none" w:sz="0" w:space="0" w:color="auto"/>
      </w:divBdr>
    </w:div>
    <w:div w:id="1760520763">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E177C5-F79F-4A98-9532-87DC78AD2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HOANGSI</dc:creator>
  <cp:keywords/>
  <cp:lastModifiedBy>HOANGSI</cp:lastModifiedBy>
  <cp:revision>4</cp:revision>
  <cp:lastPrinted>2026-06-17T08:05:00Z</cp:lastPrinted>
  <dcterms:created xsi:type="dcterms:W3CDTF">2026-06-17T08:03:00Z</dcterms:created>
  <dcterms:modified xsi:type="dcterms:W3CDTF">2026-06-17T08:05:00Z</dcterms:modified>
</cp:coreProperties>
</file>