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app.xml" ContentType="application/vnd.openxmlformats-officedocument.extended-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79" w:type="pct"/>
        <w:jc w:val="center"/>
        <w:tblInd w:w="-303" w:type="dxa"/>
        <w:tblLook w:val="04A0" w:firstRow="1" w:lastRow="0" w:firstColumn="1" w:lastColumn="0" w:noHBand="0" w:noVBand="1"/>
      </w:tblPr>
      <w:tblGrid>
        <w:gridCol w:w="3688"/>
        <w:gridCol w:w="5740"/>
      </w:tblGrid>
      <w:tr w:rsidR="00814841" w:rsidRPr="00814841" w:rsidTr="00C6323F">
        <w:trPr>
          <w:trHeight w:val="1291"/>
          <w:jc w:val="center"/>
        </w:trPr>
        <w:tc>
          <w:tcPr>
            <w:tcW w:w="1956" w:type="pct"/>
            <w:tcMar>
              <w:top w:w="15" w:type="dxa"/>
              <w:left w:w="15" w:type="dxa"/>
              <w:bottom w:w="15" w:type="dxa"/>
              <w:right w:w="15" w:type="dxa"/>
            </w:tcMar>
            <w:vAlign w:val="center"/>
            <w:hideMark/>
          </w:tcPr>
          <w:p w:rsidR="0080264D" w:rsidRPr="00814841" w:rsidRDefault="0080264D" w:rsidP="0080264D">
            <w:pPr>
              <w:jc w:val="center"/>
              <w:rPr>
                <w:b/>
              </w:rPr>
            </w:pPr>
            <w:r w:rsidRPr="00814841">
              <w:rPr>
                <w:b/>
                <w:bCs/>
                <w:szCs w:val="26"/>
              </w:rPr>
              <w:t>ỦY BAN NHÂN DÂN</w:t>
            </w:r>
            <w:r w:rsidRPr="00814841">
              <w:rPr>
                <w:b/>
              </w:rPr>
              <w:t xml:space="preserve"> </w:t>
            </w:r>
          </w:p>
          <w:p w:rsidR="001463F4" w:rsidRPr="00814841" w:rsidRDefault="00701A27" w:rsidP="00771F5F">
            <w:pPr>
              <w:spacing w:after="180"/>
              <w:jc w:val="center"/>
              <w:rPr>
                <w:b/>
              </w:rPr>
            </w:pPr>
            <w:r w:rsidRPr="00814841">
              <w:rPr>
                <w:noProof/>
              </w:rPr>
              <mc:AlternateContent>
                <mc:Choice Requires="wps">
                  <w:drawing>
                    <wp:anchor distT="4294967295" distB="4294967295" distL="114300" distR="114300" simplePos="0" relativeHeight="251659264" behindDoc="0" locked="0" layoutInCell="1" allowOverlap="1" wp14:anchorId="37771EFC" wp14:editId="6FEC89FA">
                      <wp:simplePos x="0" y="0"/>
                      <wp:positionH relativeFrom="column">
                        <wp:posOffset>704215</wp:posOffset>
                      </wp:positionH>
                      <wp:positionV relativeFrom="paragraph">
                        <wp:posOffset>193040</wp:posOffset>
                      </wp:positionV>
                      <wp:extent cx="847725" cy="0"/>
                      <wp:effectExtent l="0" t="0" r="9525"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7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shapetype id="_x0000_t32" coordsize="21600,21600" o:oned="t" filled="f" o:spt="32" path="m,l21600,21600e">
                      <v:path fillok="f" arrowok="t" o:connecttype="none"/>
                      <o:lock v:ext="edit" shapetype="t"/>
                    </v:shapetype>
                    <v:shape id="AutoShape 2" style="position:absolute;margin-left:55.45pt;margin-top:15.2pt;width:66.7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"/>
                  </w:pict>
                </mc:Fallback>
              </mc:AlternateContent>
            </w:r>
            <w:r w:rsidR="00771F5F" w:rsidRPr="00814841">
              <w:rPr>
                <w:b/>
                <w:bCs/>
                <w:szCs w:val="26"/>
              </w:rPr>
              <w:t xml:space="preserve"> TỈNH HẬU GIAN</w:t>
            </w:r>
            <w:r w:rsidR="001463F4" w:rsidRPr="00814841">
              <w:rPr>
                <w:b/>
                <w:sz w:val="26"/>
                <w:szCs w:val="26"/>
              </w:rPr>
              <w:t>G</w:t>
            </w:r>
          </w:p>
          <w:p w:rsidR="001463F4" w:rsidRPr="00814841" w:rsidRDefault="001463F4" w:rsidP="003D3AC3">
            <w:pPr>
              <w:rPr>
                <w:sz w:val="26"/>
                <w:szCs w:val="26"/>
              </w:rPr>
            </w:pPr>
            <w:r w:rsidRPr="00814841">
              <w:rPr>
                <w:sz w:val="26"/>
                <w:szCs w:val="26"/>
              </w:rPr>
              <w:t xml:space="preserve">          Số: </w:t>
            </w:r>
            <w:bookmarkStart w:id="0" w:name="Sokyhieu"/>
            <w:bookmarkEnd w:id="0"/>
            <w:r>
              <w:rPr>
                <w:sz w:val="26"/>
              </w:rPr>
              <w:t>9/2020/QĐ-UBND</w:t>
            </w:r>
            <w:r w:rsidRPr="00814841">
              <w:rPr>
                <w:sz w:val="26"/>
                <w:szCs w:val="26"/>
              </w:rPr>
              <w:t xml:space="preserve">                                    </w:t>
            </w:r>
          </w:p>
        </w:tc>
        <w:tc>
          <w:tcPr>
            <w:tcW w:w="3044" w:type="pct"/>
            <w:tcMar>
              <w:top w:w="15" w:type="dxa"/>
              <w:left w:w="15" w:type="dxa"/>
              <w:bottom w:w="15" w:type="dxa"/>
              <w:right w:w="15" w:type="dxa"/>
            </w:tcMar>
            <w:vAlign w:val="center"/>
            <w:hideMark/>
          </w:tcPr>
          <w:p w:rsidR="001463F4" w:rsidRPr="00814841" w:rsidRDefault="001463F4" w:rsidP="003D3AC3">
            <w:pPr>
              <w:jc w:val="center"/>
              <w:rPr>
                <w:b/>
                <w:bCs/>
                <w:sz w:val="26"/>
                <w:szCs w:val="26"/>
              </w:rPr>
            </w:pPr>
            <w:r w:rsidRPr="00814841">
              <w:rPr>
                <w:b/>
                <w:bCs/>
                <w:sz w:val="26"/>
                <w:szCs w:val="26"/>
              </w:rPr>
              <w:t>CỘNG HÒA XÃ HỘI CHỦ NGHĨA VIỆT NAM</w:t>
            </w:r>
          </w:p>
          <w:p w:rsidR="001463F4" w:rsidRPr="00814841" w:rsidRDefault="004273E8" w:rsidP="00701A27">
            <w:pPr>
              <w:spacing w:after="180"/>
              <w:jc w:val="center"/>
              <w:rPr>
                <w:b/>
                <w:bCs/>
                <w:sz w:val="26"/>
                <w:szCs w:val="26"/>
              </w:rPr>
            </w:pPr>
            <w:r w:rsidRPr="00814841">
              <w:rPr>
                <w:noProof/>
              </w:rPr>
              <mc:AlternateContent>
                <mc:Choice Requires="wps">
                  <w:drawing>
                    <wp:anchor distT="4294967295" distB="4294967295" distL="114300" distR="114300" simplePos="0" relativeHeight="251661312" behindDoc="0" locked="0" layoutInCell="1" allowOverlap="1" wp14:anchorId="37876B73" wp14:editId="6131F06B">
                      <wp:simplePos x="0" y="0"/>
                      <wp:positionH relativeFrom="column">
                        <wp:posOffset>835660</wp:posOffset>
                      </wp:positionH>
                      <wp:positionV relativeFrom="paragraph">
                        <wp:posOffset>200025</wp:posOffset>
                      </wp:positionV>
                      <wp:extent cx="1828800" cy="0"/>
                      <wp:effectExtent l="0" t="0" r="19050" b="1905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shape id="AutoShape 3" style="position:absolute;margin-left:65.8pt;margin-top:15.75pt;width:2in;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"/>
                  </w:pict>
                </mc:Fallback>
              </mc:AlternateContent>
            </w:r>
            <w:r w:rsidR="001463F4" w:rsidRPr="00814841">
              <w:rPr>
                <w:b/>
                <w:bCs/>
                <w:sz w:val="26"/>
                <w:szCs w:val="26"/>
              </w:rPr>
              <w:t xml:space="preserve">Độc lập - Tự do - Hạnh phúc </w:t>
            </w:r>
          </w:p>
          <w:p w:rsidR="001463F4" w:rsidRPr="00814841" w:rsidRDefault="001463F4" w:rsidP="003D3AC3">
            <w:pPr>
              <w:jc w:val="center"/>
              <w:rPr>
                <w:b/>
                <w:bCs/>
                <w:sz w:val="26"/>
                <w:szCs w:val="26"/>
              </w:rPr>
            </w:pPr>
            <w:r w:rsidRPr="00814841">
              <w:rPr>
                <w:i/>
                <w:iCs/>
                <w:sz w:val="26"/>
                <w:szCs w:val="26"/>
              </w:rPr>
              <w:t xml:space="preserve">Hậu Giang, ngày  </w:t>
            </w:r>
            <w:bookmarkStart w:id="1" w:name="Vanban_Ngay"/>
            <w:bookmarkEnd w:id="1"/>
            <w:r>
              <w:rPr>
                <w:i/>
                <w:sz w:val="26"/>
              </w:rPr>
              <w:t>23</w:t>
            </w:r>
            <w:r w:rsidR="002E29B0">
              <w:rPr>
                <w:i/>
                <w:iCs/>
                <w:sz w:val="26"/>
                <w:szCs w:val="26"/>
              </w:rPr>
              <w:t xml:space="preserve">  tháng </w:t>
            </w:r>
            <w:r w:rsidRPr="00814841">
              <w:rPr>
                <w:i/>
                <w:iCs/>
                <w:sz w:val="26"/>
                <w:szCs w:val="26"/>
              </w:rPr>
              <w:t xml:space="preserve"> </w:t>
            </w:r>
            <w:bookmarkStart w:id="2" w:name="Vanban_Thang"/>
            <w:bookmarkEnd w:id="2"/>
            <w:r>
              <w:rPr>
                <w:i/>
                <w:sz w:val="26"/>
              </w:rPr>
              <w:t>4</w:t>
            </w:r>
            <w:r w:rsidR="002E29B0">
              <w:rPr>
                <w:i/>
                <w:iCs/>
                <w:sz w:val="26"/>
                <w:szCs w:val="26"/>
              </w:rPr>
              <w:t xml:space="preserve">  </w:t>
            </w:r>
            <w:r w:rsidRPr="00814841">
              <w:rPr>
                <w:i/>
                <w:iCs/>
                <w:sz w:val="26"/>
                <w:szCs w:val="26"/>
              </w:rPr>
              <w:t xml:space="preserve">năm </w:t>
            </w:r>
            <w:bookmarkStart w:id="3" w:name="Vanban_Nam"/>
            <w:bookmarkEnd w:id="3"/>
            <w:r>
              <w:rPr>
                <w:i/>
                <w:sz w:val="26"/>
              </w:rPr>
              <w:t>2020</w:t>
            </w:r>
            <w:r w:rsidRPr="00814841">
              <w:rPr>
                <w:i/>
                <w:iCs/>
                <w:sz w:val="26"/>
                <w:szCs w:val="26"/>
              </w:rPr>
              <w:t xml:space="preserve">    </w:t>
            </w:r>
          </w:p>
        </w:tc>
      </w:tr>
    </w:tbl>
    <w:p w:rsidR="00814841" w:rsidRPr="00814841" w:rsidRDefault="00814841" w:rsidP="00814841">
      <w:pPr>
        <w:jc w:val="center"/>
        <w:rPr>
          <w:sz w:val="28"/>
          <w:szCs w:val="28"/>
        </w:rPr>
      </w:pPr>
      <w:r w:rsidRPr="00814841">
        <w:rPr>
          <w:b/>
          <w:bCs/>
          <w:sz w:val="28"/>
          <w:szCs w:val="28"/>
        </w:rPr>
        <w:t>QUYẾT ĐỊNH</w:t>
      </w:r>
    </w:p>
    <w:p w:rsidR="00814841" w:rsidRPr="00814841" w:rsidRDefault="00814841" w:rsidP="00814841">
      <w:pPr>
        <w:tabs>
          <w:tab w:val="left" w:pos="3859"/>
        </w:tabs>
        <w:jc w:val="center"/>
        <w:rPr>
          <w:b/>
          <w:bCs/>
          <w:iCs/>
          <w:sz w:val="28"/>
          <w:szCs w:val="28"/>
        </w:rPr>
      </w:pPr>
      <w:r w:rsidRPr="00814841">
        <w:rPr>
          <w:b/>
          <w:bCs/>
          <w:iCs/>
          <w:sz w:val="28"/>
          <w:szCs w:val="28"/>
        </w:rPr>
        <w:t>Quy định chế độ báo cáo định kỳ phục vụ mục tiêu quản lý nhà nước</w:t>
      </w:r>
    </w:p>
    <w:p w:rsidR="00814841" w:rsidRPr="00814841" w:rsidRDefault="00814841" w:rsidP="00814841">
      <w:pPr>
        <w:tabs>
          <w:tab w:val="left" w:pos="3859"/>
        </w:tabs>
        <w:jc w:val="center"/>
        <w:rPr>
          <w:b/>
          <w:sz w:val="28"/>
          <w:szCs w:val="28"/>
          <w:lang w:val="en-GB"/>
        </w:rPr>
      </w:pPr>
      <w:r w:rsidRPr="00814841">
        <w:rPr>
          <w:b/>
          <w:bCs/>
          <w:iCs/>
          <w:sz w:val="28"/>
          <w:szCs w:val="28"/>
        </w:rPr>
        <w:t>trên địa bàn tỉnh Hậu Giang</w:t>
      </w:r>
    </w:p>
    <w:p w:rsidR="00814841" w:rsidRPr="00814841" w:rsidRDefault="00814841" w:rsidP="00814841">
      <w:pPr>
        <w:spacing w:after="120"/>
        <w:ind w:firstLine="709"/>
        <w:jc w:val="center"/>
        <w:rPr>
          <w:sz w:val="28"/>
          <w:szCs w:val="28"/>
        </w:rPr>
      </w:pPr>
      <w:r w:rsidRPr="00814841">
        <w:rPr>
          <w:noProof/>
          <w:sz w:val="28"/>
          <w:szCs w:val="28"/>
        </w:rPr>
        <mc:AlternateContent>
          <mc:Choice Requires="wps">
            <w:drawing>
              <wp:anchor distT="4294967295" distB="4294967295" distL="114300" distR="114300" simplePos="0" relativeHeight="251663360" behindDoc="0" locked="0" layoutInCell="1" allowOverlap="1" wp14:anchorId="4D294E73" wp14:editId="44B36E17">
                <wp:simplePos x="0" y="0"/>
                <wp:positionH relativeFrom="margin">
                  <wp:align>center</wp:align>
                </wp:positionH>
                <wp:positionV relativeFrom="paragraph">
                  <wp:posOffset>20320</wp:posOffset>
                </wp:positionV>
                <wp:extent cx="1240155" cy="0"/>
                <wp:effectExtent l="0" t="0" r="1714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01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line id="Straight Connector 4" style="position:absolute;z-index:25166336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spid="_x0000_s1026" from="0,1.6pt" to="97.6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lmc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">
                <w10:wrap anchorx="margin"/>
              </v:line>
            </w:pict>
          </mc:Fallback>
        </mc:AlternateContent>
      </w:r>
    </w:p>
    <w:p w:rsidR="00814841" w:rsidRPr="00814841" w:rsidRDefault="00814841" w:rsidP="00814841">
      <w:pPr>
        <w:spacing w:before="120" w:after="120"/>
        <w:ind w:firstLine="709"/>
        <w:jc w:val="center"/>
        <w:rPr>
          <w:b/>
          <w:bCs/>
          <w:sz w:val="28"/>
          <w:szCs w:val="28"/>
        </w:rPr>
      </w:pPr>
      <w:r w:rsidRPr="00814841">
        <w:rPr>
          <w:b/>
          <w:bCs/>
          <w:sz w:val="28"/>
          <w:szCs w:val="28"/>
        </w:rPr>
        <w:t>ỦY BAN NHÂN DÂN TỈNH HẬU GIANG</w:t>
      </w:r>
    </w:p>
    <w:p w:rsidR="00814841" w:rsidRPr="00814841" w:rsidRDefault="00814841" w:rsidP="00814841">
      <w:pPr>
        <w:spacing w:before="120" w:after="120"/>
        <w:ind w:firstLine="709"/>
        <w:jc w:val="center"/>
        <w:rPr>
          <w:sz w:val="28"/>
          <w:szCs w:val="28"/>
        </w:rPr>
      </w:pPr>
    </w:p>
    <w:p w:rsidR="00814841" w:rsidRPr="00814841" w:rsidRDefault="00814841" w:rsidP="00814841">
      <w:pPr>
        <w:tabs>
          <w:tab w:val="left" w:pos="2954"/>
        </w:tabs>
        <w:spacing w:before="120"/>
        <w:ind w:firstLine="567"/>
        <w:jc w:val="both"/>
        <w:rPr>
          <w:i/>
          <w:sz w:val="28"/>
          <w:szCs w:val="28"/>
        </w:rPr>
      </w:pPr>
      <w:r w:rsidRPr="00814841">
        <w:rPr>
          <w:i/>
          <w:sz w:val="28"/>
          <w:szCs w:val="28"/>
        </w:rPr>
        <w:t>Căn cứ Luật Tổ chức chính quyền địa phương ngày 19 tháng 6 năm 2015;</w:t>
      </w:r>
    </w:p>
    <w:p w:rsidR="00814841" w:rsidRPr="00814841" w:rsidRDefault="00814841" w:rsidP="00814841">
      <w:pPr>
        <w:tabs>
          <w:tab w:val="left" w:pos="2954"/>
        </w:tabs>
        <w:spacing w:before="120"/>
        <w:ind w:firstLine="567"/>
        <w:jc w:val="both"/>
        <w:rPr>
          <w:i/>
          <w:spacing w:val="4"/>
          <w:sz w:val="28"/>
          <w:szCs w:val="28"/>
        </w:rPr>
      </w:pPr>
      <w:r w:rsidRPr="00814841">
        <w:rPr>
          <w:i/>
          <w:spacing w:val="4"/>
          <w:sz w:val="28"/>
          <w:szCs w:val="28"/>
        </w:rPr>
        <w:t>Căn cứ Luật Ban hành văn bản quy phạm pháp luật ngày 22 tháng 6 năm 2015;</w:t>
      </w:r>
    </w:p>
    <w:p w:rsidR="00814841" w:rsidRPr="00814841" w:rsidRDefault="00814841" w:rsidP="00814841">
      <w:pPr>
        <w:spacing w:before="120"/>
        <w:ind w:firstLine="567"/>
        <w:jc w:val="both"/>
        <w:rPr>
          <w:i/>
          <w:spacing w:val="-4"/>
          <w:sz w:val="28"/>
          <w:szCs w:val="28"/>
        </w:rPr>
      </w:pPr>
      <w:r w:rsidRPr="00814841">
        <w:rPr>
          <w:i/>
          <w:spacing w:val="2"/>
          <w:sz w:val="28"/>
          <w:szCs w:val="28"/>
        </w:rPr>
        <w:t>Căn cứ Nghị định số 09/2019/NĐ-CP ngày 24 tháng 01 năm 2019 của Chính phủ quy định về chế độ báo cáo của cơ quan hành chính nhà nước</w:t>
      </w:r>
      <w:r w:rsidRPr="00814841">
        <w:rPr>
          <w:i/>
          <w:spacing w:val="-4"/>
          <w:sz w:val="28"/>
          <w:szCs w:val="28"/>
        </w:rPr>
        <w:t>;</w:t>
      </w:r>
    </w:p>
    <w:p w:rsidR="00814841" w:rsidRPr="00814841" w:rsidRDefault="00814841" w:rsidP="00814841">
      <w:pPr>
        <w:spacing w:before="120"/>
        <w:ind w:firstLine="567"/>
        <w:jc w:val="both"/>
        <w:rPr>
          <w:iCs/>
          <w:sz w:val="28"/>
          <w:szCs w:val="28"/>
        </w:rPr>
      </w:pPr>
      <w:r w:rsidRPr="00814841">
        <w:rPr>
          <w:bCs/>
          <w:i/>
          <w:spacing w:val="2"/>
          <w:sz w:val="28"/>
          <w:szCs w:val="28"/>
        </w:rPr>
        <w:t>Theo đề nghị của Chánh Văn phòng Ủy ban nhân dân tỉnh.</w:t>
      </w:r>
    </w:p>
    <w:p w:rsidR="00814841" w:rsidRPr="00814841" w:rsidRDefault="00814841" w:rsidP="00814841">
      <w:pPr>
        <w:spacing w:before="120" w:after="120"/>
        <w:ind w:firstLine="567"/>
        <w:jc w:val="center"/>
        <w:rPr>
          <w:b/>
          <w:bCs/>
          <w:sz w:val="28"/>
          <w:szCs w:val="28"/>
        </w:rPr>
      </w:pPr>
    </w:p>
    <w:p w:rsidR="00814841" w:rsidRPr="00814841" w:rsidRDefault="00814841" w:rsidP="00814841">
      <w:pPr>
        <w:spacing w:before="120" w:after="120"/>
        <w:ind w:firstLine="567"/>
        <w:jc w:val="center"/>
        <w:rPr>
          <w:b/>
          <w:bCs/>
          <w:sz w:val="28"/>
          <w:szCs w:val="28"/>
        </w:rPr>
      </w:pPr>
      <w:r w:rsidRPr="00814841">
        <w:rPr>
          <w:b/>
          <w:bCs/>
          <w:sz w:val="28"/>
          <w:szCs w:val="28"/>
        </w:rPr>
        <w:t>QUYẾT ĐỊNH:</w:t>
      </w:r>
    </w:p>
    <w:p w:rsidR="00814841" w:rsidRPr="00814841" w:rsidRDefault="00814841" w:rsidP="00814841">
      <w:pPr>
        <w:spacing w:before="120" w:line="264" w:lineRule="auto"/>
        <w:ind w:firstLine="567"/>
        <w:jc w:val="both"/>
        <w:rPr>
          <w:b/>
          <w:sz w:val="28"/>
          <w:szCs w:val="28"/>
        </w:rPr>
      </w:pPr>
    </w:p>
    <w:p w:rsidR="00814841" w:rsidRPr="00814841" w:rsidRDefault="00814841" w:rsidP="00814841">
      <w:pPr>
        <w:spacing w:before="120" w:line="247" w:lineRule="auto"/>
        <w:ind w:firstLine="567"/>
        <w:jc w:val="both"/>
        <w:rPr>
          <w:b/>
          <w:sz w:val="28"/>
          <w:szCs w:val="28"/>
        </w:rPr>
      </w:pPr>
      <w:r w:rsidRPr="00814841">
        <w:rPr>
          <w:b/>
          <w:sz w:val="28"/>
          <w:szCs w:val="28"/>
        </w:rPr>
        <w:t>Điều 1. Phạm vi điều chỉnh, đối tượng áp dụng</w:t>
      </w:r>
    </w:p>
    <w:p w:rsidR="00814841" w:rsidRPr="00814841" w:rsidRDefault="00814841" w:rsidP="00814841">
      <w:pPr>
        <w:spacing w:before="120" w:line="247" w:lineRule="auto"/>
        <w:ind w:firstLine="567"/>
        <w:jc w:val="both"/>
        <w:rPr>
          <w:sz w:val="28"/>
          <w:szCs w:val="28"/>
        </w:rPr>
      </w:pPr>
      <w:r w:rsidRPr="00814841">
        <w:rPr>
          <w:sz w:val="28"/>
          <w:szCs w:val="28"/>
        </w:rPr>
        <w:t>1. Phạm vi điều chỉnh</w:t>
      </w:r>
    </w:p>
    <w:p w:rsidR="00814841" w:rsidRPr="00814841" w:rsidRDefault="00814841" w:rsidP="00814841">
      <w:pPr>
        <w:spacing w:before="120" w:line="247" w:lineRule="auto"/>
        <w:ind w:firstLine="567"/>
        <w:jc w:val="both"/>
        <w:rPr>
          <w:sz w:val="28"/>
          <w:szCs w:val="28"/>
        </w:rPr>
      </w:pPr>
      <w:r w:rsidRPr="00814841">
        <w:rPr>
          <w:sz w:val="28"/>
          <w:szCs w:val="28"/>
        </w:rPr>
        <w:t>a) Quyết định này quy định chế độ báo cáo định kỳ phục vụ mục tiêu quản lý nhà nước trên địa bàn tỉnh Hậu Giang.</w:t>
      </w:r>
    </w:p>
    <w:p w:rsidR="00814841" w:rsidRPr="00814841" w:rsidRDefault="00814841" w:rsidP="00814841">
      <w:pPr>
        <w:spacing w:before="120" w:line="247" w:lineRule="auto"/>
        <w:ind w:firstLine="567"/>
        <w:jc w:val="both"/>
        <w:rPr>
          <w:spacing w:val="-4"/>
          <w:sz w:val="28"/>
          <w:szCs w:val="28"/>
        </w:rPr>
      </w:pPr>
      <w:r w:rsidRPr="00814841">
        <w:rPr>
          <w:spacing w:val="-4"/>
          <w:sz w:val="28"/>
          <w:szCs w:val="28"/>
        </w:rPr>
        <w:t xml:space="preserve">b) Quyết định này không áp dụng đối với chế độ báo cáo định kỳ thuộc thẩm quyền quy định của Chính phủ, Thủ tướng Chính phủ, các bộ, cơ quan ngang bộ và chế độ báo cáo chuyên đề, chế độ báo cáo đột xuất và các chế độ báo cáo quy định tại Khoản 2 Điều 1 Nghị định số 09/2019/NĐ-CP ngày 24 tháng 01 năm 2019 </w:t>
      </w:r>
      <w:r w:rsidRPr="00814841">
        <w:rPr>
          <w:spacing w:val="2"/>
          <w:sz w:val="28"/>
          <w:szCs w:val="28"/>
        </w:rPr>
        <w:t>của Chính phủ quy định về chế độ báo cáo của cơ quan hành chính nhà nước</w:t>
      </w:r>
      <w:r w:rsidRPr="00814841">
        <w:rPr>
          <w:spacing w:val="-4"/>
          <w:sz w:val="28"/>
          <w:szCs w:val="28"/>
        </w:rPr>
        <w:t>.</w:t>
      </w:r>
    </w:p>
    <w:p w:rsidR="00814841" w:rsidRPr="00814841" w:rsidRDefault="00814841" w:rsidP="00814841">
      <w:pPr>
        <w:spacing w:before="120" w:line="247" w:lineRule="auto"/>
        <w:ind w:firstLine="567"/>
        <w:jc w:val="both"/>
        <w:rPr>
          <w:sz w:val="28"/>
          <w:szCs w:val="28"/>
        </w:rPr>
      </w:pPr>
      <w:r w:rsidRPr="00814841">
        <w:rPr>
          <w:sz w:val="28"/>
          <w:szCs w:val="28"/>
        </w:rPr>
        <w:t>2. Đối tượng áp dụng</w:t>
      </w:r>
    </w:p>
    <w:p w:rsidR="00814841" w:rsidRPr="00814841" w:rsidRDefault="00814841" w:rsidP="00814841">
      <w:pPr>
        <w:spacing w:before="120" w:line="247" w:lineRule="auto"/>
        <w:ind w:firstLine="567"/>
        <w:jc w:val="both"/>
        <w:rPr>
          <w:sz w:val="28"/>
          <w:szCs w:val="28"/>
        </w:rPr>
      </w:pPr>
      <w:r w:rsidRPr="00814841">
        <w:rPr>
          <w:sz w:val="28"/>
          <w:szCs w:val="28"/>
        </w:rPr>
        <w:t>Cơ quan hành chính nhà nước, cán bộ, công chức, viên chức và các tổ chức, cá nhân có liên quan đến việc thực hiện chế độ báo cáo định kỳ</w:t>
      </w:r>
      <w:r w:rsidRPr="00814841">
        <w:rPr>
          <w:sz w:val="28"/>
          <w:szCs w:val="28"/>
          <w:lang w:val="vi-VN"/>
        </w:rPr>
        <w:t>.</w:t>
      </w:r>
    </w:p>
    <w:p w:rsidR="00814841" w:rsidRPr="00814841" w:rsidRDefault="00814841" w:rsidP="00814841">
      <w:pPr>
        <w:spacing w:before="120" w:line="247" w:lineRule="auto"/>
        <w:ind w:firstLine="567"/>
        <w:jc w:val="both"/>
        <w:rPr>
          <w:b/>
          <w:sz w:val="28"/>
          <w:szCs w:val="28"/>
        </w:rPr>
      </w:pPr>
      <w:r w:rsidRPr="00814841">
        <w:rPr>
          <w:b/>
          <w:sz w:val="28"/>
          <w:szCs w:val="28"/>
        </w:rPr>
        <w:t>Điều 2. Nguyên tắc báo cáo</w:t>
      </w:r>
    </w:p>
    <w:p w:rsidR="00814841" w:rsidRPr="00814841" w:rsidRDefault="00814841" w:rsidP="00814841">
      <w:pPr>
        <w:spacing w:before="120" w:line="247" w:lineRule="auto"/>
        <w:ind w:firstLine="567"/>
        <w:jc w:val="both"/>
        <w:rPr>
          <w:sz w:val="28"/>
          <w:szCs w:val="28"/>
        </w:rPr>
      </w:pPr>
      <w:r w:rsidRPr="00814841">
        <w:rPr>
          <w:sz w:val="28"/>
          <w:szCs w:val="28"/>
          <w:lang w:val="vi-VN"/>
        </w:rPr>
        <w:t>1. Bảo đảm cung cấp thông tin kịp thời, chính xác, đầy đủ phục vụ hiệu quả cho hoạt động quản lý, chỉ đạo, điều hành của</w:t>
      </w:r>
      <w:r w:rsidRPr="00814841">
        <w:rPr>
          <w:sz w:val="28"/>
          <w:szCs w:val="28"/>
        </w:rPr>
        <w:t xml:space="preserve"> </w:t>
      </w:r>
      <w:r w:rsidRPr="00814841">
        <w:rPr>
          <w:sz w:val="28"/>
          <w:szCs w:val="28"/>
          <w:lang w:val="nl-NL"/>
        </w:rPr>
        <w:t>Ủy ban nhân dân</w:t>
      </w:r>
      <w:r w:rsidRPr="00814841">
        <w:rPr>
          <w:sz w:val="28"/>
          <w:szCs w:val="28"/>
        </w:rPr>
        <w:t xml:space="preserve"> tỉnh</w:t>
      </w:r>
      <w:r w:rsidRPr="00814841">
        <w:rPr>
          <w:sz w:val="28"/>
          <w:szCs w:val="28"/>
          <w:lang w:val="vi-VN"/>
        </w:rPr>
        <w:t>.</w:t>
      </w:r>
    </w:p>
    <w:p w:rsidR="00814841" w:rsidRPr="00814841" w:rsidRDefault="00814841" w:rsidP="00814841">
      <w:pPr>
        <w:spacing w:before="120" w:line="247" w:lineRule="auto"/>
        <w:ind w:firstLine="567"/>
        <w:jc w:val="both"/>
        <w:rPr>
          <w:sz w:val="28"/>
          <w:szCs w:val="28"/>
        </w:rPr>
      </w:pPr>
      <w:r w:rsidRPr="00814841">
        <w:rPr>
          <w:sz w:val="28"/>
          <w:szCs w:val="28"/>
          <w:lang w:val="vi-VN"/>
        </w:rPr>
        <w:t>2. Nội dung chế độ báo c</w:t>
      </w:r>
      <w:r w:rsidRPr="00814841">
        <w:rPr>
          <w:sz w:val="28"/>
          <w:szCs w:val="28"/>
        </w:rPr>
        <w:t>á</w:t>
      </w:r>
      <w:r w:rsidRPr="00814841">
        <w:rPr>
          <w:sz w:val="28"/>
          <w:szCs w:val="28"/>
          <w:lang w:val="vi-VN"/>
        </w:rPr>
        <w:t>o phù hợp với quy định tại các văn bản do cơ quan, người c</w:t>
      </w:r>
      <w:r w:rsidRPr="00814841">
        <w:rPr>
          <w:sz w:val="28"/>
          <w:szCs w:val="28"/>
        </w:rPr>
        <w:t>ó</w:t>
      </w:r>
      <w:r w:rsidRPr="00814841">
        <w:rPr>
          <w:sz w:val="28"/>
          <w:szCs w:val="28"/>
          <w:lang w:val="vi-VN"/>
        </w:rPr>
        <w:t xml:space="preserve"> th</w:t>
      </w:r>
      <w:r w:rsidRPr="00814841">
        <w:rPr>
          <w:sz w:val="28"/>
          <w:szCs w:val="28"/>
        </w:rPr>
        <w:t>ẩ</w:t>
      </w:r>
      <w:r w:rsidRPr="00814841">
        <w:rPr>
          <w:sz w:val="28"/>
          <w:szCs w:val="28"/>
          <w:lang w:val="vi-VN"/>
        </w:rPr>
        <w:t>m quyền thuộc hệ thống hành chính nhà nước ban hành.</w:t>
      </w:r>
    </w:p>
    <w:p w:rsidR="00814841" w:rsidRPr="00814841" w:rsidRDefault="00814841" w:rsidP="00814841">
      <w:pPr>
        <w:spacing w:before="120" w:line="264" w:lineRule="auto"/>
        <w:ind w:firstLine="567"/>
        <w:jc w:val="both"/>
        <w:rPr>
          <w:sz w:val="28"/>
          <w:szCs w:val="28"/>
        </w:rPr>
      </w:pPr>
      <w:r w:rsidRPr="00814841">
        <w:rPr>
          <w:sz w:val="28"/>
          <w:szCs w:val="28"/>
          <w:lang w:val="vi-VN"/>
        </w:rPr>
        <w:lastRenderedPageBreak/>
        <w:t>3. Chế độ báo cáo chỉ được ban hành khi thật sự cần thiết để phục vụ mục tiêu quản lý, chỉ đạo, điều hành của cơ quan hành chính nhà nước, người có thẩm quyền.</w:t>
      </w:r>
    </w:p>
    <w:p w:rsidR="00814841" w:rsidRPr="00814841" w:rsidRDefault="00814841" w:rsidP="00814841">
      <w:pPr>
        <w:spacing w:before="120" w:line="276" w:lineRule="auto"/>
        <w:ind w:firstLine="567"/>
        <w:jc w:val="both"/>
        <w:rPr>
          <w:sz w:val="28"/>
          <w:szCs w:val="28"/>
          <w:lang w:val="vi-VN"/>
        </w:rPr>
      </w:pPr>
      <w:r w:rsidRPr="00814841">
        <w:rPr>
          <w:sz w:val="28"/>
          <w:szCs w:val="28"/>
          <w:lang w:val="vi-VN"/>
        </w:rPr>
        <w:t>4. Chế độ báo cáo phải phù hợp về thẩm quyền ban hành và đối tượng yêu cầu báo cáo, bảo đảm rõ ràng, thống nhất, đồng bộ, khả thi và không trùng lắp với ch</w:t>
      </w:r>
      <w:r w:rsidRPr="00814841">
        <w:rPr>
          <w:sz w:val="28"/>
          <w:szCs w:val="28"/>
        </w:rPr>
        <w:t xml:space="preserve">ế </w:t>
      </w:r>
      <w:r w:rsidRPr="00814841">
        <w:rPr>
          <w:sz w:val="28"/>
          <w:szCs w:val="28"/>
          <w:lang w:val="vi-VN"/>
        </w:rPr>
        <w:t>độ báo cáo khác. Giảm tối đa yêu cầu về tần suất báo cáo nhằm tiết kiệm thời gian, chi phí, nhân lực trong thực hiện chế độ báo cáo.</w:t>
      </w:r>
    </w:p>
    <w:p w:rsidR="00814841" w:rsidRPr="00814841" w:rsidRDefault="00814841" w:rsidP="00814841">
      <w:pPr>
        <w:spacing w:before="120" w:line="276" w:lineRule="auto"/>
        <w:ind w:firstLine="567"/>
        <w:jc w:val="both"/>
        <w:rPr>
          <w:sz w:val="28"/>
          <w:szCs w:val="28"/>
          <w:lang w:val="vi-VN"/>
        </w:rPr>
      </w:pPr>
      <w:r w:rsidRPr="00814841">
        <w:rPr>
          <w:sz w:val="28"/>
          <w:szCs w:val="28"/>
          <w:lang w:val="vi-VN"/>
        </w:rPr>
        <w:t>5. Các số liệu yêu cầu báo cáo phải đồng bộ, thống nhất về khái niệm, phương pháp tính và đơn vị tính để bảo đảm thuận lợi cho việc tổng hợp, chia sẻ thông tin báo cáo.</w:t>
      </w:r>
    </w:p>
    <w:p w:rsidR="00814841" w:rsidRPr="00814841" w:rsidRDefault="00814841" w:rsidP="00814841">
      <w:pPr>
        <w:spacing w:before="120" w:line="276" w:lineRule="auto"/>
        <w:ind w:firstLine="567"/>
        <w:jc w:val="both"/>
        <w:rPr>
          <w:sz w:val="28"/>
          <w:szCs w:val="28"/>
          <w:lang w:val="vi-VN"/>
        </w:rPr>
      </w:pPr>
      <w:r w:rsidRPr="00814841">
        <w:rPr>
          <w:sz w:val="28"/>
          <w:szCs w:val="28"/>
          <w:lang w:val="vi-VN"/>
        </w:rPr>
        <w:t>6. Đẩy mạnh ứng dụng công nghệ thông tin trong thực hiện chế độ báo cáo, chuyển dần từ báo cáo bằng văn bản giấy sang báo cáo điện tử. Tăng cường kỷ luật, kỷ cương trong thực hiện chế độ báo cáo và công tác phối hợp, chia sẻ thông tin báo cáo.</w:t>
      </w:r>
    </w:p>
    <w:p w:rsidR="00814841" w:rsidRPr="00814841" w:rsidRDefault="00814841" w:rsidP="00814841">
      <w:pPr>
        <w:spacing w:before="120" w:line="276" w:lineRule="auto"/>
        <w:ind w:firstLine="567"/>
        <w:jc w:val="both"/>
        <w:rPr>
          <w:b/>
          <w:sz w:val="28"/>
          <w:szCs w:val="28"/>
          <w:lang w:val="vi-VN"/>
        </w:rPr>
      </w:pPr>
      <w:r w:rsidRPr="00814841">
        <w:rPr>
          <w:b/>
          <w:sz w:val="28"/>
          <w:szCs w:val="28"/>
          <w:lang w:val="vi-VN"/>
        </w:rPr>
        <w:t>Điều 3. Chế độ báo cáo định kỳ</w:t>
      </w:r>
    </w:p>
    <w:p w:rsidR="00814841" w:rsidRPr="00814841" w:rsidRDefault="00814841" w:rsidP="00814841">
      <w:pPr>
        <w:spacing w:before="120" w:line="276" w:lineRule="auto"/>
        <w:ind w:firstLine="567"/>
        <w:jc w:val="both"/>
        <w:rPr>
          <w:sz w:val="28"/>
          <w:szCs w:val="28"/>
          <w:lang w:val="vi-VN"/>
        </w:rPr>
      </w:pPr>
      <w:r w:rsidRPr="00814841">
        <w:rPr>
          <w:sz w:val="28"/>
          <w:szCs w:val="28"/>
          <w:lang w:val="vi-VN"/>
        </w:rPr>
        <w:t xml:space="preserve">1. Báo cáo định kỳ phục vụ mục tiêu quản lý nhà nước Ủy ban nhân dân tỉnh gồm: Báo cáo về tình hình thực hiện nhiệm vụ của các sở, ban, ngành, </w:t>
      </w:r>
      <w:r w:rsidRPr="00814841">
        <w:rPr>
          <w:sz w:val="28"/>
          <w:szCs w:val="28"/>
          <w:lang w:val="nl-NL"/>
        </w:rPr>
        <w:t>Ủy ban nhân dân</w:t>
      </w:r>
      <w:r w:rsidRPr="00814841">
        <w:rPr>
          <w:sz w:val="28"/>
          <w:szCs w:val="28"/>
          <w:lang w:val="vi-VN"/>
        </w:rPr>
        <w:t xml:space="preserve"> các huyện, thị xã, thành phố hàng tháng, 6 tháng và báo cáo năm.</w:t>
      </w:r>
    </w:p>
    <w:p w:rsidR="00814841" w:rsidRPr="00814841" w:rsidRDefault="00814841" w:rsidP="00814841">
      <w:pPr>
        <w:spacing w:before="120" w:line="276" w:lineRule="auto"/>
        <w:ind w:firstLine="567"/>
        <w:jc w:val="both"/>
        <w:rPr>
          <w:sz w:val="28"/>
          <w:szCs w:val="28"/>
          <w:lang w:val="vi-VN"/>
        </w:rPr>
      </w:pPr>
      <w:r w:rsidRPr="00814841">
        <w:rPr>
          <w:sz w:val="28"/>
          <w:szCs w:val="28"/>
          <w:lang w:val="vi-VN"/>
        </w:rPr>
        <w:t>2. Nội dung báo cáo: Phải bảo đảm cung cấp những thông tin cần thiết nhằm phục vụ mục tiêu quản lý, chỉ đạo, điều hành của cơ quan hành chính nhà nước, người có thẩm quyền; đồng thời, nội dung yêu cầu báo cáo phải rõ ràng, dễ hiểu, tạo thuận lợi cho đối tượng thực hiện báo cáo.</w:t>
      </w:r>
    </w:p>
    <w:p w:rsidR="00814841" w:rsidRPr="00814841" w:rsidRDefault="00814841" w:rsidP="00814841">
      <w:pPr>
        <w:spacing w:before="120" w:line="276" w:lineRule="auto"/>
        <w:ind w:firstLine="567"/>
        <w:jc w:val="both"/>
        <w:rPr>
          <w:sz w:val="28"/>
          <w:szCs w:val="28"/>
          <w:lang w:val="vi-VN"/>
        </w:rPr>
      </w:pPr>
      <w:r w:rsidRPr="00814841">
        <w:rPr>
          <w:sz w:val="28"/>
          <w:szCs w:val="28"/>
          <w:lang w:val="vi-VN"/>
        </w:rPr>
        <w:t>3. Danh mục báo cáo và đề cương cụ thể đính kèm Quyết định này.</w:t>
      </w:r>
    </w:p>
    <w:p w:rsidR="00814841" w:rsidRPr="00814841" w:rsidRDefault="00814841" w:rsidP="00814841">
      <w:pPr>
        <w:spacing w:before="120" w:line="276" w:lineRule="auto"/>
        <w:ind w:firstLine="567"/>
        <w:jc w:val="both"/>
        <w:rPr>
          <w:sz w:val="28"/>
          <w:szCs w:val="28"/>
          <w:lang w:val="vi-VN"/>
        </w:rPr>
      </w:pPr>
      <w:r w:rsidRPr="00814841">
        <w:rPr>
          <w:b/>
          <w:sz w:val="28"/>
          <w:szCs w:val="28"/>
          <w:lang w:val="vi-VN"/>
        </w:rPr>
        <w:t>Điều 4. Thời gian chốt số liệu báo cáo định kỳ</w:t>
      </w:r>
    </w:p>
    <w:p w:rsidR="00814841" w:rsidRPr="00814841" w:rsidRDefault="00814841" w:rsidP="00814841">
      <w:pPr>
        <w:spacing w:before="120" w:line="276" w:lineRule="auto"/>
        <w:ind w:firstLine="567"/>
        <w:jc w:val="both"/>
        <w:rPr>
          <w:sz w:val="28"/>
          <w:szCs w:val="28"/>
          <w:lang w:val="vi-VN"/>
        </w:rPr>
      </w:pPr>
      <w:r w:rsidRPr="00814841">
        <w:rPr>
          <w:sz w:val="28"/>
          <w:szCs w:val="28"/>
          <w:lang w:val="vi-VN"/>
        </w:rPr>
        <w:t>1. Thời gian chốt số liệu báo cáo định kỳ hàng tháng, 6 tháng, hàng năm được thực hiện theo quy định tại Điều 12 Nghị định số 09/2019/NĐ-CP.</w:t>
      </w:r>
    </w:p>
    <w:p w:rsidR="00814841" w:rsidRPr="00814841" w:rsidRDefault="00814841" w:rsidP="00814841">
      <w:pPr>
        <w:spacing w:before="120" w:line="276" w:lineRule="auto"/>
        <w:ind w:firstLine="567"/>
        <w:jc w:val="both"/>
        <w:rPr>
          <w:sz w:val="28"/>
          <w:szCs w:val="28"/>
          <w:lang w:val="vi-VN"/>
        </w:rPr>
      </w:pPr>
      <w:r w:rsidRPr="00814841">
        <w:rPr>
          <w:spacing w:val="4"/>
          <w:sz w:val="28"/>
          <w:szCs w:val="28"/>
          <w:lang w:val="vi-VN"/>
        </w:rPr>
        <w:t xml:space="preserve">2. Đối với báo cáo định kỳ khác (nếu có) thuộc phạm vi quản lý của </w:t>
      </w:r>
      <w:r w:rsidRPr="00814841">
        <w:rPr>
          <w:sz w:val="28"/>
          <w:szCs w:val="28"/>
          <w:lang w:val="nl-NL"/>
        </w:rPr>
        <w:t>Ủy ban nhân dân</w:t>
      </w:r>
      <w:r w:rsidRPr="00814841">
        <w:rPr>
          <w:sz w:val="28"/>
          <w:szCs w:val="28"/>
          <w:lang w:val="vi-VN"/>
        </w:rPr>
        <w:t xml:space="preserve"> tỉnh thì thời gian chốt số liệu báo cáo do cơ quan ban hành chế độ báo cáo quy định.</w:t>
      </w:r>
    </w:p>
    <w:p w:rsidR="00814841" w:rsidRPr="00814841" w:rsidRDefault="00814841" w:rsidP="00814841">
      <w:pPr>
        <w:shd w:val="clear" w:color="auto" w:fill="FFFFFF"/>
        <w:spacing w:before="120" w:line="276" w:lineRule="auto"/>
        <w:ind w:firstLine="567"/>
        <w:jc w:val="both"/>
        <w:rPr>
          <w:b/>
          <w:sz w:val="28"/>
          <w:szCs w:val="28"/>
          <w:lang w:val="vi-VN"/>
        </w:rPr>
      </w:pPr>
      <w:r w:rsidRPr="00814841">
        <w:rPr>
          <w:b/>
          <w:sz w:val="28"/>
          <w:szCs w:val="28"/>
          <w:lang w:val="vi-VN"/>
        </w:rPr>
        <w:t>Điều 5.</w:t>
      </w:r>
      <w:r w:rsidRPr="00814841">
        <w:rPr>
          <w:sz w:val="28"/>
          <w:szCs w:val="28"/>
          <w:lang w:val="vi-VN"/>
        </w:rPr>
        <w:t xml:space="preserve"> </w:t>
      </w:r>
      <w:r w:rsidRPr="00814841">
        <w:rPr>
          <w:b/>
          <w:sz w:val="28"/>
          <w:szCs w:val="28"/>
          <w:lang w:val="vi-VN"/>
        </w:rPr>
        <w:t>Thời hạn gửi báo cáo định kỳ</w:t>
      </w:r>
    </w:p>
    <w:p w:rsidR="00814841" w:rsidRPr="00814841" w:rsidRDefault="00814841" w:rsidP="00814841">
      <w:pPr>
        <w:tabs>
          <w:tab w:val="right" w:leader="dot" w:pos="8640"/>
        </w:tabs>
        <w:spacing w:before="120" w:line="276" w:lineRule="auto"/>
        <w:ind w:firstLine="567"/>
        <w:jc w:val="both"/>
        <w:rPr>
          <w:sz w:val="28"/>
          <w:szCs w:val="28"/>
          <w:lang w:val="vi-VN"/>
        </w:rPr>
      </w:pPr>
      <w:r w:rsidRPr="00814841">
        <w:rPr>
          <w:sz w:val="28"/>
          <w:szCs w:val="28"/>
          <w:lang w:val="vi-VN"/>
        </w:rPr>
        <w:t xml:space="preserve">1. Thời hạn Sở Kế hoạch và Đầu tư gửi báo cáo định kỳ cho </w:t>
      </w:r>
      <w:r w:rsidRPr="00814841">
        <w:rPr>
          <w:sz w:val="28"/>
          <w:szCs w:val="28"/>
          <w:lang w:val="nl-NL"/>
        </w:rPr>
        <w:t>Ủy ban nhân dân</w:t>
      </w:r>
      <w:r w:rsidRPr="00814841">
        <w:rPr>
          <w:sz w:val="28"/>
          <w:szCs w:val="28"/>
          <w:lang w:val="vi-VN"/>
        </w:rPr>
        <w:t xml:space="preserve"> tỉnh chậm nhất vào ngày 20 của tháng cuối kỳ báo cáo.</w:t>
      </w:r>
    </w:p>
    <w:p w:rsidR="00814841" w:rsidRPr="00814841" w:rsidRDefault="00814841" w:rsidP="00814841">
      <w:pPr>
        <w:tabs>
          <w:tab w:val="right" w:leader="dot" w:pos="8640"/>
        </w:tabs>
        <w:spacing w:before="120" w:line="276" w:lineRule="auto"/>
        <w:ind w:firstLine="567"/>
        <w:jc w:val="both"/>
        <w:rPr>
          <w:sz w:val="28"/>
          <w:szCs w:val="28"/>
          <w:lang w:val="vi-VN"/>
        </w:rPr>
      </w:pPr>
      <w:r w:rsidRPr="00814841">
        <w:rPr>
          <w:sz w:val="28"/>
          <w:szCs w:val="28"/>
          <w:lang w:val="vi-VN"/>
        </w:rPr>
        <w:t xml:space="preserve">Các cơ quan trực thuộc </w:t>
      </w:r>
      <w:r w:rsidRPr="00814841">
        <w:rPr>
          <w:sz w:val="28"/>
          <w:szCs w:val="28"/>
          <w:lang w:val="nl-NL"/>
        </w:rPr>
        <w:t>Ủy ban nhân dân</w:t>
      </w:r>
      <w:r w:rsidRPr="00814841">
        <w:rPr>
          <w:sz w:val="28"/>
          <w:szCs w:val="28"/>
          <w:lang w:val="vi-VN"/>
        </w:rPr>
        <w:t xml:space="preserve"> tỉnh; </w:t>
      </w:r>
      <w:r w:rsidRPr="00814841">
        <w:rPr>
          <w:sz w:val="28"/>
          <w:szCs w:val="28"/>
          <w:lang w:val="nl-NL"/>
        </w:rPr>
        <w:t>Ủy ban nhân dân</w:t>
      </w:r>
      <w:r w:rsidRPr="00814841">
        <w:rPr>
          <w:sz w:val="28"/>
          <w:szCs w:val="28"/>
          <w:lang w:val="vi-VN"/>
        </w:rPr>
        <w:t xml:space="preserve"> các huyện, thị xã, thành phố và các tổ chức, cá nhân có liên quan gửi báo cáo cho Sở Kế hoạch và Đầu tư tổng hợp chậm nhất vào ngày 17 của tháng cuối kỳ báo cáo.</w:t>
      </w:r>
    </w:p>
    <w:p w:rsidR="00814841" w:rsidRPr="00814841" w:rsidRDefault="00814841" w:rsidP="00814841">
      <w:pPr>
        <w:spacing w:before="120" w:line="276" w:lineRule="auto"/>
        <w:ind w:firstLine="567"/>
        <w:jc w:val="both"/>
        <w:rPr>
          <w:sz w:val="28"/>
          <w:szCs w:val="28"/>
          <w:lang w:val="vi-VN"/>
        </w:rPr>
      </w:pPr>
      <w:r w:rsidRPr="00814841">
        <w:rPr>
          <w:sz w:val="28"/>
          <w:szCs w:val="28"/>
          <w:lang w:val="vi-VN"/>
        </w:rPr>
        <w:lastRenderedPageBreak/>
        <w:t>2. Trường hợp thời hạn gửi báo cáo định kỳ trùng vào ngày nghỉ hàng tuần hoặc ngày nghỉ lễ theo quy định của pháp luật thì thời hạn gửi báo cáo định kỳ được tính vào ngày làm việc tiếp theo sau ngày nghỉ đó.</w:t>
      </w:r>
    </w:p>
    <w:p w:rsidR="00814841" w:rsidRPr="00814841" w:rsidRDefault="00814841" w:rsidP="00814841">
      <w:pPr>
        <w:spacing w:before="120" w:line="276" w:lineRule="auto"/>
        <w:ind w:firstLine="567"/>
        <w:jc w:val="both"/>
        <w:rPr>
          <w:b/>
          <w:sz w:val="28"/>
          <w:szCs w:val="28"/>
          <w:lang w:val="vi-VN"/>
        </w:rPr>
      </w:pPr>
      <w:r w:rsidRPr="00814841">
        <w:rPr>
          <w:b/>
          <w:sz w:val="28"/>
          <w:szCs w:val="28"/>
          <w:lang w:val="vi-VN"/>
        </w:rPr>
        <w:t>Điều 6. Hình thức, phương thức gửi, nhận báo cáo</w:t>
      </w:r>
    </w:p>
    <w:p w:rsidR="00814841" w:rsidRPr="00814841" w:rsidRDefault="00814841" w:rsidP="00814841">
      <w:pPr>
        <w:spacing w:before="120" w:line="276" w:lineRule="auto"/>
        <w:ind w:firstLine="567"/>
        <w:jc w:val="both"/>
        <w:rPr>
          <w:sz w:val="28"/>
          <w:szCs w:val="28"/>
          <w:lang w:val="vi-VN"/>
        </w:rPr>
      </w:pPr>
      <w:r w:rsidRPr="00814841">
        <w:rPr>
          <w:sz w:val="28"/>
          <w:szCs w:val="28"/>
          <w:lang w:val="vi-VN"/>
        </w:rPr>
        <w:t>1.</w:t>
      </w:r>
      <w:r w:rsidRPr="00814841">
        <w:rPr>
          <w:b/>
          <w:sz w:val="28"/>
          <w:szCs w:val="28"/>
          <w:lang w:val="vi-VN"/>
        </w:rPr>
        <w:t xml:space="preserve"> </w:t>
      </w:r>
      <w:r w:rsidRPr="00814841">
        <w:rPr>
          <w:sz w:val="28"/>
          <w:szCs w:val="28"/>
          <w:lang w:val="vi-VN"/>
        </w:rPr>
        <w:t>Hình thức Báo cáo định kỳ được thể hiện dưới hình thức văn bản giấy hoặc văn bản điện tử.</w:t>
      </w:r>
    </w:p>
    <w:p w:rsidR="00814841" w:rsidRPr="00814841" w:rsidRDefault="00814841" w:rsidP="00814841">
      <w:pPr>
        <w:spacing w:before="120"/>
        <w:ind w:firstLine="567"/>
        <w:jc w:val="both"/>
        <w:rPr>
          <w:sz w:val="28"/>
          <w:szCs w:val="28"/>
          <w:lang w:val="vi-VN"/>
        </w:rPr>
      </w:pPr>
      <w:r w:rsidRPr="00814841">
        <w:rPr>
          <w:sz w:val="28"/>
          <w:szCs w:val="28"/>
          <w:lang w:val="vi-VN"/>
        </w:rPr>
        <w:t>2. Phương thức gửi Báo cáo</w:t>
      </w:r>
    </w:p>
    <w:p w:rsidR="00814841" w:rsidRPr="00814841" w:rsidRDefault="00814841" w:rsidP="00814841">
      <w:pPr>
        <w:spacing w:before="120"/>
        <w:ind w:firstLine="567"/>
        <w:jc w:val="both"/>
        <w:rPr>
          <w:sz w:val="28"/>
          <w:szCs w:val="28"/>
          <w:lang w:val="vi-VN"/>
        </w:rPr>
      </w:pPr>
      <w:r w:rsidRPr="00814841">
        <w:rPr>
          <w:sz w:val="28"/>
          <w:szCs w:val="28"/>
          <w:lang w:val="vi-VN"/>
        </w:rPr>
        <w:t>Báo cáo của các ngành, địa phương được gửi đến cơ quan nhận báo cáo bằng một trong các phương thức sau:</w:t>
      </w:r>
    </w:p>
    <w:p w:rsidR="00814841" w:rsidRPr="00814841" w:rsidRDefault="00814841" w:rsidP="00814841">
      <w:pPr>
        <w:spacing w:before="120"/>
        <w:ind w:firstLine="567"/>
        <w:jc w:val="both"/>
        <w:rPr>
          <w:spacing w:val="-4"/>
          <w:sz w:val="28"/>
          <w:szCs w:val="28"/>
          <w:lang w:val="vi-VN"/>
        </w:rPr>
      </w:pPr>
      <w:r w:rsidRPr="00814841">
        <w:rPr>
          <w:sz w:val="28"/>
          <w:szCs w:val="28"/>
          <w:lang w:val="vi-VN"/>
        </w:rPr>
        <w:t>a) Gửi trực tiếp; gửi qua dịch vụ bưu chính; gửi qua Fax; gửi qua hệ thống thư điện tử của cơ quan tổng hợp (</w:t>
      </w:r>
      <w:r w:rsidRPr="00814841">
        <w:rPr>
          <w:spacing w:val="-4"/>
          <w:sz w:val="28"/>
          <w:szCs w:val="28"/>
          <w:lang w:val="vi-VN"/>
        </w:rPr>
        <w:t xml:space="preserve">Sở Kế hoạch và Đầu tư: </w:t>
      </w:r>
      <w:r w:rsidRPr="00814841">
        <w:rPr>
          <w:spacing w:val="-4"/>
          <w:sz w:val="28"/>
          <w:szCs w:val="28"/>
          <w:u w:val="single"/>
          <w:lang w:val="vi-VN"/>
        </w:rPr>
        <w:t>sokhdt@haugiang.gov.vn).</w:t>
      </w:r>
    </w:p>
    <w:p w:rsidR="00814841" w:rsidRPr="00814841" w:rsidRDefault="00814841" w:rsidP="00814841">
      <w:pPr>
        <w:spacing w:before="120"/>
        <w:ind w:firstLine="567"/>
        <w:jc w:val="both"/>
        <w:rPr>
          <w:sz w:val="28"/>
          <w:szCs w:val="28"/>
          <w:lang w:val="vi-VN"/>
        </w:rPr>
      </w:pPr>
      <w:r w:rsidRPr="00814841">
        <w:rPr>
          <w:sz w:val="28"/>
          <w:szCs w:val="28"/>
          <w:lang w:val="vi-VN"/>
        </w:rPr>
        <w:t>b) Gửi qua Hệ thống phần mềm thông tin báo cáo chuyên dùng.</w:t>
      </w:r>
    </w:p>
    <w:p w:rsidR="00814841" w:rsidRPr="00814841" w:rsidRDefault="00814841" w:rsidP="00814841">
      <w:pPr>
        <w:spacing w:before="120"/>
        <w:ind w:firstLine="567"/>
        <w:jc w:val="both"/>
        <w:rPr>
          <w:sz w:val="28"/>
          <w:szCs w:val="28"/>
          <w:lang w:val="vi-VN"/>
        </w:rPr>
      </w:pPr>
      <w:r w:rsidRPr="00814841">
        <w:rPr>
          <w:sz w:val="28"/>
          <w:szCs w:val="28"/>
          <w:lang w:val="vi-VN"/>
        </w:rPr>
        <w:t>c) Đối với các văn bản mật: Gửi văn bản giấy.</w:t>
      </w:r>
    </w:p>
    <w:p w:rsidR="00814841" w:rsidRPr="00814841" w:rsidRDefault="00814841" w:rsidP="00814841">
      <w:pPr>
        <w:spacing w:before="120"/>
        <w:ind w:firstLine="567"/>
        <w:jc w:val="both"/>
        <w:rPr>
          <w:sz w:val="28"/>
          <w:szCs w:val="28"/>
          <w:lang w:val="vi-VN"/>
        </w:rPr>
      </w:pPr>
      <w:r w:rsidRPr="00814841">
        <w:rPr>
          <w:sz w:val="28"/>
          <w:szCs w:val="28"/>
          <w:lang w:val="vi-VN"/>
        </w:rPr>
        <w:t>d) Các phương thức khác theo quy định của pháp luật.</w:t>
      </w:r>
    </w:p>
    <w:p w:rsidR="00814841" w:rsidRPr="00814841" w:rsidRDefault="00814841" w:rsidP="00814841">
      <w:pPr>
        <w:spacing w:before="120"/>
        <w:ind w:firstLine="567"/>
        <w:jc w:val="both"/>
        <w:rPr>
          <w:b/>
          <w:sz w:val="28"/>
          <w:szCs w:val="28"/>
          <w:lang w:val="vi-VN"/>
        </w:rPr>
      </w:pPr>
      <w:r w:rsidRPr="00814841">
        <w:rPr>
          <w:b/>
          <w:sz w:val="28"/>
          <w:szCs w:val="28"/>
          <w:lang w:val="vi-VN"/>
        </w:rPr>
        <w:t>Điều 7. Trách nhiệm của sở, ban, ngành tỉnh; Ủy ban nhân dân các huyện, thị xã, thành phố</w:t>
      </w:r>
    </w:p>
    <w:p w:rsidR="00814841" w:rsidRPr="00814841" w:rsidRDefault="00814841" w:rsidP="00814841">
      <w:pPr>
        <w:spacing w:before="120"/>
        <w:ind w:firstLine="567"/>
        <w:jc w:val="both"/>
        <w:rPr>
          <w:sz w:val="28"/>
          <w:szCs w:val="28"/>
          <w:lang w:val="vi-VN"/>
        </w:rPr>
      </w:pPr>
      <w:r w:rsidRPr="00814841">
        <w:rPr>
          <w:sz w:val="28"/>
          <w:szCs w:val="28"/>
          <w:lang w:val="vi-VN"/>
        </w:rPr>
        <w:t>1.</w:t>
      </w:r>
      <w:r w:rsidRPr="00814841">
        <w:rPr>
          <w:sz w:val="28"/>
          <w:szCs w:val="28"/>
          <w:lang w:val="nl-NL"/>
        </w:rPr>
        <w:t xml:space="preserve"> Các </w:t>
      </w:r>
      <w:r w:rsidRPr="00814841">
        <w:rPr>
          <w:sz w:val="28"/>
          <w:szCs w:val="28"/>
          <w:lang w:val="vi-VN"/>
        </w:rPr>
        <w:t>sở, ban, ngành tỉnh; Ủy ban nhân dân các huyện, thị xã, thành phố</w:t>
      </w:r>
    </w:p>
    <w:p w:rsidR="00814841" w:rsidRPr="00814841" w:rsidRDefault="00814841" w:rsidP="00814841">
      <w:pPr>
        <w:tabs>
          <w:tab w:val="left" w:pos="0"/>
        </w:tabs>
        <w:spacing w:before="120"/>
        <w:ind w:firstLine="567"/>
        <w:jc w:val="both"/>
        <w:rPr>
          <w:sz w:val="28"/>
          <w:szCs w:val="28"/>
          <w:lang w:val="nl-NL"/>
        </w:rPr>
      </w:pPr>
      <w:r w:rsidRPr="00814841">
        <w:rPr>
          <w:sz w:val="28"/>
          <w:szCs w:val="28"/>
          <w:lang w:val="nl-NL"/>
        </w:rPr>
        <w:t xml:space="preserve">a) Thực hiện nghiêm túc, đầy đủ, đúng quy trình, thời hạn của các chế độ báo cáo định kỳ; các thông tin, số liệu báo cáo phải bảo đảm tính chính xác, khách quan, trung thực, phản ánh đúng thực tế. </w:t>
      </w:r>
    </w:p>
    <w:p w:rsidR="00814841" w:rsidRPr="00814841" w:rsidRDefault="00814841" w:rsidP="00814841">
      <w:pPr>
        <w:tabs>
          <w:tab w:val="left" w:pos="0"/>
        </w:tabs>
        <w:spacing w:before="120"/>
        <w:ind w:firstLine="567"/>
        <w:jc w:val="both"/>
        <w:rPr>
          <w:sz w:val="28"/>
          <w:szCs w:val="28"/>
          <w:lang w:val="nl-NL"/>
        </w:rPr>
      </w:pPr>
      <w:r w:rsidRPr="00814841">
        <w:rPr>
          <w:sz w:val="28"/>
          <w:szCs w:val="28"/>
          <w:lang w:val="nl-NL"/>
        </w:rPr>
        <w:t>b) Phối hợp với các cơ quan, đơn vị, tổ chức, cá nhân có liên quan trong việc chia sẻ, cung cấp thông tin, số liệu báo cáo khi được yêu cầu và chịu trách nhiệm về tính chính xác của các thông tin, số liệu báo cáo do mình cung cấp.</w:t>
      </w:r>
    </w:p>
    <w:p w:rsidR="00814841" w:rsidRPr="00814841" w:rsidRDefault="00814841" w:rsidP="00814841">
      <w:pPr>
        <w:tabs>
          <w:tab w:val="left" w:pos="0"/>
        </w:tabs>
        <w:spacing w:before="120"/>
        <w:ind w:firstLine="567"/>
        <w:jc w:val="both"/>
        <w:rPr>
          <w:sz w:val="28"/>
          <w:szCs w:val="28"/>
          <w:lang w:val="nl-NL"/>
        </w:rPr>
      </w:pPr>
      <w:r w:rsidRPr="00814841">
        <w:rPr>
          <w:sz w:val="28"/>
          <w:szCs w:val="28"/>
          <w:lang w:val="nl-NL"/>
        </w:rPr>
        <w:t xml:space="preserve">c) </w:t>
      </w:r>
      <w:r w:rsidRPr="00814841">
        <w:rPr>
          <w:sz w:val="28"/>
          <w:szCs w:val="28"/>
          <w:lang w:val="vi-VN"/>
        </w:rPr>
        <w:t>Người ký báo cáo phải đúng thẩm quyền, phù hợp với từng loại báo cáo và chức năng, nhiệm vụ của cơ quan, tổ chức, cá nhân báo cáo</w:t>
      </w:r>
      <w:r w:rsidRPr="00814841">
        <w:rPr>
          <w:sz w:val="28"/>
          <w:szCs w:val="28"/>
          <w:lang w:val="nl-NL"/>
        </w:rPr>
        <w:t>.</w:t>
      </w:r>
    </w:p>
    <w:p w:rsidR="00814841" w:rsidRPr="00814841" w:rsidRDefault="00814841" w:rsidP="00814841">
      <w:pPr>
        <w:tabs>
          <w:tab w:val="left" w:pos="0"/>
        </w:tabs>
        <w:spacing w:before="120"/>
        <w:ind w:firstLine="567"/>
        <w:jc w:val="both"/>
        <w:rPr>
          <w:sz w:val="28"/>
          <w:szCs w:val="28"/>
          <w:lang w:val="nl-NL"/>
        </w:rPr>
      </w:pPr>
      <w:r w:rsidRPr="00814841">
        <w:rPr>
          <w:sz w:val="28"/>
          <w:szCs w:val="28"/>
          <w:lang w:val="nl-NL"/>
        </w:rPr>
        <w:t>d) Bố trí cán bộ, công chức, viên chức có năng lực chuyên môn phù hợp để thực hiện công tác tổng hợp báo cáo.</w:t>
      </w:r>
    </w:p>
    <w:p w:rsidR="00814841" w:rsidRPr="00814841" w:rsidRDefault="00814841" w:rsidP="00814841">
      <w:pPr>
        <w:tabs>
          <w:tab w:val="left" w:pos="0"/>
        </w:tabs>
        <w:spacing w:before="120"/>
        <w:ind w:firstLine="567"/>
        <w:jc w:val="both"/>
        <w:rPr>
          <w:sz w:val="28"/>
          <w:szCs w:val="28"/>
          <w:lang w:val="nl-NL"/>
        </w:rPr>
      </w:pPr>
      <w:r w:rsidRPr="00814841">
        <w:rPr>
          <w:sz w:val="28"/>
          <w:szCs w:val="28"/>
          <w:lang w:val="nl-NL"/>
        </w:rPr>
        <w:t>2. Văn phòng Ủy ban nhân dân tỉnh:</w:t>
      </w:r>
    </w:p>
    <w:p w:rsidR="00814841" w:rsidRPr="00814841" w:rsidRDefault="00814841" w:rsidP="00814841">
      <w:pPr>
        <w:tabs>
          <w:tab w:val="left" w:pos="0"/>
        </w:tabs>
        <w:spacing w:before="120"/>
        <w:ind w:firstLine="567"/>
        <w:jc w:val="both"/>
        <w:rPr>
          <w:sz w:val="28"/>
          <w:szCs w:val="28"/>
          <w:lang w:val="nl-NL"/>
        </w:rPr>
      </w:pPr>
      <w:r w:rsidRPr="00814841">
        <w:rPr>
          <w:sz w:val="28"/>
          <w:szCs w:val="28"/>
          <w:lang w:val="nl-NL"/>
        </w:rPr>
        <w:t>a) Hướng dẫn các cơ quan, đơn vị và địa phương rà soát chế độ báo cáo để tham mưu Ủy ban nhân dân tỉnh sửa đổi, bổ sung cho phù hợp với yêu cầu quản lý nhà nước, đáp ứng các nguyên tắc và yêu cầu theo quy định.</w:t>
      </w:r>
    </w:p>
    <w:p w:rsidR="00814841" w:rsidRPr="00814841" w:rsidRDefault="00814841" w:rsidP="00814841">
      <w:pPr>
        <w:tabs>
          <w:tab w:val="left" w:pos="0"/>
        </w:tabs>
        <w:spacing w:before="120"/>
        <w:ind w:firstLine="567"/>
        <w:jc w:val="both"/>
        <w:rPr>
          <w:sz w:val="28"/>
          <w:szCs w:val="28"/>
          <w:lang w:val="nl-NL"/>
        </w:rPr>
      </w:pPr>
      <w:r w:rsidRPr="00814841">
        <w:rPr>
          <w:sz w:val="28"/>
          <w:szCs w:val="28"/>
          <w:lang w:val="nl-NL"/>
        </w:rPr>
        <w:t>b) Theo dõi, kiểm tra, đôn đốc việc thực hiện chế độ báo cáo phục vụ sự chỉ đạo điều hành của Ủy ban nhân dân tỉnh, Chủ tịch Ủy ban nhân dân tỉnh.</w:t>
      </w:r>
    </w:p>
    <w:p w:rsidR="00814841" w:rsidRPr="00814841" w:rsidRDefault="00814841" w:rsidP="00814841">
      <w:pPr>
        <w:tabs>
          <w:tab w:val="left" w:pos="0"/>
        </w:tabs>
        <w:spacing w:before="120"/>
        <w:ind w:firstLine="567"/>
        <w:jc w:val="both"/>
        <w:rPr>
          <w:sz w:val="28"/>
          <w:szCs w:val="28"/>
          <w:lang w:val="nl-NL"/>
        </w:rPr>
      </w:pPr>
      <w:r w:rsidRPr="00814841">
        <w:rPr>
          <w:sz w:val="28"/>
          <w:szCs w:val="28"/>
          <w:lang w:val="nl-NL"/>
        </w:rPr>
        <w:t xml:space="preserve">c) Thường xuyên rà soát, đánh giá quy định và việc thực hiện chế độ báo cáo đề xuất với Ủy ban nhân dân tỉnh để sửa đổi, bổ sung cho phù hợp với yêu cầu quản lý nhà nước và giải pháp nâng cao hiệu quả công tác báo cáo. </w:t>
      </w:r>
    </w:p>
    <w:p w:rsidR="00814841" w:rsidRPr="00814841" w:rsidRDefault="00814841" w:rsidP="00814841">
      <w:pPr>
        <w:tabs>
          <w:tab w:val="left" w:pos="0"/>
        </w:tabs>
        <w:spacing w:before="120"/>
        <w:ind w:firstLine="567"/>
        <w:jc w:val="both"/>
        <w:rPr>
          <w:sz w:val="28"/>
          <w:szCs w:val="28"/>
          <w:lang w:val="nl-NL"/>
        </w:rPr>
      </w:pPr>
      <w:r w:rsidRPr="00814841">
        <w:rPr>
          <w:sz w:val="28"/>
          <w:szCs w:val="28"/>
          <w:lang w:val="nl-NL"/>
        </w:rPr>
        <w:lastRenderedPageBreak/>
        <w:t xml:space="preserve">d) Chủ trì, phối hợp với các cơ quan có liên quan tham mưu Ủy ban nhân dân tỉnh </w:t>
      </w:r>
      <w:r w:rsidRPr="00814841">
        <w:rPr>
          <w:spacing w:val="4"/>
          <w:sz w:val="28"/>
          <w:szCs w:val="28"/>
          <w:lang w:val="nl-NL"/>
        </w:rPr>
        <w:t>công bố Danh mục báo cáo định kỳ trên Cổng thông tin điện tử của tỉnh theo quy</w:t>
      </w:r>
      <w:r w:rsidRPr="00814841">
        <w:rPr>
          <w:sz w:val="28"/>
          <w:szCs w:val="28"/>
          <w:lang w:val="nl-NL"/>
        </w:rPr>
        <w:t xml:space="preserve"> định.</w:t>
      </w:r>
    </w:p>
    <w:p w:rsidR="00814841" w:rsidRPr="00814841" w:rsidRDefault="00814841" w:rsidP="00814841">
      <w:pPr>
        <w:spacing w:before="120"/>
        <w:ind w:firstLine="567"/>
        <w:jc w:val="both"/>
        <w:rPr>
          <w:sz w:val="28"/>
          <w:szCs w:val="28"/>
          <w:lang w:val="nl-NL"/>
        </w:rPr>
      </w:pPr>
      <w:r w:rsidRPr="00814841">
        <w:rPr>
          <w:sz w:val="28"/>
          <w:szCs w:val="28"/>
          <w:lang w:val="nl-NL"/>
        </w:rPr>
        <w:t>3. Sở Kế hoạch và Đầu tư tham mưu tổng hợp, trình Ủy ban nhân dân tỉnh các báo cáo định kỳ theo đúng quy định. Theo dõi tình hình thực hiện chế độ báo cáo của các ngành, địa phương theo Quyết định này. Định kỳ hàng tháng phối hợp với Văn phòng Ủy ban nhân dân tỉnh báo cáo Ủy ban nhân dân tỉnh về tình hình thực hiện Quyết định.</w:t>
      </w:r>
    </w:p>
    <w:p w:rsidR="00814841" w:rsidRPr="00814841" w:rsidRDefault="00814841" w:rsidP="00814841">
      <w:pPr>
        <w:tabs>
          <w:tab w:val="left" w:pos="0"/>
        </w:tabs>
        <w:spacing w:before="120"/>
        <w:ind w:firstLine="567"/>
        <w:jc w:val="both"/>
        <w:rPr>
          <w:sz w:val="28"/>
          <w:szCs w:val="28"/>
          <w:lang w:val="nl-NL"/>
        </w:rPr>
      </w:pPr>
      <w:r w:rsidRPr="00814841">
        <w:rPr>
          <w:sz w:val="28"/>
          <w:szCs w:val="28"/>
          <w:lang w:val="nl-NL"/>
        </w:rPr>
        <w:t xml:space="preserve">4. Sở Thông tin và Truyền thông phối hợp các cơ quan liên quan tham mưu Ủy ban nhân dân tỉnh chỉ đạo thực hiện việc ứng dụng công nghệ thông tin trong thực hiện chế độ báo cáo; đồng thời theo dõi, hướng dẫn các cơ quan, đơn vị thực hiện các nội dung liên quan đến xây dựng, khai thác, sử dụng Hệ thống thông tin báo cáo của Chính phủ, Hệ thống thông tin báo cáo của địa phương theo quy định. </w:t>
      </w:r>
    </w:p>
    <w:p w:rsidR="00814841" w:rsidRPr="00814841" w:rsidRDefault="00814841" w:rsidP="00814841">
      <w:pPr>
        <w:tabs>
          <w:tab w:val="left" w:pos="0"/>
        </w:tabs>
        <w:spacing w:before="120"/>
        <w:ind w:firstLine="567"/>
        <w:jc w:val="both"/>
        <w:rPr>
          <w:sz w:val="28"/>
          <w:szCs w:val="28"/>
          <w:lang w:val="nl-NL"/>
        </w:rPr>
      </w:pPr>
      <w:r w:rsidRPr="00814841">
        <w:rPr>
          <w:sz w:val="28"/>
          <w:szCs w:val="28"/>
          <w:lang w:val="nl-NL"/>
        </w:rPr>
        <w:t xml:space="preserve">5. Sở, ban, ngành tỉnh, Ủy ban nhân dân các huyện, thị xã, thành phố căn cứ chức năng, nhiệm vụ thực hiện các nội dung theo quy định của Nghị </w:t>
      </w:r>
      <w:r w:rsidRPr="00814841">
        <w:rPr>
          <w:sz w:val="28"/>
          <w:szCs w:val="28"/>
          <w:lang w:val="vi-VN"/>
        </w:rPr>
        <w:t xml:space="preserve">định số 09/2019/NĐ-CP </w:t>
      </w:r>
      <w:r w:rsidRPr="00814841">
        <w:rPr>
          <w:sz w:val="28"/>
          <w:szCs w:val="28"/>
          <w:lang w:val="nl-NL"/>
        </w:rPr>
        <w:t>và Quyết định này.</w:t>
      </w:r>
    </w:p>
    <w:p w:rsidR="00814841" w:rsidRPr="00814841" w:rsidRDefault="00814841" w:rsidP="00814841">
      <w:pPr>
        <w:spacing w:before="120"/>
        <w:ind w:firstLine="567"/>
        <w:jc w:val="both"/>
        <w:rPr>
          <w:b/>
          <w:bCs/>
          <w:sz w:val="28"/>
          <w:szCs w:val="28"/>
          <w:lang w:val="nl-NL"/>
        </w:rPr>
      </w:pPr>
      <w:r w:rsidRPr="00814841">
        <w:rPr>
          <w:b/>
          <w:sz w:val="28"/>
          <w:szCs w:val="28"/>
          <w:lang w:val="nl-NL"/>
        </w:rPr>
        <w:t>Điều 8. Hiệu lực thi hành</w:t>
      </w:r>
    </w:p>
    <w:p w:rsidR="00814841" w:rsidRPr="00814841" w:rsidRDefault="00814841" w:rsidP="00814841">
      <w:pPr>
        <w:spacing w:before="120"/>
        <w:ind w:firstLine="567"/>
        <w:jc w:val="both"/>
        <w:rPr>
          <w:sz w:val="28"/>
          <w:szCs w:val="28"/>
          <w:lang w:val="nl-NL"/>
        </w:rPr>
      </w:pPr>
      <w:r w:rsidRPr="00814841">
        <w:rPr>
          <w:sz w:val="28"/>
          <w:szCs w:val="28"/>
          <w:lang w:val="nl-NL"/>
        </w:rPr>
        <w:t>Quyết đ</w:t>
      </w:r>
      <w:r w:rsidR="006B61CB">
        <w:rPr>
          <w:sz w:val="28"/>
          <w:szCs w:val="28"/>
          <w:lang w:val="nl-NL"/>
        </w:rPr>
        <w:t>ịnh này có hiệu lực từ ngày 03 tháng 5</w:t>
      </w:r>
      <w:bookmarkStart w:id="4" w:name="_GoBack"/>
      <w:bookmarkEnd w:id="4"/>
      <w:r w:rsidRPr="00814841">
        <w:rPr>
          <w:sz w:val="28"/>
          <w:szCs w:val="28"/>
          <w:lang w:val="nl-NL"/>
        </w:rPr>
        <w:t xml:space="preserve"> năm 2020.</w:t>
      </w:r>
    </w:p>
    <w:p w:rsidR="00814841" w:rsidRPr="00814841" w:rsidRDefault="00814841" w:rsidP="00814841">
      <w:pPr>
        <w:spacing w:before="120"/>
        <w:ind w:firstLine="567"/>
        <w:jc w:val="both"/>
        <w:rPr>
          <w:b/>
          <w:sz w:val="28"/>
          <w:szCs w:val="28"/>
          <w:lang w:val="nl-NL"/>
        </w:rPr>
      </w:pPr>
      <w:r w:rsidRPr="00814841">
        <w:rPr>
          <w:b/>
          <w:sz w:val="28"/>
          <w:szCs w:val="28"/>
          <w:lang w:val="nl-NL"/>
        </w:rPr>
        <w:t xml:space="preserve">Điều 9. </w:t>
      </w:r>
      <w:r w:rsidRPr="00814841">
        <w:rPr>
          <w:sz w:val="28"/>
          <w:szCs w:val="28"/>
          <w:lang w:val="nl-NL"/>
        </w:rPr>
        <w:t>Chánh Văn phòng Ủy ban nhân dân tỉnh; Thủ trưởng các sở, ban, ngành tỉnh; Chủ tịch Ủy ban nhân dân các huyện, thị xã, thành phố và các tổ chức, cá nhân liên quan chịu trách nhiệm thi hành Quyết định này.</w:t>
      </w:r>
      <w:r w:rsidRPr="00814841">
        <w:rPr>
          <w:b/>
          <w:sz w:val="28"/>
          <w:szCs w:val="28"/>
          <w:lang w:val="nl-NL"/>
        </w:rPr>
        <w:t>/</w:t>
      </w:r>
      <w:r w:rsidRPr="00814841">
        <w:rPr>
          <w:sz w:val="28"/>
          <w:szCs w:val="28"/>
          <w:lang w:val="nl-NL"/>
        </w:rPr>
        <w:t>.</w:t>
      </w:r>
      <w:r w:rsidRPr="00814841">
        <w:rPr>
          <w:b/>
          <w:sz w:val="28"/>
          <w:szCs w:val="28"/>
          <w:lang w:val="nl-NL"/>
        </w:rPr>
        <w:t xml:space="preserve"> </w:t>
      </w:r>
    </w:p>
    <w:p w:rsidR="00814841" w:rsidRPr="00814841" w:rsidRDefault="00814841" w:rsidP="00814841">
      <w:pPr>
        <w:spacing w:before="120"/>
        <w:ind w:firstLine="567"/>
        <w:jc w:val="both"/>
        <w:rPr>
          <w:sz w:val="28"/>
          <w:szCs w:val="28"/>
          <w:lang w:val="nl-NL"/>
        </w:rPr>
      </w:pPr>
    </w:p>
    <w:tbl>
      <w:tblPr>
        <w:tblW w:w="0" w:type="auto"/>
        <w:tblLook w:val="01E0" w:firstRow="1" w:lastRow="1" w:firstColumn="1" w:lastColumn="1" w:noHBand="0" w:noVBand="0"/>
      </w:tblPr>
      <w:tblGrid>
        <w:gridCol w:w="4964"/>
        <w:gridCol w:w="4324"/>
      </w:tblGrid>
      <w:tr w:rsidR="00814841" w:rsidRPr="00814841" w:rsidTr="00CC0E2C">
        <w:trPr>
          <w:trHeight w:val="2235"/>
        </w:trPr>
        <w:tc>
          <w:tcPr>
            <w:tcW w:w="5070" w:type="dxa"/>
            <w:shd w:val="clear" w:color="auto" w:fill="auto"/>
          </w:tcPr>
          <w:p w:rsidR="00814841" w:rsidRPr="00814841" w:rsidRDefault="00814841" w:rsidP="00CC0E2C">
            <w:pPr>
              <w:pStyle w:val="Heading6"/>
              <w:rPr>
                <w:rFonts w:ascii="Times New Roman" w:hAnsi="Times New Roman" w:cs="Times New Roman"/>
                <w:b/>
                <w:i w:val="0"/>
                <w:iCs w:val="0"/>
                <w:color w:val="auto"/>
                <w:lang w:val="nl-NL"/>
              </w:rPr>
            </w:pPr>
            <w:r w:rsidRPr="00814841">
              <w:rPr>
                <w:rFonts w:ascii="Times New Roman" w:hAnsi="Times New Roman" w:cs="Times New Roman"/>
                <w:b/>
                <w:color w:val="auto"/>
                <w:lang w:val="nl-NL"/>
              </w:rPr>
              <w:t>Nơi nhận:</w:t>
            </w:r>
          </w:p>
          <w:p w:rsidR="00814841" w:rsidRPr="00814841" w:rsidRDefault="00814841" w:rsidP="00CC0E2C">
            <w:pPr>
              <w:pStyle w:val="Heading6"/>
              <w:rPr>
                <w:rFonts w:ascii="Times New Roman" w:hAnsi="Times New Roman" w:cs="Times New Roman"/>
                <w:b/>
                <w:i w:val="0"/>
                <w:iCs w:val="0"/>
                <w:color w:val="auto"/>
                <w:sz w:val="22"/>
                <w:szCs w:val="22"/>
                <w:lang w:val="nl-NL"/>
              </w:rPr>
            </w:pPr>
            <w:r w:rsidRPr="00814841">
              <w:rPr>
                <w:rFonts w:ascii="Times New Roman" w:hAnsi="Times New Roman" w:cs="Times New Roman"/>
                <w:i w:val="0"/>
                <w:color w:val="auto"/>
                <w:sz w:val="22"/>
                <w:szCs w:val="22"/>
                <w:lang w:val="nl-NL"/>
              </w:rPr>
              <w:t>- Văn phòng Chính phủ (HN-TP.HCM);</w:t>
            </w:r>
          </w:p>
          <w:p w:rsidR="00814841" w:rsidRPr="00814841" w:rsidRDefault="00814841" w:rsidP="00CC0E2C">
            <w:pPr>
              <w:rPr>
                <w:sz w:val="22"/>
                <w:szCs w:val="22"/>
                <w:lang w:val="nl-NL"/>
              </w:rPr>
            </w:pPr>
            <w:r w:rsidRPr="00814841">
              <w:rPr>
                <w:sz w:val="22"/>
                <w:szCs w:val="22"/>
                <w:lang w:val="nl-NL"/>
              </w:rPr>
              <w:t>- Bộ Kế hoạch và Đầu tư;</w:t>
            </w:r>
          </w:p>
          <w:p w:rsidR="00814841" w:rsidRPr="00814841" w:rsidRDefault="00814841" w:rsidP="00CC0E2C">
            <w:pPr>
              <w:rPr>
                <w:iCs/>
                <w:sz w:val="22"/>
                <w:szCs w:val="22"/>
                <w:lang w:val="nl-NL"/>
              </w:rPr>
            </w:pPr>
            <w:r w:rsidRPr="00814841">
              <w:rPr>
                <w:iCs/>
                <w:sz w:val="22"/>
                <w:szCs w:val="22"/>
                <w:lang w:val="nl-NL"/>
              </w:rPr>
              <w:t>- Cục Kiểm tra văn bản QPPL (Bộ Tư pháp);</w:t>
            </w:r>
          </w:p>
          <w:p w:rsidR="00814841" w:rsidRPr="00814841" w:rsidRDefault="00814841" w:rsidP="00CC0E2C">
            <w:pPr>
              <w:rPr>
                <w:iCs/>
                <w:sz w:val="22"/>
                <w:szCs w:val="22"/>
                <w:lang w:val="nl-NL"/>
              </w:rPr>
            </w:pPr>
            <w:r w:rsidRPr="00814841">
              <w:rPr>
                <w:iCs/>
                <w:sz w:val="22"/>
                <w:szCs w:val="22"/>
                <w:lang w:val="nl-NL"/>
              </w:rPr>
              <w:t>- TT: Tỉnh ủy, HĐND, UBND tỉnh;</w:t>
            </w:r>
          </w:p>
          <w:p w:rsidR="00814841" w:rsidRPr="00814841" w:rsidRDefault="00814841" w:rsidP="00CC0E2C">
            <w:pPr>
              <w:rPr>
                <w:iCs/>
                <w:sz w:val="22"/>
                <w:szCs w:val="22"/>
                <w:lang w:val="nl-NL"/>
              </w:rPr>
            </w:pPr>
            <w:r w:rsidRPr="00814841">
              <w:rPr>
                <w:iCs/>
                <w:sz w:val="22"/>
                <w:szCs w:val="22"/>
                <w:lang w:val="nl-NL"/>
              </w:rPr>
              <w:t>- Văn phòng Tỉnh ủy và các Ban đảng;</w:t>
            </w:r>
          </w:p>
          <w:p w:rsidR="00814841" w:rsidRPr="00814841" w:rsidRDefault="00814841" w:rsidP="00CC0E2C">
            <w:pPr>
              <w:rPr>
                <w:iCs/>
                <w:sz w:val="22"/>
                <w:szCs w:val="22"/>
                <w:lang w:val="nl-NL"/>
              </w:rPr>
            </w:pPr>
            <w:r w:rsidRPr="00814841">
              <w:rPr>
                <w:iCs/>
                <w:sz w:val="22"/>
                <w:szCs w:val="22"/>
                <w:lang w:val="nl-NL"/>
              </w:rPr>
              <w:t>- Văn phòng HĐND và các Ban HĐND tỉnh;</w:t>
            </w:r>
          </w:p>
          <w:p w:rsidR="00814841" w:rsidRPr="00814841" w:rsidRDefault="00814841" w:rsidP="00CC0E2C">
            <w:pPr>
              <w:rPr>
                <w:iCs/>
                <w:sz w:val="22"/>
                <w:szCs w:val="22"/>
                <w:lang w:val="nl-NL"/>
              </w:rPr>
            </w:pPr>
            <w:r w:rsidRPr="00814841">
              <w:rPr>
                <w:iCs/>
                <w:sz w:val="22"/>
                <w:szCs w:val="22"/>
                <w:lang w:val="nl-NL"/>
              </w:rPr>
              <w:t>- VP. Đoàn ĐBQH tỉnh;</w:t>
            </w:r>
          </w:p>
          <w:p w:rsidR="00814841" w:rsidRPr="00814841" w:rsidRDefault="00814841" w:rsidP="00CC0E2C">
            <w:pPr>
              <w:rPr>
                <w:iCs/>
                <w:sz w:val="22"/>
                <w:szCs w:val="22"/>
                <w:lang w:val="nl-NL"/>
              </w:rPr>
            </w:pPr>
            <w:r w:rsidRPr="00814841">
              <w:rPr>
                <w:iCs/>
                <w:sz w:val="22"/>
                <w:szCs w:val="22"/>
                <w:lang w:val="nl-NL"/>
              </w:rPr>
              <w:t>- Ủy ban MTTQVN và các đoàn thể tỉnh;</w:t>
            </w:r>
          </w:p>
          <w:p w:rsidR="00814841" w:rsidRPr="00814841" w:rsidRDefault="00814841" w:rsidP="00CC0E2C">
            <w:pPr>
              <w:rPr>
                <w:iCs/>
                <w:sz w:val="22"/>
                <w:szCs w:val="22"/>
                <w:lang w:val="nl-NL"/>
              </w:rPr>
            </w:pPr>
            <w:r w:rsidRPr="00814841">
              <w:rPr>
                <w:iCs/>
                <w:sz w:val="22"/>
                <w:szCs w:val="22"/>
                <w:lang w:val="nl-NL"/>
              </w:rPr>
              <w:t>- Các sở, ban, ngành tỉnh;</w:t>
            </w:r>
          </w:p>
          <w:p w:rsidR="00814841" w:rsidRPr="00814841" w:rsidRDefault="00814841" w:rsidP="00CC0E2C">
            <w:pPr>
              <w:rPr>
                <w:iCs/>
                <w:sz w:val="22"/>
                <w:szCs w:val="22"/>
                <w:lang w:val="nl-NL"/>
              </w:rPr>
            </w:pPr>
            <w:r w:rsidRPr="00814841">
              <w:rPr>
                <w:iCs/>
                <w:sz w:val="22"/>
                <w:szCs w:val="22"/>
                <w:lang w:val="nl-NL"/>
              </w:rPr>
              <w:t>- UBND cấp huyện, cấp xã;</w:t>
            </w:r>
          </w:p>
          <w:p w:rsidR="00814841" w:rsidRPr="00814841" w:rsidRDefault="00814841" w:rsidP="00CC0E2C">
            <w:pPr>
              <w:rPr>
                <w:iCs/>
                <w:sz w:val="22"/>
                <w:szCs w:val="22"/>
                <w:lang w:val="nl-NL"/>
              </w:rPr>
            </w:pPr>
            <w:r w:rsidRPr="00814841">
              <w:rPr>
                <w:iCs/>
                <w:sz w:val="22"/>
                <w:szCs w:val="22"/>
                <w:lang w:val="nl-NL"/>
              </w:rPr>
              <w:t>- Cơ quan Báo, Đài tỉnh;</w:t>
            </w:r>
          </w:p>
          <w:p w:rsidR="00814841" w:rsidRPr="00814841" w:rsidRDefault="00814841" w:rsidP="00CC0E2C">
            <w:pPr>
              <w:rPr>
                <w:iCs/>
                <w:sz w:val="22"/>
                <w:szCs w:val="22"/>
                <w:lang w:val="nl-NL"/>
              </w:rPr>
            </w:pPr>
            <w:r w:rsidRPr="00814841">
              <w:rPr>
                <w:iCs/>
                <w:sz w:val="22"/>
                <w:szCs w:val="22"/>
                <w:lang w:val="nl-NL"/>
              </w:rPr>
              <w:t>- Công báo tỉnh;</w:t>
            </w:r>
          </w:p>
          <w:p w:rsidR="00814841" w:rsidRPr="00814841" w:rsidRDefault="00814841" w:rsidP="00CC0E2C">
            <w:pPr>
              <w:rPr>
                <w:iCs/>
                <w:sz w:val="22"/>
                <w:szCs w:val="22"/>
                <w:lang w:val="nl-NL"/>
              </w:rPr>
            </w:pPr>
            <w:r w:rsidRPr="00814841">
              <w:rPr>
                <w:iCs/>
                <w:sz w:val="22"/>
                <w:szCs w:val="22"/>
                <w:lang w:val="nl-NL"/>
              </w:rPr>
              <w:t>- Cổng Thông tin điện tử tỉnh;</w:t>
            </w:r>
          </w:p>
          <w:p w:rsidR="00814841" w:rsidRPr="00814841" w:rsidRDefault="00814841" w:rsidP="00CC0E2C">
            <w:pPr>
              <w:rPr>
                <w:lang w:val="nl-NL"/>
              </w:rPr>
            </w:pPr>
            <w:r w:rsidRPr="00814841">
              <w:rPr>
                <w:iCs/>
                <w:sz w:val="22"/>
                <w:szCs w:val="22"/>
                <w:lang w:val="nl-NL"/>
              </w:rPr>
              <w:t>- Lưu: VT, NCTH.</w:t>
            </w:r>
            <w:r w:rsidRPr="00814841">
              <w:rPr>
                <w:iCs/>
                <w:sz w:val="16"/>
                <w:szCs w:val="22"/>
                <w:lang w:val="nl-NL"/>
              </w:rPr>
              <w:t>VM</w:t>
            </w:r>
          </w:p>
        </w:tc>
        <w:tc>
          <w:tcPr>
            <w:tcW w:w="4417" w:type="dxa"/>
            <w:shd w:val="clear" w:color="auto" w:fill="auto"/>
          </w:tcPr>
          <w:p w:rsidR="00814841" w:rsidRPr="00814841" w:rsidRDefault="00814841" w:rsidP="00814841">
            <w:pPr>
              <w:ind w:right="-85"/>
              <w:jc w:val="center"/>
              <w:rPr>
                <w:b/>
                <w:sz w:val="28"/>
                <w:szCs w:val="28"/>
                <w:lang w:val="nl-NL"/>
              </w:rPr>
            </w:pPr>
            <w:r w:rsidRPr="00814841">
              <w:rPr>
                <w:b/>
                <w:bCs/>
                <w:sz w:val="28"/>
                <w:szCs w:val="28"/>
                <w:lang w:val="nl-NL"/>
              </w:rPr>
              <w:t>TM. ỦY BAN NHÂN DÂN</w:t>
            </w:r>
          </w:p>
          <w:p w:rsidR="00814841" w:rsidRPr="00814841" w:rsidRDefault="00814841" w:rsidP="00814841">
            <w:pPr>
              <w:pStyle w:val="Heading6"/>
              <w:spacing w:before="0"/>
              <w:ind w:right="-85"/>
              <w:jc w:val="center"/>
              <w:rPr>
                <w:rFonts w:ascii="Times New Roman" w:hAnsi="Times New Roman" w:cs="Times New Roman"/>
                <w:b/>
                <w:i w:val="0"/>
                <w:color w:val="auto"/>
                <w:sz w:val="28"/>
                <w:szCs w:val="28"/>
                <w:lang w:val="nl-NL"/>
              </w:rPr>
            </w:pPr>
            <w:r w:rsidRPr="00814841">
              <w:rPr>
                <w:rFonts w:ascii="Times New Roman" w:hAnsi="Times New Roman" w:cs="Times New Roman"/>
                <w:b/>
                <w:i w:val="0"/>
                <w:color w:val="auto"/>
                <w:sz w:val="28"/>
                <w:szCs w:val="28"/>
                <w:lang w:val="nl-NL"/>
              </w:rPr>
              <w:t>KT. CHỦ TỊCH</w:t>
            </w:r>
          </w:p>
          <w:p w:rsidR="00814841" w:rsidRPr="00814841" w:rsidRDefault="00814841" w:rsidP="00814841">
            <w:pPr>
              <w:jc w:val="center"/>
              <w:rPr>
                <w:b/>
                <w:sz w:val="28"/>
                <w:szCs w:val="28"/>
                <w:lang w:val="nl-NL"/>
              </w:rPr>
            </w:pPr>
            <w:r w:rsidRPr="00814841">
              <w:rPr>
                <w:b/>
                <w:sz w:val="28"/>
                <w:szCs w:val="28"/>
                <w:lang w:val="nl-NL"/>
              </w:rPr>
              <w:t>PHÓ CHỦ TỊCH</w:t>
            </w:r>
          </w:p>
          <w:p w:rsidR="00814841" w:rsidRPr="00814841" w:rsidRDefault="00814841" w:rsidP="00814841">
            <w:pPr>
              <w:jc w:val="center"/>
              <w:rPr>
                <w:b/>
                <w:sz w:val="138"/>
                <w:szCs w:val="28"/>
                <w:lang w:val="nl-NL"/>
              </w:rPr>
            </w:pPr>
          </w:p>
          <w:p w:rsidR="00814841" w:rsidRPr="00814841" w:rsidRDefault="00814841" w:rsidP="00814841">
            <w:pPr>
              <w:jc w:val="center"/>
              <w:rPr>
                <w:b/>
                <w:lang w:val="nl-NL"/>
              </w:rPr>
            </w:pPr>
            <w:r w:rsidRPr="00814841">
              <w:rPr>
                <w:b/>
                <w:sz w:val="28"/>
                <w:szCs w:val="28"/>
                <w:lang w:val="nl-NL"/>
              </w:rPr>
              <w:t>Đồng Văn Thanh</w:t>
            </w:r>
          </w:p>
        </w:tc>
      </w:tr>
    </w:tbl>
    <w:p w:rsidR="009600B1" w:rsidRPr="00814841" w:rsidRDefault="009600B1">
      <w:pPr>
        <w:rPr>
          <w:lang w:val="nl-NL"/>
        </w:rPr>
      </w:pPr>
    </w:p>
    <w:sectPr w:rsidR="009600B1" w:rsidRPr="00814841" w:rsidSect="00731B01">
      <w:pgSz w:w="11907" w:h="16840" w:code="9"/>
      <w:pgMar w:top="1134" w:right="1134" w:bottom="62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altName w:val="Calibri"/>
    <w:charset w:val="A3"/>
    <w:family w:val="swiss"/>
    <w:pitch w:val="variable"/>
    <w:sig w:usb0="00000001"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1AF4F31"/>
    <w:multiLevelType w:val="hybridMultilevel"/>
    <w:tmpl w:val="2374A1A8"/>
    <w:lvl w:ilvl="0" w:tplc="A7FABA42">
      <w:start w:val="2"/>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3B7D"/>
    <w:rsid w:val="00094F90"/>
    <w:rsid w:val="000A5B08"/>
    <w:rsid w:val="001463F4"/>
    <w:rsid w:val="00210E5A"/>
    <w:rsid w:val="00247698"/>
    <w:rsid w:val="00264614"/>
    <w:rsid w:val="002E29B0"/>
    <w:rsid w:val="004273E8"/>
    <w:rsid w:val="005418E8"/>
    <w:rsid w:val="00583AC4"/>
    <w:rsid w:val="006227C8"/>
    <w:rsid w:val="006B61CB"/>
    <w:rsid w:val="006C7379"/>
    <w:rsid w:val="00701A27"/>
    <w:rsid w:val="00731B01"/>
    <w:rsid w:val="00744D69"/>
    <w:rsid w:val="00771F5F"/>
    <w:rsid w:val="0080264D"/>
    <w:rsid w:val="00814841"/>
    <w:rsid w:val="00846F52"/>
    <w:rsid w:val="00851A16"/>
    <w:rsid w:val="008701FA"/>
    <w:rsid w:val="008B0B1F"/>
    <w:rsid w:val="009600B1"/>
    <w:rsid w:val="00AC3B7D"/>
    <w:rsid w:val="00AD5E93"/>
    <w:rsid w:val="00BE6631"/>
    <w:rsid w:val="00C033BB"/>
    <w:rsid w:val="00C6323F"/>
    <w:rsid w:val="00CB47C3"/>
    <w:rsid w:val="00D5584A"/>
    <w:rsid w:val="00D729F8"/>
    <w:rsid w:val="00D77A11"/>
    <w:rsid w:val="00E63C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3B7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731B01"/>
    <w:pPr>
      <w:keepNext/>
      <w:jc w:val="both"/>
      <w:outlineLvl w:val="0"/>
    </w:pPr>
    <w:rPr>
      <w:sz w:val="28"/>
    </w:rPr>
  </w:style>
  <w:style w:type="paragraph" w:styleId="Heading2">
    <w:name w:val="heading 2"/>
    <w:basedOn w:val="Normal"/>
    <w:next w:val="Normal"/>
    <w:link w:val="Heading2Char"/>
    <w:uiPriority w:val="9"/>
    <w:semiHidden/>
    <w:unhideWhenUsed/>
    <w:qFormat/>
    <w:rsid w:val="00BE6631"/>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6">
    <w:name w:val="heading 6"/>
    <w:basedOn w:val="Normal"/>
    <w:next w:val="Normal"/>
    <w:link w:val="Heading6Char"/>
    <w:uiPriority w:val="9"/>
    <w:semiHidden/>
    <w:unhideWhenUsed/>
    <w:qFormat/>
    <w:rsid w:val="00814841"/>
    <w:pPr>
      <w:keepNext/>
      <w:keepLines/>
      <w:spacing w:before="200"/>
      <w:outlineLvl w:val="5"/>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31B01"/>
    <w:rPr>
      <w:rFonts w:ascii="Times New Roman" w:eastAsia="Times New Roman" w:hAnsi="Times New Roman" w:cs="Times New Roman"/>
      <w:sz w:val="28"/>
      <w:szCs w:val="24"/>
    </w:rPr>
  </w:style>
  <w:style w:type="paragraph" w:styleId="BodyText">
    <w:name w:val="Body Text"/>
    <w:basedOn w:val="Normal"/>
    <w:link w:val="BodyTextChar"/>
    <w:rsid w:val="00731B01"/>
    <w:pPr>
      <w:spacing w:before="120"/>
      <w:jc w:val="both"/>
    </w:pPr>
    <w:rPr>
      <w:sz w:val="28"/>
    </w:rPr>
  </w:style>
  <w:style w:type="character" w:customStyle="1" w:styleId="BodyTextChar">
    <w:name w:val="Body Text Char"/>
    <w:basedOn w:val="DefaultParagraphFont"/>
    <w:link w:val="BodyText"/>
    <w:rsid w:val="00731B01"/>
    <w:rPr>
      <w:rFonts w:ascii="Times New Roman" w:eastAsia="Times New Roman" w:hAnsi="Times New Roman" w:cs="Times New Roman"/>
      <w:sz w:val="28"/>
      <w:szCs w:val="24"/>
    </w:rPr>
  </w:style>
  <w:style w:type="paragraph" w:styleId="BodyTextIndent">
    <w:name w:val="Body Text Indent"/>
    <w:basedOn w:val="Normal"/>
    <w:link w:val="BodyTextIndentChar"/>
    <w:rsid w:val="00731B01"/>
    <w:pPr>
      <w:spacing w:before="120"/>
      <w:ind w:firstLine="567"/>
      <w:jc w:val="both"/>
    </w:pPr>
    <w:rPr>
      <w:sz w:val="28"/>
    </w:rPr>
  </w:style>
  <w:style w:type="character" w:customStyle="1" w:styleId="BodyTextIndentChar">
    <w:name w:val="Body Text Indent Char"/>
    <w:basedOn w:val="DefaultParagraphFont"/>
    <w:link w:val="BodyTextIndent"/>
    <w:rsid w:val="00731B01"/>
    <w:rPr>
      <w:rFonts w:ascii="Times New Roman" w:eastAsia="Times New Roman" w:hAnsi="Times New Roman" w:cs="Times New Roman"/>
      <w:sz w:val="28"/>
      <w:szCs w:val="24"/>
    </w:rPr>
  </w:style>
  <w:style w:type="table" w:styleId="TableGrid">
    <w:name w:val="Table Grid"/>
    <w:basedOn w:val="TableNormal"/>
    <w:rsid w:val="00731B01"/>
    <w:pPr>
      <w:spacing w:after="0" w:line="240" w:lineRule="auto"/>
    </w:pPr>
    <w:rPr>
      <w:rFonts w:ascii="Times New Roman" w:eastAsia="Times New Roman" w:hAnsi="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semiHidden/>
    <w:rsid w:val="00BE6631"/>
    <w:rPr>
      <w:rFonts w:asciiTheme="majorHAnsi" w:eastAsiaTheme="majorEastAsia" w:hAnsiTheme="majorHAnsi" w:cstheme="majorBidi"/>
      <w:b/>
      <w:bCs/>
      <w:color w:val="4472C4" w:themeColor="accent1"/>
      <w:sz w:val="26"/>
      <w:szCs w:val="26"/>
    </w:rPr>
  </w:style>
  <w:style w:type="character" w:styleId="Strong">
    <w:name w:val="Strong"/>
    <w:qFormat/>
    <w:rsid w:val="00BE6631"/>
    <w:rPr>
      <w:b/>
      <w:bCs/>
    </w:rPr>
  </w:style>
  <w:style w:type="character" w:customStyle="1" w:styleId="Heading6Char">
    <w:name w:val="Heading 6 Char"/>
    <w:basedOn w:val="DefaultParagraphFont"/>
    <w:link w:val="Heading6"/>
    <w:uiPriority w:val="9"/>
    <w:semiHidden/>
    <w:rsid w:val="00814841"/>
    <w:rPr>
      <w:rFonts w:asciiTheme="majorHAnsi" w:eastAsiaTheme="majorEastAsia" w:hAnsiTheme="majorHAnsi" w:cstheme="majorBidi"/>
      <w:i/>
      <w:iCs/>
      <w:color w:val="1F3763" w:themeColor="accent1" w:themeShade="7F"/>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3B7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731B01"/>
    <w:pPr>
      <w:keepNext/>
      <w:jc w:val="both"/>
      <w:outlineLvl w:val="0"/>
    </w:pPr>
    <w:rPr>
      <w:sz w:val="28"/>
    </w:rPr>
  </w:style>
  <w:style w:type="paragraph" w:styleId="Heading2">
    <w:name w:val="heading 2"/>
    <w:basedOn w:val="Normal"/>
    <w:next w:val="Normal"/>
    <w:link w:val="Heading2Char"/>
    <w:uiPriority w:val="9"/>
    <w:semiHidden/>
    <w:unhideWhenUsed/>
    <w:qFormat/>
    <w:rsid w:val="00BE6631"/>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6">
    <w:name w:val="heading 6"/>
    <w:basedOn w:val="Normal"/>
    <w:next w:val="Normal"/>
    <w:link w:val="Heading6Char"/>
    <w:uiPriority w:val="9"/>
    <w:semiHidden/>
    <w:unhideWhenUsed/>
    <w:qFormat/>
    <w:rsid w:val="00814841"/>
    <w:pPr>
      <w:keepNext/>
      <w:keepLines/>
      <w:spacing w:before="200"/>
      <w:outlineLvl w:val="5"/>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31B01"/>
    <w:rPr>
      <w:rFonts w:ascii="Times New Roman" w:eastAsia="Times New Roman" w:hAnsi="Times New Roman" w:cs="Times New Roman"/>
      <w:sz w:val="28"/>
      <w:szCs w:val="24"/>
    </w:rPr>
  </w:style>
  <w:style w:type="paragraph" w:styleId="BodyText">
    <w:name w:val="Body Text"/>
    <w:basedOn w:val="Normal"/>
    <w:link w:val="BodyTextChar"/>
    <w:rsid w:val="00731B01"/>
    <w:pPr>
      <w:spacing w:before="120"/>
      <w:jc w:val="both"/>
    </w:pPr>
    <w:rPr>
      <w:sz w:val="28"/>
    </w:rPr>
  </w:style>
  <w:style w:type="character" w:customStyle="1" w:styleId="BodyTextChar">
    <w:name w:val="Body Text Char"/>
    <w:basedOn w:val="DefaultParagraphFont"/>
    <w:link w:val="BodyText"/>
    <w:rsid w:val="00731B01"/>
    <w:rPr>
      <w:rFonts w:ascii="Times New Roman" w:eastAsia="Times New Roman" w:hAnsi="Times New Roman" w:cs="Times New Roman"/>
      <w:sz w:val="28"/>
      <w:szCs w:val="24"/>
    </w:rPr>
  </w:style>
  <w:style w:type="paragraph" w:styleId="BodyTextIndent">
    <w:name w:val="Body Text Indent"/>
    <w:basedOn w:val="Normal"/>
    <w:link w:val="BodyTextIndentChar"/>
    <w:rsid w:val="00731B01"/>
    <w:pPr>
      <w:spacing w:before="120"/>
      <w:ind w:firstLine="567"/>
      <w:jc w:val="both"/>
    </w:pPr>
    <w:rPr>
      <w:sz w:val="28"/>
    </w:rPr>
  </w:style>
  <w:style w:type="character" w:customStyle="1" w:styleId="BodyTextIndentChar">
    <w:name w:val="Body Text Indent Char"/>
    <w:basedOn w:val="DefaultParagraphFont"/>
    <w:link w:val="BodyTextIndent"/>
    <w:rsid w:val="00731B01"/>
    <w:rPr>
      <w:rFonts w:ascii="Times New Roman" w:eastAsia="Times New Roman" w:hAnsi="Times New Roman" w:cs="Times New Roman"/>
      <w:sz w:val="28"/>
      <w:szCs w:val="24"/>
    </w:rPr>
  </w:style>
  <w:style w:type="table" w:styleId="TableGrid">
    <w:name w:val="Table Grid"/>
    <w:basedOn w:val="TableNormal"/>
    <w:rsid w:val="00731B01"/>
    <w:pPr>
      <w:spacing w:after="0" w:line="240" w:lineRule="auto"/>
    </w:pPr>
    <w:rPr>
      <w:rFonts w:ascii="Times New Roman" w:eastAsia="Times New Roman" w:hAnsi="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semiHidden/>
    <w:rsid w:val="00BE6631"/>
    <w:rPr>
      <w:rFonts w:asciiTheme="majorHAnsi" w:eastAsiaTheme="majorEastAsia" w:hAnsiTheme="majorHAnsi" w:cstheme="majorBidi"/>
      <w:b/>
      <w:bCs/>
      <w:color w:val="4472C4" w:themeColor="accent1"/>
      <w:sz w:val="26"/>
      <w:szCs w:val="26"/>
    </w:rPr>
  </w:style>
  <w:style w:type="character" w:styleId="Strong">
    <w:name w:val="Strong"/>
    <w:qFormat/>
    <w:rsid w:val="00BE6631"/>
    <w:rPr>
      <w:b/>
      <w:bCs/>
    </w:rPr>
  </w:style>
  <w:style w:type="character" w:customStyle="1" w:styleId="Heading6Char">
    <w:name w:val="Heading 6 Char"/>
    <w:basedOn w:val="DefaultParagraphFont"/>
    <w:link w:val="Heading6"/>
    <w:uiPriority w:val="9"/>
    <w:semiHidden/>
    <w:rsid w:val="00814841"/>
    <w:rPr>
      <w:rFonts w:asciiTheme="majorHAnsi" w:eastAsiaTheme="majorEastAsia" w:hAnsiTheme="majorHAnsi" w:cstheme="majorBidi"/>
      <w:i/>
      <w:iCs/>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4B0D5CA-E449-4B34-AF5E-5FE0F2E7D8D8}"/>
</file>

<file path=customXml/itemProps2.xml><?xml version="1.0" encoding="utf-8"?>
<ds:datastoreItem xmlns:ds="http://schemas.openxmlformats.org/officeDocument/2006/customXml" ds:itemID="{45102461-04C3-404F-A95D-31246771E4AB}"/>
</file>

<file path=customXml/itemProps3.xml><?xml version="1.0" encoding="utf-8"?>
<ds:datastoreItem xmlns:ds="http://schemas.openxmlformats.org/officeDocument/2006/customXml" ds:itemID="{616E467D-62EA-40E4-BE86-641FC1B972D4}"/>
</file>

<file path=customXml/itemProps4.xml><?xml version="1.0" encoding="utf-8"?>
<ds:datastoreItem xmlns:ds="http://schemas.openxmlformats.org/officeDocument/2006/customXml" ds:itemID="{2D211D1A-D8CF-4227-8F85-9A684EC8B773}"/>
</file>

<file path=docProps/app.xml><?xml version="1.0" encoding="utf-8"?>
<Properties xmlns="http://schemas.openxmlformats.org/officeDocument/2006/extended-properties" xmlns:vt="http://schemas.openxmlformats.org/officeDocument/2006/docPropsVTypes">
  <Template>Normal.dotm</Template>
  <TotalTime>3</TotalTime>
  <Pages>4</Pages>
  <Words>1199</Words>
  <Characters>6835</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8018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dc:creator>
  <cp:lastModifiedBy>Admin</cp:lastModifiedBy>
  <cp:revision>5</cp:revision>
  <dcterms:created xsi:type="dcterms:W3CDTF">2020-04-24T03:17:00Z</dcterms:created>
  <dcterms:modified xsi:type="dcterms:W3CDTF">2020-06-24T15:30:00Z</dcterms:modified>
</cp:coreProperties>
</file>