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03" w:type="dxa"/>
        <w:tblInd w:w="-426" w:type="dxa"/>
        <w:shd w:val="clear" w:color="auto" w:fill="FFFFFF"/>
        <w:tblCellMar>
          <w:left w:w="0" w:type="dxa"/>
          <w:right w:w="0" w:type="dxa"/>
        </w:tblCellMar>
        <w:tblLook w:val="04A0" w:firstRow="1" w:lastRow="0" w:firstColumn="1" w:lastColumn="0" w:noHBand="0" w:noVBand="1"/>
      </w:tblPr>
      <w:tblGrid>
        <w:gridCol w:w="3418"/>
        <w:gridCol w:w="6285"/>
      </w:tblGrid>
      <w:tr w:rsidR="00AA5096" w:rsidRPr="00B25402" w14:paraId="46422403" w14:textId="77777777" w:rsidTr="00CF3732">
        <w:trPr>
          <w:trHeight w:val="150"/>
        </w:trPr>
        <w:tc>
          <w:tcPr>
            <w:tcW w:w="3418" w:type="dxa"/>
            <w:shd w:val="clear" w:color="auto" w:fill="FFFFFF"/>
            <w:vAlign w:val="center"/>
            <w:hideMark/>
          </w:tcPr>
          <w:p w14:paraId="30911ABF" w14:textId="77777777" w:rsidR="00AA5096" w:rsidRPr="00B25402" w:rsidRDefault="00AA5096" w:rsidP="00CF3732">
            <w:pPr>
              <w:jc w:val="center"/>
              <w:rPr>
                <w:rFonts w:ascii="Times New Roman" w:hAnsi="Times New Roman"/>
                <w:color w:val="000000" w:themeColor="text1"/>
                <w:sz w:val="26"/>
                <w:szCs w:val="26"/>
              </w:rPr>
            </w:pPr>
            <w:r w:rsidRPr="00B25402">
              <w:rPr>
                <w:rFonts w:ascii="Times New Roman" w:hAnsi="Times New Roman"/>
                <w:b/>
                <w:bCs/>
                <w:color w:val="000000" w:themeColor="text1"/>
                <w:sz w:val="26"/>
                <w:szCs w:val="26"/>
              </w:rPr>
              <w:t xml:space="preserve">        ỦY BAN NHÂN DÂN</w:t>
            </w:r>
          </w:p>
        </w:tc>
        <w:tc>
          <w:tcPr>
            <w:tcW w:w="6285" w:type="dxa"/>
            <w:shd w:val="clear" w:color="auto" w:fill="FFFFFF"/>
            <w:vAlign w:val="center"/>
            <w:hideMark/>
          </w:tcPr>
          <w:p w14:paraId="49BBD75F" w14:textId="77777777" w:rsidR="00AA5096" w:rsidRPr="00B25402" w:rsidRDefault="00AA5096" w:rsidP="00CF3732">
            <w:pPr>
              <w:tabs>
                <w:tab w:val="left" w:pos="5377"/>
                <w:tab w:val="left" w:pos="5802"/>
              </w:tabs>
              <w:rPr>
                <w:rFonts w:ascii="Times New Roman" w:hAnsi="Times New Roman"/>
                <w:color w:val="000000" w:themeColor="text1"/>
                <w:sz w:val="26"/>
                <w:szCs w:val="26"/>
              </w:rPr>
            </w:pPr>
            <w:r w:rsidRPr="00B25402">
              <w:rPr>
                <w:rFonts w:ascii="Times New Roman" w:hAnsi="Times New Roman"/>
                <w:b/>
                <w:bCs/>
                <w:color w:val="000000" w:themeColor="text1"/>
                <w:sz w:val="26"/>
                <w:szCs w:val="26"/>
              </w:rPr>
              <w:t xml:space="preserve">          CỘNG HÒA XÃ HỘI CHỦ NGHĨA VIỆT NAM</w:t>
            </w:r>
          </w:p>
        </w:tc>
      </w:tr>
      <w:tr w:rsidR="00AA5096" w:rsidRPr="00B25402" w14:paraId="77539AD8" w14:textId="77777777" w:rsidTr="00CF3732">
        <w:trPr>
          <w:trHeight w:val="981"/>
        </w:trPr>
        <w:tc>
          <w:tcPr>
            <w:tcW w:w="3418" w:type="dxa"/>
            <w:shd w:val="clear" w:color="auto" w:fill="FFFFFF"/>
            <w:vAlign w:val="center"/>
            <w:hideMark/>
          </w:tcPr>
          <w:p w14:paraId="726C7262" w14:textId="77777777" w:rsidR="00AA5096" w:rsidRPr="00B25402" w:rsidRDefault="00AA5096" w:rsidP="00CF3732">
            <w:pPr>
              <w:jc w:val="center"/>
              <w:rPr>
                <w:rFonts w:ascii="Times New Roman" w:hAnsi="Times New Roman"/>
                <w:color w:val="000000" w:themeColor="text1"/>
                <w:sz w:val="26"/>
                <w:szCs w:val="26"/>
              </w:rPr>
            </w:pPr>
            <w:r w:rsidRPr="00B25402">
              <w:rPr>
                <w:rFonts w:ascii="Times New Roman" w:hAnsi="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1F338264" wp14:editId="161DEB01">
                      <wp:simplePos x="0" y="0"/>
                      <wp:positionH relativeFrom="column">
                        <wp:posOffset>831215</wp:posOffset>
                      </wp:positionH>
                      <wp:positionV relativeFrom="paragraph">
                        <wp:posOffset>191770</wp:posOffset>
                      </wp:positionV>
                      <wp:extent cx="79883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8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D807C1" id="_x0000_t32" coordsize="21600,21600" o:spt="32" o:oned="t" path="m,l21600,21600e" filled="f">
                      <v:path arrowok="t" fillok="f" o:connecttype="none"/>
                      <o:lock v:ext="edit" shapetype="t"/>
                    </v:shapetype>
                    <v:shape id="Straight Arrow Connector 3" o:spid="_x0000_s1026" type="#_x0000_t32" style="position:absolute;margin-left:65.45pt;margin-top:15.1pt;width:62.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9JUJAIAAEk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"/>
                  </w:pict>
                </mc:Fallback>
              </mc:AlternateContent>
            </w:r>
            <w:r w:rsidRPr="00B25402">
              <w:rPr>
                <w:rFonts w:ascii="Times New Roman" w:hAnsi="Times New Roman"/>
                <w:b/>
                <w:bCs/>
                <w:color w:val="000000" w:themeColor="text1"/>
                <w:sz w:val="26"/>
                <w:szCs w:val="26"/>
              </w:rPr>
              <w:t xml:space="preserve">        TỈNH LÂM ĐỒNG</w:t>
            </w:r>
          </w:p>
          <w:p w14:paraId="456D1E00" w14:textId="77777777" w:rsidR="00AA5096" w:rsidRPr="00B25402" w:rsidRDefault="00AA5096" w:rsidP="00CF3732">
            <w:pPr>
              <w:jc w:val="center"/>
              <w:rPr>
                <w:rFonts w:ascii="Times New Roman" w:hAnsi="Times New Roman"/>
                <w:color w:val="000000" w:themeColor="text1"/>
              </w:rPr>
            </w:pPr>
            <w:r w:rsidRPr="00B25402">
              <w:rPr>
                <w:rFonts w:ascii="Times New Roman" w:hAnsi="Times New Roman"/>
                <w:color w:val="000000" w:themeColor="text1"/>
              </w:rPr>
              <w:t> </w:t>
            </w:r>
          </w:p>
          <w:p w14:paraId="0624BE58" w14:textId="6D4F0292" w:rsidR="00AA5096" w:rsidRPr="00B25402" w:rsidRDefault="00B700C2" w:rsidP="00CF3732">
            <w:pPr>
              <w:jc w:val="center"/>
              <w:rPr>
                <w:rFonts w:ascii="Times New Roman" w:hAnsi="Times New Roman"/>
                <w:color w:val="000000" w:themeColor="text1"/>
                <w:sz w:val="26"/>
                <w:szCs w:val="26"/>
              </w:rPr>
            </w:pPr>
            <w:r>
              <w:rPr>
                <w:rFonts w:ascii="Times New Roman" w:hAnsi="Times New Roman"/>
                <w:color w:val="000000" w:themeColor="text1"/>
                <w:sz w:val="26"/>
                <w:szCs w:val="26"/>
              </w:rPr>
              <w:t xml:space="preserve">         Số: 31</w:t>
            </w:r>
            <w:r w:rsidR="00AA5096" w:rsidRPr="00B25402">
              <w:rPr>
                <w:rFonts w:ascii="Times New Roman" w:hAnsi="Times New Roman"/>
                <w:color w:val="000000" w:themeColor="text1"/>
              </w:rPr>
              <w:t>/2026</w:t>
            </w:r>
            <w:r w:rsidR="00AA5096" w:rsidRPr="00B25402">
              <w:rPr>
                <w:rFonts w:ascii="Times New Roman" w:hAnsi="Times New Roman"/>
                <w:color w:val="000000" w:themeColor="text1"/>
                <w:sz w:val="26"/>
                <w:szCs w:val="26"/>
              </w:rPr>
              <w:t>/QĐ-UBND</w:t>
            </w:r>
          </w:p>
        </w:tc>
        <w:tc>
          <w:tcPr>
            <w:tcW w:w="6285" w:type="dxa"/>
            <w:shd w:val="clear" w:color="auto" w:fill="FFFFFF"/>
            <w:vAlign w:val="center"/>
            <w:hideMark/>
          </w:tcPr>
          <w:p w14:paraId="4AA6EF5D" w14:textId="77777777" w:rsidR="00AA5096" w:rsidRPr="00B25402" w:rsidRDefault="00AA5096" w:rsidP="00CF3732">
            <w:pPr>
              <w:tabs>
                <w:tab w:val="left" w:pos="5377"/>
              </w:tabs>
              <w:jc w:val="center"/>
              <w:rPr>
                <w:rFonts w:ascii="Times New Roman" w:hAnsi="Times New Roman"/>
                <w:color w:val="000000" w:themeColor="text1"/>
                <w:sz w:val="28"/>
                <w:szCs w:val="28"/>
              </w:rPr>
            </w:pPr>
            <w:r w:rsidRPr="00B25402">
              <w:rPr>
                <w:rFonts w:ascii="Times New Roman" w:hAnsi="Times New Roman"/>
                <w:b/>
                <w:bCs/>
                <w:color w:val="000000" w:themeColor="text1"/>
                <w:sz w:val="28"/>
                <w:szCs w:val="28"/>
              </w:rPr>
              <w:t xml:space="preserve">           Độc lập - Tự do - Hạnh phúc</w:t>
            </w:r>
          </w:p>
          <w:p w14:paraId="0139A1E0" w14:textId="77777777" w:rsidR="00AA5096" w:rsidRPr="00B25402" w:rsidRDefault="00AA5096" w:rsidP="00CF3732">
            <w:pPr>
              <w:tabs>
                <w:tab w:val="left" w:pos="5377"/>
              </w:tabs>
              <w:jc w:val="center"/>
              <w:rPr>
                <w:rFonts w:ascii="Times New Roman" w:hAnsi="Times New Roman"/>
                <w:color w:val="000000" w:themeColor="text1"/>
              </w:rPr>
            </w:pPr>
            <w:r w:rsidRPr="00B25402">
              <w:rPr>
                <w:rFonts w:ascii="Times New Roman" w:hAnsi="Times New Roman"/>
                <w:noProof/>
                <w:color w:val="000000" w:themeColor="text1"/>
              </w:rPr>
              <mc:AlternateContent>
                <mc:Choice Requires="wps">
                  <w:drawing>
                    <wp:anchor distT="0" distB="0" distL="114300" distR="114300" simplePos="0" relativeHeight="251660288" behindDoc="0" locked="0" layoutInCell="1" allowOverlap="1" wp14:anchorId="14CD5371" wp14:editId="2406D3DE">
                      <wp:simplePos x="0" y="0"/>
                      <wp:positionH relativeFrom="column">
                        <wp:posOffset>1143635</wp:posOffset>
                      </wp:positionH>
                      <wp:positionV relativeFrom="paragraph">
                        <wp:posOffset>39370</wp:posOffset>
                      </wp:positionV>
                      <wp:extent cx="216598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5A9C79" id="Straight Arrow Connector 2" o:spid="_x0000_s1026" type="#_x0000_t32" style="position:absolute;margin-left:90.05pt;margin-top:3.1pt;width:170.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"/>
                  </w:pict>
                </mc:Fallback>
              </mc:AlternateContent>
            </w:r>
          </w:p>
          <w:p w14:paraId="1B03AEBF" w14:textId="1B382E09" w:rsidR="00AA5096" w:rsidRPr="00B25402" w:rsidRDefault="00AA5096" w:rsidP="00AA5096">
            <w:pPr>
              <w:tabs>
                <w:tab w:val="left" w:pos="1261"/>
                <w:tab w:val="left" w:pos="5513"/>
              </w:tabs>
              <w:rPr>
                <w:rFonts w:ascii="Times New Roman" w:hAnsi="Times New Roman"/>
                <w:color w:val="000000" w:themeColor="text1"/>
                <w:sz w:val="26"/>
                <w:szCs w:val="26"/>
              </w:rPr>
            </w:pPr>
            <w:r w:rsidRPr="00B25402">
              <w:rPr>
                <w:rFonts w:ascii="Times New Roman" w:hAnsi="Times New Roman"/>
                <w:i/>
                <w:iCs/>
                <w:color w:val="000000" w:themeColor="text1"/>
                <w:sz w:val="26"/>
                <w:szCs w:val="26"/>
              </w:rPr>
              <w:t xml:space="preserve">          </w:t>
            </w:r>
            <w:r w:rsidR="00B700C2">
              <w:rPr>
                <w:rFonts w:ascii="Times New Roman" w:hAnsi="Times New Roman"/>
                <w:i/>
                <w:iCs/>
                <w:color w:val="000000" w:themeColor="text1"/>
                <w:sz w:val="26"/>
                <w:szCs w:val="26"/>
              </w:rPr>
              <w:t xml:space="preserve">           Lâm Đồng, ngày 17 </w:t>
            </w:r>
            <w:bookmarkStart w:id="0" w:name="_GoBack"/>
            <w:bookmarkEnd w:id="0"/>
            <w:r w:rsidRPr="00B25402">
              <w:rPr>
                <w:rFonts w:ascii="Times New Roman" w:hAnsi="Times New Roman"/>
                <w:i/>
                <w:iCs/>
                <w:color w:val="000000" w:themeColor="text1"/>
                <w:sz w:val="26"/>
                <w:szCs w:val="26"/>
              </w:rPr>
              <w:t>tháng 6 năm 2026</w:t>
            </w:r>
          </w:p>
        </w:tc>
      </w:tr>
    </w:tbl>
    <w:p w14:paraId="5D68446B" w14:textId="77777777" w:rsidR="00AA5096" w:rsidRPr="00B25402" w:rsidRDefault="00AA5096" w:rsidP="00AA5096">
      <w:pPr>
        <w:ind w:right="-181"/>
        <w:rPr>
          <w:rFonts w:ascii="Times New Roman" w:hAnsi="Times New Roman"/>
          <w:b/>
          <w:color w:val="000000" w:themeColor="text1"/>
          <w:sz w:val="18"/>
          <w:szCs w:val="26"/>
        </w:rPr>
      </w:pPr>
    </w:p>
    <w:p w14:paraId="0415AD58" w14:textId="77777777" w:rsidR="00AA5096" w:rsidRPr="00B25402" w:rsidRDefault="00AA5096" w:rsidP="00AA5096">
      <w:pPr>
        <w:tabs>
          <w:tab w:val="left" w:pos="3686"/>
        </w:tabs>
        <w:ind w:right="-181"/>
        <w:rPr>
          <w:rFonts w:ascii="Times New Roman" w:hAnsi="Times New Roman"/>
          <w:b/>
          <w:color w:val="000000" w:themeColor="text1"/>
          <w:sz w:val="2"/>
          <w:szCs w:val="26"/>
        </w:rPr>
      </w:pPr>
    </w:p>
    <w:p w14:paraId="4EA7AEBB" w14:textId="77777777" w:rsidR="00AA5096" w:rsidRPr="00B25402" w:rsidRDefault="00AA5096" w:rsidP="00AA5096">
      <w:pPr>
        <w:tabs>
          <w:tab w:val="left" w:pos="3686"/>
          <w:tab w:val="left" w:pos="5812"/>
        </w:tabs>
        <w:jc w:val="center"/>
        <w:rPr>
          <w:rFonts w:ascii="Times New Roman" w:hAnsi="Times New Roman"/>
          <w:b/>
          <w:color w:val="000000" w:themeColor="text1"/>
          <w:sz w:val="28"/>
          <w:szCs w:val="28"/>
        </w:rPr>
      </w:pPr>
      <w:r w:rsidRPr="00B25402">
        <w:rPr>
          <w:rFonts w:ascii="Times New Roman" w:hAnsi="Times New Roman"/>
          <w:b/>
          <w:color w:val="000000" w:themeColor="text1"/>
          <w:sz w:val="28"/>
          <w:szCs w:val="28"/>
        </w:rPr>
        <w:t>QUYẾT ĐỊNH</w:t>
      </w:r>
    </w:p>
    <w:p w14:paraId="11E72AC1" w14:textId="77777777" w:rsidR="00AA5096" w:rsidRPr="00B25402" w:rsidRDefault="00AA5096" w:rsidP="00AA5096">
      <w:pPr>
        <w:jc w:val="center"/>
        <w:rPr>
          <w:rFonts w:ascii="Times New Roman" w:eastAsia="Calibri" w:hAnsi="Times New Roman"/>
          <w:b/>
          <w:color w:val="000000" w:themeColor="text1"/>
          <w:sz w:val="28"/>
          <w:szCs w:val="28"/>
        </w:rPr>
      </w:pPr>
      <w:r w:rsidRPr="00B25402">
        <w:rPr>
          <w:rFonts w:ascii="Times New Roman" w:eastAsia="Calibri" w:hAnsi="Times New Roman"/>
          <w:b/>
          <w:color w:val="000000" w:themeColor="text1"/>
          <w:sz w:val="28"/>
          <w:szCs w:val="28"/>
        </w:rPr>
        <w:t xml:space="preserve">Ban hành quy định về đặc điểm kinh tế - kỹ thuật của dịch vụ lưu trú </w:t>
      </w:r>
    </w:p>
    <w:p w14:paraId="6C5FFA63" w14:textId="77777777" w:rsidR="00AA5096" w:rsidRPr="00B25402" w:rsidRDefault="00AA5096" w:rsidP="00AA5096">
      <w:pPr>
        <w:jc w:val="center"/>
        <w:rPr>
          <w:rFonts w:ascii="Times New Roman" w:hAnsi="Times New Roman"/>
          <w:b/>
          <w:color w:val="000000" w:themeColor="text1"/>
          <w:sz w:val="28"/>
          <w:szCs w:val="28"/>
        </w:rPr>
      </w:pPr>
      <w:r w:rsidRPr="00B25402">
        <w:rPr>
          <w:rFonts w:ascii="Times New Roman" w:eastAsia="Calibri" w:hAnsi="Times New Roman"/>
          <w:b/>
          <w:color w:val="000000" w:themeColor="text1"/>
          <w:sz w:val="28"/>
          <w:szCs w:val="28"/>
        </w:rPr>
        <w:t>du lịch; dịch vụ tham quan tại khu du lịch thực hiện kê khai giá</w:t>
      </w:r>
      <w:r w:rsidRPr="00B25402">
        <w:rPr>
          <w:rFonts w:ascii="Times New Roman" w:hAnsi="Times New Roman"/>
          <w:b/>
          <w:color w:val="000000" w:themeColor="text1"/>
          <w:sz w:val="28"/>
          <w:szCs w:val="28"/>
        </w:rPr>
        <w:t xml:space="preserve"> </w:t>
      </w:r>
    </w:p>
    <w:p w14:paraId="3915A4B9" w14:textId="77777777" w:rsidR="00AA5096" w:rsidRPr="00B25402" w:rsidRDefault="00AA5096" w:rsidP="00AA5096">
      <w:pPr>
        <w:jc w:val="center"/>
        <w:rPr>
          <w:rFonts w:ascii="Times New Roman" w:hAnsi="Times New Roman"/>
          <w:b/>
          <w:color w:val="000000" w:themeColor="text1"/>
          <w:sz w:val="28"/>
          <w:szCs w:val="28"/>
        </w:rPr>
      </w:pPr>
      <w:r w:rsidRPr="00B25402">
        <w:rPr>
          <w:rFonts w:ascii="Times New Roman" w:hAnsi="Times New Roman"/>
          <w:b/>
          <w:color w:val="000000" w:themeColor="text1"/>
          <w:sz w:val="28"/>
          <w:szCs w:val="28"/>
        </w:rPr>
        <w:t>trên địa bàn tỉnh Lâm Đồng</w:t>
      </w:r>
    </w:p>
    <w:p w14:paraId="0E5D1152" w14:textId="77777777" w:rsidR="00AA5096" w:rsidRPr="00B25402" w:rsidRDefault="00AA5096" w:rsidP="00AA5096">
      <w:pPr>
        <w:jc w:val="center"/>
        <w:rPr>
          <w:rFonts w:ascii="Times New Roman" w:hAnsi="Times New Roman"/>
          <w:b/>
          <w:color w:val="000000" w:themeColor="text1"/>
          <w:spacing w:val="-2"/>
          <w:sz w:val="27"/>
          <w:szCs w:val="27"/>
        </w:rPr>
      </w:pPr>
    </w:p>
    <w:p w14:paraId="236E2E8A" w14:textId="77777777" w:rsidR="00AA5096" w:rsidRPr="00B25402" w:rsidRDefault="00AA5096" w:rsidP="00E04846">
      <w:pPr>
        <w:spacing w:before="60" w:after="60" w:line="245" w:lineRule="auto"/>
        <w:ind w:firstLine="720"/>
        <w:jc w:val="both"/>
        <w:rPr>
          <w:rFonts w:ascii="Times New Roman" w:hAnsi="Times New Roman"/>
          <w:i/>
          <w:color w:val="000000" w:themeColor="text1"/>
          <w:sz w:val="28"/>
          <w:szCs w:val="28"/>
        </w:rPr>
      </w:pPr>
      <w:r w:rsidRPr="00B25402">
        <w:rPr>
          <w:rFonts w:ascii="Times New Roman" w:hAnsi="Times New Roman"/>
          <w:i/>
          <w:iCs/>
          <w:color w:val="000000" w:themeColor="text1"/>
          <w:sz w:val="28"/>
          <w:szCs w:val="28"/>
        </w:rPr>
        <w:t>Căn cứ Luật Tổ chức chính quyền địa phương số 72/2025/QH15</w:t>
      </w:r>
      <w:r w:rsidRPr="00B25402">
        <w:rPr>
          <w:rFonts w:ascii="Times New Roman" w:hAnsi="Times New Roman"/>
          <w:i/>
          <w:color w:val="000000" w:themeColor="text1"/>
          <w:sz w:val="28"/>
          <w:szCs w:val="28"/>
        </w:rPr>
        <w:t>;</w:t>
      </w:r>
    </w:p>
    <w:p w14:paraId="54FC1D01" w14:textId="77777777" w:rsidR="00AA5096" w:rsidRPr="00B25402" w:rsidRDefault="00AA5096" w:rsidP="00E04846">
      <w:pPr>
        <w:spacing w:before="60" w:after="60" w:line="245" w:lineRule="auto"/>
        <w:ind w:firstLine="720"/>
        <w:jc w:val="both"/>
        <w:rPr>
          <w:rFonts w:ascii="Times New Roman" w:hAnsi="Times New Roman"/>
          <w:i/>
          <w:iCs/>
          <w:color w:val="000000" w:themeColor="text1"/>
          <w:sz w:val="28"/>
          <w:szCs w:val="28"/>
        </w:rPr>
      </w:pPr>
      <w:r w:rsidRPr="00B25402">
        <w:rPr>
          <w:rFonts w:ascii="Times New Roman" w:hAnsi="Times New Roman"/>
          <w:i/>
          <w:iCs/>
          <w:color w:val="000000" w:themeColor="text1"/>
          <w:sz w:val="28"/>
          <w:szCs w:val="28"/>
        </w:rPr>
        <w:t>Căn cứ Luật Ban hành văn bản quy phạm pháp luật số 64/2025/QH15; Luật sửa đổi, bổ sung một số điều của Luật Ban hành văn bản quy phạm pháp luật số 87/2025/QH15;</w:t>
      </w:r>
    </w:p>
    <w:p w14:paraId="66F18408" w14:textId="77777777" w:rsidR="00AA5096" w:rsidRPr="00B25402" w:rsidRDefault="00AA5096" w:rsidP="00E04846">
      <w:pPr>
        <w:spacing w:before="60" w:after="60" w:line="245" w:lineRule="auto"/>
        <w:ind w:firstLine="720"/>
        <w:jc w:val="both"/>
        <w:rPr>
          <w:rFonts w:ascii="Times New Roman" w:hAnsi="Times New Roman"/>
          <w:i/>
          <w:color w:val="000000" w:themeColor="text1"/>
          <w:sz w:val="28"/>
          <w:szCs w:val="28"/>
        </w:rPr>
      </w:pPr>
      <w:r w:rsidRPr="00B25402">
        <w:rPr>
          <w:rFonts w:ascii="Times New Roman" w:hAnsi="Times New Roman"/>
          <w:i/>
          <w:color w:val="000000" w:themeColor="text1"/>
          <w:sz w:val="28"/>
          <w:szCs w:val="28"/>
        </w:rPr>
        <w:t>Căn cứ Luật Du lịch số 09/2017/QH14;</w:t>
      </w:r>
    </w:p>
    <w:p w14:paraId="5A630A7C" w14:textId="77777777" w:rsidR="00AA5096" w:rsidRPr="00B25402" w:rsidRDefault="00AA5096" w:rsidP="00E04846">
      <w:pPr>
        <w:spacing w:before="60" w:after="60" w:line="245" w:lineRule="auto"/>
        <w:ind w:firstLine="720"/>
        <w:jc w:val="both"/>
        <w:rPr>
          <w:rFonts w:ascii="Times New Roman" w:hAnsi="Times New Roman"/>
          <w:i/>
          <w:color w:val="000000" w:themeColor="text1"/>
          <w:sz w:val="28"/>
          <w:szCs w:val="28"/>
        </w:rPr>
      </w:pPr>
      <w:r w:rsidRPr="00B25402">
        <w:rPr>
          <w:rFonts w:ascii="Times New Roman" w:hAnsi="Times New Roman"/>
          <w:i/>
          <w:color w:val="000000" w:themeColor="text1"/>
          <w:sz w:val="28"/>
          <w:szCs w:val="28"/>
        </w:rPr>
        <w:t>Căn cứ Luật Giá số 16/2023/QH15;</w:t>
      </w:r>
    </w:p>
    <w:p w14:paraId="24962040" w14:textId="77777777" w:rsidR="00AA5096" w:rsidRPr="00B25402" w:rsidRDefault="00AA5096" w:rsidP="00E04846">
      <w:pPr>
        <w:spacing w:before="60" w:after="60" w:line="245" w:lineRule="auto"/>
        <w:ind w:firstLine="720"/>
        <w:jc w:val="both"/>
        <w:rPr>
          <w:rFonts w:ascii="Times New Roman" w:hAnsi="Times New Roman"/>
          <w:i/>
          <w:color w:val="000000" w:themeColor="text1"/>
          <w:sz w:val="28"/>
          <w:szCs w:val="28"/>
        </w:rPr>
      </w:pPr>
      <w:r w:rsidRPr="00B25402">
        <w:rPr>
          <w:rFonts w:ascii="Times New Roman" w:hAnsi="Times New Roman"/>
          <w:i/>
          <w:color w:val="000000" w:themeColor="text1"/>
          <w:sz w:val="28"/>
          <w:szCs w:val="28"/>
        </w:rPr>
        <w:t>Căn cứ Nghị định số 85/2024/NĐ-CP của Chính phủ quy định chi tiết một số điều của Luật Giá;</w:t>
      </w:r>
    </w:p>
    <w:p w14:paraId="2E5FEBA0" w14:textId="77777777" w:rsidR="00AA5096" w:rsidRPr="00B25402" w:rsidRDefault="00AA5096" w:rsidP="00E04846">
      <w:pPr>
        <w:spacing w:before="60" w:after="60" w:line="245" w:lineRule="auto"/>
        <w:ind w:firstLine="720"/>
        <w:jc w:val="both"/>
        <w:rPr>
          <w:rFonts w:ascii="Times New Roman" w:hAnsi="Times New Roman"/>
          <w:i/>
          <w:color w:val="000000" w:themeColor="text1"/>
          <w:sz w:val="28"/>
          <w:szCs w:val="28"/>
        </w:rPr>
      </w:pPr>
      <w:r w:rsidRPr="00B25402">
        <w:rPr>
          <w:rFonts w:ascii="Times New Roman" w:hAnsi="Times New Roman"/>
          <w:i/>
          <w:color w:val="000000" w:themeColor="text1"/>
          <w:sz w:val="28"/>
          <w:szCs w:val="28"/>
        </w:rPr>
        <w:t>Căn cứ Nghị định số 168/2017/NĐ-CP của Chính phủ quy định chi tiết một số điều của Luật Du lịch;</w:t>
      </w:r>
    </w:p>
    <w:p w14:paraId="30DF31B1" w14:textId="77777777" w:rsidR="00AA5096" w:rsidRPr="00B25402" w:rsidRDefault="00AA5096" w:rsidP="00E04846">
      <w:pPr>
        <w:spacing w:before="60" w:after="60" w:line="245" w:lineRule="auto"/>
        <w:ind w:firstLine="720"/>
        <w:jc w:val="both"/>
        <w:rPr>
          <w:rFonts w:ascii="Times New Roman" w:hAnsi="Times New Roman"/>
          <w:i/>
          <w:color w:val="000000" w:themeColor="text1"/>
          <w:sz w:val="28"/>
          <w:szCs w:val="28"/>
        </w:rPr>
      </w:pPr>
      <w:r w:rsidRPr="00B25402">
        <w:rPr>
          <w:rFonts w:ascii="Times New Roman" w:hAnsi="Times New Roman"/>
          <w:i/>
          <w:color w:val="000000" w:themeColor="text1"/>
          <w:sz w:val="28"/>
          <w:szCs w:val="28"/>
        </w:rPr>
        <w:t>Căn cứ Nghị định số 142/2018/NĐ-CP của Chính phủ sửa đổi một số quy định về điều kiện đầu tư kinh doanh thuộc phạm vi quản lý nhà nước của Bộ Văn hóa, Thể thao và Du lịch;</w:t>
      </w:r>
    </w:p>
    <w:p w14:paraId="7D822199" w14:textId="77777777" w:rsidR="00AA5096" w:rsidRPr="00B25402" w:rsidRDefault="00AA5096" w:rsidP="00E04846">
      <w:pPr>
        <w:spacing w:before="60" w:after="60" w:line="245" w:lineRule="auto"/>
        <w:ind w:firstLine="720"/>
        <w:jc w:val="both"/>
        <w:rPr>
          <w:rFonts w:ascii="Times New Roman" w:hAnsi="Times New Roman"/>
          <w:i/>
          <w:iCs/>
          <w:color w:val="000000" w:themeColor="text1"/>
          <w:sz w:val="28"/>
          <w:szCs w:val="28"/>
        </w:rPr>
      </w:pPr>
      <w:r w:rsidRPr="00B25402">
        <w:rPr>
          <w:rFonts w:ascii="Times New Roman" w:hAnsi="Times New Roman"/>
          <w:i/>
          <w:iCs/>
          <w:color w:val="000000" w:themeColor="text1"/>
          <w:sz w:val="28"/>
          <w:szCs w:val="28"/>
        </w:rPr>
        <w:t xml:space="preserve">Căn cứ </w:t>
      </w:r>
      <w:bookmarkStart w:id="1" w:name="_Hlk219906860"/>
      <w:r w:rsidRPr="00B25402">
        <w:rPr>
          <w:rFonts w:ascii="Times New Roman" w:hAnsi="Times New Roman"/>
          <w:i/>
          <w:iCs/>
          <w:color w:val="000000" w:themeColor="text1"/>
          <w:sz w:val="28"/>
          <w:szCs w:val="28"/>
        </w:rPr>
        <w:t>Nghị định số 78/2025/NĐ-CP của Chính phủ quy định chi tiết một số điều và biện pháp để tổ chức hướng dẫn thi hành Luật Ban hành văn bản quy phạm pháp luật</w:t>
      </w:r>
      <w:bookmarkEnd w:id="1"/>
      <w:r w:rsidRPr="00B25402">
        <w:rPr>
          <w:rFonts w:ascii="Times New Roman" w:hAnsi="Times New Roman"/>
          <w:i/>
          <w:iCs/>
          <w:color w:val="000000" w:themeColor="text1"/>
          <w:sz w:val="28"/>
          <w:szCs w:val="28"/>
        </w:rPr>
        <w:t>;</w:t>
      </w:r>
    </w:p>
    <w:p w14:paraId="044FE3AC" w14:textId="77777777" w:rsidR="00AA5096" w:rsidRPr="00B25402" w:rsidRDefault="00AA5096" w:rsidP="00E04846">
      <w:pPr>
        <w:spacing w:before="60" w:after="60" w:line="245" w:lineRule="auto"/>
        <w:ind w:firstLine="720"/>
        <w:jc w:val="both"/>
        <w:rPr>
          <w:rFonts w:ascii="Times New Roman" w:hAnsi="Times New Roman"/>
          <w:i/>
          <w:iCs/>
          <w:color w:val="000000" w:themeColor="text1"/>
          <w:sz w:val="28"/>
          <w:szCs w:val="28"/>
        </w:rPr>
      </w:pPr>
      <w:r w:rsidRPr="00B25402">
        <w:rPr>
          <w:rFonts w:ascii="Times New Roman" w:hAnsi="Times New Roman"/>
          <w:i/>
          <w:iCs/>
          <w:color w:val="000000" w:themeColor="text1"/>
          <w:sz w:val="28"/>
          <w:szCs w:val="28"/>
        </w:rPr>
        <w:t>Căn cứ Nghị định số 187/2025/NĐ-CP của Chính phủ sửa đổi, bổ sung một số điều của Nghị định số 78/2025/NĐ-CP của Chính phủ quy định chi tiết một số điều và biện pháp để tổ chức, hướng dẫn thi hành Luật Ban hành văn bản quy phạm pháp luật và Nghị định số 79/2025/NĐ-CP của Chính phủ về kiểm tra, rà soát, hệ thống hóa và xử lý văn bản quy phạm pháp luật;</w:t>
      </w:r>
    </w:p>
    <w:p w14:paraId="07DDDEFB" w14:textId="77777777" w:rsidR="00AA5096" w:rsidRPr="00B25402" w:rsidRDefault="00AA5096" w:rsidP="00E04846">
      <w:pPr>
        <w:spacing w:before="60" w:after="60" w:line="245" w:lineRule="auto"/>
        <w:ind w:firstLine="720"/>
        <w:jc w:val="both"/>
        <w:rPr>
          <w:rFonts w:ascii="Times New Roman" w:hAnsi="Times New Roman"/>
          <w:i/>
          <w:color w:val="000000" w:themeColor="text1"/>
          <w:sz w:val="28"/>
          <w:szCs w:val="28"/>
        </w:rPr>
      </w:pPr>
      <w:r w:rsidRPr="00B25402">
        <w:rPr>
          <w:rFonts w:ascii="Times New Roman" w:hAnsi="Times New Roman"/>
          <w:i/>
          <w:color w:val="000000" w:themeColor="text1"/>
          <w:sz w:val="28"/>
          <w:szCs w:val="28"/>
        </w:rPr>
        <w:t>Căn cứ Thông tư số 06/2017/TT-BVHTTDL của Bộ trưởng Bộ Văn hóa, Thể thao và Du lịch quy định chi tiết một số điều của Luật Du lịch;</w:t>
      </w:r>
    </w:p>
    <w:p w14:paraId="65BFFE13" w14:textId="77777777" w:rsidR="00AA5096" w:rsidRPr="00B25402" w:rsidRDefault="00AA5096" w:rsidP="00E04846">
      <w:pPr>
        <w:spacing w:before="60" w:after="60" w:line="245" w:lineRule="auto"/>
        <w:ind w:firstLine="720"/>
        <w:jc w:val="both"/>
        <w:rPr>
          <w:rFonts w:ascii="Times New Roman" w:hAnsi="Times New Roman"/>
          <w:i/>
          <w:color w:val="000000" w:themeColor="text1"/>
          <w:sz w:val="28"/>
          <w:szCs w:val="28"/>
        </w:rPr>
      </w:pPr>
      <w:r w:rsidRPr="00B25402">
        <w:rPr>
          <w:rFonts w:ascii="Times New Roman" w:hAnsi="Times New Roman"/>
          <w:i/>
          <w:color w:val="000000" w:themeColor="text1"/>
          <w:sz w:val="28"/>
          <w:szCs w:val="28"/>
        </w:rPr>
        <w:t xml:space="preserve">Theo đề nghị của Sở Văn hóa, Thể thao và Du lịch tại Tờ trình số </w:t>
      </w:r>
      <w:r w:rsidR="007C6CE6" w:rsidRPr="00B25402">
        <w:rPr>
          <w:rFonts w:ascii="Times New Roman" w:hAnsi="Times New Roman"/>
          <w:i/>
          <w:color w:val="000000" w:themeColor="text1"/>
          <w:sz w:val="28"/>
          <w:szCs w:val="28"/>
        </w:rPr>
        <w:t>117</w:t>
      </w:r>
      <w:r w:rsidRPr="00B25402">
        <w:rPr>
          <w:rFonts w:ascii="Times New Roman" w:hAnsi="Times New Roman"/>
          <w:i/>
          <w:color w:val="000000" w:themeColor="text1"/>
          <w:sz w:val="28"/>
          <w:szCs w:val="28"/>
        </w:rPr>
        <w:t xml:space="preserve">/TTr-SVHTTDL ngày </w:t>
      </w:r>
      <w:r w:rsidR="007C6CE6" w:rsidRPr="00B25402">
        <w:rPr>
          <w:rFonts w:ascii="Times New Roman" w:hAnsi="Times New Roman"/>
          <w:i/>
          <w:color w:val="000000" w:themeColor="text1"/>
          <w:sz w:val="28"/>
          <w:szCs w:val="28"/>
        </w:rPr>
        <w:t>22</w:t>
      </w:r>
      <w:r w:rsidRPr="00B25402">
        <w:rPr>
          <w:rFonts w:ascii="Times New Roman" w:hAnsi="Times New Roman"/>
          <w:i/>
          <w:color w:val="000000" w:themeColor="text1"/>
          <w:sz w:val="28"/>
          <w:szCs w:val="28"/>
        </w:rPr>
        <w:t xml:space="preserve"> tháng </w:t>
      </w:r>
      <w:r w:rsidR="007C6CE6" w:rsidRPr="00B25402">
        <w:rPr>
          <w:rFonts w:ascii="Times New Roman" w:hAnsi="Times New Roman"/>
          <w:i/>
          <w:color w:val="000000" w:themeColor="text1"/>
          <w:sz w:val="28"/>
          <w:szCs w:val="28"/>
        </w:rPr>
        <w:t xml:space="preserve">4 </w:t>
      </w:r>
      <w:r w:rsidRPr="00B25402">
        <w:rPr>
          <w:rFonts w:ascii="Times New Roman" w:hAnsi="Times New Roman"/>
          <w:i/>
          <w:color w:val="000000" w:themeColor="text1"/>
          <w:sz w:val="28"/>
          <w:szCs w:val="28"/>
        </w:rPr>
        <w:t>năm 2026;</w:t>
      </w:r>
    </w:p>
    <w:p w14:paraId="11831644" w14:textId="77777777" w:rsidR="00AA5096" w:rsidRPr="00B25402" w:rsidRDefault="00AA5096" w:rsidP="00E04846">
      <w:pPr>
        <w:spacing w:before="60" w:after="60" w:line="245" w:lineRule="auto"/>
        <w:ind w:firstLine="720"/>
        <w:jc w:val="both"/>
        <w:rPr>
          <w:rFonts w:ascii="Times New Roman" w:hAnsi="Times New Roman"/>
          <w:i/>
          <w:color w:val="000000" w:themeColor="text1"/>
          <w:sz w:val="28"/>
          <w:szCs w:val="28"/>
        </w:rPr>
      </w:pPr>
      <w:r w:rsidRPr="00B25402">
        <w:rPr>
          <w:rFonts w:ascii="Times New Roman" w:hAnsi="Times New Roman"/>
          <w:i/>
          <w:iCs/>
          <w:color w:val="000000" w:themeColor="text1"/>
          <w:sz w:val="28"/>
          <w:szCs w:val="28"/>
          <w:lang w:val="vi-VN"/>
        </w:rPr>
        <w:t>Ủy ban nh</w:t>
      </w:r>
      <w:r w:rsidRPr="00B25402">
        <w:rPr>
          <w:rFonts w:ascii="Times New Roman" w:hAnsi="Times New Roman"/>
          <w:i/>
          <w:iCs/>
          <w:color w:val="000000" w:themeColor="text1"/>
          <w:sz w:val="28"/>
          <w:szCs w:val="28"/>
        </w:rPr>
        <w:t>ân dân ban hành Quy</w:t>
      </w:r>
      <w:r w:rsidRPr="00B25402">
        <w:rPr>
          <w:rFonts w:ascii="Times New Roman" w:hAnsi="Times New Roman"/>
          <w:i/>
          <w:iCs/>
          <w:color w:val="000000" w:themeColor="text1"/>
          <w:sz w:val="28"/>
          <w:szCs w:val="28"/>
          <w:lang w:val="vi-VN"/>
        </w:rPr>
        <w:t>ết định</w:t>
      </w:r>
      <w:r w:rsidRPr="00B25402">
        <w:rPr>
          <w:rFonts w:ascii="Times New Roman" w:hAnsi="Times New Roman"/>
          <w:i/>
          <w:iCs/>
          <w:color w:val="000000" w:themeColor="text1"/>
          <w:sz w:val="28"/>
          <w:szCs w:val="28"/>
        </w:rPr>
        <w:t xml:space="preserve"> quy định về đặc điểm kinh tế - kỹ thuật của dịch vụ lưu trú du lịch; dịch vụ tham quan tại khu du lịch thực hiện kê khai giá trên địa bàn tỉnh Lâm Đồng.</w:t>
      </w:r>
    </w:p>
    <w:p w14:paraId="6CF9EFBD" w14:textId="77777777" w:rsidR="007C6CE6" w:rsidRPr="00B25402" w:rsidRDefault="007C6CE6" w:rsidP="00DB31F1">
      <w:pPr>
        <w:tabs>
          <w:tab w:val="left" w:pos="7655"/>
        </w:tabs>
        <w:spacing w:before="60" w:after="60" w:line="245" w:lineRule="auto"/>
        <w:ind w:firstLine="720"/>
        <w:jc w:val="both"/>
        <w:rPr>
          <w:rFonts w:ascii="Times New Roman" w:hAnsi="Times New Roman"/>
          <w:bCs/>
          <w:color w:val="000000" w:themeColor="text1"/>
          <w:sz w:val="28"/>
          <w:szCs w:val="28"/>
        </w:rPr>
      </w:pPr>
      <w:r w:rsidRPr="00B25402">
        <w:rPr>
          <w:rFonts w:ascii="Times New Roman" w:hAnsi="Times New Roman"/>
          <w:b/>
          <w:color w:val="000000" w:themeColor="text1"/>
          <w:sz w:val="28"/>
          <w:szCs w:val="28"/>
        </w:rPr>
        <w:t xml:space="preserve">Điều 1. </w:t>
      </w:r>
      <w:r w:rsidRPr="00B25402">
        <w:rPr>
          <w:rFonts w:ascii="Times New Roman" w:hAnsi="Times New Roman"/>
          <w:bCs/>
          <w:color w:val="000000" w:themeColor="text1"/>
          <w:sz w:val="28"/>
          <w:szCs w:val="28"/>
        </w:rPr>
        <w:t>Ban hành kèm theo Quyết định này quy định về đặc điểm kinh tế - kỹ thuật của dịch vụ lưu trú du lịch, dịch vụ tham quan tại khu du lịch</w:t>
      </w:r>
      <w:r w:rsidRPr="00B25402">
        <w:rPr>
          <w:rFonts w:ascii="Times New Roman" w:hAnsi="Times New Roman"/>
          <w:b/>
          <w:bCs/>
          <w:color w:val="000000" w:themeColor="text1"/>
          <w:sz w:val="28"/>
          <w:szCs w:val="28"/>
        </w:rPr>
        <w:t xml:space="preserve"> </w:t>
      </w:r>
      <w:r w:rsidRPr="00B25402">
        <w:rPr>
          <w:rFonts w:ascii="Times New Roman" w:hAnsi="Times New Roman"/>
          <w:bCs/>
          <w:color w:val="000000" w:themeColor="text1"/>
          <w:sz w:val="28"/>
          <w:szCs w:val="28"/>
        </w:rPr>
        <w:t>thực hiện kê khai giá trên địa bàn tỉnh Lâm Đồng.</w:t>
      </w:r>
    </w:p>
    <w:p w14:paraId="4B6F18F9" w14:textId="000A5461" w:rsidR="007C6CE6" w:rsidRPr="00B25402" w:rsidRDefault="007C6CE6" w:rsidP="005B4938">
      <w:pPr>
        <w:spacing w:before="120" w:after="120" w:line="288" w:lineRule="auto"/>
        <w:ind w:firstLine="720"/>
        <w:jc w:val="both"/>
        <w:rPr>
          <w:rFonts w:ascii="Times New Roman" w:hAnsi="Times New Roman"/>
          <w:bCs/>
          <w:color w:val="000000" w:themeColor="text1"/>
          <w:sz w:val="28"/>
          <w:szCs w:val="28"/>
        </w:rPr>
      </w:pPr>
      <w:r w:rsidRPr="00B25402">
        <w:rPr>
          <w:rFonts w:ascii="Times New Roman" w:hAnsi="Times New Roman"/>
          <w:b/>
          <w:color w:val="000000" w:themeColor="text1"/>
          <w:sz w:val="28"/>
          <w:szCs w:val="28"/>
        </w:rPr>
        <w:lastRenderedPageBreak/>
        <w:t xml:space="preserve">Điều 2. </w:t>
      </w:r>
      <w:r w:rsidRPr="00B25402">
        <w:rPr>
          <w:rFonts w:ascii="Times New Roman" w:hAnsi="Times New Roman"/>
          <w:bCs/>
          <w:color w:val="000000" w:themeColor="text1"/>
          <w:sz w:val="28"/>
          <w:szCs w:val="28"/>
        </w:rPr>
        <w:t xml:space="preserve">Quyết định này có hiệu lực thi hành kể từ ngày </w:t>
      </w:r>
      <w:r w:rsidR="007E5B47">
        <w:rPr>
          <w:rFonts w:ascii="Times New Roman" w:hAnsi="Times New Roman"/>
          <w:bCs/>
          <w:color w:val="000000" w:themeColor="text1"/>
          <w:sz w:val="28"/>
          <w:szCs w:val="28"/>
        </w:rPr>
        <w:t>26</w:t>
      </w:r>
      <w:r w:rsidRPr="00B25402">
        <w:rPr>
          <w:rFonts w:ascii="Times New Roman" w:hAnsi="Times New Roman"/>
          <w:bCs/>
          <w:color w:val="000000" w:themeColor="text1"/>
          <w:sz w:val="28"/>
          <w:szCs w:val="28"/>
        </w:rPr>
        <w:t xml:space="preserve"> tháng </w:t>
      </w:r>
      <w:r w:rsidR="007E4C60">
        <w:rPr>
          <w:rFonts w:ascii="Times New Roman" w:hAnsi="Times New Roman"/>
          <w:bCs/>
          <w:color w:val="000000" w:themeColor="text1"/>
          <w:sz w:val="28"/>
          <w:szCs w:val="28"/>
        </w:rPr>
        <w:t>6</w:t>
      </w:r>
      <w:r w:rsidRPr="00B25402">
        <w:rPr>
          <w:rFonts w:ascii="Times New Roman" w:hAnsi="Times New Roman"/>
          <w:bCs/>
          <w:color w:val="000000" w:themeColor="text1"/>
          <w:sz w:val="28"/>
          <w:szCs w:val="28"/>
        </w:rPr>
        <w:t xml:space="preserve"> năm 2026.</w:t>
      </w:r>
    </w:p>
    <w:p w14:paraId="001DF748" w14:textId="77777777" w:rsidR="007C6CE6" w:rsidRPr="00B25402" w:rsidRDefault="007C6CE6" w:rsidP="005B4938">
      <w:pPr>
        <w:spacing w:before="120" w:after="120" w:line="288" w:lineRule="auto"/>
        <w:ind w:firstLine="720"/>
        <w:jc w:val="both"/>
        <w:rPr>
          <w:rFonts w:ascii="Times New Roman" w:eastAsia="Calibri" w:hAnsi="Times New Roman"/>
          <w:color w:val="000000" w:themeColor="text1"/>
          <w:sz w:val="28"/>
          <w:szCs w:val="28"/>
          <w:shd w:val="clear" w:color="auto" w:fill="FFFFFF"/>
        </w:rPr>
      </w:pPr>
      <w:r w:rsidRPr="00B25402">
        <w:rPr>
          <w:rFonts w:ascii="Times New Roman" w:hAnsi="Times New Roman"/>
          <w:b/>
          <w:color w:val="000000" w:themeColor="text1"/>
          <w:sz w:val="28"/>
          <w:szCs w:val="28"/>
        </w:rPr>
        <w:t xml:space="preserve">Điều 3. </w:t>
      </w:r>
      <w:r w:rsidRPr="00B25402">
        <w:rPr>
          <w:rFonts w:ascii="Times New Roman" w:hAnsi="Times New Roman"/>
          <w:bCs/>
          <w:color w:val="000000" w:themeColor="text1"/>
          <w:sz w:val="28"/>
          <w:szCs w:val="28"/>
        </w:rPr>
        <w:t>Chánh Văn phòng Ủy ban nhân dân tỉnh;</w:t>
      </w:r>
      <w:r w:rsidRPr="00B25402">
        <w:rPr>
          <w:rFonts w:ascii="Times New Roman" w:eastAsia="Calibri" w:hAnsi="Times New Roman"/>
          <w:color w:val="000000" w:themeColor="text1"/>
          <w:sz w:val="28"/>
          <w:szCs w:val="28"/>
          <w:shd w:val="clear" w:color="auto" w:fill="FFFFFF"/>
        </w:rPr>
        <w:t xml:space="preserve"> Giám đốc Sở Văn hóa, Thể thao và Du lịch</w:t>
      </w:r>
      <w:r w:rsidR="005B4938" w:rsidRPr="00B25402">
        <w:rPr>
          <w:rFonts w:ascii="Times New Roman" w:eastAsia="Calibri" w:hAnsi="Times New Roman"/>
          <w:color w:val="000000" w:themeColor="text1"/>
          <w:sz w:val="28"/>
          <w:szCs w:val="28"/>
          <w:shd w:val="clear" w:color="auto" w:fill="FFFFFF"/>
        </w:rPr>
        <w:t>;</w:t>
      </w:r>
      <w:r w:rsidRPr="00B25402">
        <w:rPr>
          <w:rFonts w:ascii="Times New Roman" w:eastAsia="Calibri" w:hAnsi="Times New Roman"/>
          <w:color w:val="000000" w:themeColor="text1"/>
          <w:sz w:val="28"/>
          <w:szCs w:val="28"/>
          <w:shd w:val="clear" w:color="auto" w:fill="FFFFFF"/>
        </w:rPr>
        <w:t xml:space="preserve"> Giám đốc Sở Tài chính</w:t>
      </w:r>
      <w:r w:rsidR="005B4938" w:rsidRPr="00B25402">
        <w:rPr>
          <w:rFonts w:ascii="Times New Roman" w:eastAsia="Calibri" w:hAnsi="Times New Roman"/>
          <w:color w:val="000000" w:themeColor="text1"/>
          <w:sz w:val="28"/>
          <w:szCs w:val="28"/>
          <w:shd w:val="clear" w:color="auto" w:fill="FFFFFF"/>
        </w:rPr>
        <w:t>;</w:t>
      </w:r>
      <w:r w:rsidRPr="00B25402">
        <w:rPr>
          <w:rFonts w:ascii="Times New Roman" w:eastAsia="Calibri" w:hAnsi="Times New Roman"/>
          <w:color w:val="000000" w:themeColor="text1"/>
          <w:sz w:val="28"/>
          <w:szCs w:val="28"/>
          <w:shd w:val="clear" w:color="auto" w:fill="FFFFFF"/>
        </w:rPr>
        <w:t xml:space="preserve"> </w:t>
      </w:r>
      <w:r w:rsidRPr="00B25402">
        <w:rPr>
          <w:rFonts w:ascii="Times New Roman" w:hAnsi="Times New Roman"/>
          <w:color w:val="000000" w:themeColor="text1"/>
          <w:sz w:val="28"/>
          <w:szCs w:val="28"/>
          <w:lang w:val="vi-VN"/>
        </w:rPr>
        <w:t xml:space="preserve">Thủ trưởng các sở, ban, ngành; </w:t>
      </w:r>
      <w:r w:rsidRPr="00B25402">
        <w:rPr>
          <w:rFonts w:ascii="Times New Roman" w:hAnsi="Times New Roman"/>
          <w:color w:val="000000" w:themeColor="text1"/>
          <w:sz w:val="28"/>
          <w:szCs w:val="28"/>
          <w:lang w:val="nl-NL"/>
        </w:rPr>
        <w:t xml:space="preserve">Chủ tịch Ủy ban nhân dân các xã, phường, đặc khu và các cơ quan, đơn vị, tổ chức, cá nhân có liên </w:t>
      </w:r>
      <w:r w:rsidRPr="00B25402">
        <w:rPr>
          <w:rStyle w:val="fontstyle01"/>
          <w:color w:val="000000" w:themeColor="text1"/>
          <w:lang w:val="vi-VN"/>
        </w:rPr>
        <w:t>quan chịu trách nhiệm thi hành Quyết định nà</w:t>
      </w:r>
      <w:r w:rsidRPr="00B25402">
        <w:rPr>
          <w:rStyle w:val="fontstyle01"/>
          <w:color w:val="000000" w:themeColor="text1"/>
        </w:rPr>
        <w:t>y./.</w:t>
      </w:r>
    </w:p>
    <w:p w14:paraId="18A42B13" w14:textId="77777777" w:rsidR="00AA5096" w:rsidRPr="00B25402" w:rsidRDefault="00AA5096" w:rsidP="005B4938">
      <w:pPr>
        <w:spacing w:before="120" w:after="120" w:line="288" w:lineRule="auto"/>
        <w:ind w:firstLine="720"/>
        <w:jc w:val="both"/>
        <w:rPr>
          <w:rFonts w:ascii="Times New Roman" w:hAnsi="Times New Roman"/>
          <w:color w:val="000000" w:themeColor="text1"/>
          <w:sz w:val="18"/>
          <w:szCs w:val="28"/>
          <w:lang w:val="vi-VN"/>
        </w:rPr>
      </w:pPr>
    </w:p>
    <w:tbl>
      <w:tblPr>
        <w:tblW w:w="9068" w:type="dxa"/>
        <w:tblLayout w:type="fixed"/>
        <w:tblLook w:val="0000" w:firstRow="0" w:lastRow="0" w:firstColumn="0" w:lastColumn="0" w:noHBand="0" w:noVBand="0"/>
      </w:tblPr>
      <w:tblGrid>
        <w:gridCol w:w="4329"/>
        <w:gridCol w:w="4739"/>
      </w:tblGrid>
      <w:tr w:rsidR="00AA5096" w:rsidRPr="00B25402" w14:paraId="10426235" w14:textId="77777777" w:rsidTr="00CF3732">
        <w:tc>
          <w:tcPr>
            <w:tcW w:w="4329" w:type="dxa"/>
            <w:tcBorders>
              <w:top w:val="nil"/>
              <w:left w:val="nil"/>
              <w:bottom w:val="nil"/>
              <w:right w:val="nil"/>
            </w:tcBorders>
          </w:tcPr>
          <w:p w14:paraId="6D1527EE" w14:textId="77777777" w:rsidR="00AA5096" w:rsidRPr="00B25402" w:rsidRDefault="00AA5096" w:rsidP="00CF3732">
            <w:pPr>
              <w:ind w:left="-104" w:hanging="9"/>
              <w:jc w:val="both"/>
              <w:rPr>
                <w:rFonts w:ascii="Times New Roman" w:hAnsi="Times New Roman"/>
                <w:b/>
                <w:i/>
                <w:color w:val="000000" w:themeColor="text1"/>
                <w:lang w:val="pt-BR"/>
              </w:rPr>
            </w:pPr>
            <w:r w:rsidRPr="00B25402">
              <w:rPr>
                <w:rFonts w:ascii="Times New Roman" w:hAnsi="Times New Roman"/>
                <w:b/>
                <w:i/>
                <w:color w:val="000000" w:themeColor="text1"/>
                <w:lang w:val="pt-BR"/>
              </w:rPr>
              <w:t>Nơi nhận:</w:t>
            </w:r>
          </w:p>
          <w:p w14:paraId="5FA9CE3A" w14:textId="77777777" w:rsidR="007C6CE6" w:rsidRPr="00B25402" w:rsidRDefault="00AA5096" w:rsidP="007C6CE6">
            <w:pPr>
              <w:ind w:left="-104" w:hanging="1"/>
              <w:jc w:val="both"/>
              <w:rPr>
                <w:rFonts w:ascii="Times New Roman" w:hAnsi="Times New Roman"/>
                <w:color w:val="000000" w:themeColor="text1"/>
                <w:sz w:val="22"/>
                <w:szCs w:val="22"/>
                <w:lang w:val="pt-BR"/>
              </w:rPr>
            </w:pPr>
            <w:r w:rsidRPr="00B25402">
              <w:rPr>
                <w:rFonts w:ascii="Times New Roman" w:hAnsi="Times New Roman"/>
                <w:color w:val="000000" w:themeColor="text1"/>
                <w:sz w:val="22"/>
                <w:szCs w:val="22"/>
                <w:lang w:val="pt-BR"/>
              </w:rPr>
              <w:t xml:space="preserve">- Như Điều </w:t>
            </w:r>
            <w:r w:rsidR="007C6CE6" w:rsidRPr="00B25402">
              <w:rPr>
                <w:rFonts w:ascii="Times New Roman" w:hAnsi="Times New Roman"/>
                <w:color w:val="000000" w:themeColor="text1"/>
                <w:sz w:val="22"/>
                <w:szCs w:val="22"/>
                <w:lang w:val="pt-BR"/>
              </w:rPr>
              <w:t>3</w:t>
            </w:r>
            <w:r w:rsidRPr="00B25402">
              <w:rPr>
                <w:rFonts w:ascii="Times New Roman" w:hAnsi="Times New Roman"/>
                <w:color w:val="000000" w:themeColor="text1"/>
                <w:sz w:val="22"/>
                <w:szCs w:val="22"/>
                <w:lang w:val="pt-BR"/>
              </w:rPr>
              <w:t>;</w:t>
            </w:r>
          </w:p>
          <w:p w14:paraId="1059615D" w14:textId="77777777" w:rsidR="007C6CE6" w:rsidRPr="00B25402" w:rsidRDefault="007C6CE6" w:rsidP="007C6CE6">
            <w:pPr>
              <w:ind w:left="-104" w:hanging="1"/>
              <w:jc w:val="both"/>
              <w:rPr>
                <w:rFonts w:ascii="Times New Roman" w:hAnsi="Times New Roman"/>
                <w:color w:val="000000" w:themeColor="text1"/>
                <w:sz w:val="22"/>
                <w:szCs w:val="22"/>
                <w:lang w:val="pt-BR"/>
              </w:rPr>
            </w:pPr>
            <w:r w:rsidRPr="00B25402">
              <w:rPr>
                <w:rFonts w:ascii="Times New Roman" w:hAnsi="Times New Roman"/>
                <w:bCs/>
                <w:color w:val="000000" w:themeColor="text1"/>
                <w:sz w:val="22"/>
                <w:szCs w:val="22"/>
                <w:lang w:val="sv-SE"/>
              </w:rPr>
              <w:t>- Văn phòng Chính phủ;</w:t>
            </w:r>
          </w:p>
          <w:p w14:paraId="4FF8DB8A" w14:textId="77777777" w:rsidR="007C6CE6" w:rsidRPr="00B25402" w:rsidRDefault="007C6CE6" w:rsidP="007C6CE6">
            <w:pPr>
              <w:ind w:left="-104" w:hanging="1"/>
              <w:jc w:val="both"/>
              <w:rPr>
                <w:rFonts w:ascii="Times New Roman" w:hAnsi="Times New Roman"/>
                <w:bCs/>
                <w:color w:val="000000" w:themeColor="text1"/>
                <w:sz w:val="22"/>
                <w:szCs w:val="22"/>
                <w:lang w:val="sv-SE"/>
              </w:rPr>
            </w:pPr>
            <w:r w:rsidRPr="00B25402">
              <w:rPr>
                <w:rFonts w:ascii="Times New Roman" w:hAnsi="Times New Roman"/>
                <w:bCs/>
                <w:color w:val="000000" w:themeColor="text1"/>
                <w:sz w:val="22"/>
                <w:szCs w:val="22"/>
                <w:lang w:val="sv-SE"/>
              </w:rPr>
              <w:t>- Bộ Tài chính</w:t>
            </w:r>
            <w:r w:rsidRPr="00B25402">
              <w:rPr>
                <w:rFonts w:ascii="Times New Roman" w:hAnsi="Times New Roman"/>
                <w:bCs/>
                <w:color w:val="000000" w:themeColor="text1"/>
                <w:sz w:val="22"/>
                <w:szCs w:val="22"/>
                <w:lang w:val="vi-VN"/>
              </w:rPr>
              <w:t xml:space="preserve"> </w:t>
            </w:r>
            <w:r w:rsidRPr="00B25402">
              <w:rPr>
                <w:rFonts w:ascii="Times New Roman" w:hAnsi="Times New Roman"/>
                <w:bCs/>
                <w:color w:val="000000" w:themeColor="text1"/>
                <w:sz w:val="22"/>
                <w:szCs w:val="22"/>
              </w:rPr>
              <w:t>(</w:t>
            </w:r>
            <w:r w:rsidRPr="00B25402">
              <w:rPr>
                <w:rFonts w:ascii="Times New Roman" w:hAnsi="Times New Roman"/>
                <w:bCs/>
                <w:color w:val="000000" w:themeColor="text1"/>
                <w:sz w:val="22"/>
                <w:szCs w:val="22"/>
                <w:lang w:val="vi-VN"/>
              </w:rPr>
              <w:t>Vụ pháp chế</w:t>
            </w:r>
            <w:r w:rsidRPr="00B25402">
              <w:rPr>
                <w:rFonts w:ascii="Times New Roman" w:hAnsi="Times New Roman"/>
                <w:bCs/>
                <w:color w:val="000000" w:themeColor="text1"/>
                <w:sz w:val="22"/>
                <w:szCs w:val="22"/>
              </w:rPr>
              <w:t>)</w:t>
            </w:r>
            <w:r w:rsidRPr="00B25402">
              <w:rPr>
                <w:rFonts w:ascii="Times New Roman" w:hAnsi="Times New Roman"/>
                <w:bCs/>
                <w:color w:val="000000" w:themeColor="text1"/>
                <w:sz w:val="22"/>
                <w:szCs w:val="22"/>
                <w:lang w:val="sv-SE"/>
              </w:rPr>
              <w:t>;</w:t>
            </w:r>
          </w:p>
          <w:p w14:paraId="190B2429" w14:textId="77777777" w:rsidR="007C6CE6" w:rsidRPr="00B25402" w:rsidRDefault="007C6CE6" w:rsidP="007C6CE6">
            <w:pPr>
              <w:ind w:left="-104" w:hanging="1"/>
              <w:jc w:val="both"/>
              <w:rPr>
                <w:rFonts w:ascii="Times New Roman" w:hAnsi="Times New Roman"/>
                <w:bCs/>
                <w:color w:val="000000" w:themeColor="text1"/>
                <w:sz w:val="22"/>
                <w:szCs w:val="22"/>
                <w:lang w:val="sv-SE"/>
              </w:rPr>
            </w:pPr>
            <w:r w:rsidRPr="00B25402">
              <w:rPr>
                <w:rFonts w:ascii="Times New Roman" w:hAnsi="Times New Roman"/>
                <w:bCs/>
                <w:color w:val="000000" w:themeColor="text1"/>
                <w:sz w:val="22"/>
                <w:szCs w:val="22"/>
                <w:lang w:val="sv-SE"/>
              </w:rPr>
              <w:t>- Bộ Văn hóa, Thể thao và Du lịch;</w:t>
            </w:r>
          </w:p>
          <w:p w14:paraId="5B77095E" w14:textId="77777777" w:rsidR="00E04846" w:rsidRPr="00B25402" w:rsidRDefault="007C6CE6" w:rsidP="00E04846">
            <w:pPr>
              <w:ind w:left="-104" w:hanging="1"/>
              <w:jc w:val="both"/>
              <w:rPr>
                <w:rFonts w:ascii="Times New Roman" w:hAnsi="Times New Roman"/>
                <w:bCs/>
                <w:color w:val="000000" w:themeColor="text1"/>
                <w:sz w:val="22"/>
                <w:szCs w:val="22"/>
                <w:lang w:val="sv-SE"/>
              </w:rPr>
            </w:pPr>
            <w:r w:rsidRPr="00B25402">
              <w:rPr>
                <w:rFonts w:ascii="Times New Roman" w:hAnsi="Times New Roman"/>
                <w:bCs/>
                <w:color w:val="000000" w:themeColor="text1"/>
                <w:sz w:val="22"/>
                <w:szCs w:val="22"/>
                <w:lang w:val="sv-SE"/>
              </w:rPr>
              <w:t xml:space="preserve">- Bộ Nội vụ; </w:t>
            </w:r>
          </w:p>
          <w:p w14:paraId="00AF3823" w14:textId="77777777" w:rsidR="00E04846" w:rsidRPr="00B25402" w:rsidRDefault="00E04846" w:rsidP="00E04846">
            <w:pPr>
              <w:ind w:left="-104" w:hanging="1"/>
              <w:jc w:val="both"/>
              <w:rPr>
                <w:rFonts w:ascii="Times New Roman" w:hAnsi="Times New Roman"/>
                <w:color w:val="000000" w:themeColor="text1"/>
                <w:sz w:val="22"/>
                <w:szCs w:val="22"/>
                <w:lang w:val="pt-BR"/>
              </w:rPr>
            </w:pPr>
            <w:r w:rsidRPr="00B25402">
              <w:rPr>
                <w:rFonts w:ascii="Times New Roman" w:hAnsi="Times New Roman"/>
                <w:bCs/>
                <w:color w:val="000000" w:themeColor="text1"/>
                <w:spacing w:val="-2"/>
                <w:sz w:val="22"/>
                <w:szCs w:val="22"/>
                <w:lang w:val="sv-SE"/>
              </w:rPr>
              <w:t xml:space="preserve">- </w:t>
            </w:r>
            <w:r w:rsidRPr="00B25402">
              <w:rPr>
                <w:rFonts w:ascii="Times New Roman" w:hAnsi="Times New Roman"/>
                <w:color w:val="000000" w:themeColor="text1"/>
                <w:sz w:val="22"/>
                <w:szCs w:val="22"/>
              </w:rPr>
              <w:t>Cục Kiểm tra văn bản và Quản lý xử lý vi phạm hành chính - Bộ Tư pháp;</w:t>
            </w:r>
          </w:p>
          <w:p w14:paraId="5D095A26" w14:textId="77777777" w:rsidR="007C6CE6" w:rsidRPr="00B25402" w:rsidRDefault="007C6CE6" w:rsidP="007C6CE6">
            <w:pPr>
              <w:ind w:left="-104" w:hanging="1"/>
              <w:jc w:val="both"/>
              <w:rPr>
                <w:rFonts w:ascii="Times New Roman" w:hAnsi="Times New Roman"/>
                <w:color w:val="000000" w:themeColor="text1"/>
                <w:sz w:val="22"/>
                <w:szCs w:val="22"/>
                <w:lang w:val="pt-BR"/>
              </w:rPr>
            </w:pPr>
            <w:r w:rsidRPr="00B25402">
              <w:rPr>
                <w:rFonts w:ascii="Times New Roman" w:hAnsi="Times New Roman"/>
                <w:bCs/>
                <w:color w:val="000000" w:themeColor="text1"/>
                <w:sz w:val="22"/>
                <w:szCs w:val="22"/>
                <w:lang w:val="sv-SE"/>
              </w:rPr>
              <w:t>- Thường trực Tỉnh ủy;</w:t>
            </w:r>
          </w:p>
          <w:p w14:paraId="4AD44FED" w14:textId="77777777" w:rsidR="007C6CE6" w:rsidRPr="00B25402" w:rsidRDefault="007C6CE6" w:rsidP="007C6CE6">
            <w:pPr>
              <w:ind w:left="-104" w:hanging="1"/>
              <w:jc w:val="both"/>
              <w:rPr>
                <w:rFonts w:ascii="Times New Roman" w:hAnsi="Times New Roman"/>
                <w:color w:val="000000" w:themeColor="text1"/>
                <w:sz w:val="22"/>
                <w:szCs w:val="22"/>
                <w:lang w:val="pt-BR"/>
              </w:rPr>
            </w:pPr>
            <w:r w:rsidRPr="00B25402">
              <w:rPr>
                <w:rFonts w:ascii="Times New Roman" w:hAnsi="Times New Roman"/>
                <w:bCs/>
                <w:color w:val="000000" w:themeColor="text1"/>
                <w:sz w:val="22"/>
                <w:szCs w:val="22"/>
                <w:lang w:val="sv-SE"/>
              </w:rPr>
              <w:t xml:space="preserve">- Thường trực HĐND tỉnh; </w:t>
            </w:r>
          </w:p>
          <w:p w14:paraId="4E0B2085" w14:textId="77777777" w:rsidR="007C6CE6" w:rsidRPr="00B25402" w:rsidRDefault="007C6CE6" w:rsidP="007C6CE6">
            <w:pPr>
              <w:ind w:left="-104" w:hanging="1"/>
              <w:jc w:val="both"/>
              <w:rPr>
                <w:rFonts w:ascii="Times New Roman" w:hAnsi="Times New Roman"/>
                <w:color w:val="000000" w:themeColor="text1"/>
                <w:sz w:val="22"/>
                <w:szCs w:val="22"/>
                <w:lang w:val="pt-BR"/>
              </w:rPr>
            </w:pPr>
            <w:r w:rsidRPr="00B25402">
              <w:rPr>
                <w:rFonts w:ascii="Times New Roman" w:hAnsi="Times New Roman"/>
                <w:bCs/>
                <w:color w:val="000000" w:themeColor="text1"/>
                <w:sz w:val="22"/>
                <w:szCs w:val="22"/>
                <w:lang w:val="sv-SE"/>
              </w:rPr>
              <w:t xml:space="preserve">- Chủ tịch, các </w:t>
            </w:r>
            <w:r w:rsidR="00E04846" w:rsidRPr="00B25402">
              <w:rPr>
                <w:rFonts w:ascii="Times New Roman" w:hAnsi="Times New Roman"/>
                <w:bCs/>
                <w:color w:val="000000" w:themeColor="text1"/>
                <w:sz w:val="22"/>
                <w:szCs w:val="22"/>
                <w:lang w:val="sv-SE"/>
              </w:rPr>
              <w:t>PCT</w:t>
            </w:r>
            <w:r w:rsidRPr="00B25402">
              <w:rPr>
                <w:rFonts w:ascii="Times New Roman" w:hAnsi="Times New Roman"/>
                <w:bCs/>
                <w:color w:val="000000" w:themeColor="text1"/>
                <w:sz w:val="22"/>
                <w:szCs w:val="22"/>
                <w:lang w:val="sv-SE"/>
              </w:rPr>
              <w:t xml:space="preserve"> UBND tỉnh; </w:t>
            </w:r>
          </w:p>
          <w:p w14:paraId="1BEB7DF6" w14:textId="77777777" w:rsidR="007C6CE6" w:rsidRPr="00B25402" w:rsidRDefault="007C6CE6" w:rsidP="007C6CE6">
            <w:pPr>
              <w:ind w:left="-104" w:hanging="1"/>
              <w:jc w:val="both"/>
              <w:rPr>
                <w:rFonts w:ascii="Times New Roman" w:hAnsi="Times New Roman"/>
                <w:color w:val="000000" w:themeColor="text1"/>
                <w:sz w:val="22"/>
                <w:szCs w:val="22"/>
                <w:lang w:val="pt-BR"/>
              </w:rPr>
            </w:pPr>
            <w:r w:rsidRPr="00B25402">
              <w:rPr>
                <w:rFonts w:ascii="Times New Roman" w:hAnsi="Times New Roman"/>
                <w:bCs/>
                <w:color w:val="000000" w:themeColor="text1"/>
                <w:sz w:val="22"/>
                <w:szCs w:val="22"/>
                <w:lang w:val="sv-SE"/>
              </w:rPr>
              <w:t>- Đoàn đại biểu Quốc hội tỉnh;</w:t>
            </w:r>
          </w:p>
          <w:p w14:paraId="344C1292" w14:textId="77777777" w:rsidR="007C6CE6" w:rsidRPr="00B25402" w:rsidRDefault="007C6CE6" w:rsidP="007C6CE6">
            <w:pPr>
              <w:ind w:left="-104" w:hanging="1"/>
              <w:jc w:val="both"/>
              <w:rPr>
                <w:rFonts w:ascii="Times New Roman" w:hAnsi="Times New Roman"/>
                <w:color w:val="000000" w:themeColor="text1"/>
                <w:sz w:val="22"/>
                <w:szCs w:val="22"/>
                <w:lang w:val="pt-BR"/>
              </w:rPr>
            </w:pPr>
            <w:r w:rsidRPr="00B25402">
              <w:rPr>
                <w:rFonts w:ascii="Times New Roman" w:hAnsi="Times New Roman"/>
                <w:bCs/>
                <w:color w:val="000000" w:themeColor="text1"/>
                <w:sz w:val="22"/>
                <w:szCs w:val="22"/>
                <w:lang w:val="sv-SE"/>
              </w:rPr>
              <w:t>- Ủy ban MTTQ Việt Nam và đoàn thể tỉnh;</w:t>
            </w:r>
          </w:p>
          <w:p w14:paraId="65713A76" w14:textId="77777777" w:rsidR="007C6CE6" w:rsidRPr="00B25402" w:rsidRDefault="007C6CE6" w:rsidP="007C6CE6">
            <w:pPr>
              <w:ind w:left="-104" w:hanging="1"/>
              <w:jc w:val="both"/>
              <w:rPr>
                <w:rFonts w:ascii="Times New Roman" w:hAnsi="Times New Roman"/>
                <w:color w:val="000000" w:themeColor="text1"/>
                <w:sz w:val="22"/>
                <w:szCs w:val="22"/>
                <w:lang w:val="pt-BR"/>
              </w:rPr>
            </w:pPr>
            <w:r w:rsidRPr="00B25402">
              <w:rPr>
                <w:rFonts w:ascii="Times New Roman" w:hAnsi="Times New Roman"/>
                <w:bCs/>
                <w:color w:val="000000" w:themeColor="text1"/>
                <w:sz w:val="22"/>
                <w:szCs w:val="22"/>
                <w:lang w:val="sv-SE"/>
              </w:rPr>
              <w:t>- Sở Tư pháp;</w:t>
            </w:r>
          </w:p>
          <w:p w14:paraId="43DCAF63" w14:textId="77777777" w:rsidR="007C6CE6" w:rsidRPr="00B25402" w:rsidRDefault="007C6CE6" w:rsidP="007C6CE6">
            <w:pPr>
              <w:ind w:left="-104" w:hanging="1"/>
              <w:jc w:val="both"/>
              <w:rPr>
                <w:rFonts w:ascii="Times New Roman" w:hAnsi="Times New Roman"/>
                <w:color w:val="000000" w:themeColor="text1"/>
                <w:sz w:val="22"/>
                <w:szCs w:val="22"/>
                <w:lang w:val="pt-BR"/>
              </w:rPr>
            </w:pPr>
            <w:r w:rsidRPr="00B25402">
              <w:rPr>
                <w:rFonts w:ascii="Times New Roman" w:hAnsi="Times New Roman"/>
                <w:bCs/>
                <w:color w:val="000000" w:themeColor="text1"/>
                <w:sz w:val="22"/>
                <w:szCs w:val="22"/>
                <w:lang w:val="sv-SE"/>
              </w:rPr>
              <w:t>- UBND các xã, phường, đặc khu;</w:t>
            </w:r>
          </w:p>
          <w:p w14:paraId="04413FBC" w14:textId="77777777" w:rsidR="007C6CE6" w:rsidRPr="00B25402" w:rsidRDefault="007C6CE6" w:rsidP="007C6CE6">
            <w:pPr>
              <w:ind w:left="-104" w:hanging="1"/>
              <w:jc w:val="both"/>
              <w:rPr>
                <w:rFonts w:ascii="Times New Roman" w:hAnsi="Times New Roman"/>
                <w:color w:val="000000" w:themeColor="text1"/>
                <w:sz w:val="22"/>
                <w:szCs w:val="22"/>
                <w:lang w:val="pt-BR"/>
              </w:rPr>
            </w:pPr>
            <w:r w:rsidRPr="00B25402">
              <w:rPr>
                <w:rFonts w:ascii="Times New Roman" w:hAnsi="Times New Roman"/>
                <w:bCs/>
                <w:noProof/>
                <w:color w:val="000000" w:themeColor="text1"/>
                <w:sz w:val="22"/>
                <w:szCs w:val="22"/>
                <w:lang w:val="vi-VN"/>
              </w:rPr>
              <w:t xml:space="preserve">- Lãnh </w:t>
            </w:r>
            <w:r w:rsidRPr="00B25402">
              <w:rPr>
                <w:rFonts w:ascii="Times New Roman" w:hAnsi="Times New Roman"/>
                <w:bCs/>
                <w:noProof/>
                <w:color w:val="000000" w:themeColor="text1"/>
                <w:sz w:val="22"/>
                <w:szCs w:val="22"/>
              </w:rPr>
              <w:t>đạo Văn phòng UBND tỉnh;</w:t>
            </w:r>
          </w:p>
          <w:p w14:paraId="5636CFCF" w14:textId="77777777" w:rsidR="007C6CE6" w:rsidRPr="00B25402" w:rsidRDefault="007C6CE6" w:rsidP="007C6CE6">
            <w:pPr>
              <w:ind w:left="-104" w:hanging="1"/>
              <w:jc w:val="both"/>
              <w:rPr>
                <w:rFonts w:ascii="Times New Roman" w:hAnsi="Times New Roman"/>
                <w:color w:val="000000" w:themeColor="text1"/>
                <w:sz w:val="22"/>
                <w:szCs w:val="22"/>
                <w:lang w:val="pt-BR"/>
              </w:rPr>
            </w:pPr>
            <w:r w:rsidRPr="00B25402">
              <w:rPr>
                <w:rFonts w:ascii="Times New Roman" w:hAnsi="Times New Roman"/>
                <w:bCs/>
                <w:noProof/>
                <w:color w:val="000000" w:themeColor="text1"/>
                <w:sz w:val="22"/>
                <w:szCs w:val="22"/>
              </w:rPr>
              <w:t xml:space="preserve">- Báo và Phát thanh, Truyền hình Lâm Đồng; </w:t>
            </w:r>
          </w:p>
          <w:p w14:paraId="0FCF211A" w14:textId="77777777" w:rsidR="007C6CE6" w:rsidRPr="00B25402" w:rsidRDefault="007C6CE6" w:rsidP="007C6CE6">
            <w:pPr>
              <w:ind w:left="-104" w:hanging="1"/>
              <w:jc w:val="both"/>
              <w:rPr>
                <w:rFonts w:ascii="Times New Roman" w:hAnsi="Times New Roman"/>
                <w:color w:val="000000" w:themeColor="text1"/>
                <w:sz w:val="22"/>
                <w:szCs w:val="22"/>
                <w:lang w:val="pt-BR"/>
              </w:rPr>
            </w:pPr>
            <w:r w:rsidRPr="00B25402">
              <w:rPr>
                <w:rFonts w:ascii="Times New Roman" w:hAnsi="Times New Roman"/>
                <w:bCs/>
                <w:noProof/>
                <w:color w:val="000000" w:themeColor="text1"/>
                <w:sz w:val="22"/>
                <w:szCs w:val="22"/>
              </w:rPr>
              <w:t>- Các Trung tâm: Tích hợp dữ liệu và chuyển đổi số, Lưu trữ lịch sử tỉnh, Thông tin và Hội nghị tỉnh;</w:t>
            </w:r>
          </w:p>
          <w:p w14:paraId="1835A150" w14:textId="77777777" w:rsidR="00AA5096" w:rsidRPr="00B25402" w:rsidRDefault="007C6CE6" w:rsidP="007C6CE6">
            <w:pPr>
              <w:ind w:left="-108" w:right="-136" w:hanging="1"/>
              <w:rPr>
                <w:rFonts w:ascii="Times New Roman" w:hAnsi="Times New Roman"/>
                <w:b/>
                <w:color w:val="000000" w:themeColor="text1"/>
                <w:sz w:val="22"/>
                <w:szCs w:val="22"/>
              </w:rPr>
            </w:pPr>
            <w:r w:rsidRPr="00B25402">
              <w:rPr>
                <w:rFonts w:ascii="Times New Roman" w:hAnsi="Times New Roman"/>
                <w:bCs/>
                <w:noProof/>
                <w:color w:val="000000" w:themeColor="text1"/>
                <w:sz w:val="22"/>
                <w:szCs w:val="22"/>
                <w:lang w:val="vi-VN"/>
              </w:rPr>
              <w:t>- Lưu: VT</w:t>
            </w:r>
            <w:r w:rsidRPr="00B25402">
              <w:rPr>
                <w:rFonts w:ascii="Times New Roman" w:hAnsi="Times New Roman"/>
                <w:bCs/>
                <w:noProof/>
                <w:color w:val="000000" w:themeColor="text1"/>
                <w:sz w:val="22"/>
                <w:szCs w:val="22"/>
              </w:rPr>
              <w:t>, KGVX</w:t>
            </w:r>
            <w:r w:rsidR="00AA5096" w:rsidRPr="00B25402">
              <w:rPr>
                <w:rFonts w:ascii="Times New Roman" w:hAnsi="Times New Roman"/>
                <w:color w:val="000000" w:themeColor="text1"/>
                <w:sz w:val="22"/>
                <w:szCs w:val="22"/>
              </w:rPr>
              <w:t xml:space="preserve"> (Trang).</w:t>
            </w:r>
          </w:p>
        </w:tc>
        <w:tc>
          <w:tcPr>
            <w:tcW w:w="4739" w:type="dxa"/>
            <w:tcBorders>
              <w:top w:val="nil"/>
              <w:left w:val="nil"/>
              <w:bottom w:val="nil"/>
              <w:right w:val="nil"/>
            </w:tcBorders>
          </w:tcPr>
          <w:p w14:paraId="218A8F48" w14:textId="32A8DF49" w:rsidR="00DB31F1" w:rsidRPr="00DB31F1" w:rsidRDefault="00DB31F1" w:rsidP="00DB31F1">
            <w:pPr>
              <w:pStyle w:val="Heading1"/>
              <w:tabs>
                <w:tab w:val="left" w:pos="3221"/>
              </w:tabs>
              <w:spacing w:before="0"/>
              <w:jc w:val="center"/>
              <w:rPr>
                <w:rFonts w:ascii="Times New Roman" w:hAnsi="Times New Roman" w:cs="Times New Roman"/>
                <w:b/>
                <w:bCs/>
                <w:caps/>
                <w:color w:val="auto"/>
                <w:sz w:val="28"/>
                <w:szCs w:val="28"/>
              </w:rPr>
            </w:pPr>
            <w:r w:rsidRPr="00DB31F1">
              <w:rPr>
                <w:rFonts w:ascii="Times New Roman" w:hAnsi="Times New Roman" w:cs="Times New Roman"/>
                <w:b/>
                <w:bCs/>
                <w:caps/>
                <w:color w:val="auto"/>
                <w:sz w:val="28"/>
                <w:szCs w:val="28"/>
              </w:rPr>
              <w:t>TM. ỦY BAN NHÂN DÂN</w:t>
            </w:r>
          </w:p>
          <w:p w14:paraId="5BA78336" w14:textId="138AD24F" w:rsidR="00DB31F1" w:rsidRPr="00DB31F1" w:rsidRDefault="00DB31F1" w:rsidP="00DB31F1">
            <w:pPr>
              <w:pStyle w:val="Heading1"/>
              <w:spacing w:before="0"/>
              <w:jc w:val="center"/>
              <w:rPr>
                <w:rFonts w:ascii="Times New Roman" w:hAnsi="Times New Roman" w:cs="Times New Roman"/>
                <w:b/>
                <w:bCs/>
                <w:caps/>
                <w:color w:val="auto"/>
                <w:sz w:val="28"/>
                <w:szCs w:val="28"/>
              </w:rPr>
            </w:pPr>
            <w:r w:rsidRPr="00DB31F1">
              <w:rPr>
                <w:rFonts w:ascii="Times New Roman" w:hAnsi="Times New Roman" w:cs="Times New Roman"/>
                <w:b/>
                <w:bCs/>
                <w:caps/>
                <w:color w:val="auto"/>
                <w:sz w:val="28"/>
                <w:szCs w:val="28"/>
              </w:rPr>
              <w:t>kt. CHỦ TỊCH</w:t>
            </w:r>
          </w:p>
          <w:p w14:paraId="4461A873" w14:textId="77777777" w:rsidR="00DB31F1" w:rsidRPr="00DB31F1" w:rsidRDefault="00DB31F1" w:rsidP="00DB31F1">
            <w:pPr>
              <w:pStyle w:val="Heading4"/>
              <w:tabs>
                <w:tab w:val="left" w:pos="1374"/>
                <w:tab w:val="left" w:pos="3075"/>
              </w:tabs>
              <w:spacing w:before="0"/>
              <w:jc w:val="center"/>
              <w:rPr>
                <w:rFonts w:ascii="Times New Roman" w:hAnsi="Times New Roman" w:cs="Times New Roman"/>
                <w:b/>
                <w:bCs/>
                <w:i w:val="0"/>
                <w:color w:val="auto"/>
                <w:sz w:val="28"/>
                <w:szCs w:val="28"/>
              </w:rPr>
            </w:pPr>
            <w:r w:rsidRPr="00DB31F1">
              <w:rPr>
                <w:rFonts w:ascii="Times New Roman" w:hAnsi="Times New Roman" w:cs="Times New Roman"/>
                <w:b/>
                <w:bCs/>
                <w:i w:val="0"/>
                <w:color w:val="auto"/>
                <w:sz w:val="28"/>
                <w:szCs w:val="28"/>
              </w:rPr>
              <w:t>PHÓ CHỦ TỊCH</w:t>
            </w:r>
          </w:p>
          <w:p w14:paraId="71882AF3" w14:textId="77777777" w:rsidR="00DB31F1" w:rsidRPr="00DB31F1" w:rsidRDefault="00DB31F1" w:rsidP="00DB31F1">
            <w:pPr>
              <w:jc w:val="center"/>
              <w:rPr>
                <w:rFonts w:ascii="Times New Roman" w:hAnsi="Times New Roman"/>
                <w:b/>
                <w:bCs/>
                <w:sz w:val="28"/>
                <w:szCs w:val="28"/>
              </w:rPr>
            </w:pPr>
          </w:p>
          <w:p w14:paraId="0FE4B10E" w14:textId="77777777" w:rsidR="00DB31F1" w:rsidRPr="00DB31F1" w:rsidRDefault="00DB31F1" w:rsidP="00DB31F1">
            <w:pPr>
              <w:jc w:val="center"/>
              <w:rPr>
                <w:rFonts w:ascii="Times New Roman" w:hAnsi="Times New Roman"/>
                <w:b/>
                <w:bCs/>
                <w:sz w:val="28"/>
                <w:szCs w:val="28"/>
              </w:rPr>
            </w:pPr>
          </w:p>
          <w:p w14:paraId="53691477" w14:textId="77777777" w:rsidR="00DB31F1" w:rsidRPr="00DB31F1" w:rsidRDefault="00DB31F1" w:rsidP="00DB31F1">
            <w:pPr>
              <w:jc w:val="center"/>
              <w:rPr>
                <w:rFonts w:ascii="Times New Roman" w:hAnsi="Times New Roman"/>
                <w:b/>
                <w:bCs/>
                <w:sz w:val="28"/>
                <w:szCs w:val="28"/>
              </w:rPr>
            </w:pPr>
          </w:p>
          <w:p w14:paraId="014303C8" w14:textId="77777777" w:rsidR="00DB31F1" w:rsidRDefault="00DB31F1" w:rsidP="00DB31F1">
            <w:pPr>
              <w:jc w:val="center"/>
              <w:rPr>
                <w:rFonts w:ascii="Times New Roman" w:hAnsi="Times New Roman"/>
                <w:b/>
                <w:bCs/>
                <w:sz w:val="28"/>
                <w:szCs w:val="28"/>
              </w:rPr>
            </w:pPr>
          </w:p>
          <w:p w14:paraId="185ECE8C" w14:textId="77777777" w:rsidR="00DB31F1" w:rsidRPr="00DB31F1" w:rsidRDefault="00DB31F1" w:rsidP="00DB31F1">
            <w:pPr>
              <w:jc w:val="center"/>
              <w:rPr>
                <w:rFonts w:ascii="Times New Roman" w:hAnsi="Times New Roman"/>
                <w:b/>
                <w:bCs/>
                <w:sz w:val="28"/>
                <w:szCs w:val="28"/>
              </w:rPr>
            </w:pPr>
          </w:p>
          <w:p w14:paraId="02F4CE60" w14:textId="77777777" w:rsidR="00DB31F1" w:rsidRPr="00DB31F1" w:rsidRDefault="00DB31F1" w:rsidP="00DB31F1">
            <w:pPr>
              <w:jc w:val="center"/>
              <w:rPr>
                <w:rFonts w:ascii="Times New Roman" w:hAnsi="Times New Roman"/>
                <w:b/>
                <w:bCs/>
                <w:sz w:val="28"/>
                <w:szCs w:val="28"/>
              </w:rPr>
            </w:pPr>
          </w:p>
          <w:p w14:paraId="29D5F5C5" w14:textId="74399A94" w:rsidR="00AA5096" w:rsidRPr="00B25402" w:rsidRDefault="00DB31F1" w:rsidP="00DB31F1">
            <w:pPr>
              <w:tabs>
                <w:tab w:val="left" w:pos="1372"/>
                <w:tab w:val="left" w:pos="3644"/>
              </w:tabs>
              <w:ind w:firstLine="951"/>
              <w:rPr>
                <w:rFonts w:ascii="Times New Roman" w:hAnsi="Times New Roman"/>
                <w:color w:val="000000" w:themeColor="text1"/>
                <w:lang w:val="pt-BR"/>
              </w:rPr>
            </w:pPr>
            <w:r>
              <w:rPr>
                <w:rFonts w:ascii="Times New Roman" w:hAnsi="Times New Roman"/>
                <w:b/>
                <w:bCs/>
                <w:sz w:val="28"/>
                <w:szCs w:val="28"/>
              </w:rPr>
              <w:t xml:space="preserve">      </w:t>
            </w:r>
            <w:r w:rsidRPr="00DB31F1">
              <w:rPr>
                <w:rFonts w:ascii="Times New Roman" w:hAnsi="Times New Roman"/>
                <w:b/>
                <w:bCs/>
                <w:sz w:val="28"/>
                <w:szCs w:val="28"/>
              </w:rPr>
              <w:t>Đinh Văn Tuấn</w:t>
            </w:r>
          </w:p>
        </w:tc>
      </w:tr>
    </w:tbl>
    <w:p w14:paraId="5DBE4459" w14:textId="77777777" w:rsidR="0091122B" w:rsidRPr="00B25402" w:rsidRDefault="0091122B">
      <w:pPr>
        <w:rPr>
          <w:rFonts w:ascii="Times New Roman" w:hAnsi="Times New Roman"/>
          <w:color w:val="000000" w:themeColor="text1"/>
        </w:rPr>
      </w:pPr>
    </w:p>
    <w:p w14:paraId="6750F3E7" w14:textId="77777777" w:rsidR="00CF3732" w:rsidRPr="00B25402" w:rsidRDefault="00CF3732">
      <w:pPr>
        <w:rPr>
          <w:rFonts w:ascii="Times New Roman" w:hAnsi="Times New Roman"/>
          <w:color w:val="000000" w:themeColor="text1"/>
        </w:rPr>
      </w:pPr>
    </w:p>
    <w:p w14:paraId="27A9E280" w14:textId="77777777" w:rsidR="00CF3732" w:rsidRPr="00B25402" w:rsidRDefault="00CF3732">
      <w:pPr>
        <w:rPr>
          <w:rFonts w:ascii="Times New Roman" w:hAnsi="Times New Roman"/>
          <w:color w:val="000000" w:themeColor="text1"/>
        </w:rPr>
      </w:pPr>
    </w:p>
    <w:p w14:paraId="3B630C76" w14:textId="77777777" w:rsidR="00CF3732" w:rsidRPr="00B25402" w:rsidRDefault="00CF3732">
      <w:pPr>
        <w:rPr>
          <w:rFonts w:ascii="Times New Roman" w:hAnsi="Times New Roman"/>
          <w:color w:val="000000" w:themeColor="text1"/>
        </w:rPr>
      </w:pPr>
    </w:p>
    <w:p w14:paraId="61E1DB0A" w14:textId="77777777" w:rsidR="00CF3732" w:rsidRPr="00B25402" w:rsidRDefault="00CF3732">
      <w:pPr>
        <w:rPr>
          <w:rFonts w:ascii="Times New Roman" w:hAnsi="Times New Roman"/>
          <w:color w:val="000000" w:themeColor="text1"/>
        </w:rPr>
      </w:pPr>
    </w:p>
    <w:p w14:paraId="309CF61C" w14:textId="77777777" w:rsidR="00CF3732" w:rsidRPr="00B25402" w:rsidRDefault="00CF3732">
      <w:pPr>
        <w:rPr>
          <w:rFonts w:ascii="Times New Roman" w:hAnsi="Times New Roman"/>
          <w:color w:val="000000" w:themeColor="text1"/>
        </w:rPr>
      </w:pPr>
    </w:p>
    <w:p w14:paraId="109A6418" w14:textId="77777777" w:rsidR="00CF3732" w:rsidRPr="00B25402" w:rsidRDefault="00CF3732">
      <w:pPr>
        <w:rPr>
          <w:rFonts w:ascii="Times New Roman" w:hAnsi="Times New Roman"/>
          <w:color w:val="000000" w:themeColor="text1"/>
        </w:rPr>
      </w:pPr>
    </w:p>
    <w:p w14:paraId="0DFEB0FB" w14:textId="77777777" w:rsidR="00CF3732" w:rsidRPr="00B25402" w:rsidRDefault="00CF3732">
      <w:pPr>
        <w:rPr>
          <w:rFonts w:ascii="Times New Roman" w:hAnsi="Times New Roman"/>
          <w:color w:val="000000" w:themeColor="text1"/>
        </w:rPr>
      </w:pPr>
    </w:p>
    <w:p w14:paraId="7ED852DD" w14:textId="77777777" w:rsidR="00CF3732" w:rsidRPr="00B25402" w:rsidRDefault="00CF3732">
      <w:pPr>
        <w:rPr>
          <w:rFonts w:ascii="Times New Roman" w:hAnsi="Times New Roman"/>
          <w:color w:val="000000" w:themeColor="text1"/>
        </w:rPr>
      </w:pPr>
    </w:p>
    <w:p w14:paraId="4BEFE5A4" w14:textId="77777777" w:rsidR="00CF3732" w:rsidRPr="00B25402" w:rsidRDefault="00CF3732">
      <w:pPr>
        <w:rPr>
          <w:rFonts w:ascii="Times New Roman" w:hAnsi="Times New Roman"/>
          <w:color w:val="000000" w:themeColor="text1"/>
        </w:rPr>
        <w:sectPr w:rsidR="00CF3732" w:rsidRPr="00B25402" w:rsidSect="00E04846">
          <w:headerReference w:type="default" r:id="rId7"/>
          <w:pgSz w:w="11907" w:h="16840" w:code="9"/>
          <w:pgMar w:top="1134" w:right="1134" w:bottom="1134" w:left="1701" w:header="720" w:footer="720" w:gutter="0"/>
          <w:cols w:space="720"/>
          <w:titlePg/>
          <w:docGrid w:linePitch="360"/>
        </w:sectPr>
      </w:pPr>
    </w:p>
    <w:tbl>
      <w:tblPr>
        <w:tblW w:w="96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44"/>
        <w:gridCol w:w="6129"/>
      </w:tblGrid>
      <w:tr w:rsidR="00CF3732" w:rsidRPr="00B25402" w14:paraId="629AE5A6" w14:textId="77777777" w:rsidTr="00CF3732">
        <w:trPr>
          <w:trHeight w:val="709"/>
        </w:trPr>
        <w:tc>
          <w:tcPr>
            <w:tcW w:w="3544" w:type="dxa"/>
            <w:tcBorders>
              <w:top w:val="nil"/>
              <w:left w:val="nil"/>
              <w:bottom w:val="nil"/>
              <w:right w:val="nil"/>
            </w:tcBorders>
          </w:tcPr>
          <w:p w14:paraId="4D499A12" w14:textId="77777777" w:rsidR="00CF3732" w:rsidRPr="00B25402" w:rsidRDefault="00AF003C" w:rsidP="00CF3732">
            <w:pPr>
              <w:jc w:val="center"/>
              <w:rPr>
                <w:rFonts w:ascii="Times New Roman" w:hAnsi="Times New Roman"/>
                <w:b/>
                <w:color w:val="000000" w:themeColor="text1"/>
                <w:sz w:val="28"/>
                <w:szCs w:val="28"/>
              </w:rPr>
            </w:pPr>
            <w:bookmarkStart w:id="2" w:name="loai_2"/>
            <w:r w:rsidRPr="00B25402">
              <w:rPr>
                <w:rFonts w:ascii="Times New Roman" w:hAnsi="Times New Roman"/>
                <w:b/>
                <w:color w:val="000000" w:themeColor="text1"/>
                <w:sz w:val="28"/>
                <w:szCs w:val="28"/>
              </w:rPr>
              <w:lastRenderedPageBreak/>
              <w:t>ỦY</w:t>
            </w:r>
            <w:r w:rsidR="00CF3732" w:rsidRPr="00B25402">
              <w:rPr>
                <w:rFonts w:ascii="Times New Roman" w:hAnsi="Times New Roman"/>
                <w:b/>
                <w:color w:val="000000" w:themeColor="text1"/>
                <w:sz w:val="28"/>
                <w:szCs w:val="28"/>
              </w:rPr>
              <w:t xml:space="preserve"> BAN NHÂN DÂN </w:t>
            </w:r>
          </w:p>
          <w:p w14:paraId="1BA8880C" w14:textId="77777777" w:rsidR="00CF3732" w:rsidRPr="00B25402" w:rsidRDefault="00AF003C" w:rsidP="00CF3732">
            <w:pPr>
              <w:jc w:val="center"/>
              <w:rPr>
                <w:rFonts w:ascii="Times New Roman" w:hAnsi="Times New Roman"/>
                <w:b/>
                <w:color w:val="000000" w:themeColor="text1"/>
                <w:sz w:val="28"/>
                <w:szCs w:val="28"/>
              </w:rPr>
            </w:pPr>
            <w:r w:rsidRPr="00B25402">
              <w:rPr>
                <w:rFonts w:ascii="Times New Roman" w:hAnsi="Times New Roman"/>
                <w:b/>
                <w:noProof/>
                <w:color w:val="000000" w:themeColor="text1"/>
                <w:sz w:val="28"/>
                <w:szCs w:val="28"/>
              </w:rPr>
              <mc:AlternateContent>
                <mc:Choice Requires="wps">
                  <w:drawing>
                    <wp:anchor distT="0" distB="0" distL="114300" distR="114300" simplePos="0" relativeHeight="251664384" behindDoc="0" locked="0" layoutInCell="1" allowOverlap="1" wp14:anchorId="34FABFDE" wp14:editId="129F87C9">
                      <wp:simplePos x="0" y="0"/>
                      <wp:positionH relativeFrom="column">
                        <wp:posOffset>666096</wp:posOffset>
                      </wp:positionH>
                      <wp:positionV relativeFrom="paragraph">
                        <wp:posOffset>194556</wp:posOffset>
                      </wp:positionV>
                      <wp:extent cx="696036" cy="0"/>
                      <wp:effectExtent l="0" t="0" r="27940" b="19050"/>
                      <wp:wrapNone/>
                      <wp:docPr id="8" name="Straight Connector 8"/>
                      <wp:cNvGraphicFramePr/>
                      <a:graphic xmlns:a="http://schemas.openxmlformats.org/drawingml/2006/main">
                        <a:graphicData uri="http://schemas.microsoft.com/office/word/2010/wordprocessingShape">
                          <wps:wsp>
                            <wps:cNvCnPr/>
                            <wps:spPr>
                              <a:xfrm>
                                <a:off x="0" y="0"/>
                                <a:ext cx="6960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C59BA6"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2.45pt,15.3pt" to="107.2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" strokecolor="black [3200]" strokeweight=".5pt">
                      <v:stroke joinstyle="miter"/>
                    </v:line>
                  </w:pict>
                </mc:Fallback>
              </mc:AlternateContent>
            </w:r>
            <w:r w:rsidR="00CF3732" w:rsidRPr="00B25402">
              <w:rPr>
                <w:rFonts w:ascii="Times New Roman" w:hAnsi="Times New Roman"/>
                <w:b/>
                <w:color w:val="000000" w:themeColor="text1"/>
                <w:sz w:val="28"/>
                <w:szCs w:val="28"/>
              </w:rPr>
              <w:t xml:space="preserve"> TỈNH LÂM ĐỒNG</w:t>
            </w:r>
          </w:p>
        </w:tc>
        <w:tc>
          <w:tcPr>
            <w:tcW w:w="6129" w:type="dxa"/>
            <w:tcBorders>
              <w:top w:val="nil"/>
              <w:left w:val="nil"/>
              <w:bottom w:val="nil"/>
              <w:right w:val="nil"/>
            </w:tcBorders>
          </w:tcPr>
          <w:p w14:paraId="2B77F03B" w14:textId="77777777" w:rsidR="00CF3732" w:rsidRPr="00B25402" w:rsidRDefault="00655993" w:rsidP="00655993">
            <w:pPr>
              <w:rPr>
                <w:rFonts w:ascii="Times New Roman" w:hAnsi="Times New Roman"/>
                <w:b/>
                <w:color w:val="000000" w:themeColor="text1"/>
                <w:spacing w:val="-8"/>
                <w:sz w:val="26"/>
                <w:szCs w:val="26"/>
              </w:rPr>
            </w:pPr>
            <w:r>
              <w:rPr>
                <w:rFonts w:ascii="Times New Roman" w:hAnsi="Times New Roman"/>
                <w:b/>
                <w:color w:val="000000" w:themeColor="text1"/>
                <w:spacing w:val="-8"/>
                <w:sz w:val="26"/>
                <w:szCs w:val="26"/>
              </w:rPr>
              <w:t xml:space="preserve">     </w:t>
            </w:r>
            <w:r w:rsidR="00CF3732" w:rsidRPr="00B25402">
              <w:rPr>
                <w:rFonts w:ascii="Times New Roman" w:hAnsi="Times New Roman"/>
                <w:b/>
                <w:color w:val="000000" w:themeColor="text1"/>
                <w:spacing w:val="-8"/>
                <w:sz w:val="26"/>
                <w:szCs w:val="26"/>
              </w:rPr>
              <w:t>CỘNG HÒA XÃ HỘI CHỦ NGHĨA VIỆT NAM</w:t>
            </w:r>
          </w:p>
          <w:p w14:paraId="3347BFEE" w14:textId="77777777" w:rsidR="00CF3732" w:rsidRPr="00B25402" w:rsidRDefault="00CF3732" w:rsidP="00CF3732">
            <w:pPr>
              <w:jc w:val="center"/>
              <w:rPr>
                <w:rFonts w:ascii="Times New Roman" w:hAnsi="Times New Roman"/>
                <w:b/>
                <w:color w:val="000000" w:themeColor="text1"/>
                <w:sz w:val="28"/>
                <w:szCs w:val="28"/>
              </w:rPr>
            </w:pPr>
            <w:r w:rsidRPr="00B25402">
              <w:rPr>
                <w:rFonts w:ascii="Times New Roman" w:hAnsi="Times New Roman"/>
                <w:b/>
                <w:noProof/>
                <w:color w:val="000000" w:themeColor="text1"/>
                <w:sz w:val="28"/>
                <w:szCs w:val="28"/>
              </w:rPr>
              <mc:AlternateContent>
                <mc:Choice Requires="wps">
                  <w:drawing>
                    <wp:anchor distT="0" distB="0" distL="114300" distR="114300" simplePos="0" relativeHeight="251663360" behindDoc="0" locked="0" layoutInCell="1" allowOverlap="1" wp14:anchorId="0D28DF39" wp14:editId="74083FD5">
                      <wp:simplePos x="0" y="0"/>
                      <wp:positionH relativeFrom="column">
                        <wp:posOffset>939980</wp:posOffset>
                      </wp:positionH>
                      <wp:positionV relativeFrom="paragraph">
                        <wp:posOffset>215587</wp:posOffset>
                      </wp:positionV>
                      <wp:extent cx="2132965" cy="0"/>
                      <wp:effectExtent l="0" t="0" r="0" b="0"/>
                      <wp:wrapNone/>
                      <wp:docPr id="6166919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2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7DD9778" id="Straight Arrow Connector 1" o:spid="_x0000_s1026" type="#_x0000_t32" style="position:absolute;margin-left:74pt;margin-top:17pt;width:167.9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"/>
                  </w:pict>
                </mc:Fallback>
              </mc:AlternateContent>
            </w:r>
            <w:r w:rsidR="00AF003C" w:rsidRPr="00B25402">
              <w:rPr>
                <w:rFonts w:ascii="Times New Roman" w:hAnsi="Times New Roman"/>
                <w:b/>
                <w:color w:val="000000" w:themeColor="text1"/>
                <w:sz w:val="28"/>
                <w:szCs w:val="28"/>
              </w:rPr>
              <w:t xml:space="preserve">      </w:t>
            </w:r>
            <w:r w:rsidRPr="00B25402">
              <w:rPr>
                <w:rFonts w:ascii="Times New Roman" w:hAnsi="Times New Roman"/>
                <w:b/>
                <w:color w:val="000000" w:themeColor="text1"/>
                <w:sz w:val="28"/>
                <w:szCs w:val="28"/>
              </w:rPr>
              <w:t>Độc lập - Tự do - Hạnh phúc</w:t>
            </w:r>
          </w:p>
        </w:tc>
      </w:tr>
    </w:tbl>
    <w:p w14:paraId="6B69097D" w14:textId="77777777" w:rsidR="00655993" w:rsidRDefault="00655993" w:rsidP="00AF003C">
      <w:pPr>
        <w:jc w:val="center"/>
        <w:rPr>
          <w:rFonts w:ascii="Times New Roman" w:hAnsi="Times New Roman"/>
          <w:b/>
          <w:bCs/>
          <w:color w:val="000000" w:themeColor="text1"/>
          <w:sz w:val="28"/>
          <w:szCs w:val="28"/>
        </w:rPr>
      </w:pPr>
    </w:p>
    <w:p w14:paraId="379DE7BD" w14:textId="77777777" w:rsidR="00A168F5" w:rsidRDefault="00CF3732" w:rsidP="00AF003C">
      <w:pPr>
        <w:jc w:val="center"/>
        <w:rPr>
          <w:rFonts w:ascii="Times New Roman" w:hAnsi="Times New Roman"/>
          <w:b/>
          <w:bCs/>
          <w:color w:val="000000" w:themeColor="text1"/>
          <w:sz w:val="28"/>
          <w:szCs w:val="28"/>
        </w:rPr>
      </w:pPr>
      <w:r w:rsidRPr="00B25402">
        <w:rPr>
          <w:rFonts w:ascii="Times New Roman" w:hAnsi="Times New Roman"/>
          <w:b/>
          <w:bCs/>
          <w:color w:val="000000" w:themeColor="text1"/>
          <w:sz w:val="28"/>
          <w:szCs w:val="28"/>
        </w:rPr>
        <w:t>QUY ĐỊNH</w:t>
      </w:r>
      <w:bookmarkStart w:id="3" w:name="loai_2_name"/>
      <w:bookmarkEnd w:id="2"/>
      <w:r w:rsidRPr="00B25402">
        <w:rPr>
          <w:rFonts w:ascii="Times New Roman" w:hAnsi="Times New Roman"/>
          <w:b/>
          <w:bCs/>
          <w:color w:val="000000" w:themeColor="text1"/>
          <w:sz w:val="28"/>
          <w:szCs w:val="28"/>
        </w:rPr>
        <w:br/>
      </w:r>
      <w:r w:rsidRPr="00B25402">
        <w:rPr>
          <w:rFonts w:ascii="Times New Roman" w:eastAsia="Calibri" w:hAnsi="Times New Roman"/>
          <w:b/>
          <w:color w:val="000000" w:themeColor="text1"/>
          <w:sz w:val="28"/>
          <w:szCs w:val="28"/>
        </w:rPr>
        <w:t xml:space="preserve">Về đặc điểm kinh tế - kỹ thuật của dịch vụ lưu trú du lịch; </w:t>
      </w:r>
      <w:r w:rsidR="00A168F5">
        <w:rPr>
          <w:rFonts w:ascii="Times New Roman" w:hAnsi="Times New Roman"/>
          <w:b/>
          <w:bCs/>
          <w:color w:val="000000" w:themeColor="text1"/>
          <w:sz w:val="28"/>
          <w:szCs w:val="28"/>
        </w:rPr>
        <w:t xml:space="preserve">dịch vụ </w:t>
      </w:r>
    </w:p>
    <w:p w14:paraId="3FD003B8" w14:textId="77777777" w:rsidR="00CF3732" w:rsidRPr="00B25402" w:rsidRDefault="00A168F5" w:rsidP="00AF003C">
      <w:pPr>
        <w:jc w:val="center"/>
        <w:rPr>
          <w:rFonts w:ascii="Times New Roman" w:hAnsi="Times New Roman"/>
          <w:b/>
          <w:color w:val="000000" w:themeColor="text1"/>
          <w:spacing w:val="-2"/>
          <w:sz w:val="28"/>
          <w:szCs w:val="28"/>
        </w:rPr>
      </w:pPr>
      <w:r>
        <w:rPr>
          <w:rFonts w:ascii="Times New Roman" w:hAnsi="Times New Roman"/>
          <w:b/>
          <w:bCs/>
          <w:color w:val="000000" w:themeColor="text1"/>
          <w:sz w:val="28"/>
          <w:szCs w:val="28"/>
        </w:rPr>
        <w:t xml:space="preserve">tham quan </w:t>
      </w:r>
      <w:r w:rsidR="00CF3732" w:rsidRPr="00B25402">
        <w:rPr>
          <w:rFonts w:ascii="Times New Roman" w:hAnsi="Times New Roman"/>
          <w:b/>
          <w:bCs/>
          <w:color w:val="000000" w:themeColor="text1"/>
          <w:sz w:val="28"/>
          <w:szCs w:val="28"/>
        </w:rPr>
        <w:t xml:space="preserve">tại khu du lịch </w:t>
      </w:r>
      <w:r w:rsidR="00CF3732" w:rsidRPr="00B25402">
        <w:rPr>
          <w:rFonts w:ascii="Times New Roman" w:eastAsia="Calibri" w:hAnsi="Times New Roman"/>
          <w:b/>
          <w:color w:val="000000" w:themeColor="text1"/>
          <w:sz w:val="28"/>
          <w:szCs w:val="28"/>
        </w:rPr>
        <w:t>thực hiện kê khai giá</w:t>
      </w:r>
      <w:r w:rsidR="00CF3732" w:rsidRPr="00B25402">
        <w:rPr>
          <w:rFonts w:ascii="Times New Roman" w:hAnsi="Times New Roman"/>
          <w:b/>
          <w:color w:val="000000" w:themeColor="text1"/>
          <w:sz w:val="28"/>
          <w:szCs w:val="28"/>
        </w:rPr>
        <w:t xml:space="preserve"> trên địa bàn tỉnh Lâm Đồng</w:t>
      </w:r>
    </w:p>
    <w:bookmarkEnd w:id="3"/>
    <w:p w14:paraId="2A2B7D51" w14:textId="5C449EB9" w:rsidR="00AF003C" w:rsidRPr="00B25402" w:rsidRDefault="00CF3732" w:rsidP="00AF003C">
      <w:pPr>
        <w:jc w:val="center"/>
        <w:rPr>
          <w:rFonts w:ascii="Times New Roman" w:hAnsi="Times New Roman"/>
          <w:i/>
          <w:iCs/>
          <w:color w:val="000000" w:themeColor="text1"/>
          <w:sz w:val="28"/>
          <w:szCs w:val="28"/>
        </w:rPr>
      </w:pPr>
      <w:r w:rsidRPr="00B25402">
        <w:rPr>
          <w:rFonts w:ascii="Times New Roman" w:hAnsi="Times New Roman"/>
          <w:i/>
          <w:iCs/>
          <w:color w:val="000000" w:themeColor="text1"/>
          <w:sz w:val="28"/>
          <w:szCs w:val="28"/>
        </w:rPr>
        <w:t xml:space="preserve">(Ban hành kèm theo Quyết định số </w:t>
      </w:r>
      <w:r w:rsidR="00AF003C" w:rsidRPr="00B25402">
        <w:rPr>
          <w:rFonts w:ascii="Times New Roman" w:hAnsi="Times New Roman"/>
          <w:i/>
          <w:iCs/>
          <w:color w:val="000000" w:themeColor="text1"/>
          <w:sz w:val="28"/>
          <w:szCs w:val="28"/>
        </w:rPr>
        <w:t xml:space="preserve">      </w:t>
      </w:r>
      <w:r w:rsidR="00A168F5">
        <w:rPr>
          <w:rFonts w:ascii="Times New Roman" w:hAnsi="Times New Roman"/>
          <w:i/>
          <w:iCs/>
          <w:color w:val="000000" w:themeColor="text1"/>
          <w:sz w:val="28"/>
          <w:szCs w:val="28"/>
        </w:rPr>
        <w:t>/</w:t>
      </w:r>
      <w:r w:rsidR="00793D2E">
        <w:rPr>
          <w:rFonts w:ascii="Times New Roman" w:hAnsi="Times New Roman"/>
          <w:i/>
          <w:iCs/>
          <w:color w:val="000000" w:themeColor="text1"/>
          <w:sz w:val="28"/>
          <w:szCs w:val="28"/>
        </w:rPr>
        <w:t>6</w:t>
      </w:r>
      <w:r w:rsidRPr="00B25402">
        <w:rPr>
          <w:rFonts w:ascii="Times New Roman" w:hAnsi="Times New Roman"/>
          <w:i/>
          <w:iCs/>
          <w:color w:val="000000" w:themeColor="text1"/>
          <w:sz w:val="28"/>
          <w:szCs w:val="28"/>
        </w:rPr>
        <w:t>/2026/QĐ-UBND</w:t>
      </w:r>
      <w:r w:rsidR="00A168F5">
        <w:rPr>
          <w:rFonts w:ascii="Times New Roman" w:hAnsi="Times New Roman"/>
          <w:i/>
          <w:iCs/>
          <w:color w:val="000000" w:themeColor="text1"/>
          <w:sz w:val="28"/>
          <w:szCs w:val="28"/>
        </w:rPr>
        <w:t xml:space="preserve"> của UBND tỉnh</w:t>
      </w:r>
      <w:r w:rsidRPr="00B25402">
        <w:rPr>
          <w:rFonts w:ascii="Times New Roman" w:hAnsi="Times New Roman"/>
          <w:i/>
          <w:iCs/>
          <w:color w:val="000000" w:themeColor="text1"/>
          <w:sz w:val="28"/>
          <w:szCs w:val="28"/>
        </w:rPr>
        <w:t xml:space="preserve">)   </w:t>
      </w:r>
    </w:p>
    <w:p w14:paraId="61734D3D" w14:textId="77777777" w:rsidR="00CF3732" w:rsidRPr="00B25402" w:rsidRDefault="00A168F5" w:rsidP="00AF003C">
      <w:pPr>
        <w:jc w:val="center"/>
        <w:rPr>
          <w:rFonts w:ascii="Times New Roman" w:hAnsi="Times New Roman"/>
          <w:color w:val="000000" w:themeColor="text1"/>
          <w:sz w:val="28"/>
          <w:szCs w:val="28"/>
        </w:rPr>
      </w:pPr>
      <w:r>
        <w:rPr>
          <w:rFonts w:ascii="Times New Roman" w:hAnsi="Times New Roman"/>
          <w:i/>
          <w:iCs/>
          <w:noProof/>
          <w:color w:val="000000" w:themeColor="text1"/>
          <w:sz w:val="28"/>
          <w:szCs w:val="28"/>
        </w:rPr>
        <mc:AlternateContent>
          <mc:Choice Requires="wps">
            <w:drawing>
              <wp:anchor distT="0" distB="0" distL="114300" distR="114300" simplePos="0" relativeHeight="251665408" behindDoc="0" locked="0" layoutInCell="1" allowOverlap="1" wp14:anchorId="5134AB18" wp14:editId="6C94A93C">
                <wp:simplePos x="0" y="0"/>
                <wp:positionH relativeFrom="column">
                  <wp:posOffset>1635768</wp:posOffset>
                </wp:positionH>
                <wp:positionV relativeFrom="paragraph">
                  <wp:posOffset>11458</wp:posOffset>
                </wp:positionV>
                <wp:extent cx="2483893" cy="0"/>
                <wp:effectExtent l="0" t="0" r="31115" b="19050"/>
                <wp:wrapNone/>
                <wp:docPr id="1" name="Straight Connector 1"/>
                <wp:cNvGraphicFramePr/>
                <a:graphic xmlns:a="http://schemas.openxmlformats.org/drawingml/2006/main">
                  <a:graphicData uri="http://schemas.microsoft.com/office/word/2010/wordprocessingShape">
                    <wps:wsp>
                      <wps:cNvCnPr/>
                      <wps:spPr>
                        <a:xfrm>
                          <a:off x="0" y="0"/>
                          <a:ext cx="24838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23313C"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28.8pt,.9pt" to="32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" strokecolor="black [3200]" strokeweight=".5pt">
                <v:stroke joinstyle="miter"/>
              </v:line>
            </w:pict>
          </mc:Fallback>
        </mc:AlternateContent>
      </w:r>
      <w:r w:rsidR="00CF3732" w:rsidRPr="00B25402">
        <w:rPr>
          <w:rFonts w:ascii="Times New Roman" w:hAnsi="Times New Roman"/>
          <w:i/>
          <w:iCs/>
          <w:color w:val="000000" w:themeColor="text1"/>
          <w:sz w:val="28"/>
          <w:szCs w:val="28"/>
        </w:rPr>
        <w:t xml:space="preserve">                        </w:t>
      </w:r>
    </w:p>
    <w:p w14:paraId="1F66FB92" w14:textId="77777777" w:rsidR="00CF3732" w:rsidRPr="00B25402" w:rsidRDefault="00CF3732" w:rsidP="00B25402">
      <w:pPr>
        <w:spacing w:before="120" w:after="120" w:line="288" w:lineRule="auto"/>
        <w:ind w:firstLine="720"/>
        <w:jc w:val="center"/>
        <w:rPr>
          <w:rFonts w:ascii="Times New Roman" w:hAnsi="Times New Roman"/>
          <w:color w:val="000000" w:themeColor="text1"/>
          <w:sz w:val="28"/>
          <w:szCs w:val="28"/>
        </w:rPr>
      </w:pPr>
      <w:bookmarkStart w:id="4" w:name="chuong_1"/>
      <w:r w:rsidRPr="00B25402">
        <w:rPr>
          <w:rFonts w:ascii="Times New Roman" w:hAnsi="Times New Roman"/>
          <w:b/>
          <w:bCs/>
          <w:color w:val="000000" w:themeColor="text1"/>
          <w:sz w:val="28"/>
          <w:szCs w:val="28"/>
        </w:rPr>
        <w:t>Chương I</w:t>
      </w:r>
      <w:bookmarkEnd w:id="4"/>
    </w:p>
    <w:p w14:paraId="4CCDE4C8" w14:textId="77777777" w:rsidR="00CF3732" w:rsidRPr="00B25402" w:rsidRDefault="00CF3732" w:rsidP="00B25402">
      <w:pPr>
        <w:spacing w:before="120" w:after="120" w:line="288" w:lineRule="auto"/>
        <w:ind w:firstLine="720"/>
        <w:jc w:val="center"/>
        <w:rPr>
          <w:rFonts w:ascii="Times New Roman" w:hAnsi="Times New Roman"/>
          <w:color w:val="000000" w:themeColor="text1"/>
          <w:sz w:val="28"/>
          <w:szCs w:val="28"/>
        </w:rPr>
      </w:pPr>
      <w:bookmarkStart w:id="5" w:name="chuong_1_name"/>
      <w:r w:rsidRPr="00B25402">
        <w:rPr>
          <w:rFonts w:ascii="Times New Roman" w:hAnsi="Times New Roman"/>
          <w:b/>
          <w:bCs/>
          <w:color w:val="000000" w:themeColor="text1"/>
          <w:sz w:val="28"/>
          <w:szCs w:val="28"/>
        </w:rPr>
        <w:t>QUY ĐỊNH CHUNG</w:t>
      </w:r>
      <w:bookmarkEnd w:id="5"/>
    </w:p>
    <w:p w14:paraId="11CEB735"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bookmarkStart w:id="6" w:name="dieu_1_1"/>
      <w:r w:rsidRPr="00B25402">
        <w:rPr>
          <w:rFonts w:ascii="Times New Roman" w:hAnsi="Times New Roman"/>
          <w:b/>
          <w:bCs/>
          <w:color w:val="000000" w:themeColor="text1"/>
          <w:sz w:val="28"/>
          <w:szCs w:val="28"/>
        </w:rPr>
        <w:t>Điều 1. Phạm vi điều chỉnh</w:t>
      </w:r>
      <w:bookmarkEnd w:id="6"/>
    </w:p>
    <w:p w14:paraId="42572AF8" w14:textId="77777777" w:rsidR="00CF3732" w:rsidRPr="00655993" w:rsidRDefault="00CF3732" w:rsidP="00B25402">
      <w:pPr>
        <w:spacing w:before="120" w:after="120" w:line="288" w:lineRule="auto"/>
        <w:ind w:firstLine="720"/>
        <w:jc w:val="both"/>
        <w:rPr>
          <w:rFonts w:ascii="Times New Roman" w:hAnsi="Times New Roman"/>
          <w:color w:val="000000" w:themeColor="text1"/>
          <w:sz w:val="28"/>
          <w:szCs w:val="28"/>
        </w:rPr>
      </w:pPr>
      <w:r w:rsidRPr="00655993">
        <w:rPr>
          <w:rFonts w:ascii="Times New Roman" w:hAnsi="Times New Roman"/>
          <w:color w:val="000000" w:themeColor="text1"/>
          <w:sz w:val="28"/>
          <w:szCs w:val="28"/>
        </w:rPr>
        <w:t>Quy định này quy định về đặc điểm kinh tế - kỹ thuật của dịch vụ lưu trú du lịch và dịch vụ tham quan tại khu du lịch thuộc danh mục thực hiện kê khai giá trên địa bàn tỉnh Lâm Đồng; làm cơ sở để các tổ chức, cá nhân thực hiện kê khai giá và phục vụ công tác quản lý nhà nước về giá, tổ chức thực hiện các quy định có liên quan.</w:t>
      </w:r>
    </w:p>
    <w:p w14:paraId="25184735"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bookmarkStart w:id="7" w:name="dieu_2_1"/>
      <w:r w:rsidRPr="00B25402">
        <w:rPr>
          <w:rFonts w:ascii="Times New Roman" w:hAnsi="Times New Roman"/>
          <w:b/>
          <w:bCs/>
          <w:color w:val="000000" w:themeColor="text1"/>
          <w:sz w:val="28"/>
          <w:szCs w:val="28"/>
        </w:rPr>
        <w:t>Điều 2. Đối tượng áp dụng</w:t>
      </w:r>
      <w:bookmarkEnd w:id="7"/>
    </w:p>
    <w:p w14:paraId="2F70914D"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 xml:space="preserve">1. Tổ chức, cá nhân kinh doanh dịch vụ lưu trú du lịch trên địa bàn tỉnh Lâm Đồng, bao gồm: </w:t>
      </w:r>
      <w:r w:rsidR="00AF003C" w:rsidRPr="00B25402">
        <w:rPr>
          <w:rFonts w:ascii="Times New Roman" w:hAnsi="Times New Roman"/>
          <w:color w:val="000000" w:themeColor="text1"/>
          <w:sz w:val="28"/>
          <w:szCs w:val="28"/>
        </w:rPr>
        <w:t xml:space="preserve">Khách </w:t>
      </w:r>
      <w:r w:rsidRPr="00B25402">
        <w:rPr>
          <w:rFonts w:ascii="Times New Roman" w:hAnsi="Times New Roman"/>
          <w:color w:val="000000" w:themeColor="text1"/>
          <w:sz w:val="28"/>
          <w:szCs w:val="28"/>
        </w:rPr>
        <w:t>sạn, biệt thự du lịch, căn hộ du lịch, tàu thủy lưu trú du lịch, nhà nghỉ du lịch, nhà ở có phòng cho khách du lịch thuê, bãi cắm trại du lịch và các cơ sở lưu trú du lịch khác theo quy định của pháp luật.</w:t>
      </w:r>
    </w:p>
    <w:p w14:paraId="0C82F0AC"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2. Tổ chức, cá nhân quản lý, khai thác dịch vụ tham quan tại khu du lịch thuộc diện thực hiện kê khai giá theo quy định của pháp luật.</w:t>
      </w:r>
    </w:p>
    <w:p w14:paraId="1657A4B8"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3. Các cơ quan, tổ chức, cá nhân có liên quan đến việc quản lý và thực hiện kê khai giá đối với dịch vụ lưu trú du lịch và dịch vụ tham quan tại khu du lịch trên địa bàn tỉnh Lâm Đồng.</w:t>
      </w:r>
    </w:p>
    <w:p w14:paraId="3B56DD18" w14:textId="77777777" w:rsidR="00CF3732" w:rsidRPr="00B25402" w:rsidRDefault="00CF3732" w:rsidP="00B25402">
      <w:pPr>
        <w:spacing w:before="120" w:after="120" w:line="264" w:lineRule="auto"/>
        <w:ind w:firstLine="720"/>
        <w:jc w:val="center"/>
        <w:rPr>
          <w:rFonts w:ascii="Times New Roman" w:hAnsi="Times New Roman"/>
          <w:b/>
          <w:bCs/>
          <w:color w:val="000000" w:themeColor="text1"/>
          <w:sz w:val="28"/>
          <w:szCs w:val="28"/>
        </w:rPr>
      </w:pPr>
      <w:bookmarkStart w:id="8" w:name="chuong_2"/>
      <w:r w:rsidRPr="00B25402">
        <w:rPr>
          <w:rFonts w:ascii="Times New Roman" w:hAnsi="Times New Roman"/>
          <w:b/>
          <w:bCs/>
          <w:color w:val="000000" w:themeColor="text1"/>
          <w:sz w:val="28"/>
          <w:szCs w:val="28"/>
        </w:rPr>
        <w:t>Chương II</w:t>
      </w:r>
      <w:bookmarkEnd w:id="8"/>
    </w:p>
    <w:p w14:paraId="0E6CA8AE" w14:textId="77777777" w:rsidR="00CF3732" w:rsidRPr="00B25402" w:rsidRDefault="00CF3732" w:rsidP="00B25402">
      <w:pPr>
        <w:spacing w:before="120" w:after="120" w:line="264" w:lineRule="auto"/>
        <w:ind w:firstLine="720"/>
        <w:jc w:val="center"/>
        <w:rPr>
          <w:rFonts w:ascii="Times New Roman" w:hAnsi="Times New Roman"/>
          <w:b/>
          <w:bCs/>
          <w:color w:val="000000" w:themeColor="text1"/>
          <w:sz w:val="28"/>
          <w:szCs w:val="28"/>
        </w:rPr>
      </w:pPr>
      <w:r w:rsidRPr="00B25402">
        <w:rPr>
          <w:rFonts w:ascii="Times New Roman" w:hAnsi="Times New Roman"/>
          <w:b/>
          <w:bCs/>
          <w:color w:val="000000" w:themeColor="text1"/>
          <w:sz w:val="28"/>
          <w:szCs w:val="28"/>
        </w:rPr>
        <w:t>ĐẶC ĐIỂM KINH TẾ - KỸ THUẬT</w:t>
      </w:r>
      <w:bookmarkStart w:id="9" w:name="chuong_2_name"/>
      <w:bookmarkEnd w:id="9"/>
    </w:p>
    <w:p w14:paraId="798FCF35"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bookmarkStart w:id="10" w:name="dieu_4"/>
      <w:r w:rsidRPr="00B25402">
        <w:rPr>
          <w:rFonts w:ascii="Times New Roman" w:hAnsi="Times New Roman"/>
          <w:b/>
          <w:bCs/>
          <w:color w:val="000000" w:themeColor="text1"/>
          <w:sz w:val="28"/>
          <w:szCs w:val="28"/>
        </w:rPr>
        <w:t>Điều 3. Đặc điểm kinh tế - kỹ thuật đối với Khách sạn</w:t>
      </w:r>
      <w:bookmarkEnd w:id="10"/>
    </w:p>
    <w:p w14:paraId="1D0D26B5"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1. Có tối thiểu 10 buồng ngủ; có quầy lễ tân, phòng vệ sinh chung.</w:t>
      </w:r>
    </w:p>
    <w:p w14:paraId="1C92AA60" w14:textId="77777777" w:rsidR="00CF3732" w:rsidRPr="00655993" w:rsidRDefault="00CF3732" w:rsidP="00B25402">
      <w:pPr>
        <w:spacing w:before="120" w:after="120" w:line="264" w:lineRule="auto"/>
        <w:ind w:firstLine="720"/>
        <w:jc w:val="both"/>
        <w:rPr>
          <w:rFonts w:ascii="Times New Roman" w:hAnsi="Times New Roman"/>
          <w:color w:val="000000" w:themeColor="text1"/>
          <w:sz w:val="28"/>
          <w:szCs w:val="28"/>
        </w:rPr>
      </w:pPr>
      <w:r w:rsidRPr="00655993">
        <w:rPr>
          <w:rFonts w:ascii="Times New Roman" w:hAnsi="Times New Roman"/>
          <w:color w:val="000000" w:themeColor="text1"/>
          <w:sz w:val="28"/>
          <w:szCs w:val="28"/>
        </w:rPr>
        <w:t>2. Có nơi để xe cho khách đối với khách sạn nghỉ dưỡng và khách sạn bên đường.</w:t>
      </w:r>
    </w:p>
    <w:p w14:paraId="419ED654"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3. Có bếp, phòng ăn và dịch vụ phục vụ ăn uống đối với khách sạn nghỉ dưỡng, khách sạn nổi, khách sạn bên đường.</w:t>
      </w:r>
    </w:p>
    <w:p w14:paraId="059129DD"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lastRenderedPageBreak/>
        <w:t>4. Có giường, đệm, chăn, gối, khăn mặt, khăn tắm; thay bọc đệm, bọc chăn, bọc gối, khăn mặt, khăn tắm khi có khách mới.</w:t>
      </w:r>
    </w:p>
    <w:p w14:paraId="2CFFB27E"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5. Có nhân viên trực 24 giờ mỗi ngày.</w:t>
      </w:r>
    </w:p>
    <w:p w14:paraId="686F4FE2"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6. Tiêu chí đánh giá xếp hạng sao đối với khách sạn thực hiện theo</w:t>
      </w:r>
      <w:hyperlink r:id="rId8" w:tgtFrame="_blank" w:tooltip="Tiêu chuẩn Việt Nam TCVN4391:2015" w:history="1">
        <w:r w:rsidRPr="00B25402">
          <w:rPr>
            <w:rStyle w:val="Hyperlink"/>
            <w:rFonts w:ascii="Times New Roman" w:hAnsi="Times New Roman"/>
            <w:color w:val="000000" w:themeColor="text1"/>
            <w:sz w:val="28"/>
            <w:szCs w:val="28"/>
            <w:u w:val="none"/>
          </w:rPr>
          <w:t> TCVN 4391:2015 </w:t>
        </w:r>
      </w:hyperlink>
      <w:r w:rsidRPr="00B25402">
        <w:rPr>
          <w:rFonts w:ascii="Times New Roman" w:hAnsi="Times New Roman"/>
          <w:color w:val="000000" w:themeColor="text1"/>
          <w:sz w:val="28"/>
          <w:szCs w:val="28"/>
        </w:rPr>
        <w:t>về Khách sạn - xếp hạng.</w:t>
      </w:r>
    </w:p>
    <w:p w14:paraId="11586F37"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bookmarkStart w:id="11" w:name="dieu_5"/>
      <w:r w:rsidRPr="00B25402">
        <w:rPr>
          <w:rFonts w:ascii="Times New Roman" w:hAnsi="Times New Roman"/>
          <w:b/>
          <w:bCs/>
          <w:color w:val="000000" w:themeColor="text1"/>
          <w:sz w:val="28"/>
          <w:szCs w:val="28"/>
        </w:rPr>
        <w:t>Điều 4. Đặc điểm kinh tế - kỹ thuật đối với Biệt thự du lịch</w:t>
      </w:r>
      <w:bookmarkEnd w:id="11"/>
    </w:p>
    <w:p w14:paraId="08AF49DB"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1. Điều kiện quy định tại khoản 4 và khoản 5 Điều 3 Quy định này.</w:t>
      </w:r>
    </w:p>
    <w:p w14:paraId="47B104DD"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2. Có khu vực tiếp khách, phòng ngủ, bếp và phòng tắm, phòng vệ sinh.</w:t>
      </w:r>
    </w:p>
    <w:p w14:paraId="6D1475DD"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3. Tiêu chí đánh giá xếp hạng sao đối với Biệt thự du lịch thực hiện theo</w:t>
      </w:r>
      <w:hyperlink r:id="rId9" w:tgtFrame="_blank" w:tooltip="Tiêu chuẩn Việt Nam TCVN7795:2021" w:history="1">
        <w:r w:rsidRPr="00B25402">
          <w:rPr>
            <w:rStyle w:val="Hyperlink"/>
            <w:rFonts w:ascii="Times New Roman" w:hAnsi="Times New Roman"/>
            <w:color w:val="000000" w:themeColor="text1"/>
            <w:sz w:val="28"/>
            <w:szCs w:val="28"/>
            <w:u w:val="none"/>
          </w:rPr>
          <w:t> TCVN 7795:2021 </w:t>
        </w:r>
      </w:hyperlink>
      <w:r w:rsidRPr="00B25402">
        <w:rPr>
          <w:rFonts w:ascii="Times New Roman" w:hAnsi="Times New Roman"/>
          <w:color w:val="000000" w:themeColor="text1"/>
          <w:sz w:val="28"/>
          <w:szCs w:val="28"/>
        </w:rPr>
        <w:t>về Biệt thự du lịch - xếp hạng.</w:t>
      </w:r>
    </w:p>
    <w:p w14:paraId="44FA887C"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bookmarkStart w:id="12" w:name="dieu_6"/>
      <w:r w:rsidRPr="00B25402">
        <w:rPr>
          <w:rFonts w:ascii="Times New Roman" w:hAnsi="Times New Roman"/>
          <w:b/>
          <w:bCs/>
          <w:color w:val="000000" w:themeColor="text1"/>
          <w:sz w:val="28"/>
          <w:szCs w:val="28"/>
        </w:rPr>
        <w:t>Điều 5. Đặc điểm kinh tế - kỹ thuật đối với Căn hộ du lịch</w:t>
      </w:r>
      <w:bookmarkEnd w:id="12"/>
    </w:p>
    <w:p w14:paraId="5A52D7C9"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1. Điều kiện quy định tại khoản 4 Điều 3, khoản 2 Điều 4 Quy định này.</w:t>
      </w:r>
    </w:p>
    <w:p w14:paraId="372D1296"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2. Tiêu chí đánh giá xếp hạng sao đối với Căn hộ du lịch thực hiện theo</w:t>
      </w:r>
      <w:hyperlink r:id="rId10" w:tgtFrame="_blank" w:tooltip="Tiêu chuẩn Việt Nam TCVN7798:2014" w:history="1">
        <w:r w:rsidRPr="00B25402">
          <w:rPr>
            <w:rStyle w:val="Hyperlink"/>
            <w:rFonts w:ascii="Times New Roman" w:hAnsi="Times New Roman"/>
            <w:color w:val="000000" w:themeColor="text1"/>
            <w:sz w:val="28"/>
            <w:szCs w:val="28"/>
            <w:u w:val="none"/>
          </w:rPr>
          <w:t> TCVN 7798:2014 </w:t>
        </w:r>
      </w:hyperlink>
      <w:r w:rsidRPr="00B25402">
        <w:rPr>
          <w:rFonts w:ascii="Times New Roman" w:hAnsi="Times New Roman"/>
          <w:color w:val="000000" w:themeColor="text1"/>
          <w:sz w:val="28"/>
          <w:szCs w:val="28"/>
        </w:rPr>
        <w:t>về Căn hộ du lịch - xếp hạng.</w:t>
      </w:r>
    </w:p>
    <w:p w14:paraId="572ED2CB"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bookmarkStart w:id="13" w:name="dieu_7"/>
      <w:r w:rsidRPr="00B25402">
        <w:rPr>
          <w:rFonts w:ascii="Times New Roman" w:hAnsi="Times New Roman"/>
          <w:b/>
          <w:bCs/>
          <w:color w:val="000000" w:themeColor="text1"/>
          <w:sz w:val="28"/>
          <w:szCs w:val="28"/>
        </w:rPr>
        <w:t>Điều 6. Đặc điểm kinh tế - kỹ thuật đối với Tàu thủy lưu trú du lịch</w:t>
      </w:r>
      <w:bookmarkEnd w:id="13"/>
    </w:p>
    <w:p w14:paraId="3A598878"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1. Có khu vực đón tiếp khách, phòng ngủ (cabin), phòng tắm, phòng vệ sinh, bếp, phòng ăn và dịch vụ phục vụ ăn uống.</w:t>
      </w:r>
    </w:p>
    <w:p w14:paraId="17D52B74"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2. Điều kiện quy định tại khoản 4 Điều 3 Quy định này.</w:t>
      </w:r>
    </w:p>
    <w:p w14:paraId="67F0BC08"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3. Tiêu chí đánh giá xếp hạng sao đối với Tàu thủy lưu trú du lịch thực hiện theo</w:t>
      </w:r>
      <w:hyperlink r:id="rId11" w:tgtFrame="_blank" w:tooltip="Tiêu chuẩn Việt Nam TCVN9372:2012" w:history="1">
        <w:r w:rsidRPr="00B25402">
          <w:rPr>
            <w:rStyle w:val="Hyperlink"/>
            <w:rFonts w:ascii="Times New Roman" w:hAnsi="Times New Roman"/>
            <w:color w:val="000000" w:themeColor="text1"/>
            <w:sz w:val="28"/>
            <w:szCs w:val="28"/>
            <w:u w:val="none"/>
          </w:rPr>
          <w:t> TCVN 9372:2012 </w:t>
        </w:r>
      </w:hyperlink>
      <w:r w:rsidRPr="00B25402">
        <w:rPr>
          <w:rFonts w:ascii="Times New Roman" w:hAnsi="Times New Roman"/>
          <w:color w:val="000000" w:themeColor="text1"/>
          <w:sz w:val="28"/>
          <w:szCs w:val="28"/>
        </w:rPr>
        <w:t>về Tàu thủy lưu trú du lịch - xếp hạng.</w:t>
      </w:r>
    </w:p>
    <w:p w14:paraId="196A7645"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bookmarkStart w:id="14" w:name="dieu_8"/>
      <w:r w:rsidRPr="00B25402">
        <w:rPr>
          <w:rFonts w:ascii="Times New Roman" w:hAnsi="Times New Roman"/>
          <w:b/>
          <w:bCs/>
          <w:color w:val="000000" w:themeColor="text1"/>
          <w:sz w:val="28"/>
          <w:szCs w:val="28"/>
        </w:rPr>
        <w:t>Điều 7. Đặc điểm kinh tế - kỹ thuật đối với Nhà nghỉ du lịch</w:t>
      </w:r>
      <w:bookmarkEnd w:id="14"/>
    </w:p>
    <w:p w14:paraId="2447F61B"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1. Có khu vực đón tiếp khách và phòng ngủ; có phòng tắm, phòng vệ sinh.</w:t>
      </w:r>
    </w:p>
    <w:p w14:paraId="77B936C2"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2. Điều kiện quy định tại khoản 4 và khoản 5 Điều 3 Quy định này.</w:t>
      </w:r>
    </w:p>
    <w:p w14:paraId="17769F39"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3. Tiêu chí đánh giá Nhà nghỉ du lịch thực hiện theo</w:t>
      </w:r>
      <w:hyperlink r:id="rId12" w:tgtFrame="_blank" w:tooltip="Tiêu chuẩn Việt Nam TCVN7799:2017" w:history="1">
        <w:r w:rsidRPr="00B25402">
          <w:rPr>
            <w:rStyle w:val="Hyperlink"/>
            <w:rFonts w:ascii="Times New Roman" w:hAnsi="Times New Roman"/>
            <w:color w:val="000000" w:themeColor="text1"/>
            <w:sz w:val="28"/>
            <w:szCs w:val="28"/>
            <w:u w:val="none"/>
          </w:rPr>
          <w:t> TCVN 7799:2017 </w:t>
        </w:r>
      </w:hyperlink>
      <w:r w:rsidRPr="00B25402">
        <w:rPr>
          <w:rFonts w:ascii="Times New Roman" w:hAnsi="Times New Roman"/>
          <w:color w:val="000000" w:themeColor="text1"/>
          <w:sz w:val="28"/>
          <w:szCs w:val="28"/>
        </w:rPr>
        <w:t>về Nhà nghỉ du lịch.</w:t>
      </w:r>
    </w:p>
    <w:p w14:paraId="3CC7132B"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bookmarkStart w:id="15" w:name="dieu_9"/>
      <w:r w:rsidRPr="00B25402">
        <w:rPr>
          <w:rFonts w:ascii="Times New Roman" w:hAnsi="Times New Roman"/>
          <w:b/>
          <w:bCs/>
          <w:color w:val="000000" w:themeColor="text1"/>
          <w:sz w:val="28"/>
          <w:szCs w:val="28"/>
        </w:rPr>
        <w:t>Điều 8. Đặc điểm kinh tế - kỹ thuật đối với Nhà ở có phòng cho khách du lịch thuê</w:t>
      </w:r>
      <w:bookmarkEnd w:id="15"/>
    </w:p>
    <w:p w14:paraId="3C371AB5"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1. Có khu vực lưu trú cho khách; có bếp, phòng tắm, phòng vệ sinh.</w:t>
      </w:r>
    </w:p>
    <w:p w14:paraId="29087389"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2. Có giường, đệm hoặc chiếu; có chăn, gối, màn, khăn mặt, khăn tắm; thay bọc đệm hoặc chiếu; thay bọc chăn, bọc gối, khăn mặt, khăn tắm khi có khách mới.</w:t>
      </w:r>
    </w:p>
    <w:p w14:paraId="44452A2F"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3. Tiêu chí đánh giá Nhà ở có phòng cho khách du lịch thuê thực hiện theo</w:t>
      </w:r>
      <w:hyperlink r:id="rId13" w:tgtFrame="_blank" w:tooltip="Tiêu chuẩn Việt Nam TCVN7800:2017" w:history="1">
        <w:r w:rsidRPr="00B25402">
          <w:rPr>
            <w:rStyle w:val="Hyperlink"/>
            <w:rFonts w:ascii="Times New Roman" w:hAnsi="Times New Roman"/>
            <w:color w:val="000000" w:themeColor="text1"/>
            <w:sz w:val="28"/>
            <w:szCs w:val="28"/>
            <w:u w:val="none"/>
          </w:rPr>
          <w:t> TCVN 7800:2017 </w:t>
        </w:r>
      </w:hyperlink>
      <w:r w:rsidRPr="00B25402">
        <w:rPr>
          <w:rFonts w:ascii="Times New Roman" w:hAnsi="Times New Roman"/>
          <w:color w:val="000000" w:themeColor="text1"/>
          <w:sz w:val="28"/>
          <w:szCs w:val="28"/>
        </w:rPr>
        <w:t>về Nhà ở có phòng cho khách du lịch thuê.</w:t>
      </w:r>
    </w:p>
    <w:p w14:paraId="2C7017A1" w14:textId="77777777" w:rsidR="00CF3732" w:rsidRPr="00B25402" w:rsidRDefault="00CF3732" w:rsidP="00655993">
      <w:pPr>
        <w:spacing w:before="60" w:after="60" w:line="264" w:lineRule="auto"/>
        <w:ind w:firstLine="720"/>
        <w:jc w:val="both"/>
        <w:rPr>
          <w:rFonts w:ascii="Times New Roman" w:hAnsi="Times New Roman"/>
          <w:color w:val="000000" w:themeColor="text1"/>
          <w:sz w:val="28"/>
          <w:szCs w:val="28"/>
        </w:rPr>
      </w:pPr>
      <w:bookmarkStart w:id="16" w:name="dieu_10"/>
      <w:r w:rsidRPr="00B25402">
        <w:rPr>
          <w:rFonts w:ascii="Times New Roman" w:hAnsi="Times New Roman"/>
          <w:b/>
          <w:bCs/>
          <w:color w:val="000000" w:themeColor="text1"/>
          <w:sz w:val="28"/>
          <w:szCs w:val="28"/>
        </w:rPr>
        <w:t>Điều 9. Đặc điểm kinh tế - kỹ thuật đối với Bãi cắm trại du lịch</w:t>
      </w:r>
      <w:bookmarkEnd w:id="16"/>
    </w:p>
    <w:p w14:paraId="63474B0F" w14:textId="77777777" w:rsidR="00CF3732" w:rsidRPr="00655993" w:rsidRDefault="00CF3732" w:rsidP="00B25402">
      <w:pPr>
        <w:spacing w:before="120" w:after="120" w:line="264" w:lineRule="auto"/>
        <w:ind w:firstLine="720"/>
        <w:jc w:val="both"/>
        <w:rPr>
          <w:rFonts w:ascii="Times New Roman" w:hAnsi="Times New Roman"/>
          <w:color w:val="000000" w:themeColor="text1"/>
          <w:spacing w:val="-4"/>
          <w:sz w:val="28"/>
          <w:szCs w:val="28"/>
        </w:rPr>
      </w:pPr>
      <w:r w:rsidRPr="00655993">
        <w:rPr>
          <w:rFonts w:ascii="Times New Roman" w:hAnsi="Times New Roman"/>
          <w:color w:val="000000" w:themeColor="text1"/>
          <w:spacing w:val="-4"/>
          <w:sz w:val="28"/>
          <w:szCs w:val="28"/>
        </w:rPr>
        <w:t>1. Có khu vực đón tiếp khách, khu vực dựng lều, trại, phòng tắm, vệ sinh chung.</w:t>
      </w:r>
    </w:p>
    <w:p w14:paraId="41177AE8"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lastRenderedPageBreak/>
        <w:t>2. Có tủ thuốc cấp cứu ban đầu.</w:t>
      </w:r>
    </w:p>
    <w:p w14:paraId="3CD2E4CE"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3. Có nhân viên bảo vệ trực khi có khách.</w:t>
      </w:r>
    </w:p>
    <w:p w14:paraId="01A09A77"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4. Tiêu chí đánh giá Bãi cắm trại du lịch thực hiện theo</w:t>
      </w:r>
      <w:hyperlink r:id="rId14" w:tgtFrame="_blank" w:tooltip="Tiêu chuẩn Việt Nam TCVN7796:2009" w:history="1">
        <w:r w:rsidRPr="00B25402">
          <w:rPr>
            <w:rStyle w:val="Hyperlink"/>
            <w:rFonts w:ascii="Times New Roman" w:hAnsi="Times New Roman"/>
            <w:color w:val="000000" w:themeColor="text1"/>
            <w:sz w:val="28"/>
            <w:szCs w:val="28"/>
            <w:u w:val="none"/>
          </w:rPr>
          <w:t> TCVN 7796:2009 </w:t>
        </w:r>
      </w:hyperlink>
      <w:r w:rsidRPr="00B25402">
        <w:rPr>
          <w:rFonts w:ascii="Times New Roman" w:hAnsi="Times New Roman"/>
          <w:color w:val="000000" w:themeColor="text1"/>
          <w:sz w:val="28"/>
          <w:szCs w:val="28"/>
        </w:rPr>
        <w:t>về Bãi cắm trại du lịch.</w:t>
      </w:r>
    </w:p>
    <w:p w14:paraId="095282BA" w14:textId="77777777" w:rsidR="00CF3732" w:rsidRPr="00655993" w:rsidRDefault="00CF3732" w:rsidP="00B25402">
      <w:pPr>
        <w:tabs>
          <w:tab w:val="left" w:pos="993"/>
        </w:tabs>
        <w:spacing w:before="120" w:after="120" w:line="264" w:lineRule="auto"/>
        <w:ind w:firstLine="720"/>
        <w:jc w:val="both"/>
        <w:rPr>
          <w:rFonts w:ascii="Times New Roman Bold" w:hAnsi="Times New Roman Bold"/>
          <w:b/>
          <w:bCs/>
          <w:color w:val="000000" w:themeColor="text1"/>
          <w:spacing w:val="4"/>
          <w:sz w:val="28"/>
          <w:szCs w:val="28"/>
        </w:rPr>
      </w:pPr>
      <w:r w:rsidRPr="00655993">
        <w:rPr>
          <w:rFonts w:ascii="Times New Roman Bold" w:hAnsi="Times New Roman Bold"/>
          <w:b/>
          <w:bCs/>
          <w:color w:val="000000" w:themeColor="text1"/>
          <w:spacing w:val="4"/>
          <w:sz w:val="28"/>
          <w:szCs w:val="28"/>
        </w:rPr>
        <w:t xml:space="preserve">Điều 10. </w:t>
      </w:r>
      <w:bookmarkStart w:id="17" w:name="chuong_3"/>
      <w:r w:rsidRPr="00655993">
        <w:rPr>
          <w:rFonts w:ascii="Times New Roman Bold" w:hAnsi="Times New Roman Bold"/>
          <w:b/>
          <w:bCs/>
          <w:color w:val="000000" w:themeColor="text1"/>
          <w:spacing w:val="4"/>
          <w:sz w:val="28"/>
          <w:szCs w:val="28"/>
        </w:rPr>
        <w:t>Đặc điểm kinh tế - kỹ thuật của dịch vụ tham quan tại khu du lịch</w:t>
      </w:r>
    </w:p>
    <w:p w14:paraId="3D6DD597"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1. Có hệ thống điện lưới, hệ thống cung cấp nước sạch.</w:t>
      </w:r>
    </w:p>
    <w:p w14:paraId="39A7D3CA"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2. Có cơ sở kinh doanh dịch vụ ăn uống, mua sắm đạt tiêu chuẩn phục vụ khách du lịch, đáp ứng tối thiểu 100.000 lượt khách mỗi năm; hệ thống cơ sở lưu trú du lịch đáp ứng tối thiểu 50.000 lượt khách lưu trú mỗi năm.</w:t>
      </w:r>
    </w:p>
    <w:p w14:paraId="7674CAF0"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 xml:space="preserve">3. Có nội quy, hệ thống biển chỉ dẫn, thuyết minh về khu du lịch; có hệ thống biển chỉ dẫn, biển báo về giao thông, các cơ sở dịch vụ, các điểm tham quan. </w:t>
      </w:r>
    </w:p>
    <w:p w14:paraId="799A623A"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 xml:space="preserve">4. Cung cấp dịch vụ thuyết minh, hướng dẫn du lịch. </w:t>
      </w:r>
    </w:p>
    <w:p w14:paraId="32B753D1"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5. Có kết nối với hệ thống hạ tầng giao thông, viễn thông quốc gia.</w:t>
      </w:r>
    </w:p>
    <w:p w14:paraId="3E173F6F"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6. Có bộ phận bảo vệ, cứu hộ, cứu nạn.</w:t>
      </w:r>
    </w:p>
    <w:p w14:paraId="1CE95C3E"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7. Nhà vệ sinh công cộng sạch sẽ, được thông gió và đủ ánh sáng, được bố trí đủ, tương ứng với số lượng khách du lịch vào thời kỳ cao điểm.</w:t>
      </w:r>
    </w:p>
    <w:p w14:paraId="3F8484F9" w14:textId="77777777" w:rsidR="00CF3732" w:rsidRPr="00B25402" w:rsidRDefault="00CF3732" w:rsidP="00B25402">
      <w:pPr>
        <w:spacing w:before="120" w:after="120" w:line="264"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8. Có hệ thống thu gom và biện pháp xử lý rác thải; có hệ thống thu gom, xử lý nước thải sinh hoạt hoặc hệ thống thu gom nước thải sinh hoạt liên thông với hệ thống xử lý nước thải tập trung theo quy định của pháp luật về bảo vệ môi trường; bố trí nhân lực làm vệ sinh môi trường.</w:t>
      </w:r>
    </w:p>
    <w:p w14:paraId="59EE251D" w14:textId="77777777" w:rsidR="00CF3732" w:rsidRPr="00B25402" w:rsidRDefault="00CF3732" w:rsidP="00B25402">
      <w:pPr>
        <w:spacing w:before="120" w:after="120" w:line="264" w:lineRule="auto"/>
        <w:ind w:firstLine="720"/>
        <w:jc w:val="center"/>
        <w:rPr>
          <w:rFonts w:ascii="Times New Roman" w:hAnsi="Times New Roman"/>
          <w:color w:val="000000" w:themeColor="text1"/>
          <w:sz w:val="28"/>
          <w:szCs w:val="28"/>
        </w:rPr>
      </w:pPr>
      <w:r w:rsidRPr="00B25402">
        <w:rPr>
          <w:rFonts w:ascii="Times New Roman" w:hAnsi="Times New Roman"/>
          <w:b/>
          <w:bCs/>
          <w:color w:val="000000" w:themeColor="text1"/>
          <w:sz w:val="28"/>
          <w:szCs w:val="28"/>
        </w:rPr>
        <w:t xml:space="preserve">Chương </w:t>
      </w:r>
      <w:bookmarkEnd w:id="17"/>
      <w:r w:rsidRPr="00B25402">
        <w:rPr>
          <w:rFonts w:ascii="Times New Roman" w:hAnsi="Times New Roman"/>
          <w:b/>
          <w:bCs/>
          <w:color w:val="000000" w:themeColor="text1"/>
          <w:sz w:val="28"/>
          <w:szCs w:val="28"/>
        </w:rPr>
        <w:t>III</w:t>
      </w:r>
    </w:p>
    <w:p w14:paraId="2012AF84" w14:textId="77777777" w:rsidR="00CF3732" w:rsidRPr="00B25402" w:rsidRDefault="00CF3732" w:rsidP="00B25402">
      <w:pPr>
        <w:spacing w:before="120" w:after="120" w:line="264" w:lineRule="auto"/>
        <w:ind w:firstLine="720"/>
        <w:jc w:val="center"/>
        <w:rPr>
          <w:rFonts w:ascii="Times New Roman" w:hAnsi="Times New Roman"/>
          <w:color w:val="000000" w:themeColor="text1"/>
          <w:sz w:val="28"/>
          <w:szCs w:val="28"/>
        </w:rPr>
      </w:pPr>
      <w:bookmarkStart w:id="18" w:name="chuong_3_name"/>
      <w:r w:rsidRPr="00B25402">
        <w:rPr>
          <w:rFonts w:ascii="Times New Roman" w:hAnsi="Times New Roman"/>
          <w:b/>
          <w:bCs/>
          <w:color w:val="000000" w:themeColor="text1"/>
          <w:sz w:val="28"/>
          <w:szCs w:val="28"/>
        </w:rPr>
        <w:t>TỔ CHỨC THỰC HIỆN</w:t>
      </w:r>
      <w:bookmarkEnd w:id="18"/>
    </w:p>
    <w:p w14:paraId="07E4169A" w14:textId="77777777" w:rsidR="00CF3732" w:rsidRPr="00B25402" w:rsidRDefault="00CF3732" w:rsidP="00B25402">
      <w:pPr>
        <w:spacing w:before="120" w:after="120" w:line="288" w:lineRule="auto"/>
        <w:ind w:firstLine="720"/>
        <w:jc w:val="both"/>
        <w:rPr>
          <w:rFonts w:ascii="Times New Roman" w:hAnsi="Times New Roman"/>
          <w:b/>
          <w:bCs/>
          <w:color w:val="000000" w:themeColor="text1"/>
          <w:sz w:val="28"/>
          <w:szCs w:val="28"/>
        </w:rPr>
      </w:pPr>
      <w:bookmarkStart w:id="19" w:name="dieu_11"/>
      <w:r w:rsidRPr="00B25402">
        <w:rPr>
          <w:rFonts w:ascii="Times New Roman" w:hAnsi="Times New Roman"/>
          <w:b/>
          <w:bCs/>
          <w:color w:val="000000" w:themeColor="text1"/>
          <w:sz w:val="28"/>
          <w:szCs w:val="28"/>
        </w:rPr>
        <w:t>Điều 11. Trách nhiệm của tổ chức, cá nhân kinh doanh dịch vụ lưu trú du lịch; dịch vụ tham quan tại khu du lịch trong việc kê khai giá</w:t>
      </w:r>
    </w:p>
    <w:p w14:paraId="5443B589"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bookmarkStart w:id="20" w:name="dieu_12"/>
      <w:bookmarkEnd w:id="19"/>
      <w:r w:rsidRPr="00B25402">
        <w:rPr>
          <w:rFonts w:ascii="Times New Roman" w:hAnsi="Times New Roman"/>
          <w:color w:val="000000" w:themeColor="text1"/>
          <w:sz w:val="28"/>
          <w:szCs w:val="28"/>
        </w:rPr>
        <w:t xml:space="preserve">1. Thực hiện kê khai giá dịch vụ lưu trú du lịch; </w:t>
      </w:r>
      <w:r w:rsidRPr="00B25402">
        <w:rPr>
          <w:rFonts w:ascii="Times New Roman" w:hAnsi="Times New Roman"/>
          <w:bCs/>
          <w:color w:val="000000" w:themeColor="text1"/>
          <w:sz w:val="28"/>
          <w:szCs w:val="28"/>
        </w:rPr>
        <w:t>dịch vụ tham quan tại khu du lịch</w:t>
      </w:r>
      <w:r w:rsidRPr="00B25402">
        <w:rPr>
          <w:rFonts w:ascii="Times New Roman" w:hAnsi="Times New Roman"/>
          <w:b/>
          <w:bCs/>
          <w:color w:val="000000" w:themeColor="text1"/>
          <w:sz w:val="28"/>
          <w:szCs w:val="28"/>
        </w:rPr>
        <w:t xml:space="preserve"> </w:t>
      </w:r>
      <w:r w:rsidRPr="00B25402">
        <w:rPr>
          <w:rFonts w:ascii="Times New Roman" w:hAnsi="Times New Roman"/>
          <w:color w:val="000000" w:themeColor="text1"/>
          <w:sz w:val="28"/>
          <w:szCs w:val="28"/>
        </w:rPr>
        <w:t>theo đúng đối tượng, trình tự, hình thức và thời hạn quy định tại Quyết định số 34/2025/QĐ-UBND và các quy định pháp luật có liên quan.</w:t>
      </w:r>
    </w:p>
    <w:p w14:paraId="44982D53"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2. Nội dung kê khai giá phải bảo đảm trung thực, đầy đủ, chính xác, phù hợp với đặc điểm kinh tế - kỹ thuật đã được ban hành kèm theo Quy định này; tổ chức, cá nhân chịu trách nhiệm trước pháp luật về nội dung kê khai giá.</w:t>
      </w:r>
    </w:p>
    <w:p w14:paraId="1D0F99DA" w14:textId="77777777" w:rsidR="00CF3732" w:rsidRPr="00655993" w:rsidRDefault="00CF3732" w:rsidP="00B25402">
      <w:pPr>
        <w:spacing w:before="120" w:after="120" w:line="288" w:lineRule="auto"/>
        <w:ind w:firstLine="720"/>
        <w:jc w:val="both"/>
        <w:rPr>
          <w:rFonts w:ascii="Times New Roman" w:hAnsi="Times New Roman"/>
          <w:color w:val="000000" w:themeColor="text1"/>
          <w:spacing w:val="-2"/>
          <w:sz w:val="28"/>
          <w:szCs w:val="28"/>
        </w:rPr>
      </w:pPr>
      <w:r w:rsidRPr="00655993">
        <w:rPr>
          <w:rFonts w:ascii="Times New Roman" w:hAnsi="Times New Roman"/>
          <w:color w:val="000000" w:themeColor="text1"/>
          <w:spacing w:val="-2"/>
          <w:sz w:val="28"/>
          <w:szCs w:val="28"/>
        </w:rPr>
        <w:t>3. Thực hiện niêm yết công khai giá dịch vụ đã kê khai theo quy định của Luật Giá, bảo đảm để khách du lịch dễ dàng tiếp cận, giám sát và lựa chọn dịch vụ.</w:t>
      </w:r>
    </w:p>
    <w:p w14:paraId="7A8E0BB8"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lastRenderedPageBreak/>
        <w:t>4. Cung cấp dịch vụ đúng mức giá đã kê khai, niêm yết; không được tự ý điều chỉnh giá, thu thêm các khoản ngoài giá đã kê khai hoặc thực hiện các hành vi vi phạm pháp luật về giá.</w:t>
      </w:r>
    </w:p>
    <w:p w14:paraId="366495A5"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5. Chấp hành thực hiện báo cáo về mức giá kê khai theo yêu cầu của cơ quan tiếp nhận kê khai giá để phục vụ công tác bình ổn giá, quản lý nhà nước về giá, kiểm tra, thanh tra giá.</w:t>
      </w:r>
    </w:p>
    <w:p w14:paraId="4BCDA1E6"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6. Chấp hành việc kiểm tra (bao gồm kiểm tra yếu tố hình thành giá), thanh tra của cơ quan nhà nước có thẩm quyền (nếu có) theo quy định tại điểm b khoản 2 Điều 18 Nghị định số 85/2024/NĐ-CP ngày 10/7/2024 của Chính phủ.</w:t>
      </w:r>
    </w:p>
    <w:p w14:paraId="2AC8CEEB"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b/>
          <w:bCs/>
          <w:color w:val="000000" w:themeColor="text1"/>
          <w:sz w:val="28"/>
          <w:szCs w:val="28"/>
        </w:rPr>
        <w:t>Điều 12. Trách nhiệm của các cơ quan quản lý nhà nước</w:t>
      </w:r>
      <w:bookmarkEnd w:id="20"/>
    </w:p>
    <w:p w14:paraId="74B6E974" w14:textId="77777777" w:rsidR="00CF3732" w:rsidRPr="00B25402" w:rsidRDefault="00CF3732" w:rsidP="00B25402">
      <w:pPr>
        <w:spacing w:before="120" w:after="120" w:line="288" w:lineRule="auto"/>
        <w:ind w:firstLine="720"/>
        <w:jc w:val="both"/>
        <w:rPr>
          <w:rFonts w:ascii="Times New Roman" w:hAnsi="Times New Roman"/>
          <w:b/>
          <w:bCs/>
          <w:color w:val="000000" w:themeColor="text1"/>
          <w:sz w:val="28"/>
          <w:szCs w:val="28"/>
        </w:rPr>
      </w:pPr>
      <w:r w:rsidRPr="00B25402">
        <w:rPr>
          <w:rFonts w:ascii="Times New Roman" w:hAnsi="Times New Roman"/>
          <w:b/>
          <w:bCs/>
          <w:color w:val="000000" w:themeColor="text1"/>
          <w:sz w:val="28"/>
          <w:szCs w:val="28"/>
        </w:rPr>
        <w:t>1. Sở Văn hóa, Thể thao và Du lịch</w:t>
      </w:r>
    </w:p>
    <w:p w14:paraId="28271069"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 xml:space="preserve">a) Là cơ quan quản lý ngành, lĩnh vực du lịch, chịu trách nhiệm chủ trì thực hiện nhiệm vụ quản lý nhà nước về giá đối với dịch vụ lưu trú du lịch; </w:t>
      </w:r>
      <w:r w:rsidRPr="00B25402">
        <w:rPr>
          <w:rFonts w:ascii="Times New Roman" w:hAnsi="Times New Roman"/>
          <w:bCs/>
          <w:color w:val="000000" w:themeColor="text1"/>
          <w:sz w:val="28"/>
          <w:szCs w:val="28"/>
        </w:rPr>
        <w:t>dịch vụ tham quan tại khu du lịch</w:t>
      </w:r>
      <w:r w:rsidRPr="00B25402">
        <w:rPr>
          <w:rFonts w:ascii="Times New Roman" w:hAnsi="Times New Roman"/>
          <w:b/>
          <w:bCs/>
          <w:color w:val="000000" w:themeColor="text1"/>
          <w:sz w:val="28"/>
          <w:szCs w:val="28"/>
        </w:rPr>
        <w:t xml:space="preserve"> </w:t>
      </w:r>
      <w:r w:rsidRPr="00B25402">
        <w:rPr>
          <w:rFonts w:ascii="Times New Roman" w:hAnsi="Times New Roman"/>
          <w:color w:val="000000" w:themeColor="text1"/>
          <w:sz w:val="28"/>
          <w:szCs w:val="28"/>
        </w:rPr>
        <w:t xml:space="preserve">theo phân công tại Quyết định số 34/2025/QĐ-UBND ngày 04/11/2025 của </w:t>
      </w:r>
      <w:r w:rsidR="00574404" w:rsidRPr="00B25402">
        <w:rPr>
          <w:rFonts w:ascii="Times New Roman" w:hAnsi="Times New Roman"/>
          <w:color w:val="000000" w:themeColor="text1"/>
          <w:sz w:val="28"/>
          <w:szCs w:val="28"/>
        </w:rPr>
        <w:t>Ủy ban nhân dân</w:t>
      </w:r>
      <w:r w:rsidRPr="00B25402">
        <w:rPr>
          <w:rFonts w:ascii="Times New Roman" w:hAnsi="Times New Roman"/>
          <w:color w:val="000000" w:themeColor="text1"/>
          <w:sz w:val="28"/>
          <w:szCs w:val="28"/>
        </w:rPr>
        <w:t xml:space="preserve"> tỉnh.</w:t>
      </w:r>
    </w:p>
    <w:p w14:paraId="7DAD5CFD"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 xml:space="preserve">b) Tổ chức tiếp nhận kê khai giá đối với dịch vụ lưu trú du lịch; </w:t>
      </w:r>
      <w:r w:rsidRPr="00B25402">
        <w:rPr>
          <w:rFonts w:ascii="Times New Roman" w:hAnsi="Times New Roman"/>
          <w:bCs/>
          <w:color w:val="000000" w:themeColor="text1"/>
          <w:sz w:val="28"/>
          <w:szCs w:val="28"/>
        </w:rPr>
        <w:t>dịch vụ tham quan tại khu du lịch</w:t>
      </w:r>
      <w:r w:rsidRPr="00B25402">
        <w:rPr>
          <w:rFonts w:ascii="Times New Roman" w:hAnsi="Times New Roman"/>
          <w:color w:val="000000" w:themeColor="text1"/>
          <w:sz w:val="28"/>
          <w:szCs w:val="28"/>
        </w:rPr>
        <w:t xml:space="preserve"> thuộc danh mục hàng hóa, dịch vụ thực hiện kê khai giá trên địa bàn tỉnh theo quy định của pháp luật về giá.</w:t>
      </w:r>
    </w:p>
    <w:p w14:paraId="7ED555BC"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c) Hướng dẫn, đôn đốc các tổ chức, cá nhân kinh doanh dịch vụ lưu trú du lịch; khu, điểm du lịch thực hiện kê khai giá theo đúng quy định và đặc điểm kinh tế - kỹ thuật đã được ban hành.</w:t>
      </w:r>
    </w:p>
    <w:p w14:paraId="59470901"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 xml:space="preserve">d) Rà soát, tổng hợp danh sách tổ chức, cá nhân kinh doanh dịch vụ lưu trú du lịch; </w:t>
      </w:r>
      <w:r w:rsidRPr="00B25402">
        <w:rPr>
          <w:rFonts w:ascii="Times New Roman" w:hAnsi="Times New Roman"/>
          <w:bCs/>
          <w:color w:val="000000" w:themeColor="text1"/>
          <w:sz w:val="28"/>
          <w:szCs w:val="28"/>
        </w:rPr>
        <w:t>dịch vụ tham quan tại khu du lịch</w:t>
      </w:r>
      <w:r w:rsidRPr="00B25402">
        <w:rPr>
          <w:rFonts w:ascii="Times New Roman" w:hAnsi="Times New Roman"/>
          <w:b/>
          <w:bCs/>
          <w:color w:val="000000" w:themeColor="text1"/>
          <w:sz w:val="28"/>
          <w:szCs w:val="28"/>
        </w:rPr>
        <w:t xml:space="preserve"> </w:t>
      </w:r>
      <w:r w:rsidRPr="00B25402">
        <w:rPr>
          <w:rFonts w:ascii="Times New Roman" w:hAnsi="Times New Roman"/>
          <w:color w:val="000000" w:themeColor="text1"/>
          <w:sz w:val="28"/>
          <w:szCs w:val="28"/>
        </w:rPr>
        <w:t>thuộc diện kê khai giá, gửi Sở Tài chính tổng hợp, trình Ủy ban nhân dân tỉnh ban hành danh sách theo quy định.</w:t>
      </w:r>
    </w:p>
    <w:p w14:paraId="15314102"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e) Theo dõi, tổng hợp tình hình thực hiện kê khai giá trong lĩnh vực du lịch; định kỳ hoặc đột xuất báo cáo Ủy ban nhân dân tỉnh, Sở Tài chính theo quy định.</w:t>
      </w:r>
    </w:p>
    <w:p w14:paraId="1D97B4CF" w14:textId="77777777" w:rsidR="00CF3732" w:rsidRPr="00655993" w:rsidRDefault="00CF3732" w:rsidP="00B25402">
      <w:pPr>
        <w:spacing w:before="120" w:after="120" w:line="288" w:lineRule="auto"/>
        <w:ind w:firstLine="720"/>
        <w:jc w:val="both"/>
        <w:rPr>
          <w:rFonts w:ascii="Times New Roman Bold" w:hAnsi="Times New Roman Bold"/>
          <w:b/>
          <w:bCs/>
          <w:color w:val="000000" w:themeColor="text1"/>
          <w:sz w:val="28"/>
          <w:szCs w:val="28"/>
        </w:rPr>
      </w:pPr>
      <w:r w:rsidRPr="00655993">
        <w:rPr>
          <w:rFonts w:ascii="Times New Roman Bold" w:hAnsi="Times New Roman Bold"/>
          <w:b/>
          <w:bCs/>
          <w:color w:val="000000" w:themeColor="text1"/>
          <w:sz w:val="28"/>
          <w:szCs w:val="28"/>
        </w:rPr>
        <w:t>2. Sở Tài chính</w:t>
      </w:r>
    </w:p>
    <w:p w14:paraId="60001CD3" w14:textId="77777777" w:rsidR="00CF3732" w:rsidRPr="00655993" w:rsidRDefault="00CF3732" w:rsidP="00B25402">
      <w:pPr>
        <w:spacing w:before="120" w:after="120" w:line="288" w:lineRule="auto"/>
        <w:ind w:firstLine="720"/>
        <w:jc w:val="both"/>
        <w:rPr>
          <w:rFonts w:ascii="Times New Roman" w:hAnsi="Times New Roman"/>
          <w:color w:val="000000" w:themeColor="text1"/>
          <w:spacing w:val="-4"/>
          <w:sz w:val="28"/>
          <w:szCs w:val="28"/>
        </w:rPr>
      </w:pPr>
      <w:r w:rsidRPr="00655993">
        <w:rPr>
          <w:rFonts w:ascii="Times New Roman" w:hAnsi="Times New Roman"/>
          <w:color w:val="000000" w:themeColor="text1"/>
          <w:spacing w:val="-4"/>
          <w:sz w:val="28"/>
          <w:szCs w:val="28"/>
        </w:rPr>
        <w:t>a) Chủ trì, phối hợp với Sở Văn hóa, Thể thao và Du lịch và các sở quản lý ngành, lĩnh vực tham mưu Ủy ban nhân dân tỉnh ban hành, điều chỉnh Danh sách hàng hóa, dịch vụ thực hiện kê khai giá trên địa bàn tỉnh theo quy định của pháp luật.</w:t>
      </w:r>
    </w:p>
    <w:p w14:paraId="7F5EAA42"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lastRenderedPageBreak/>
        <w:t>b) Thực hiện cập nhật thông tin, dữ liệu vào cơ sở dữ liệu về giá tại địa phương theo quy định tại khoản 2 Điều 25 Nghị định số 85/2024/NĐ-CP</w:t>
      </w:r>
      <w:r w:rsidR="00574404" w:rsidRPr="00B25402">
        <w:rPr>
          <w:rFonts w:ascii="Times New Roman" w:hAnsi="Times New Roman"/>
          <w:color w:val="000000" w:themeColor="text1"/>
          <w:sz w:val="28"/>
          <w:szCs w:val="28"/>
        </w:rPr>
        <w:t xml:space="preserve"> ngày 10/7/2024 của Chính phủ</w:t>
      </w:r>
      <w:r w:rsidRPr="00B25402">
        <w:rPr>
          <w:rFonts w:ascii="Times New Roman" w:hAnsi="Times New Roman"/>
          <w:color w:val="000000" w:themeColor="text1"/>
          <w:sz w:val="28"/>
          <w:szCs w:val="28"/>
        </w:rPr>
        <w:t>.</w:t>
      </w:r>
    </w:p>
    <w:p w14:paraId="6DB69D7C"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c) Chủ trì kiểm tra việc chấp hành pháp luật về giá theo chức năng, nhiệm vụ được giao; phối hợp với các sở quản lý ngành, lĩnh vực xử lý các hành vi vi phạm theo quy định.</w:t>
      </w:r>
    </w:p>
    <w:p w14:paraId="11C49376" w14:textId="77777777" w:rsidR="00CF3732" w:rsidRPr="00B25402" w:rsidRDefault="00CF3732" w:rsidP="00B25402">
      <w:pPr>
        <w:spacing w:before="120" w:after="120" w:line="288" w:lineRule="auto"/>
        <w:ind w:firstLine="720"/>
        <w:jc w:val="both"/>
        <w:rPr>
          <w:rFonts w:ascii="Times New Roman" w:hAnsi="Times New Roman"/>
          <w:b/>
          <w:bCs/>
          <w:color w:val="000000" w:themeColor="text1"/>
          <w:sz w:val="28"/>
          <w:szCs w:val="28"/>
        </w:rPr>
      </w:pPr>
      <w:r w:rsidRPr="00B25402">
        <w:rPr>
          <w:rFonts w:ascii="Times New Roman" w:hAnsi="Times New Roman"/>
          <w:b/>
          <w:bCs/>
          <w:color w:val="000000" w:themeColor="text1"/>
          <w:sz w:val="28"/>
          <w:szCs w:val="28"/>
        </w:rPr>
        <w:t>3. Ủy ban nhân dân các xã, phường và đặc khu</w:t>
      </w:r>
    </w:p>
    <w:p w14:paraId="3D59E19F" w14:textId="77777777" w:rsidR="00CF3732" w:rsidRPr="00B2540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 xml:space="preserve">a) Tổ chức tuyên truyền, phổ biến quy định về kê khai giá dịch vụ lưu trú du lịch; </w:t>
      </w:r>
      <w:r w:rsidRPr="00B25402">
        <w:rPr>
          <w:rFonts w:ascii="Times New Roman" w:hAnsi="Times New Roman"/>
          <w:bCs/>
          <w:color w:val="000000" w:themeColor="text1"/>
          <w:sz w:val="28"/>
          <w:szCs w:val="28"/>
        </w:rPr>
        <w:t>dịch vụ tham quan tại khu du lịch</w:t>
      </w:r>
      <w:r w:rsidRPr="00B25402">
        <w:rPr>
          <w:rFonts w:ascii="Times New Roman" w:hAnsi="Times New Roman"/>
          <w:b/>
          <w:bCs/>
          <w:color w:val="000000" w:themeColor="text1"/>
          <w:sz w:val="28"/>
          <w:szCs w:val="28"/>
        </w:rPr>
        <w:t xml:space="preserve"> </w:t>
      </w:r>
      <w:r w:rsidRPr="00B25402">
        <w:rPr>
          <w:rFonts w:ascii="Times New Roman" w:hAnsi="Times New Roman"/>
          <w:color w:val="000000" w:themeColor="text1"/>
          <w:sz w:val="28"/>
          <w:szCs w:val="28"/>
        </w:rPr>
        <w:t>trên địa bàn quản lý.</w:t>
      </w:r>
    </w:p>
    <w:p w14:paraId="3C315CBD" w14:textId="77777777" w:rsidR="00CF3732" w:rsidRDefault="00CF3732" w:rsidP="00B25402">
      <w:pPr>
        <w:spacing w:before="120" w:after="120" w:line="288" w:lineRule="auto"/>
        <w:ind w:firstLine="720"/>
        <w:jc w:val="both"/>
        <w:rPr>
          <w:rFonts w:ascii="Times New Roman" w:hAnsi="Times New Roman"/>
          <w:color w:val="000000" w:themeColor="text1"/>
          <w:sz w:val="28"/>
          <w:szCs w:val="28"/>
        </w:rPr>
      </w:pPr>
      <w:r w:rsidRPr="00B25402">
        <w:rPr>
          <w:rFonts w:ascii="Times New Roman" w:hAnsi="Times New Roman"/>
          <w:color w:val="000000" w:themeColor="text1"/>
          <w:sz w:val="28"/>
          <w:szCs w:val="28"/>
        </w:rPr>
        <w:t>b) Phối hợp với Sở Văn hóa, Thể thao và Du lịch trong việc giám sát, kiểm tra việc thực hiện kê khai giá, niêm yết giá của các tổ chức, cá nhân kinh doanh dịch vụ du lịch trên địa bàn.</w:t>
      </w:r>
    </w:p>
    <w:p w14:paraId="04576125" w14:textId="62828F2C" w:rsidR="00CA2CE8" w:rsidRPr="00CA2CE8" w:rsidRDefault="00CF3732" w:rsidP="00B25402">
      <w:pPr>
        <w:spacing w:before="120" w:after="120" w:line="288" w:lineRule="auto"/>
        <w:ind w:firstLine="720"/>
        <w:jc w:val="both"/>
        <w:rPr>
          <w:rFonts w:ascii="Times New Roman" w:hAnsi="Times New Roman"/>
          <w:sz w:val="28"/>
          <w:szCs w:val="28"/>
        </w:rPr>
      </w:pPr>
      <w:r w:rsidRPr="00CA2CE8">
        <w:rPr>
          <w:rFonts w:ascii="Times New Roman" w:hAnsi="Times New Roman"/>
          <w:sz w:val="28"/>
          <w:szCs w:val="28"/>
        </w:rPr>
        <w:t xml:space="preserve">4. Trong quá trình thực hiện, nếu có khó khăn, vướng mắc hoặc có sự thay đổi của quy định pháp luật liên quan, Sở Văn hóa, Thể thao và Du lịch có trách nhiệm chủ trì, phối hợp với các cơ quan, đơn vị liên quan kịp thời báo cáo Ủy ban nhân dân tỉnh xem xét, quyết định việc sửa đổi, bổ sung, thay thế, bãi bỏ hoặc tạm ngưng hiệu lực </w:t>
      </w:r>
      <w:r w:rsidRPr="00CA2CE8">
        <w:rPr>
          <w:rFonts w:ascii="Times New Roman" w:hAnsi="Times New Roman"/>
          <w:sz w:val="28"/>
          <w:szCs w:val="28"/>
          <w:lang w:val="vi-VN"/>
        </w:rPr>
        <w:t>to</w:t>
      </w:r>
      <w:r w:rsidRPr="00CA2CE8">
        <w:rPr>
          <w:rFonts w:ascii="Times New Roman" w:hAnsi="Times New Roman"/>
          <w:sz w:val="28"/>
          <w:szCs w:val="28"/>
        </w:rPr>
        <w:t>àn b</w:t>
      </w:r>
      <w:r w:rsidRPr="00CA2CE8">
        <w:rPr>
          <w:rFonts w:ascii="Times New Roman" w:hAnsi="Times New Roman"/>
          <w:sz w:val="28"/>
          <w:szCs w:val="28"/>
          <w:lang w:val="vi-VN"/>
        </w:rPr>
        <w:t>ộ hoặc một phần</w:t>
      </w:r>
      <w:r w:rsidRPr="00CA2CE8">
        <w:rPr>
          <w:rFonts w:ascii="Times New Roman" w:hAnsi="Times New Roman"/>
          <w:sz w:val="28"/>
          <w:szCs w:val="28"/>
        </w:rPr>
        <w:t xml:space="preserve"> Quy định này theo đúng quy định pháp luật về ban hành văn bản quy phạm pháp luật</w:t>
      </w:r>
      <w:r w:rsidR="00CA2CE8" w:rsidRPr="00CA2CE8">
        <w:rPr>
          <w:rFonts w:ascii="Times New Roman" w:hAnsi="Times New Roman"/>
          <w:sz w:val="28"/>
          <w:szCs w:val="28"/>
        </w:rPr>
        <w:t>.</w:t>
      </w:r>
    </w:p>
    <w:p w14:paraId="4CBF9F8B" w14:textId="22F8A5AC" w:rsidR="00CF3732" w:rsidRPr="00793D2E" w:rsidRDefault="00CA2CE8" w:rsidP="00B25402">
      <w:pPr>
        <w:spacing w:before="120" w:after="120" w:line="288" w:lineRule="auto"/>
        <w:ind w:firstLine="720"/>
        <w:jc w:val="both"/>
        <w:rPr>
          <w:rFonts w:ascii="Times New Roman" w:hAnsi="Times New Roman"/>
          <w:color w:val="000000" w:themeColor="text1"/>
          <w:sz w:val="28"/>
          <w:szCs w:val="28"/>
        </w:rPr>
      </w:pPr>
      <w:r w:rsidRPr="00793D2E">
        <w:rPr>
          <w:rFonts w:ascii="Times New Roman" w:hAnsi="Times New Roman"/>
          <w:b/>
          <w:bCs/>
          <w:color w:val="000000" w:themeColor="text1"/>
          <w:sz w:val="28"/>
          <w:szCs w:val="28"/>
        </w:rPr>
        <w:t>5.</w:t>
      </w:r>
      <w:r w:rsidRPr="00793D2E">
        <w:rPr>
          <w:rFonts w:ascii="Times New Roman" w:hAnsi="Times New Roman"/>
          <w:color w:val="000000" w:themeColor="text1"/>
          <w:sz w:val="28"/>
          <w:szCs w:val="28"/>
        </w:rPr>
        <w:t xml:space="preserve"> Trong trường hợp các văn bản quy phạm pháp luật được dẫn chiếu để áp dụng tại Quy định này được sửa đổi, bổ sung hoặc thay thế bằng văn bản mới thì áp dụng theo các văn bản sửa đổi, bổ sung hoặc thay thế đối với nội dung liên quan</w:t>
      </w:r>
      <w:r w:rsidR="00CF3732" w:rsidRPr="00793D2E">
        <w:rPr>
          <w:rFonts w:ascii="Times New Roman" w:hAnsi="Times New Roman"/>
          <w:color w:val="000000" w:themeColor="text1"/>
          <w:sz w:val="28"/>
          <w:szCs w:val="28"/>
        </w:rPr>
        <w:t>.</w:t>
      </w:r>
      <w:r w:rsidR="00AF003C" w:rsidRPr="00793D2E">
        <w:rPr>
          <w:rFonts w:ascii="Times New Roman" w:hAnsi="Times New Roman"/>
          <w:color w:val="000000" w:themeColor="text1"/>
          <w:sz w:val="28"/>
          <w:szCs w:val="28"/>
        </w:rPr>
        <w:t>/.</w:t>
      </w:r>
    </w:p>
    <w:p w14:paraId="6E586C03" w14:textId="77777777" w:rsidR="00CF3732" w:rsidRPr="00793D2E" w:rsidRDefault="00CF3732" w:rsidP="00B25402">
      <w:pPr>
        <w:spacing w:before="120" w:after="120" w:line="288" w:lineRule="auto"/>
        <w:ind w:firstLine="720"/>
        <w:rPr>
          <w:rFonts w:ascii="Times New Roman" w:hAnsi="Times New Roman"/>
          <w:color w:val="000000" w:themeColor="text1"/>
          <w:sz w:val="28"/>
          <w:szCs w:val="28"/>
        </w:rPr>
      </w:pPr>
    </w:p>
    <w:sectPr w:rsidR="00CF3732" w:rsidRPr="00793D2E" w:rsidSect="00655993">
      <w:headerReference w:type="default" r:id="rId15"/>
      <w:pgSz w:w="11907" w:h="16840" w:code="9"/>
      <w:pgMar w:top="1134" w:right="1043"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8F7C56" w14:textId="77777777" w:rsidR="00EB63A5" w:rsidRDefault="00EB63A5">
      <w:r>
        <w:separator/>
      </w:r>
    </w:p>
  </w:endnote>
  <w:endnote w:type="continuationSeparator" w:id="0">
    <w:p w14:paraId="6AC0F4F1" w14:textId="77777777" w:rsidR="00EB63A5" w:rsidRDefault="00EB6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altName w:val="Times New Roman"/>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2CA9EC" w14:textId="77777777" w:rsidR="00EB63A5" w:rsidRDefault="00EB63A5">
      <w:r>
        <w:separator/>
      </w:r>
    </w:p>
  </w:footnote>
  <w:footnote w:type="continuationSeparator" w:id="0">
    <w:p w14:paraId="1BA7079B" w14:textId="77777777" w:rsidR="00EB63A5" w:rsidRDefault="00EB63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3869880"/>
      <w:docPartObj>
        <w:docPartGallery w:val="Page Numbers (Top of Page)"/>
        <w:docPartUnique/>
      </w:docPartObj>
    </w:sdtPr>
    <w:sdtEndPr>
      <w:rPr>
        <w:rFonts w:ascii="Times New Roman" w:hAnsi="Times New Roman"/>
        <w:noProof/>
        <w:sz w:val="28"/>
        <w:szCs w:val="28"/>
      </w:rPr>
    </w:sdtEndPr>
    <w:sdtContent>
      <w:p w14:paraId="25C17C05" w14:textId="77777777" w:rsidR="00CF3732" w:rsidRPr="000A4B5E" w:rsidRDefault="00CF3732">
        <w:pPr>
          <w:pStyle w:val="Header"/>
          <w:jc w:val="center"/>
          <w:rPr>
            <w:rFonts w:ascii="Times New Roman" w:hAnsi="Times New Roman"/>
            <w:sz w:val="28"/>
            <w:szCs w:val="28"/>
          </w:rPr>
        </w:pPr>
        <w:r w:rsidRPr="000A4B5E">
          <w:rPr>
            <w:rFonts w:ascii="Times New Roman" w:hAnsi="Times New Roman"/>
            <w:sz w:val="28"/>
            <w:szCs w:val="28"/>
          </w:rPr>
          <w:fldChar w:fldCharType="begin"/>
        </w:r>
        <w:r w:rsidRPr="000A4B5E">
          <w:rPr>
            <w:rFonts w:ascii="Times New Roman" w:hAnsi="Times New Roman"/>
            <w:sz w:val="28"/>
            <w:szCs w:val="28"/>
          </w:rPr>
          <w:instrText xml:space="preserve"> PAGE   \* MERGEFORMAT </w:instrText>
        </w:r>
        <w:r w:rsidRPr="000A4B5E">
          <w:rPr>
            <w:rFonts w:ascii="Times New Roman" w:hAnsi="Times New Roman"/>
            <w:sz w:val="28"/>
            <w:szCs w:val="28"/>
          </w:rPr>
          <w:fldChar w:fldCharType="separate"/>
        </w:r>
        <w:r w:rsidR="00B700C2">
          <w:rPr>
            <w:rFonts w:ascii="Times New Roman" w:hAnsi="Times New Roman"/>
            <w:noProof/>
            <w:sz w:val="28"/>
            <w:szCs w:val="28"/>
          </w:rPr>
          <w:t>2</w:t>
        </w:r>
        <w:r w:rsidRPr="000A4B5E">
          <w:rPr>
            <w:rFonts w:ascii="Times New Roman" w:hAnsi="Times New Roman"/>
            <w:noProof/>
            <w:sz w:val="28"/>
            <w:szCs w:val="28"/>
          </w:rPr>
          <w:fldChar w:fldCharType="end"/>
        </w:r>
      </w:p>
    </w:sdtContent>
  </w:sdt>
  <w:p w14:paraId="0ABF9F8B" w14:textId="77777777" w:rsidR="00CF3732" w:rsidRDefault="00CF373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BF7E6F" w14:textId="77777777" w:rsidR="00CF3732" w:rsidRDefault="00CF3732">
    <w:pPr>
      <w:pStyle w:val="Header"/>
      <w:jc w:val="center"/>
    </w:pPr>
  </w:p>
  <w:p w14:paraId="1F6272B8" w14:textId="77777777" w:rsidR="00CF3732" w:rsidRDefault="00CF373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5096"/>
    <w:rsid w:val="00053B48"/>
    <w:rsid w:val="002823C5"/>
    <w:rsid w:val="002B7ABC"/>
    <w:rsid w:val="00340B60"/>
    <w:rsid w:val="00521F72"/>
    <w:rsid w:val="00574404"/>
    <w:rsid w:val="00575D14"/>
    <w:rsid w:val="005B4938"/>
    <w:rsid w:val="00655993"/>
    <w:rsid w:val="006D6DE8"/>
    <w:rsid w:val="00793D2E"/>
    <w:rsid w:val="007A25AE"/>
    <w:rsid w:val="007C6CE6"/>
    <w:rsid w:val="007E4C60"/>
    <w:rsid w:val="007E5B47"/>
    <w:rsid w:val="008D13DD"/>
    <w:rsid w:val="0091122B"/>
    <w:rsid w:val="009C66A6"/>
    <w:rsid w:val="00A168F5"/>
    <w:rsid w:val="00A515F3"/>
    <w:rsid w:val="00AA5096"/>
    <w:rsid w:val="00AB281E"/>
    <w:rsid w:val="00AF003C"/>
    <w:rsid w:val="00B25402"/>
    <w:rsid w:val="00B700C2"/>
    <w:rsid w:val="00CA2CE8"/>
    <w:rsid w:val="00CF3732"/>
    <w:rsid w:val="00D57C3B"/>
    <w:rsid w:val="00DB31F1"/>
    <w:rsid w:val="00E04846"/>
    <w:rsid w:val="00EB63A5"/>
    <w:rsid w:val="00F9197B"/>
    <w:rsid w:val="00F96CCB"/>
    <w:rsid w:val="00FD5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8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096"/>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uiPriority w:val="9"/>
    <w:qFormat/>
    <w:rsid w:val="00AA509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AA5096"/>
    <w:pPr>
      <w:keepNext/>
      <w:jc w:val="both"/>
      <w:outlineLvl w:val="1"/>
    </w:pPr>
    <w:rPr>
      <w:b/>
      <w:sz w:val="22"/>
      <w:szCs w:val="20"/>
    </w:rPr>
  </w:style>
  <w:style w:type="paragraph" w:styleId="Heading4">
    <w:name w:val="heading 4"/>
    <w:basedOn w:val="Normal"/>
    <w:next w:val="Normal"/>
    <w:link w:val="Heading4Char"/>
    <w:uiPriority w:val="9"/>
    <w:semiHidden/>
    <w:unhideWhenUsed/>
    <w:qFormat/>
    <w:rsid w:val="00AA509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09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AA5096"/>
    <w:rPr>
      <w:rFonts w:ascii="VNI-Times" w:eastAsia="Times New Roman" w:hAnsi="VNI-Times" w:cs="Times New Roman"/>
      <w:b/>
      <w:sz w:val="22"/>
      <w:szCs w:val="20"/>
    </w:rPr>
  </w:style>
  <w:style w:type="character" w:customStyle="1" w:styleId="Heading4Char">
    <w:name w:val="Heading 4 Char"/>
    <w:basedOn w:val="DefaultParagraphFont"/>
    <w:link w:val="Heading4"/>
    <w:uiPriority w:val="9"/>
    <w:semiHidden/>
    <w:rsid w:val="00AA5096"/>
    <w:rPr>
      <w:rFonts w:asciiTheme="majorHAnsi" w:eastAsiaTheme="majorEastAsia" w:hAnsiTheme="majorHAnsi" w:cstheme="majorBidi"/>
      <w:i/>
      <w:iCs/>
      <w:color w:val="2E74B5" w:themeColor="accent1" w:themeShade="BF"/>
      <w:sz w:val="24"/>
      <w:szCs w:val="24"/>
    </w:rPr>
  </w:style>
  <w:style w:type="paragraph" w:styleId="Header">
    <w:name w:val="header"/>
    <w:basedOn w:val="Normal"/>
    <w:link w:val="HeaderChar"/>
    <w:uiPriority w:val="99"/>
    <w:unhideWhenUsed/>
    <w:rsid w:val="00AA5096"/>
    <w:pPr>
      <w:tabs>
        <w:tab w:val="center" w:pos="4680"/>
        <w:tab w:val="right" w:pos="9360"/>
      </w:tabs>
    </w:pPr>
  </w:style>
  <w:style w:type="character" w:customStyle="1" w:styleId="HeaderChar">
    <w:name w:val="Header Char"/>
    <w:basedOn w:val="DefaultParagraphFont"/>
    <w:link w:val="Header"/>
    <w:uiPriority w:val="99"/>
    <w:rsid w:val="00AA5096"/>
    <w:rPr>
      <w:rFonts w:ascii="VNI-Times" w:eastAsia="Times New Roman" w:hAnsi="VNI-Times" w:cs="Times New Roman"/>
      <w:sz w:val="24"/>
      <w:szCs w:val="24"/>
    </w:rPr>
  </w:style>
  <w:style w:type="paragraph" w:styleId="BodyText">
    <w:name w:val="Body Text"/>
    <w:basedOn w:val="Normal"/>
    <w:link w:val="BodyTextChar"/>
    <w:rsid w:val="00AA5096"/>
    <w:pPr>
      <w:jc w:val="both"/>
    </w:pPr>
    <w:rPr>
      <w:sz w:val="26"/>
      <w:szCs w:val="20"/>
    </w:rPr>
  </w:style>
  <w:style w:type="character" w:customStyle="1" w:styleId="BodyTextChar">
    <w:name w:val="Body Text Char"/>
    <w:basedOn w:val="DefaultParagraphFont"/>
    <w:link w:val="BodyText"/>
    <w:rsid w:val="00AA5096"/>
    <w:rPr>
      <w:rFonts w:ascii="VNI-Times" w:eastAsia="Times New Roman" w:hAnsi="VNI-Times" w:cs="Times New Roman"/>
      <w:sz w:val="26"/>
      <w:szCs w:val="20"/>
    </w:rPr>
  </w:style>
  <w:style w:type="character" w:styleId="Strong">
    <w:name w:val="Strong"/>
    <w:basedOn w:val="DefaultParagraphFont"/>
    <w:uiPriority w:val="22"/>
    <w:qFormat/>
    <w:rsid w:val="00AA5096"/>
    <w:rPr>
      <w:b/>
      <w:bCs/>
    </w:rPr>
  </w:style>
  <w:style w:type="character" w:customStyle="1" w:styleId="fontstyle01">
    <w:name w:val="fontstyle01"/>
    <w:basedOn w:val="DefaultParagraphFont"/>
    <w:rsid w:val="00AA5096"/>
    <w:rPr>
      <w:rFonts w:ascii="Times New Roman" w:hAnsi="Times New Roman" w:cs="Times New Roman" w:hint="default"/>
      <w:b w:val="0"/>
      <w:bCs w:val="0"/>
      <w:i w:val="0"/>
      <w:iCs w:val="0"/>
      <w:color w:val="000000"/>
      <w:sz w:val="28"/>
      <w:szCs w:val="28"/>
    </w:rPr>
  </w:style>
  <w:style w:type="paragraph" w:styleId="BodyText3">
    <w:name w:val="Body Text 3"/>
    <w:basedOn w:val="Normal"/>
    <w:link w:val="BodyText3Char"/>
    <w:uiPriority w:val="99"/>
    <w:unhideWhenUsed/>
    <w:rsid w:val="00AA5096"/>
    <w:pPr>
      <w:spacing w:after="120"/>
    </w:pPr>
    <w:rPr>
      <w:sz w:val="16"/>
      <w:szCs w:val="16"/>
    </w:rPr>
  </w:style>
  <w:style w:type="character" w:customStyle="1" w:styleId="BodyText3Char">
    <w:name w:val="Body Text 3 Char"/>
    <w:basedOn w:val="DefaultParagraphFont"/>
    <w:link w:val="BodyText3"/>
    <w:uiPriority w:val="99"/>
    <w:rsid w:val="00AA5096"/>
    <w:rPr>
      <w:rFonts w:ascii="VNI-Times" w:eastAsia="Times New Roman" w:hAnsi="VNI-Times" w:cs="Times New Roman"/>
      <w:sz w:val="16"/>
      <w:szCs w:val="16"/>
    </w:rPr>
  </w:style>
  <w:style w:type="character" w:styleId="Hyperlink">
    <w:name w:val="Hyperlink"/>
    <w:basedOn w:val="DefaultParagraphFont"/>
    <w:uiPriority w:val="99"/>
    <w:unhideWhenUsed/>
    <w:rsid w:val="00AA5096"/>
    <w:rPr>
      <w:color w:val="0563C1" w:themeColor="hyperlink"/>
      <w:u w:val="single"/>
    </w:rPr>
  </w:style>
  <w:style w:type="paragraph" w:styleId="NormalWeb">
    <w:name w:val="Normal (Web)"/>
    <w:basedOn w:val="Normal"/>
    <w:uiPriority w:val="99"/>
    <w:semiHidden/>
    <w:unhideWhenUsed/>
    <w:rsid w:val="00AA5096"/>
    <w:pPr>
      <w:spacing w:before="100" w:beforeAutospacing="1" w:after="100" w:afterAutospacing="1"/>
    </w:pPr>
    <w:rPr>
      <w:rFonts w:ascii="Times New Roman" w:hAnsi="Times New Roman"/>
    </w:rPr>
  </w:style>
  <w:style w:type="paragraph" w:customStyle="1" w:styleId="CharCharCharChar">
    <w:name w:val="Char Char Char Char"/>
    <w:basedOn w:val="Normal"/>
    <w:rsid w:val="007C6CE6"/>
    <w:pPr>
      <w:spacing w:after="160" w:line="240" w:lineRule="exact"/>
    </w:pPr>
    <w:rPr>
      <w:rFonts w:ascii="Verdana" w:eastAsia="SimSun" w:hAnsi="Verdana" w:cs="Verdana"/>
      <w:sz w:val="20"/>
      <w:szCs w:val="20"/>
    </w:rPr>
  </w:style>
  <w:style w:type="paragraph" w:styleId="BalloonText">
    <w:name w:val="Balloon Text"/>
    <w:basedOn w:val="Normal"/>
    <w:link w:val="BalloonTextChar"/>
    <w:uiPriority w:val="99"/>
    <w:semiHidden/>
    <w:unhideWhenUsed/>
    <w:rsid w:val="00CF37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732"/>
    <w:rPr>
      <w:rFonts w:ascii="Segoe UI" w:eastAsia="Times New Roman" w:hAnsi="Segoe UI" w:cs="Segoe UI"/>
      <w:sz w:val="18"/>
      <w:szCs w:val="18"/>
    </w:rPr>
  </w:style>
  <w:style w:type="paragraph" w:styleId="Footer">
    <w:name w:val="footer"/>
    <w:basedOn w:val="Normal"/>
    <w:link w:val="FooterChar"/>
    <w:uiPriority w:val="99"/>
    <w:unhideWhenUsed/>
    <w:rsid w:val="002823C5"/>
    <w:pPr>
      <w:tabs>
        <w:tab w:val="center" w:pos="4680"/>
        <w:tab w:val="right" w:pos="9360"/>
      </w:tabs>
    </w:pPr>
  </w:style>
  <w:style w:type="character" w:customStyle="1" w:styleId="FooterChar">
    <w:name w:val="Footer Char"/>
    <w:basedOn w:val="DefaultParagraphFont"/>
    <w:link w:val="Footer"/>
    <w:uiPriority w:val="99"/>
    <w:rsid w:val="002823C5"/>
    <w:rPr>
      <w:rFonts w:ascii="VNI-Times" w:eastAsia="Times New Roman" w:hAnsi="VNI-Times"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5096"/>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uiPriority w:val="9"/>
    <w:qFormat/>
    <w:rsid w:val="00AA509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AA5096"/>
    <w:pPr>
      <w:keepNext/>
      <w:jc w:val="both"/>
      <w:outlineLvl w:val="1"/>
    </w:pPr>
    <w:rPr>
      <w:b/>
      <w:sz w:val="22"/>
      <w:szCs w:val="20"/>
    </w:rPr>
  </w:style>
  <w:style w:type="paragraph" w:styleId="Heading4">
    <w:name w:val="heading 4"/>
    <w:basedOn w:val="Normal"/>
    <w:next w:val="Normal"/>
    <w:link w:val="Heading4Char"/>
    <w:uiPriority w:val="9"/>
    <w:semiHidden/>
    <w:unhideWhenUsed/>
    <w:qFormat/>
    <w:rsid w:val="00AA509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09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rsid w:val="00AA5096"/>
    <w:rPr>
      <w:rFonts w:ascii="VNI-Times" w:eastAsia="Times New Roman" w:hAnsi="VNI-Times" w:cs="Times New Roman"/>
      <w:b/>
      <w:sz w:val="22"/>
      <w:szCs w:val="20"/>
    </w:rPr>
  </w:style>
  <w:style w:type="character" w:customStyle="1" w:styleId="Heading4Char">
    <w:name w:val="Heading 4 Char"/>
    <w:basedOn w:val="DefaultParagraphFont"/>
    <w:link w:val="Heading4"/>
    <w:uiPriority w:val="9"/>
    <w:semiHidden/>
    <w:rsid w:val="00AA5096"/>
    <w:rPr>
      <w:rFonts w:asciiTheme="majorHAnsi" w:eastAsiaTheme="majorEastAsia" w:hAnsiTheme="majorHAnsi" w:cstheme="majorBidi"/>
      <w:i/>
      <w:iCs/>
      <w:color w:val="2E74B5" w:themeColor="accent1" w:themeShade="BF"/>
      <w:sz w:val="24"/>
      <w:szCs w:val="24"/>
    </w:rPr>
  </w:style>
  <w:style w:type="paragraph" w:styleId="Header">
    <w:name w:val="header"/>
    <w:basedOn w:val="Normal"/>
    <w:link w:val="HeaderChar"/>
    <w:uiPriority w:val="99"/>
    <w:unhideWhenUsed/>
    <w:rsid w:val="00AA5096"/>
    <w:pPr>
      <w:tabs>
        <w:tab w:val="center" w:pos="4680"/>
        <w:tab w:val="right" w:pos="9360"/>
      </w:tabs>
    </w:pPr>
  </w:style>
  <w:style w:type="character" w:customStyle="1" w:styleId="HeaderChar">
    <w:name w:val="Header Char"/>
    <w:basedOn w:val="DefaultParagraphFont"/>
    <w:link w:val="Header"/>
    <w:uiPriority w:val="99"/>
    <w:rsid w:val="00AA5096"/>
    <w:rPr>
      <w:rFonts w:ascii="VNI-Times" w:eastAsia="Times New Roman" w:hAnsi="VNI-Times" w:cs="Times New Roman"/>
      <w:sz w:val="24"/>
      <w:szCs w:val="24"/>
    </w:rPr>
  </w:style>
  <w:style w:type="paragraph" w:styleId="BodyText">
    <w:name w:val="Body Text"/>
    <w:basedOn w:val="Normal"/>
    <w:link w:val="BodyTextChar"/>
    <w:rsid w:val="00AA5096"/>
    <w:pPr>
      <w:jc w:val="both"/>
    </w:pPr>
    <w:rPr>
      <w:sz w:val="26"/>
      <w:szCs w:val="20"/>
    </w:rPr>
  </w:style>
  <w:style w:type="character" w:customStyle="1" w:styleId="BodyTextChar">
    <w:name w:val="Body Text Char"/>
    <w:basedOn w:val="DefaultParagraphFont"/>
    <w:link w:val="BodyText"/>
    <w:rsid w:val="00AA5096"/>
    <w:rPr>
      <w:rFonts w:ascii="VNI-Times" w:eastAsia="Times New Roman" w:hAnsi="VNI-Times" w:cs="Times New Roman"/>
      <w:sz w:val="26"/>
      <w:szCs w:val="20"/>
    </w:rPr>
  </w:style>
  <w:style w:type="character" w:styleId="Strong">
    <w:name w:val="Strong"/>
    <w:basedOn w:val="DefaultParagraphFont"/>
    <w:uiPriority w:val="22"/>
    <w:qFormat/>
    <w:rsid w:val="00AA5096"/>
    <w:rPr>
      <w:b/>
      <w:bCs/>
    </w:rPr>
  </w:style>
  <w:style w:type="character" w:customStyle="1" w:styleId="fontstyle01">
    <w:name w:val="fontstyle01"/>
    <w:basedOn w:val="DefaultParagraphFont"/>
    <w:rsid w:val="00AA5096"/>
    <w:rPr>
      <w:rFonts w:ascii="Times New Roman" w:hAnsi="Times New Roman" w:cs="Times New Roman" w:hint="default"/>
      <w:b w:val="0"/>
      <w:bCs w:val="0"/>
      <w:i w:val="0"/>
      <w:iCs w:val="0"/>
      <w:color w:val="000000"/>
      <w:sz w:val="28"/>
      <w:szCs w:val="28"/>
    </w:rPr>
  </w:style>
  <w:style w:type="paragraph" w:styleId="BodyText3">
    <w:name w:val="Body Text 3"/>
    <w:basedOn w:val="Normal"/>
    <w:link w:val="BodyText3Char"/>
    <w:uiPriority w:val="99"/>
    <w:unhideWhenUsed/>
    <w:rsid w:val="00AA5096"/>
    <w:pPr>
      <w:spacing w:after="120"/>
    </w:pPr>
    <w:rPr>
      <w:sz w:val="16"/>
      <w:szCs w:val="16"/>
    </w:rPr>
  </w:style>
  <w:style w:type="character" w:customStyle="1" w:styleId="BodyText3Char">
    <w:name w:val="Body Text 3 Char"/>
    <w:basedOn w:val="DefaultParagraphFont"/>
    <w:link w:val="BodyText3"/>
    <w:uiPriority w:val="99"/>
    <w:rsid w:val="00AA5096"/>
    <w:rPr>
      <w:rFonts w:ascii="VNI-Times" w:eastAsia="Times New Roman" w:hAnsi="VNI-Times" w:cs="Times New Roman"/>
      <w:sz w:val="16"/>
      <w:szCs w:val="16"/>
    </w:rPr>
  </w:style>
  <w:style w:type="character" w:styleId="Hyperlink">
    <w:name w:val="Hyperlink"/>
    <w:basedOn w:val="DefaultParagraphFont"/>
    <w:uiPriority w:val="99"/>
    <w:unhideWhenUsed/>
    <w:rsid w:val="00AA5096"/>
    <w:rPr>
      <w:color w:val="0563C1" w:themeColor="hyperlink"/>
      <w:u w:val="single"/>
    </w:rPr>
  </w:style>
  <w:style w:type="paragraph" w:styleId="NormalWeb">
    <w:name w:val="Normal (Web)"/>
    <w:basedOn w:val="Normal"/>
    <w:uiPriority w:val="99"/>
    <w:semiHidden/>
    <w:unhideWhenUsed/>
    <w:rsid w:val="00AA5096"/>
    <w:pPr>
      <w:spacing w:before="100" w:beforeAutospacing="1" w:after="100" w:afterAutospacing="1"/>
    </w:pPr>
    <w:rPr>
      <w:rFonts w:ascii="Times New Roman" w:hAnsi="Times New Roman"/>
    </w:rPr>
  </w:style>
  <w:style w:type="paragraph" w:customStyle="1" w:styleId="CharCharCharChar">
    <w:name w:val="Char Char Char Char"/>
    <w:basedOn w:val="Normal"/>
    <w:rsid w:val="007C6CE6"/>
    <w:pPr>
      <w:spacing w:after="160" w:line="240" w:lineRule="exact"/>
    </w:pPr>
    <w:rPr>
      <w:rFonts w:ascii="Verdana" w:eastAsia="SimSun" w:hAnsi="Verdana" w:cs="Verdana"/>
      <w:sz w:val="20"/>
      <w:szCs w:val="20"/>
    </w:rPr>
  </w:style>
  <w:style w:type="paragraph" w:styleId="BalloonText">
    <w:name w:val="Balloon Text"/>
    <w:basedOn w:val="Normal"/>
    <w:link w:val="BalloonTextChar"/>
    <w:uiPriority w:val="99"/>
    <w:semiHidden/>
    <w:unhideWhenUsed/>
    <w:rsid w:val="00CF37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732"/>
    <w:rPr>
      <w:rFonts w:ascii="Segoe UI" w:eastAsia="Times New Roman" w:hAnsi="Segoe UI" w:cs="Segoe UI"/>
      <w:sz w:val="18"/>
      <w:szCs w:val="18"/>
    </w:rPr>
  </w:style>
  <w:style w:type="paragraph" w:styleId="Footer">
    <w:name w:val="footer"/>
    <w:basedOn w:val="Normal"/>
    <w:link w:val="FooterChar"/>
    <w:uiPriority w:val="99"/>
    <w:unhideWhenUsed/>
    <w:rsid w:val="002823C5"/>
    <w:pPr>
      <w:tabs>
        <w:tab w:val="center" w:pos="4680"/>
        <w:tab w:val="right" w:pos="9360"/>
      </w:tabs>
    </w:pPr>
  </w:style>
  <w:style w:type="character" w:customStyle="1" w:styleId="FooterChar">
    <w:name w:val="Footer Char"/>
    <w:basedOn w:val="DefaultParagraphFont"/>
    <w:link w:val="Footer"/>
    <w:uiPriority w:val="99"/>
    <w:rsid w:val="002823C5"/>
    <w:rPr>
      <w:rFonts w:ascii="VNI-Times" w:eastAsia="Times New Roman" w:hAnsi="VNI-Time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TCVN/linh-vuc-khac/tcvn-4391-2015-khach-san-xep-hang-915306.aspx" TargetMode="External"/><Relationship Id="rId13" Type="http://schemas.openxmlformats.org/officeDocument/2006/relationships/hyperlink" Target="https://thuvienphapluat.vn/TCVN/xay-dung/tcvn-7800-2017-nha-o-co-phong-cho-khach-du-lich-thue-917367.aspx"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thuvienphapluat.vn/TCVN/xay-dung/tcvn-7799-2017-nha-nghi-du-lich-917366.aspx"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thuvienphapluat.vn/TCVN/giao-thong/tcvn-9372-2012-tau-thuy-luu-tru-du-lich-xep-hang-906707.aspx"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thuvienphapluat.vn/TCVN/xay-dung/tcvn-7798-2014-can-ho-du-lich-xep-hang-912952.aspx" TargetMode="External"/><Relationship Id="rId4" Type="http://schemas.openxmlformats.org/officeDocument/2006/relationships/webSettings" Target="webSettings.xml"/><Relationship Id="rId9" Type="http://schemas.openxmlformats.org/officeDocument/2006/relationships/hyperlink" Target="https://thuvienphapluat.vn/TCVN/linh-vuc-khac/tcvn-7795-2021-biet-thu-du-lich-xep-hang-919472.aspx" TargetMode="External"/><Relationship Id="rId14" Type="http://schemas.openxmlformats.org/officeDocument/2006/relationships/hyperlink" Target="https://thuvienphapluat.vn/TCVN/linh-vuc-khac/tcvn-7796-2009-tieu-chuan-bai-cam-trai-du-lich-90497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2029</Words>
  <Characters>11569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Tuong-PC</cp:lastModifiedBy>
  <cp:revision>7</cp:revision>
  <cp:lastPrinted>2026-05-13T07:40:00Z</cp:lastPrinted>
  <dcterms:created xsi:type="dcterms:W3CDTF">2026-06-09T03:18:00Z</dcterms:created>
  <dcterms:modified xsi:type="dcterms:W3CDTF">2026-06-23T02:20:00Z</dcterms:modified>
</cp:coreProperties>
</file>