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237"/>
      </w:tblGrid>
      <w:tr w:rsidR="0058222F" w:rsidTr="007F370A">
        <w:tc>
          <w:tcPr>
            <w:tcW w:w="3261" w:type="dxa"/>
          </w:tcPr>
          <w:p w:rsidR="0058222F" w:rsidRDefault="007F370A" w:rsidP="0058222F">
            <w:pPr>
              <w:jc w:val="center"/>
            </w:pPr>
            <w:bookmarkStart w:id="0" w:name="_GoBack"/>
            <w:bookmarkEnd w:id="0"/>
            <w:r>
              <w:rPr>
                <w:b/>
              </w:rPr>
              <w:t>HỘI ĐỒNG</w:t>
            </w:r>
            <w:r w:rsidR="0058222F" w:rsidRPr="0058222F">
              <w:rPr>
                <w:b/>
              </w:rPr>
              <w:t xml:space="preserve"> NHÂN </w:t>
            </w:r>
            <w:r>
              <w:rPr>
                <w:b/>
              </w:rPr>
              <w:t>D</w:t>
            </w:r>
            <w:r w:rsidR="0058222F" w:rsidRPr="0058222F">
              <w:rPr>
                <w:b/>
              </w:rPr>
              <w:t>ÂN TỈNH ĐIỆN BIÊN</w:t>
            </w:r>
          </w:p>
          <w:p w:rsidR="0058222F" w:rsidRPr="0058222F" w:rsidRDefault="004D3A2B" w:rsidP="005D30B7">
            <w:pPr>
              <w:jc w:val="center"/>
            </w:pPr>
            <w:r>
              <w:t>_</w:t>
            </w:r>
            <w:r w:rsidR="005D30B7">
              <w:t>________</w:t>
            </w:r>
          </w:p>
          <w:p w:rsidR="0058222F" w:rsidRPr="0058222F" w:rsidRDefault="0058222F" w:rsidP="00D45A5C">
            <w:pPr>
              <w:jc w:val="center"/>
              <w:rPr>
                <w:sz w:val="26"/>
                <w:szCs w:val="26"/>
              </w:rPr>
            </w:pPr>
            <w:r w:rsidRPr="0058222F">
              <w:rPr>
                <w:sz w:val="26"/>
                <w:szCs w:val="26"/>
              </w:rPr>
              <w:t xml:space="preserve">Số: </w:t>
            </w:r>
            <w:r w:rsidR="007F370A" w:rsidRPr="007F370A">
              <w:rPr>
                <w:sz w:val="26"/>
                <w:szCs w:val="26"/>
              </w:rPr>
              <w:t>1</w:t>
            </w:r>
            <w:r w:rsidR="00D45A5C">
              <w:rPr>
                <w:sz w:val="26"/>
                <w:szCs w:val="26"/>
              </w:rPr>
              <w:t>6</w:t>
            </w:r>
            <w:r w:rsidR="007F370A" w:rsidRPr="007F370A">
              <w:rPr>
                <w:sz w:val="26"/>
                <w:szCs w:val="26"/>
              </w:rPr>
              <w:t>/2026/NQ-HĐND</w:t>
            </w:r>
          </w:p>
        </w:tc>
        <w:tc>
          <w:tcPr>
            <w:tcW w:w="6237" w:type="dxa"/>
          </w:tcPr>
          <w:p w:rsidR="0058222F" w:rsidRPr="0058222F" w:rsidRDefault="0058222F" w:rsidP="0058222F">
            <w:pPr>
              <w:jc w:val="center"/>
              <w:rPr>
                <w:b/>
              </w:rPr>
            </w:pPr>
            <w:r w:rsidRPr="0058222F">
              <w:rPr>
                <w:b/>
              </w:rPr>
              <w:t>CỘNG HÒA XÃ HỘI CHỦ NGHĨA VIỆT NAM Độc lập - Tự do - Hạnh phúc</w:t>
            </w:r>
          </w:p>
          <w:p w:rsidR="0058222F" w:rsidRDefault="005D30B7" w:rsidP="0058222F">
            <w:r>
              <w:rPr>
                <w:noProof/>
              </w:rPr>
              <mc:AlternateContent>
                <mc:Choice Requires="wps">
                  <w:drawing>
                    <wp:anchor distT="0" distB="0" distL="114300" distR="114300" simplePos="0" relativeHeight="251659264" behindDoc="0" locked="0" layoutInCell="1" allowOverlap="1">
                      <wp:simplePos x="0" y="0"/>
                      <wp:positionH relativeFrom="column">
                        <wp:posOffset>845819</wp:posOffset>
                      </wp:positionH>
                      <wp:positionV relativeFrom="paragraph">
                        <wp:posOffset>34925</wp:posOffset>
                      </wp:positionV>
                      <wp:extent cx="21431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214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710E5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6.6pt,2.75pt" to="235.3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" strokecolor="black [3200]" strokeweight=".5pt">
                      <v:stroke joinstyle="miter"/>
                    </v:line>
                  </w:pict>
                </mc:Fallback>
              </mc:AlternateContent>
            </w:r>
          </w:p>
          <w:p w:rsidR="0058222F" w:rsidRPr="005D30B7" w:rsidRDefault="0058222F" w:rsidP="007F370A">
            <w:pPr>
              <w:jc w:val="right"/>
              <w:rPr>
                <w:i/>
              </w:rPr>
            </w:pPr>
            <w:r w:rsidRPr="005D30B7">
              <w:rPr>
                <w:i/>
              </w:rPr>
              <w:t>Điện Biên, ngày 2</w:t>
            </w:r>
            <w:r w:rsidR="007F370A">
              <w:rPr>
                <w:i/>
              </w:rPr>
              <w:t>9</w:t>
            </w:r>
            <w:r w:rsidRPr="005D30B7">
              <w:rPr>
                <w:i/>
              </w:rPr>
              <w:t xml:space="preserve"> tháng </w:t>
            </w:r>
            <w:r w:rsidR="007F370A">
              <w:rPr>
                <w:i/>
              </w:rPr>
              <w:t>6</w:t>
            </w:r>
            <w:r w:rsidRPr="005D30B7">
              <w:rPr>
                <w:i/>
              </w:rPr>
              <w:t xml:space="preserve"> năm 2026</w:t>
            </w:r>
          </w:p>
        </w:tc>
      </w:tr>
    </w:tbl>
    <w:p w:rsidR="0058222F" w:rsidRDefault="0058222F" w:rsidP="007F370A">
      <w:pPr>
        <w:jc w:val="center"/>
      </w:pPr>
    </w:p>
    <w:p w:rsidR="00D45A5C" w:rsidRPr="00D45A5C" w:rsidRDefault="00D45A5C" w:rsidP="00D45A5C">
      <w:pPr>
        <w:spacing w:after="0"/>
        <w:ind w:firstLine="720"/>
        <w:jc w:val="center"/>
        <w:rPr>
          <w:b/>
        </w:rPr>
      </w:pPr>
      <w:r w:rsidRPr="00D45A5C">
        <w:rPr>
          <w:b/>
        </w:rPr>
        <w:t>NGHỊ QUY</w:t>
      </w:r>
      <w:r w:rsidRPr="00D45A5C">
        <w:rPr>
          <w:b/>
        </w:rPr>
        <w:t>Ế</w:t>
      </w:r>
      <w:r w:rsidRPr="00D45A5C">
        <w:rPr>
          <w:b/>
        </w:rPr>
        <w:t>T</w:t>
      </w:r>
    </w:p>
    <w:p w:rsidR="00D45A5C" w:rsidRPr="00D45A5C" w:rsidRDefault="00D45A5C" w:rsidP="00D45A5C">
      <w:pPr>
        <w:spacing w:after="360"/>
        <w:ind w:firstLine="720"/>
        <w:jc w:val="center"/>
        <w:rPr>
          <w:b/>
        </w:rPr>
      </w:pPr>
      <w:r w:rsidRPr="00D45A5C">
        <w:rPr>
          <w:b/>
        </w:rPr>
        <w:t>Ban hành Quy định chính sách hỗ trợ phát triển sản phẩm du lịch trên địa bàn tỉnh Điện Biên</w:t>
      </w:r>
    </w:p>
    <w:p w:rsidR="00D45A5C" w:rsidRPr="00726691" w:rsidRDefault="00D45A5C" w:rsidP="005D30B7">
      <w:pPr>
        <w:ind w:firstLine="720"/>
        <w:jc w:val="both"/>
        <w:rPr>
          <w:i/>
        </w:rPr>
      </w:pPr>
      <w:r w:rsidRPr="00726691">
        <w:rPr>
          <w:i/>
        </w:rPr>
        <w:t xml:space="preserve">Căn cứ Luật Tổ chức chính quyền địa phương số 72/2025/QH15; </w:t>
      </w:r>
    </w:p>
    <w:p w:rsidR="00D45A5C" w:rsidRPr="00726691" w:rsidRDefault="00D45A5C" w:rsidP="005D30B7">
      <w:pPr>
        <w:ind w:firstLine="720"/>
        <w:jc w:val="both"/>
        <w:rPr>
          <w:i/>
        </w:rPr>
      </w:pPr>
      <w:r w:rsidRPr="00726691">
        <w:rPr>
          <w:i/>
        </w:rPr>
        <w:t xml:space="preserve">Căn cứ Luật Ban hành văn bản quy phạm pháp luật số 64/2025/QH15 được sửa đổi, bố sung bởi Luật số 87/2025/QH15; </w:t>
      </w:r>
    </w:p>
    <w:p w:rsidR="00D45A5C" w:rsidRPr="00726691" w:rsidRDefault="00D45A5C" w:rsidP="005D30B7">
      <w:pPr>
        <w:ind w:firstLine="720"/>
        <w:jc w:val="both"/>
        <w:rPr>
          <w:i/>
        </w:rPr>
      </w:pPr>
      <w:r w:rsidRPr="00726691">
        <w:rPr>
          <w:i/>
        </w:rPr>
        <w:t xml:space="preserve">Căn cứ Luật Ngân sách Nhà nước số 89/2025/QH15; Căn cứ Luật Du lịch số 09/2017/QH14; </w:t>
      </w:r>
    </w:p>
    <w:p w:rsidR="00D45A5C" w:rsidRPr="00726691" w:rsidRDefault="00D45A5C" w:rsidP="005D30B7">
      <w:pPr>
        <w:ind w:firstLine="720"/>
        <w:jc w:val="both"/>
        <w:rPr>
          <w:i/>
        </w:rPr>
      </w:pPr>
      <w:r w:rsidRPr="00726691">
        <w:rPr>
          <w:i/>
        </w:rPr>
        <w:t xml:space="preserve">Căn cứ Nghị định số 168/2017/NĐ-CP ngày 31 tháng 12 năm 2017 của Chính phủ quy định chi tiết một số điều của Luật Du lịch; </w:t>
      </w:r>
    </w:p>
    <w:p w:rsidR="00D45A5C" w:rsidRPr="00726691" w:rsidRDefault="00D45A5C" w:rsidP="005D30B7">
      <w:pPr>
        <w:ind w:firstLine="720"/>
        <w:jc w:val="both"/>
        <w:rPr>
          <w:i/>
        </w:rPr>
      </w:pPr>
      <w:r w:rsidRPr="00726691">
        <w:rPr>
          <w:i/>
        </w:rPr>
        <w:t xml:space="preserve">Căn cứ Nghị định số 142/2018/NĐ-CP ngày 09 tháng 10 năm 2018 của Chính phủ sửa đổi một số quy định về điều kiện đầu tư kinh doanh thuộc phạm vi quản lý nhà nước của Bộ Văn hóa, Thể thao và Du lịch; </w:t>
      </w:r>
    </w:p>
    <w:p w:rsidR="00D45A5C" w:rsidRPr="00726691" w:rsidRDefault="00D45A5C" w:rsidP="005D30B7">
      <w:pPr>
        <w:ind w:firstLine="720"/>
        <w:jc w:val="both"/>
        <w:rPr>
          <w:i/>
        </w:rPr>
      </w:pPr>
      <w:r w:rsidRPr="00726691">
        <w:rPr>
          <w:i/>
        </w:rPr>
        <w:t xml:space="preserve">Căn cứ Nghị định số 78/2025/NĐ-CP ngày 01 tháng 4 năm 2025 của Chính phủ quy định chi tiết một số điều và biện pháp để tổ chức, hướng dẫn thi hành Luật Ban hành văn bản quy phạm pháp luật;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chúc, hướng dẫn thi hành Luật Ban hành văn bản quy phạm pháp luật và Nghị định số 79/2025/NĐ-CP ngày 01 tháng 4 năm 2025 của Chính phủ về kiểm tra, rà soát, hệ thống hóa và xử lý văn bản quy phạm pháp luật; </w:t>
      </w:r>
    </w:p>
    <w:p w:rsidR="00D45A5C" w:rsidRPr="00726691" w:rsidRDefault="00D45A5C" w:rsidP="005D30B7">
      <w:pPr>
        <w:ind w:firstLine="720"/>
        <w:jc w:val="both"/>
        <w:rPr>
          <w:i/>
        </w:rPr>
      </w:pPr>
      <w:r w:rsidRPr="00726691">
        <w:rPr>
          <w:i/>
        </w:rPr>
        <w:t>Căn cứ Thông tư số 84/2025/TT-BTC ngày 19 tháng 8 năm 2025 của Bộ Tài chính sửa đổi, bố sung một số Điều của Thông t</w:t>
      </w:r>
      <w:r w:rsidRPr="00726691">
        <w:rPr>
          <w:i/>
        </w:rPr>
        <w:t>ư</w:t>
      </w:r>
      <w:r w:rsidRPr="00726691">
        <w:rPr>
          <w:i/>
        </w:rPr>
        <w:t xml:space="preserve"> số 11/2017/TT-BTC ngày 08 tháng 02 năm 2017 của Bộ Tài chính quy định về quản lý và sử dụng nguồn vốn ngân sách địa phương ủy thác qua Ngân hàng Chính sách xã hội để cho vay đối với người nghèo và các đối tượng chính sách khác; </w:t>
      </w:r>
    </w:p>
    <w:p w:rsidR="00D45A5C" w:rsidRPr="00726691" w:rsidRDefault="00D45A5C" w:rsidP="005D30B7">
      <w:pPr>
        <w:ind w:firstLine="720"/>
        <w:jc w:val="both"/>
        <w:rPr>
          <w:i/>
        </w:rPr>
      </w:pPr>
      <w:r w:rsidRPr="00726691">
        <w:rPr>
          <w:i/>
        </w:rPr>
        <w:t>Xét Tờ trình số 5268/</w:t>
      </w:r>
      <w:proofErr w:type="spellStart"/>
      <w:r w:rsidRPr="00726691">
        <w:rPr>
          <w:i/>
        </w:rPr>
        <w:t>TTr</w:t>
      </w:r>
      <w:proofErr w:type="spellEnd"/>
      <w:r w:rsidRPr="00726691">
        <w:rPr>
          <w:i/>
        </w:rPr>
        <w:t>-UBND ngày 22 tháng 6 năm 2026 của Ủy ban nhân dân tỉnh trình ban hành Nghị quyết Quy định chính sách hỗ trợ phát triền sản phẩm du lịch trên địa bàn tỉnh Điện Biên; Báo cáo th</w:t>
      </w:r>
      <w:r w:rsidRPr="00726691">
        <w:rPr>
          <w:i/>
        </w:rPr>
        <w:t>ẩ</w:t>
      </w:r>
      <w:r w:rsidRPr="00726691">
        <w:rPr>
          <w:i/>
        </w:rPr>
        <w:t xml:space="preserve">m tra của Ban Văn hóa - Xã hội, Hội đồng nhân dân tỉnh số 81/BC-BVHXH ngày 27 tháng 6 năm 2026; ý kiến thảo luận của các đại biểu Hội đồng nhân dân tại kỳ họp; Hội đồng nhân </w:t>
      </w:r>
      <w:r w:rsidRPr="00726691">
        <w:rPr>
          <w:i/>
        </w:rPr>
        <w:lastRenderedPageBreak/>
        <w:t>dân ban hành Nghị quyết ban hành Quy định chính sách hỗ trợ</w:t>
      </w:r>
      <w:r w:rsidRPr="00726691">
        <w:rPr>
          <w:i/>
        </w:rPr>
        <w:t xml:space="preserve"> </w:t>
      </w:r>
      <w:r w:rsidRPr="00726691">
        <w:rPr>
          <w:i/>
        </w:rPr>
        <w:t xml:space="preserve">phát triển sản phẩm du lịch trên địa bàn tỉnh Điện Biên. </w:t>
      </w:r>
    </w:p>
    <w:p w:rsidR="00D45A5C" w:rsidRDefault="00D45A5C" w:rsidP="005D30B7">
      <w:pPr>
        <w:ind w:firstLine="720"/>
        <w:jc w:val="both"/>
      </w:pPr>
      <w:r w:rsidRPr="00D45A5C">
        <w:rPr>
          <w:b/>
        </w:rPr>
        <w:t>Điều 1.</w:t>
      </w:r>
      <w:r>
        <w:t xml:space="preserve"> Ban hành kèm theo Nghị quyết này Quy định chính sách hỗ trợ phát triển sản phẩm du lịch trên địa bàn tỉnh Điện Biên. </w:t>
      </w:r>
    </w:p>
    <w:p w:rsidR="00D45A5C" w:rsidRDefault="00D45A5C" w:rsidP="005D30B7">
      <w:pPr>
        <w:ind w:firstLine="720"/>
        <w:jc w:val="both"/>
      </w:pPr>
      <w:r w:rsidRPr="00D45A5C">
        <w:rPr>
          <w:b/>
        </w:rPr>
        <w:t>Điều 2.</w:t>
      </w:r>
      <w:r>
        <w:t xml:space="preserve"> </w:t>
      </w:r>
      <w:r w:rsidRPr="00D45A5C">
        <w:rPr>
          <w:b/>
        </w:rPr>
        <w:t>Tổ chức thực hiện</w:t>
      </w:r>
      <w:r>
        <w:t xml:space="preserve"> </w:t>
      </w:r>
    </w:p>
    <w:p w:rsidR="00D45A5C" w:rsidRDefault="00D45A5C" w:rsidP="005D30B7">
      <w:pPr>
        <w:ind w:firstLine="720"/>
        <w:jc w:val="both"/>
      </w:pPr>
      <w:r>
        <w:t xml:space="preserve">1. Giao Ủy ban nhân dân tỉnh tổ chức thực hiện Nghị quyết này và quy định cụ thể về thực hiện chính sách hỗ trợ phát triển sản phẩm du lịch theo quy định của pháp luật. </w:t>
      </w:r>
    </w:p>
    <w:p w:rsidR="00D45A5C" w:rsidRDefault="00D45A5C" w:rsidP="005D30B7">
      <w:pPr>
        <w:ind w:firstLine="720"/>
        <w:jc w:val="both"/>
      </w:pPr>
      <w:r>
        <w:t xml:space="preserve">2. Giao Thường trực Hội đồng nhân dân tỉnh, các Ban của Hội đồng nhân dân tỉnh, các Tổ đại biểu Hội đồng nhân dân tỉnh và đại biểu Hội đồng nhân dân tỉnh giám sát việc thực hiện Nghị quyết này. </w:t>
      </w:r>
    </w:p>
    <w:p w:rsidR="00D45A5C" w:rsidRDefault="00D45A5C" w:rsidP="005D30B7">
      <w:pPr>
        <w:ind w:firstLine="720"/>
        <w:jc w:val="both"/>
      </w:pPr>
      <w:r w:rsidRPr="00D45A5C">
        <w:rPr>
          <w:b/>
        </w:rPr>
        <w:t>Điều 3. Điều khoản thi hành</w:t>
      </w:r>
      <w:r>
        <w:t xml:space="preserve"> </w:t>
      </w:r>
    </w:p>
    <w:p w:rsidR="00D45A5C" w:rsidRDefault="00D45A5C" w:rsidP="005D30B7">
      <w:pPr>
        <w:ind w:firstLine="720"/>
        <w:jc w:val="both"/>
      </w:pPr>
      <w:r>
        <w:t xml:space="preserve">1. Nghị quyết này có hiệu lực kể từ ngày 10 tháng 7 năm 2026. </w:t>
      </w:r>
    </w:p>
    <w:p w:rsidR="00D45A5C" w:rsidRDefault="00D45A5C" w:rsidP="005D30B7">
      <w:pPr>
        <w:ind w:firstLine="720"/>
        <w:jc w:val="both"/>
      </w:pPr>
      <w:r>
        <w:t xml:space="preserve">2. Trường hợp các văn bản được viện dẫn thực hiện tại Nghị quyết này được sửa đổi, bổ sung hoặc thay thế bằng văn bản mới thì áp dụng theo văn bản sửa đổi, bổ sung hoặc thay thế đó. </w:t>
      </w:r>
    </w:p>
    <w:p w:rsidR="00475B86" w:rsidRPr="00D45A5C" w:rsidRDefault="00D45A5C" w:rsidP="005D30B7">
      <w:pPr>
        <w:ind w:firstLine="720"/>
        <w:jc w:val="both"/>
        <w:rPr>
          <w:i/>
        </w:rPr>
      </w:pPr>
      <w:r w:rsidRPr="00D45A5C">
        <w:rPr>
          <w:i/>
        </w:rPr>
        <w:t>Nghị quyết này đã được Hội đồng nhân dân tỉnh Điện Biên khóa XVI, Kỳ họp thứ Ba, thông qua ngày 29 tháng 6 năm 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2"/>
      </w:tblGrid>
      <w:tr w:rsidR="005D30B7" w:rsidTr="005D30B7">
        <w:tc>
          <w:tcPr>
            <w:tcW w:w="4532" w:type="dxa"/>
          </w:tcPr>
          <w:p w:rsidR="005D30B7" w:rsidRDefault="005D30B7" w:rsidP="0058222F"/>
        </w:tc>
        <w:tc>
          <w:tcPr>
            <w:tcW w:w="4532" w:type="dxa"/>
          </w:tcPr>
          <w:p w:rsidR="005D30B7" w:rsidRDefault="005D30B7" w:rsidP="005D30B7">
            <w:pPr>
              <w:jc w:val="center"/>
              <w:rPr>
                <w:b/>
              </w:rPr>
            </w:pPr>
            <w:r>
              <w:rPr>
                <w:b/>
              </w:rPr>
              <w:t>CHỦ TỊCH</w:t>
            </w:r>
          </w:p>
          <w:p w:rsidR="005D30B7" w:rsidRDefault="005D30B7" w:rsidP="005D30B7">
            <w:pPr>
              <w:jc w:val="center"/>
              <w:rPr>
                <w:b/>
              </w:rPr>
            </w:pPr>
          </w:p>
          <w:p w:rsidR="005D30B7" w:rsidRPr="00D45A5C" w:rsidRDefault="00D45A5C" w:rsidP="005D30B7">
            <w:pPr>
              <w:jc w:val="center"/>
              <w:rPr>
                <w:b/>
                <w:i/>
              </w:rPr>
            </w:pPr>
            <w:r w:rsidRPr="00D45A5C">
              <w:rPr>
                <w:b/>
                <w:i/>
              </w:rPr>
              <w:t>(đã ký)</w:t>
            </w:r>
          </w:p>
          <w:p w:rsidR="005D30B7" w:rsidRDefault="005D30B7" w:rsidP="005D30B7">
            <w:pPr>
              <w:jc w:val="center"/>
              <w:rPr>
                <w:b/>
              </w:rPr>
            </w:pPr>
          </w:p>
          <w:p w:rsidR="005D30B7" w:rsidRDefault="007F370A" w:rsidP="005D30B7">
            <w:pPr>
              <w:jc w:val="center"/>
            </w:pPr>
            <w:r>
              <w:rPr>
                <w:b/>
              </w:rPr>
              <w:t>Lê Thành Đô</w:t>
            </w:r>
          </w:p>
        </w:tc>
      </w:tr>
    </w:tbl>
    <w:p w:rsidR="005D30B7" w:rsidRDefault="005D30B7" w:rsidP="0058222F"/>
    <w:sectPr w:rsidR="005D30B7" w:rsidSect="001757A6">
      <w:pgSz w:w="11909" w:h="16834"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22F"/>
    <w:rsid w:val="001757A6"/>
    <w:rsid w:val="001C7F58"/>
    <w:rsid w:val="002037F7"/>
    <w:rsid w:val="00231B8D"/>
    <w:rsid w:val="00475B86"/>
    <w:rsid w:val="004D3A2B"/>
    <w:rsid w:val="0058222F"/>
    <w:rsid w:val="005D30B7"/>
    <w:rsid w:val="00726691"/>
    <w:rsid w:val="007F370A"/>
    <w:rsid w:val="00801E8C"/>
    <w:rsid w:val="00814DFA"/>
    <w:rsid w:val="009441C4"/>
    <w:rsid w:val="009A010E"/>
    <w:rsid w:val="00C9572B"/>
    <w:rsid w:val="00D45A5C"/>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BE1AB"/>
  <w15:chartTrackingRefBased/>
  <w15:docId w15:val="{E29A0CB1-5F3E-4630-BAA6-EE5688195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822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485</Words>
  <Characters>2765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2026-07-08T01:00:00Z</dcterms:created>
  <dcterms:modified xsi:type="dcterms:W3CDTF">2026-07-08T01:01:00Z</dcterms:modified>
</cp:coreProperties>
</file>