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32E3" w:rsidRPr="00365B48" w:rsidRDefault="00FD32E3" w:rsidP="00FD32E3">
      <w:pPr>
        <w:spacing w:after="0"/>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PHỤ LỤC 3</w:t>
      </w:r>
    </w:p>
    <w:p w:rsidR="00FD32E3" w:rsidRPr="00365B48" w:rsidRDefault="00FD32E3" w:rsidP="00FD32E3">
      <w:pPr>
        <w:shd w:val="clear" w:color="auto" w:fill="FFFFFF"/>
        <w:spacing w:after="0" w:line="240" w:lineRule="auto"/>
        <w:jc w:val="center"/>
        <w:rPr>
          <w:rFonts w:ascii="Times New Roman" w:eastAsia="Times New Roman" w:hAnsi="Times New Roman" w:cs="Times New Roman"/>
          <w:b/>
          <w:sz w:val="26"/>
          <w:szCs w:val="26"/>
        </w:rPr>
      </w:pPr>
      <w:r w:rsidRPr="00365B48">
        <w:rPr>
          <w:rFonts w:ascii="Times New Roman" w:eastAsia="Times New Roman" w:hAnsi="Times New Roman" w:cs="Times New Roman"/>
          <w:b/>
          <w:sz w:val="26"/>
          <w:szCs w:val="26"/>
        </w:rPr>
        <w:t xml:space="preserve">MỨC HỖ TRỢ HẰNG THÁNG ĐỐI VỚI CÁC CHỨC DANH </w:t>
      </w:r>
    </w:p>
    <w:p w:rsidR="00FD32E3" w:rsidRPr="00365B48" w:rsidRDefault="00FD32E3" w:rsidP="00FD32E3">
      <w:pPr>
        <w:shd w:val="clear" w:color="auto" w:fill="FFFFFF"/>
        <w:spacing w:after="0" w:line="240" w:lineRule="auto"/>
        <w:jc w:val="center"/>
        <w:rPr>
          <w:rFonts w:ascii="Times New Roman" w:eastAsia="Times New Roman" w:hAnsi="Times New Roman" w:cs="Times New Roman"/>
          <w:i/>
          <w:iCs/>
          <w:sz w:val="24"/>
          <w:szCs w:val="24"/>
        </w:rPr>
      </w:pPr>
      <w:r w:rsidRPr="00365B48">
        <w:rPr>
          <w:rFonts w:ascii="Times New Roman" w:eastAsia="Times New Roman" w:hAnsi="Times New Roman" w:cs="Times New Roman"/>
          <w:b/>
          <w:sz w:val="26"/>
          <w:szCs w:val="26"/>
        </w:rPr>
        <w:t>NGƯỜI THAM GIA HOẠT ĐỘNG Ở TỔ DÂN PHỐ</w:t>
      </w:r>
      <w:r w:rsidRPr="00365B48">
        <w:rPr>
          <w:rFonts w:ascii="Times New Roman" w:eastAsia="Times New Roman" w:hAnsi="Times New Roman" w:cs="Times New Roman"/>
          <w:b/>
          <w:sz w:val="26"/>
          <w:szCs w:val="26"/>
        </w:rPr>
        <w:br/>
      </w:r>
      <w:r w:rsidRPr="00365B48">
        <w:rPr>
          <w:rFonts w:ascii="Times New Roman" w:eastAsia="Times New Roman" w:hAnsi="Times New Roman" w:cs="Times New Roman"/>
          <w:i/>
          <w:iCs/>
          <w:sz w:val="24"/>
          <w:szCs w:val="24"/>
        </w:rPr>
        <w:t>(Ban h</w:t>
      </w:r>
      <w:r>
        <w:rPr>
          <w:rFonts w:ascii="Times New Roman" w:eastAsia="Times New Roman" w:hAnsi="Times New Roman" w:cs="Times New Roman"/>
          <w:i/>
          <w:iCs/>
          <w:sz w:val="24"/>
          <w:szCs w:val="24"/>
        </w:rPr>
        <w:t xml:space="preserve">ành kèm theo Nghị quyết số 09 /2026/NQ-HĐND ngày 23 tháng 6 </w:t>
      </w:r>
      <w:bookmarkStart w:id="0" w:name="_GoBack"/>
      <w:bookmarkEnd w:id="0"/>
      <w:r w:rsidRPr="00365B48">
        <w:rPr>
          <w:rFonts w:ascii="Times New Roman" w:eastAsia="Times New Roman" w:hAnsi="Times New Roman" w:cs="Times New Roman"/>
          <w:i/>
          <w:iCs/>
          <w:sz w:val="24"/>
          <w:szCs w:val="24"/>
        </w:rPr>
        <w:t xml:space="preserve"> năm 2026 </w:t>
      </w:r>
    </w:p>
    <w:p w:rsidR="00FD32E3" w:rsidRPr="00365B48" w:rsidRDefault="00FD32E3" w:rsidP="00FD32E3">
      <w:pPr>
        <w:shd w:val="clear" w:color="auto" w:fill="FFFFFF"/>
        <w:spacing w:after="0" w:line="240" w:lineRule="auto"/>
        <w:jc w:val="center"/>
        <w:rPr>
          <w:rFonts w:ascii="Times New Roman" w:eastAsia="Times New Roman" w:hAnsi="Times New Roman" w:cs="Times New Roman"/>
          <w:i/>
          <w:iCs/>
          <w:sz w:val="24"/>
          <w:szCs w:val="24"/>
        </w:rPr>
      </w:pPr>
      <w:r w:rsidRPr="00365B48">
        <w:rPr>
          <w:rFonts w:ascii="Times New Roman" w:eastAsia="Times New Roman" w:hAnsi="Times New Roman" w:cs="Times New Roman"/>
          <w:i/>
          <w:iCs/>
          <w:sz w:val="24"/>
          <w:szCs w:val="24"/>
        </w:rPr>
        <w:t>của Hội đồng nhân dân thành phố)</w:t>
      </w:r>
    </w:p>
    <w:p w:rsidR="00FD32E3" w:rsidRPr="00365B48" w:rsidRDefault="00FD32E3" w:rsidP="00FD32E3">
      <w:pPr>
        <w:shd w:val="clear" w:color="auto" w:fill="FFFFFF"/>
        <w:spacing w:after="0" w:line="240" w:lineRule="auto"/>
        <w:jc w:val="center"/>
        <w:rPr>
          <w:rFonts w:ascii="Times New Roman" w:eastAsia="Times New Roman" w:hAnsi="Times New Roman" w:cs="Times New Roman"/>
          <w:i/>
          <w:iCs/>
          <w:sz w:val="24"/>
          <w:szCs w:val="24"/>
        </w:rPr>
      </w:pPr>
      <w:r w:rsidRPr="00365B48">
        <w:rPr>
          <w:rFonts w:ascii="Arial" w:eastAsia="Times New Roman" w:hAnsi="Arial" w:cs="Arial"/>
          <w:noProof/>
          <w:sz w:val="18"/>
          <w:szCs w:val="18"/>
        </w:rPr>
        <mc:AlternateContent>
          <mc:Choice Requires="wps">
            <w:drawing>
              <wp:anchor distT="0" distB="0" distL="114300" distR="114300" simplePos="0" relativeHeight="251659264" behindDoc="0" locked="0" layoutInCell="1" allowOverlap="1" wp14:anchorId="10FB2BFA" wp14:editId="0ED2C9D3">
                <wp:simplePos x="0" y="0"/>
                <wp:positionH relativeFrom="column">
                  <wp:posOffset>2458192</wp:posOffset>
                </wp:positionH>
                <wp:positionV relativeFrom="paragraph">
                  <wp:posOffset>103374</wp:posOffset>
                </wp:positionV>
                <wp:extent cx="1116280" cy="0"/>
                <wp:effectExtent l="0" t="0" r="0" b="0"/>
                <wp:wrapNone/>
                <wp:docPr id="71730719" name="Straight Connector 5"/>
                <wp:cNvGraphicFramePr/>
                <a:graphic xmlns:a="http://schemas.openxmlformats.org/drawingml/2006/main">
                  <a:graphicData uri="http://schemas.microsoft.com/office/word/2010/wordprocessingShape">
                    <wps:wsp>
                      <wps:cNvCnPr/>
                      <wps:spPr>
                        <a:xfrm>
                          <a:off x="0" y="0"/>
                          <a:ext cx="1116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3.55pt,8.15pt" to="281.4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" strokecolor="black [3040]"/>
            </w:pict>
          </mc:Fallback>
        </mc:AlternateContent>
      </w:r>
    </w:p>
    <w:p w:rsidR="00FD32E3" w:rsidRPr="00365B48" w:rsidRDefault="00FD32E3" w:rsidP="00FD32E3">
      <w:pPr>
        <w:shd w:val="clear" w:color="auto" w:fill="FFFFFF"/>
        <w:spacing w:after="0" w:line="240" w:lineRule="auto"/>
        <w:jc w:val="center"/>
        <w:rPr>
          <w:rFonts w:ascii="Times New Roman" w:eastAsia="Times New Roman" w:hAnsi="Times New Roman" w:cs="Times New Roman"/>
          <w:i/>
          <w:iCs/>
          <w:sz w:val="24"/>
          <w:szCs w:val="24"/>
        </w:rPr>
      </w:pPr>
    </w:p>
    <w:p w:rsidR="00FD32E3" w:rsidRPr="006236EA" w:rsidRDefault="00FD32E3" w:rsidP="00FD32E3">
      <w:pPr>
        <w:shd w:val="clear" w:color="auto" w:fill="FFFFFF"/>
        <w:spacing w:after="0" w:line="240" w:lineRule="auto"/>
        <w:rPr>
          <w:rFonts w:ascii="Times New Roman" w:eastAsia="Times New Roman" w:hAnsi="Times New Roman" w:cs="Times New Roman"/>
          <w:b/>
          <w:bCs/>
          <w:sz w:val="28"/>
          <w:szCs w:val="28"/>
        </w:rPr>
      </w:pPr>
      <w:r w:rsidRPr="006236EA">
        <w:rPr>
          <w:rFonts w:ascii="Times New Roman" w:eastAsia="Times New Roman" w:hAnsi="Times New Roman" w:cs="Times New Roman"/>
          <w:b/>
          <w:bCs/>
          <w:sz w:val="26"/>
          <w:szCs w:val="26"/>
        </w:rPr>
        <w:t xml:space="preserve">I. Đối với </w:t>
      </w:r>
      <w:r w:rsidRPr="006236EA">
        <w:rPr>
          <w:rFonts w:ascii="Times New Roman" w:eastAsia="Times New Roman" w:hAnsi="Times New Roman" w:cs="Times New Roman"/>
          <w:b/>
          <w:bCs/>
          <w:sz w:val="28"/>
          <w:szCs w:val="28"/>
        </w:rPr>
        <w:t>các chức danh chuyên môn y tế</w:t>
      </w:r>
    </w:p>
    <w:p w:rsidR="00FD32E3" w:rsidRPr="00365B48" w:rsidRDefault="00FD32E3" w:rsidP="00FD32E3">
      <w:pPr>
        <w:shd w:val="clear" w:color="auto" w:fill="FFFFFF"/>
        <w:spacing w:after="0" w:line="240" w:lineRule="auto"/>
        <w:jc w:val="center"/>
        <w:rPr>
          <w:rFonts w:ascii="Times New Roman" w:eastAsia="Times New Roman" w:hAnsi="Times New Roman" w:cs="Times New Roman"/>
          <w:i/>
          <w:iCs/>
          <w:sz w:val="24"/>
          <w:szCs w:val="24"/>
        </w:rPr>
      </w:pPr>
    </w:p>
    <w:tbl>
      <w:tblPr>
        <w:tblW w:w="5291" w:type="pct"/>
        <w:tblCellSpacing w:w="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3"/>
        <w:gridCol w:w="3681"/>
        <w:gridCol w:w="3825"/>
        <w:gridCol w:w="1717"/>
      </w:tblGrid>
      <w:tr w:rsidR="00FD32E3" w:rsidRPr="00365B48" w:rsidTr="003D52B9">
        <w:trPr>
          <w:trHeight w:val="807"/>
          <w:tblCellSpacing w:w="0" w:type="dxa"/>
        </w:trPr>
        <w:tc>
          <w:tcPr>
            <w:tcW w:w="354" w:type="pct"/>
            <w:vMerge w:val="restart"/>
            <w:shd w:val="clear" w:color="auto" w:fill="FFFFFF"/>
            <w:vAlign w:val="center"/>
            <w:hideMark/>
          </w:tcPr>
          <w:p w:rsidR="00FD32E3" w:rsidRPr="00365B48" w:rsidRDefault="00FD32E3"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TT</w:t>
            </w:r>
          </w:p>
        </w:tc>
        <w:tc>
          <w:tcPr>
            <w:tcW w:w="1854" w:type="pct"/>
            <w:vMerge w:val="restart"/>
            <w:shd w:val="clear" w:color="auto" w:fill="FFFFFF"/>
            <w:vAlign w:val="center"/>
            <w:hideMark/>
          </w:tcPr>
          <w:p w:rsidR="00FD32E3" w:rsidRPr="00365B48" w:rsidRDefault="00FD32E3"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Chức danh</w:t>
            </w:r>
          </w:p>
        </w:tc>
        <w:tc>
          <w:tcPr>
            <w:tcW w:w="2792" w:type="pct"/>
            <w:gridSpan w:val="2"/>
            <w:shd w:val="clear" w:color="auto" w:fill="FFFFFF"/>
            <w:vAlign w:val="center"/>
            <w:hideMark/>
          </w:tcPr>
          <w:p w:rsidR="00FD32E3" w:rsidRPr="00365B48" w:rsidRDefault="00FD32E3"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Mức hỗ trợ hằng tháng </w:t>
            </w:r>
          </w:p>
          <w:p w:rsidR="00FD32E3" w:rsidRPr="00365B48" w:rsidRDefault="00FD32E3"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(Đơn vị tính: mức lương cơ sở)</w:t>
            </w:r>
          </w:p>
        </w:tc>
      </w:tr>
      <w:tr w:rsidR="00FD32E3" w:rsidRPr="00365B48" w:rsidTr="003D52B9">
        <w:trPr>
          <w:trHeight w:val="546"/>
          <w:tblCellSpacing w:w="0" w:type="dxa"/>
        </w:trPr>
        <w:tc>
          <w:tcPr>
            <w:tcW w:w="354" w:type="pct"/>
            <w:vMerge/>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b/>
                <w:bCs/>
                <w:sz w:val="26"/>
                <w:szCs w:val="26"/>
              </w:rPr>
            </w:pPr>
          </w:p>
        </w:tc>
        <w:tc>
          <w:tcPr>
            <w:tcW w:w="1854" w:type="pct"/>
            <w:vMerge/>
            <w:shd w:val="clear" w:color="auto" w:fill="FFFFFF"/>
            <w:vAlign w:val="center"/>
          </w:tcPr>
          <w:p w:rsidR="00FD32E3" w:rsidRPr="00365B48" w:rsidRDefault="00FD32E3" w:rsidP="003D52B9">
            <w:pPr>
              <w:spacing w:before="120" w:after="120" w:line="234" w:lineRule="atLeast"/>
              <w:ind w:left="119"/>
              <w:rPr>
                <w:rFonts w:ascii="Times New Roman" w:eastAsia="Times New Roman" w:hAnsi="Times New Roman" w:cs="Times New Roman"/>
                <w:b/>
                <w:bCs/>
                <w:sz w:val="26"/>
                <w:szCs w:val="26"/>
                <w:vertAlign w:val="superscript"/>
              </w:rPr>
            </w:pPr>
          </w:p>
        </w:tc>
        <w:tc>
          <w:tcPr>
            <w:tcW w:w="1927" w:type="pct"/>
            <w:shd w:val="clear" w:color="auto" w:fill="FFFFFF"/>
            <w:vAlign w:val="center"/>
          </w:tcPr>
          <w:p w:rsidR="00FD32E3" w:rsidRPr="00365B48" w:rsidRDefault="00FD32E3" w:rsidP="003D52B9">
            <w:pPr>
              <w:spacing w:before="120" w:after="120" w:line="234" w:lineRule="atLeast"/>
              <w:ind w:right="130"/>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Tổ dân phố có từ 500 hộ gia đình trở lên</w:t>
            </w:r>
          </w:p>
        </w:tc>
        <w:tc>
          <w:tcPr>
            <w:tcW w:w="865"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Tổ dân phố còn lại</w:t>
            </w:r>
          </w:p>
        </w:tc>
      </w:tr>
      <w:tr w:rsidR="00FD32E3" w:rsidRPr="00365B48" w:rsidTr="003D52B9">
        <w:trPr>
          <w:trHeight w:val="451"/>
          <w:tblCellSpacing w:w="0" w:type="dxa"/>
        </w:trPr>
        <w:tc>
          <w:tcPr>
            <w:tcW w:w="354"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w:t>
            </w:r>
          </w:p>
        </w:tc>
        <w:tc>
          <w:tcPr>
            <w:tcW w:w="1854" w:type="pct"/>
            <w:shd w:val="clear" w:color="auto" w:fill="FFFFFF"/>
            <w:vAlign w:val="center"/>
          </w:tcPr>
          <w:p w:rsidR="00FD32E3" w:rsidRPr="00365B48" w:rsidRDefault="00FD32E3" w:rsidP="003D52B9">
            <w:pPr>
              <w:spacing w:before="120" w:after="120" w:line="234" w:lineRule="atLeast"/>
              <w:ind w:left="119"/>
              <w:rPr>
                <w:rFonts w:ascii="Times New Roman" w:eastAsia="Times New Roman" w:hAnsi="Times New Roman" w:cs="Times New Roman"/>
                <w:b/>
                <w:bCs/>
                <w:sz w:val="26"/>
                <w:szCs w:val="26"/>
              </w:rPr>
            </w:pPr>
            <w:r w:rsidRPr="00365B48">
              <w:rPr>
                <w:rFonts w:ascii="Times New Roman" w:eastAsia="Times New Roman" w:hAnsi="Times New Roman" w:cs="Times New Roman"/>
                <w:sz w:val="26"/>
                <w:szCs w:val="26"/>
              </w:rPr>
              <w:t xml:space="preserve">Nhân viên y tế </w:t>
            </w:r>
          </w:p>
        </w:tc>
        <w:tc>
          <w:tcPr>
            <w:tcW w:w="1927"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sz w:val="26"/>
                <w:szCs w:val="26"/>
              </w:rPr>
              <w:t>0,7</w:t>
            </w:r>
          </w:p>
        </w:tc>
        <w:tc>
          <w:tcPr>
            <w:tcW w:w="865"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sz w:val="26"/>
                <w:szCs w:val="26"/>
              </w:rPr>
              <w:t>0,5</w:t>
            </w:r>
          </w:p>
        </w:tc>
      </w:tr>
      <w:tr w:rsidR="00FD32E3" w:rsidRPr="00365B48" w:rsidTr="003D52B9">
        <w:trPr>
          <w:trHeight w:val="681"/>
          <w:tblCellSpacing w:w="0" w:type="dxa"/>
        </w:trPr>
        <w:tc>
          <w:tcPr>
            <w:tcW w:w="354"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2</w:t>
            </w:r>
          </w:p>
        </w:tc>
        <w:tc>
          <w:tcPr>
            <w:tcW w:w="1854" w:type="pct"/>
            <w:shd w:val="clear" w:color="auto" w:fill="FFFFFF"/>
            <w:vAlign w:val="center"/>
          </w:tcPr>
          <w:p w:rsidR="00FD32E3" w:rsidRPr="00365B48" w:rsidRDefault="00FD32E3"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Cộng tác viên dân số </w:t>
            </w:r>
          </w:p>
        </w:tc>
        <w:tc>
          <w:tcPr>
            <w:tcW w:w="1927"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0,5</w:t>
            </w:r>
          </w:p>
        </w:tc>
        <w:tc>
          <w:tcPr>
            <w:tcW w:w="865"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bl>
    <w:p w:rsidR="00FD32E3" w:rsidRPr="00365B48" w:rsidRDefault="00FD32E3" w:rsidP="00FD32E3">
      <w:pPr>
        <w:shd w:val="clear" w:color="auto" w:fill="FFFFFF"/>
        <w:spacing w:before="120" w:after="120" w:line="240" w:lineRule="auto"/>
        <w:rPr>
          <w:rFonts w:ascii="Times New Roman" w:eastAsia="Times New Roman" w:hAnsi="Times New Roman" w:cs="Times New Roman"/>
          <w:b/>
          <w:bCs/>
          <w:sz w:val="28"/>
          <w:szCs w:val="28"/>
        </w:rPr>
      </w:pPr>
      <w:r w:rsidRPr="00365B48">
        <w:rPr>
          <w:rFonts w:ascii="Times New Roman" w:eastAsia="Times New Roman" w:hAnsi="Times New Roman" w:cs="Times New Roman"/>
          <w:b/>
          <w:bCs/>
          <w:sz w:val="28"/>
          <w:szCs w:val="28"/>
        </w:rPr>
        <w:t>II. Đối với các chức danh khác ở tổ dân phố</w:t>
      </w:r>
    </w:p>
    <w:tbl>
      <w:tblPr>
        <w:tblW w:w="5291" w:type="pct"/>
        <w:tblCellSpacing w:w="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3"/>
        <w:gridCol w:w="3681"/>
        <w:gridCol w:w="3825"/>
        <w:gridCol w:w="1717"/>
      </w:tblGrid>
      <w:tr w:rsidR="00FD32E3" w:rsidRPr="00365B48" w:rsidTr="003D52B9">
        <w:trPr>
          <w:trHeight w:val="687"/>
          <w:tblCellSpacing w:w="0" w:type="dxa"/>
        </w:trPr>
        <w:tc>
          <w:tcPr>
            <w:tcW w:w="354" w:type="pct"/>
            <w:vMerge w:val="restart"/>
            <w:shd w:val="clear" w:color="auto" w:fill="FFFFFF"/>
            <w:vAlign w:val="center"/>
            <w:hideMark/>
          </w:tcPr>
          <w:p w:rsidR="00FD32E3" w:rsidRPr="00365B48" w:rsidRDefault="00FD32E3"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TT</w:t>
            </w:r>
          </w:p>
        </w:tc>
        <w:tc>
          <w:tcPr>
            <w:tcW w:w="1854" w:type="pct"/>
            <w:vMerge w:val="restart"/>
            <w:shd w:val="clear" w:color="auto" w:fill="FFFFFF"/>
            <w:vAlign w:val="center"/>
            <w:hideMark/>
          </w:tcPr>
          <w:p w:rsidR="00FD32E3" w:rsidRPr="00365B48" w:rsidRDefault="00FD32E3"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Chức danh</w:t>
            </w:r>
          </w:p>
        </w:tc>
        <w:tc>
          <w:tcPr>
            <w:tcW w:w="2792" w:type="pct"/>
            <w:gridSpan w:val="2"/>
            <w:shd w:val="clear" w:color="auto" w:fill="FFFFFF"/>
            <w:vAlign w:val="center"/>
            <w:hideMark/>
          </w:tcPr>
          <w:p w:rsidR="00FD32E3" w:rsidRPr="00365B48" w:rsidRDefault="00FD32E3" w:rsidP="003D52B9">
            <w:pPr>
              <w:spacing w:after="0" w:line="240" w:lineRule="auto"/>
              <w:jc w:val="center"/>
              <w:rPr>
                <w:rFonts w:ascii="Times New Roman" w:eastAsia="Times New Roman" w:hAnsi="Times New Roman" w:cs="Times New Roman"/>
                <w:b/>
                <w:bCs/>
                <w:sz w:val="26"/>
                <w:szCs w:val="26"/>
              </w:rPr>
            </w:pPr>
            <w:r w:rsidRPr="00365B48">
              <w:rPr>
                <w:rFonts w:ascii="Times New Roman" w:eastAsia="Times New Roman" w:hAnsi="Times New Roman" w:cs="Times New Roman"/>
                <w:b/>
                <w:bCs/>
                <w:sz w:val="26"/>
                <w:szCs w:val="26"/>
              </w:rPr>
              <w:t>Mức hỗ trợ hằng tháng </w:t>
            </w:r>
          </w:p>
          <w:p w:rsidR="00FD32E3" w:rsidRPr="00365B48" w:rsidRDefault="00FD32E3" w:rsidP="003D52B9">
            <w:pPr>
              <w:spacing w:after="0" w:line="240" w:lineRule="auto"/>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(Đơn vị tính: mức lương cơ sở)</w:t>
            </w:r>
          </w:p>
        </w:tc>
      </w:tr>
      <w:tr w:rsidR="00FD32E3" w:rsidRPr="00365B48" w:rsidTr="003D52B9">
        <w:trPr>
          <w:trHeight w:val="948"/>
          <w:tblCellSpacing w:w="0" w:type="dxa"/>
        </w:trPr>
        <w:tc>
          <w:tcPr>
            <w:tcW w:w="354" w:type="pct"/>
            <w:vMerge/>
            <w:shd w:val="clear" w:color="auto" w:fill="FFFFFF"/>
            <w:vAlign w:val="center"/>
            <w:hideMark/>
          </w:tcPr>
          <w:p w:rsidR="00FD32E3" w:rsidRPr="00365B48" w:rsidRDefault="00FD32E3" w:rsidP="003D52B9">
            <w:pPr>
              <w:spacing w:after="0" w:line="240" w:lineRule="auto"/>
              <w:jc w:val="center"/>
              <w:rPr>
                <w:rFonts w:ascii="Times New Roman" w:eastAsia="Times New Roman" w:hAnsi="Times New Roman" w:cs="Times New Roman"/>
                <w:b/>
                <w:bCs/>
                <w:sz w:val="26"/>
                <w:szCs w:val="26"/>
              </w:rPr>
            </w:pPr>
          </w:p>
        </w:tc>
        <w:tc>
          <w:tcPr>
            <w:tcW w:w="1854" w:type="pct"/>
            <w:vMerge/>
            <w:shd w:val="clear" w:color="auto" w:fill="FFFFFF"/>
            <w:vAlign w:val="center"/>
            <w:hideMark/>
          </w:tcPr>
          <w:p w:rsidR="00FD32E3" w:rsidRPr="00365B48" w:rsidRDefault="00FD32E3" w:rsidP="003D52B9">
            <w:pPr>
              <w:spacing w:after="0" w:line="240" w:lineRule="auto"/>
              <w:ind w:left="119"/>
              <w:rPr>
                <w:rFonts w:ascii="Times New Roman" w:eastAsia="Times New Roman" w:hAnsi="Times New Roman" w:cs="Times New Roman"/>
                <w:b/>
                <w:bCs/>
                <w:sz w:val="26"/>
                <w:szCs w:val="26"/>
              </w:rPr>
            </w:pPr>
          </w:p>
        </w:tc>
        <w:tc>
          <w:tcPr>
            <w:tcW w:w="1927" w:type="pct"/>
            <w:shd w:val="clear" w:color="auto" w:fill="FFFFFF"/>
            <w:vAlign w:val="center"/>
            <w:hideMark/>
          </w:tcPr>
          <w:p w:rsidR="00FD32E3" w:rsidRPr="00365B48" w:rsidRDefault="00FD32E3" w:rsidP="003D52B9">
            <w:pPr>
              <w:spacing w:before="120" w:after="120" w:line="234" w:lineRule="atLeast"/>
              <w:ind w:left="139" w:right="130"/>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Đối với tổ dân phố có từ 1.000 hộ gia đình trở lên hoặc tổ dân phố thuộc đơn vị hành chính cấp xã trọng điểm về quốc phòng, tổ dân phố thuộc đơn vị hành chính cấp xã ở khu vực biên giới, hải đảo</w:t>
            </w:r>
          </w:p>
        </w:tc>
        <w:tc>
          <w:tcPr>
            <w:tcW w:w="865" w:type="pct"/>
            <w:shd w:val="clear" w:color="auto" w:fill="FFFFFF"/>
            <w:vAlign w:val="center"/>
            <w:hideMark/>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b/>
                <w:bCs/>
                <w:sz w:val="26"/>
                <w:szCs w:val="26"/>
              </w:rPr>
              <w:t>Tổ dân phố còn lại</w:t>
            </w:r>
          </w:p>
        </w:tc>
      </w:tr>
      <w:tr w:rsidR="00FD32E3" w:rsidRPr="00365B48" w:rsidTr="003D52B9">
        <w:trPr>
          <w:trHeight w:val="526"/>
          <w:tblCellSpacing w:w="0" w:type="dxa"/>
        </w:trPr>
        <w:tc>
          <w:tcPr>
            <w:tcW w:w="354" w:type="pct"/>
            <w:shd w:val="clear" w:color="auto" w:fill="FFFFFF"/>
            <w:vAlign w:val="center"/>
            <w:hideMark/>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w:t>
            </w:r>
          </w:p>
        </w:tc>
        <w:tc>
          <w:tcPr>
            <w:tcW w:w="1854" w:type="pct"/>
            <w:shd w:val="clear" w:color="auto" w:fill="FFFFFF"/>
            <w:vAlign w:val="center"/>
            <w:hideMark/>
          </w:tcPr>
          <w:p w:rsidR="00FD32E3" w:rsidRPr="00365B48" w:rsidRDefault="00FD32E3" w:rsidP="003D52B9">
            <w:pPr>
              <w:spacing w:before="120" w:after="120" w:line="234" w:lineRule="atLeast"/>
              <w:ind w:left="119"/>
              <w:rPr>
                <w:rFonts w:ascii="Times New Roman" w:eastAsia="Times New Roman" w:hAnsi="Times New Roman" w:cs="Times New Roman"/>
                <w:sz w:val="26"/>
                <w:szCs w:val="26"/>
                <w:vertAlign w:val="superscript"/>
              </w:rPr>
            </w:pPr>
            <w:r w:rsidRPr="00365B48">
              <w:rPr>
                <w:rFonts w:ascii="Times New Roman" w:eastAsia="Times New Roman" w:hAnsi="Times New Roman" w:cs="Times New Roman"/>
                <w:sz w:val="26"/>
                <w:szCs w:val="26"/>
              </w:rPr>
              <w:t>Phó Tổ trưởng tổ dân phố</w:t>
            </w:r>
          </w:p>
        </w:tc>
        <w:tc>
          <w:tcPr>
            <w:tcW w:w="1927" w:type="pct"/>
            <w:shd w:val="clear" w:color="auto" w:fill="FFFFFF"/>
            <w:vAlign w:val="center"/>
            <w:hideMark/>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1,5</w:t>
            </w:r>
          </w:p>
        </w:tc>
        <w:tc>
          <w:tcPr>
            <w:tcW w:w="865" w:type="pct"/>
            <w:shd w:val="clear" w:color="auto" w:fill="FFFFFF"/>
            <w:vAlign w:val="center"/>
            <w:hideMark/>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1,3</w:t>
            </w:r>
          </w:p>
        </w:tc>
      </w:tr>
      <w:tr w:rsidR="00FD32E3" w:rsidRPr="00365B48" w:rsidTr="003D52B9">
        <w:trPr>
          <w:trHeight w:val="526"/>
          <w:tblCellSpacing w:w="0" w:type="dxa"/>
        </w:trPr>
        <w:tc>
          <w:tcPr>
            <w:tcW w:w="354"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2</w:t>
            </w:r>
          </w:p>
        </w:tc>
        <w:tc>
          <w:tcPr>
            <w:tcW w:w="1854" w:type="pct"/>
            <w:shd w:val="clear" w:color="auto" w:fill="FFFFFF"/>
            <w:vAlign w:val="center"/>
          </w:tcPr>
          <w:p w:rsidR="00FD32E3" w:rsidRPr="00365B48" w:rsidRDefault="00FD32E3"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Chi hội trưởng Cựu chiến binh </w:t>
            </w:r>
          </w:p>
        </w:tc>
        <w:tc>
          <w:tcPr>
            <w:tcW w:w="2792" w:type="pct"/>
            <w:gridSpan w:val="2"/>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FD32E3" w:rsidRPr="00365B48" w:rsidTr="003D52B9">
        <w:trPr>
          <w:trHeight w:val="526"/>
          <w:tblCellSpacing w:w="0" w:type="dxa"/>
        </w:trPr>
        <w:tc>
          <w:tcPr>
            <w:tcW w:w="354"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3</w:t>
            </w:r>
          </w:p>
        </w:tc>
        <w:tc>
          <w:tcPr>
            <w:tcW w:w="1854" w:type="pct"/>
            <w:shd w:val="clear" w:color="auto" w:fill="FFFFFF"/>
            <w:vAlign w:val="center"/>
          </w:tcPr>
          <w:p w:rsidR="00FD32E3" w:rsidRPr="00365B48" w:rsidRDefault="00FD32E3"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Chi hội trưởng Phụ nữ </w:t>
            </w:r>
          </w:p>
        </w:tc>
        <w:tc>
          <w:tcPr>
            <w:tcW w:w="2792" w:type="pct"/>
            <w:gridSpan w:val="2"/>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FD32E3" w:rsidRPr="00365B48" w:rsidTr="003D52B9">
        <w:trPr>
          <w:trHeight w:val="526"/>
          <w:tblCellSpacing w:w="0" w:type="dxa"/>
        </w:trPr>
        <w:tc>
          <w:tcPr>
            <w:tcW w:w="354"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4</w:t>
            </w:r>
          </w:p>
        </w:tc>
        <w:tc>
          <w:tcPr>
            <w:tcW w:w="1854" w:type="pct"/>
            <w:shd w:val="clear" w:color="auto" w:fill="FFFFFF"/>
            <w:vAlign w:val="center"/>
          </w:tcPr>
          <w:p w:rsidR="00FD32E3" w:rsidRPr="00365B48" w:rsidRDefault="00FD32E3" w:rsidP="003D52B9">
            <w:pPr>
              <w:spacing w:before="120" w:after="120" w:line="234" w:lineRule="atLeast"/>
              <w:ind w:left="119" w:right="127"/>
              <w:jc w:val="both"/>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Chi hội trưởng Nông dân </w:t>
            </w:r>
            <w:r w:rsidRPr="00365B48">
              <w:rPr>
                <w:rFonts w:ascii="Times New Roman" w:eastAsia="Times New Roman" w:hAnsi="Times New Roman" w:cs="Times New Roman"/>
                <w:i/>
                <w:iCs/>
                <w:sz w:val="26"/>
                <w:szCs w:val="26"/>
              </w:rPr>
              <w:t>(Đối với các phường có hoạt động nông nghiệp và có tổ chức Hội Nông dân)</w:t>
            </w:r>
          </w:p>
        </w:tc>
        <w:tc>
          <w:tcPr>
            <w:tcW w:w="2792" w:type="pct"/>
            <w:gridSpan w:val="2"/>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FD32E3" w:rsidRPr="00365B48" w:rsidTr="003D52B9">
        <w:trPr>
          <w:trHeight w:val="526"/>
          <w:tblCellSpacing w:w="0" w:type="dxa"/>
        </w:trPr>
        <w:tc>
          <w:tcPr>
            <w:tcW w:w="354"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5</w:t>
            </w:r>
          </w:p>
        </w:tc>
        <w:tc>
          <w:tcPr>
            <w:tcW w:w="1854" w:type="pct"/>
            <w:shd w:val="clear" w:color="auto" w:fill="FFFFFF"/>
            <w:vAlign w:val="center"/>
          </w:tcPr>
          <w:p w:rsidR="00FD32E3" w:rsidRPr="00365B48" w:rsidRDefault="00FD32E3"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Bí thư Chi đoàn thanh niên </w:t>
            </w:r>
          </w:p>
        </w:tc>
        <w:tc>
          <w:tcPr>
            <w:tcW w:w="2792" w:type="pct"/>
            <w:gridSpan w:val="2"/>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0,4</w:t>
            </w:r>
          </w:p>
        </w:tc>
      </w:tr>
      <w:tr w:rsidR="00FD32E3" w:rsidRPr="00365B48" w:rsidTr="003D52B9">
        <w:trPr>
          <w:trHeight w:val="526"/>
          <w:tblCellSpacing w:w="0" w:type="dxa"/>
        </w:trPr>
        <w:tc>
          <w:tcPr>
            <w:tcW w:w="354" w:type="pct"/>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lastRenderedPageBreak/>
              <w:t>6</w:t>
            </w:r>
          </w:p>
        </w:tc>
        <w:tc>
          <w:tcPr>
            <w:tcW w:w="1854" w:type="pct"/>
            <w:shd w:val="clear" w:color="auto" w:fill="FFFFFF"/>
            <w:vAlign w:val="center"/>
          </w:tcPr>
          <w:p w:rsidR="00FD32E3" w:rsidRPr="00365B48" w:rsidRDefault="00FD32E3" w:rsidP="003D52B9">
            <w:pPr>
              <w:spacing w:before="120" w:after="120" w:line="234" w:lineRule="atLeast"/>
              <w:ind w:left="119"/>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 xml:space="preserve">Cộng tác viên quản lý đô thị </w:t>
            </w:r>
          </w:p>
        </w:tc>
        <w:tc>
          <w:tcPr>
            <w:tcW w:w="2792" w:type="pct"/>
            <w:gridSpan w:val="2"/>
            <w:shd w:val="clear" w:color="auto" w:fill="FFFFFF"/>
            <w:vAlign w:val="center"/>
          </w:tcPr>
          <w:p w:rsidR="00FD32E3" w:rsidRPr="00365B48" w:rsidRDefault="00FD32E3" w:rsidP="003D52B9">
            <w:pPr>
              <w:spacing w:before="120" w:after="120" w:line="234" w:lineRule="atLeast"/>
              <w:jc w:val="center"/>
              <w:rPr>
                <w:rFonts w:ascii="Times New Roman" w:eastAsia="Times New Roman" w:hAnsi="Times New Roman" w:cs="Times New Roman"/>
                <w:sz w:val="26"/>
                <w:szCs w:val="26"/>
              </w:rPr>
            </w:pPr>
            <w:r w:rsidRPr="00365B48">
              <w:rPr>
                <w:rFonts w:ascii="Times New Roman" w:eastAsia="Times New Roman" w:hAnsi="Times New Roman" w:cs="Times New Roman"/>
                <w:sz w:val="26"/>
                <w:szCs w:val="26"/>
              </w:rPr>
              <w:t>1,2</w:t>
            </w:r>
          </w:p>
        </w:tc>
      </w:tr>
    </w:tbl>
    <w:p w:rsidR="00FD32E3" w:rsidRPr="00365B48" w:rsidRDefault="00FD32E3" w:rsidP="00FD32E3">
      <w:pPr>
        <w:shd w:val="clear" w:color="auto" w:fill="FFFFFF"/>
        <w:spacing w:after="0" w:line="234" w:lineRule="atLeast"/>
        <w:jc w:val="center"/>
        <w:rPr>
          <w:rFonts w:ascii="Times New Roman" w:eastAsia="Times New Roman" w:hAnsi="Times New Roman" w:cs="Times New Roman"/>
          <w:b/>
          <w:bCs/>
          <w:sz w:val="26"/>
          <w:szCs w:val="26"/>
        </w:rPr>
      </w:pPr>
    </w:p>
    <w:p w:rsidR="009A3392" w:rsidRPr="00FD32E3" w:rsidRDefault="009A3392" w:rsidP="00FD32E3">
      <w:pPr>
        <w:rPr>
          <w:rFonts w:ascii="Times New Roman" w:eastAsia="Times New Roman" w:hAnsi="Times New Roman" w:cs="Times New Roman"/>
          <w:b/>
          <w:bCs/>
          <w:i/>
          <w:iCs/>
          <w:strike/>
          <w:sz w:val="26"/>
          <w:szCs w:val="26"/>
        </w:rPr>
      </w:pPr>
    </w:p>
    <w:sectPr w:rsidR="009A3392" w:rsidRPr="00FD3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CE3"/>
    <w:rsid w:val="007B2118"/>
    <w:rsid w:val="00967B14"/>
    <w:rsid w:val="009A3392"/>
    <w:rsid w:val="00B1426E"/>
    <w:rsid w:val="00C22B6E"/>
    <w:rsid w:val="00C73CE3"/>
    <w:rsid w:val="00FD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CE3"/>
    <w:pPr>
      <w:spacing w:before="0" w:after="200" w:line="276" w:lineRule="auto"/>
      <w:ind w:firstLine="0"/>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CE3"/>
    <w:pPr>
      <w:spacing w:before="0" w:after="200" w:line="276" w:lineRule="auto"/>
      <w:ind w:firstLine="0"/>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2026-06-29T09:25:00Z</dcterms:created>
  <dcterms:modified xsi:type="dcterms:W3CDTF">2026-06-29T09:25:00Z</dcterms:modified>
</cp:coreProperties>
</file>