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28" w:type="dxa"/>
        <w:tblInd w:w="-459" w:type="dxa"/>
        <w:tblLook w:val="0000" w:firstRow="0" w:lastRow="0" w:firstColumn="0" w:lastColumn="0" w:noHBand="0" w:noVBand="0"/>
      </w:tblPr>
      <w:tblGrid>
        <w:gridCol w:w="3706"/>
        <w:gridCol w:w="6322"/>
      </w:tblGrid>
      <w:tr w:rsidR="0048565D" w:rsidRPr="0048565D" w:rsidTr="00001D48">
        <w:trPr>
          <w:trHeight w:val="255"/>
        </w:trPr>
        <w:tc>
          <w:tcPr>
            <w:tcW w:w="3706" w:type="dxa"/>
            <w:tcBorders>
              <w:top w:val="nil"/>
              <w:left w:val="nil"/>
              <w:bottom w:val="nil"/>
              <w:right w:val="nil"/>
            </w:tcBorders>
            <w:noWrap/>
          </w:tcPr>
          <w:p w:rsidR="00CF35D7" w:rsidRPr="0048565D" w:rsidRDefault="007232A0">
            <w:pPr>
              <w:ind w:left="66" w:right="-148"/>
              <w:jc w:val="center"/>
              <w:rPr>
                <w:b/>
                <w:sz w:val="26"/>
                <w:szCs w:val="26"/>
              </w:rPr>
            </w:pPr>
            <w:r w:rsidRPr="0048565D">
              <w:rPr>
                <w:b/>
                <w:sz w:val="26"/>
                <w:szCs w:val="26"/>
              </w:rPr>
              <w:t>HỘI ĐỒNG</w:t>
            </w:r>
            <w:r w:rsidR="00CF35D7" w:rsidRPr="0048565D">
              <w:rPr>
                <w:b/>
                <w:sz w:val="26"/>
                <w:szCs w:val="26"/>
              </w:rPr>
              <w:t xml:space="preserve"> NHÂN DÂN </w:t>
            </w:r>
          </w:p>
          <w:p w:rsidR="00CF35D7" w:rsidRPr="0048565D" w:rsidRDefault="00CF35D7">
            <w:pPr>
              <w:ind w:left="66" w:right="-148"/>
              <w:jc w:val="center"/>
              <w:rPr>
                <w:b/>
                <w:sz w:val="26"/>
                <w:szCs w:val="26"/>
              </w:rPr>
            </w:pPr>
            <w:r w:rsidRPr="0048565D">
              <w:rPr>
                <w:b/>
                <w:sz w:val="26"/>
                <w:szCs w:val="26"/>
              </w:rPr>
              <w:t>TỈNH TÂY NINH</w:t>
            </w:r>
          </w:p>
          <w:p w:rsidR="00CF35D7" w:rsidRPr="0048565D" w:rsidRDefault="00DF5475">
            <w:pPr>
              <w:ind w:left="66" w:right="-148"/>
              <w:jc w:val="center"/>
              <w:rPr>
                <w:b/>
              </w:rPr>
            </w:pPr>
            <w:r w:rsidRPr="0048565D">
              <w:rPr>
                <w:b/>
                <w:noProof/>
              </w:rPr>
              <mc:AlternateContent>
                <mc:Choice Requires="wps">
                  <w:drawing>
                    <wp:anchor distT="0" distB="0" distL="114300" distR="114300" simplePos="0" relativeHeight="251656704" behindDoc="0" locked="0" layoutInCell="1" allowOverlap="1" wp14:anchorId="0B57F747" wp14:editId="48B62560">
                      <wp:simplePos x="0" y="0"/>
                      <wp:positionH relativeFrom="column">
                        <wp:posOffset>781685</wp:posOffset>
                      </wp:positionH>
                      <wp:positionV relativeFrom="paragraph">
                        <wp:posOffset>81643</wp:posOffset>
                      </wp:positionV>
                      <wp:extent cx="767080" cy="0"/>
                      <wp:effectExtent l="0" t="0" r="33020"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CE9AE"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5pt,6.45pt" to="121.9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jYEQIAACc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"/>
                  </w:pict>
                </mc:Fallback>
              </mc:AlternateContent>
            </w:r>
          </w:p>
        </w:tc>
        <w:tc>
          <w:tcPr>
            <w:tcW w:w="6322" w:type="dxa"/>
            <w:tcBorders>
              <w:top w:val="nil"/>
              <w:left w:val="nil"/>
              <w:bottom w:val="nil"/>
              <w:right w:val="nil"/>
            </w:tcBorders>
            <w:noWrap/>
          </w:tcPr>
          <w:p w:rsidR="00CF35D7" w:rsidRPr="0048565D" w:rsidRDefault="00CF35D7">
            <w:pPr>
              <w:jc w:val="center"/>
              <w:rPr>
                <w:b/>
                <w:sz w:val="26"/>
                <w:szCs w:val="26"/>
              </w:rPr>
            </w:pPr>
            <w:r w:rsidRPr="0048565D">
              <w:rPr>
                <w:b/>
                <w:sz w:val="26"/>
                <w:szCs w:val="26"/>
              </w:rPr>
              <w:t>CỘNG HÒA XÃ HỘI CHỦ NGHĨA VIỆT NAM</w:t>
            </w:r>
          </w:p>
          <w:p w:rsidR="00CF35D7" w:rsidRPr="0048565D" w:rsidRDefault="00DF5475" w:rsidP="00711AEB">
            <w:pPr>
              <w:jc w:val="center"/>
              <w:rPr>
                <w:b/>
              </w:rPr>
            </w:pPr>
            <w:r w:rsidRPr="0048565D">
              <w:rPr>
                <w:b/>
                <w:noProof/>
              </w:rPr>
              <mc:AlternateContent>
                <mc:Choice Requires="wps">
                  <w:drawing>
                    <wp:anchor distT="0" distB="0" distL="114300" distR="114300" simplePos="0" relativeHeight="251658752" behindDoc="0" locked="0" layoutInCell="1" allowOverlap="1" wp14:anchorId="0EC4B1C3" wp14:editId="2AE4502C">
                      <wp:simplePos x="0" y="0"/>
                      <wp:positionH relativeFrom="column">
                        <wp:posOffset>908050</wp:posOffset>
                      </wp:positionH>
                      <wp:positionV relativeFrom="paragraph">
                        <wp:posOffset>300083</wp:posOffset>
                      </wp:positionV>
                      <wp:extent cx="2062480" cy="0"/>
                      <wp:effectExtent l="0" t="0" r="33020" b="19050"/>
                      <wp:wrapNone/>
                      <wp:docPr id="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2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3CE9BD" id="_x0000_t32" coordsize="21600,21600" o:spt="32" o:oned="t" path="m,l21600,21600e" filled="f">
                      <v:path arrowok="t" fillok="f" o:connecttype="none"/>
                      <o:lock v:ext="edit" shapetype="t"/>
                    </v:shapetype>
                    <v:shape id="AutoShape 21" o:spid="_x0000_s1026" type="#_x0000_t32" style="position:absolute;margin-left:71.5pt;margin-top:23.65pt;width:162.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"/>
                  </w:pict>
                </mc:Fallback>
              </mc:AlternateContent>
            </w:r>
            <w:r w:rsidR="00CF35D7" w:rsidRPr="0048565D">
              <w:rPr>
                <w:b/>
              </w:rPr>
              <w:t xml:space="preserve">Độc lập </w:t>
            </w:r>
            <w:r w:rsidR="00711AEB" w:rsidRPr="0048565D">
              <w:rPr>
                <w:b/>
              </w:rPr>
              <w:t>-</w:t>
            </w:r>
            <w:r w:rsidR="00CF35D7" w:rsidRPr="0048565D">
              <w:rPr>
                <w:b/>
              </w:rPr>
              <w:t xml:space="preserve"> Tự do </w:t>
            </w:r>
            <w:r w:rsidR="00711AEB" w:rsidRPr="0048565D">
              <w:rPr>
                <w:b/>
              </w:rPr>
              <w:t>-</w:t>
            </w:r>
            <w:r w:rsidR="00CF35D7" w:rsidRPr="0048565D">
              <w:rPr>
                <w:b/>
              </w:rPr>
              <w:t xml:space="preserve"> Hạnh phúc</w:t>
            </w:r>
          </w:p>
        </w:tc>
      </w:tr>
      <w:tr w:rsidR="0048565D" w:rsidRPr="0048565D" w:rsidTr="00001D48">
        <w:trPr>
          <w:trHeight w:val="255"/>
        </w:trPr>
        <w:tc>
          <w:tcPr>
            <w:tcW w:w="3706" w:type="dxa"/>
            <w:tcBorders>
              <w:top w:val="nil"/>
              <w:left w:val="nil"/>
              <w:bottom w:val="nil"/>
              <w:right w:val="nil"/>
            </w:tcBorders>
            <w:noWrap/>
          </w:tcPr>
          <w:p w:rsidR="00CF35D7" w:rsidRPr="0048565D" w:rsidRDefault="00700047" w:rsidP="00E11674">
            <w:pPr>
              <w:ind w:left="66" w:right="-148"/>
              <w:jc w:val="center"/>
            </w:pPr>
            <w:r w:rsidRPr="0048565D">
              <w:t>Số</w:t>
            </w:r>
            <w:r w:rsidR="006C3BBB" w:rsidRPr="0048565D">
              <w:t xml:space="preserve">:  </w:t>
            </w:r>
            <w:r w:rsidR="00E11674">
              <w:t>37</w:t>
            </w:r>
            <w:r w:rsidRPr="0048565D">
              <w:t>/20</w:t>
            </w:r>
            <w:r w:rsidR="001459ED" w:rsidRPr="0048565D">
              <w:t>2</w:t>
            </w:r>
            <w:r w:rsidR="00DB5186" w:rsidRPr="0048565D">
              <w:t>6</w:t>
            </w:r>
            <w:r w:rsidR="00CF35D7" w:rsidRPr="0048565D">
              <w:t>/</w:t>
            </w:r>
            <w:r w:rsidR="00982786" w:rsidRPr="0048565D">
              <w:t>NQ</w:t>
            </w:r>
            <w:r w:rsidR="00CF35D7" w:rsidRPr="0048565D">
              <w:t>-</w:t>
            </w:r>
            <w:r w:rsidR="00982786" w:rsidRPr="0048565D">
              <w:t>HĐND</w:t>
            </w:r>
          </w:p>
        </w:tc>
        <w:tc>
          <w:tcPr>
            <w:tcW w:w="6322" w:type="dxa"/>
            <w:tcBorders>
              <w:top w:val="nil"/>
              <w:left w:val="nil"/>
              <w:bottom w:val="nil"/>
              <w:right w:val="nil"/>
            </w:tcBorders>
            <w:noWrap/>
          </w:tcPr>
          <w:p w:rsidR="00CF35D7" w:rsidRPr="0048565D" w:rsidRDefault="00CF35D7" w:rsidP="00D44AB7">
            <w:pPr>
              <w:jc w:val="center"/>
              <w:rPr>
                <w:i/>
              </w:rPr>
            </w:pPr>
            <w:r w:rsidRPr="0048565D">
              <w:rPr>
                <w:i/>
              </w:rPr>
              <w:t xml:space="preserve">Tây Ninh, </w:t>
            </w:r>
            <w:r w:rsidR="00B06E0F" w:rsidRPr="0048565D">
              <w:rPr>
                <w:i/>
              </w:rPr>
              <w:t xml:space="preserve">ngày </w:t>
            </w:r>
            <w:r w:rsidR="00D44AB7" w:rsidRPr="0048565D">
              <w:rPr>
                <w:i/>
              </w:rPr>
              <w:t>1</w:t>
            </w:r>
            <w:r w:rsidR="00885B2F" w:rsidRPr="0048565D">
              <w:rPr>
                <w:i/>
              </w:rPr>
              <w:t>7</w:t>
            </w:r>
            <w:r w:rsidR="001A7729" w:rsidRPr="0048565D">
              <w:rPr>
                <w:i/>
              </w:rPr>
              <w:t xml:space="preserve"> </w:t>
            </w:r>
            <w:r w:rsidR="00B06E0F" w:rsidRPr="0048565D">
              <w:rPr>
                <w:i/>
              </w:rPr>
              <w:t>tháng</w:t>
            </w:r>
            <w:r w:rsidR="009A0659" w:rsidRPr="0048565D">
              <w:rPr>
                <w:i/>
              </w:rPr>
              <w:t xml:space="preserve">  6</w:t>
            </w:r>
            <w:r w:rsidR="00B06E0F" w:rsidRPr="0048565D">
              <w:rPr>
                <w:i/>
              </w:rPr>
              <w:t xml:space="preserve"> năm 20</w:t>
            </w:r>
            <w:r w:rsidR="001459ED" w:rsidRPr="0048565D">
              <w:rPr>
                <w:i/>
              </w:rPr>
              <w:t>2</w:t>
            </w:r>
            <w:r w:rsidR="00DB5186" w:rsidRPr="0048565D">
              <w:rPr>
                <w:i/>
              </w:rPr>
              <w:t>6</w:t>
            </w:r>
          </w:p>
        </w:tc>
      </w:tr>
    </w:tbl>
    <w:p w:rsidR="006415DE" w:rsidRPr="0048565D" w:rsidRDefault="006415DE" w:rsidP="002934EF">
      <w:pPr>
        <w:jc w:val="center"/>
        <w:rPr>
          <w:b/>
        </w:rPr>
      </w:pPr>
    </w:p>
    <w:p w:rsidR="00CF35D7" w:rsidRPr="0048565D" w:rsidRDefault="00982786" w:rsidP="0011585C">
      <w:pPr>
        <w:jc w:val="center"/>
        <w:rPr>
          <w:b/>
        </w:rPr>
      </w:pPr>
      <w:r w:rsidRPr="0048565D">
        <w:rPr>
          <w:b/>
        </w:rPr>
        <w:t>NGHỊ QUYẾT</w:t>
      </w:r>
      <w:r w:rsidR="00CF35D7" w:rsidRPr="0048565D">
        <w:rPr>
          <w:b/>
        </w:rPr>
        <w:t xml:space="preserve"> </w:t>
      </w:r>
    </w:p>
    <w:p w:rsidR="00945CBA" w:rsidRPr="0048565D" w:rsidRDefault="005A4DB8" w:rsidP="00DD0AD4">
      <w:pPr>
        <w:jc w:val="center"/>
        <w:rPr>
          <w:b/>
        </w:rPr>
      </w:pPr>
      <w:r w:rsidRPr="0048565D">
        <w:rPr>
          <w:b/>
        </w:rPr>
        <w:t xml:space="preserve">Quy định mức chi tổ chức các giải thi đấu thể thao </w:t>
      </w:r>
    </w:p>
    <w:p w:rsidR="005A4DB8" w:rsidRPr="0048565D" w:rsidRDefault="005A4DB8" w:rsidP="00DD0AD4">
      <w:pPr>
        <w:jc w:val="center"/>
        <w:rPr>
          <w:b/>
        </w:rPr>
      </w:pPr>
      <w:r w:rsidRPr="0048565D">
        <w:rPr>
          <w:b/>
        </w:rPr>
        <w:t>trên địa bàn tỉnh Tây Ninh</w:t>
      </w:r>
    </w:p>
    <w:p w:rsidR="007905A2" w:rsidRPr="0048565D" w:rsidRDefault="0007744E" w:rsidP="00CF35D7">
      <w:pPr>
        <w:jc w:val="center"/>
        <w:rPr>
          <w:b/>
        </w:rPr>
      </w:pPr>
      <w:r w:rsidRPr="0048565D">
        <w:rPr>
          <w:b/>
          <w:noProof/>
        </w:rPr>
        <mc:AlternateContent>
          <mc:Choice Requires="wps">
            <w:drawing>
              <wp:anchor distT="0" distB="0" distL="114300" distR="114300" simplePos="0" relativeHeight="251660800" behindDoc="0" locked="0" layoutInCell="1" allowOverlap="1" wp14:anchorId="4EF81E8A" wp14:editId="1FB88341">
                <wp:simplePos x="0" y="0"/>
                <wp:positionH relativeFrom="column">
                  <wp:posOffset>2514600</wp:posOffset>
                </wp:positionH>
                <wp:positionV relativeFrom="paragraph">
                  <wp:posOffset>108222</wp:posOffset>
                </wp:positionV>
                <wp:extent cx="767080" cy="0"/>
                <wp:effectExtent l="0" t="0" r="3302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A3D19" id="Line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8.5pt" to="258.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Rv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"/>
            </w:pict>
          </mc:Fallback>
        </mc:AlternateContent>
      </w:r>
    </w:p>
    <w:p w:rsidR="004D101C" w:rsidRPr="0048565D" w:rsidRDefault="002770AE" w:rsidP="0007744E">
      <w:pPr>
        <w:spacing w:before="120"/>
        <w:ind w:firstLine="547"/>
        <w:jc w:val="both"/>
        <w:rPr>
          <w:i/>
        </w:rPr>
      </w:pPr>
      <w:r w:rsidRPr="0048565D">
        <w:rPr>
          <w:i/>
        </w:rPr>
        <w:t>Căn cứ Luật Tổ chức chính quyền địa phương số 72/2025/QH15;</w:t>
      </w:r>
    </w:p>
    <w:p w:rsidR="004D101C" w:rsidRPr="0048565D" w:rsidRDefault="002770AE" w:rsidP="0007744E">
      <w:pPr>
        <w:spacing w:before="120"/>
        <w:ind w:firstLine="547"/>
        <w:jc w:val="both"/>
        <w:rPr>
          <w:i/>
        </w:rPr>
      </w:pPr>
      <w:r w:rsidRPr="0048565D">
        <w:rPr>
          <w:i/>
        </w:rPr>
        <w:t>Căn cứ Luật Ngân sách Nhà nước số 89/2025/QH15;</w:t>
      </w:r>
    </w:p>
    <w:p w:rsidR="004D101C" w:rsidRPr="0048565D" w:rsidRDefault="002770AE" w:rsidP="0007744E">
      <w:pPr>
        <w:spacing w:before="120"/>
        <w:ind w:firstLine="547"/>
        <w:jc w:val="both"/>
        <w:rPr>
          <w:i/>
        </w:rPr>
      </w:pPr>
      <w:r w:rsidRPr="0048565D">
        <w:rPr>
          <w:i/>
        </w:rPr>
        <w:t xml:space="preserve">Căn cứ Luật Thể dục, thể thao số 77/2006/QH11; </w:t>
      </w:r>
    </w:p>
    <w:p w:rsidR="004D101C" w:rsidRPr="0048565D" w:rsidRDefault="002770AE" w:rsidP="0007744E">
      <w:pPr>
        <w:spacing w:before="120"/>
        <w:ind w:firstLine="547"/>
        <w:jc w:val="both"/>
        <w:rPr>
          <w:i/>
        </w:rPr>
      </w:pPr>
      <w:r w:rsidRPr="0048565D">
        <w:rPr>
          <w:i/>
        </w:rPr>
        <w:t>Căn cứ Luật sửa đổi, bổ sung một số điều của Luật Thể dục, thể thao số 26/2018/QH14</w:t>
      </w:r>
      <w:r w:rsidR="004D101C" w:rsidRPr="0048565D">
        <w:rPr>
          <w:i/>
        </w:rPr>
        <w:t>;</w:t>
      </w:r>
    </w:p>
    <w:p w:rsidR="00205010" w:rsidRPr="0048565D" w:rsidRDefault="00205010" w:rsidP="0007744E">
      <w:pPr>
        <w:spacing w:before="120"/>
        <w:ind w:firstLine="547"/>
        <w:jc w:val="both"/>
        <w:rPr>
          <w:i/>
          <w:iCs/>
        </w:rPr>
      </w:pPr>
      <w:r w:rsidRPr="0048565D">
        <w:rPr>
          <w:i/>
          <w:iCs/>
        </w:rPr>
        <w:t>Căn cứ Nghị định số 36/2019/NĐ-CP ngày 29 tháng 4 năm 2019 của Chính phủ quy định chi tiết một số điều của Luật sửa đổi, bổ sung một số điều của Luật Thể dục, thể thao;</w:t>
      </w:r>
    </w:p>
    <w:p w:rsidR="00205010" w:rsidRPr="0048565D" w:rsidRDefault="003E1F08" w:rsidP="0007744E">
      <w:pPr>
        <w:spacing w:before="120"/>
        <w:ind w:firstLine="547"/>
        <w:jc w:val="both"/>
        <w:rPr>
          <w:i/>
          <w:iCs/>
        </w:rPr>
      </w:pPr>
      <w:r w:rsidRPr="0048565D">
        <w:rPr>
          <w:i/>
          <w:iCs/>
        </w:rPr>
        <w:t xml:space="preserve">Căn cứ Thông tư số 117/2025/TT-BTC ngày 16 tháng 12 năm 2025 của Bộ Tài chính về Quy định lập dự toán, quản lý sử dụng và quyết toán kinh phí </w:t>
      </w:r>
      <w:r w:rsidR="007F28AB" w:rsidRPr="0048565D">
        <w:rPr>
          <w:i/>
          <w:iCs/>
        </w:rPr>
        <w:t>ngân sách nhà nước hỗ trợ tổ chức các giải thi đấu thể thao tại Việt Nam;</w:t>
      </w:r>
    </w:p>
    <w:p w:rsidR="004E0D84" w:rsidRPr="0048565D" w:rsidRDefault="00362996" w:rsidP="0007744E">
      <w:pPr>
        <w:adjustRightInd w:val="0"/>
        <w:snapToGrid w:val="0"/>
        <w:spacing w:before="120"/>
        <w:ind w:firstLine="547"/>
        <w:jc w:val="both"/>
        <w:rPr>
          <w:i/>
        </w:rPr>
      </w:pPr>
      <w:r w:rsidRPr="0048565D">
        <w:rPr>
          <w:i/>
          <w:iCs/>
        </w:rPr>
        <w:t xml:space="preserve">Căn cứ </w:t>
      </w:r>
      <w:r w:rsidR="004E0D84" w:rsidRPr="0048565D">
        <w:rPr>
          <w:i/>
        </w:rPr>
        <w:t>Thông tư 35/2026/TT-BTC ngày 31</w:t>
      </w:r>
      <w:r w:rsidR="003B479E" w:rsidRPr="0048565D">
        <w:rPr>
          <w:i/>
        </w:rPr>
        <w:t xml:space="preserve"> tháng </w:t>
      </w:r>
      <w:r w:rsidR="004E0D84" w:rsidRPr="0048565D">
        <w:rPr>
          <w:i/>
        </w:rPr>
        <w:t>3</w:t>
      </w:r>
      <w:r w:rsidR="003B479E" w:rsidRPr="0048565D">
        <w:rPr>
          <w:i/>
        </w:rPr>
        <w:t xml:space="preserve"> năm </w:t>
      </w:r>
      <w:r w:rsidR="004E0D84" w:rsidRPr="0048565D">
        <w:rPr>
          <w:i/>
        </w:rPr>
        <w:t>2026 của Bộ Tài chính quy định về chế độ tiếp khách nước ngoài vào làm việc tại Việt Nam, chế độ chi tổ chức hội nghị, hội thảo quốc tế tại Việt Nam và chế độ tiếp khách trong nước</w:t>
      </w:r>
      <w:r w:rsidRPr="0048565D">
        <w:rPr>
          <w:i/>
        </w:rPr>
        <w:t>;</w:t>
      </w:r>
    </w:p>
    <w:p w:rsidR="00735805" w:rsidRPr="0048565D" w:rsidRDefault="00451DDF" w:rsidP="0007744E">
      <w:pPr>
        <w:spacing w:before="120"/>
        <w:ind w:firstLine="547"/>
        <w:jc w:val="both"/>
        <w:rPr>
          <w:i/>
          <w:iCs/>
        </w:rPr>
      </w:pPr>
      <w:r w:rsidRPr="0048565D">
        <w:rPr>
          <w:i/>
          <w:iCs/>
        </w:rPr>
        <w:t>Xét Tờ trình số</w:t>
      </w:r>
      <w:r w:rsidR="009A0659" w:rsidRPr="0048565D">
        <w:rPr>
          <w:i/>
          <w:iCs/>
        </w:rPr>
        <w:t xml:space="preserve"> 2505</w:t>
      </w:r>
      <w:r w:rsidR="00711AEB" w:rsidRPr="0048565D">
        <w:rPr>
          <w:i/>
          <w:iCs/>
        </w:rPr>
        <w:t>/</w:t>
      </w:r>
      <w:r w:rsidR="00B60F12" w:rsidRPr="0048565D">
        <w:rPr>
          <w:i/>
          <w:iCs/>
        </w:rPr>
        <w:t>TTr-UBND ngày</w:t>
      </w:r>
      <w:r w:rsidR="009A0659" w:rsidRPr="0048565D">
        <w:rPr>
          <w:i/>
          <w:iCs/>
        </w:rPr>
        <w:t xml:space="preserve"> 05 </w:t>
      </w:r>
      <w:r w:rsidRPr="0048565D">
        <w:rPr>
          <w:i/>
          <w:iCs/>
        </w:rPr>
        <w:t>tháng</w:t>
      </w:r>
      <w:r w:rsidR="009A0659" w:rsidRPr="0048565D">
        <w:rPr>
          <w:i/>
          <w:iCs/>
        </w:rPr>
        <w:t xml:space="preserve"> 6</w:t>
      </w:r>
      <w:r w:rsidR="0087512D" w:rsidRPr="0048565D">
        <w:rPr>
          <w:i/>
          <w:iCs/>
        </w:rPr>
        <w:t xml:space="preserve"> </w:t>
      </w:r>
      <w:r w:rsidRPr="0048565D">
        <w:rPr>
          <w:i/>
          <w:iCs/>
        </w:rPr>
        <w:t>năm 202</w:t>
      </w:r>
      <w:r w:rsidR="007F28AB" w:rsidRPr="0048565D">
        <w:rPr>
          <w:i/>
          <w:iCs/>
        </w:rPr>
        <w:t>6</w:t>
      </w:r>
      <w:r w:rsidRPr="0048565D">
        <w:rPr>
          <w:i/>
          <w:iCs/>
        </w:rPr>
        <w:t xml:space="preserve"> của Ủy ban nhân dân tỉnh Tây Ninh về </w:t>
      </w:r>
      <w:r w:rsidR="007B146F" w:rsidRPr="0048565D">
        <w:rPr>
          <w:i/>
          <w:iCs/>
        </w:rPr>
        <w:t>dự thảo</w:t>
      </w:r>
      <w:r w:rsidR="001743D2" w:rsidRPr="0048565D">
        <w:rPr>
          <w:i/>
          <w:iCs/>
        </w:rPr>
        <w:t xml:space="preserve"> </w:t>
      </w:r>
      <w:r w:rsidR="001E5400" w:rsidRPr="0048565D">
        <w:rPr>
          <w:i/>
        </w:rPr>
        <w:t xml:space="preserve">Nghị quyết </w:t>
      </w:r>
      <w:r w:rsidR="007B146F" w:rsidRPr="0048565D">
        <w:rPr>
          <w:i/>
        </w:rPr>
        <w:t>q</w:t>
      </w:r>
      <w:r w:rsidR="001C167D" w:rsidRPr="0048565D">
        <w:rPr>
          <w:i/>
        </w:rPr>
        <w:t>uy định mức chi tổ chức các giải thi đấu thể thao trên địa bàn tỉnh Tây Ninh</w:t>
      </w:r>
      <w:r w:rsidR="003010E9" w:rsidRPr="0048565D">
        <w:rPr>
          <w:i/>
        </w:rPr>
        <w:t xml:space="preserve">; </w:t>
      </w:r>
      <w:r w:rsidRPr="0048565D">
        <w:rPr>
          <w:i/>
          <w:iCs/>
        </w:rPr>
        <w:t>Báo cáo thẩm tra</w:t>
      </w:r>
      <w:r w:rsidR="008B6B79" w:rsidRPr="0048565D">
        <w:rPr>
          <w:i/>
          <w:iCs/>
        </w:rPr>
        <w:t xml:space="preserve"> số</w:t>
      </w:r>
      <w:r w:rsidR="00403077">
        <w:rPr>
          <w:i/>
          <w:iCs/>
        </w:rPr>
        <w:t xml:space="preserve"> 661</w:t>
      </w:r>
      <w:r w:rsidR="008B6B79" w:rsidRPr="0048565D">
        <w:rPr>
          <w:i/>
          <w:iCs/>
        </w:rPr>
        <w:t>/BC-HĐND ngày</w:t>
      </w:r>
      <w:r w:rsidR="00D44AB7" w:rsidRPr="0048565D">
        <w:rPr>
          <w:i/>
          <w:iCs/>
        </w:rPr>
        <w:t xml:space="preserve"> 12</w:t>
      </w:r>
      <w:r w:rsidR="008B6B79" w:rsidRPr="0048565D">
        <w:rPr>
          <w:i/>
          <w:iCs/>
        </w:rPr>
        <w:t xml:space="preserve"> tháng 6 năm 2026</w:t>
      </w:r>
      <w:r w:rsidRPr="0048565D">
        <w:rPr>
          <w:i/>
          <w:iCs/>
        </w:rPr>
        <w:t xml:space="preserve"> của Ban Văn hóa - Xã hội</w:t>
      </w:r>
      <w:r w:rsidR="00B17B05" w:rsidRPr="0048565D">
        <w:rPr>
          <w:i/>
          <w:iCs/>
        </w:rPr>
        <w:t xml:space="preserve"> Hội đồng nhân dân tỉnh và</w:t>
      </w:r>
      <w:r w:rsidRPr="0048565D">
        <w:rPr>
          <w:i/>
          <w:iCs/>
        </w:rPr>
        <w:t xml:space="preserve"> ý kiến thảo luận của đại biểu Hội đồng nhân</w:t>
      </w:r>
      <w:r w:rsidR="004360C0" w:rsidRPr="0048565D">
        <w:rPr>
          <w:i/>
          <w:iCs/>
        </w:rPr>
        <w:t xml:space="preserve"> dân </w:t>
      </w:r>
      <w:r w:rsidR="0007744E">
        <w:rPr>
          <w:i/>
          <w:iCs/>
        </w:rPr>
        <w:t xml:space="preserve">tỉnh </w:t>
      </w:r>
      <w:r w:rsidR="004360C0" w:rsidRPr="0048565D">
        <w:rPr>
          <w:i/>
          <w:iCs/>
        </w:rPr>
        <w:t>tại kỳ họ</w:t>
      </w:r>
      <w:r w:rsidR="001C167D" w:rsidRPr="0048565D">
        <w:rPr>
          <w:i/>
          <w:iCs/>
        </w:rPr>
        <w:t>p</w:t>
      </w:r>
      <w:r w:rsidR="00B17B05" w:rsidRPr="0048565D">
        <w:rPr>
          <w:i/>
          <w:iCs/>
        </w:rPr>
        <w:t>;</w:t>
      </w:r>
    </w:p>
    <w:p w:rsidR="00557A6E" w:rsidRPr="0048565D" w:rsidRDefault="00735805" w:rsidP="0007744E">
      <w:pPr>
        <w:spacing w:before="120"/>
        <w:ind w:firstLine="547"/>
        <w:jc w:val="both"/>
        <w:rPr>
          <w:i/>
        </w:rPr>
      </w:pPr>
      <w:r w:rsidRPr="0048565D">
        <w:rPr>
          <w:i/>
          <w:iCs/>
        </w:rPr>
        <w:t xml:space="preserve">Hội đồng nhân dân </w:t>
      </w:r>
      <w:r w:rsidR="00B879B3" w:rsidRPr="0048565D">
        <w:rPr>
          <w:i/>
          <w:iCs/>
        </w:rPr>
        <w:t xml:space="preserve">tỉnh </w:t>
      </w:r>
      <w:r w:rsidRPr="0048565D">
        <w:rPr>
          <w:i/>
          <w:iCs/>
        </w:rPr>
        <w:t xml:space="preserve">ban hành Nghị quyết </w:t>
      </w:r>
      <w:r w:rsidR="00B879B3" w:rsidRPr="0048565D">
        <w:rPr>
          <w:i/>
          <w:iCs/>
        </w:rPr>
        <w:t>q</w:t>
      </w:r>
      <w:r w:rsidR="00557A6E" w:rsidRPr="0048565D">
        <w:rPr>
          <w:i/>
        </w:rPr>
        <w:t>uy định mức chi tổ chức các giải thi đấu thể thao trên địa bàn tỉnh Tây Ninh</w:t>
      </w:r>
      <w:r w:rsidR="00B879B3" w:rsidRPr="0048565D">
        <w:rPr>
          <w:i/>
        </w:rPr>
        <w:t>.</w:t>
      </w:r>
    </w:p>
    <w:p w:rsidR="00D867C0" w:rsidRPr="0048565D" w:rsidRDefault="005529A1" w:rsidP="0007744E">
      <w:pPr>
        <w:spacing w:before="120"/>
        <w:ind w:firstLine="547"/>
        <w:jc w:val="both"/>
        <w:rPr>
          <w:b/>
        </w:rPr>
      </w:pPr>
      <w:r w:rsidRPr="0048565D">
        <w:rPr>
          <w:b/>
        </w:rPr>
        <w:t>Điều 1.</w:t>
      </w:r>
      <w:r w:rsidRPr="0048565D">
        <w:t xml:space="preserve"> </w:t>
      </w:r>
      <w:r w:rsidR="009E2A66" w:rsidRPr="0048565D">
        <w:rPr>
          <w:b/>
        </w:rPr>
        <w:t xml:space="preserve">Phạm </w:t>
      </w:r>
      <w:r w:rsidR="00FF3C63" w:rsidRPr="0048565D">
        <w:rPr>
          <w:b/>
        </w:rPr>
        <w:t>vi điều chỉnh</w:t>
      </w:r>
      <w:r w:rsidR="0051719A" w:rsidRPr="0048565D">
        <w:rPr>
          <w:b/>
        </w:rPr>
        <w:t>, đối tượng áp dụng</w:t>
      </w:r>
    </w:p>
    <w:p w:rsidR="0051719A" w:rsidRPr="0048565D" w:rsidRDefault="0051719A" w:rsidP="0007744E">
      <w:pPr>
        <w:spacing w:before="120"/>
        <w:ind w:firstLine="547"/>
        <w:jc w:val="both"/>
        <w:rPr>
          <w:b/>
        </w:rPr>
      </w:pPr>
      <w:r w:rsidRPr="0048565D">
        <w:rPr>
          <w:b/>
        </w:rPr>
        <w:t>1. Phạm vi điều chỉnh</w:t>
      </w:r>
    </w:p>
    <w:p w:rsidR="00FB25DE" w:rsidRPr="0048565D" w:rsidRDefault="00FB25DE" w:rsidP="0007744E">
      <w:pPr>
        <w:spacing w:before="120"/>
        <w:ind w:firstLine="547"/>
        <w:jc w:val="both"/>
        <w:rPr>
          <w:lang w:eastAsia="zh-TW"/>
        </w:rPr>
      </w:pPr>
      <w:r w:rsidRPr="0048565D">
        <w:rPr>
          <w:lang w:eastAsia="zh-TW"/>
        </w:rPr>
        <w:t>Nghị quyết này quy định mức chi tổ chức các giải thi đấu thể thao, đại hội thể dục thể thao, hội thi thể thao cấp tỉnh và cấp xã trên địa bàn tỉnh Tây Ninh có sử dụng kinh phí ngân sách nhà nước.</w:t>
      </w:r>
    </w:p>
    <w:p w:rsidR="00FF3C63" w:rsidRPr="0048565D" w:rsidRDefault="00061F35" w:rsidP="0007744E">
      <w:pPr>
        <w:spacing w:before="120"/>
        <w:ind w:firstLine="547"/>
        <w:jc w:val="both"/>
        <w:rPr>
          <w:b/>
        </w:rPr>
      </w:pPr>
      <w:r w:rsidRPr="0048565D">
        <w:rPr>
          <w:b/>
        </w:rPr>
        <w:t>2</w:t>
      </w:r>
      <w:r w:rsidR="00FF3C63" w:rsidRPr="0048565D">
        <w:rPr>
          <w:b/>
        </w:rPr>
        <w:t>. Đối tượng áp dụng</w:t>
      </w:r>
    </w:p>
    <w:p w:rsidR="005804B6" w:rsidRPr="0048565D" w:rsidRDefault="00061F35" w:rsidP="0007744E">
      <w:pPr>
        <w:adjustRightInd w:val="0"/>
        <w:snapToGrid w:val="0"/>
        <w:spacing w:before="120"/>
        <w:ind w:firstLine="547"/>
        <w:jc w:val="both"/>
      </w:pPr>
      <w:r w:rsidRPr="0048565D">
        <w:t>a)</w:t>
      </w:r>
      <w:r w:rsidR="005804B6" w:rsidRPr="0048565D">
        <w:t xml:space="preserve"> </w:t>
      </w:r>
      <w:r w:rsidR="00FB25DE" w:rsidRPr="0048565D">
        <w:t xml:space="preserve">Các cơ quan, tổ chức, đơn vị </w:t>
      </w:r>
      <w:r w:rsidR="00E84DCB" w:rsidRPr="0048565D">
        <w:t>cấp tỉnh và cấp xã</w:t>
      </w:r>
      <w:r w:rsidR="00FB25DE" w:rsidRPr="0048565D">
        <w:t xml:space="preserve"> được giao nhiệm vụ, kinh phí ngân sách nhà nước hỗ trợ tổ chức các giải thi đấu thể thao quy định tại khoản 1 Điều này</w:t>
      </w:r>
      <w:r w:rsidR="005804B6" w:rsidRPr="0048565D">
        <w:t>.</w:t>
      </w:r>
    </w:p>
    <w:p w:rsidR="005804B6" w:rsidRPr="0048565D" w:rsidRDefault="00061F35" w:rsidP="0007744E">
      <w:pPr>
        <w:adjustRightInd w:val="0"/>
        <w:snapToGrid w:val="0"/>
        <w:spacing w:before="120"/>
        <w:ind w:firstLine="547"/>
        <w:jc w:val="both"/>
      </w:pPr>
      <w:r w:rsidRPr="0048565D">
        <w:lastRenderedPageBreak/>
        <w:t>b)</w:t>
      </w:r>
      <w:r w:rsidR="005804B6" w:rsidRPr="0048565D">
        <w:t xml:space="preserve"> Thành viên ban chỉ đạo, ban tổ chức và các tiểu ban đại hội thể dục thể thao, hội thi thể thao.</w:t>
      </w:r>
    </w:p>
    <w:p w:rsidR="005804B6" w:rsidRPr="0048565D" w:rsidRDefault="00061F35" w:rsidP="0007744E">
      <w:pPr>
        <w:adjustRightInd w:val="0"/>
        <w:snapToGrid w:val="0"/>
        <w:spacing w:before="120"/>
        <w:ind w:firstLine="547"/>
        <w:jc w:val="both"/>
      </w:pPr>
      <w:r w:rsidRPr="0048565D">
        <w:t>c)</w:t>
      </w:r>
      <w:r w:rsidR="005804B6" w:rsidRPr="0048565D">
        <w:t xml:space="preserve"> Thành viên ban tổ chức và các tiểu ban chuyên môn từng giải thi đấu.</w:t>
      </w:r>
    </w:p>
    <w:p w:rsidR="005804B6" w:rsidRPr="0048565D" w:rsidRDefault="00181E8C" w:rsidP="0007744E">
      <w:pPr>
        <w:adjustRightInd w:val="0"/>
        <w:snapToGrid w:val="0"/>
        <w:spacing w:before="120"/>
        <w:ind w:firstLine="547"/>
        <w:jc w:val="both"/>
      </w:pPr>
      <w:r w:rsidRPr="0048565D">
        <w:t>d)</w:t>
      </w:r>
      <w:r w:rsidR="005804B6" w:rsidRPr="0048565D">
        <w:t xml:space="preserve"> Trọng tài, giám sát điều hành, trợ lý các giải thi đấu; thư ký trọng tài, điều phối viên môn bóng đá, futsal</w:t>
      </w:r>
      <w:r w:rsidR="00CF2981" w:rsidRPr="0048565D">
        <w:t>, bóng chuyền</w:t>
      </w:r>
      <w:r w:rsidR="005804B6" w:rsidRPr="0048565D">
        <w:t>.</w:t>
      </w:r>
    </w:p>
    <w:p w:rsidR="005804B6" w:rsidRPr="0048565D" w:rsidRDefault="00AE0AD2" w:rsidP="0007744E">
      <w:pPr>
        <w:adjustRightInd w:val="0"/>
        <w:snapToGrid w:val="0"/>
        <w:spacing w:before="120"/>
        <w:ind w:firstLine="547"/>
        <w:jc w:val="both"/>
      </w:pPr>
      <w:r w:rsidRPr="0048565D">
        <w:t>đ</w:t>
      </w:r>
      <w:r w:rsidR="00181E8C" w:rsidRPr="0048565D">
        <w:t>)</w:t>
      </w:r>
      <w:r w:rsidR="005804B6" w:rsidRPr="0048565D">
        <w:t xml:space="preserve"> Vận động viên, huấn luyện viên.</w:t>
      </w:r>
    </w:p>
    <w:p w:rsidR="005804B6" w:rsidRPr="0048565D" w:rsidRDefault="00AE0AD2" w:rsidP="0007744E">
      <w:pPr>
        <w:adjustRightInd w:val="0"/>
        <w:snapToGrid w:val="0"/>
        <w:spacing w:before="120"/>
        <w:ind w:firstLine="547"/>
        <w:jc w:val="both"/>
      </w:pPr>
      <w:r w:rsidRPr="0048565D">
        <w:t>e</w:t>
      </w:r>
      <w:r w:rsidR="00181E8C" w:rsidRPr="0048565D">
        <w:t>)</w:t>
      </w:r>
      <w:r w:rsidR="005804B6" w:rsidRPr="0048565D">
        <w:t xml:space="preserve"> Người tham gia đồng diễn, điều hành, xếp hình, xếp chữ.</w:t>
      </w:r>
    </w:p>
    <w:p w:rsidR="005804B6" w:rsidRPr="0048565D" w:rsidRDefault="004D101C" w:rsidP="0007744E">
      <w:pPr>
        <w:adjustRightInd w:val="0"/>
        <w:snapToGrid w:val="0"/>
        <w:spacing w:before="120"/>
        <w:ind w:firstLine="547"/>
        <w:jc w:val="both"/>
      </w:pPr>
      <w:r w:rsidRPr="0048565D">
        <w:t>g</w:t>
      </w:r>
      <w:r w:rsidR="00181E8C" w:rsidRPr="0048565D">
        <w:t>)</w:t>
      </w:r>
      <w:r w:rsidR="005804B6" w:rsidRPr="0048565D">
        <w:t xml:space="preserve"> Công an, nhân viên y tế, nhân viên phục vụ và các lực lượng khác liên quan hoặc phục vụ tại các điểm tổ chức thi đấu.</w:t>
      </w:r>
    </w:p>
    <w:p w:rsidR="005804B6" w:rsidRPr="0048565D" w:rsidRDefault="004D101C" w:rsidP="0007744E">
      <w:pPr>
        <w:adjustRightInd w:val="0"/>
        <w:snapToGrid w:val="0"/>
        <w:spacing w:before="120"/>
        <w:ind w:firstLine="547"/>
        <w:jc w:val="both"/>
      </w:pPr>
      <w:r w:rsidRPr="0048565D">
        <w:t>h</w:t>
      </w:r>
      <w:r w:rsidR="00181E8C" w:rsidRPr="0048565D">
        <w:t>)</w:t>
      </w:r>
      <w:r w:rsidR="005804B6" w:rsidRPr="0048565D">
        <w:t xml:space="preserve"> Cơ quan, đơn vị, tổ chức và cá nhân có liên quan.</w:t>
      </w:r>
    </w:p>
    <w:p w:rsidR="001D2E3F" w:rsidRPr="0048565D" w:rsidRDefault="001D2E3F" w:rsidP="0007744E">
      <w:pPr>
        <w:adjustRightInd w:val="0"/>
        <w:snapToGrid w:val="0"/>
        <w:spacing w:before="120"/>
        <w:ind w:firstLine="547"/>
        <w:jc w:val="both"/>
        <w:rPr>
          <w:b/>
        </w:rPr>
      </w:pPr>
      <w:r w:rsidRPr="0048565D">
        <w:rPr>
          <w:b/>
        </w:rPr>
        <w:t xml:space="preserve">Điều 2: Nội dung chi và mức chi thực hiện </w:t>
      </w:r>
      <w:r w:rsidR="00EC7DC9" w:rsidRPr="0048565D">
        <w:rPr>
          <w:b/>
        </w:rPr>
        <w:t>n</w:t>
      </w:r>
      <w:r w:rsidRPr="0048565D">
        <w:rPr>
          <w:b/>
        </w:rPr>
        <w:t>hiệ</w:t>
      </w:r>
      <w:r w:rsidR="00EC7DC9" w:rsidRPr="0048565D">
        <w:rPr>
          <w:b/>
        </w:rPr>
        <w:t>m</w:t>
      </w:r>
      <w:r w:rsidRPr="0048565D">
        <w:rPr>
          <w:b/>
        </w:rPr>
        <w:t xml:space="preserve"> vụ tại các giải thi đấu</w:t>
      </w:r>
    </w:p>
    <w:p w:rsidR="001D2E3F" w:rsidRPr="0048565D" w:rsidRDefault="001D2E3F" w:rsidP="0007744E">
      <w:pPr>
        <w:adjustRightInd w:val="0"/>
        <w:snapToGrid w:val="0"/>
        <w:spacing w:before="120"/>
        <w:ind w:firstLine="547"/>
        <w:jc w:val="both"/>
        <w:rPr>
          <w:b/>
        </w:rPr>
      </w:pPr>
      <w:r w:rsidRPr="0048565D">
        <w:rPr>
          <w:b/>
        </w:rPr>
        <w:t xml:space="preserve">1. </w:t>
      </w:r>
      <w:r w:rsidR="001B65A0" w:rsidRPr="0048565D">
        <w:rPr>
          <w:b/>
        </w:rPr>
        <w:t>Đối tượng được hưởng chế độ</w:t>
      </w:r>
    </w:p>
    <w:p w:rsidR="006F1DEA" w:rsidRPr="0048565D" w:rsidRDefault="006F1DEA" w:rsidP="0007744E">
      <w:pPr>
        <w:spacing w:before="120"/>
        <w:ind w:firstLine="547"/>
        <w:rPr>
          <w:lang w:eastAsia="zh-TW"/>
        </w:rPr>
      </w:pPr>
      <w:r w:rsidRPr="0048565D">
        <w:rPr>
          <w:lang w:eastAsia="zh-TW"/>
        </w:rPr>
        <w:t>Các đối tượng được hưởng chế độ thực hiện nhiệm vụ quy định tại Điều này được xác định theo quyết định phê duyệt của cấp có thẩm quyền.</w:t>
      </w:r>
    </w:p>
    <w:p w:rsidR="001B65A0" w:rsidRPr="0048565D" w:rsidRDefault="001B65A0" w:rsidP="0007744E">
      <w:pPr>
        <w:adjustRightInd w:val="0"/>
        <w:snapToGrid w:val="0"/>
        <w:spacing w:before="120"/>
        <w:ind w:firstLine="547"/>
        <w:jc w:val="both"/>
        <w:rPr>
          <w:b/>
        </w:rPr>
      </w:pPr>
      <w:r w:rsidRPr="0048565D">
        <w:rPr>
          <w:b/>
        </w:rPr>
        <w:t>2. Nguyên tắc chi</w:t>
      </w:r>
    </w:p>
    <w:p w:rsidR="00060FC8" w:rsidRPr="0048565D" w:rsidRDefault="00060FC8" w:rsidP="0007744E">
      <w:pPr>
        <w:adjustRightInd w:val="0"/>
        <w:snapToGrid w:val="0"/>
        <w:spacing w:before="120"/>
        <w:ind w:firstLine="547"/>
        <w:jc w:val="both"/>
      </w:pPr>
      <w:r w:rsidRPr="0048565D">
        <w:t xml:space="preserve">- Được tính theo ngày làm nhiệm vụ thực tế hoặc theo buổi thi đấu, trận thi đấu thực tế. </w:t>
      </w:r>
    </w:p>
    <w:p w:rsidR="00060FC8" w:rsidRPr="0048565D" w:rsidRDefault="00060FC8" w:rsidP="0007744E">
      <w:pPr>
        <w:adjustRightInd w:val="0"/>
        <w:snapToGrid w:val="0"/>
        <w:spacing w:before="120"/>
        <w:ind w:firstLine="547"/>
        <w:jc w:val="both"/>
      </w:pPr>
      <w:r w:rsidRPr="0048565D">
        <w:t>- Trường hợp một người thuộc nhiều đối tượng được hưởng chế độ thực hiện nhiệm vụ khác nhau thì chỉ được hưởng một mức cao nhất và không được thanh toán tiền lương làm việc vào ban đêm, làm thêm giờ trong thời gian làm nhiệm vụ.</w:t>
      </w:r>
    </w:p>
    <w:p w:rsidR="001B65A0" w:rsidRPr="0048565D" w:rsidRDefault="001B65A0" w:rsidP="0007744E">
      <w:pPr>
        <w:adjustRightInd w:val="0"/>
        <w:snapToGrid w:val="0"/>
        <w:spacing w:before="40" w:after="120"/>
        <w:ind w:firstLine="547"/>
        <w:jc w:val="both"/>
        <w:rPr>
          <w:b/>
        </w:rPr>
      </w:pPr>
      <w:r w:rsidRPr="0048565D">
        <w:rPr>
          <w:b/>
        </w:rPr>
        <w:t xml:space="preserve">3. Mức chi </w:t>
      </w:r>
      <w:r w:rsidR="00974D99" w:rsidRPr="0048565D">
        <w:rPr>
          <w:b/>
        </w:rPr>
        <w:t xml:space="preserve">giải thi đấu </w:t>
      </w:r>
      <w:r w:rsidR="00CF2981" w:rsidRPr="0048565D">
        <w:rPr>
          <w:b/>
        </w:rPr>
        <w:t xml:space="preserve">thể thao </w:t>
      </w:r>
      <w:r w:rsidR="00974D99" w:rsidRPr="0048565D">
        <w:rPr>
          <w:b/>
        </w:rPr>
        <w:t>cấp tỉnh</w:t>
      </w: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57"/>
        <w:gridCol w:w="5939"/>
        <w:gridCol w:w="2290"/>
      </w:tblGrid>
      <w:tr w:rsidR="0048565D" w:rsidRPr="0048565D" w:rsidTr="0007744E">
        <w:tc>
          <w:tcPr>
            <w:tcW w:w="472" w:type="pct"/>
            <w:vAlign w:val="center"/>
          </w:tcPr>
          <w:p w:rsidR="00974D99" w:rsidRPr="0007744E" w:rsidRDefault="00974D99" w:rsidP="00FA4FAF">
            <w:pPr>
              <w:adjustRightInd w:val="0"/>
              <w:snapToGrid w:val="0"/>
              <w:spacing w:before="40" w:line="20" w:lineRule="atLeast"/>
              <w:jc w:val="center"/>
            </w:pPr>
            <w:r w:rsidRPr="0007744E">
              <w:rPr>
                <w:b/>
              </w:rPr>
              <w:t>Số TT</w:t>
            </w:r>
          </w:p>
        </w:tc>
        <w:tc>
          <w:tcPr>
            <w:tcW w:w="3268" w:type="pct"/>
            <w:vAlign w:val="center"/>
          </w:tcPr>
          <w:p w:rsidR="00974D99" w:rsidRPr="0007744E" w:rsidRDefault="00974D99" w:rsidP="00FA4FAF">
            <w:pPr>
              <w:adjustRightInd w:val="0"/>
              <w:snapToGrid w:val="0"/>
              <w:spacing w:before="40" w:line="20" w:lineRule="atLeast"/>
              <w:jc w:val="center"/>
            </w:pPr>
            <w:r w:rsidRPr="0007744E">
              <w:rPr>
                <w:b/>
              </w:rPr>
              <w:t>Đối tượng</w:t>
            </w:r>
          </w:p>
        </w:tc>
        <w:tc>
          <w:tcPr>
            <w:tcW w:w="1260" w:type="pct"/>
            <w:vAlign w:val="center"/>
          </w:tcPr>
          <w:p w:rsidR="00974D99" w:rsidRPr="0007744E" w:rsidRDefault="00974D99" w:rsidP="00FA4FAF">
            <w:pPr>
              <w:adjustRightInd w:val="0"/>
              <w:snapToGrid w:val="0"/>
              <w:spacing w:before="40" w:line="20" w:lineRule="atLeast"/>
              <w:jc w:val="center"/>
            </w:pPr>
            <w:r w:rsidRPr="0007744E">
              <w:rPr>
                <w:b/>
              </w:rPr>
              <w:t>Mức chi</w:t>
            </w:r>
          </w:p>
          <w:p w:rsidR="00974D99" w:rsidRPr="0007744E" w:rsidRDefault="00974D99" w:rsidP="00FA4FAF">
            <w:pPr>
              <w:adjustRightInd w:val="0"/>
              <w:snapToGrid w:val="0"/>
              <w:spacing w:before="40" w:line="20" w:lineRule="atLeast"/>
              <w:jc w:val="center"/>
            </w:pPr>
            <w:r w:rsidRPr="0007744E">
              <w:rPr>
                <w:b/>
              </w:rPr>
              <w:t>(đồng/người)</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1</w:t>
            </w:r>
          </w:p>
        </w:tc>
        <w:tc>
          <w:tcPr>
            <w:tcW w:w="3268" w:type="pct"/>
            <w:vAlign w:val="center"/>
          </w:tcPr>
          <w:p w:rsidR="00974D99" w:rsidRPr="0007744E" w:rsidRDefault="00974D99" w:rsidP="0007744E">
            <w:pPr>
              <w:adjustRightInd w:val="0"/>
              <w:snapToGrid w:val="0"/>
              <w:spacing w:before="120" w:line="20" w:lineRule="atLeast"/>
            </w:pPr>
            <w:r w:rsidRPr="0007744E">
              <w:t>Trưởng ban, phó trưởng ban, thành viên ban chỉ đạo, ban tổ chức; trưởng các tiểu ban chuyên môn và phó trưởng các tiểu ban chuyên môn</w:t>
            </w:r>
          </w:p>
        </w:tc>
        <w:tc>
          <w:tcPr>
            <w:tcW w:w="1260" w:type="pct"/>
            <w:vAlign w:val="center"/>
          </w:tcPr>
          <w:p w:rsidR="00974D99" w:rsidRPr="0007744E" w:rsidRDefault="00974D99" w:rsidP="0007744E">
            <w:pPr>
              <w:adjustRightInd w:val="0"/>
              <w:snapToGrid w:val="0"/>
              <w:spacing w:before="120" w:line="20" w:lineRule="atLeast"/>
              <w:jc w:val="center"/>
            </w:pPr>
            <w:r w:rsidRPr="0007744E">
              <w:t>200.000/ngày</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2</w:t>
            </w:r>
          </w:p>
        </w:tc>
        <w:tc>
          <w:tcPr>
            <w:tcW w:w="3268" w:type="pct"/>
            <w:vAlign w:val="center"/>
          </w:tcPr>
          <w:p w:rsidR="00974D99" w:rsidRPr="0007744E" w:rsidRDefault="00974D99" w:rsidP="0007744E">
            <w:pPr>
              <w:adjustRightInd w:val="0"/>
              <w:snapToGrid w:val="0"/>
              <w:spacing w:before="120" w:line="20" w:lineRule="atLeast"/>
            </w:pPr>
            <w:r w:rsidRPr="0007744E">
              <w:t>Thành viên các tiểu ban chuyên môn</w:t>
            </w:r>
          </w:p>
        </w:tc>
        <w:tc>
          <w:tcPr>
            <w:tcW w:w="1260" w:type="pct"/>
            <w:vAlign w:val="center"/>
          </w:tcPr>
          <w:p w:rsidR="00974D99" w:rsidRPr="0007744E" w:rsidRDefault="00974D99" w:rsidP="0007744E">
            <w:pPr>
              <w:spacing w:before="120" w:line="20" w:lineRule="atLeast"/>
              <w:jc w:val="center"/>
            </w:pPr>
            <w:r w:rsidRPr="0007744E">
              <w:t>130.000/ngày</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3</w:t>
            </w:r>
          </w:p>
        </w:tc>
        <w:tc>
          <w:tcPr>
            <w:tcW w:w="3268" w:type="pct"/>
            <w:vAlign w:val="center"/>
          </w:tcPr>
          <w:p w:rsidR="00974D99" w:rsidRPr="0007744E" w:rsidRDefault="00974D99" w:rsidP="0007744E">
            <w:pPr>
              <w:adjustRightInd w:val="0"/>
              <w:snapToGrid w:val="0"/>
              <w:spacing w:before="120" w:line="20" w:lineRule="atLeast"/>
            </w:pPr>
            <w:r w:rsidRPr="0007744E">
              <w:t>Giám sát, trọng tài chính (không bao gồm môn bóng đá và môn futsal)</w:t>
            </w:r>
          </w:p>
        </w:tc>
        <w:tc>
          <w:tcPr>
            <w:tcW w:w="1260" w:type="pct"/>
            <w:vAlign w:val="center"/>
          </w:tcPr>
          <w:p w:rsidR="00974D99" w:rsidRPr="0007744E" w:rsidRDefault="00974D99" w:rsidP="0007744E">
            <w:pPr>
              <w:spacing w:before="120" w:line="20" w:lineRule="atLeast"/>
              <w:jc w:val="center"/>
            </w:pPr>
            <w:r w:rsidRPr="0007744E">
              <w:t>130.000/buổi</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4</w:t>
            </w:r>
          </w:p>
        </w:tc>
        <w:tc>
          <w:tcPr>
            <w:tcW w:w="3268" w:type="pct"/>
            <w:vAlign w:val="center"/>
          </w:tcPr>
          <w:p w:rsidR="00974D99" w:rsidRPr="0007744E" w:rsidRDefault="00974D99" w:rsidP="0007744E">
            <w:pPr>
              <w:adjustRightInd w:val="0"/>
              <w:snapToGrid w:val="0"/>
              <w:spacing w:before="120" w:line="20" w:lineRule="atLeast"/>
            </w:pPr>
            <w:r w:rsidRPr="0007744E">
              <w:t>Thư ký, trọng tài khác (không bao gồm môn bóng đá và môn futsal)</w:t>
            </w:r>
          </w:p>
        </w:tc>
        <w:tc>
          <w:tcPr>
            <w:tcW w:w="1260" w:type="pct"/>
            <w:vAlign w:val="center"/>
          </w:tcPr>
          <w:p w:rsidR="00974D99" w:rsidRPr="0007744E" w:rsidRDefault="00974D99" w:rsidP="0007744E">
            <w:pPr>
              <w:spacing w:before="120" w:line="20" w:lineRule="atLeast"/>
              <w:jc w:val="center"/>
            </w:pPr>
            <w:r w:rsidRPr="0007744E">
              <w:t>110.000/buổi</w:t>
            </w:r>
          </w:p>
          <w:p w:rsidR="00974D99" w:rsidRPr="0007744E" w:rsidRDefault="00974D99" w:rsidP="0007744E">
            <w:pPr>
              <w:adjustRightInd w:val="0"/>
              <w:snapToGrid w:val="0"/>
              <w:spacing w:before="120" w:line="20" w:lineRule="atLeast"/>
              <w:jc w:val="center"/>
            </w:pP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5</w:t>
            </w:r>
          </w:p>
        </w:tc>
        <w:tc>
          <w:tcPr>
            <w:tcW w:w="3268" w:type="pct"/>
            <w:vAlign w:val="center"/>
          </w:tcPr>
          <w:p w:rsidR="00974D99" w:rsidRPr="0007744E" w:rsidRDefault="00974D99" w:rsidP="0007744E">
            <w:pPr>
              <w:adjustRightInd w:val="0"/>
              <w:snapToGrid w:val="0"/>
              <w:spacing w:before="120" w:line="20" w:lineRule="atLeast"/>
            </w:pPr>
            <w:r w:rsidRPr="0007744E">
              <w:t>Công an, nhân viên y tế, nhân viên phục vụ, lực lượng làm nhiệm vụ trật tự, bảo vệ</w:t>
            </w:r>
          </w:p>
        </w:tc>
        <w:tc>
          <w:tcPr>
            <w:tcW w:w="1260" w:type="pct"/>
            <w:vAlign w:val="center"/>
          </w:tcPr>
          <w:p w:rsidR="00974D99" w:rsidRPr="0007744E" w:rsidRDefault="00974D99" w:rsidP="0007744E">
            <w:pPr>
              <w:adjustRightInd w:val="0"/>
              <w:snapToGrid w:val="0"/>
              <w:spacing w:before="120" w:line="20" w:lineRule="atLeast"/>
              <w:jc w:val="center"/>
            </w:pPr>
            <w:r w:rsidRPr="0007744E">
              <w:t>100.000/buổi</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lastRenderedPageBreak/>
              <w:t>6</w:t>
            </w:r>
          </w:p>
        </w:tc>
        <w:tc>
          <w:tcPr>
            <w:tcW w:w="3268" w:type="pct"/>
            <w:vAlign w:val="center"/>
          </w:tcPr>
          <w:p w:rsidR="00974D99" w:rsidRPr="0007744E" w:rsidRDefault="00974D99" w:rsidP="0007744E">
            <w:pPr>
              <w:adjustRightInd w:val="0"/>
              <w:snapToGrid w:val="0"/>
              <w:spacing w:before="120" w:line="20" w:lineRule="atLeast"/>
            </w:pPr>
            <w:r w:rsidRPr="0007744E">
              <w:t>Người tham gia đồng diễn, điều hành, xếp hình, xếp chữ (đối với các Đại hội thể dục thể thao, Hội thi thể thao cấp tỉnh)</w:t>
            </w:r>
          </w:p>
        </w:tc>
        <w:tc>
          <w:tcPr>
            <w:tcW w:w="1260" w:type="pct"/>
            <w:vAlign w:val="center"/>
          </w:tcPr>
          <w:p w:rsidR="00974D99" w:rsidRPr="0007744E" w:rsidRDefault="00974D99" w:rsidP="0007744E">
            <w:pPr>
              <w:adjustRightInd w:val="0"/>
              <w:snapToGrid w:val="0"/>
              <w:spacing w:before="120" w:line="20" w:lineRule="atLeast"/>
              <w:jc w:val="center"/>
            </w:pP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a</w:t>
            </w:r>
          </w:p>
        </w:tc>
        <w:tc>
          <w:tcPr>
            <w:tcW w:w="3268" w:type="pct"/>
            <w:vAlign w:val="center"/>
          </w:tcPr>
          <w:p w:rsidR="00974D99" w:rsidRPr="0007744E" w:rsidRDefault="00974D99" w:rsidP="0007744E">
            <w:pPr>
              <w:adjustRightInd w:val="0"/>
              <w:snapToGrid w:val="0"/>
              <w:spacing w:before="120" w:line="20" w:lineRule="atLeast"/>
            </w:pPr>
            <w:r w:rsidRPr="0007744E">
              <w:t>Người tập</w:t>
            </w:r>
          </w:p>
        </w:tc>
        <w:tc>
          <w:tcPr>
            <w:tcW w:w="1260" w:type="pct"/>
            <w:vAlign w:val="center"/>
          </w:tcPr>
          <w:p w:rsidR="00974D99" w:rsidRPr="0007744E" w:rsidRDefault="00974D99" w:rsidP="0007744E">
            <w:pPr>
              <w:adjustRightInd w:val="0"/>
              <w:snapToGrid w:val="0"/>
              <w:spacing w:before="120" w:line="20" w:lineRule="atLeast"/>
              <w:jc w:val="center"/>
            </w:pP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w:t>
            </w:r>
          </w:p>
        </w:tc>
        <w:tc>
          <w:tcPr>
            <w:tcW w:w="3268" w:type="pct"/>
            <w:vAlign w:val="center"/>
          </w:tcPr>
          <w:p w:rsidR="00974D99" w:rsidRPr="0007744E" w:rsidRDefault="00974D99" w:rsidP="0007744E">
            <w:pPr>
              <w:adjustRightInd w:val="0"/>
              <w:snapToGrid w:val="0"/>
              <w:spacing w:before="120" w:line="20" w:lineRule="atLeast"/>
            </w:pPr>
            <w:r w:rsidRPr="0007744E">
              <w:t>Tập luyện</w:t>
            </w:r>
          </w:p>
        </w:tc>
        <w:tc>
          <w:tcPr>
            <w:tcW w:w="1260" w:type="pct"/>
            <w:vAlign w:val="center"/>
          </w:tcPr>
          <w:p w:rsidR="00974D99" w:rsidRPr="0007744E" w:rsidRDefault="00974D99" w:rsidP="0007744E">
            <w:pPr>
              <w:adjustRightInd w:val="0"/>
              <w:snapToGrid w:val="0"/>
              <w:spacing w:before="120" w:line="20" w:lineRule="atLeast"/>
              <w:jc w:val="center"/>
            </w:pPr>
            <w:r w:rsidRPr="0007744E">
              <w:t>50.000/buổi</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w:t>
            </w:r>
          </w:p>
        </w:tc>
        <w:tc>
          <w:tcPr>
            <w:tcW w:w="3268" w:type="pct"/>
            <w:vAlign w:val="center"/>
          </w:tcPr>
          <w:p w:rsidR="00974D99" w:rsidRPr="0007744E" w:rsidRDefault="00974D99" w:rsidP="0007744E">
            <w:pPr>
              <w:adjustRightInd w:val="0"/>
              <w:snapToGrid w:val="0"/>
              <w:spacing w:before="120" w:line="20" w:lineRule="atLeast"/>
            </w:pPr>
            <w:r w:rsidRPr="0007744E">
              <w:t>Tổng duyệt (tối đa 2 buổi)</w:t>
            </w:r>
          </w:p>
        </w:tc>
        <w:tc>
          <w:tcPr>
            <w:tcW w:w="1260" w:type="pct"/>
            <w:vAlign w:val="center"/>
          </w:tcPr>
          <w:p w:rsidR="00974D99" w:rsidRPr="0007744E" w:rsidRDefault="00974D99" w:rsidP="0007744E">
            <w:pPr>
              <w:adjustRightInd w:val="0"/>
              <w:snapToGrid w:val="0"/>
              <w:spacing w:before="120" w:line="20" w:lineRule="atLeast"/>
              <w:jc w:val="center"/>
            </w:pPr>
            <w:r w:rsidRPr="0007744E">
              <w:t>80.000/buổi</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w:t>
            </w:r>
          </w:p>
        </w:tc>
        <w:tc>
          <w:tcPr>
            <w:tcW w:w="3268" w:type="pct"/>
            <w:vAlign w:val="center"/>
          </w:tcPr>
          <w:p w:rsidR="00974D99" w:rsidRPr="0007744E" w:rsidRDefault="00974D99" w:rsidP="0007744E">
            <w:pPr>
              <w:adjustRightInd w:val="0"/>
              <w:snapToGrid w:val="0"/>
              <w:spacing w:before="120" w:line="20" w:lineRule="atLeast"/>
            </w:pPr>
            <w:r w:rsidRPr="0007744E">
              <w:t>Chính thức</w:t>
            </w:r>
          </w:p>
        </w:tc>
        <w:tc>
          <w:tcPr>
            <w:tcW w:w="1260" w:type="pct"/>
            <w:vAlign w:val="center"/>
          </w:tcPr>
          <w:p w:rsidR="00974D99" w:rsidRPr="0007744E" w:rsidRDefault="00B879B3" w:rsidP="0007744E">
            <w:pPr>
              <w:adjustRightInd w:val="0"/>
              <w:snapToGrid w:val="0"/>
              <w:spacing w:before="120" w:line="20" w:lineRule="atLeast"/>
              <w:jc w:val="center"/>
            </w:pPr>
            <w:r w:rsidRPr="0007744E">
              <w:t>200</w:t>
            </w:r>
            <w:r w:rsidR="00974D99" w:rsidRPr="0007744E">
              <w:t>.000/buổi</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b</w:t>
            </w:r>
          </w:p>
        </w:tc>
        <w:tc>
          <w:tcPr>
            <w:tcW w:w="3268" w:type="pct"/>
            <w:vAlign w:val="center"/>
          </w:tcPr>
          <w:p w:rsidR="00974D99" w:rsidRPr="0007744E" w:rsidRDefault="00974D99" w:rsidP="0007744E">
            <w:pPr>
              <w:adjustRightInd w:val="0"/>
              <w:snapToGrid w:val="0"/>
              <w:spacing w:before="120" w:line="20" w:lineRule="atLeast"/>
            </w:pPr>
            <w:r w:rsidRPr="0007744E">
              <w:t>Giáo viên quản lý, hướng dẫn</w:t>
            </w:r>
          </w:p>
        </w:tc>
        <w:tc>
          <w:tcPr>
            <w:tcW w:w="1260" w:type="pct"/>
            <w:vAlign w:val="center"/>
          </w:tcPr>
          <w:p w:rsidR="00974D99" w:rsidRPr="0007744E" w:rsidRDefault="00974D99" w:rsidP="0007744E">
            <w:pPr>
              <w:adjustRightInd w:val="0"/>
              <w:snapToGrid w:val="0"/>
              <w:spacing w:before="120" w:line="20" w:lineRule="atLeast"/>
              <w:jc w:val="center"/>
            </w:pPr>
            <w:r w:rsidRPr="0007744E">
              <w:t>170.000/buổi</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7</w:t>
            </w:r>
          </w:p>
        </w:tc>
        <w:tc>
          <w:tcPr>
            <w:tcW w:w="3268" w:type="pct"/>
            <w:vAlign w:val="center"/>
          </w:tcPr>
          <w:p w:rsidR="00974D99" w:rsidRPr="0007744E" w:rsidRDefault="00974D99" w:rsidP="0007744E">
            <w:pPr>
              <w:adjustRightInd w:val="0"/>
              <w:snapToGrid w:val="0"/>
              <w:spacing w:before="120" w:line="20" w:lineRule="atLeast"/>
            </w:pPr>
            <w:r w:rsidRPr="0007744E">
              <w:t>Trọng tài chính, trợ lý trọng tài, giám sát, điều phối viên môn bóng đá, futsal, bóng chuyền tại các giải cấp tỉnh</w:t>
            </w:r>
          </w:p>
        </w:tc>
        <w:tc>
          <w:tcPr>
            <w:tcW w:w="1260" w:type="pct"/>
            <w:vAlign w:val="center"/>
          </w:tcPr>
          <w:p w:rsidR="00974D99" w:rsidRPr="0007744E" w:rsidRDefault="00974D99" w:rsidP="0007744E">
            <w:pPr>
              <w:adjustRightInd w:val="0"/>
              <w:snapToGrid w:val="0"/>
              <w:spacing w:before="120" w:line="20" w:lineRule="atLeast"/>
              <w:jc w:val="center"/>
            </w:pP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a</w:t>
            </w:r>
          </w:p>
        </w:tc>
        <w:tc>
          <w:tcPr>
            <w:tcW w:w="3268" w:type="pct"/>
            <w:vAlign w:val="center"/>
          </w:tcPr>
          <w:p w:rsidR="00974D99" w:rsidRPr="0007744E" w:rsidRDefault="00974D99" w:rsidP="0007744E">
            <w:pPr>
              <w:adjustRightInd w:val="0"/>
              <w:snapToGrid w:val="0"/>
              <w:spacing w:before="120" w:line="20" w:lineRule="atLeast"/>
            </w:pPr>
            <w:r w:rsidRPr="0007744E">
              <w:t>Giải bóng đá nam, nữ (11 người)</w:t>
            </w:r>
          </w:p>
        </w:tc>
        <w:tc>
          <w:tcPr>
            <w:tcW w:w="1260" w:type="pct"/>
            <w:vAlign w:val="center"/>
          </w:tcPr>
          <w:p w:rsidR="00974D99" w:rsidRPr="0007744E" w:rsidRDefault="00974D99" w:rsidP="0007744E">
            <w:pPr>
              <w:adjustRightInd w:val="0"/>
              <w:snapToGrid w:val="0"/>
              <w:spacing w:before="120" w:line="20" w:lineRule="atLeast"/>
              <w:jc w:val="center"/>
            </w:pP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w:t>
            </w:r>
          </w:p>
        </w:tc>
        <w:tc>
          <w:tcPr>
            <w:tcW w:w="3268" w:type="pct"/>
            <w:vAlign w:val="center"/>
          </w:tcPr>
          <w:p w:rsidR="00974D99" w:rsidRPr="0007744E" w:rsidRDefault="00974D99" w:rsidP="0007744E">
            <w:pPr>
              <w:adjustRightInd w:val="0"/>
              <w:snapToGrid w:val="0"/>
              <w:spacing w:before="120" w:line="20" w:lineRule="atLeast"/>
            </w:pPr>
            <w:r w:rsidRPr="0007744E">
              <w:t>Trọng tài chính</w:t>
            </w:r>
          </w:p>
        </w:tc>
        <w:tc>
          <w:tcPr>
            <w:tcW w:w="1260" w:type="pct"/>
            <w:vAlign w:val="center"/>
          </w:tcPr>
          <w:p w:rsidR="00974D99" w:rsidRPr="0007744E" w:rsidRDefault="00974D99" w:rsidP="0007744E">
            <w:pPr>
              <w:adjustRightInd w:val="0"/>
              <w:snapToGrid w:val="0"/>
              <w:spacing w:before="120" w:line="20" w:lineRule="atLeast"/>
              <w:jc w:val="center"/>
            </w:pPr>
            <w:r w:rsidRPr="0007744E">
              <w:t>300.000/buổi</w:t>
            </w:r>
          </w:p>
        </w:tc>
      </w:tr>
      <w:tr w:rsidR="0048565D" w:rsidRPr="0048565D" w:rsidTr="0007744E">
        <w:tc>
          <w:tcPr>
            <w:tcW w:w="472" w:type="pct"/>
            <w:vAlign w:val="center"/>
          </w:tcPr>
          <w:p w:rsidR="00974D99" w:rsidRPr="0007744E" w:rsidRDefault="00974D99" w:rsidP="00A12A2E">
            <w:pPr>
              <w:adjustRightInd w:val="0"/>
              <w:snapToGrid w:val="0"/>
              <w:spacing w:before="120" w:line="20" w:lineRule="atLeast"/>
              <w:jc w:val="center"/>
            </w:pPr>
            <w:r w:rsidRPr="0007744E">
              <w:t>-</w:t>
            </w:r>
          </w:p>
        </w:tc>
        <w:tc>
          <w:tcPr>
            <w:tcW w:w="3268" w:type="pct"/>
            <w:vAlign w:val="center"/>
          </w:tcPr>
          <w:p w:rsidR="00974D99" w:rsidRPr="0007744E" w:rsidRDefault="00974D99" w:rsidP="0007744E">
            <w:pPr>
              <w:adjustRightInd w:val="0"/>
              <w:snapToGrid w:val="0"/>
              <w:spacing w:before="120" w:line="20" w:lineRule="atLeast"/>
            </w:pPr>
            <w:r w:rsidRPr="0007744E">
              <w:t>Trợ lý trọng tài, giám sát</w:t>
            </w:r>
          </w:p>
        </w:tc>
        <w:tc>
          <w:tcPr>
            <w:tcW w:w="1260" w:type="pct"/>
            <w:vAlign w:val="center"/>
          </w:tcPr>
          <w:p w:rsidR="00974D99" w:rsidRPr="0007744E" w:rsidRDefault="00974D99" w:rsidP="0007744E">
            <w:pPr>
              <w:adjustRightInd w:val="0"/>
              <w:snapToGrid w:val="0"/>
              <w:spacing w:before="120" w:line="20" w:lineRule="atLeast"/>
              <w:jc w:val="center"/>
            </w:pPr>
            <w:r w:rsidRPr="0007744E">
              <w:t>200.000/buổi</w:t>
            </w:r>
          </w:p>
        </w:tc>
      </w:tr>
      <w:tr w:rsidR="0048565D" w:rsidRPr="0048565D" w:rsidTr="0007744E">
        <w:tc>
          <w:tcPr>
            <w:tcW w:w="472" w:type="pct"/>
            <w:vAlign w:val="center"/>
          </w:tcPr>
          <w:p w:rsidR="004D45F4" w:rsidRPr="0007744E" w:rsidRDefault="004D45F4" w:rsidP="00A12A2E">
            <w:pPr>
              <w:adjustRightInd w:val="0"/>
              <w:snapToGrid w:val="0"/>
              <w:spacing w:before="120" w:line="20" w:lineRule="atLeast"/>
              <w:jc w:val="center"/>
            </w:pPr>
            <w:r w:rsidRPr="0007744E">
              <w:t>b</w:t>
            </w:r>
          </w:p>
        </w:tc>
        <w:tc>
          <w:tcPr>
            <w:tcW w:w="4528" w:type="pct"/>
            <w:gridSpan w:val="2"/>
            <w:vAlign w:val="center"/>
          </w:tcPr>
          <w:p w:rsidR="004D45F4" w:rsidRPr="0007744E" w:rsidRDefault="004D45F4" w:rsidP="0007744E">
            <w:pPr>
              <w:adjustRightInd w:val="0"/>
              <w:snapToGrid w:val="0"/>
              <w:spacing w:before="120" w:line="20" w:lineRule="atLeast"/>
            </w:pPr>
            <w:r w:rsidRPr="0007744E">
              <w:t>Giải futsal, bóng đá 5 người, bóng đá 7 người: Bằng 70% so với giải bóng đá 11 người</w:t>
            </w:r>
          </w:p>
        </w:tc>
      </w:tr>
      <w:tr w:rsidR="0048565D" w:rsidRPr="0048565D" w:rsidTr="0007744E">
        <w:tc>
          <w:tcPr>
            <w:tcW w:w="472" w:type="pct"/>
            <w:vAlign w:val="center"/>
          </w:tcPr>
          <w:p w:rsidR="004D45F4" w:rsidRPr="0007744E" w:rsidRDefault="004D45F4" w:rsidP="00A12A2E">
            <w:pPr>
              <w:adjustRightInd w:val="0"/>
              <w:snapToGrid w:val="0"/>
              <w:spacing w:before="120" w:line="20" w:lineRule="atLeast"/>
              <w:jc w:val="center"/>
            </w:pPr>
            <w:r w:rsidRPr="0007744E">
              <w:t>c</w:t>
            </w:r>
          </w:p>
        </w:tc>
        <w:tc>
          <w:tcPr>
            <w:tcW w:w="4528" w:type="pct"/>
            <w:gridSpan w:val="2"/>
            <w:vAlign w:val="center"/>
          </w:tcPr>
          <w:p w:rsidR="004D45F4" w:rsidRPr="0007744E" w:rsidRDefault="004D45F4" w:rsidP="0007744E">
            <w:pPr>
              <w:adjustRightInd w:val="0"/>
              <w:snapToGrid w:val="0"/>
              <w:spacing w:before="120" w:line="20" w:lineRule="atLeast"/>
            </w:pPr>
            <w:r w:rsidRPr="0007744E">
              <w:t>Giải Bóng chuyền: Bằng 50% so với giải bóng đá 11 người</w:t>
            </w:r>
          </w:p>
        </w:tc>
      </w:tr>
    </w:tbl>
    <w:p w:rsidR="001B65A0" w:rsidRPr="0048565D" w:rsidRDefault="001B65A0" w:rsidP="0007744E">
      <w:pPr>
        <w:adjustRightInd w:val="0"/>
        <w:snapToGrid w:val="0"/>
        <w:spacing w:before="120"/>
        <w:ind w:firstLine="547"/>
        <w:jc w:val="both"/>
        <w:rPr>
          <w:b/>
        </w:rPr>
      </w:pPr>
      <w:r w:rsidRPr="0048565D">
        <w:rPr>
          <w:b/>
        </w:rPr>
        <w:t xml:space="preserve">Điều </w:t>
      </w:r>
      <w:r w:rsidR="00233D2A" w:rsidRPr="0048565D">
        <w:rPr>
          <w:b/>
        </w:rPr>
        <w:t>3</w:t>
      </w:r>
      <w:r w:rsidRPr="0048565D">
        <w:rPr>
          <w:b/>
        </w:rPr>
        <w:t>: Chi tiền ăn, tiền thuê phòng nghỉ và tiền đi lại</w:t>
      </w:r>
    </w:p>
    <w:p w:rsidR="00AA3FD4" w:rsidRPr="0048565D" w:rsidRDefault="002E3152" w:rsidP="0007744E">
      <w:pPr>
        <w:spacing w:before="120"/>
        <w:ind w:firstLine="547"/>
        <w:jc w:val="both"/>
        <w:rPr>
          <w:lang w:eastAsia="zh-TW"/>
        </w:rPr>
      </w:pPr>
      <w:r w:rsidRPr="0007744E">
        <w:rPr>
          <w:b/>
          <w:lang w:eastAsia="zh-TW"/>
        </w:rPr>
        <w:t>1.</w:t>
      </w:r>
      <w:r w:rsidR="00AA3FD4" w:rsidRPr="0048565D">
        <w:rPr>
          <w:lang w:eastAsia="zh-TW"/>
        </w:rPr>
        <w:t xml:space="preserve"> Tiền ăn trong thời gian tham gia giải thi đấu: 200.000 đồng/người/ngày.</w:t>
      </w:r>
    </w:p>
    <w:p w:rsidR="00AA3FD4" w:rsidRPr="0048565D" w:rsidRDefault="00AA3FD4" w:rsidP="0007744E">
      <w:pPr>
        <w:spacing w:before="120"/>
        <w:ind w:firstLine="547"/>
        <w:jc w:val="both"/>
        <w:rPr>
          <w:lang w:eastAsia="zh-TW"/>
        </w:rPr>
      </w:pPr>
      <w:r w:rsidRPr="0048565D">
        <w:rPr>
          <w:lang w:eastAsia="zh-TW"/>
        </w:rPr>
        <w:t>Thời gian thanh toán bao gồm thời gian tham gia giải thi đấu và tối đa không quá 02 ngày trước thi đấu, 01 ngày sau thi đấu.</w:t>
      </w:r>
    </w:p>
    <w:p w:rsidR="00AA3FD4" w:rsidRPr="0048565D" w:rsidRDefault="002E3152" w:rsidP="0007744E">
      <w:pPr>
        <w:spacing w:before="120"/>
        <w:ind w:firstLine="547"/>
        <w:jc w:val="both"/>
        <w:rPr>
          <w:lang w:eastAsia="zh-TW"/>
        </w:rPr>
      </w:pPr>
      <w:r w:rsidRPr="0007744E">
        <w:rPr>
          <w:b/>
          <w:lang w:eastAsia="zh-TW"/>
        </w:rPr>
        <w:t>2.</w:t>
      </w:r>
      <w:r w:rsidR="00AA3FD4" w:rsidRPr="0048565D">
        <w:rPr>
          <w:lang w:eastAsia="zh-TW"/>
        </w:rPr>
        <w:t xml:space="preserve"> Ti</w:t>
      </w:r>
      <w:r w:rsidR="00731F47" w:rsidRPr="0048565D">
        <w:rPr>
          <w:lang w:eastAsia="zh-TW"/>
        </w:rPr>
        <w:t>ền thuê phòng nghỉ, tiền đi lại</w:t>
      </w:r>
      <w:r w:rsidR="0007744E">
        <w:rPr>
          <w:lang w:eastAsia="zh-TW"/>
        </w:rPr>
        <w:t>: t</w:t>
      </w:r>
      <w:r w:rsidR="00AA3FD4" w:rsidRPr="0048565D">
        <w:rPr>
          <w:lang w:eastAsia="zh-TW"/>
        </w:rPr>
        <w:t xml:space="preserve">hực hiện theo quy định tại Nghị quyết số 05/2025/NQ-HĐND </w:t>
      </w:r>
      <w:r w:rsidR="007256CE" w:rsidRPr="0048565D">
        <w:rPr>
          <w:lang w:eastAsia="zh-TW"/>
        </w:rPr>
        <w:t xml:space="preserve">ngày 30/9/2025 của Hội đồng nhân dân tỉnh Tây Ninh </w:t>
      </w:r>
      <w:r w:rsidR="00AA3FD4" w:rsidRPr="0048565D">
        <w:rPr>
          <w:lang w:eastAsia="zh-TW"/>
        </w:rPr>
        <w:t>và các quy định hiện hành về chế độ công tác phí, chi hội nghị.</w:t>
      </w:r>
    </w:p>
    <w:p w:rsidR="00AA3FD4" w:rsidRPr="0048565D" w:rsidRDefault="002E3152" w:rsidP="0007744E">
      <w:pPr>
        <w:spacing w:before="120"/>
        <w:ind w:firstLine="547"/>
        <w:jc w:val="both"/>
        <w:rPr>
          <w:lang w:eastAsia="zh-TW"/>
        </w:rPr>
      </w:pPr>
      <w:r w:rsidRPr="0007744E">
        <w:rPr>
          <w:b/>
          <w:lang w:eastAsia="zh-TW"/>
        </w:rPr>
        <w:t>3.</w:t>
      </w:r>
      <w:r w:rsidR="00AA3FD4" w:rsidRPr="0048565D">
        <w:rPr>
          <w:lang w:eastAsia="zh-TW"/>
        </w:rPr>
        <w:t xml:space="preserve"> Đối với quan chức, trọng tài, giám sát của Liên đoàn, Hiệp hội thể thao Việt Nam được mời làm nhiệm vụ tại giải thể thao của tỉnh:</w:t>
      </w:r>
      <w:r w:rsidR="00F64BD1" w:rsidRPr="0048565D">
        <w:rPr>
          <w:lang w:eastAsia="zh-TW"/>
        </w:rPr>
        <w:t xml:space="preserve"> </w:t>
      </w:r>
      <w:r w:rsidR="0007744E">
        <w:rPr>
          <w:lang w:eastAsia="zh-TW"/>
        </w:rPr>
        <w:t>đ</w:t>
      </w:r>
      <w:r w:rsidR="00AA3FD4" w:rsidRPr="0048565D">
        <w:rPr>
          <w:lang w:eastAsia="zh-TW"/>
        </w:rPr>
        <w:t>ược hưởng tiền làm nhiệm vụ, tiền ăn, tiền thuê phòng nghỉ và tiền đi lại theo quy định tại Nghị quyết này.</w:t>
      </w:r>
    </w:p>
    <w:p w:rsidR="004E4A17" w:rsidRPr="0048565D" w:rsidRDefault="004E4A17" w:rsidP="0007744E">
      <w:pPr>
        <w:adjustRightInd w:val="0"/>
        <w:snapToGrid w:val="0"/>
        <w:spacing w:before="120"/>
        <w:ind w:firstLine="540"/>
        <w:jc w:val="both"/>
        <w:rPr>
          <w:b/>
        </w:rPr>
      </w:pPr>
      <w:r w:rsidRPr="0048565D">
        <w:rPr>
          <w:b/>
        </w:rPr>
        <w:t>Điều 4. Mức chi tổ chức các giải thi đấu thể thao cấp xã</w:t>
      </w:r>
    </w:p>
    <w:p w:rsidR="006C741B" w:rsidRPr="0048565D" w:rsidRDefault="006C741B" w:rsidP="0007744E">
      <w:pPr>
        <w:adjustRightInd w:val="0"/>
        <w:snapToGrid w:val="0"/>
        <w:spacing w:before="120"/>
        <w:ind w:firstLine="547"/>
        <w:jc w:val="both"/>
        <w:rPr>
          <w:b/>
        </w:rPr>
      </w:pPr>
      <w:r w:rsidRPr="0048565D">
        <w:t>Đối với các giải thi đấu thể thao cấp xã, mức chi bằng 70% mức chi tương ứng quy định tại khoản 3 Điều 2, khoản 1 Điều 3 của Nghị quyết này.</w:t>
      </w:r>
      <w:r w:rsidRPr="0048565D">
        <w:rPr>
          <w:b/>
        </w:rPr>
        <w:t xml:space="preserve"> </w:t>
      </w:r>
    </w:p>
    <w:p w:rsidR="00BD1A99" w:rsidRPr="0048565D" w:rsidRDefault="00F64BD1" w:rsidP="0007744E">
      <w:pPr>
        <w:adjustRightInd w:val="0"/>
        <w:snapToGrid w:val="0"/>
        <w:spacing w:before="120"/>
        <w:ind w:firstLine="547"/>
        <w:jc w:val="both"/>
        <w:rPr>
          <w:b/>
        </w:rPr>
      </w:pPr>
      <w:r w:rsidRPr="0048565D">
        <w:rPr>
          <w:b/>
        </w:rPr>
        <w:t xml:space="preserve">Điều </w:t>
      </w:r>
      <w:r w:rsidR="00F4799F" w:rsidRPr="0048565D">
        <w:rPr>
          <w:b/>
        </w:rPr>
        <w:t>5</w:t>
      </w:r>
      <w:r w:rsidRPr="0048565D">
        <w:rPr>
          <w:b/>
        </w:rPr>
        <w:t>: Các khoản chi khác</w:t>
      </w:r>
    </w:p>
    <w:p w:rsidR="00F64BD1" w:rsidRPr="0048565D" w:rsidRDefault="003D53D6" w:rsidP="0007744E">
      <w:pPr>
        <w:adjustRightInd w:val="0"/>
        <w:snapToGrid w:val="0"/>
        <w:spacing w:before="120"/>
        <w:ind w:firstLine="547"/>
        <w:jc w:val="both"/>
      </w:pPr>
      <w:r w:rsidRPr="0007744E">
        <w:rPr>
          <w:b/>
        </w:rPr>
        <w:t>1.</w:t>
      </w:r>
      <w:r w:rsidRPr="0048565D">
        <w:t xml:space="preserve"> </w:t>
      </w:r>
      <w:r w:rsidR="00F64BD1" w:rsidRPr="0048565D">
        <w:t>Chi thù lao sáng tác, dàn dựng, đạo diễn các màn đồng diễn</w:t>
      </w:r>
    </w:p>
    <w:p w:rsidR="003D53D6" w:rsidRPr="0048565D" w:rsidRDefault="003D53D6" w:rsidP="0007744E">
      <w:pPr>
        <w:spacing w:before="120"/>
        <w:ind w:firstLine="547"/>
        <w:jc w:val="both"/>
      </w:pPr>
      <w:r w:rsidRPr="0048565D">
        <w:t>Thực hiện theo quy định tại Nghị định số 21/2015/NĐ-CP ngày 14 tháng 02 năm 2015 của Chính phủ quy định về nhuận bút, thù lao đối với tác phẩm điện ảnh, mỹ thuật, nhiếp ảnh, sân khấu và các loại hình nghệ thuật biểu diễn khác.</w:t>
      </w:r>
    </w:p>
    <w:p w:rsidR="003D53D6" w:rsidRPr="0048565D" w:rsidRDefault="003D53D6" w:rsidP="0007744E">
      <w:pPr>
        <w:adjustRightInd w:val="0"/>
        <w:snapToGrid w:val="0"/>
        <w:spacing w:before="120"/>
        <w:ind w:firstLine="547"/>
        <w:jc w:val="both"/>
      </w:pPr>
      <w:r w:rsidRPr="0007744E">
        <w:rPr>
          <w:b/>
        </w:rPr>
        <w:lastRenderedPageBreak/>
        <w:t>2.</w:t>
      </w:r>
      <w:r w:rsidRPr="0048565D">
        <w:t xml:space="preserve"> Chi dịch thuật: </w:t>
      </w:r>
      <w:r w:rsidR="00011125" w:rsidRPr="0048565D">
        <w:t>Thực hiện theo quy định tại Điều 11 Thông tư 35/2026/TT-BTC ngày 31/3/2026 của Bộ Tài chính quy định về chế độ tiếp khách nước ngoài vào làm việc tại Việt Nam, chế độ chi tổ chức hội nghị, hội thảo quốc tế tại Việt Nam và chế độ tiếp khách trong nước</w:t>
      </w:r>
      <w:r w:rsidRPr="0048565D">
        <w:t>.</w:t>
      </w:r>
    </w:p>
    <w:p w:rsidR="0023264A" w:rsidRPr="0048565D" w:rsidRDefault="0023264A" w:rsidP="0007744E">
      <w:pPr>
        <w:adjustRightInd w:val="0"/>
        <w:snapToGrid w:val="0"/>
        <w:spacing w:before="120"/>
        <w:ind w:firstLine="547"/>
        <w:jc w:val="both"/>
      </w:pPr>
      <w:r w:rsidRPr="0007744E">
        <w:rPr>
          <w:b/>
        </w:rPr>
        <w:t>3.</w:t>
      </w:r>
      <w:r w:rsidRPr="0048565D">
        <w:t xml:space="preserve"> Các khoản chi khác: Thực hiện theo quy định của pháp luật hiện hành, đối với các nội dung chưa được quy định mức chi tại Nghị quyết này và các văn bản pháp luật khác thì thực hiện trên cơ sở khối lượng công việc, theo hóa đơn, chứng từ hợp pháp và theo quy định của pháp luật về đấu thầu:</w:t>
      </w:r>
    </w:p>
    <w:p w:rsidR="0023264A" w:rsidRPr="0048565D" w:rsidRDefault="0023264A" w:rsidP="0007744E">
      <w:pPr>
        <w:adjustRightInd w:val="0"/>
        <w:snapToGrid w:val="0"/>
        <w:spacing w:before="120"/>
        <w:ind w:firstLine="547"/>
        <w:jc w:val="both"/>
      </w:pPr>
      <w:r w:rsidRPr="0048565D">
        <w:t>a) Chi tổ chức lễ khai mạc, bế mạc, trang trí, thuê trang phục, đạo cụ;</w:t>
      </w:r>
    </w:p>
    <w:p w:rsidR="0023264A" w:rsidRPr="0048565D" w:rsidRDefault="0023264A" w:rsidP="0007744E">
      <w:pPr>
        <w:adjustRightInd w:val="0"/>
        <w:snapToGrid w:val="0"/>
        <w:spacing w:before="120"/>
        <w:ind w:firstLine="547"/>
        <w:jc w:val="both"/>
      </w:pPr>
      <w:r w:rsidRPr="0048565D">
        <w:t>b) Chi thuê phương tiện truyền thông, tuyên truyền, họp báo, hội nghị, hội thao, tập huấn trọng tài;</w:t>
      </w:r>
    </w:p>
    <w:p w:rsidR="0023264A" w:rsidRPr="0048565D" w:rsidRDefault="0023264A" w:rsidP="0007744E">
      <w:pPr>
        <w:adjustRightInd w:val="0"/>
        <w:snapToGrid w:val="0"/>
        <w:spacing w:before="120"/>
        <w:ind w:firstLine="547"/>
        <w:jc w:val="both"/>
      </w:pPr>
      <w:r w:rsidRPr="0048565D">
        <w:t>c) Chi phí đi lại (đối với các đối tượng chưa quy định tại khoản 2, mục IV Điều này), thuê phương tiện vận chuyển, máy móc thiết bị phục vụ công tác tổ chức giải;</w:t>
      </w:r>
    </w:p>
    <w:p w:rsidR="0023264A" w:rsidRPr="0048565D" w:rsidRDefault="0023264A" w:rsidP="0007744E">
      <w:pPr>
        <w:adjustRightInd w:val="0"/>
        <w:snapToGrid w:val="0"/>
        <w:spacing w:before="120"/>
        <w:ind w:firstLine="547"/>
        <w:jc w:val="both"/>
      </w:pPr>
      <w:r w:rsidRPr="0048565D">
        <w:t>d) Chi làm huy chương, cờ, cúp;</w:t>
      </w:r>
    </w:p>
    <w:p w:rsidR="0023264A" w:rsidRPr="0048565D" w:rsidRDefault="00265704" w:rsidP="0007744E">
      <w:pPr>
        <w:adjustRightInd w:val="0"/>
        <w:snapToGrid w:val="0"/>
        <w:spacing w:before="120"/>
        <w:ind w:firstLine="547"/>
        <w:jc w:val="both"/>
      </w:pPr>
      <w:r w:rsidRPr="0048565D">
        <w:t>đ</w:t>
      </w:r>
      <w:r w:rsidR="0023264A" w:rsidRPr="0048565D">
        <w:t>) Chi in vé, giấy mời;</w:t>
      </w:r>
    </w:p>
    <w:p w:rsidR="0023264A" w:rsidRPr="0048565D" w:rsidRDefault="0023264A" w:rsidP="0007744E">
      <w:pPr>
        <w:adjustRightInd w:val="0"/>
        <w:snapToGrid w:val="0"/>
        <w:spacing w:before="120"/>
        <w:ind w:firstLine="547"/>
        <w:jc w:val="both"/>
      </w:pPr>
      <w:r w:rsidRPr="0048565D">
        <w:t>e) Chi thuê địa điểm, tiền điện, nước tại địa điểm thi đấu;</w:t>
      </w:r>
    </w:p>
    <w:p w:rsidR="0023264A" w:rsidRPr="0048565D" w:rsidRDefault="004D101C" w:rsidP="0007744E">
      <w:pPr>
        <w:adjustRightInd w:val="0"/>
        <w:snapToGrid w:val="0"/>
        <w:spacing w:before="120"/>
        <w:ind w:firstLine="547"/>
        <w:jc w:val="both"/>
      </w:pPr>
      <w:r w:rsidRPr="0048565D">
        <w:t>g</w:t>
      </w:r>
      <w:r w:rsidR="0023264A" w:rsidRPr="0048565D">
        <w:t>) Chi khám phân loại thương tật (đối với các giải thể thao người khuyết tật);</w:t>
      </w:r>
    </w:p>
    <w:p w:rsidR="0023264A" w:rsidRPr="0048565D" w:rsidRDefault="004D101C" w:rsidP="0007744E">
      <w:pPr>
        <w:adjustRightInd w:val="0"/>
        <w:snapToGrid w:val="0"/>
        <w:spacing w:before="120"/>
        <w:ind w:firstLine="547"/>
        <w:jc w:val="both"/>
      </w:pPr>
      <w:r w:rsidRPr="0048565D">
        <w:t>h</w:t>
      </w:r>
      <w:r w:rsidR="0023264A" w:rsidRPr="0048565D">
        <w:t>) Các khoản chi khác theo quyết định của cấp có thẩm quyền;</w:t>
      </w:r>
    </w:p>
    <w:p w:rsidR="00261A86" w:rsidRPr="0048565D" w:rsidRDefault="007D0E58" w:rsidP="0007744E">
      <w:pPr>
        <w:adjustRightInd w:val="0"/>
        <w:snapToGrid w:val="0"/>
        <w:spacing w:before="120"/>
        <w:ind w:firstLine="547"/>
        <w:jc w:val="both"/>
      </w:pPr>
      <w:r w:rsidRPr="0048565D">
        <w:rPr>
          <w:b/>
        </w:rPr>
        <w:t xml:space="preserve">Điều </w:t>
      </w:r>
      <w:r w:rsidR="006636F9" w:rsidRPr="0048565D">
        <w:rPr>
          <w:b/>
        </w:rPr>
        <w:t>6</w:t>
      </w:r>
      <w:r w:rsidR="00261A86" w:rsidRPr="0048565D">
        <w:rPr>
          <w:b/>
        </w:rPr>
        <w:t>. Nguồn kinh phí thực hiện</w:t>
      </w:r>
    </w:p>
    <w:p w:rsidR="00EC7DC9" w:rsidRPr="0048565D" w:rsidRDefault="00EC7DC9" w:rsidP="0007744E">
      <w:pPr>
        <w:adjustRightInd w:val="0"/>
        <w:snapToGrid w:val="0"/>
        <w:spacing w:before="120"/>
        <w:ind w:firstLine="547"/>
        <w:jc w:val="both"/>
        <w:rPr>
          <w:b/>
        </w:rPr>
      </w:pPr>
      <w:r w:rsidRPr="0048565D">
        <w:t>Nguồn kinh phí thực hiện từ nguồn ngân sách địa phương theo phân cấp ngân sách nhà nước hiện hành và các nguồn tài chính hợp pháp khác</w:t>
      </w:r>
      <w:r w:rsidR="00B80261" w:rsidRPr="0048565D">
        <w:t>.</w:t>
      </w:r>
      <w:r w:rsidRPr="0048565D">
        <w:rPr>
          <w:b/>
        </w:rPr>
        <w:t xml:space="preserve"> </w:t>
      </w:r>
    </w:p>
    <w:p w:rsidR="003545A8" w:rsidRPr="0048565D" w:rsidRDefault="005529A1" w:rsidP="0007744E">
      <w:pPr>
        <w:spacing w:before="120"/>
        <w:ind w:firstLine="547"/>
        <w:jc w:val="both"/>
        <w:rPr>
          <w:b/>
        </w:rPr>
      </w:pPr>
      <w:r w:rsidRPr="0048565D">
        <w:rPr>
          <w:b/>
        </w:rPr>
        <w:t xml:space="preserve">Điều </w:t>
      </w:r>
      <w:r w:rsidR="006636F9" w:rsidRPr="0048565D">
        <w:rPr>
          <w:b/>
        </w:rPr>
        <w:t>7</w:t>
      </w:r>
      <w:r w:rsidRPr="0048565D">
        <w:rPr>
          <w:b/>
        </w:rPr>
        <w:t>.</w:t>
      </w:r>
      <w:r w:rsidR="00D83F18" w:rsidRPr="0048565D">
        <w:t xml:space="preserve"> </w:t>
      </w:r>
      <w:r w:rsidR="003545A8" w:rsidRPr="0048565D">
        <w:rPr>
          <w:b/>
        </w:rPr>
        <w:t>Tổ chức thực hiện</w:t>
      </w:r>
    </w:p>
    <w:p w:rsidR="003545A8" w:rsidRPr="0048565D" w:rsidRDefault="003545A8" w:rsidP="0007744E">
      <w:pPr>
        <w:spacing w:before="120"/>
        <w:ind w:firstLine="547"/>
        <w:jc w:val="both"/>
      </w:pPr>
      <w:r w:rsidRPr="0007744E">
        <w:rPr>
          <w:b/>
        </w:rPr>
        <w:t>1.</w:t>
      </w:r>
      <w:r w:rsidRPr="0048565D">
        <w:t xml:space="preserve"> Giao Ủy ban nhân dân tỉnh tổ chức </w:t>
      </w:r>
      <w:r w:rsidR="00777C52" w:rsidRPr="0048565D">
        <w:t xml:space="preserve">triển khai </w:t>
      </w:r>
      <w:r w:rsidRPr="0048565D">
        <w:t>thực hiện Nghị quyết.</w:t>
      </w:r>
    </w:p>
    <w:p w:rsidR="003545A8" w:rsidRPr="0048565D" w:rsidRDefault="003545A8" w:rsidP="0007744E">
      <w:pPr>
        <w:spacing w:before="120"/>
        <w:ind w:firstLine="547"/>
        <w:jc w:val="both"/>
      </w:pPr>
      <w:r w:rsidRPr="0007744E">
        <w:rPr>
          <w:b/>
        </w:rPr>
        <w:t>2.</w:t>
      </w:r>
      <w:r w:rsidRPr="0048565D">
        <w:t xml:space="preserve"> Giao Thường trực Hội đồng nhân dân tỉnh, các Ban Hội đồng nhân dân tỉnh, Tổ đại biểu và đại biểu Hội đồng nhân dân tỉnh giám sát việc thực hiện Nghị quyết.</w:t>
      </w:r>
    </w:p>
    <w:p w:rsidR="00631EF8" w:rsidRPr="0048565D" w:rsidRDefault="00631EF8" w:rsidP="0007744E">
      <w:pPr>
        <w:spacing w:before="120"/>
        <w:ind w:firstLine="547"/>
        <w:jc w:val="both"/>
      </w:pPr>
      <w:r w:rsidRPr="0007744E">
        <w:rPr>
          <w:b/>
        </w:rPr>
        <w:t>3.</w:t>
      </w:r>
      <w:r w:rsidRPr="0048565D">
        <w:t xml:space="preserve"> Đề nghị Ủy ban Mặt trận tổ quốc Việt Nam tỉnh và các tổ chức thành viên tham gia tuyên truyền và giám sát việc thực hiện Nghị quyết.</w:t>
      </w:r>
    </w:p>
    <w:p w:rsidR="00A9041B" w:rsidRPr="0048565D" w:rsidRDefault="005529A1" w:rsidP="0007744E">
      <w:pPr>
        <w:spacing w:before="120"/>
        <w:ind w:firstLine="547"/>
        <w:jc w:val="both"/>
        <w:rPr>
          <w:b/>
          <w:bCs/>
          <w:i/>
        </w:rPr>
      </w:pPr>
      <w:r w:rsidRPr="0048565D">
        <w:rPr>
          <w:b/>
        </w:rPr>
        <w:t xml:space="preserve">Điều </w:t>
      </w:r>
      <w:r w:rsidR="006636F9" w:rsidRPr="0048565D">
        <w:rPr>
          <w:b/>
        </w:rPr>
        <w:t>8</w:t>
      </w:r>
      <w:r w:rsidRPr="0048565D">
        <w:rPr>
          <w:b/>
        </w:rPr>
        <w:t>.</w:t>
      </w:r>
      <w:r w:rsidR="00327070" w:rsidRPr="0048565D">
        <w:t xml:space="preserve"> </w:t>
      </w:r>
      <w:r w:rsidR="00A9041B" w:rsidRPr="0048565D">
        <w:rPr>
          <w:b/>
        </w:rPr>
        <w:t>Điều khoản thi hành</w:t>
      </w:r>
    </w:p>
    <w:p w:rsidR="00A9041B" w:rsidRPr="0048565D" w:rsidRDefault="0011585C" w:rsidP="0007744E">
      <w:pPr>
        <w:spacing w:before="120"/>
        <w:ind w:firstLine="547"/>
        <w:jc w:val="both"/>
        <w:rPr>
          <w:bCs/>
        </w:rPr>
      </w:pPr>
      <w:r w:rsidRPr="0007744E">
        <w:rPr>
          <w:b/>
        </w:rPr>
        <w:t>1.</w:t>
      </w:r>
      <w:r w:rsidR="00A9041B" w:rsidRPr="0048565D">
        <w:t xml:space="preserve"> Nghị quyết này có hiệu lực kể từ ngày</w:t>
      </w:r>
      <w:r w:rsidR="002E47CB" w:rsidRPr="0048565D">
        <w:t xml:space="preserve"> 2</w:t>
      </w:r>
      <w:r w:rsidR="00C83214" w:rsidRPr="0048565D">
        <w:t>7</w:t>
      </w:r>
      <w:r w:rsidR="002E47CB" w:rsidRPr="0048565D">
        <w:t xml:space="preserve"> </w:t>
      </w:r>
      <w:r w:rsidR="00A9041B" w:rsidRPr="0048565D">
        <w:t>tháng</w:t>
      </w:r>
      <w:r w:rsidR="002E47CB" w:rsidRPr="0048565D">
        <w:t xml:space="preserve"> 6 </w:t>
      </w:r>
      <w:r w:rsidR="00A9041B" w:rsidRPr="0048565D">
        <w:t>năm 202</w:t>
      </w:r>
      <w:r w:rsidR="00631EF8" w:rsidRPr="0048565D">
        <w:t>6</w:t>
      </w:r>
      <w:r w:rsidR="00A9041B" w:rsidRPr="0048565D">
        <w:t>.</w:t>
      </w:r>
    </w:p>
    <w:p w:rsidR="00A755F0" w:rsidRPr="0048565D" w:rsidRDefault="00A9041B" w:rsidP="0007744E">
      <w:pPr>
        <w:spacing w:before="120"/>
        <w:ind w:firstLine="547"/>
        <w:jc w:val="both"/>
      </w:pPr>
      <w:r w:rsidRPr="0007744E">
        <w:rPr>
          <w:b/>
        </w:rPr>
        <w:t>2.</w:t>
      </w:r>
      <w:r w:rsidR="0011585C" w:rsidRPr="0048565D">
        <w:t xml:space="preserve"> </w:t>
      </w:r>
      <w:r w:rsidR="00A755F0" w:rsidRPr="0048565D">
        <w:t xml:space="preserve">Nghị quyết này thay thế </w:t>
      </w:r>
      <w:r w:rsidR="00A755F0" w:rsidRPr="0048565D">
        <w:rPr>
          <w:rStyle w:val="whitespace-normal"/>
        </w:rPr>
        <w:t>Nghị quyết số 08/2013/NQ-HĐND</w:t>
      </w:r>
      <w:r w:rsidR="00A755F0" w:rsidRPr="0048565D">
        <w:t xml:space="preserve"> ngày 20 tháng 3 năm 2013 của Hội đồng nhân dân tỉnh Tây Ninh quy định chế độ chi tiêu tài chính cho các giải thi đấu thể thao trên địa bàn tỉnh Tây Ninh.</w:t>
      </w:r>
    </w:p>
    <w:p w:rsidR="00DB6580" w:rsidRPr="0048565D" w:rsidRDefault="00DB6580" w:rsidP="0007744E">
      <w:pPr>
        <w:spacing w:before="120"/>
        <w:ind w:firstLine="547"/>
        <w:jc w:val="both"/>
      </w:pPr>
      <w:r w:rsidRPr="0007744E">
        <w:rPr>
          <w:b/>
        </w:rPr>
        <w:t>3.</w:t>
      </w:r>
      <w:r w:rsidRPr="0048565D">
        <w:t xml:space="preserve"> </w:t>
      </w:r>
      <w:r w:rsidR="00CC537A" w:rsidRPr="0048565D">
        <w:t xml:space="preserve">Trường hợp các văn bản quy phạm pháp luật được dẫn chiếu tại </w:t>
      </w:r>
      <w:r w:rsidR="003F59A0" w:rsidRPr="0048565D">
        <w:t>Nghị quyết</w:t>
      </w:r>
      <w:r w:rsidR="00CC537A" w:rsidRPr="0048565D">
        <w:t xml:space="preserve"> này được sửa đổi, bổ sung hoặc thay thế bằng văn bản quy phạm pháp luật khác thì thực hiện theo quy định tại văn bản sửa đổi, bổ sung hoặc thay thế đó.</w:t>
      </w:r>
    </w:p>
    <w:p w:rsidR="00A304A0" w:rsidRPr="0048565D" w:rsidRDefault="00A304A0" w:rsidP="0007744E">
      <w:pPr>
        <w:spacing w:before="120"/>
        <w:ind w:firstLine="547"/>
        <w:jc w:val="both"/>
        <w:rPr>
          <w:bCs/>
        </w:rPr>
      </w:pPr>
      <w:r w:rsidRPr="0007744E">
        <w:rPr>
          <w:b/>
        </w:rPr>
        <w:lastRenderedPageBreak/>
        <w:t>4.</w:t>
      </w:r>
      <w:r w:rsidRPr="0048565D">
        <w:t xml:space="preserve"> </w:t>
      </w:r>
      <w:r w:rsidR="00004CD2" w:rsidRPr="0048565D">
        <w:t>Đối với các giải thi đấu đã được cấp có thẩm quyền phê duyệt trước ngày Nghị quyết này có hiệu lực thi hành thì áp dụng mức chi tại thời điểm được phê duyệt</w:t>
      </w:r>
      <w:r w:rsidRPr="0048565D">
        <w:t>.</w:t>
      </w:r>
    </w:p>
    <w:p w:rsidR="002E47CB" w:rsidRPr="0048565D" w:rsidRDefault="002E47CB" w:rsidP="0007744E">
      <w:pPr>
        <w:spacing w:before="120"/>
        <w:ind w:firstLine="547"/>
        <w:rPr>
          <w:i/>
          <w:iCs/>
        </w:rPr>
      </w:pPr>
      <w:r w:rsidRPr="0048565D">
        <w:rPr>
          <w:i/>
          <w:iCs/>
        </w:rPr>
        <w:t>Nghị quyết này đã được Hội đồng nhân dân tỉnh kh</w:t>
      </w:r>
      <w:r w:rsidR="00E240F0">
        <w:rPr>
          <w:i/>
          <w:iCs/>
        </w:rPr>
        <w:t>óa</w:t>
      </w:r>
      <w:bookmarkStart w:id="0" w:name="_GoBack"/>
      <w:bookmarkEnd w:id="0"/>
      <w:r w:rsidRPr="0048565D">
        <w:rPr>
          <w:i/>
          <w:iCs/>
        </w:rPr>
        <w:t xml:space="preserve"> XI, kỳ họp thứ 3 (kỳ họp chuyên đề) thông qua ngày </w:t>
      </w:r>
      <w:r w:rsidR="00D44AB7" w:rsidRPr="0048565D">
        <w:rPr>
          <w:i/>
          <w:iCs/>
        </w:rPr>
        <w:t>1</w:t>
      </w:r>
      <w:r w:rsidR="00C83214" w:rsidRPr="0048565D">
        <w:rPr>
          <w:i/>
          <w:iCs/>
        </w:rPr>
        <w:t>7</w:t>
      </w:r>
      <w:r w:rsidRPr="0048565D">
        <w:rPr>
          <w:i/>
          <w:iCs/>
        </w:rPr>
        <w:t xml:space="preserve"> tháng 6 năm 2026./.</w:t>
      </w:r>
    </w:p>
    <w:p w:rsidR="002E47CB" w:rsidRPr="0048565D" w:rsidRDefault="002E47CB" w:rsidP="002E47CB">
      <w:pPr>
        <w:spacing w:before="80"/>
        <w:ind w:firstLine="561"/>
        <w:rPr>
          <w:i/>
          <w:iCs/>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3330"/>
      </w:tblGrid>
      <w:tr w:rsidR="002E47CB" w:rsidRPr="0048565D" w:rsidTr="00655EC7">
        <w:tc>
          <w:tcPr>
            <w:tcW w:w="6120" w:type="dxa"/>
          </w:tcPr>
          <w:p w:rsidR="002E47CB" w:rsidRPr="0007744E" w:rsidRDefault="002E47CB" w:rsidP="005B6A8E">
            <w:pPr>
              <w:rPr>
                <w:sz w:val="24"/>
                <w:szCs w:val="24"/>
              </w:rPr>
            </w:pPr>
            <w:r w:rsidRPr="0007744E">
              <w:rPr>
                <w:b/>
                <w:bCs/>
                <w:i/>
                <w:iCs/>
                <w:sz w:val="24"/>
                <w:szCs w:val="24"/>
              </w:rPr>
              <w:t>Nơi nhận:</w:t>
            </w:r>
          </w:p>
          <w:p w:rsidR="002E47CB" w:rsidRPr="00655EC7" w:rsidRDefault="002E47CB" w:rsidP="005B6A8E">
            <w:pPr>
              <w:rPr>
                <w:sz w:val="22"/>
                <w:szCs w:val="22"/>
              </w:rPr>
            </w:pPr>
            <w:r w:rsidRPr="00655EC7">
              <w:rPr>
                <w:sz w:val="22"/>
                <w:szCs w:val="22"/>
              </w:rPr>
              <w:t>- UBTV Quốc hội, Chính phủ (b/c);</w:t>
            </w:r>
          </w:p>
          <w:p w:rsidR="002E47CB" w:rsidRPr="00655EC7" w:rsidRDefault="002E47CB" w:rsidP="005B6A8E">
            <w:pPr>
              <w:rPr>
                <w:sz w:val="22"/>
                <w:szCs w:val="22"/>
              </w:rPr>
            </w:pPr>
            <w:r w:rsidRPr="00655EC7">
              <w:rPr>
                <w:sz w:val="22"/>
                <w:szCs w:val="22"/>
              </w:rPr>
              <w:t>- Văn phòng Quốc hội; Văn phòng Chính phủ;</w:t>
            </w:r>
          </w:p>
          <w:p w:rsidR="002E47CB" w:rsidRPr="00655EC7" w:rsidRDefault="002E47CB" w:rsidP="005B6A8E">
            <w:pPr>
              <w:rPr>
                <w:sz w:val="22"/>
                <w:szCs w:val="22"/>
              </w:rPr>
            </w:pPr>
            <w:r w:rsidRPr="00655EC7">
              <w:rPr>
                <w:sz w:val="22"/>
                <w:szCs w:val="22"/>
              </w:rPr>
              <w:t>- Ủy ban công tác đại biểu - Quốc hội;</w:t>
            </w:r>
          </w:p>
          <w:p w:rsidR="002E47CB" w:rsidRPr="00655EC7" w:rsidRDefault="002E47CB" w:rsidP="005B6A8E">
            <w:pPr>
              <w:rPr>
                <w:sz w:val="22"/>
                <w:szCs w:val="22"/>
              </w:rPr>
            </w:pPr>
            <w:r w:rsidRPr="00655EC7">
              <w:rPr>
                <w:sz w:val="22"/>
                <w:szCs w:val="22"/>
              </w:rPr>
              <w:t>- Các Bộ: Tư pháp</w:t>
            </w:r>
            <w:r w:rsidR="00D867C0" w:rsidRPr="00655EC7">
              <w:rPr>
                <w:sz w:val="22"/>
                <w:szCs w:val="22"/>
              </w:rPr>
              <w:t>;</w:t>
            </w:r>
            <w:r w:rsidRPr="00655EC7">
              <w:rPr>
                <w:sz w:val="22"/>
                <w:szCs w:val="22"/>
              </w:rPr>
              <w:t xml:space="preserve"> </w:t>
            </w:r>
            <w:r w:rsidR="00D867C0" w:rsidRPr="00655EC7">
              <w:rPr>
                <w:sz w:val="22"/>
                <w:szCs w:val="22"/>
              </w:rPr>
              <w:t>VH, TT và DL</w:t>
            </w:r>
            <w:r w:rsidRPr="00655EC7">
              <w:rPr>
                <w:sz w:val="22"/>
                <w:szCs w:val="22"/>
              </w:rPr>
              <w:t>;</w:t>
            </w:r>
          </w:p>
          <w:p w:rsidR="00655EC7" w:rsidRPr="00655EC7" w:rsidRDefault="00655EC7" w:rsidP="00655EC7">
            <w:pPr>
              <w:jc w:val="both"/>
              <w:rPr>
                <w:sz w:val="22"/>
                <w:szCs w:val="22"/>
              </w:rPr>
            </w:pPr>
            <w:r w:rsidRPr="00655EC7">
              <w:rPr>
                <w:color w:val="000000"/>
                <w:sz w:val="22"/>
                <w:szCs w:val="22"/>
              </w:rPr>
              <w:t>- Cục Kiểm tra văn bản và Tổ chức thi hành pháp luật-Bộ Tư pháp;</w:t>
            </w:r>
          </w:p>
          <w:p w:rsidR="002E47CB" w:rsidRPr="00655EC7" w:rsidRDefault="002E47CB" w:rsidP="005B6A8E">
            <w:pPr>
              <w:rPr>
                <w:sz w:val="22"/>
                <w:szCs w:val="22"/>
              </w:rPr>
            </w:pPr>
            <w:r w:rsidRPr="00655EC7">
              <w:rPr>
                <w:sz w:val="22"/>
                <w:szCs w:val="22"/>
              </w:rPr>
              <w:t xml:space="preserve">- Vụ pháp chế - Bộ </w:t>
            </w:r>
            <w:r w:rsidR="00D867C0" w:rsidRPr="00655EC7">
              <w:rPr>
                <w:sz w:val="22"/>
                <w:szCs w:val="22"/>
              </w:rPr>
              <w:t>VH, TT và DL</w:t>
            </w:r>
            <w:r w:rsidRPr="00655EC7">
              <w:rPr>
                <w:sz w:val="22"/>
                <w:szCs w:val="22"/>
              </w:rPr>
              <w:t>;</w:t>
            </w:r>
          </w:p>
          <w:p w:rsidR="002E47CB" w:rsidRPr="00655EC7" w:rsidRDefault="002E47CB" w:rsidP="005B6A8E">
            <w:pPr>
              <w:rPr>
                <w:sz w:val="22"/>
                <w:szCs w:val="22"/>
              </w:rPr>
            </w:pPr>
            <w:r w:rsidRPr="00655EC7">
              <w:rPr>
                <w:sz w:val="22"/>
                <w:szCs w:val="22"/>
              </w:rPr>
              <w:t xml:space="preserve">- </w:t>
            </w:r>
            <w:proofErr w:type="gramStart"/>
            <w:r w:rsidRPr="00655EC7">
              <w:rPr>
                <w:sz w:val="22"/>
                <w:szCs w:val="22"/>
              </w:rPr>
              <w:t>TT.TU</w:t>
            </w:r>
            <w:proofErr w:type="gramEnd"/>
            <w:r w:rsidRPr="00655EC7">
              <w:rPr>
                <w:sz w:val="22"/>
                <w:szCs w:val="22"/>
              </w:rPr>
              <w:t>, TT.HĐND tỉnh (b/c);</w:t>
            </w:r>
          </w:p>
          <w:p w:rsidR="002E47CB" w:rsidRPr="00655EC7" w:rsidRDefault="002E47CB" w:rsidP="005B6A8E">
            <w:pPr>
              <w:rPr>
                <w:sz w:val="22"/>
                <w:szCs w:val="22"/>
              </w:rPr>
            </w:pPr>
            <w:r w:rsidRPr="00655EC7">
              <w:rPr>
                <w:sz w:val="22"/>
                <w:szCs w:val="22"/>
              </w:rPr>
              <w:t>- Đoàn đại biểu Quốc hội tỉnh;</w:t>
            </w:r>
          </w:p>
          <w:p w:rsidR="002E47CB" w:rsidRPr="00655EC7" w:rsidRDefault="002E47CB" w:rsidP="005B6A8E">
            <w:pPr>
              <w:rPr>
                <w:sz w:val="22"/>
                <w:szCs w:val="22"/>
              </w:rPr>
            </w:pPr>
            <w:r w:rsidRPr="00655EC7">
              <w:rPr>
                <w:sz w:val="22"/>
                <w:szCs w:val="22"/>
              </w:rPr>
              <w:t>- Đại biểu HĐND tỉnh;</w:t>
            </w:r>
          </w:p>
          <w:p w:rsidR="002E47CB" w:rsidRPr="00655EC7" w:rsidRDefault="002E47CB" w:rsidP="005B6A8E">
            <w:pPr>
              <w:rPr>
                <w:sz w:val="22"/>
                <w:szCs w:val="22"/>
              </w:rPr>
            </w:pPr>
            <w:r w:rsidRPr="00655EC7">
              <w:rPr>
                <w:sz w:val="22"/>
                <w:szCs w:val="22"/>
              </w:rPr>
              <w:t>- UBND tỉnh, UBMTTQ tỉnh;</w:t>
            </w:r>
          </w:p>
          <w:p w:rsidR="002E47CB" w:rsidRPr="00655EC7" w:rsidRDefault="002E47CB" w:rsidP="005B6A8E">
            <w:pPr>
              <w:rPr>
                <w:sz w:val="22"/>
                <w:szCs w:val="22"/>
              </w:rPr>
            </w:pPr>
            <w:r w:rsidRPr="00655EC7">
              <w:rPr>
                <w:sz w:val="22"/>
                <w:szCs w:val="22"/>
              </w:rPr>
              <w:t>- Thủ trưởng các sở, ngành, đoàn thể tỉnh;</w:t>
            </w:r>
          </w:p>
          <w:p w:rsidR="002E47CB" w:rsidRPr="00655EC7" w:rsidRDefault="002E47CB" w:rsidP="005B6A8E">
            <w:pPr>
              <w:rPr>
                <w:sz w:val="22"/>
                <w:szCs w:val="22"/>
              </w:rPr>
            </w:pPr>
            <w:r w:rsidRPr="00655EC7">
              <w:rPr>
                <w:sz w:val="22"/>
                <w:szCs w:val="22"/>
              </w:rPr>
              <w:t>- VP. Đoàn ĐBQH và HĐND tỉnh; VP. UBND tỉnh;</w:t>
            </w:r>
          </w:p>
          <w:p w:rsidR="002E47CB" w:rsidRPr="00655EC7" w:rsidRDefault="002E47CB" w:rsidP="005B6A8E">
            <w:pPr>
              <w:rPr>
                <w:sz w:val="22"/>
                <w:szCs w:val="22"/>
              </w:rPr>
            </w:pPr>
            <w:r w:rsidRPr="00655EC7">
              <w:rPr>
                <w:sz w:val="22"/>
                <w:szCs w:val="22"/>
              </w:rPr>
              <w:t>- TT HĐND, UBND các xã, phường;</w:t>
            </w:r>
          </w:p>
          <w:p w:rsidR="002E47CB" w:rsidRPr="00655EC7" w:rsidRDefault="002E47CB" w:rsidP="005B6A8E">
            <w:pPr>
              <w:rPr>
                <w:sz w:val="22"/>
                <w:szCs w:val="22"/>
              </w:rPr>
            </w:pPr>
            <w:r w:rsidRPr="00655EC7">
              <w:rPr>
                <w:sz w:val="22"/>
                <w:szCs w:val="22"/>
              </w:rPr>
              <w:t>- Trang thông tin điện tử HĐND tỉnh;</w:t>
            </w:r>
          </w:p>
          <w:p w:rsidR="002E47CB" w:rsidRPr="00655EC7" w:rsidRDefault="002E47CB" w:rsidP="005B6A8E">
            <w:pPr>
              <w:rPr>
                <w:sz w:val="22"/>
                <w:szCs w:val="22"/>
              </w:rPr>
            </w:pPr>
            <w:r w:rsidRPr="00655EC7">
              <w:rPr>
                <w:sz w:val="22"/>
                <w:szCs w:val="22"/>
              </w:rPr>
              <w:t>- TT. Công báo - Tin học (Văn phòng UBND tỉnh);</w:t>
            </w:r>
          </w:p>
          <w:p w:rsidR="002E47CB" w:rsidRPr="0048565D" w:rsidRDefault="002E47CB" w:rsidP="005B6A8E">
            <w:pPr>
              <w:rPr>
                <w:i/>
                <w:iCs/>
              </w:rPr>
            </w:pPr>
            <w:r w:rsidRPr="00655EC7">
              <w:rPr>
                <w:sz w:val="22"/>
                <w:szCs w:val="22"/>
              </w:rPr>
              <w:t>- Lưu: VT</w:t>
            </w:r>
            <w:r w:rsidRPr="0007744E">
              <w:rPr>
                <w:sz w:val="24"/>
                <w:szCs w:val="24"/>
              </w:rPr>
              <w:t xml:space="preserve"> </w:t>
            </w:r>
            <w:r w:rsidRPr="00655EC7">
              <w:rPr>
                <w:sz w:val="18"/>
                <w:szCs w:val="18"/>
              </w:rPr>
              <w:t>(TĐ).</w:t>
            </w:r>
            <w:r w:rsidRPr="0007744E">
              <w:rPr>
                <w:sz w:val="24"/>
                <w:szCs w:val="24"/>
              </w:rPr>
              <w:t> </w:t>
            </w:r>
          </w:p>
        </w:tc>
        <w:tc>
          <w:tcPr>
            <w:tcW w:w="3330" w:type="dxa"/>
          </w:tcPr>
          <w:p w:rsidR="002E47CB" w:rsidRPr="0048565D" w:rsidRDefault="002E47CB" w:rsidP="005B6A8E">
            <w:pPr>
              <w:jc w:val="center"/>
              <w:rPr>
                <w:b/>
              </w:rPr>
            </w:pPr>
            <w:r w:rsidRPr="0048565D">
              <w:rPr>
                <w:b/>
              </w:rPr>
              <w:t>CHỦ TỊCH</w:t>
            </w:r>
          </w:p>
          <w:p w:rsidR="002E47CB" w:rsidRPr="0048565D" w:rsidRDefault="002E47CB" w:rsidP="005B6A8E">
            <w:pPr>
              <w:jc w:val="center"/>
              <w:rPr>
                <w:b/>
              </w:rPr>
            </w:pPr>
          </w:p>
          <w:p w:rsidR="002E47CB" w:rsidRPr="0048565D" w:rsidRDefault="002E47CB" w:rsidP="005B6A8E">
            <w:pPr>
              <w:jc w:val="center"/>
              <w:rPr>
                <w:b/>
              </w:rPr>
            </w:pPr>
          </w:p>
          <w:p w:rsidR="002E47CB" w:rsidRPr="0048565D" w:rsidRDefault="002E47CB" w:rsidP="005B6A8E">
            <w:pPr>
              <w:jc w:val="center"/>
              <w:rPr>
                <w:b/>
              </w:rPr>
            </w:pPr>
          </w:p>
          <w:p w:rsidR="002E47CB" w:rsidRPr="0048565D" w:rsidRDefault="002E47CB" w:rsidP="005B6A8E">
            <w:pPr>
              <w:jc w:val="center"/>
              <w:rPr>
                <w:b/>
              </w:rPr>
            </w:pPr>
          </w:p>
          <w:p w:rsidR="002E47CB" w:rsidRPr="0048565D" w:rsidRDefault="002E47CB" w:rsidP="005B6A8E">
            <w:pPr>
              <w:jc w:val="center"/>
              <w:rPr>
                <w:b/>
              </w:rPr>
            </w:pPr>
          </w:p>
          <w:p w:rsidR="002E47CB" w:rsidRPr="0048565D" w:rsidRDefault="002E47CB" w:rsidP="005B6A8E">
            <w:pPr>
              <w:jc w:val="center"/>
              <w:rPr>
                <w:b/>
              </w:rPr>
            </w:pPr>
          </w:p>
          <w:p w:rsidR="002E47CB" w:rsidRPr="0048565D" w:rsidRDefault="002E47CB" w:rsidP="005B6A8E">
            <w:pPr>
              <w:spacing w:before="80"/>
              <w:jc w:val="center"/>
              <w:rPr>
                <w:i/>
                <w:iCs/>
              </w:rPr>
            </w:pPr>
            <w:r w:rsidRPr="0048565D">
              <w:rPr>
                <w:b/>
              </w:rPr>
              <w:t>Nguyễn Mạnh Hùng</w:t>
            </w:r>
          </w:p>
        </w:tc>
      </w:tr>
    </w:tbl>
    <w:p w:rsidR="00A3399E" w:rsidRPr="0048565D" w:rsidRDefault="00A3399E" w:rsidP="00355ECE">
      <w:pPr>
        <w:spacing w:after="60"/>
        <w:jc w:val="both"/>
        <w:rPr>
          <w:sz w:val="26"/>
        </w:rPr>
      </w:pPr>
    </w:p>
    <w:sectPr w:rsidR="00A3399E" w:rsidRPr="0048565D" w:rsidSect="0007744E">
      <w:headerReference w:type="default" r:id="rId10"/>
      <w:footerReference w:type="even" r:id="rId11"/>
      <w:pgSz w:w="11909" w:h="16834" w:code="9"/>
      <w:pgMar w:top="1080" w:right="1134" w:bottom="993" w:left="1701" w:header="709" w:footer="63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682B" w:rsidRDefault="0075682B">
      <w:r>
        <w:separator/>
      </w:r>
    </w:p>
  </w:endnote>
  <w:endnote w:type="continuationSeparator" w:id="0">
    <w:p w:rsidR="0075682B" w:rsidRDefault="00756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645" w:rsidRDefault="00A54645" w:rsidP="002D65A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54645" w:rsidRDefault="00A546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682B" w:rsidRDefault="0075682B">
      <w:r>
        <w:separator/>
      </w:r>
    </w:p>
  </w:footnote>
  <w:footnote w:type="continuationSeparator" w:id="0">
    <w:p w:rsidR="0075682B" w:rsidRDefault="007568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645" w:rsidRDefault="00A54645">
    <w:pPr>
      <w:pStyle w:val="Header"/>
      <w:jc w:val="center"/>
    </w:pPr>
    <w:r>
      <w:fldChar w:fldCharType="begin"/>
    </w:r>
    <w:r>
      <w:instrText xml:space="preserve"> PAGE   \* MERGEFORMAT </w:instrText>
    </w:r>
    <w:r>
      <w:fldChar w:fldCharType="separate"/>
    </w:r>
    <w:r w:rsidR="00E240F0">
      <w:rPr>
        <w:noProof/>
      </w:rPr>
      <w:t>5</w:t>
    </w:r>
    <w:r>
      <w:rPr>
        <w:noProof/>
      </w:rPr>
      <w:fldChar w:fldCharType="end"/>
    </w:r>
  </w:p>
  <w:p w:rsidR="00A54645" w:rsidRDefault="00A546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C25153"/>
    <w:multiLevelType w:val="hybridMultilevel"/>
    <w:tmpl w:val="42C86688"/>
    <w:lvl w:ilvl="0" w:tplc="81F8A0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C0E6F7D"/>
    <w:multiLevelType w:val="hybridMultilevel"/>
    <w:tmpl w:val="0E16BBAE"/>
    <w:lvl w:ilvl="0" w:tplc="DD8ABB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5D7"/>
    <w:rsid w:val="00001D48"/>
    <w:rsid w:val="00004CD2"/>
    <w:rsid w:val="00006776"/>
    <w:rsid w:val="00011125"/>
    <w:rsid w:val="00015764"/>
    <w:rsid w:val="00016F47"/>
    <w:rsid w:val="00017FD0"/>
    <w:rsid w:val="000208E1"/>
    <w:rsid w:val="00020C77"/>
    <w:rsid w:val="00031B2C"/>
    <w:rsid w:val="000355A5"/>
    <w:rsid w:val="0004450D"/>
    <w:rsid w:val="00050063"/>
    <w:rsid w:val="00060FC8"/>
    <w:rsid w:val="00061F35"/>
    <w:rsid w:val="00064A94"/>
    <w:rsid w:val="00067BCA"/>
    <w:rsid w:val="00067C3F"/>
    <w:rsid w:val="00070A55"/>
    <w:rsid w:val="00075316"/>
    <w:rsid w:val="000769D2"/>
    <w:rsid w:val="0007744E"/>
    <w:rsid w:val="00080C47"/>
    <w:rsid w:val="000954C3"/>
    <w:rsid w:val="000A40E2"/>
    <w:rsid w:val="000B7FFA"/>
    <w:rsid w:val="000D15CA"/>
    <w:rsid w:val="000D7FB4"/>
    <w:rsid w:val="000E013F"/>
    <w:rsid w:val="000E3435"/>
    <w:rsid w:val="000F14A9"/>
    <w:rsid w:val="000F3DD2"/>
    <w:rsid w:val="00106FE9"/>
    <w:rsid w:val="00111CA6"/>
    <w:rsid w:val="00112BBF"/>
    <w:rsid w:val="00115711"/>
    <w:rsid w:val="0011585C"/>
    <w:rsid w:val="001267E8"/>
    <w:rsid w:val="00137539"/>
    <w:rsid w:val="001408D7"/>
    <w:rsid w:val="00140B8C"/>
    <w:rsid w:val="001450A1"/>
    <w:rsid w:val="001459ED"/>
    <w:rsid w:val="00147A4E"/>
    <w:rsid w:val="00154912"/>
    <w:rsid w:val="0015532E"/>
    <w:rsid w:val="00156BCD"/>
    <w:rsid w:val="00163470"/>
    <w:rsid w:val="001706F7"/>
    <w:rsid w:val="00173DDE"/>
    <w:rsid w:val="001743D2"/>
    <w:rsid w:val="00181E8C"/>
    <w:rsid w:val="0019513A"/>
    <w:rsid w:val="001A2695"/>
    <w:rsid w:val="001A6D98"/>
    <w:rsid w:val="001A7729"/>
    <w:rsid w:val="001B2384"/>
    <w:rsid w:val="001B65A0"/>
    <w:rsid w:val="001C167D"/>
    <w:rsid w:val="001C6842"/>
    <w:rsid w:val="001D0029"/>
    <w:rsid w:val="001D0BE8"/>
    <w:rsid w:val="001D1664"/>
    <w:rsid w:val="001D2E3F"/>
    <w:rsid w:val="001D6702"/>
    <w:rsid w:val="001D7B37"/>
    <w:rsid w:val="001E1C77"/>
    <w:rsid w:val="001E5400"/>
    <w:rsid w:val="001E7EC6"/>
    <w:rsid w:val="00201243"/>
    <w:rsid w:val="00202ABC"/>
    <w:rsid w:val="00205010"/>
    <w:rsid w:val="0020625D"/>
    <w:rsid w:val="00210FA1"/>
    <w:rsid w:val="00215E16"/>
    <w:rsid w:val="00222786"/>
    <w:rsid w:val="002247A2"/>
    <w:rsid w:val="0023264A"/>
    <w:rsid w:val="00233D2A"/>
    <w:rsid w:val="00244752"/>
    <w:rsid w:val="00256B90"/>
    <w:rsid w:val="0025765C"/>
    <w:rsid w:val="0025768E"/>
    <w:rsid w:val="00261A86"/>
    <w:rsid w:val="00261E76"/>
    <w:rsid w:val="00262E13"/>
    <w:rsid w:val="00265704"/>
    <w:rsid w:val="002770AE"/>
    <w:rsid w:val="002926BB"/>
    <w:rsid w:val="002934EF"/>
    <w:rsid w:val="002A5DF8"/>
    <w:rsid w:val="002B0DCF"/>
    <w:rsid w:val="002B7983"/>
    <w:rsid w:val="002C34C0"/>
    <w:rsid w:val="002C7416"/>
    <w:rsid w:val="002D4942"/>
    <w:rsid w:val="002D65A8"/>
    <w:rsid w:val="002D67A9"/>
    <w:rsid w:val="002E2D83"/>
    <w:rsid w:val="002E3152"/>
    <w:rsid w:val="002E46C5"/>
    <w:rsid w:val="002E47CB"/>
    <w:rsid w:val="002E78A3"/>
    <w:rsid w:val="002F2278"/>
    <w:rsid w:val="002F391C"/>
    <w:rsid w:val="002F4233"/>
    <w:rsid w:val="003010E9"/>
    <w:rsid w:val="0030342F"/>
    <w:rsid w:val="0030552C"/>
    <w:rsid w:val="00321CEB"/>
    <w:rsid w:val="003236F1"/>
    <w:rsid w:val="00326284"/>
    <w:rsid w:val="00327070"/>
    <w:rsid w:val="00331127"/>
    <w:rsid w:val="00337AE8"/>
    <w:rsid w:val="00344439"/>
    <w:rsid w:val="003501CE"/>
    <w:rsid w:val="00352A75"/>
    <w:rsid w:val="003545A8"/>
    <w:rsid w:val="00355ECE"/>
    <w:rsid w:val="00362996"/>
    <w:rsid w:val="00362C16"/>
    <w:rsid w:val="003652D1"/>
    <w:rsid w:val="003667F8"/>
    <w:rsid w:val="00370988"/>
    <w:rsid w:val="003774B5"/>
    <w:rsid w:val="003823AB"/>
    <w:rsid w:val="00384DBD"/>
    <w:rsid w:val="0038686C"/>
    <w:rsid w:val="003927D8"/>
    <w:rsid w:val="003A0AEC"/>
    <w:rsid w:val="003A4E44"/>
    <w:rsid w:val="003B479E"/>
    <w:rsid w:val="003B641D"/>
    <w:rsid w:val="003C7DB2"/>
    <w:rsid w:val="003D0218"/>
    <w:rsid w:val="003D46E3"/>
    <w:rsid w:val="003D53D6"/>
    <w:rsid w:val="003E1F08"/>
    <w:rsid w:val="003F2E0F"/>
    <w:rsid w:val="003F59A0"/>
    <w:rsid w:val="003F78F9"/>
    <w:rsid w:val="00403077"/>
    <w:rsid w:val="00405BDB"/>
    <w:rsid w:val="004072E7"/>
    <w:rsid w:val="0040780F"/>
    <w:rsid w:val="00410557"/>
    <w:rsid w:val="00412584"/>
    <w:rsid w:val="00414F41"/>
    <w:rsid w:val="00416504"/>
    <w:rsid w:val="004263F4"/>
    <w:rsid w:val="004360C0"/>
    <w:rsid w:val="00437F5F"/>
    <w:rsid w:val="00446DE0"/>
    <w:rsid w:val="004515E5"/>
    <w:rsid w:val="00451DDF"/>
    <w:rsid w:val="00452C33"/>
    <w:rsid w:val="00461596"/>
    <w:rsid w:val="00462EC1"/>
    <w:rsid w:val="0047136C"/>
    <w:rsid w:val="00472989"/>
    <w:rsid w:val="00473142"/>
    <w:rsid w:val="00473D11"/>
    <w:rsid w:val="0048565D"/>
    <w:rsid w:val="00487A39"/>
    <w:rsid w:val="004942E9"/>
    <w:rsid w:val="00495E5A"/>
    <w:rsid w:val="004A1410"/>
    <w:rsid w:val="004A30EE"/>
    <w:rsid w:val="004B3ED3"/>
    <w:rsid w:val="004D101C"/>
    <w:rsid w:val="004D45F4"/>
    <w:rsid w:val="004E0D84"/>
    <w:rsid w:val="004E4A17"/>
    <w:rsid w:val="004E52EA"/>
    <w:rsid w:val="004E6441"/>
    <w:rsid w:val="004F5872"/>
    <w:rsid w:val="005006CC"/>
    <w:rsid w:val="00510F8F"/>
    <w:rsid w:val="005132DC"/>
    <w:rsid w:val="0051719A"/>
    <w:rsid w:val="005226E0"/>
    <w:rsid w:val="00524EDD"/>
    <w:rsid w:val="00526076"/>
    <w:rsid w:val="00542261"/>
    <w:rsid w:val="00546F39"/>
    <w:rsid w:val="005529A1"/>
    <w:rsid w:val="00557A6E"/>
    <w:rsid w:val="005612CC"/>
    <w:rsid w:val="005804B6"/>
    <w:rsid w:val="0058097B"/>
    <w:rsid w:val="005975C6"/>
    <w:rsid w:val="005A4DB8"/>
    <w:rsid w:val="005C21C5"/>
    <w:rsid w:val="005C2600"/>
    <w:rsid w:val="005C7002"/>
    <w:rsid w:val="005C7E90"/>
    <w:rsid w:val="005D4AD1"/>
    <w:rsid w:val="005D4D03"/>
    <w:rsid w:val="0060412C"/>
    <w:rsid w:val="00604864"/>
    <w:rsid w:val="00607F95"/>
    <w:rsid w:val="00614E1A"/>
    <w:rsid w:val="006164C1"/>
    <w:rsid w:val="0062221E"/>
    <w:rsid w:val="00623800"/>
    <w:rsid w:val="00623B8B"/>
    <w:rsid w:val="00625CD2"/>
    <w:rsid w:val="00631EF8"/>
    <w:rsid w:val="00632813"/>
    <w:rsid w:val="006405D6"/>
    <w:rsid w:val="006415DE"/>
    <w:rsid w:val="006421D7"/>
    <w:rsid w:val="00647456"/>
    <w:rsid w:val="006506AF"/>
    <w:rsid w:val="00652146"/>
    <w:rsid w:val="00655EC7"/>
    <w:rsid w:val="006601A1"/>
    <w:rsid w:val="006636F9"/>
    <w:rsid w:val="0066768F"/>
    <w:rsid w:val="00667B32"/>
    <w:rsid w:val="00694297"/>
    <w:rsid w:val="00695CEB"/>
    <w:rsid w:val="006A1E06"/>
    <w:rsid w:val="006A1F47"/>
    <w:rsid w:val="006A55D6"/>
    <w:rsid w:val="006B3A23"/>
    <w:rsid w:val="006C21C7"/>
    <w:rsid w:val="006C3576"/>
    <w:rsid w:val="006C3BBB"/>
    <w:rsid w:val="006C3BC7"/>
    <w:rsid w:val="006C4C20"/>
    <w:rsid w:val="006C6CDF"/>
    <w:rsid w:val="006C741B"/>
    <w:rsid w:val="006D3563"/>
    <w:rsid w:val="006E4386"/>
    <w:rsid w:val="006E6584"/>
    <w:rsid w:val="006F0704"/>
    <w:rsid w:val="006F1DEA"/>
    <w:rsid w:val="006F403B"/>
    <w:rsid w:val="00700047"/>
    <w:rsid w:val="00702E12"/>
    <w:rsid w:val="007054D6"/>
    <w:rsid w:val="007064E0"/>
    <w:rsid w:val="00711AEB"/>
    <w:rsid w:val="007152C9"/>
    <w:rsid w:val="007232A0"/>
    <w:rsid w:val="0072538A"/>
    <w:rsid w:val="007256CE"/>
    <w:rsid w:val="00730DE4"/>
    <w:rsid w:val="00731F47"/>
    <w:rsid w:val="00735805"/>
    <w:rsid w:val="00740ADA"/>
    <w:rsid w:val="007479DA"/>
    <w:rsid w:val="0075682B"/>
    <w:rsid w:val="00761FCE"/>
    <w:rsid w:val="00761FE1"/>
    <w:rsid w:val="00771EB7"/>
    <w:rsid w:val="00773962"/>
    <w:rsid w:val="00773ABF"/>
    <w:rsid w:val="00776AEA"/>
    <w:rsid w:val="00777C52"/>
    <w:rsid w:val="007839F8"/>
    <w:rsid w:val="0079002B"/>
    <w:rsid w:val="007905A2"/>
    <w:rsid w:val="007915EC"/>
    <w:rsid w:val="007A7AFB"/>
    <w:rsid w:val="007B146F"/>
    <w:rsid w:val="007B1754"/>
    <w:rsid w:val="007B614F"/>
    <w:rsid w:val="007C7DD5"/>
    <w:rsid w:val="007D0E58"/>
    <w:rsid w:val="007D1EEA"/>
    <w:rsid w:val="007D54F5"/>
    <w:rsid w:val="007E2F05"/>
    <w:rsid w:val="007E5FEC"/>
    <w:rsid w:val="007F100D"/>
    <w:rsid w:val="007F1CC9"/>
    <w:rsid w:val="007F28AB"/>
    <w:rsid w:val="007F5DE5"/>
    <w:rsid w:val="00804CD8"/>
    <w:rsid w:val="008109C5"/>
    <w:rsid w:val="0082492E"/>
    <w:rsid w:val="00825951"/>
    <w:rsid w:val="00830180"/>
    <w:rsid w:val="00833615"/>
    <w:rsid w:val="00835119"/>
    <w:rsid w:val="00854DE2"/>
    <w:rsid w:val="00863CA1"/>
    <w:rsid w:val="0087512D"/>
    <w:rsid w:val="00875608"/>
    <w:rsid w:val="00885B2F"/>
    <w:rsid w:val="0088621C"/>
    <w:rsid w:val="00887CD8"/>
    <w:rsid w:val="00893312"/>
    <w:rsid w:val="00893D4E"/>
    <w:rsid w:val="00895F1A"/>
    <w:rsid w:val="00897466"/>
    <w:rsid w:val="008A0CEA"/>
    <w:rsid w:val="008A3F71"/>
    <w:rsid w:val="008B02E9"/>
    <w:rsid w:val="008B6547"/>
    <w:rsid w:val="008B6B79"/>
    <w:rsid w:val="008C0D25"/>
    <w:rsid w:val="008C3B46"/>
    <w:rsid w:val="008C77D5"/>
    <w:rsid w:val="008D19A6"/>
    <w:rsid w:val="008D1F11"/>
    <w:rsid w:val="008E0855"/>
    <w:rsid w:val="0090130C"/>
    <w:rsid w:val="009019D5"/>
    <w:rsid w:val="009029FF"/>
    <w:rsid w:val="0091228A"/>
    <w:rsid w:val="0091460F"/>
    <w:rsid w:val="009320A3"/>
    <w:rsid w:val="00933C3F"/>
    <w:rsid w:val="00945CBA"/>
    <w:rsid w:val="00951C4A"/>
    <w:rsid w:val="00956E9C"/>
    <w:rsid w:val="009729B0"/>
    <w:rsid w:val="00973C19"/>
    <w:rsid w:val="00974D99"/>
    <w:rsid w:val="00980E7A"/>
    <w:rsid w:val="00982786"/>
    <w:rsid w:val="009855CD"/>
    <w:rsid w:val="00986ACA"/>
    <w:rsid w:val="00987B53"/>
    <w:rsid w:val="0099322C"/>
    <w:rsid w:val="00996DF0"/>
    <w:rsid w:val="009A0659"/>
    <w:rsid w:val="009A1930"/>
    <w:rsid w:val="009A5E54"/>
    <w:rsid w:val="009A78B6"/>
    <w:rsid w:val="009B49B1"/>
    <w:rsid w:val="009C117F"/>
    <w:rsid w:val="009C1ACD"/>
    <w:rsid w:val="009C2FFF"/>
    <w:rsid w:val="009C4E73"/>
    <w:rsid w:val="009C669F"/>
    <w:rsid w:val="009D604A"/>
    <w:rsid w:val="009E2A66"/>
    <w:rsid w:val="009E30E8"/>
    <w:rsid w:val="009E370A"/>
    <w:rsid w:val="009E3D4F"/>
    <w:rsid w:val="009F34FA"/>
    <w:rsid w:val="00A1112E"/>
    <w:rsid w:val="00A12A2E"/>
    <w:rsid w:val="00A135FA"/>
    <w:rsid w:val="00A304A0"/>
    <w:rsid w:val="00A3399E"/>
    <w:rsid w:val="00A34AD6"/>
    <w:rsid w:val="00A41617"/>
    <w:rsid w:val="00A45807"/>
    <w:rsid w:val="00A54645"/>
    <w:rsid w:val="00A5612C"/>
    <w:rsid w:val="00A57EAD"/>
    <w:rsid w:val="00A67260"/>
    <w:rsid w:val="00A70140"/>
    <w:rsid w:val="00A755F0"/>
    <w:rsid w:val="00A84772"/>
    <w:rsid w:val="00A9041B"/>
    <w:rsid w:val="00A9174E"/>
    <w:rsid w:val="00A91DE1"/>
    <w:rsid w:val="00A956AB"/>
    <w:rsid w:val="00A95BDD"/>
    <w:rsid w:val="00A95CA7"/>
    <w:rsid w:val="00AA216C"/>
    <w:rsid w:val="00AA2235"/>
    <w:rsid w:val="00AA3FD4"/>
    <w:rsid w:val="00AA4B29"/>
    <w:rsid w:val="00AB22BB"/>
    <w:rsid w:val="00AB7D25"/>
    <w:rsid w:val="00AC199C"/>
    <w:rsid w:val="00AC4EE1"/>
    <w:rsid w:val="00AD6A3D"/>
    <w:rsid w:val="00AD7AB1"/>
    <w:rsid w:val="00AE0AD2"/>
    <w:rsid w:val="00AF2582"/>
    <w:rsid w:val="00AF3631"/>
    <w:rsid w:val="00B001A6"/>
    <w:rsid w:val="00B01C6C"/>
    <w:rsid w:val="00B033C6"/>
    <w:rsid w:val="00B049C6"/>
    <w:rsid w:val="00B05D6A"/>
    <w:rsid w:val="00B06E0F"/>
    <w:rsid w:val="00B17B05"/>
    <w:rsid w:val="00B17E0A"/>
    <w:rsid w:val="00B251AD"/>
    <w:rsid w:val="00B25ADA"/>
    <w:rsid w:val="00B36BD1"/>
    <w:rsid w:val="00B51317"/>
    <w:rsid w:val="00B53B63"/>
    <w:rsid w:val="00B54633"/>
    <w:rsid w:val="00B6037E"/>
    <w:rsid w:val="00B609D6"/>
    <w:rsid w:val="00B60F12"/>
    <w:rsid w:val="00B61C0D"/>
    <w:rsid w:val="00B61E3C"/>
    <w:rsid w:val="00B62A63"/>
    <w:rsid w:val="00B64901"/>
    <w:rsid w:val="00B656AA"/>
    <w:rsid w:val="00B70BED"/>
    <w:rsid w:val="00B722A3"/>
    <w:rsid w:val="00B80261"/>
    <w:rsid w:val="00B8414B"/>
    <w:rsid w:val="00B858D3"/>
    <w:rsid w:val="00B879B3"/>
    <w:rsid w:val="00B90851"/>
    <w:rsid w:val="00B90EB9"/>
    <w:rsid w:val="00BA5B77"/>
    <w:rsid w:val="00BB1CF0"/>
    <w:rsid w:val="00BB1FDD"/>
    <w:rsid w:val="00BB68DE"/>
    <w:rsid w:val="00BD0975"/>
    <w:rsid w:val="00BD1A99"/>
    <w:rsid w:val="00BD4E1B"/>
    <w:rsid w:val="00BD7A63"/>
    <w:rsid w:val="00BE25C3"/>
    <w:rsid w:val="00BE51BE"/>
    <w:rsid w:val="00BF1ECD"/>
    <w:rsid w:val="00C0015D"/>
    <w:rsid w:val="00C055E7"/>
    <w:rsid w:val="00C061F4"/>
    <w:rsid w:val="00C066FB"/>
    <w:rsid w:val="00C116F7"/>
    <w:rsid w:val="00C1266C"/>
    <w:rsid w:val="00C13F6B"/>
    <w:rsid w:val="00C16AF1"/>
    <w:rsid w:val="00C20E83"/>
    <w:rsid w:val="00C21B0F"/>
    <w:rsid w:val="00C27AF7"/>
    <w:rsid w:val="00C3233F"/>
    <w:rsid w:val="00C37528"/>
    <w:rsid w:val="00C418B9"/>
    <w:rsid w:val="00C6261B"/>
    <w:rsid w:val="00C75D80"/>
    <w:rsid w:val="00C7786F"/>
    <w:rsid w:val="00C83214"/>
    <w:rsid w:val="00C86DB6"/>
    <w:rsid w:val="00C87861"/>
    <w:rsid w:val="00C929A3"/>
    <w:rsid w:val="00CA2FDD"/>
    <w:rsid w:val="00CB6F7F"/>
    <w:rsid w:val="00CC35BF"/>
    <w:rsid w:val="00CC537A"/>
    <w:rsid w:val="00CC76A9"/>
    <w:rsid w:val="00CC7891"/>
    <w:rsid w:val="00CD2274"/>
    <w:rsid w:val="00CD2815"/>
    <w:rsid w:val="00CD7264"/>
    <w:rsid w:val="00CF2981"/>
    <w:rsid w:val="00CF35D7"/>
    <w:rsid w:val="00D043B3"/>
    <w:rsid w:val="00D1220E"/>
    <w:rsid w:val="00D13629"/>
    <w:rsid w:val="00D200B9"/>
    <w:rsid w:val="00D245EC"/>
    <w:rsid w:val="00D31443"/>
    <w:rsid w:val="00D31A19"/>
    <w:rsid w:val="00D332B3"/>
    <w:rsid w:val="00D44AB7"/>
    <w:rsid w:val="00D51AED"/>
    <w:rsid w:val="00D572DD"/>
    <w:rsid w:val="00D660FD"/>
    <w:rsid w:val="00D66F39"/>
    <w:rsid w:val="00D67AEE"/>
    <w:rsid w:val="00D766CA"/>
    <w:rsid w:val="00D83134"/>
    <w:rsid w:val="00D83F18"/>
    <w:rsid w:val="00D867C0"/>
    <w:rsid w:val="00D913AB"/>
    <w:rsid w:val="00D914AD"/>
    <w:rsid w:val="00D9697D"/>
    <w:rsid w:val="00DB4E37"/>
    <w:rsid w:val="00DB5186"/>
    <w:rsid w:val="00DB5C34"/>
    <w:rsid w:val="00DB6580"/>
    <w:rsid w:val="00DC10D7"/>
    <w:rsid w:val="00DD0AD4"/>
    <w:rsid w:val="00DD64A9"/>
    <w:rsid w:val="00DD7634"/>
    <w:rsid w:val="00DE046C"/>
    <w:rsid w:val="00DE592C"/>
    <w:rsid w:val="00DF16BB"/>
    <w:rsid w:val="00DF24E7"/>
    <w:rsid w:val="00DF5475"/>
    <w:rsid w:val="00DF60F6"/>
    <w:rsid w:val="00E11674"/>
    <w:rsid w:val="00E11EC5"/>
    <w:rsid w:val="00E1213A"/>
    <w:rsid w:val="00E1328C"/>
    <w:rsid w:val="00E240F0"/>
    <w:rsid w:val="00E31840"/>
    <w:rsid w:val="00E33999"/>
    <w:rsid w:val="00E33E13"/>
    <w:rsid w:val="00E36899"/>
    <w:rsid w:val="00E42460"/>
    <w:rsid w:val="00E57868"/>
    <w:rsid w:val="00E578F5"/>
    <w:rsid w:val="00E70581"/>
    <w:rsid w:val="00E84DCB"/>
    <w:rsid w:val="00E85B35"/>
    <w:rsid w:val="00E924F1"/>
    <w:rsid w:val="00E934B4"/>
    <w:rsid w:val="00EA148B"/>
    <w:rsid w:val="00EA313C"/>
    <w:rsid w:val="00EA593A"/>
    <w:rsid w:val="00EA6942"/>
    <w:rsid w:val="00EB2E8B"/>
    <w:rsid w:val="00EB3294"/>
    <w:rsid w:val="00EB48C5"/>
    <w:rsid w:val="00EB73E8"/>
    <w:rsid w:val="00EC2445"/>
    <w:rsid w:val="00EC4962"/>
    <w:rsid w:val="00EC7DC9"/>
    <w:rsid w:val="00ED1835"/>
    <w:rsid w:val="00ED1C50"/>
    <w:rsid w:val="00ED20B7"/>
    <w:rsid w:val="00ED3915"/>
    <w:rsid w:val="00ED487C"/>
    <w:rsid w:val="00EE1789"/>
    <w:rsid w:val="00EF7050"/>
    <w:rsid w:val="00F066C5"/>
    <w:rsid w:val="00F10CAF"/>
    <w:rsid w:val="00F13275"/>
    <w:rsid w:val="00F1654D"/>
    <w:rsid w:val="00F23CF6"/>
    <w:rsid w:val="00F26202"/>
    <w:rsid w:val="00F336E7"/>
    <w:rsid w:val="00F34CE5"/>
    <w:rsid w:val="00F35461"/>
    <w:rsid w:val="00F36DE7"/>
    <w:rsid w:val="00F4762F"/>
    <w:rsid w:val="00F4799F"/>
    <w:rsid w:val="00F62E63"/>
    <w:rsid w:val="00F64963"/>
    <w:rsid w:val="00F64BD1"/>
    <w:rsid w:val="00F72D06"/>
    <w:rsid w:val="00F87B32"/>
    <w:rsid w:val="00F92AB7"/>
    <w:rsid w:val="00F937C2"/>
    <w:rsid w:val="00F94F4D"/>
    <w:rsid w:val="00FA1F3C"/>
    <w:rsid w:val="00FA3900"/>
    <w:rsid w:val="00FA3CF5"/>
    <w:rsid w:val="00FA4FAF"/>
    <w:rsid w:val="00FA585D"/>
    <w:rsid w:val="00FB02B9"/>
    <w:rsid w:val="00FB25DE"/>
    <w:rsid w:val="00FB73DF"/>
    <w:rsid w:val="00FC3F06"/>
    <w:rsid w:val="00FC5C7F"/>
    <w:rsid w:val="00FE630A"/>
    <w:rsid w:val="00FF00FE"/>
    <w:rsid w:val="00FF3C63"/>
    <w:rsid w:val="00FF659A"/>
    <w:rsid w:val="00FF77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02ACC"/>
  <w15:chartTrackingRefBased/>
  <w15:docId w15:val="{B783DD0F-97E7-4B47-B75F-CF7B233F8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7A6E"/>
    <w:rPr>
      <w:sz w:val="28"/>
      <w:szCs w:val="28"/>
    </w:rPr>
  </w:style>
  <w:style w:type="paragraph" w:styleId="Heading1">
    <w:name w:val="heading 1"/>
    <w:basedOn w:val="Normal"/>
    <w:next w:val="Normal"/>
    <w:autoRedefine/>
    <w:qFormat/>
    <w:rsid w:val="00CF35D7"/>
    <w:pPr>
      <w:keepNext/>
      <w:tabs>
        <w:tab w:val="center" w:pos="-2127"/>
      </w:tabs>
      <w:spacing w:before="240" w:after="60"/>
      <w:ind w:right="-108"/>
      <w:jc w:val="center"/>
      <w:outlineLvl w:val="0"/>
    </w:pPr>
    <w:rPr>
      <w:rFonts w:cs="Arial"/>
      <w:b/>
      <w:bCs/>
      <w:noProof/>
      <w:kern w:val="32"/>
      <w:sz w:val="26"/>
      <w:szCs w:val="26"/>
    </w:rPr>
  </w:style>
  <w:style w:type="paragraph" w:styleId="Heading2">
    <w:name w:val="heading 2"/>
    <w:basedOn w:val="Normal"/>
    <w:next w:val="Normal"/>
    <w:link w:val="Heading2Char"/>
    <w:semiHidden/>
    <w:unhideWhenUsed/>
    <w:qFormat/>
    <w:rsid w:val="00F64B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F64B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qFormat/>
    <w:rsid w:val="006415DE"/>
    <w:pPr>
      <w:keepNext/>
      <w:ind w:left="5040" w:firstLine="720"/>
      <w:outlineLvl w:val="4"/>
    </w:pPr>
    <w:rPr>
      <w:b/>
      <w:iCs/>
      <w:color w:val="0000FF"/>
      <w:szCs w:val="20"/>
    </w:rPr>
  </w:style>
  <w:style w:type="paragraph" w:styleId="Heading8">
    <w:name w:val="heading 8"/>
    <w:basedOn w:val="Normal"/>
    <w:next w:val="Normal"/>
    <w:qFormat/>
    <w:rsid w:val="00A3399E"/>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autoRedefine/>
    <w:rsid w:val="008D19A6"/>
    <w:pPr>
      <w:jc w:val="center"/>
    </w:pPr>
    <w:rPr>
      <w:b/>
      <w:bCs/>
      <w:szCs w:val="20"/>
    </w:rPr>
  </w:style>
  <w:style w:type="paragraph" w:customStyle="1" w:styleId="Char">
    <w:name w:val="Char"/>
    <w:basedOn w:val="Normal"/>
    <w:rsid w:val="00CF35D7"/>
    <w:pPr>
      <w:spacing w:after="160" w:line="240" w:lineRule="exact"/>
    </w:pPr>
    <w:rPr>
      <w:rFonts w:ascii="Verdana" w:hAnsi="Verdana"/>
      <w:sz w:val="20"/>
      <w:szCs w:val="20"/>
    </w:rPr>
  </w:style>
  <w:style w:type="paragraph" w:styleId="BodyTextIndent2">
    <w:name w:val="Body Text Indent 2"/>
    <w:basedOn w:val="Normal"/>
    <w:rsid w:val="00CF35D7"/>
    <w:pPr>
      <w:ind w:firstLine="720"/>
      <w:jc w:val="both"/>
    </w:pPr>
    <w:rPr>
      <w:szCs w:val="20"/>
    </w:rPr>
  </w:style>
  <w:style w:type="table" w:styleId="TableGrid">
    <w:name w:val="Table Grid"/>
    <w:basedOn w:val="TableNormal"/>
    <w:qFormat/>
    <w:rsid w:val="00641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D65A8"/>
    <w:pPr>
      <w:tabs>
        <w:tab w:val="center" w:pos="4320"/>
        <w:tab w:val="right" w:pos="8640"/>
      </w:tabs>
    </w:pPr>
  </w:style>
  <w:style w:type="character" w:styleId="PageNumber">
    <w:name w:val="page number"/>
    <w:basedOn w:val="DefaultParagraphFont"/>
    <w:rsid w:val="002D65A8"/>
  </w:style>
  <w:style w:type="paragraph" w:styleId="Header">
    <w:name w:val="header"/>
    <w:basedOn w:val="Normal"/>
    <w:link w:val="HeaderChar"/>
    <w:uiPriority w:val="99"/>
    <w:rsid w:val="002D65A8"/>
    <w:pPr>
      <w:tabs>
        <w:tab w:val="center" w:pos="4320"/>
        <w:tab w:val="right" w:pos="8640"/>
      </w:tabs>
    </w:pPr>
  </w:style>
  <w:style w:type="paragraph" w:customStyle="1" w:styleId="Char0">
    <w:name w:val="Char"/>
    <w:basedOn w:val="Normal"/>
    <w:rsid w:val="00070A55"/>
    <w:pPr>
      <w:spacing w:after="160" w:line="240" w:lineRule="exact"/>
    </w:pPr>
    <w:rPr>
      <w:rFonts w:ascii="Verdana" w:hAnsi="Verdana"/>
      <w:sz w:val="20"/>
      <w:szCs w:val="20"/>
    </w:rPr>
  </w:style>
  <w:style w:type="character" w:styleId="Hyperlink">
    <w:name w:val="Hyperlink"/>
    <w:uiPriority w:val="99"/>
    <w:unhideWhenUsed/>
    <w:rsid w:val="002D4942"/>
    <w:rPr>
      <w:color w:val="0000FF"/>
      <w:u w:val="single"/>
    </w:rPr>
  </w:style>
  <w:style w:type="character" w:customStyle="1" w:styleId="fontstyle01">
    <w:name w:val="fontstyle01"/>
    <w:rsid w:val="003C7DB2"/>
    <w:rPr>
      <w:rFonts w:ascii="Times New Roman" w:hAnsi="Times New Roman" w:cs="Times New Roman" w:hint="default"/>
      <w:b w:val="0"/>
      <w:bCs w:val="0"/>
      <w:i/>
      <w:iCs/>
      <w:color w:val="000000"/>
      <w:sz w:val="28"/>
      <w:szCs w:val="28"/>
    </w:rPr>
  </w:style>
  <w:style w:type="paragraph" w:styleId="NormalWeb">
    <w:name w:val="Normal (Web)"/>
    <w:basedOn w:val="Normal"/>
    <w:uiPriority w:val="99"/>
    <w:rsid w:val="003545A8"/>
    <w:pPr>
      <w:spacing w:before="100" w:beforeAutospacing="1" w:after="100" w:afterAutospacing="1"/>
    </w:pPr>
    <w:rPr>
      <w:rFonts w:ascii="Arial Unicode MS" w:eastAsia="Arial Unicode MS" w:hAnsi="Arial Unicode MS" w:cs="Arial Unicode MS"/>
      <w:sz w:val="24"/>
      <w:szCs w:val="24"/>
    </w:rPr>
  </w:style>
  <w:style w:type="character" w:customStyle="1" w:styleId="HeaderChar">
    <w:name w:val="Header Char"/>
    <w:link w:val="Header"/>
    <w:uiPriority w:val="99"/>
    <w:rsid w:val="003D46E3"/>
    <w:rPr>
      <w:sz w:val="28"/>
      <w:szCs w:val="28"/>
    </w:rPr>
  </w:style>
  <w:style w:type="paragraph" w:styleId="BodyText3">
    <w:name w:val="Body Text 3"/>
    <w:basedOn w:val="Normal"/>
    <w:link w:val="BodyText3Char"/>
    <w:rsid w:val="00210FA1"/>
    <w:pPr>
      <w:spacing w:after="120"/>
    </w:pPr>
    <w:rPr>
      <w:sz w:val="16"/>
      <w:szCs w:val="16"/>
    </w:rPr>
  </w:style>
  <w:style w:type="character" w:customStyle="1" w:styleId="BodyText3Char">
    <w:name w:val="Body Text 3 Char"/>
    <w:link w:val="BodyText3"/>
    <w:rsid w:val="00210FA1"/>
    <w:rPr>
      <w:sz w:val="16"/>
      <w:szCs w:val="16"/>
    </w:rPr>
  </w:style>
  <w:style w:type="paragraph" w:styleId="BalloonText">
    <w:name w:val="Balloon Text"/>
    <w:basedOn w:val="Normal"/>
    <w:link w:val="BalloonTextChar"/>
    <w:rsid w:val="000A40E2"/>
    <w:rPr>
      <w:rFonts w:ascii="Segoe UI" w:hAnsi="Segoe UI" w:cs="Segoe UI"/>
      <w:sz w:val="18"/>
      <w:szCs w:val="18"/>
    </w:rPr>
  </w:style>
  <w:style w:type="character" w:customStyle="1" w:styleId="BalloonTextChar">
    <w:name w:val="Balloon Text Char"/>
    <w:link w:val="BalloonText"/>
    <w:rsid w:val="000A40E2"/>
    <w:rPr>
      <w:rFonts w:ascii="Segoe UI" w:hAnsi="Segoe UI" w:cs="Segoe UI"/>
      <w:sz w:val="18"/>
      <w:szCs w:val="18"/>
    </w:rPr>
  </w:style>
  <w:style w:type="paragraph" w:styleId="ListParagraph">
    <w:name w:val="List Paragraph"/>
    <w:basedOn w:val="Normal"/>
    <w:uiPriority w:val="34"/>
    <w:qFormat/>
    <w:rsid w:val="0051719A"/>
    <w:pPr>
      <w:ind w:left="720"/>
      <w:contextualSpacing/>
    </w:pPr>
  </w:style>
  <w:style w:type="character" w:customStyle="1" w:styleId="whitespace-normal">
    <w:name w:val="whitespace-normal"/>
    <w:basedOn w:val="DefaultParagraphFont"/>
    <w:rsid w:val="00AA3FD4"/>
  </w:style>
  <w:style w:type="character" w:customStyle="1" w:styleId="Heading2Char">
    <w:name w:val="Heading 2 Char"/>
    <w:basedOn w:val="DefaultParagraphFont"/>
    <w:link w:val="Heading2"/>
    <w:semiHidden/>
    <w:rsid w:val="00F64BD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semiHidden/>
    <w:rsid w:val="00F64BD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67440">
      <w:bodyDiv w:val="1"/>
      <w:marLeft w:val="0"/>
      <w:marRight w:val="0"/>
      <w:marTop w:val="0"/>
      <w:marBottom w:val="0"/>
      <w:divBdr>
        <w:top w:val="none" w:sz="0" w:space="0" w:color="auto"/>
        <w:left w:val="none" w:sz="0" w:space="0" w:color="auto"/>
        <w:bottom w:val="none" w:sz="0" w:space="0" w:color="auto"/>
        <w:right w:val="none" w:sz="0" w:space="0" w:color="auto"/>
      </w:divBdr>
    </w:div>
    <w:div w:id="338778733">
      <w:bodyDiv w:val="1"/>
      <w:marLeft w:val="0"/>
      <w:marRight w:val="0"/>
      <w:marTop w:val="0"/>
      <w:marBottom w:val="0"/>
      <w:divBdr>
        <w:top w:val="none" w:sz="0" w:space="0" w:color="auto"/>
        <w:left w:val="none" w:sz="0" w:space="0" w:color="auto"/>
        <w:bottom w:val="none" w:sz="0" w:space="0" w:color="auto"/>
        <w:right w:val="none" w:sz="0" w:space="0" w:color="auto"/>
      </w:divBdr>
    </w:div>
    <w:div w:id="381253028">
      <w:bodyDiv w:val="1"/>
      <w:marLeft w:val="0"/>
      <w:marRight w:val="0"/>
      <w:marTop w:val="0"/>
      <w:marBottom w:val="0"/>
      <w:divBdr>
        <w:top w:val="none" w:sz="0" w:space="0" w:color="auto"/>
        <w:left w:val="none" w:sz="0" w:space="0" w:color="auto"/>
        <w:bottom w:val="none" w:sz="0" w:space="0" w:color="auto"/>
        <w:right w:val="none" w:sz="0" w:space="0" w:color="auto"/>
      </w:divBdr>
    </w:div>
    <w:div w:id="401758348">
      <w:bodyDiv w:val="1"/>
      <w:marLeft w:val="0"/>
      <w:marRight w:val="0"/>
      <w:marTop w:val="0"/>
      <w:marBottom w:val="0"/>
      <w:divBdr>
        <w:top w:val="none" w:sz="0" w:space="0" w:color="auto"/>
        <w:left w:val="none" w:sz="0" w:space="0" w:color="auto"/>
        <w:bottom w:val="none" w:sz="0" w:space="0" w:color="auto"/>
        <w:right w:val="none" w:sz="0" w:space="0" w:color="auto"/>
      </w:divBdr>
    </w:div>
    <w:div w:id="417216925">
      <w:bodyDiv w:val="1"/>
      <w:marLeft w:val="0"/>
      <w:marRight w:val="0"/>
      <w:marTop w:val="0"/>
      <w:marBottom w:val="0"/>
      <w:divBdr>
        <w:top w:val="none" w:sz="0" w:space="0" w:color="auto"/>
        <w:left w:val="none" w:sz="0" w:space="0" w:color="auto"/>
        <w:bottom w:val="none" w:sz="0" w:space="0" w:color="auto"/>
        <w:right w:val="none" w:sz="0" w:space="0" w:color="auto"/>
      </w:divBdr>
    </w:div>
    <w:div w:id="1010989634">
      <w:bodyDiv w:val="1"/>
      <w:marLeft w:val="0"/>
      <w:marRight w:val="0"/>
      <w:marTop w:val="0"/>
      <w:marBottom w:val="0"/>
      <w:divBdr>
        <w:top w:val="none" w:sz="0" w:space="0" w:color="auto"/>
        <w:left w:val="none" w:sz="0" w:space="0" w:color="auto"/>
        <w:bottom w:val="none" w:sz="0" w:space="0" w:color="auto"/>
        <w:right w:val="none" w:sz="0" w:space="0" w:color="auto"/>
      </w:divBdr>
    </w:div>
    <w:div w:id="1484274621">
      <w:bodyDiv w:val="1"/>
      <w:marLeft w:val="0"/>
      <w:marRight w:val="0"/>
      <w:marTop w:val="0"/>
      <w:marBottom w:val="0"/>
      <w:divBdr>
        <w:top w:val="none" w:sz="0" w:space="0" w:color="auto"/>
        <w:left w:val="none" w:sz="0" w:space="0" w:color="auto"/>
        <w:bottom w:val="none" w:sz="0" w:space="0" w:color="auto"/>
        <w:right w:val="none" w:sz="0" w:space="0" w:color="auto"/>
      </w:divBdr>
    </w:div>
    <w:div w:id="1770200405">
      <w:bodyDiv w:val="1"/>
      <w:marLeft w:val="0"/>
      <w:marRight w:val="0"/>
      <w:marTop w:val="0"/>
      <w:marBottom w:val="0"/>
      <w:divBdr>
        <w:top w:val="none" w:sz="0" w:space="0" w:color="auto"/>
        <w:left w:val="none" w:sz="0" w:space="0" w:color="auto"/>
        <w:bottom w:val="none" w:sz="0" w:space="0" w:color="auto"/>
        <w:right w:val="none" w:sz="0" w:space="0" w:color="auto"/>
      </w:divBdr>
    </w:div>
    <w:div w:id="177806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E1D625-22C3-4E51-BE33-14C8727861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ED4AAC-0117-4D45-A2F0-559B0D79EBD7}">
  <ds:schemaRefs>
    <ds:schemaRef ds:uri="http://schemas.microsoft.com/sharepoint/v3/contenttype/forms"/>
  </ds:schemaRefs>
</ds:datastoreItem>
</file>

<file path=customXml/itemProps3.xml><?xml version="1.0" encoding="utf-8"?>
<ds:datastoreItem xmlns:ds="http://schemas.openxmlformats.org/officeDocument/2006/customXml" ds:itemID="{A3096263-EE88-459A-AB80-049127196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lehuyvu</dc:creator>
  <cp:keywords/>
  <cp:lastModifiedBy>User</cp:lastModifiedBy>
  <cp:revision>6</cp:revision>
  <cp:lastPrinted>2026-06-17T09:01:00Z</cp:lastPrinted>
  <dcterms:created xsi:type="dcterms:W3CDTF">2026-06-16T01:41:00Z</dcterms:created>
  <dcterms:modified xsi:type="dcterms:W3CDTF">2026-06-19T02:06:00Z</dcterms:modified>
</cp:coreProperties>
</file>