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363" w:rsidRDefault="00F42363">
      <w:pPr>
        <w:pStyle w:val="BodyText"/>
        <w:spacing w:before="10"/>
        <w:jc w:val="left"/>
        <w:rPr>
          <w:sz w:val="17"/>
        </w:rPr>
      </w:pPr>
    </w:p>
    <w:tbl>
      <w:tblPr>
        <w:tblW w:w="0" w:type="auto"/>
        <w:tblInd w:w="2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7"/>
        <w:gridCol w:w="5652"/>
      </w:tblGrid>
      <w:tr w:rsidR="00F42363" w:rsidTr="00305E15">
        <w:trPr>
          <w:trHeight w:val="672"/>
        </w:trPr>
        <w:tc>
          <w:tcPr>
            <w:tcW w:w="3267" w:type="dxa"/>
          </w:tcPr>
          <w:p w:rsidR="00F42363" w:rsidRDefault="00F42363">
            <w:pPr>
              <w:pStyle w:val="TableParagraph"/>
              <w:ind w:left="386" w:hanging="72"/>
              <w:rPr>
                <w:b/>
                <w:sz w:val="26"/>
              </w:rPr>
            </w:pPr>
          </w:p>
        </w:tc>
        <w:tc>
          <w:tcPr>
            <w:tcW w:w="5652" w:type="dxa"/>
          </w:tcPr>
          <w:p w:rsidR="00F42363" w:rsidRDefault="00F42363">
            <w:pPr>
              <w:pStyle w:val="TableParagraph"/>
              <w:spacing w:before="15"/>
              <w:ind w:left="1251" w:firstLine="0"/>
              <w:rPr>
                <w:b/>
                <w:sz w:val="27"/>
              </w:rPr>
            </w:pPr>
          </w:p>
        </w:tc>
      </w:tr>
      <w:tr w:rsidR="00F42363" w:rsidTr="00305E15">
        <w:trPr>
          <w:trHeight w:val="487"/>
        </w:trPr>
        <w:tc>
          <w:tcPr>
            <w:tcW w:w="3267" w:type="dxa"/>
          </w:tcPr>
          <w:p w:rsidR="00F42363" w:rsidRDefault="00F42363">
            <w:pPr>
              <w:pStyle w:val="TableParagraph"/>
              <w:tabs>
                <w:tab w:val="left" w:pos="1115"/>
              </w:tabs>
              <w:spacing w:before="187" w:line="292" w:lineRule="exact"/>
              <w:ind w:left="50" w:firstLine="0"/>
              <w:rPr>
                <w:sz w:val="27"/>
              </w:rPr>
            </w:pPr>
          </w:p>
        </w:tc>
        <w:tc>
          <w:tcPr>
            <w:tcW w:w="5652" w:type="dxa"/>
          </w:tcPr>
          <w:p w:rsidR="00F42363" w:rsidRDefault="00F42363">
            <w:pPr>
              <w:pStyle w:val="TableParagraph"/>
              <w:tabs>
                <w:tab w:val="left" w:pos="2640"/>
                <w:tab w:val="left" w:pos="3622"/>
              </w:tabs>
              <w:spacing w:before="175" w:line="292" w:lineRule="exact"/>
              <w:ind w:left="268" w:firstLine="0"/>
              <w:jc w:val="center"/>
              <w:rPr>
                <w:i/>
                <w:sz w:val="27"/>
              </w:rPr>
            </w:pPr>
          </w:p>
        </w:tc>
      </w:tr>
    </w:tbl>
    <w:p w:rsidR="00F42363" w:rsidRDefault="00F42363">
      <w:pPr>
        <w:pStyle w:val="BodyText"/>
        <w:spacing w:before="0"/>
        <w:jc w:val="left"/>
      </w:pPr>
    </w:p>
    <w:p w:rsidR="00F42363" w:rsidRDefault="00F42363">
      <w:pPr>
        <w:pStyle w:val="BodyText"/>
        <w:spacing w:before="124"/>
        <w:jc w:val="left"/>
      </w:pPr>
    </w:p>
    <w:p w:rsidR="00F42363" w:rsidRDefault="000864CB">
      <w:pPr>
        <w:ind w:left="11" w:right="17"/>
        <w:jc w:val="center"/>
        <w:rPr>
          <w:b/>
          <w:sz w:val="27"/>
        </w:rPr>
      </w:pPr>
      <w:r>
        <w:rPr>
          <w:b/>
          <w:noProof/>
          <w:sz w:val="27"/>
          <w:lang w:val="en-US"/>
        </w:rPr>
        <mc:AlternateContent>
          <mc:Choice Requires="wps">
            <w:drawing>
              <wp:anchor distT="0" distB="0" distL="0" distR="0" simplePos="0" relativeHeight="487533056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-1341179</wp:posOffset>
                </wp:positionV>
                <wp:extent cx="6159500" cy="10953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9500" cy="1095375"/>
                          <a:chOff x="0" y="0"/>
                          <a:chExt cx="6159500" cy="10953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74089" y="551433"/>
                            <a:ext cx="43110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015" h="7620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</a:path>
                              <a:path w="4311015" h="7620">
                                <a:moveTo>
                                  <a:pt x="2186940" y="7620"/>
                                </a:moveTo>
                                <a:lnTo>
                                  <a:pt x="4311015" y="7620"/>
                                </a:lnTo>
                              </a:path>
                            </a:pathLst>
                          </a:custGeom>
                          <a:ln w="76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0" cy="1095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pt;margin-top:-105.604668pt;width:485pt;height:86.25pt;mso-position-horizontal-relative:page;mso-position-vertical-relative:paragraph;z-index:-15783424" id="docshapegroup1" coordorigin="1100,-2112" coordsize="9700,1725">
                <v:shape style="position:absolute;left:2634;top:-1244;width:6789;height:12" id="docshape2" coordorigin="2634,-1244" coordsize="6789,12" path="m2634,-1244l3624,-1244m6078,-1232l9423,-1232e" filled="false" stroked="true" strokeweight=".6006pt" strokecolor="#000000">
                  <v:path arrowok="t"/>
                  <v:stroke dashstyle="solid"/>
                </v:shape>
                <v:shape style="position:absolute;left:1100;top:-2113;width:9700;height:1725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F42363" w:rsidRDefault="000864CB">
      <w:pPr>
        <w:spacing w:before="2" w:line="249" w:lineRule="auto"/>
        <w:ind w:left="42" w:right="52"/>
        <w:jc w:val="center"/>
        <w:rPr>
          <w:b/>
          <w:sz w:val="27"/>
        </w:rPr>
      </w:pPr>
      <w:r>
        <w:rPr>
          <w:b/>
          <w:sz w:val="27"/>
        </w:rPr>
        <w:t>Ủy quyền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cho Giám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đốc Sở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Nông nghiệp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và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Môi trường,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Chủ tịch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 xml:space="preserve">UBND </w:t>
      </w:r>
      <w:r>
        <w:rPr>
          <w:b/>
          <w:sz w:val="27"/>
        </w:rPr>
        <w:t>xã, phường (UBND cấp xã)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thực hiện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một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số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nhiệm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vụ,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quyền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hạn của Chủ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tịch UBND tỉnh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 xml:space="preserve">trong </w:t>
      </w:r>
      <w:bookmarkStart w:id="0" w:name="_GoBack"/>
      <w:bookmarkEnd w:id="0"/>
      <w:r>
        <w:rPr>
          <w:b/>
          <w:sz w:val="27"/>
        </w:rPr>
        <w:t>lĩnh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vực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quản lý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chất lượng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nông lâm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sản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và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thủy sản</w:t>
      </w:r>
    </w:p>
    <w:p w:rsidR="00F42363" w:rsidRDefault="000864CB">
      <w:pPr>
        <w:spacing w:before="4"/>
        <w:ind w:right="17"/>
        <w:jc w:val="center"/>
        <w:rPr>
          <w:b/>
          <w:sz w:val="27"/>
        </w:rPr>
      </w:pPr>
      <w:r>
        <w:rPr>
          <w:b/>
          <w:sz w:val="27"/>
        </w:rPr>
        <w:t>trên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địa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bàn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18"/>
          <w:sz w:val="27"/>
        </w:rPr>
        <w:t xml:space="preserve"> </w:t>
      </w:r>
      <w:r>
        <w:rPr>
          <w:b/>
          <w:spacing w:val="-4"/>
          <w:sz w:val="27"/>
        </w:rPr>
        <w:t>Hoá</w:t>
      </w:r>
    </w:p>
    <w:p w:rsidR="00F42363" w:rsidRDefault="000864CB">
      <w:pPr>
        <w:pStyle w:val="BodyText"/>
        <w:spacing w:before="6"/>
        <w:jc w:val="left"/>
        <w:rPr>
          <w:b/>
          <w:sz w:val="4"/>
        </w:rPr>
      </w:pPr>
      <w:r>
        <w:rPr>
          <w:b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3402329</wp:posOffset>
                </wp:positionH>
                <wp:positionV relativeFrom="paragraph">
                  <wp:posOffset>48692</wp:posOffset>
                </wp:positionV>
                <wp:extent cx="11049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900">
                              <a:moveTo>
                                <a:pt x="0" y="0"/>
                              </a:moveTo>
                              <a:lnTo>
                                <a:pt x="110490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7.899994pt;margin-top:3.834082pt;width:87pt;height:.1pt;mso-position-horizontal-relative:page;mso-position-vertical-relative:paragraph;z-index:-15728640;mso-wrap-distance-left:0;mso-wrap-distance-right:0" id="docshape4" coordorigin="5358,77" coordsize="1740,0" path="m5358,77l7098,77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F42363" w:rsidRDefault="00F42363">
      <w:pPr>
        <w:pStyle w:val="BodyText"/>
        <w:spacing w:before="209"/>
        <w:jc w:val="left"/>
        <w:rPr>
          <w:b/>
        </w:rPr>
      </w:pPr>
    </w:p>
    <w:p w:rsidR="00F42363" w:rsidRDefault="000864CB">
      <w:pPr>
        <w:spacing w:line="372" w:lineRule="auto"/>
        <w:ind w:left="863" w:right="577"/>
        <w:jc w:val="both"/>
        <w:rPr>
          <w:i/>
          <w:sz w:val="27"/>
        </w:rPr>
      </w:pPr>
      <w:r>
        <w:rPr>
          <w:i/>
          <w:sz w:val="27"/>
        </w:rPr>
        <w:t>Căn cứ Luật Tổ chức chính quyền địa phương ngày 16 tháng 6 năm 2025; 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toàn thực phẩm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ngày 17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tháng 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2010;</w:t>
      </w:r>
    </w:p>
    <w:p w:rsidR="00F42363" w:rsidRDefault="000864CB">
      <w:pPr>
        <w:spacing w:line="278" w:lineRule="auto"/>
        <w:ind w:left="142" w:right="149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 Nghị định số 15/2018/NĐ-CP ngày 02 tháng 02 năm 2018 của Chính phủ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quy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thi hành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một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toàn thực phẩm;</w:t>
      </w:r>
    </w:p>
    <w:p w:rsidR="00F42363" w:rsidRDefault="000864CB">
      <w:pPr>
        <w:spacing w:before="118" w:line="278" w:lineRule="auto"/>
        <w:ind w:left="142" w:right="150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 Nghị định số 136/2025/NĐ-CP ngày 12 tháng 6 năm 2025 của Chính phủ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quy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 quyền,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phân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cấp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trong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lĩnh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vực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nông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nghiệp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môi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trường;</w:t>
      </w:r>
    </w:p>
    <w:p w:rsidR="00F42363" w:rsidRDefault="000864CB">
      <w:pPr>
        <w:spacing w:before="121" w:line="280" w:lineRule="auto"/>
        <w:ind w:left="142" w:right="150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 Nghị định số 150/2025/NĐ-CP ngày 12 tháng 6 năm 2025 của Chính phủ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cơ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quan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chuyên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môn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thuộc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Ủy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nhân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tỉnh, thành phố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trực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thuộc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trung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ương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Ủy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xã,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phường,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đặc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khu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thuộc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tỉnh, thành phố trực thuộc trung ương;</w:t>
      </w:r>
    </w:p>
    <w:p w:rsidR="00F42363" w:rsidRDefault="000864CB">
      <w:pPr>
        <w:spacing w:before="120" w:line="278" w:lineRule="auto"/>
        <w:ind w:left="142" w:right="141" w:firstLine="720"/>
        <w:jc w:val="both"/>
        <w:rPr>
          <w:i/>
          <w:sz w:val="27"/>
        </w:rPr>
      </w:pPr>
      <w:r>
        <w:rPr>
          <w:i/>
          <w:sz w:val="27"/>
        </w:rPr>
        <w:t>Căn cứ Thông tư số 17/2025/TT-BNNMT ngày 19 tháng 6 năm 2025 của Bộ Nông nghiệp và Môi trường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 định về phân cấp quản lý nhà nước trong lĩnh vực quản lý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chất lượng nông lâm sản 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thủy sản;</w:t>
      </w:r>
    </w:p>
    <w:p w:rsidR="00F42363" w:rsidRDefault="000864CB">
      <w:pPr>
        <w:spacing w:before="121" w:line="278" w:lineRule="auto"/>
        <w:ind w:left="142" w:right="143" w:firstLine="720"/>
        <w:jc w:val="both"/>
        <w:rPr>
          <w:i/>
          <w:sz w:val="27"/>
        </w:rPr>
      </w:pPr>
      <w:r>
        <w:rPr>
          <w:i/>
          <w:sz w:val="27"/>
        </w:rPr>
        <w:t>Theo đề nghị của Giám đốc Sở Nông nghiệp và Môi trường tại Tờ tr</w:t>
      </w:r>
      <w:r>
        <w:rPr>
          <w:i/>
          <w:sz w:val="27"/>
        </w:rPr>
        <w:t>ình số 1094/TTr-SNNMT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 22 tháng 8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 2025;</w:t>
      </w:r>
    </w:p>
    <w:p w:rsidR="00F42363" w:rsidRDefault="000864CB">
      <w:pPr>
        <w:spacing w:before="120" w:line="278" w:lineRule="auto"/>
        <w:ind w:left="142" w:right="130" w:firstLine="720"/>
        <w:jc w:val="both"/>
        <w:rPr>
          <w:i/>
          <w:sz w:val="27"/>
        </w:rPr>
      </w:pPr>
      <w:r>
        <w:rPr>
          <w:i/>
          <w:sz w:val="27"/>
        </w:rPr>
        <w:t>Chủ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tịch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Ủy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nhân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Quyết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uỷ quyền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cho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Giám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đốc Sở Nông nghiệp và Môi trường, Chủ tịch UBND cấp xã thực hiện một số nhiệm vụ, quyền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hạn của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Chủ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tịch UBND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tỉnh trong lĩnh vực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quản lý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chất lượng nông lâm</w:t>
      </w:r>
      <w:r>
        <w:rPr>
          <w:i/>
          <w:spacing w:val="40"/>
          <w:sz w:val="27"/>
        </w:rPr>
        <w:t xml:space="preserve"> </w:t>
      </w:r>
      <w:r>
        <w:rPr>
          <w:i/>
          <w:spacing w:val="9"/>
          <w:sz w:val="27"/>
        </w:rPr>
        <w:t xml:space="preserve">sản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thủy sản trên 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bàn tỉnh Thanh Hoá.</w:t>
      </w:r>
    </w:p>
    <w:p w:rsidR="00F42363" w:rsidRDefault="000864CB">
      <w:pPr>
        <w:pStyle w:val="BodyText"/>
        <w:spacing w:before="120" w:line="278" w:lineRule="auto"/>
        <w:ind w:left="142" w:right="139" w:firstLine="720"/>
      </w:pPr>
      <w:r>
        <w:rPr>
          <w:b/>
        </w:rPr>
        <w:t>Điều</w:t>
      </w:r>
      <w:r>
        <w:rPr>
          <w:b/>
          <w:spacing w:val="40"/>
        </w:rPr>
        <w:t xml:space="preserve"> </w:t>
      </w:r>
      <w:r>
        <w:rPr>
          <w:b/>
        </w:rPr>
        <w:t>1.</w:t>
      </w:r>
      <w:r>
        <w:rPr>
          <w:b/>
          <w:spacing w:val="40"/>
        </w:rPr>
        <w:t xml:space="preserve"> </w:t>
      </w:r>
      <w:r>
        <w:t>Ủy</w:t>
      </w:r>
      <w:r>
        <w:rPr>
          <w:spacing w:val="40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Giám</w:t>
      </w:r>
      <w:r>
        <w:rPr>
          <w:spacing w:val="40"/>
        </w:rPr>
        <w:t xml:space="preserve"> </w:t>
      </w:r>
      <w:r>
        <w:t>đốc</w:t>
      </w:r>
      <w:r>
        <w:rPr>
          <w:spacing w:val="40"/>
        </w:rPr>
        <w:t xml:space="preserve"> </w:t>
      </w:r>
      <w:r>
        <w:t>Sở</w:t>
      </w:r>
      <w:r>
        <w:rPr>
          <w:spacing w:val="40"/>
        </w:rPr>
        <w:t xml:space="preserve"> </w:t>
      </w:r>
      <w:r>
        <w:t>Nông</w:t>
      </w:r>
      <w:r>
        <w:rPr>
          <w:spacing w:val="40"/>
        </w:rPr>
        <w:t xml:space="preserve"> </w:t>
      </w:r>
      <w:r>
        <w:t>nghiệp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Môi</w:t>
      </w:r>
      <w:r>
        <w:rPr>
          <w:spacing w:val="40"/>
        </w:rPr>
        <w:t xml:space="preserve"> </w:t>
      </w:r>
      <w:r>
        <w:t>trường</w:t>
      </w:r>
      <w:r>
        <w:rPr>
          <w:spacing w:val="40"/>
        </w:rPr>
        <w:t xml:space="preserve"> </w:t>
      </w:r>
      <w:r>
        <w:t>thực</w:t>
      </w:r>
      <w:r>
        <w:rPr>
          <w:spacing w:val="40"/>
        </w:rPr>
        <w:t xml:space="preserve"> </w:t>
      </w:r>
      <w:r>
        <w:t>hiện một số</w:t>
      </w:r>
      <w:r>
        <w:rPr>
          <w:spacing w:val="40"/>
        </w:rPr>
        <w:t xml:space="preserve"> </w:t>
      </w:r>
      <w:r>
        <w:t>nhiệm</w:t>
      </w:r>
      <w:r>
        <w:rPr>
          <w:spacing w:val="40"/>
        </w:rPr>
        <w:t xml:space="preserve"> </w:t>
      </w:r>
      <w:r>
        <w:t>vụ,</w:t>
      </w:r>
      <w:r>
        <w:rPr>
          <w:spacing w:val="40"/>
        </w:rPr>
        <w:t xml:space="preserve"> </w:t>
      </w:r>
      <w:r>
        <w:t>quyền hạn của Chủ tịch UBND tỉnh trong lĩnh vực quản lý chất lượng</w:t>
      </w:r>
      <w:r>
        <w:rPr>
          <w:spacing w:val="40"/>
        </w:rPr>
        <w:t xml:space="preserve"> </w:t>
      </w:r>
      <w:r>
        <w:t>nông</w:t>
      </w:r>
      <w:r>
        <w:rPr>
          <w:spacing w:val="40"/>
        </w:rPr>
        <w:t xml:space="preserve"> </w:t>
      </w:r>
      <w:r>
        <w:t>lâm sản</w:t>
      </w:r>
      <w:r>
        <w:rPr>
          <w:spacing w:val="40"/>
        </w:rPr>
        <w:t xml:space="preserve"> </w:t>
      </w:r>
      <w:r>
        <w:t>và thủy sản</w:t>
      </w:r>
      <w:r>
        <w:rPr>
          <w:spacing w:val="40"/>
        </w:rPr>
        <w:t xml:space="preserve"> </w:t>
      </w:r>
      <w:r>
        <w:t>được quy định</w:t>
      </w:r>
      <w:r>
        <w:rPr>
          <w:spacing w:val="40"/>
        </w:rPr>
        <w:t xml:space="preserve"> </w:t>
      </w:r>
      <w:r>
        <w:t>tại Điều</w:t>
      </w:r>
      <w:r>
        <w:rPr>
          <w:spacing w:val="40"/>
        </w:rPr>
        <w:t xml:space="preserve"> </w:t>
      </w:r>
      <w:r>
        <w:t>29 Nghị định</w:t>
      </w:r>
      <w:r>
        <w:rPr>
          <w:spacing w:val="40"/>
        </w:rPr>
        <w:t xml:space="preserve"> </w:t>
      </w:r>
      <w:r>
        <w:t>số 136/2025/NĐ-CP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12/6/2025</w:t>
      </w:r>
      <w:r>
        <w:rPr>
          <w:spacing w:val="40"/>
        </w:rPr>
        <w:t xml:space="preserve"> </w:t>
      </w:r>
      <w:r>
        <w:t>của Chính phủ, cụ thể như sau:</w:t>
      </w:r>
    </w:p>
    <w:p w:rsidR="00F42363" w:rsidRDefault="000864CB">
      <w:pPr>
        <w:pStyle w:val="ListParagraph"/>
        <w:numPr>
          <w:ilvl w:val="0"/>
          <w:numId w:val="3"/>
        </w:numPr>
        <w:tabs>
          <w:tab w:val="left" w:pos="1147"/>
        </w:tabs>
        <w:spacing w:before="133" w:line="278" w:lineRule="auto"/>
        <w:ind w:right="131" w:firstLine="720"/>
        <w:jc w:val="both"/>
        <w:rPr>
          <w:sz w:val="27"/>
        </w:rPr>
      </w:pPr>
      <w:r>
        <w:rPr>
          <w:sz w:val="27"/>
        </w:rPr>
        <w:t>Cấp, thu hồi Giấy chứng nhận cơ sở đủ điều kiện an toàn thực phẩm đối với các cơ sở quy định</w:t>
      </w:r>
      <w:r>
        <w:rPr>
          <w:spacing w:val="39"/>
          <w:sz w:val="27"/>
        </w:rPr>
        <w:t xml:space="preserve"> </w:t>
      </w:r>
      <w:r>
        <w:rPr>
          <w:sz w:val="27"/>
        </w:rPr>
        <w:t>tại khoản</w:t>
      </w:r>
      <w:r>
        <w:rPr>
          <w:spacing w:val="39"/>
          <w:sz w:val="27"/>
        </w:rPr>
        <w:t xml:space="preserve"> </w:t>
      </w:r>
      <w:r>
        <w:rPr>
          <w:sz w:val="27"/>
        </w:rPr>
        <w:t>6 Điều 38 Nghị định 15/2018/NĐ-CP ngày 02/02/2018 của</w:t>
      </w:r>
      <w:r>
        <w:rPr>
          <w:spacing w:val="13"/>
          <w:sz w:val="27"/>
        </w:rPr>
        <w:t xml:space="preserve"> </w:t>
      </w:r>
      <w:r>
        <w:rPr>
          <w:sz w:val="27"/>
        </w:rPr>
        <w:t>Chính</w:t>
      </w:r>
      <w:r>
        <w:rPr>
          <w:spacing w:val="-5"/>
          <w:sz w:val="27"/>
        </w:rPr>
        <w:t xml:space="preserve"> </w:t>
      </w:r>
      <w:r>
        <w:rPr>
          <w:sz w:val="27"/>
        </w:rPr>
        <w:t>phủ quy</w:t>
      </w:r>
      <w:r>
        <w:rPr>
          <w:spacing w:val="-5"/>
          <w:sz w:val="27"/>
        </w:rPr>
        <w:t xml:space="preserve"> </w:t>
      </w:r>
      <w:r>
        <w:rPr>
          <w:sz w:val="27"/>
        </w:rPr>
        <w:t>định</w:t>
      </w:r>
      <w:r>
        <w:rPr>
          <w:spacing w:val="-5"/>
          <w:sz w:val="27"/>
        </w:rPr>
        <w:t xml:space="preserve"> </w:t>
      </w:r>
      <w:r>
        <w:rPr>
          <w:sz w:val="27"/>
        </w:rPr>
        <w:t>chi tiết</w:t>
      </w:r>
      <w:r>
        <w:rPr>
          <w:spacing w:val="25"/>
          <w:sz w:val="27"/>
        </w:rPr>
        <w:t xml:space="preserve"> </w:t>
      </w:r>
      <w:r>
        <w:rPr>
          <w:sz w:val="27"/>
        </w:rPr>
        <w:t>thi</w:t>
      </w:r>
      <w:r>
        <w:rPr>
          <w:spacing w:val="-4"/>
          <w:sz w:val="27"/>
        </w:rPr>
        <w:t xml:space="preserve"> </w:t>
      </w:r>
      <w:r>
        <w:rPr>
          <w:sz w:val="27"/>
        </w:rPr>
        <w:t>hành một</w:t>
      </w:r>
      <w:r>
        <w:rPr>
          <w:spacing w:val="-4"/>
          <w:sz w:val="27"/>
        </w:rPr>
        <w:t xml:space="preserve"> </w:t>
      </w:r>
      <w:r>
        <w:rPr>
          <w:sz w:val="27"/>
        </w:rPr>
        <w:t>số điều của</w:t>
      </w:r>
      <w:r>
        <w:rPr>
          <w:spacing w:val="13"/>
          <w:sz w:val="27"/>
        </w:rPr>
        <w:t xml:space="preserve"> </w:t>
      </w:r>
      <w:r>
        <w:rPr>
          <w:sz w:val="27"/>
        </w:rPr>
        <w:t>Luật</w:t>
      </w:r>
      <w:r>
        <w:rPr>
          <w:spacing w:val="25"/>
          <w:sz w:val="27"/>
        </w:rPr>
        <w:t xml:space="preserve"> </w:t>
      </w:r>
      <w:r>
        <w:rPr>
          <w:sz w:val="27"/>
        </w:rPr>
        <w:t>An</w:t>
      </w:r>
      <w:r>
        <w:rPr>
          <w:spacing w:val="23"/>
          <w:sz w:val="27"/>
        </w:rPr>
        <w:t xml:space="preserve"> </w:t>
      </w:r>
      <w:r>
        <w:rPr>
          <w:sz w:val="27"/>
        </w:rPr>
        <w:t>toàn thực</w:t>
      </w:r>
      <w:r>
        <w:rPr>
          <w:spacing w:val="14"/>
          <w:sz w:val="27"/>
        </w:rPr>
        <w:t xml:space="preserve"> phẩm, </w:t>
      </w:r>
      <w:r>
        <w:rPr>
          <w:sz w:val="27"/>
        </w:rPr>
        <w:t>có</w:t>
      </w:r>
    </w:p>
    <w:p w:rsidR="00F42363" w:rsidRDefault="00F42363">
      <w:pPr>
        <w:pStyle w:val="ListParagraph"/>
        <w:spacing w:line="278" w:lineRule="auto"/>
        <w:rPr>
          <w:sz w:val="27"/>
        </w:rPr>
        <w:sectPr w:rsidR="00F42363">
          <w:type w:val="continuous"/>
          <w:pgSz w:w="11910" w:h="16840"/>
          <w:pgMar w:top="900" w:right="850" w:bottom="280" w:left="1275" w:header="720" w:footer="720" w:gutter="0"/>
          <w:cols w:space="720"/>
        </w:sectPr>
      </w:pPr>
    </w:p>
    <w:p w:rsidR="00F42363" w:rsidRDefault="000864CB">
      <w:pPr>
        <w:pStyle w:val="BodyText"/>
        <w:spacing w:before="72"/>
        <w:ind w:left="43" w:right="52"/>
        <w:jc w:val="center"/>
      </w:pPr>
      <w:r>
        <w:rPr>
          <w:spacing w:val="-10"/>
        </w:rPr>
        <w:lastRenderedPageBreak/>
        <w:t>2</w:t>
      </w:r>
    </w:p>
    <w:p w:rsidR="00F42363" w:rsidRDefault="00F42363">
      <w:pPr>
        <w:pStyle w:val="BodyText"/>
        <w:spacing w:before="27"/>
        <w:jc w:val="left"/>
      </w:pPr>
    </w:p>
    <w:p w:rsidR="00F42363" w:rsidRDefault="000864CB">
      <w:pPr>
        <w:pStyle w:val="BodyText"/>
        <w:spacing w:before="1" w:line="278" w:lineRule="auto"/>
        <w:ind w:left="142" w:right="157"/>
      </w:pPr>
      <w:r>
        <w:t>Giấy chứng nhận</w:t>
      </w:r>
      <w:r>
        <w:rPr>
          <w:spacing w:val="33"/>
        </w:rPr>
        <w:t xml:space="preserve"> </w:t>
      </w:r>
      <w:r>
        <w:t>đăng ký doanh nghiệp, Hợp tác xã thuộc diện cấp Giấy chứng nhận cơ sở đủ</w:t>
      </w:r>
      <w:r>
        <w:rPr>
          <w:spacing w:val="-8"/>
        </w:rPr>
        <w:t xml:space="preserve"> </w:t>
      </w:r>
      <w:r>
        <w:t>điều kiện an toàn thực phẩm và tàu cá có chiều dài lớn nhất</w:t>
      </w:r>
      <w:r>
        <w:rPr>
          <w:spacing w:val="-7"/>
        </w:rPr>
        <w:t xml:space="preserve"> </w:t>
      </w:r>
      <w:r>
        <w:t>từ 15 mét trở lên bao gồm tàu</w:t>
      </w:r>
      <w:r>
        <w:rPr>
          <w:spacing w:val="33"/>
        </w:rPr>
        <w:t xml:space="preserve"> </w:t>
      </w:r>
      <w:r>
        <w:t>cá của tỉnh và tàu</w:t>
      </w:r>
      <w:r>
        <w:rPr>
          <w:spacing w:val="33"/>
        </w:rPr>
        <w:t xml:space="preserve"> </w:t>
      </w:r>
      <w:r>
        <w:t>cá của địa phương khác có nhu cầu.</w:t>
      </w:r>
    </w:p>
    <w:p w:rsidR="00F42363" w:rsidRDefault="000864CB">
      <w:pPr>
        <w:pStyle w:val="ListParagraph"/>
        <w:numPr>
          <w:ilvl w:val="0"/>
          <w:numId w:val="3"/>
        </w:numPr>
        <w:tabs>
          <w:tab w:val="left" w:pos="1147"/>
        </w:tabs>
        <w:spacing w:before="120" w:line="283" w:lineRule="auto"/>
        <w:ind w:right="140" w:firstLine="720"/>
        <w:jc w:val="both"/>
        <w:rPr>
          <w:sz w:val="27"/>
        </w:rPr>
      </w:pPr>
      <w:r>
        <w:rPr>
          <w:sz w:val="27"/>
        </w:rPr>
        <w:t>Chỉ định cơ sở kiểm nghiệm thực phẩm phục vụ quản lý nhà nước theo quy định tại khoản 8 Điều 38 Nghị định số 15/2018/NĐ-CP ngày 02/02/2018 của Chính</w:t>
      </w:r>
      <w:r>
        <w:rPr>
          <w:spacing w:val="40"/>
          <w:sz w:val="27"/>
        </w:rPr>
        <w:t xml:space="preserve"> </w:t>
      </w:r>
      <w:r>
        <w:rPr>
          <w:sz w:val="27"/>
        </w:rPr>
        <w:t>phủ quy định chi tiết</w:t>
      </w:r>
      <w:r>
        <w:rPr>
          <w:spacing w:val="40"/>
          <w:sz w:val="27"/>
        </w:rPr>
        <w:t xml:space="preserve"> </w:t>
      </w:r>
      <w:r>
        <w:rPr>
          <w:sz w:val="27"/>
        </w:rPr>
        <w:t>t</w:t>
      </w:r>
      <w:r>
        <w:rPr>
          <w:sz w:val="27"/>
        </w:rPr>
        <w:t>hi hành</w:t>
      </w:r>
      <w:r>
        <w:rPr>
          <w:spacing w:val="32"/>
          <w:sz w:val="27"/>
        </w:rPr>
        <w:t xml:space="preserve"> </w:t>
      </w:r>
      <w:r>
        <w:rPr>
          <w:sz w:val="27"/>
        </w:rPr>
        <w:t>một số điều</w:t>
      </w:r>
      <w:r>
        <w:rPr>
          <w:spacing w:val="32"/>
          <w:sz w:val="27"/>
        </w:rPr>
        <w:t xml:space="preserve"> </w:t>
      </w:r>
      <w:r>
        <w:rPr>
          <w:sz w:val="27"/>
        </w:rPr>
        <w:t>của Luật</w:t>
      </w:r>
      <w:r>
        <w:rPr>
          <w:spacing w:val="40"/>
          <w:sz w:val="27"/>
        </w:rPr>
        <w:t xml:space="preserve"> </w:t>
      </w:r>
      <w:r>
        <w:rPr>
          <w:sz w:val="27"/>
        </w:rPr>
        <w:t>An</w:t>
      </w:r>
      <w:r>
        <w:rPr>
          <w:spacing w:val="32"/>
          <w:sz w:val="27"/>
        </w:rPr>
        <w:t xml:space="preserve"> </w:t>
      </w:r>
      <w:r>
        <w:rPr>
          <w:sz w:val="27"/>
        </w:rPr>
        <w:t>toàn</w:t>
      </w:r>
      <w:r>
        <w:rPr>
          <w:spacing w:val="32"/>
          <w:sz w:val="27"/>
        </w:rPr>
        <w:t xml:space="preserve"> </w:t>
      </w:r>
      <w:r>
        <w:rPr>
          <w:sz w:val="27"/>
        </w:rPr>
        <w:t>thực</w:t>
      </w:r>
      <w:r>
        <w:rPr>
          <w:spacing w:val="36"/>
          <w:sz w:val="27"/>
        </w:rPr>
        <w:t xml:space="preserve"> </w:t>
      </w:r>
      <w:r>
        <w:rPr>
          <w:sz w:val="27"/>
        </w:rPr>
        <w:t>phẩm.</w:t>
      </w:r>
    </w:p>
    <w:p w:rsidR="00F42363" w:rsidRDefault="000864CB">
      <w:pPr>
        <w:pStyle w:val="BodyText"/>
        <w:spacing w:before="114" w:line="278" w:lineRule="auto"/>
        <w:ind w:left="142" w:right="131" w:firstLine="720"/>
      </w:pPr>
      <w:r>
        <w:rPr>
          <w:b/>
        </w:rPr>
        <w:t>Điều 2.</w:t>
      </w:r>
      <w:r>
        <w:rPr>
          <w:b/>
          <w:spacing w:val="40"/>
        </w:rPr>
        <w:t xml:space="preserve"> </w:t>
      </w:r>
      <w:r>
        <w:t>Ủy quyền</w:t>
      </w:r>
      <w:r>
        <w:rPr>
          <w:spacing w:val="40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Chủ</w:t>
      </w:r>
      <w:r>
        <w:rPr>
          <w:spacing w:val="40"/>
        </w:rPr>
        <w:t xml:space="preserve"> </w:t>
      </w:r>
      <w:r>
        <w:t>tịch</w:t>
      </w:r>
      <w:r>
        <w:rPr>
          <w:spacing w:val="40"/>
        </w:rPr>
        <w:t xml:space="preserve"> </w:t>
      </w:r>
      <w:r>
        <w:t>Ủy 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xã cấp,</w:t>
      </w:r>
      <w:r>
        <w:rPr>
          <w:spacing w:val="40"/>
        </w:rPr>
        <w:t xml:space="preserve"> </w:t>
      </w:r>
      <w:r>
        <w:t>thu</w:t>
      </w:r>
      <w:r>
        <w:rPr>
          <w:spacing w:val="40"/>
        </w:rPr>
        <w:t xml:space="preserve"> </w:t>
      </w:r>
      <w:r>
        <w:t>hồi Giấy chứng nhận cơ sở đủ điều kiện an toàn thực phẩm đối với các cơ sở sản xuất, kinh doanh</w:t>
      </w:r>
      <w:r>
        <w:rPr>
          <w:spacing w:val="40"/>
        </w:rPr>
        <w:t xml:space="preserve"> </w:t>
      </w:r>
      <w:r>
        <w:t>thực</w:t>
      </w:r>
      <w:r>
        <w:rPr>
          <w:spacing w:val="40"/>
        </w:rPr>
        <w:t xml:space="preserve"> </w:t>
      </w:r>
      <w:r>
        <w:t>phẩm</w:t>
      </w:r>
      <w:r>
        <w:rPr>
          <w:spacing w:val="40"/>
        </w:rPr>
        <w:t xml:space="preserve"> </w:t>
      </w:r>
      <w:r>
        <w:t>nông</w:t>
      </w:r>
      <w:r>
        <w:rPr>
          <w:spacing w:val="40"/>
        </w:rPr>
        <w:t xml:space="preserve"> </w:t>
      </w:r>
      <w:r>
        <w:t>lâm</w:t>
      </w:r>
      <w:r>
        <w:rPr>
          <w:spacing w:val="40"/>
        </w:rPr>
        <w:t xml:space="preserve"> </w:t>
      </w:r>
      <w:r>
        <w:t>thủy</w:t>
      </w:r>
      <w:r>
        <w:rPr>
          <w:spacing w:val="40"/>
        </w:rPr>
        <w:t xml:space="preserve"> </w:t>
      </w:r>
      <w:r>
        <w:t>sản</w:t>
      </w:r>
      <w:r>
        <w:rPr>
          <w:spacing w:val="40"/>
        </w:rPr>
        <w:t xml:space="preserve"> </w:t>
      </w:r>
      <w:r>
        <w:t>có</w:t>
      </w:r>
      <w:r>
        <w:rPr>
          <w:spacing w:val="40"/>
        </w:rPr>
        <w:t xml:space="preserve"> </w:t>
      </w:r>
      <w:r>
        <w:t>Giấy chứng nhận</w:t>
      </w:r>
      <w:r>
        <w:rPr>
          <w:spacing w:val="40"/>
        </w:rPr>
        <w:t xml:space="preserve"> </w:t>
      </w:r>
      <w:r>
        <w:t>đăng ký</w:t>
      </w:r>
      <w:r>
        <w:rPr>
          <w:spacing w:val="40"/>
        </w:rPr>
        <w:t xml:space="preserve"> </w:t>
      </w:r>
      <w:r>
        <w:t>hộ</w:t>
      </w:r>
      <w:r>
        <w:rPr>
          <w:spacing w:val="40"/>
        </w:rPr>
        <w:t xml:space="preserve"> </w:t>
      </w:r>
      <w:r>
        <w:t>kinh</w:t>
      </w:r>
      <w:r>
        <w:rPr>
          <w:spacing w:val="40"/>
        </w:rPr>
        <w:t xml:space="preserve"> </w:t>
      </w:r>
      <w:r>
        <w:t>doanh thuộc diện</w:t>
      </w:r>
      <w:r>
        <w:rPr>
          <w:spacing w:val="31"/>
        </w:rPr>
        <w:t xml:space="preserve"> </w:t>
      </w:r>
      <w:r>
        <w:t>cấp</w:t>
      </w:r>
      <w:r>
        <w:rPr>
          <w:spacing w:val="31"/>
        </w:rPr>
        <w:t xml:space="preserve"> </w:t>
      </w:r>
      <w:r>
        <w:t>Giấy</w:t>
      </w:r>
      <w:r>
        <w:rPr>
          <w:spacing w:val="40"/>
        </w:rPr>
        <w:t xml:space="preserve"> </w:t>
      </w:r>
      <w:r>
        <w:t>chứng</w:t>
      </w:r>
      <w:r>
        <w:rPr>
          <w:spacing w:val="31"/>
        </w:rPr>
        <w:t xml:space="preserve"> </w:t>
      </w:r>
      <w:r>
        <w:t>nhận cơ</w:t>
      </w:r>
      <w:r>
        <w:rPr>
          <w:spacing w:val="36"/>
        </w:rPr>
        <w:t xml:space="preserve"> </w:t>
      </w:r>
      <w:r>
        <w:t>sở đủ điều</w:t>
      </w:r>
      <w:r>
        <w:rPr>
          <w:spacing w:val="31"/>
        </w:rPr>
        <w:t xml:space="preserve"> </w:t>
      </w:r>
      <w:r>
        <w:t>kiện</w:t>
      </w:r>
      <w:r>
        <w:rPr>
          <w:spacing w:val="31"/>
        </w:rPr>
        <w:t xml:space="preserve"> </w:t>
      </w:r>
      <w:r>
        <w:t>an</w:t>
      </w:r>
      <w:r>
        <w:rPr>
          <w:spacing w:val="31"/>
        </w:rPr>
        <w:t xml:space="preserve"> </w:t>
      </w:r>
      <w:r>
        <w:t>toàn</w:t>
      </w:r>
      <w:r>
        <w:rPr>
          <w:spacing w:val="31"/>
        </w:rPr>
        <w:t xml:space="preserve"> </w:t>
      </w:r>
      <w:r>
        <w:t>thực</w:t>
      </w:r>
      <w:r>
        <w:rPr>
          <w:spacing w:val="35"/>
        </w:rPr>
        <w:t xml:space="preserve"> </w:t>
      </w:r>
      <w:r>
        <w:t>phẩm.</w:t>
      </w:r>
    </w:p>
    <w:p w:rsidR="00F42363" w:rsidRDefault="000864CB">
      <w:pPr>
        <w:spacing w:before="121"/>
        <w:ind w:left="863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3.</w:t>
      </w:r>
      <w:r>
        <w:rPr>
          <w:b/>
          <w:spacing w:val="21"/>
          <w:sz w:val="27"/>
        </w:rPr>
        <w:t xml:space="preserve"> </w:t>
      </w:r>
      <w:r>
        <w:rPr>
          <w:sz w:val="27"/>
        </w:rPr>
        <w:t>Thời</w:t>
      </w:r>
      <w:r>
        <w:rPr>
          <w:spacing w:val="8"/>
          <w:sz w:val="27"/>
        </w:rPr>
        <w:t xml:space="preserve"> </w:t>
      </w:r>
      <w:r>
        <w:rPr>
          <w:sz w:val="27"/>
        </w:rPr>
        <w:t>hạn</w:t>
      </w:r>
      <w:r>
        <w:rPr>
          <w:spacing w:val="20"/>
          <w:sz w:val="27"/>
        </w:rPr>
        <w:t xml:space="preserve"> </w:t>
      </w:r>
      <w:r>
        <w:rPr>
          <w:sz w:val="27"/>
        </w:rPr>
        <w:t>ủy</w:t>
      </w:r>
      <w:r>
        <w:rPr>
          <w:spacing w:val="7"/>
          <w:sz w:val="27"/>
        </w:rPr>
        <w:t xml:space="preserve"> </w:t>
      </w:r>
      <w:r>
        <w:rPr>
          <w:spacing w:val="-2"/>
          <w:sz w:val="27"/>
        </w:rPr>
        <w:t>quyền</w:t>
      </w:r>
    </w:p>
    <w:p w:rsidR="00F42363" w:rsidRDefault="000864CB">
      <w:pPr>
        <w:pStyle w:val="BodyText"/>
        <w:spacing w:before="169"/>
        <w:ind w:left="863"/>
      </w:pPr>
      <w:r>
        <w:t>Từ</w:t>
      </w:r>
      <w:r>
        <w:rPr>
          <w:spacing w:val="18"/>
        </w:rPr>
        <w:t xml:space="preserve"> </w:t>
      </w:r>
      <w:r>
        <w:t>khi</w:t>
      </w:r>
      <w:r>
        <w:rPr>
          <w:spacing w:val="-6"/>
        </w:rPr>
        <w:t xml:space="preserve"> </w:t>
      </w:r>
      <w:r>
        <w:t>Quyết</w:t>
      </w:r>
      <w:r>
        <w:rPr>
          <w:spacing w:val="21"/>
        </w:rPr>
        <w:t xml:space="preserve"> </w:t>
      </w:r>
      <w:r>
        <w:t>định</w:t>
      </w:r>
      <w:r>
        <w:rPr>
          <w:spacing w:val="7"/>
        </w:rPr>
        <w:t xml:space="preserve"> </w:t>
      </w:r>
      <w:r>
        <w:t>có</w:t>
      </w:r>
      <w:r>
        <w:rPr>
          <w:spacing w:val="20"/>
        </w:rPr>
        <w:t xml:space="preserve"> </w:t>
      </w:r>
      <w:r>
        <w:t>hiệu</w:t>
      </w:r>
      <w:r>
        <w:rPr>
          <w:spacing w:val="20"/>
        </w:rPr>
        <w:t xml:space="preserve"> </w:t>
      </w:r>
      <w:r>
        <w:t>lực</w:t>
      </w:r>
      <w:r>
        <w:rPr>
          <w:spacing w:val="36"/>
        </w:rPr>
        <w:t xml:space="preserve"> </w:t>
      </w:r>
      <w:r>
        <w:t>thi</w:t>
      </w:r>
      <w:r>
        <w:rPr>
          <w:spacing w:val="8"/>
        </w:rPr>
        <w:t xml:space="preserve"> </w:t>
      </w:r>
      <w:r>
        <w:t>hành</w:t>
      </w:r>
      <w:r>
        <w:rPr>
          <w:spacing w:val="6"/>
        </w:rPr>
        <w:t xml:space="preserve"> </w:t>
      </w:r>
      <w:r>
        <w:t>đến</w:t>
      </w:r>
      <w:r>
        <w:rPr>
          <w:spacing w:val="20"/>
        </w:rPr>
        <w:t xml:space="preserve"> </w:t>
      </w:r>
      <w:r>
        <w:t>ngày</w:t>
      </w:r>
      <w:r>
        <w:rPr>
          <w:spacing w:val="20"/>
        </w:rPr>
        <w:t xml:space="preserve"> </w:t>
      </w:r>
      <w:r>
        <w:rPr>
          <w:spacing w:val="-2"/>
        </w:rPr>
        <w:t>01/3/2027.</w:t>
      </w:r>
    </w:p>
    <w:p w:rsidR="00F42363" w:rsidRDefault="000864CB">
      <w:pPr>
        <w:spacing w:before="170"/>
        <w:ind w:left="863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4</w:t>
      </w:r>
      <w:r>
        <w:rPr>
          <w:sz w:val="27"/>
        </w:rPr>
        <w:t>.</w:t>
      </w:r>
      <w:r>
        <w:rPr>
          <w:spacing w:val="17"/>
          <w:sz w:val="27"/>
        </w:rPr>
        <w:t xml:space="preserve"> </w:t>
      </w:r>
      <w:r>
        <w:rPr>
          <w:sz w:val="27"/>
        </w:rPr>
        <w:t>Trách</w:t>
      </w:r>
      <w:r>
        <w:rPr>
          <w:spacing w:val="20"/>
          <w:sz w:val="27"/>
        </w:rPr>
        <w:t xml:space="preserve"> </w:t>
      </w:r>
      <w:r>
        <w:rPr>
          <w:sz w:val="27"/>
        </w:rPr>
        <w:t>nhiệm</w:t>
      </w:r>
      <w:r>
        <w:rPr>
          <w:spacing w:val="14"/>
          <w:sz w:val="27"/>
        </w:rPr>
        <w:t xml:space="preserve"> </w:t>
      </w:r>
      <w:r>
        <w:rPr>
          <w:sz w:val="27"/>
        </w:rPr>
        <w:t>thi</w:t>
      </w:r>
      <w:r>
        <w:rPr>
          <w:spacing w:val="21"/>
          <w:sz w:val="27"/>
        </w:rPr>
        <w:t xml:space="preserve"> </w:t>
      </w:r>
      <w:r>
        <w:rPr>
          <w:spacing w:val="-4"/>
          <w:sz w:val="27"/>
        </w:rPr>
        <w:t>hành</w:t>
      </w:r>
    </w:p>
    <w:p w:rsidR="00F42363" w:rsidRDefault="000864CB">
      <w:pPr>
        <w:pStyle w:val="BodyText"/>
        <w:spacing w:line="280" w:lineRule="auto"/>
        <w:ind w:left="142" w:right="134" w:firstLine="720"/>
      </w:pPr>
      <w:r>
        <w:t>Giám đốc Sở Nông nghiệp và Môi trường, Chủ tịch UBND cấp xã chịu trách nhiệm</w:t>
      </w:r>
      <w:r>
        <w:rPr>
          <w:spacing w:val="37"/>
        </w:rPr>
        <w:t xml:space="preserve"> </w:t>
      </w:r>
      <w:r>
        <w:t>trước</w:t>
      </w:r>
      <w:r>
        <w:rPr>
          <w:spacing w:val="33"/>
        </w:rPr>
        <w:t xml:space="preserve"> </w:t>
      </w:r>
      <w:r>
        <w:t>pháp</w:t>
      </w:r>
      <w:r>
        <w:rPr>
          <w:spacing w:val="40"/>
        </w:rPr>
        <w:t xml:space="preserve"> </w:t>
      </w:r>
      <w:r>
        <w:t>luật</w:t>
      </w:r>
      <w:r>
        <w:rPr>
          <w:spacing w:val="31"/>
        </w:rPr>
        <w:t xml:space="preserve"> </w:t>
      </w:r>
      <w:r>
        <w:t>và</w:t>
      </w:r>
      <w:r>
        <w:rPr>
          <w:spacing w:val="33"/>
        </w:rPr>
        <w:t xml:space="preserve"> </w:t>
      </w:r>
      <w:r>
        <w:t>Chủ</w:t>
      </w:r>
      <w:r>
        <w:rPr>
          <w:spacing w:val="40"/>
        </w:rPr>
        <w:t xml:space="preserve"> </w:t>
      </w:r>
      <w:r>
        <w:t>tịch</w:t>
      </w:r>
      <w:r>
        <w:rPr>
          <w:spacing w:val="40"/>
        </w:rPr>
        <w:t xml:space="preserve"> </w:t>
      </w:r>
      <w:r>
        <w:t>Ủy</w:t>
      </w:r>
      <w:r>
        <w:rPr>
          <w:spacing w:val="3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về</w:t>
      </w:r>
      <w:r>
        <w:rPr>
          <w:spacing w:val="33"/>
        </w:rPr>
        <w:t xml:space="preserve"> </w:t>
      </w:r>
      <w:r>
        <w:t>việc</w:t>
      </w:r>
      <w:r>
        <w:rPr>
          <w:spacing w:val="20"/>
        </w:rPr>
        <w:t xml:space="preserve"> </w:t>
      </w:r>
      <w:r>
        <w:t>tổ</w:t>
      </w:r>
      <w:r>
        <w:rPr>
          <w:spacing w:val="29"/>
        </w:rPr>
        <w:t xml:space="preserve"> </w:t>
      </w:r>
      <w:r>
        <w:t>chức</w:t>
      </w:r>
      <w:r>
        <w:rPr>
          <w:spacing w:val="20"/>
        </w:rPr>
        <w:t xml:space="preserve"> </w:t>
      </w:r>
      <w:r>
        <w:t>thực</w:t>
      </w:r>
      <w:r>
        <w:rPr>
          <w:spacing w:val="38"/>
        </w:rPr>
        <w:t xml:space="preserve"> </w:t>
      </w:r>
      <w:r>
        <w:t>hiện có</w:t>
      </w:r>
      <w:r>
        <w:rPr>
          <w:spacing w:val="40"/>
        </w:rPr>
        <w:t xml:space="preserve"> </w:t>
      </w:r>
      <w:r>
        <w:t>hiệu</w:t>
      </w:r>
      <w:r>
        <w:rPr>
          <w:spacing w:val="40"/>
        </w:rPr>
        <w:t xml:space="preserve"> </w:t>
      </w:r>
      <w:r>
        <w:t>quả</w:t>
      </w:r>
      <w:r>
        <w:rPr>
          <w:spacing w:val="40"/>
        </w:rPr>
        <w:t xml:space="preserve"> </w:t>
      </w:r>
      <w:r>
        <w:t>nội dung được ủy quyền</w:t>
      </w:r>
      <w:r>
        <w:rPr>
          <w:spacing w:val="36"/>
        </w:rPr>
        <w:t xml:space="preserve"> </w:t>
      </w:r>
      <w:r>
        <w:t>tại Quyết định</w:t>
      </w:r>
      <w:r>
        <w:rPr>
          <w:spacing w:val="36"/>
        </w:rPr>
        <w:t xml:space="preserve"> </w:t>
      </w:r>
      <w:r>
        <w:t>này. Định</w:t>
      </w:r>
      <w:r>
        <w:rPr>
          <w:spacing w:val="36"/>
        </w:rPr>
        <w:t xml:space="preserve"> </w:t>
      </w:r>
      <w:r>
        <w:t>kỳ hàng năm (Chậm nhất vào</w:t>
      </w:r>
      <w:r>
        <w:rPr>
          <w:spacing w:val="31"/>
        </w:rPr>
        <w:t xml:space="preserve"> </w:t>
      </w:r>
      <w:r>
        <w:t>ngày 25/12) báo cáo Chủ tịch Ủy ban nhân dân tỉnh các nội dung liên quan đến</w:t>
      </w:r>
      <w:r>
        <w:rPr>
          <w:spacing w:val="40"/>
        </w:rPr>
        <w:t xml:space="preserve"> </w:t>
      </w:r>
      <w:r>
        <w:t>nhiệm</w:t>
      </w:r>
      <w:r>
        <w:rPr>
          <w:spacing w:val="40"/>
        </w:rPr>
        <w:t xml:space="preserve"> </w:t>
      </w:r>
      <w:r>
        <w:t>vụ</w:t>
      </w:r>
      <w:r>
        <w:rPr>
          <w:spacing w:val="40"/>
        </w:rPr>
        <w:t xml:space="preserve"> </w:t>
      </w:r>
      <w:r>
        <w:t>được</w:t>
      </w:r>
      <w:r>
        <w:rPr>
          <w:spacing w:val="40"/>
        </w:rPr>
        <w:t xml:space="preserve"> </w:t>
      </w:r>
      <w:r>
        <w:t>ủy</w:t>
      </w:r>
      <w:r>
        <w:rPr>
          <w:spacing w:val="40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hoặc</w:t>
      </w:r>
      <w:r>
        <w:rPr>
          <w:spacing w:val="40"/>
        </w:rPr>
        <w:t xml:space="preserve"> </w:t>
      </w:r>
      <w:r>
        <w:t>báo</w:t>
      </w:r>
      <w:r>
        <w:rPr>
          <w:spacing w:val="40"/>
        </w:rPr>
        <w:t xml:space="preserve"> </w:t>
      </w:r>
      <w:r>
        <w:t>cáo</w:t>
      </w:r>
      <w:r>
        <w:rPr>
          <w:spacing w:val="40"/>
        </w:rPr>
        <w:t xml:space="preserve"> </w:t>
      </w:r>
      <w:r>
        <w:t>đột</w:t>
      </w:r>
      <w:r>
        <w:rPr>
          <w:spacing w:val="40"/>
        </w:rPr>
        <w:t xml:space="preserve"> </w:t>
      </w:r>
      <w:r>
        <w:t>xuất</w:t>
      </w:r>
      <w:r>
        <w:rPr>
          <w:spacing w:val="40"/>
        </w:rPr>
        <w:t xml:space="preserve"> </w:t>
      </w:r>
      <w:r>
        <w:t>theo</w:t>
      </w:r>
      <w:r>
        <w:rPr>
          <w:spacing w:val="40"/>
        </w:rPr>
        <w:t xml:space="preserve"> </w:t>
      </w:r>
      <w:r>
        <w:t>yêu</w:t>
      </w:r>
      <w:r>
        <w:rPr>
          <w:spacing w:val="40"/>
        </w:rPr>
        <w:t xml:space="preserve"> </w:t>
      </w:r>
      <w:r>
        <w:t>cầu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Chủ</w:t>
      </w:r>
      <w:r>
        <w:rPr>
          <w:spacing w:val="40"/>
        </w:rPr>
        <w:t xml:space="preserve"> </w:t>
      </w:r>
      <w:r>
        <w:t>tịch UBND</w:t>
      </w:r>
      <w:r>
        <w:rPr>
          <w:spacing w:val="40"/>
        </w:rPr>
        <w:t xml:space="preserve"> </w:t>
      </w:r>
      <w:r>
        <w:t>tỉnh.</w:t>
      </w:r>
    </w:p>
    <w:p w:rsidR="00F42363" w:rsidRDefault="000864CB">
      <w:pPr>
        <w:spacing w:before="114"/>
        <w:ind w:left="863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5</w:t>
      </w:r>
      <w:r>
        <w:rPr>
          <w:sz w:val="27"/>
        </w:rPr>
        <w:t>.</w:t>
      </w:r>
      <w:r>
        <w:rPr>
          <w:spacing w:val="19"/>
          <w:sz w:val="27"/>
        </w:rPr>
        <w:t xml:space="preserve"> </w:t>
      </w:r>
      <w:r>
        <w:rPr>
          <w:sz w:val="27"/>
        </w:rPr>
        <w:t>Điều</w:t>
      </w:r>
      <w:r>
        <w:rPr>
          <w:spacing w:val="22"/>
          <w:sz w:val="27"/>
        </w:rPr>
        <w:t xml:space="preserve"> </w:t>
      </w:r>
      <w:r>
        <w:rPr>
          <w:sz w:val="27"/>
        </w:rPr>
        <w:t>khoản</w:t>
      </w:r>
      <w:r>
        <w:rPr>
          <w:spacing w:val="8"/>
          <w:sz w:val="27"/>
        </w:rPr>
        <w:t xml:space="preserve"> </w:t>
      </w:r>
      <w:r>
        <w:rPr>
          <w:sz w:val="27"/>
        </w:rPr>
        <w:t>thi</w:t>
      </w:r>
      <w:r>
        <w:rPr>
          <w:spacing w:val="10"/>
          <w:sz w:val="27"/>
        </w:rPr>
        <w:t xml:space="preserve"> </w:t>
      </w:r>
      <w:r>
        <w:rPr>
          <w:spacing w:val="-4"/>
          <w:sz w:val="27"/>
        </w:rPr>
        <w:t>hành</w:t>
      </w:r>
    </w:p>
    <w:p w:rsidR="00F42363" w:rsidRDefault="000864CB">
      <w:pPr>
        <w:pStyle w:val="ListParagraph"/>
        <w:numPr>
          <w:ilvl w:val="0"/>
          <w:numId w:val="2"/>
        </w:numPr>
        <w:tabs>
          <w:tab w:val="left" w:pos="1137"/>
        </w:tabs>
        <w:ind w:left="1137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9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có</w:t>
      </w:r>
      <w:r>
        <w:rPr>
          <w:spacing w:val="18"/>
          <w:sz w:val="27"/>
        </w:rPr>
        <w:t xml:space="preserve"> </w:t>
      </w:r>
      <w:r>
        <w:rPr>
          <w:sz w:val="27"/>
        </w:rPr>
        <w:t>hiệu</w:t>
      </w:r>
      <w:r>
        <w:rPr>
          <w:spacing w:val="18"/>
          <w:sz w:val="27"/>
        </w:rPr>
        <w:t xml:space="preserve"> </w:t>
      </w:r>
      <w:r>
        <w:rPr>
          <w:sz w:val="27"/>
        </w:rPr>
        <w:t>lực</w:t>
      </w:r>
      <w:r>
        <w:rPr>
          <w:spacing w:val="35"/>
          <w:sz w:val="27"/>
        </w:rPr>
        <w:t xml:space="preserve"> </w:t>
      </w:r>
      <w:r>
        <w:rPr>
          <w:sz w:val="27"/>
        </w:rPr>
        <w:t>kể</w:t>
      </w:r>
      <w:r>
        <w:rPr>
          <w:spacing w:val="-6"/>
          <w:sz w:val="27"/>
        </w:rPr>
        <w:t xml:space="preserve"> </w:t>
      </w:r>
      <w:r>
        <w:rPr>
          <w:sz w:val="27"/>
        </w:rPr>
        <w:t>từ</w:t>
      </w:r>
      <w:r>
        <w:rPr>
          <w:spacing w:val="18"/>
          <w:sz w:val="27"/>
        </w:rPr>
        <w:t xml:space="preserve"> </w:t>
      </w:r>
      <w:r>
        <w:rPr>
          <w:sz w:val="27"/>
        </w:rPr>
        <w:t>ngày</w:t>
      </w:r>
      <w:r>
        <w:rPr>
          <w:spacing w:val="32"/>
          <w:sz w:val="27"/>
        </w:rPr>
        <w:t xml:space="preserve"> </w:t>
      </w:r>
      <w:r>
        <w:rPr>
          <w:sz w:val="27"/>
        </w:rPr>
        <w:t>ký</w:t>
      </w:r>
      <w:r>
        <w:rPr>
          <w:spacing w:val="4"/>
          <w:sz w:val="27"/>
        </w:rPr>
        <w:t xml:space="preserve"> </w:t>
      </w:r>
      <w:r>
        <w:rPr>
          <w:sz w:val="27"/>
        </w:rPr>
        <w:t>ban</w:t>
      </w:r>
      <w:r>
        <w:rPr>
          <w:spacing w:val="5"/>
          <w:sz w:val="27"/>
        </w:rPr>
        <w:t xml:space="preserve"> </w:t>
      </w:r>
      <w:r>
        <w:rPr>
          <w:sz w:val="27"/>
        </w:rPr>
        <w:t>hành</w:t>
      </w:r>
      <w:r>
        <w:rPr>
          <w:spacing w:val="5"/>
          <w:sz w:val="27"/>
        </w:rPr>
        <w:t xml:space="preserve"> </w:t>
      </w:r>
      <w:r>
        <w:rPr>
          <w:sz w:val="27"/>
        </w:rPr>
        <w:t>đến</w:t>
      </w:r>
      <w:r>
        <w:rPr>
          <w:spacing w:val="18"/>
          <w:sz w:val="27"/>
        </w:rPr>
        <w:t xml:space="preserve"> </w:t>
      </w:r>
      <w:r>
        <w:rPr>
          <w:sz w:val="27"/>
        </w:rPr>
        <w:t>ngày</w:t>
      </w:r>
      <w:r>
        <w:rPr>
          <w:spacing w:val="18"/>
          <w:sz w:val="27"/>
        </w:rPr>
        <w:t xml:space="preserve"> </w:t>
      </w:r>
      <w:r>
        <w:rPr>
          <w:spacing w:val="-2"/>
          <w:sz w:val="27"/>
        </w:rPr>
        <w:t>01/3/2027.</w:t>
      </w:r>
    </w:p>
    <w:p w:rsidR="00F42363" w:rsidRDefault="000864CB">
      <w:pPr>
        <w:pStyle w:val="ListParagraph"/>
        <w:numPr>
          <w:ilvl w:val="0"/>
          <w:numId w:val="2"/>
        </w:numPr>
        <w:tabs>
          <w:tab w:val="left" w:pos="1184"/>
        </w:tabs>
        <w:spacing w:line="278" w:lineRule="auto"/>
        <w:ind w:left="142" w:right="127" w:firstLine="720"/>
        <w:jc w:val="both"/>
        <w:rPr>
          <w:sz w:val="27"/>
        </w:rPr>
      </w:pPr>
      <w:r>
        <w:rPr>
          <w:sz w:val="27"/>
        </w:rPr>
        <w:t>Chánh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phòng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tỉnh;</w:t>
      </w:r>
      <w:r>
        <w:rPr>
          <w:spacing w:val="40"/>
          <w:sz w:val="27"/>
        </w:rPr>
        <w:t xml:space="preserve"> </w:t>
      </w:r>
      <w:r>
        <w:rPr>
          <w:sz w:val="27"/>
        </w:rPr>
        <w:t>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sở,</w:t>
      </w:r>
      <w:r>
        <w:rPr>
          <w:spacing w:val="40"/>
          <w:sz w:val="27"/>
        </w:rPr>
        <w:t xml:space="preserve"> </w:t>
      </w:r>
      <w:r>
        <w:rPr>
          <w:sz w:val="27"/>
        </w:rPr>
        <w:t>Trưởng</w:t>
      </w:r>
      <w:r>
        <w:rPr>
          <w:spacing w:val="40"/>
          <w:sz w:val="27"/>
        </w:rPr>
        <w:t xml:space="preserve"> </w:t>
      </w:r>
      <w:r>
        <w:rPr>
          <w:sz w:val="27"/>
        </w:rPr>
        <w:t>các ban,</w:t>
      </w:r>
      <w:r>
        <w:rPr>
          <w:spacing w:val="40"/>
          <w:sz w:val="27"/>
        </w:rPr>
        <w:t xml:space="preserve"> </w:t>
      </w:r>
      <w:r>
        <w:rPr>
          <w:sz w:val="27"/>
        </w:rPr>
        <w:t>ngành,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34"/>
          <w:sz w:val="27"/>
        </w:rPr>
        <w:t xml:space="preserve"> </w:t>
      </w:r>
      <w:r>
        <w:rPr>
          <w:sz w:val="27"/>
        </w:rPr>
        <w:t>cấp</w:t>
      </w:r>
      <w:r>
        <w:rPr>
          <w:spacing w:val="31"/>
          <w:sz w:val="27"/>
        </w:rPr>
        <w:t xml:space="preserve"> </w:t>
      </w:r>
      <w:r>
        <w:rPr>
          <w:sz w:val="27"/>
        </w:rPr>
        <w:t>tỉnh; Chủ</w:t>
      </w:r>
      <w:r>
        <w:rPr>
          <w:spacing w:val="31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 ban</w:t>
      </w:r>
      <w:r>
        <w:rPr>
          <w:spacing w:val="31"/>
          <w:sz w:val="27"/>
        </w:rPr>
        <w:t xml:space="preserve"> </w:t>
      </w:r>
      <w:r>
        <w:rPr>
          <w:sz w:val="27"/>
        </w:rPr>
        <w:t>nhân</w:t>
      </w:r>
      <w:r>
        <w:rPr>
          <w:spacing w:val="31"/>
          <w:sz w:val="27"/>
        </w:rPr>
        <w:t xml:space="preserve"> </w:t>
      </w:r>
      <w:r>
        <w:rPr>
          <w:sz w:val="27"/>
        </w:rPr>
        <w:t>dân</w:t>
      </w:r>
      <w:r>
        <w:rPr>
          <w:spacing w:val="31"/>
          <w:sz w:val="27"/>
        </w:rPr>
        <w:t xml:space="preserve"> </w:t>
      </w:r>
      <w:r>
        <w:rPr>
          <w:sz w:val="27"/>
        </w:rPr>
        <w:t>các xã,</w:t>
      </w:r>
      <w:r>
        <w:rPr>
          <w:spacing w:val="28"/>
          <w:sz w:val="27"/>
        </w:rPr>
        <w:t xml:space="preserve"> </w:t>
      </w:r>
      <w:r>
        <w:rPr>
          <w:sz w:val="27"/>
        </w:rPr>
        <w:t>phường; Thủ</w:t>
      </w:r>
      <w:r>
        <w:rPr>
          <w:spacing w:val="31"/>
          <w:sz w:val="27"/>
        </w:rPr>
        <w:t xml:space="preserve"> </w:t>
      </w:r>
      <w:r>
        <w:rPr>
          <w:sz w:val="27"/>
        </w:rPr>
        <w:t>trưởng các</w:t>
      </w:r>
      <w:r>
        <w:rPr>
          <w:spacing w:val="36"/>
          <w:sz w:val="27"/>
        </w:rPr>
        <w:t xml:space="preserve"> </w:t>
      </w:r>
      <w:r>
        <w:rPr>
          <w:sz w:val="27"/>
        </w:rPr>
        <w:t>cơ quan, đơn</w:t>
      </w:r>
      <w:r>
        <w:rPr>
          <w:spacing w:val="32"/>
          <w:sz w:val="27"/>
        </w:rPr>
        <w:t xml:space="preserve"> </w:t>
      </w:r>
      <w:r>
        <w:rPr>
          <w:sz w:val="27"/>
        </w:rPr>
        <w:t>vị có</w:t>
      </w:r>
      <w:r>
        <w:rPr>
          <w:spacing w:val="32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chịu</w:t>
      </w:r>
      <w:r>
        <w:rPr>
          <w:spacing w:val="32"/>
          <w:sz w:val="27"/>
        </w:rPr>
        <w:t xml:space="preserve"> </w:t>
      </w:r>
      <w:r>
        <w:rPr>
          <w:sz w:val="27"/>
        </w:rPr>
        <w:t>trách</w:t>
      </w:r>
      <w:r>
        <w:rPr>
          <w:spacing w:val="32"/>
          <w:sz w:val="27"/>
        </w:rPr>
        <w:t xml:space="preserve"> </w:t>
      </w:r>
      <w:r>
        <w:rPr>
          <w:sz w:val="27"/>
        </w:rPr>
        <w:t>nhiệm</w:t>
      </w:r>
      <w:r>
        <w:rPr>
          <w:spacing w:val="25"/>
          <w:sz w:val="27"/>
        </w:rPr>
        <w:t xml:space="preserve"> </w:t>
      </w:r>
      <w:r>
        <w:rPr>
          <w:sz w:val="27"/>
        </w:rPr>
        <w:t>thi</w:t>
      </w:r>
      <w:r>
        <w:rPr>
          <w:spacing w:val="33"/>
          <w:sz w:val="27"/>
        </w:rPr>
        <w:t xml:space="preserve"> </w:t>
      </w:r>
      <w:r>
        <w:rPr>
          <w:sz w:val="27"/>
        </w:rPr>
        <w:t>hành Quyết</w:t>
      </w:r>
      <w:r>
        <w:rPr>
          <w:spacing w:val="33"/>
          <w:sz w:val="27"/>
        </w:rPr>
        <w:t xml:space="preserve"> </w:t>
      </w:r>
      <w:r>
        <w:rPr>
          <w:sz w:val="27"/>
        </w:rPr>
        <w:t>định này./.</w:t>
      </w:r>
    </w:p>
    <w:p w:rsidR="00F42363" w:rsidRDefault="00F42363">
      <w:pPr>
        <w:pStyle w:val="BodyText"/>
        <w:spacing w:before="0" w:after="1"/>
        <w:jc w:val="left"/>
        <w:rPr>
          <w:sz w:val="1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4"/>
        <w:gridCol w:w="3107"/>
      </w:tblGrid>
      <w:tr w:rsidR="00F42363">
        <w:trPr>
          <w:trHeight w:val="3586"/>
        </w:trPr>
        <w:tc>
          <w:tcPr>
            <w:tcW w:w="4734" w:type="dxa"/>
          </w:tcPr>
          <w:p w:rsidR="00F42363" w:rsidRDefault="000864CB">
            <w:pPr>
              <w:pStyle w:val="TableParagraph"/>
              <w:spacing w:line="266" w:lineRule="exact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F42363" w:rsidRDefault="000864C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0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F42363" w:rsidRDefault="000864CB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before="10"/>
              <w:ind w:left="169" w:hanging="119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phủ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F42363" w:rsidRDefault="000864C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Nông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Môi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trường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F42363" w:rsidRDefault="000864CB">
            <w:pPr>
              <w:pStyle w:val="TableParagraph"/>
              <w:numPr>
                <w:ilvl w:val="0"/>
                <w:numId w:val="1"/>
              </w:numPr>
              <w:tabs>
                <w:tab w:val="left" w:pos="169"/>
              </w:tabs>
              <w:spacing w:before="11"/>
              <w:ind w:left="169" w:hanging="119"/>
              <w:rPr>
                <w:sz w:val="21"/>
              </w:rPr>
            </w:pPr>
            <w:r>
              <w:rPr>
                <w:sz w:val="21"/>
              </w:rPr>
              <w:t>TTr: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F42363" w:rsidRDefault="000864C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b/c);</w:t>
            </w:r>
          </w:p>
          <w:p w:rsidR="00F42363" w:rsidRDefault="000864C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F42363" w:rsidRDefault="000864C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23"/>
              <w:ind w:left="181" w:hanging="131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F42363" w:rsidRDefault="000864CB">
            <w:pPr>
              <w:pStyle w:val="TableParagraph"/>
              <w:numPr>
                <w:ilvl w:val="0"/>
                <w:numId w:val="1"/>
              </w:numPr>
              <w:tabs>
                <w:tab w:val="left" w:pos="158"/>
                <w:tab w:val="left" w:pos="181"/>
              </w:tabs>
              <w:spacing w:before="11" w:line="249" w:lineRule="auto"/>
              <w:ind w:right="1114" w:hanging="108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Kiểm tra văn bản và Quản lý xử lý vi phạm hành chính - Bộ Tư pháp;</w:t>
            </w:r>
          </w:p>
          <w:p w:rsidR="00F42363" w:rsidRDefault="000864C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F42363" w:rsidRDefault="000864C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2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F42363" w:rsidRDefault="000864C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Hiệp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Doanh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F42363" w:rsidRDefault="000864C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23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TTPVHCC,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NNMT.</w:t>
            </w:r>
          </w:p>
        </w:tc>
        <w:tc>
          <w:tcPr>
            <w:tcW w:w="3107" w:type="dxa"/>
          </w:tcPr>
          <w:p w:rsidR="00F42363" w:rsidRDefault="000864CB">
            <w:pPr>
              <w:pStyle w:val="TableParagraph"/>
              <w:spacing w:before="21" w:line="249" w:lineRule="auto"/>
              <w:ind w:left="985" w:firstLine="72"/>
              <w:rPr>
                <w:b/>
                <w:sz w:val="27"/>
              </w:rPr>
            </w:pPr>
            <w:r>
              <w:rPr>
                <w:b/>
                <w:sz w:val="27"/>
              </w:rPr>
              <w:t>KT. CHỦ TỊCH PHÓ CHỦ TỊCH</w:t>
            </w:r>
          </w:p>
          <w:p w:rsidR="00F42363" w:rsidRDefault="00F42363">
            <w:pPr>
              <w:pStyle w:val="TableParagraph"/>
              <w:spacing w:before="2"/>
              <w:ind w:left="0" w:firstLine="0"/>
              <w:rPr>
                <w:sz w:val="12"/>
              </w:rPr>
            </w:pPr>
          </w:p>
          <w:p w:rsidR="00F42363" w:rsidRDefault="00F42363">
            <w:pPr>
              <w:pStyle w:val="TableParagraph"/>
              <w:ind w:left="0" w:firstLine="0"/>
              <w:rPr>
                <w:sz w:val="20"/>
              </w:rPr>
            </w:pPr>
          </w:p>
          <w:p w:rsidR="00F42363" w:rsidRDefault="00F42363">
            <w:pPr>
              <w:pStyle w:val="TableParagraph"/>
              <w:spacing w:before="14"/>
              <w:ind w:left="0" w:firstLine="0"/>
              <w:rPr>
                <w:sz w:val="27"/>
              </w:rPr>
            </w:pPr>
          </w:p>
          <w:p w:rsidR="006C033B" w:rsidRDefault="006C033B">
            <w:pPr>
              <w:pStyle w:val="TableParagraph"/>
              <w:ind w:left="1093" w:firstLine="0"/>
              <w:rPr>
                <w:b/>
                <w:sz w:val="27"/>
                <w:lang w:val="en-US"/>
              </w:rPr>
            </w:pPr>
          </w:p>
          <w:p w:rsidR="006C033B" w:rsidRDefault="006C033B">
            <w:pPr>
              <w:pStyle w:val="TableParagraph"/>
              <w:ind w:left="1093" w:firstLine="0"/>
              <w:rPr>
                <w:b/>
                <w:sz w:val="27"/>
                <w:lang w:val="en-US"/>
              </w:rPr>
            </w:pPr>
          </w:p>
          <w:p w:rsidR="006C033B" w:rsidRDefault="006C033B">
            <w:pPr>
              <w:pStyle w:val="TableParagraph"/>
              <w:ind w:left="1093" w:firstLine="0"/>
              <w:rPr>
                <w:b/>
                <w:sz w:val="27"/>
                <w:lang w:val="en-US"/>
              </w:rPr>
            </w:pPr>
          </w:p>
          <w:p w:rsidR="00F42363" w:rsidRDefault="000864CB">
            <w:pPr>
              <w:pStyle w:val="TableParagraph"/>
              <w:ind w:left="1093" w:firstLine="0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0864CB" w:rsidRDefault="000864CB"/>
    <w:sectPr w:rsidR="000864CB">
      <w:pgSz w:w="11910" w:h="16840"/>
      <w:pgMar w:top="62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3074EA"/>
    <w:multiLevelType w:val="hybridMultilevel"/>
    <w:tmpl w:val="27346A0E"/>
    <w:lvl w:ilvl="0" w:tplc="33885F3C">
      <w:numFmt w:val="bullet"/>
      <w:lvlText w:val="-"/>
      <w:lvlJc w:val="left"/>
      <w:pPr>
        <w:ind w:left="158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ECCE1FE0">
      <w:numFmt w:val="bullet"/>
      <w:lvlText w:val="•"/>
      <w:lvlJc w:val="left"/>
      <w:pPr>
        <w:ind w:left="617" w:hanging="132"/>
      </w:pPr>
      <w:rPr>
        <w:rFonts w:hint="default"/>
        <w:lang w:val="vi" w:eastAsia="en-US" w:bidi="ar-SA"/>
      </w:rPr>
    </w:lvl>
    <w:lvl w:ilvl="2" w:tplc="3814AA90">
      <w:numFmt w:val="bullet"/>
      <w:lvlText w:val="•"/>
      <w:lvlJc w:val="left"/>
      <w:pPr>
        <w:ind w:left="1074" w:hanging="132"/>
      </w:pPr>
      <w:rPr>
        <w:rFonts w:hint="default"/>
        <w:lang w:val="vi" w:eastAsia="en-US" w:bidi="ar-SA"/>
      </w:rPr>
    </w:lvl>
    <w:lvl w:ilvl="3" w:tplc="DE9A4402">
      <w:numFmt w:val="bullet"/>
      <w:lvlText w:val="•"/>
      <w:lvlJc w:val="left"/>
      <w:pPr>
        <w:ind w:left="1532" w:hanging="132"/>
      </w:pPr>
      <w:rPr>
        <w:rFonts w:hint="default"/>
        <w:lang w:val="vi" w:eastAsia="en-US" w:bidi="ar-SA"/>
      </w:rPr>
    </w:lvl>
    <w:lvl w:ilvl="4" w:tplc="709EED00">
      <w:numFmt w:val="bullet"/>
      <w:lvlText w:val="•"/>
      <w:lvlJc w:val="left"/>
      <w:pPr>
        <w:ind w:left="1989" w:hanging="132"/>
      </w:pPr>
      <w:rPr>
        <w:rFonts w:hint="default"/>
        <w:lang w:val="vi" w:eastAsia="en-US" w:bidi="ar-SA"/>
      </w:rPr>
    </w:lvl>
    <w:lvl w:ilvl="5" w:tplc="BB6EDE52">
      <w:numFmt w:val="bullet"/>
      <w:lvlText w:val="•"/>
      <w:lvlJc w:val="left"/>
      <w:pPr>
        <w:ind w:left="2447" w:hanging="132"/>
      </w:pPr>
      <w:rPr>
        <w:rFonts w:hint="default"/>
        <w:lang w:val="vi" w:eastAsia="en-US" w:bidi="ar-SA"/>
      </w:rPr>
    </w:lvl>
    <w:lvl w:ilvl="6" w:tplc="8C3A124C">
      <w:numFmt w:val="bullet"/>
      <w:lvlText w:val="•"/>
      <w:lvlJc w:val="left"/>
      <w:pPr>
        <w:ind w:left="2904" w:hanging="132"/>
      </w:pPr>
      <w:rPr>
        <w:rFonts w:hint="default"/>
        <w:lang w:val="vi" w:eastAsia="en-US" w:bidi="ar-SA"/>
      </w:rPr>
    </w:lvl>
    <w:lvl w:ilvl="7" w:tplc="686208CC">
      <w:numFmt w:val="bullet"/>
      <w:lvlText w:val="•"/>
      <w:lvlJc w:val="left"/>
      <w:pPr>
        <w:ind w:left="3361" w:hanging="132"/>
      </w:pPr>
      <w:rPr>
        <w:rFonts w:hint="default"/>
        <w:lang w:val="vi" w:eastAsia="en-US" w:bidi="ar-SA"/>
      </w:rPr>
    </w:lvl>
    <w:lvl w:ilvl="8" w:tplc="E5208496">
      <w:numFmt w:val="bullet"/>
      <w:lvlText w:val="•"/>
      <w:lvlJc w:val="left"/>
      <w:pPr>
        <w:ind w:left="3819" w:hanging="132"/>
      </w:pPr>
      <w:rPr>
        <w:rFonts w:hint="default"/>
        <w:lang w:val="vi" w:eastAsia="en-US" w:bidi="ar-SA"/>
      </w:rPr>
    </w:lvl>
  </w:abstractNum>
  <w:abstractNum w:abstractNumId="1">
    <w:nsid w:val="6B2A7E25"/>
    <w:multiLevelType w:val="hybridMultilevel"/>
    <w:tmpl w:val="426ED320"/>
    <w:lvl w:ilvl="0" w:tplc="F39080DC">
      <w:start w:val="1"/>
      <w:numFmt w:val="decimal"/>
      <w:lvlText w:val="%1."/>
      <w:lvlJc w:val="left"/>
      <w:pPr>
        <w:ind w:left="142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F4B80282">
      <w:numFmt w:val="bullet"/>
      <w:lvlText w:val="•"/>
      <w:lvlJc w:val="left"/>
      <w:pPr>
        <w:ind w:left="1103" w:hanging="288"/>
      </w:pPr>
      <w:rPr>
        <w:rFonts w:hint="default"/>
        <w:lang w:val="vi" w:eastAsia="en-US" w:bidi="ar-SA"/>
      </w:rPr>
    </w:lvl>
    <w:lvl w:ilvl="2" w:tplc="8F22794E">
      <w:numFmt w:val="bullet"/>
      <w:lvlText w:val="•"/>
      <w:lvlJc w:val="left"/>
      <w:pPr>
        <w:ind w:left="2067" w:hanging="288"/>
      </w:pPr>
      <w:rPr>
        <w:rFonts w:hint="default"/>
        <w:lang w:val="vi" w:eastAsia="en-US" w:bidi="ar-SA"/>
      </w:rPr>
    </w:lvl>
    <w:lvl w:ilvl="3" w:tplc="0AFE1448">
      <w:numFmt w:val="bullet"/>
      <w:lvlText w:val="•"/>
      <w:lvlJc w:val="left"/>
      <w:pPr>
        <w:ind w:left="3031" w:hanging="288"/>
      </w:pPr>
      <w:rPr>
        <w:rFonts w:hint="default"/>
        <w:lang w:val="vi" w:eastAsia="en-US" w:bidi="ar-SA"/>
      </w:rPr>
    </w:lvl>
    <w:lvl w:ilvl="4" w:tplc="7390C77E">
      <w:numFmt w:val="bullet"/>
      <w:lvlText w:val="•"/>
      <w:lvlJc w:val="left"/>
      <w:pPr>
        <w:ind w:left="3995" w:hanging="288"/>
      </w:pPr>
      <w:rPr>
        <w:rFonts w:hint="default"/>
        <w:lang w:val="vi" w:eastAsia="en-US" w:bidi="ar-SA"/>
      </w:rPr>
    </w:lvl>
    <w:lvl w:ilvl="5" w:tplc="CBF27ECC">
      <w:numFmt w:val="bullet"/>
      <w:lvlText w:val="•"/>
      <w:lvlJc w:val="left"/>
      <w:pPr>
        <w:ind w:left="4959" w:hanging="288"/>
      </w:pPr>
      <w:rPr>
        <w:rFonts w:hint="default"/>
        <w:lang w:val="vi" w:eastAsia="en-US" w:bidi="ar-SA"/>
      </w:rPr>
    </w:lvl>
    <w:lvl w:ilvl="6" w:tplc="C84818C0">
      <w:numFmt w:val="bullet"/>
      <w:lvlText w:val="•"/>
      <w:lvlJc w:val="left"/>
      <w:pPr>
        <w:ind w:left="5923" w:hanging="288"/>
      </w:pPr>
      <w:rPr>
        <w:rFonts w:hint="default"/>
        <w:lang w:val="vi" w:eastAsia="en-US" w:bidi="ar-SA"/>
      </w:rPr>
    </w:lvl>
    <w:lvl w:ilvl="7" w:tplc="BE22B642">
      <w:numFmt w:val="bullet"/>
      <w:lvlText w:val="•"/>
      <w:lvlJc w:val="left"/>
      <w:pPr>
        <w:ind w:left="6887" w:hanging="288"/>
      </w:pPr>
      <w:rPr>
        <w:rFonts w:hint="default"/>
        <w:lang w:val="vi" w:eastAsia="en-US" w:bidi="ar-SA"/>
      </w:rPr>
    </w:lvl>
    <w:lvl w:ilvl="8" w:tplc="8E98EDEE">
      <w:numFmt w:val="bullet"/>
      <w:lvlText w:val="•"/>
      <w:lvlJc w:val="left"/>
      <w:pPr>
        <w:ind w:left="7851" w:hanging="288"/>
      </w:pPr>
      <w:rPr>
        <w:rFonts w:hint="default"/>
        <w:lang w:val="vi" w:eastAsia="en-US" w:bidi="ar-SA"/>
      </w:rPr>
    </w:lvl>
  </w:abstractNum>
  <w:abstractNum w:abstractNumId="2">
    <w:nsid w:val="77E311DD"/>
    <w:multiLevelType w:val="hybridMultilevel"/>
    <w:tmpl w:val="0F66FA92"/>
    <w:lvl w:ilvl="0" w:tplc="4502CF38">
      <w:start w:val="1"/>
      <w:numFmt w:val="decimal"/>
      <w:lvlText w:val="%1."/>
      <w:lvlJc w:val="left"/>
      <w:pPr>
        <w:ind w:left="1138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4436357C">
      <w:numFmt w:val="bullet"/>
      <w:lvlText w:val="•"/>
      <w:lvlJc w:val="left"/>
      <w:pPr>
        <w:ind w:left="2003" w:hanging="276"/>
      </w:pPr>
      <w:rPr>
        <w:rFonts w:hint="default"/>
        <w:lang w:val="vi" w:eastAsia="en-US" w:bidi="ar-SA"/>
      </w:rPr>
    </w:lvl>
    <w:lvl w:ilvl="2" w:tplc="1EC241B2">
      <w:numFmt w:val="bullet"/>
      <w:lvlText w:val="•"/>
      <w:lvlJc w:val="left"/>
      <w:pPr>
        <w:ind w:left="2867" w:hanging="276"/>
      </w:pPr>
      <w:rPr>
        <w:rFonts w:hint="default"/>
        <w:lang w:val="vi" w:eastAsia="en-US" w:bidi="ar-SA"/>
      </w:rPr>
    </w:lvl>
    <w:lvl w:ilvl="3" w:tplc="CB786F38">
      <w:numFmt w:val="bullet"/>
      <w:lvlText w:val="•"/>
      <w:lvlJc w:val="left"/>
      <w:pPr>
        <w:ind w:left="3731" w:hanging="276"/>
      </w:pPr>
      <w:rPr>
        <w:rFonts w:hint="default"/>
        <w:lang w:val="vi" w:eastAsia="en-US" w:bidi="ar-SA"/>
      </w:rPr>
    </w:lvl>
    <w:lvl w:ilvl="4" w:tplc="26C0097E">
      <w:numFmt w:val="bullet"/>
      <w:lvlText w:val="•"/>
      <w:lvlJc w:val="left"/>
      <w:pPr>
        <w:ind w:left="4595" w:hanging="276"/>
      </w:pPr>
      <w:rPr>
        <w:rFonts w:hint="default"/>
        <w:lang w:val="vi" w:eastAsia="en-US" w:bidi="ar-SA"/>
      </w:rPr>
    </w:lvl>
    <w:lvl w:ilvl="5" w:tplc="8D3E1EA6">
      <w:numFmt w:val="bullet"/>
      <w:lvlText w:val="•"/>
      <w:lvlJc w:val="left"/>
      <w:pPr>
        <w:ind w:left="5459" w:hanging="276"/>
      </w:pPr>
      <w:rPr>
        <w:rFonts w:hint="default"/>
        <w:lang w:val="vi" w:eastAsia="en-US" w:bidi="ar-SA"/>
      </w:rPr>
    </w:lvl>
    <w:lvl w:ilvl="6" w:tplc="4F20D3EA">
      <w:numFmt w:val="bullet"/>
      <w:lvlText w:val="•"/>
      <w:lvlJc w:val="left"/>
      <w:pPr>
        <w:ind w:left="6323" w:hanging="276"/>
      </w:pPr>
      <w:rPr>
        <w:rFonts w:hint="default"/>
        <w:lang w:val="vi" w:eastAsia="en-US" w:bidi="ar-SA"/>
      </w:rPr>
    </w:lvl>
    <w:lvl w:ilvl="7" w:tplc="4A0047D8">
      <w:numFmt w:val="bullet"/>
      <w:lvlText w:val="•"/>
      <w:lvlJc w:val="left"/>
      <w:pPr>
        <w:ind w:left="7187" w:hanging="276"/>
      </w:pPr>
      <w:rPr>
        <w:rFonts w:hint="default"/>
        <w:lang w:val="vi" w:eastAsia="en-US" w:bidi="ar-SA"/>
      </w:rPr>
    </w:lvl>
    <w:lvl w:ilvl="8" w:tplc="BFFEED5E">
      <w:numFmt w:val="bullet"/>
      <w:lvlText w:val="•"/>
      <w:lvlJc w:val="left"/>
      <w:pPr>
        <w:ind w:left="8051" w:hanging="276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42363"/>
    <w:rsid w:val="000864CB"/>
    <w:rsid w:val="00305E15"/>
    <w:rsid w:val="006C033B"/>
    <w:rsid w:val="00F4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0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70"/>
      <w:ind w:left="142" w:firstLine="72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03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33B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0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70"/>
      <w:ind w:left="142" w:firstLine="72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03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33B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0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9E9A0B-7A3A-4A97-9C76-F75BA050D200}"/>
</file>

<file path=customXml/itemProps2.xml><?xml version="1.0" encoding="utf-8"?>
<ds:datastoreItem xmlns:ds="http://schemas.openxmlformats.org/officeDocument/2006/customXml" ds:itemID="{3ECE7680-DAA9-467F-82CA-1FB39A68DCBC}"/>
</file>

<file path=customXml/itemProps3.xml><?xml version="1.0" encoding="utf-8"?>
<ds:datastoreItem xmlns:ds="http://schemas.openxmlformats.org/officeDocument/2006/customXml" ds:itemID="{F6ACC7C6-8500-42B5-AE87-DE19E7DEC4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 - Môi trường - UBND tỉnh Thanh Hóa</dc:title>
  <dc:creator>admin</dc:creator>
  <cp:lastModifiedBy>WINDOWS</cp:lastModifiedBy>
  <cp:revision>4</cp:revision>
  <dcterms:created xsi:type="dcterms:W3CDTF">2025-12-03T08:16:00Z</dcterms:created>
  <dcterms:modified xsi:type="dcterms:W3CDTF">2025-12-03T08:18:00Z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