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9F1" w:rsidRPr="00C33C5A" w:rsidRDefault="00A9118A" w:rsidP="008942B1">
      <w:pPr>
        <w:jc w:val="center"/>
        <w:rPr>
          <w:rFonts w:ascii="Times New Roman" w:hAnsi="Times New Roman"/>
          <w:b/>
          <w:sz w:val="28"/>
          <w:szCs w:val="28"/>
        </w:rPr>
      </w:pPr>
      <w:r w:rsidRPr="00C33C5A">
        <w:rPr>
          <w:rFonts w:ascii="Times New Roman" w:hAnsi="Times New Roman"/>
          <w:b/>
          <w:sz w:val="28"/>
          <w:szCs w:val="28"/>
        </w:rPr>
        <w:t>PHỤ LỤC</w:t>
      </w:r>
    </w:p>
    <w:p w:rsidR="00A959F1" w:rsidRPr="00C33C5A" w:rsidRDefault="00A959F1" w:rsidP="00A959F1">
      <w:pPr>
        <w:jc w:val="center"/>
        <w:rPr>
          <w:rFonts w:ascii="Times New Roman" w:hAnsi="Times New Roman"/>
          <w:b/>
          <w:sz w:val="28"/>
          <w:szCs w:val="28"/>
        </w:rPr>
      </w:pPr>
      <w:r w:rsidRPr="00C33C5A">
        <w:rPr>
          <w:rFonts w:ascii="Times New Roman" w:hAnsi="Times New Roman"/>
          <w:b/>
          <w:sz w:val="28"/>
          <w:szCs w:val="28"/>
        </w:rPr>
        <w:t xml:space="preserve">ĐƠN </w:t>
      </w:r>
      <w:r w:rsidR="00904C8B" w:rsidRPr="00C33C5A">
        <w:rPr>
          <w:rFonts w:ascii="Times New Roman" w:hAnsi="Times New Roman"/>
          <w:b/>
          <w:sz w:val="28"/>
          <w:szCs w:val="28"/>
        </w:rPr>
        <w:t>GIÁ DỊCH VỤ</w:t>
      </w:r>
      <w:r w:rsidR="008942B1" w:rsidRPr="00C33C5A">
        <w:rPr>
          <w:rFonts w:ascii="Times New Roman" w:hAnsi="Times New Roman"/>
          <w:b/>
          <w:sz w:val="28"/>
          <w:szCs w:val="28"/>
        </w:rPr>
        <w:t xml:space="preserve"> </w:t>
      </w:r>
      <w:r w:rsidR="00724ACB" w:rsidRPr="00C33C5A">
        <w:rPr>
          <w:rFonts w:ascii="Times New Roman" w:hAnsi="Times New Roman"/>
          <w:b/>
          <w:sz w:val="28"/>
          <w:szCs w:val="28"/>
        </w:rPr>
        <w:t>KIỂM KÊ ĐẤT ĐAI, LẬP BẢN ĐỒ HIỆN TRẠNG</w:t>
      </w:r>
      <w:r w:rsidRPr="00C33C5A">
        <w:rPr>
          <w:rFonts w:ascii="Times New Roman" w:hAnsi="Times New Roman"/>
          <w:b/>
          <w:sz w:val="28"/>
          <w:szCs w:val="28"/>
        </w:rPr>
        <w:t xml:space="preserve"> </w:t>
      </w:r>
    </w:p>
    <w:p w:rsidR="00E80849" w:rsidRPr="00C33C5A" w:rsidRDefault="00724ACB" w:rsidP="00A959F1">
      <w:pPr>
        <w:jc w:val="center"/>
        <w:rPr>
          <w:rFonts w:ascii="Times New Roman" w:hAnsi="Times New Roman"/>
          <w:b/>
          <w:sz w:val="28"/>
          <w:szCs w:val="28"/>
        </w:rPr>
      </w:pPr>
      <w:r w:rsidRPr="00C33C5A">
        <w:rPr>
          <w:rFonts w:ascii="Times New Roman" w:hAnsi="Times New Roman"/>
          <w:b/>
          <w:sz w:val="28"/>
          <w:szCs w:val="28"/>
        </w:rPr>
        <w:t>SỬ DỤNG ĐẤT TRÊN ĐỊA BÀN TỈNH TIỀN GIANG</w:t>
      </w:r>
    </w:p>
    <w:p w:rsidR="00513E4E" w:rsidRPr="00513E4E" w:rsidRDefault="00D02481" w:rsidP="00DB1342">
      <w:pPr>
        <w:jc w:val="center"/>
        <w:rPr>
          <w:rFonts w:ascii="Times New Roman" w:hAnsi="Times New Roman"/>
          <w:i/>
          <w:sz w:val="28"/>
          <w:szCs w:val="28"/>
          <w:lang w:val="nl-NL"/>
        </w:rPr>
      </w:pPr>
      <w:r w:rsidRPr="00C33C5A">
        <w:rPr>
          <w:rFonts w:ascii="Times New Roman" w:hAnsi="Times New Roman"/>
          <w:i/>
          <w:spacing w:val="-4"/>
          <w:sz w:val="28"/>
          <w:szCs w:val="28"/>
          <w:lang w:val="nl-NL"/>
        </w:rPr>
        <w:t xml:space="preserve"> </w:t>
      </w:r>
      <w:r w:rsidRPr="00513E4E">
        <w:rPr>
          <w:rFonts w:ascii="Times New Roman" w:hAnsi="Times New Roman"/>
          <w:i/>
          <w:sz w:val="28"/>
          <w:szCs w:val="28"/>
          <w:lang w:val="nl-NL"/>
        </w:rPr>
        <w:t>(</w:t>
      </w:r>
      <w:r w:rsidR="00364725" w:rsidRPr="00513E4E">
        <w:rPr>
          <w:rFonts w:ascii="Times New Roman" w:hAnsi="Times New Roman"/>
          <w:i/>
          <w:sz w:val="28"/>
          <w:szCs w:val="28"/>
          <w:lang w:val="nl-NL"/>
        </w:rPr>
        <w:t>K</w:t>
      </w:r>
      <w:r w:rsidRPr="00513E4E">
        <w:rPr>
          <w:rFonts w:ascii="Times New Roman" w:hAnsi="Times New Roman"/>
          <w:i/>
          <w:sz w:val="28"/>
          <w:szCs w:val="28"/>
          <w:lang w:val="nl-NL"/>
        </w:rPr>
        <w:t xml:space="preserve">èm theo Quyết </w:t>
      </w:r>
      <w:r w:rsidRPr="00513E4E">
        <w:rPr>
          <w:rFonts w:ascii="Times New Roman" w:hAnsi="Times New Roman" w:hint="eastAsia"/>
          <w:i/>
          <w:sz w:val="28"/>
          <w:szCs w:val="28"/>
          <w:lang w:val="nl-NL"/>
        </w:rPr>
        <w:t>đ</w:t>
      </w:r>
      <w:r w:rsidR="005A49EA" w:rsidRPr="00513E4E">
        <w:rPr>
          <w:rFonts w:ascii="Times New Roman" w:hAnsi="Times New Roman"/>
          <w:i/>
          <w:sz w:val="28"/>
          <w:szCs w:val="28"/>
          <w:lang w:val="nl-NL"/>
        </w:rPr>
        <w:t>ịnh số</w:t>
      </w:r>
      <w:r w:rsidR="00EE24F0" w:rsidRPr="00513E4E">
        <w:rPr>
          <w:rFonts w:ascii="Times New Roman" w:hAnsi="Times New Roman"/>
          <w:i/>
          <w:sz w:val="28"/>
          <w:szCs w:val="28"/>
          <w:lang w:val="nl-NL"/>
        </w:rPr>
        <w:t xml:space="preserve">: </w:t>
      </w:r>
      <w:r w:rsidR="00513E4E" w:rsidRPr="00513E4E">
        <w:rPr>
          <w:rFonts w:ascii="Times New Roman" w:hAnsi="Times New Roman"/>
          <w:i/>
          <w:sz w:val="28"/>
          <w:szCs w:val="28"/>
          <w:lang w:val="nl-NL"/>
        </w:rPr>
        <w:t>10</w:t>
      </w:r>
      <w:r w:rsidRPr="00513E4E">
        <w:rPr>
          <w:rFonts w:ascii="Times New Roman" w:hAnsi="Times New Roman"/>
          <w:i/>
          <w:sz w:val="28"/>
          <w:szCs w:val="28"/>
          <w:lang w:val="nl-NL"/>
        </w:rPr>
        <w:t>/</w:t>
      </w:r>
      <w:r w:rsidR="00887717" w:rsidRPr="00513E4E">
        <w:rPr>
          <w:rFonts w:ascii="Times New Roman" w:hAnsi="Times New Roman"/>
          <w:i/>
          <w:sz w:val="28"/>
          <w:szCs w:val="28"/>
          <w:lang w:val="nl-NL"/>
        </w:rPr>
        <w:t>202</w:t>
      </w:r>
      <w:r w:rsidR="00364725" w:rsidRPr="00513E4E">
        <w:rPr>
          <w:rFonts w:ascii="Times New Roman" w:hAnsi="Times New Roman"/>
          <w:i/>
          <w:sz w:val="28"/>
          <w:szCs w:val="28"/>
          <w:lang w:val="nl-NL"/>
        </w:rPr>
        <w:t>4</w:t>
      </w:r>
      <w:r w:rsidR="008D76C8" w:rsidRPr="00513E4E">
        <w:rPr>
          <w:rFonts w:ascii="Times New Roman" w:hAnsi="Times New Roman"/>
          <w:i/>
          <w:sz w:val="28"/>
          <w:szCs w:val="28"/>
          <w:lang w:val="nl-NL"/>
        </w:rPr>
        <w:t>/</w:t>
      </w:r>
      <w:r w:rsidRPr="00513E4E">
        <w:rPr>
          <w:rFonts w:ascii="Times New Roman" w:hAnsi="Times New Roman"/>
          <w:i/>
          <w:sz w:val="28"/>
          <w:szCs w:val="28"/>
          <w:lang w:val="nl-NL"/>
        </w:rPr>
        <w:t>Q</w:t>
      </w:r>
      <w:r w:rsidRPr="00513E4E">
        <w:rPr>
          <w:rFonts w:ascii="Times New Roman" w:hAnsi="Times New Roman" w:hint="eastAsia"/>
          <w:i/>
          <w:sz w:val="28"/>
          <w:szCs w:val="28"/>
          <w:lang w:val="nl-NL"/>
        </w:rPr>
        <w:t>Đ</w:t>
      </w:r>
      <w:r w:rsidRPr="00513E4E">
        <w:rPr>
          <w:rFonts w:ascii="Times New Roman" w:hAnsi="Times New Roman"/>
          <w:i/>
          <w:sz w:val="28"/>
          <w:szCs w:val="28"/>
          <w:lang w:val="nl-NL"/>
        </w:rPr>
        <w:t xml:space="preserve">-UBND ngày </w:t>
      </w:r>
      <w:r w:rsidR="00513E4E" w:rsidRPr="00513E4E">
        <w:rPr>
          <w:rFonts w:ascii="Times New Roman" w:hAnsi="Times New Roman"/>
          <w:i/>
          <w:sz w:val="28"/>
          <w:szCs w:val="28"/>
          <w:lang w:val="nl-NL"/>
        </w:rPr>
        <w:t>16</w:t>
      </w:r>
      <w:r w:rsidRPr="00513E4E">
        <w:rPr>
          <w:rFonts w:ascii="Times New Roman" w:hAnsi="Times New Roman"/>
          <w:i/>
          <w:sz w:val="28"/>
          <w:szCs w:val="28"/>
          <w:lang w:val="nl-NL"/>
        </w:rPr>
        <w:t xml:space="preserve"> tháng </w:t>
      </w:r>
      <w:r w:rsidR="00513E4E" w:rsidRPr="00513E4E">
        <w:rPr>
          <w:rFonts w:ascii="Times New Roman" w:hAnsi="Times New Roman"/>
          <w:i/>
          <w:sz w:val="28"/>
          <w:szCs w:val="28"/>
          <w:lang w:val="nl-NL"/>
        </w:rPr>
        <w:t>02</w:t>
      </w:r>
      <w:r w:rsidRPr="00513E4E">
        <w:rPr>
          <w:rFonts w:ascii="Times New Roman" w:hAnsi="Times New Roman"/>
          <w:i/>
          <w:sz w:val="28"/>
          <w:szCs w:val="28"/>
          <w:lang w:val="nl-NL"/>
        </w:rPr>
        <w:t xml:space="preserve"> </w:t>
      </w:r>
      <w:r w:rsidR="0012569E" w:rsidRPr="00513E4E">
        <w:rPr>
          <w:rFonts w:ascii="Times New Roman" w:hAnsi="Times New Roman"/>
          <w:i/>
          <w:sz w:val="28"/>
          <w:szCs w:val="28"/>
          <w:lang w:val="nl-NL"/>
        </w:rPr>
        <w:t>năm 20</w:t>
      </w:r>
      <w:r w:rsidR="00887717" w:rsidRPr="00513E4E">
        <w:rPr>
          <w:rFonts w:ascii="Times New Roman" w:hAnsi="Times New Roman"/>
          <w:i/>
          <w:sz w:val="28"/>
          <w:szCs w:val="28"/>
          <w:lang w:val="nl-NL"/>
        </w:rPr>
        <w:t>2</w:t>
      </w:r>
      <w:r w:rsidR="00364725" w:rsidRPr="00513E4E">
        <w:rPr>
          <w:rFonts w:ascii="Times New Roman" w:hAnsi="Times New Roman"/>
          <w:i/>
          <w:sz w:val="28"/>
          <w:szCs w:val="28"/>
          <w:lang w:val="nl-NL"/>
        </w:rPr>
        <w:t>4</w:t>
      </w:r>
      <w:r w:rsidRPr="00513E4E">
        <w:rPr>
          <w:rFonts w:ascii="Times New Roman" w:hAnsi="Times New Roman"/>
          <w:i/>
          <w:sz w:val="28"/>
          <w:szCs w:val="28"/>
          <w:lang w:val="nl-NL"/>
        </w:rPr>
        <w:t xml:space="preserve"> </w:t>
      </w:r>
    </w:p>
    <w:p w:rsidR="00D02481" w:rsidRPr="00513E4E" w:rsidRDefault="00D02481" w:rsidP="00DB1342">
      <w:pPr>
        <w:jc w:val="center"/>
        <w:rPr>
          <w:rFonts w:ascii="Times New Roman" w:hAnsi="Times New Roman"/>
          <w:i/>
          <w:sz w:val="28"/>
          <w:szCs w:val="28"/>
          <w:lang w:val="nl-NL"/>
        </w:rPr>
      </w:pPr>
      <w:r w:rsidRPr="00513E4E">
        <w:rPr>
          <w:rFonts w:ascii="Times New Roman" w:hAnsi="Times New Roman"/>
          <w:i/>
          <w:sz w:val="28"/>
          <w:szCs w:val="28"/>
          <w:lang w:val="nl-NL"/>
        </w:rPr>
        <w:t>của Ủy ban nhân dân tỉ</w:t>
      </w:r>
      <w:r w:rsidR="00A959F1" w:rsidRPr="00513E4E">
        <w:rPr>
          <w:rFonts w:ascii="Times New Roman" w:hAnsi="Times New Roman"/>
          <w:i/>
          <w:sz w:val="28"/>
          <w:szCs w:val="28"/>
          <w:lang w:val="nl-NL"/>
        </w:rPr>
        <w:t>nh</w:t>
      </w:r>
      <w:r w:rsidR="005209C2" w:rsidRPr="00513E4E">
        <w:rPr>
          <w:rFonts w:ascii="Times New Roman" w:hAnsi="Times New Roman"/>
          <w:i/>
          <w:sz w:val="28"/>
          <w:szCs w:val="28"/>
          <w:lang w:val="nl-NL"/>
        </w:rPr>
        <w:t xml:space="preserve"> Tiền Giang</w:t>
      </w:r>
      <w:r w:rsidRPr="00513E4E">
        <w:rPr>
          <w:rFonts w:ascii="Times New Roman" w:hAnsi="Times New Roman"/>
          <w:i/>
          <w:sz w:val="28"/>
          <w:szCs w:val="28"/>
          <w:lang w:val="nl-NL"/>
        </w:rPr>
        <w:t>)</w:t>
      </w:r>
    </w:p>
    <w:p w:rsidR="00435A10" w:rsidRPr="00C33C5A" w:rsidRDefault="005209C2" w:rsidP="00DB1342">
      <w:pPr>
        <w:jc w:val="center"/>
        <w:rPr>
          <w:rFonts w:ascii="Times New Roman" w:hAnsi="Times New Roman"/>
          <w:i/>
          <w:spacing w:val="-4"/>
          <w:sz w:val="28"/>
          <w:szCs w:val="28"/>
          <w:lang w:val="nl-NL"/>
        </w:rPr>
      </w:pPr>
      <w:r w:rsidRPr="00C33C5A">
        <w:rPr>
          <w:rFonts w:ascii="Times New Roman" w:hAnsi="Times New Roman"/>
          <w:i/>
          <w:noProof/>
          <w:spacing w:val="-4"/>
          <w:sz w:val="28"/>
          <w:szCs w:val="28"/>
        </w:rPr>
        <mc:AlternateContent>
          <mc:Choice Requires="wps">
            <w:drawing>
              <wp:anchor distT="0" distB="0" distL="114300" distR="114300" simplePos="0" relativeHeight="251657728" behindDoc="0" locked="0" layoutInCell="1" allowOverlap="1">
                <wp:simplePos x="0" y="0"/>
                <wp:positionH relativeFrom="column">
                  <wp:posOffset>2259965</wp:posOffset>
                </wp:positionH>
                <wp:positionV relativeFrom="paragraph">
                  <wp:posOffset>47625</wp:posOffset>
                </wp:positionV>
                <wp:extent cx="1136650" cy="0"/>
                <wp:effectExtent l="0" t="0" r="2540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7D8970" id="_x0000_t32" coordsize="21600,21600" o:spt="32" o:oned="t" path="m,l21600,21600e" filled="f">
                <v:path arrowok="t" fillok="f" o:connecttype="none"/>
                <o:lock v:ext="edit" shapetype="t"/>
              </v:shapetype>
              <v:shape id="AutoShape 2" o:spid="_x0000_s1026" type="#_x0000_t32" style="position:absolute;margin-left:177.95pt;margin-top:3.75pt;width:8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dpj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"/>
            </w:pict>
          </mc:Fallback>
        </mc:AlternateContent>
      </w:r>
    </w:p>
    <w:p w:rsidR="004B048B" w:rsidRPr="00C33C5A" w:rsidRDefault="004B048B" w:rsidP="00A026F3">
      <w:pPr>
        <w:spacing w:before="60" w:after="60"/>
        <w:ind w:firstLine="680"/>
        <w:jc w:val="both"/>
        <w:rPr>
          <w:rFonts w:ascii="Times New Roman" w:hAnsi="Times New Roman"/>
          <w:b/>
          <w:sz w:val="28"/>
          <w:szCs w:val="28"/>
        </w:rPr>
      </w:pPr>
      <w:r w:rsidRPr="00C33C5A">
        <w:rPr>
          <w:rFonts w:ascii="Times New Roman" w:hAnsi="Times New Roman"/>
          <w:b/>
          <w:sz w:val="28"/>
          <w:szCs w:val="28"/>
        </w:rPr>
        <w:t>I. ĐƠN GIÁ KIỂM KÊ ĐẤT ĐAI, LẬP BẢN ĐỒ HIỆN TRẠNG SỬ DỤNG ĐẤT CẤP XÃ</w:t>
      </w:r>
    </w:p>
    <w:p w:rsidR="004B048B" w:rsidRPr="00C33C5A" w:rsidRDefault="004B048B" w:rsidP="00A026F3">
      <w:pPr>
        <w:spacing w:before="60" w:after="60"/>
        <w:ind w:firstLine="680"/>
        <w:jc w:val="both"/>
        <w:rPr>
          <w:rFonts w:ascii="Times New Roman" w:hAnsi="Times New Roman"/>
          <w:b/>
          <w:sz w:val="28"/>
          <w:szCs w:val="28"/>
        </w:rPr>
      </w:pPr>
      <w:r w:rsidRPr="00C33C5A">
        <w:rPr>
          <w:rFonts w:ascii="Times New Roman" w:hAnsi="Times New Roman"/>
          <w:b/>
          <w:sz w:val="28"/>
          <w:szCs w:val="28"/>
        </w:rPr>
        <w:t>1. Công tác chuẩn bị và thực hiện kiểm kê đất đai cấp xã</w:t>
      </w:r>
    </w:p>
    <w:p w:rsidR="004B048B" w:rsidRPr="00C33C5A" w:rsidRDefault="004B048B" w:rsidP="00A026F3">
      <w:pPr>
        <w:spacing w:before="60" w:after="60"/>
        <w:ind w:firstLine="680"/>
        <w:jc w:val="both"/>
        <w:rPr>
          <w:rFonts w:ascii="Times New Roman" w:hAnsi="Times New Roman"/>
          <w:sz w:val="28"/>
          <w:szCs w:val="28"/>
        </w:rPr>
      </w:pPr>
      <w:r w:rsidRPr="00C33C5A">
        <w:rPr>
          <w:rFonts w:ascii="Times New Roman" w:hAnsi="Times New Roman"/>
          <w:sz w:val="28"/>
          <w:szCs w:val="28"/>
        </w:rPr>
        <w:t>1.1. Đơn giá 1 xã trung bình (xã đồng bằng có diện tích bằng 1.000 ha; Hệ số diện t</w:t>
      </w:r>
      <w:r w:rsidR="00364725" w:rsidRPr="00C33C5A">
        <w:rPr>
          <w:rFonts w:ascii="Times New Roman" w:hAnsi="Times New Roman"/>
          <w:sz w:val="28"/>
          <w:szCs w:val="28"/>
        </w:rPr>
        <w:t>í</w:t>
      </w:r>
      <w:r w:rsidRPr="00C33C5A">
        <w:rPr>
          <w:rFonts w:ascii="Times New Roman" w:hAnsi="Times New Roman"/>
          <w:sz w:val="28"/>
          <w:szCs w:val="28"/>
        </w:rPr>
        <w:t>ch K</w:t>
      </w:r>
      <w:r w:rsidRPr="00C33C5A">
        <w:rPr>
          <w:rFonts w:ascii="Times New Roman" w:hAnsi="Times New Roman"/>
          <w:sz w:val="28"/>
          <w:szCs w:val="28"/>
          <w:vertAlign w:val="subscript"/>
        </w:rPr>
        <w:t>dtx</w:t>
      </w:r>
      <w:r w:rsidRPr="00C33C5A">
        <w:rPr>
          <w:rFonts w:ascii="Times New Roman" w:hAnsi="Times New Roman"/>
          <w:sz w:val="28"/>
          <w:szCs w:val="28"/>
        </w:rPr>
        <w:t>= 1; hệ số khu vực K</w:t>
      </w:r>
      <w:r w:rsidRPr="00C33C5A">
        <w:rPr>
          <w:rFonts w:ascii="Times New Roman" w:hAnsi="Times New Roman"/>
          <w:sz w:val="28"/>
          <w:szCs w:val="28"/>
          <w:vertAlign w:val="subscript"/>
        </w:rPr>
        <w:t>kv</w:t>
      </w:r>
      <w:r w:rsidRPr="00C33C5A">
        <w:rPr>
          <w:rFonts w:ascii="Times New Roman" w:hAnsi="Times New Roman"/>
          <w:sz w:val="28"/>
          <w:szCs w:val="28"/>
        </w:rPr>
        <w:t>=1)</w:t>
      </w:r>
    </w:p>
    <w:p w:rsidR="004B048B" w:rsidRPr="00C33C5A" w:rsidRDefault="00A241C8" w:rsidP="00A241C8">
      <w:pPr>
        <w:spacing w:before="120"/>
        <w:jc w:val="center"/>
        <w:rPr>
          <w:rFonts w:ascii="Times New Roman" w:hAnsi="Times New Roman"/>
          <w:sz w:val="26"/>
          <w:szCs w:val="26"/>
        </w:rPr>
      </w:pPr>
      <w:r w:rsidRPr="00C33C5A">
        <w:rPr>
          <w:rFonts w:ascii="Times New Roman" w:hAnsi="Times New Roman"/>
          <w:sz w:val="26"/>
          <w:szCs w:val="26"/>
        </w:rPr>
        <w:t xml:space="preserve">                                                                                                                                </w:t>
      </w:r>
      <w:r w:rsidR="004B048B" w:rsidRPr="00C33C5A">
        <w:rPr>
          <w:rFonts w:ascii="Times New Roman" w:hAnsi="Times New Roman"/>
          <w:sz w:val="26"/>
          <w:szCs w:val="26"/>
        </w:rPr>
        <w:t>Bảng 1</w:t>
      </w:r>
    </w:p>
    <w:tbl>
      <w:tblPr>
        <w:tblW w:w="8954" w:type="dxa"/>
        <w:jc w:val="center"/>
        <w:tblLayout w:type="fixed"/>
        <w:tblLook w:val="04A0" w:firstRow="1" w:lastRow="0" w:firstColumn="1" w:lastColumn="0" w:noHBand="0" w:noVBand="1"/>
      </w:tblPr>
      <w:tblGrid>
        <w:gridCol w:w="753"/>
        <w:gridCol w:w="3098"/>
        <w:gridCol w:w="992"/>
        <w:gridCol w:w="992"/>
        <w:gridCol w:w="1417"/>
        <w:gridCol w:w="1702"/>
      </w:tblGrid>
      <w:tr w:rsidR="00C33C5A" w:rsidRPr="00C33C5A" w:rsidTr="00121D58">
        <w:trPr>
          <w:trHeight w:val="630"/>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09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121D58">
              <w:rPr>
                <w:rFonts w:ascii="Times New Roman" w:hAnsi="Times New Roman"/>
                <w:i/>
                <w:sz w:val="26"/>
                <w:szCs w:val="26"/>
              </w:rPr>
              <w:t>(đồng)</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121D58">
              <w:rPr>
                <w:rFonts w:ascii="Times New Roman" w:hAnsi="Times New Roman"/>
                <w:i/>
                <w:sz w:val="26"/>
                <w:szCs w:val="26"/>
              </w:rPr>
              <w:t>(đồng)</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26.424.500</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26.424.500</w:t>
            </w:r>
          </w:p>
        </w:tc>
      </w:tr>
      <w:tr w:rsidR="00C33C5A" w:rsidRPr="00C33C5A" w:rsidTr="00121D58">
        <w:trPr>
          <w:trHeight w:val="315"/>
          <w:jc w:val="center"/>
        </w:trPr>
        <w:tc>
          <w:tcPr>
            <w:tcW w:w="753"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098"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99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7"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5.974.182</w:t>
            </w:r>
          </w:p>
        </w:tc>
        <w:tc>
          <w:tcPr>
            <w:tcW w:w="1702"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5.974.182</w:t>
            </w:r>
          </w:p>
        </w:tc>
      </w:tr>
      <w:tr w:rsidR="00C33C5A" w:rsidRPr="00C33C5A" w:rsidTr="00121D58">
        <w:trPr>
          <w:trHeight w:val="315"/>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9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5.974.182</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5.974.182</w:t>
            </w:r>
          </w:p>
        </w:tc>
      </w:tr>
      <w:tr w:rsidR="00C33C5A" w:rsidRPr="00C33C5A" w:rsidTr="00121D58">
        <w:trPr>
          <w:trHeight w:val="660"/>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i/>
                <w:iCs/>
                <w:sz w:val="26"/>
                <w:szCs w:val="26"/>
              </w:rPr>
            </w:pPr>
            <w:r w:rsidRPr="00C33C5A">
              <w:rPr>
                <w:rFonts w:ascii="Times New Roman" w:hAnsi="Times New Roman"/>
                <w:i/>
                <w:iCs/>
                <w:sz w:val="26"/>
                <w:szCs w:val="26"/>
              </w:rPr>
              <w:t>Nội nghiệp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7"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20.450.318</w:t>
            </w:r>
          </w:p>
        </w:tc>
        <w:tc>
          <w:tcPr>
            <w:tcW w:w="1702"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20.450.318</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1.010.809</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1.010.809</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410.219</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410.219</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17.584.785</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17.584.785</w:t>
            </w:r>
          </w:p>
        </w:tc>
      </w:tr>
      <w:tr w:rsidR="00C33C5A" w:rsidRPr="00C33C5A" w:rsidTr="00121D58">
        <w:trPr>
          <w:trHeight w:val="660"/>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1.444.505</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1.444.505</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4.262.384</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4.262.384</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1.194.836</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1.194.836</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3.067.548</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3.067.548</w:t>
            </w:r>
          </w:p>
        </w:tc>
      </w:tr>
      <w:tr w:rsidR="00C33C5A" w:rsidRPr="00C33C5A" w:rsidTr="00121D58">
        <w:trPr>
          <w:trHeight w:val="315"/>
          <w:jc w:val="center"/>
        </w:trPr>
        <w:tc>
          <w:tcPr>
            <w:tcW w:w="753"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9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30.686.884</w:t>
            </w:r>
          </w:p>
        </w:tc>
        <w:tc>
          <w:tcPr>
            <w:tcW w:w="17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30.686.884</w:t>
            </w:r>
          </w:p>
        </w:tc>
      </w:tr>
    </w:tbl>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lang w:val="it-IT"/>
        </w:rPr>
        <w:t xml:space="preserve">Đơn giá tại Bảng 1 nêu trên tính </w:t>
      </w:r>
      <w:r w:rsidRPr="00C33C5A">
        <w:rPr>
          <w:rFonts w:ascii="Times New Roman" w:hAnsi="Times New Roman"/>
          <w:sz w:val="28"/>
          <w:szCs w:val="28"/>
        </w:rPr>
        <w:t xml:space="preserve">cho 1 xã trung bình. Khi tính đơn giá cho 1 xã cụ thể trên địa bàn tỉnh thì căn cứ vào </w:t>
      </w:r>
      <w:r w:rsidRPr="00C33C5A">
        <w:rPr>
          <w:rFonts w:ascii="Times New Roman" w:hAnsi="Times New Roman"/>
          <w:bCs/>
          <w:sz w:val="28"/>
          <w:szCs w:val="28"/>
        </w:rPr>
        <w:t>hệ số quy mô diện tích của xã (K</w:t>
      </w:r>
      <w:r w:rsidRPr="00C33C5A">
        <w:rPr>
          <w:rFonts w:ascii="Times New Roman" w:hAnsi="Times New Roman"/>
          <w:bCs/>
          <w:sz w:val="28"/>
          <w:szCs w:val="28"/>
          <w:vertAlign w:val="subscript"/>
        </w:rPr>
        <w:t>dtx</w:t>
      </w:r>
      <w:r w:rsidRPr="00C33C5A">
        <w:rPr>
          <w:rFonts w:ascii="Times New Roman" w:hAnsi="Times New Roman"/>
          <w:bCs/>
          <w:sz w:val="28"/>
          <w:szCs w:val="28"/>
        </w:rPr>
        <w:t>), hệ số khu vực của xã (</w:t>
      </w:r>
      <w:r w:rsidRPr="003A37FF">
        <w:rPr>
          <w:rFonts w:ascii="Times New Roman" w:hAnsi="Times New Roman"/>
          <w:bCs/>
          <w:sz w:val="28"/>
          <w:szCs w:val="28"/>
        </w:rPr>
        <w:t>K</w:t>
      </w:r>
      <w:r w:rsidRPr="003A37FF">
        <w:rPr>
          <w:rFonts w:ascii="Times New Roman" w:hAnsi="Times New Roman"/>
          <w:bCs/>
          <w:sz w:val="28"/>
          <w:szCs w:val="28"/>
          <w:vertAlign w:val="subscript"/>
        </w:rPr>
        <w:t>kv</w:t>
      </w:r>
      <w:r w:rsidRPr="003A37FF">
        <w:rPr>
          <w:rFonts w:ascii="Times New Roman" w:hAnsi="Times New Roman"/>
          <w:bCs/>
          <w:sz w:val="28"/>
          <w:szCs w:val="28"/>
        </w:rPr>
        <w:t xml:space="preserve">) </w:t>
      </w:r>
      <w:r w:rsidR="00DB5F3D" w:rsidRPr="003A37FF">
        <w:rPr>
          <w:rFonts w:ascii="Times New Roman" w:hAnsi="Times New Roman"/>
          <w:bCs/>
          <w:sz w:val="28"/>
          <w:szCs w:val="28"/>
        </w:rPr>
        <w:t xml:space="preserve">ở Bảng 2, Bảng 3 để </w:t>
      </w:r>
      <w:r w:rsidRPr="003A37FF">
        <w:rPr>
          <w:rFonts w:ascii="Times New Roman" w:hAnsi="Times New Roman"/>
          <w:bCs/>
          <w:sz w:val="28"/>
          <w:szCs w:val="28"/>
        </w:rPr>
        <w:t>xác định</w:t>
      </w:r>
      <w:r w:rsidRPr="00C33C5A">
        <w:rPr>
          <w:rFonts w:ascii="Times New Roman" w:hAnsi="Times New Roman"/>
          <w:bCs/>
          <w:sz w:val="28"/>
          <w:szCs w:val="28"/>
        </w:rPr>
        <w:t xml:space="preserve"> cụ thể</w:t>
      </w:r>
      <w:r w:rsidRPr="00C33C5A">
        <w:rPr>
          <w:rFonts w:ascii="Times New Roman" w:hAnsi="Times New Roman"/>
          <w:sz w:val="28"/>
          <w:szCs w:val="28"/>
        </w:rPr>
        <w:t>:</w:t>
      </w:r>
    </w:p>
    <w:p w:rsidR="004B048B" w:rsidRPr="00C33C5A" w:rsidRDefault="004B048B" w:rsidP="00A026F3">
      <w:pPr>
        <w:ind w:firstLine="680"/>
        <w:jc w:val="both"/>
        <w:rPr>
          <w:rFonts w:ascii="Times New Roman" w:hAnsi="Times New Roman"/>
          <w:bCs/>
          <w:iCs/>
          <w:sz w:val="28"/>
          <w:szCs w:val="28"/>
        </w:rPr>
      </w:pPr>
      <w:r w:rsidRPr="00C33C5A">
        <w:rPr>
          <w:rFonts w:ascii="Times New Roman" w:hAnsi="Times New Roman"/>
          <w:bCs/>
          <w:iCs/>
          <w:sz w:val="28"/>
          <w:szCs w:val="28"/>
        </w:rPr>
        <w:t>* Ngoại nghiệp:</w:t>
      </w:r>
    </w:p>
    <w:p w:rsidR="004B048B" w:rsidRPr="00C33C5A" w:rsidRDefault="004B048B" w:rsidP="00A026F3">
      <w:pPr>
        <w:ind w:firstLine="680"/>
        <w:jc w:val="both"/>
        <w:rPr>
          <w:rFonts w:ascii="Times New Roman" w:hAnsi="Times New Roman"/>
          <w:b/>
          <w:bCs/>
          <w:sz w:val="28"/>
          <w:szCs w:val="28"/>
          <w:vertAlign w:val="subscript"/>
        </w:rPr>
      </w:pPr>
      <w:r w:rsidRPr="00C33C5A">
        <w:rPr>
          <w:rFonts w:ascii="Times New Roman" w:hAnsi="Times New Roman"/>
          <w:sz w:val="28"/>
          <w:szCs w:val="28"/>
        </w:rPr>
        <w:t>- Chi phí vật liệu trực tiếp = 0</w:t>
      </w:r>
    </w:p>
    <w:p w:rsidR="004B048B" w:rsidRPr="00C33C5A" w:rsidRDefault="004B048B" w:rsidP="00A026F3">
      <w:pPr>
        <w:ind w:firstLine="680"/>
        <w:jc w:val="both"/>
        <w:rPr>
          <w:rFonts w:ascii="Times New Roman" w:hAnsi="Times New Roman"/>
          <w:b/>
          <w:bCs/>
          <w:sz w:val="28"/>
          <w:szCs w:val="28"/>
          <w:vertAlign w:val="subscript"/>
        </w:rPr>
      </w:pPr>
      <w:r w:rsidRPr="00C33C5A">
        <w:rPr>
          <w:rFonts w:ascii="Times New Roman" w:hAnsi="Times New Roman"/>
          <w:sz w:val="28"/>
          <w:szCs w:val="28"/>
        </w:rPr>
        <w:t>- Chi phí dụng cụ trực tiếp = 0</w:t>
      </w:r>
    </w:p>
    <w:p w:rsidR="004B048B" w:rsidRPr="00C33C5A" w:rsidRDefault="004B048B" w:rsidP="00A026F3">
      <w:pPr>
        <w:ind w:firstLine="680"/>
        <w:jc w:val="both"/>
        <w:rPr>
          <w:rFonts w:ascii="Times New Roman" w:hAnsi="Times New Roman"/>
          <w:b/>
          <w:bCs/>
          <w:sz w:val="28"/>
          <w:szCs w:val="28"/>
          <w:vertAlign w:val="subscript"/>
        </w:rPr>
      </w:pPr>
      <w:r w:rsidRPr="00C33C5A">
        <w:rPr>
          <w:rFonts w:ascii="Times New Roman" w:hAnsi="Times New Roman"/>
          <w:sz w:val="28"/>
          <w:szCs w:val="28"/>
        </w:rPr>
        <w:t xml:space="preserve">- Chi phí nhân công trực tiếp = 5.974.182 x </w:t>
      </w:r>
      <w:r w:rsidRPr="00C33C5A">
        <w:rPr>
          <w:rFonts w:ascii="Times New Roman" w:hAnsi="Times New Roman"/>
          <w:b/>
          <w:bCs/>
          <w:sz w:val="28"/>
          <w:szCs w:val="28"/>
        </w:rPr>
        <w:t>K</w:t>
      </w:r>
      <w:r w:rsidRPr="00C33C5A">
        <w:rPr>
          <w:rFonts w:ascii="Times New Roman" w:hAnsi="Times New Roman"/>
          <w:b/>
          <w:bCs/>
          <w:sz w:val="28"/>
          <w:szCs w:val="28"/>
          <w:vertAlign w:val="subscript"/>
        </w:rPr>
        <w:t>dtx</w:t>
      </w:r>
      <w:r w:rsidRPr="00C33C5A">
        <w:rPr>
          <w:rFonts w:ascii="Times New Roman" w:hAnsi="Times New Roman"/>
          <w:bCs/>
          <w:sz w:val="28"/>
          <w:szCs w:val="28"/>
          <w:vertAlign w:val="subscript"/>
        </w:rPr>
        <w:t xml:space="preserve"> </w:t>
      </w:r>
      <w:r w:rsidRPr="00C33C5A">
        <w:rPr>
          <w:rFonts w:ascii="Times New Roman" w:hAnsi="Times New Roman"/>
          <w:bCs/>
          <w:sz w:val="28"/>
          <w:szCs w:val="28"/>
        </w:rPr>
        <w:t xml:space="preserve">x </w:t>
      </w:r>
      <w:r w:rsidRPr="00C33C5A">
        <w:rPr>
          <w:rFonts w:ascii="Times New Roman" w:hAnsi="Times New Roman"/>
          <w:b/>
          <w:bCs/>
          <w:sz w:val="28"/>
          <w:szCs w:val="28"/>
        </w:rPr>
        <w:t>K</w:t>
      </w:r>
      <w:r w:rsidRPr="00C33C5A">
        <w:rPr>
          <w:rFonts w:ascii="Times New Roman" w:hAnsi="Times New Roman"/>
          <w:b/>
          <w:bCs/>
          <w:sz w:val="28"/>
          <w:szCs w:val="28"/>
          <w:vertAlign w:val="subscript"/>
        </w:rPr>
        <w:t>kv</w:t>
      </w:r>
    </w:p>
    <w:p w:rsidR="004B048B" w:rsidRPr="00C33C5A" w:rsidRDefault="004B048B" w:rsidP="00A026F3">
      <w:pPr>
        <w:ind w:firstLine="680"/>
        <w:jc w:val="both"/>
        <w:rPr>
          <w:rFonts w:ascii="Times New Roman" w:hAnsi="Times New Roman"/>
          <w:b/>
          <w:bCs/>
          <w:sz w:val="28"/>
          <w:szCs w:val="28"/>
          <w:vertAlign w:val="subscript"/>
        </w:rPr>
      </w:pPr>
      <w:r w:rsidRPr="00C33C5A">
        <w:rPr>
          <w:rFonts w:ascii="Times New Roman" w:hAnsi="Times New Roman"/>
          <w:sz w:val="28"/>
          <w:szCs w:val="28"/>
        </w:rPr>
        <w:t>- Chi phí khấu hao máy móc thiết bị trực tiếp = 0</w:t>
      </w:r>
    </w:p>
    <w:p w:rsidR="004B048B" w:rsidRPr="00C33C5A" w:rsidRDefault="004B048B" w:rsidP="00A026F3">
      <w:pPr>
        <w:ind w:firstLine="680"/>
        <w:jc w:val="both"/>
        <w:rPr>
          <w:rFonts w:ascii="Times New Roman" w:hAnsi="Times New Roman"/>
          <w:bCs/>
          <w:iCs/>
          <w:sz w:val="28"/>
          <w:szCs w:val="28"/>
        </w:rPr>
      </w:pPr>
      <w:r w:rsidRPr="00C33C5A">
        <w:rPr>
          <w:rFonts w:ascii="Times New Roman" w:hAnsi="Times New Roman"/>
          <w:bCs/>
          <w:iCs/>
          <w:sz w:val="28"/>
          <w:szCs w:val="28"/>
        </w:rPr>
        <w:t>* Nội nghiệp:</w:t>
      </w:r>
    </w:p>
    <w:p w:rsidR="004B048B" w:rsidRPr="00C33C5A" w:rsidRDefault="004B048B" w:rsidP="00A026F3">
      <w:pPr>
        <w:ind w:firstLine="709"/>
        <w:jc w:val="both"/>
        <w:rPr>
          <w:rFonts w:ascii="Times New Roman" w:hAnsi="Times New Roman"/>
          <w:b/>
          <w:bCs/>
          <w:sz w:val="28"/>
          <w:szCs w:val="28"/>
          <w:vertAlign w:val="subscript"/>
        </w:rPr>
      </w:pPr>
      <w:r w:rsidRPr="00C33C5A">
        <w:rPr>
          <w:rFonts w:ascii="Times New Roman" w:hAnsi="Times New Roman"/>
          <w:sz w:val="28"/>
          <w:szCs w:val="28"/>
        </w:rPr>
        <w:t xml:space="preserve">- Chi phí vật liệu trực tiếp = 1.010.809 x </w:t>
      </w:r>
      <w:r w:rsidRPr="00C33C5A">
        <w:rPr>
          <w:rFonts w:ascii="Times New Roman" w:hAnsi="Times New Roman"/>
          <w:b/>
          <w:bCs/>
          <w:sz w:val="28"/>
          <w:szCs w:val="28"/>
        </w:rPr>
        <w:t>K</w:t>
      </w:r>
      <w:r w:rsidRPr="00C33C5A">
        <w:rPr>
          <w:rFonts w:ascii="Times New Roman" w:hAnsi="Times New Roman"/>
          <w:b/>
          <w:bCs/>
          <w:sz w:val="28"/>
          <w:szCs w:val="28"/>
          <w:vertAlign w:val="subscript"/>
        </w:rPr>
        <w:t>dtx</w:t>
      </w:r>
      <w:r w:rsidRPr="00C33C5A">
        <w:rPr>
          <w:rFonts w:ascii="Times New Roman" w:hAnsi="Times New Roman"/>
          <w:bCs/>
          <w:sz w:val="28"/>
          <w:szCs w:val="28"/>
          <w:vertAlign w:val="subscript"/>
        </w:rPr>
        <w:t xml:space="preserve"> </w:t>
      </w:r>
      <w:r w:rsidRPr="00C33C5A">
        <w:rPr>
          <w:rFonts w:ascii="Times New Roman" w:hAnsi="Times New Roman"/>
          <w:bCs/>
          <w:sz w:val="28"/>
          <w:szCs w:val="28"/>
        </w:rPr>
        <w:t xml:space="preserve">x </w:t>
      </w:r>
      <w:r w:rsidRPr="00C33C5A">
        <w:rPr>
          <w:rFonts w:ascii="Times New Roman" w:hAnsi="Times New Roman"/>
          <w:b/>
          <w:bCs/>
          <w:sz w:val="28"/>
          <w:szCs w:val="28"/>
        </w:rPr>
        <w:t>K</w:t>
      </w:r>
      <w:r w:rsidRPr="00C33C5A">
        <w:rPr>
          <w:rFonts w:ascii="Times New Roman" w:hAnsi="Times New Roman"/>
          <w:b/>
          <w:bCs/>
          <w:sz w:val="28"/>
          <w:szCs w:val="28"/>
          <w:vertAlign w:val="subscript"/>
        </w:rPr>
        <w:t>kv</w:t>
      </w:r>
    </w:p>
    <w:p w:rsidR="004B048B" w:rsidRPr="00C33C5A" w:rsidRDefault="004B048B" w:rsidP="00A026F3">
      <w:pPr>
        <w:ind w:firstLine="709"/>
        <w:jc w:val="both"/>
        <w:rPr>
          <w:rFonts w:ascii="Times New Roman" w:hAnsi="Times New Roman"/>
          <w:b/>
          <w:bCs/>
          <w:sz w:val="28"/>
          <w:szCs w:val="28"/>
          <w:vertAlign w:val="subscript"/>
        </w:rPr>
      </w:pPr>
      <w:r w:rsidRPr="00C33C5A">
        <w:rPr>
          <w:rFonts w:ascii="Times New Roman" w:hAnsi="Times New Roman"/>
          <w:sz w:val="28"/>
          <w:szCs w:val="28"/>
        </w:rPr>
        <w:t xml:space="preserve">- Chi phí dụng cụ trực tiếp = 410.219 x </w:t>
      </w:r>
      <w:r w:rsidRPr="00C33C5A">
        <w:rPr>
          <w:rFonts w:ascii="Times New Roman" w:hAnsi="Times New Roman"/>
          <w:b/>
          <w:bCs/>
          <w:sz w:val="28"/>
          <w:szCs w:val="28"/>
        </w:rPr>
        <w:t>K</w:t>
      </w:r>
      <w:r w:rsidRPr="00C33C5A">
        <w:rPr>
          <w:rFonts w:ascii="Times New Roman" w:hAnsi="Times New Roman"/>
          <w:b/>
          <w:bCs/>
          <w:sz w:val="28"/>
          <w:szCs w:val="28"/>
          <w:vertAlign w:val="subscript"/>
        </w:rPr>
        <w:t>dtx</w:t>
      </w:r>
      <w:r w:rsidRPr="00C33C5A">
        <w:rPr>
          <w:rFonts w:ascii="Times New Roman" w:hAnsi="Times New Roman"/>
          <w:bCs/>
          <w:sz w:val="28"/>
          <w:szCs w:val="28"/>
          <w:vertAlign w:val="subscript"/>
        </w:rPr>
        <w:t xml:space="preserve"> </w:t>
      </w:r>
      <w:r w:rsidRPr="00C33C5A">
        <w:rPr>
          <w:rFonts w:ascii="Times New Roman" w:hAnsi="Times New Roman"/>
          <w:bCs/>
          <w:sz w:val="28"/>
          <w:szCs w:val="28"/>
        </w:rPr>
        <w:t xml:space="preserve">x </w:t>
      </w:r>
      <w:r w:rsidRPr="00C33C5A">
        <w:rPr>
          <w:rFonts w:ascii="Times New Roman" w:hAnsi="Times New Roman"/>
          <w:b/>
          <w:bCs/>
          <w:sz w:val="28"/>
          <w:szCs w:val="28"/>
        </w:rPr>
        <w:t>K</w:t>
      </w:r>
      <w:r w:rsidRPr="00C33C5A">
        <w:rPr>
          <w:rFonts w:ascii="Times New Roman" w:hAnsi="Times New Roman"/>
          <w:b/>
          <w:bCs/>
          <w:sz w:val="28"/>
          <w:szCs w:val="28"/>
          <w:vertAlign w:val="subscript"/>
        </w:rPr>
        <w:t>kv</w:t>
      </w:r>
    </w:p>
    <w:p w:rsidR="004B048B" w:rsidRPr="00C33C5A" w:rsidRDefault="004B048B" w:rsidP="00A026F3">
      <w:pPr>
        <w:ind w:firstLine="709"/>
        <w:jc w:val="both"/>
        <w:rPr>
          <w:rFonts w:ascii="Times New Roman" w:hAnsi="Times New Roman"/>
          <w:b/>
          <w:bCs/>
          <w:sz w:val="28"/>
          <w:szCs w:val="28"/>
          <w:vertAlign w:val="subscript"/>
        </w:rPr>
      </w:pPr>
      <w:r w:rsidRPr="00C33C5A">
        <w:rPr>
          <w:rFonts w:ascii="Times New Roman" w:hAnsi="Times New Roman"/>
          <w:sz w:val="28"/>
          <w:szCs w:val="28"/>
        </w:rPr>
        <w:t xml:space="preserve">- Chi phí nhân công trực tiếp = 17.584.785 x </w:t>
      </w:r>
      <w:r w:rsidRPr="00C33C5A">
        <w:rPr>
          <w:rFonts w:ascii="Times New Roman" w:hAnsi="Times New Roman"/>
          <w:b/>
          <w:bCs/>
          <w:sz w:val="28"/>
          <w:szCs w:val="28"/>
        </w:rPr>
        <w:t>K</w:t>
      </w:r>
      <w:r w:rsidRPr="00C33C5A">
        <w:rPr>
          <w:rFonts w:ascii="Times New Roman" w:hAnsi="Times New Roman"/>
          <w:b/>
          <w:bCs/>
          <w:sz w:val="28"/>
          <w:szCs w:val="28"/>
          <w:vertAlign w:val="subscript"/>
        </w:rPr>
        <w:t>dtx</w:t>
      </w:r>
      <w:r w:rsidRPr="00C33C5A">
        <w:rPr>
          <w:rFonts w:ascii="Times New Roman" w:hAnsi="Times New Roman"/>
          <w:bCs/>
          <w:sz w:val="28"/>
          <w:szCs w:val="28"/>
          <w:vertAlign w:val="subscript"/>
        </w:rPr>
        <w:t xml:space="preserve"> </w:t>
      </w:r>
      <w:r w:rsidRPr="00C33C5A">
        <w:rPr>
          <w:rFonts w:ascii="Times New Roman" w:hAnsi="Times New Roman"/>
          <w:bCs/>
          <w:sz w:val="28"/>
          <w:szCs w:val="28"/>
        </w:rPr>
        <w:t xml:space="preserve">x </w:t>
      </w:r>
      <w:r w:rsidRPr="00C33C5A">
        <w:rPr>
          <w:rFonts w:ascii="Times New Roman" w:hAnsi="Times New Roman"/>
          <w:b/>
          <w:bCs/>
          <w:sz w:val="28"/>
          <w:szCs w:val="28"/>
        </w:rPr>
        <w:t>K</w:t>
      </w:r>
      <w:r w:rsidRPr="00C33C5A">
        <w:rPr>
          <w:rFonts w:ascii="Times New Roman" w:hAnsi="Times New Roman"/>
          <w:b/>
          <w:bCs/>
          <w:sz w:val="28"/>
          <w:szCs w:val="28"/>
          <w:vertAlign w:val="subscript"/>
        </w:rPr>
        <w:t>kv</w:t>
      </w:r>
    </w:p>
    <w:p w:rsidR="004B048B" w:rsidRPr="00C33C5A" w:rsidRDefault="004B048B" w:rsidP="00A026F3">
      <w:pPr>
        <w:ind w:firstLine="709"/>
        <w:jc w:val="both"/>
        <w:rPr>
          <w:rFonts w:ascii="Times New Roman" w:hAnsi="Times New Roman"/>
          <w:b/>
          <w:bCs/>
          <w:sz w:val="28"/>
          <w:szCs w:val="28"/>
          <w:vertAlign w:val="subscript"/>
        </w:rPr>
      </w:pPr>
      <w:r w:rsidRPr="00C33C5A">
        <w:rPr>
          <w:rFonts w:ascii="Times New Roman" w:hAnsi="Times New Roman"/>
          <w:sz w:val="28"/>
          <w:szCs w:val="28"/>
        </w:rPr>
        <w:t xml:space="preserve">- Chi phí khấu hao máy móc thiết bị trực tiếp = 1.444.505 x </w:t>
      </w:r>
      <w:r w:rsidRPr="00C33C5A">
        <w:rPr>
          <w:rFonts w:ascii="Times New Roman" w:hAnsi="Times New Roman"/>
          <w:b/>
          <w:bCs/>
          <w:sz w:val="28"/>
          <w:szCs w:val="28"/>
        </w:rPr>
        <w:t>K</w:t>
      </w:r>
      <w:r w:rsidRPr="00C33C5A">
        <w:rPr>
          <w:rFonts w:ascii="Times New Roman" w:hAnsi="Times New Roman"/>
          <w:b/>
          <w:bCs/>
          <w:sz w:val="28"/>
          <w:szCs w:val="28"/>
          <w:vertAlign w:val="subscript"/>
        </w:rPr>
        <w:t>dtx</w:t>
      </w:r>
      <w:r w:rsidRPr="00C33C5A">
        <w:rPr>
          <w:rFonts w:ascii="Times New Roman" w:hAnsi="Times New Roman"/>
          <w:bCs/>
          <w:sz w:val="28"/>
          <w:szCs w:val="28"/>
          <w:vertAlign w:val="subscript"/>
        </w:rPr>
        <w:t xml:space="preserve"> </w:t>
      </w:r>
      <w:r w:rsidRPr="00C33C5A">
        <w:rPr>
          <w:rFonts w:ascii="Times New Roman" w:hAnsi="Times New Roman"/>
          <w:bCs/>
          <w:sz w:val="28"/>
          <w:szCs w:val="28"/>
        </w:rPr>
        <w:t xml:space="preserve">x </w:t>
      </w:r>
      <w:r w:rsidRPr="00C33C5A">
        <w:rPr>
          <w:rFonts w:ascii="Times New Roman" w:hAnsi="Times New Roman"/>
          <w:b/>
          <w:bCs/>
          <w:sz w:val="28"/>
          <w:szCs w:val="28"/>
        </w:rPr>
        <w:t>K</w:t>
      </w:r>
      <w:r w:rsidRPr="00C33C5A">
        <w:rPr>
          <w:rFonts w:ascii="Times New Roman" w:hAnsi="Times New Roman"/>
          <w:b/>
          <w:bCs/>
          <w:sz w:val="28"/>
          <w:szCs w:val="28"/>
          <w:vertAlign w:val="subscript"/>
        </w:rPr>
        <w:t>kv</w:t>
      </w:r>
    </w:p>
    <w:p w:rsidR="00A864D0" w:rsidRPr="00C33C5A" w:rsidRDefault="00025CA7" w:rsidP="007422DC">
      <w:pPr>
        <w:ind w:firstLine="709"/>
        <w:jc w:val="both"/>
        <w:rPr>
          <w:rFonts w:ascii="Times New Roman" w:hAnsi="Times New Roman"/>
          <w:bCs/>
          <w:sz w:val="28"/>
          <w:szCs w:val="28"/>
        </w:rPr>
      </w:pPr>
      <w:r w:rsidRPr="00C33C5A">
        <w:rPr>
          <w:rFonts w:ascii="Times New Roman" w:hAnsi="Times New Roman"/>
          <w:bCs/>
          <w:sz w:val="28"/>
          <w:szCs w:val="28"/>
        </w:rPr>
        <w:lastRenderedPageBreak/>
        <w:t>-</w:t>
      </w:r>
      <w:r w:rsidR="00A864D0" w:rsidRPr="00C33C5A">
        <w:rPr>
          <w:rFonts w:ascii="Times New Roman" w:hAnsi="Times New Roman"/>
          <w:bCs/>
          <w:sz w:val="28"/>
          <w:szCs w:val="28"/>
        </w:rPr>
        <w:t xml:space="preserve"> Hệ số quy mô diện tích cấp xã (K</w:t>
      </w:r>
      <w:r w:rsidR="00A864D0" w:rsidRPr="00C33C5A">
        <w:rPr>
          <w:rFonts w:ascii="Times New Roman" w:hAnsi="Times New Roman"/>
          <w:bCs/>
          <w:sz w:val="28"/>
          <w:szCs w:val="28"/>
          <w:vertAlign w:val="subscript"/>
        </w:rPr>
        <w:t>dtx</w:t>
      </w:r>
      <w:r w:rsidR="00A864D0" w:rsidRPr="00C33C5A">
        <w:rPr>
          <w:rFonts w:ascii="Times New Roman" w:hAnsi="Times New Roman"/>
          <w:bCs/>
          <w:sz w:val="28"/>
          <w:szCs w:val="28"/>
        </w:rPr>
        <w:t xml:space="preserve">) </w:t>
      </w:r>
    </w:p>
    <w:p w:rsidR="00A864D0" w:rsidRPr="00C33C5A" w:rsidRDefault="00A864D0" w:rsidP="00A864D0">
      <w:pPr>
        <w:jc w:val="right"/>
        <w:rPr>
          <w:rFonts w:ascii="Times New Roman" w:hAnsi="Times New Roman"/>
          <w:sz w:val="28"/>
          <w:szCs w:val="28"/>
        </w:rPr>
      </w:pPr>
      <w:r w:rsidRPr="00C33C5A">
        <w:rPr>
          <w:rFonts w:ascii="Times New Roman" w:hAnsi="Times New Roman"/>
          <w:sz w:val="26"/>
          <w:szCs w:val="26"/>
        </w:rPr>
        <w:t>Bảng 2</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1843"/>
        <w:gridCol w:w="1421"/>
        <w:gridCol w:w="4955"/>
      </w:tblGrid>
      <w:tr w:rsidR="00C33C5A" w:rsidRPr="00C33C5A" w:rsidTr="00121D58">
        <w:trPr>
          <w:trHeight w:hRule="exact" w:val="562"/>
          <w:jc w:val="center"/>
        </w:trPr>
        <w:tc>
          <w:tcPr>
            <w:tcW w:w="715" w:type="dxa"/>
            <w:tcBorders>
              <w:top w:val="single" w:sz="4" w:space="0" w:color="auto"/>
              <w:left w:val="single" w:sz="4" w:space="0" w:color="auto"/>
            </w:tcBorders>
            <w:shd w:val="clear" w:color="auto" w:fill="FFFFFF"/>
            <w:vAlign w:val="center"/>
          </w:tcPr>
          <w:p w:rsidR="00A864D0" w:rsidRPr="00C33C5A" w:rsidRDefault="00A864D0" w:rsidP="00121D58">
            <w:pPr>
              <w:pStyle w:val="Other0"/>
              <w:spacing w:after="0" w:line="240" w:lineRule="auto"/>
              <w:ind w:firstLine="0"/>
              <w:jc w:val="center"/>
              <w:rPr>
                <w:sz w:val="24"/>
                <w:szCs w:val="24"/>
              </w:rPr>
            </w:pPr>
            <w:r w:rsidRPr="00C33C5A">
              <w:rPr>
                <w:b/>
                <w:bCs/>
                <w:sz w:val="24"/>
                <w:szCs w:val="24"/>
              </w:rPr>
              <w:t>STT</w:t>
            </w:r>
          </w:p>
        </w:tc>
        <w:tc>
          <w:tcPr>
            <w:tcW w:w="1843" w:type="dxa"/>
            <w:tcBorders>
              <w:top w:val="single" w:sz="4" w:space="0" w:color="auto"/>
              <w:left w:val="single" w:sz="4" w:space="0" w:color="auto"/>
            </w:tcBorders>
            <w:shd w:val="clear" w:color="auto" w:fill="FFFFFF"/>
            <w:vAlign w:val="center"/>
          </w:tcPr>
          <w:p w:rsidR="00121D58" w:rsidRPr="00121D58" w:rsidRDefault="00A864D0" w:rsidP="0007440F">
            <w:pPr>
              <w:pStyle w:val="Other0"/>
              <w:spacing w:after="0" w:line="240" w:lineRule="auto"/>
              <w:ind w:firstLine="0"/>
              <w:jc w:val="center"/>
              <w:rPr>
                <w:rFonts w:ascii="Times New Roman Bold" w:hAnsi="Times New Roman Bold"/>
                <w:b/>
                <w:bCs/>
                <w:spacing w:val="-6"/>
                <w:sz w:val="24"/>
                <w:szCs w:val="24"/>
              </w:rPr>
            </w:pPr>
            <w:r w:rsidRPr="00121D58">
              <w:rPr>
                <w:rFonts w:ascii="Times New Roman Bold" w:hAnsi="Times New Roman Bold"/>
                <w:b/>
                <w:bCs/>
                <w:spacing w:val="-6"/>
                <w:sz w:val="24"/>
                <w:szCs w:val="24"/>
              </w:rPr>
              <w:t>Diện tích tự nhiên</w:t>
            </w:r>
          </w:p>
          <w:p w:rsidR="00A864D0" w:rsidRPr="00121D58" w:rsidRDefault="00A864D0" w:rsidP="0007440F">
            <w:pPr>
              <w:pStyle w:val="Other0"/>
              <w:spacing w:after="0" w:line="240" w:lineRule="auto"/>
              <w:ind w:firstLine="0"/>
              <w:jc w:val="center"/>
              <w:rPr>
                <w:i/>
                <w:sz w:val="24"/>
                <w:szCs w:val="24"/>
              </w:rPr>
            </w:pPr>
            <w:r w:rsidRPr="00121D58">
              <w:rPr>
                <w:bCs/>
                <w:i/>
                <w:sz w:val="24"/>
                <w:szCs w:val="24"/>
              </w:rPr>
              <w:t xml:space="preserve"> (ha)</w:t>
            </w:r>
          </w:p>
        </w:tc>
        <w:tc>
          <w:tcPr>
            <w:tcW w:w="1421"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b/>
                <w:bCs/>
                <w:sz w:val="24"/>
                <w:szCs w:val="24"/>
              </w:rPr>
              <w:t>Hệ số (K</w:t>
            </w:r>
            <w:r w:rsidRPr="00C33C5A">
              <w:rPr>
                <w:b/>
                <w:bCs/>
                <w:sz w:val="16"/>
                <w:szCs w:val="16"/>
              </w:rPr>
              <w:t>dtx</w:t>
            </w:r>
            <w:r w:rsidRPr="00C33C5A">
              <w:rPr>
                <w:b/>
                <w:bCs/>
                <w:sz w:val="24"/>
                <w:szCs w:val="24"/>
              </w:rPr>
              <w:t>)</w:t>
            </w:r>
          </w:p>
        </w:tc>
        <w:tc>
          <w:tcPr>
            <w:tcW w:w="4955"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b/>
                <w:bCs/>
                <w:sz w:val="24"/>
                <w:szCs w:val="24"/>
              </w:rPr>
              <w:t>Công thức tính</w:t>
            </w:r>
          </w:p>
        </w:tc>
      </w:tr>
      <w:tr w:rsidR="00C33C5A" w:rsidRPr="00C33C5A" w:rsidTr="00121D58">
        <w:trPr>
          <w:trHeight w:hRule="exact" w:val="682"/>
          <w:jc w:val="center"/>
        </w:trPr>
        <w:tc>
          <w:tcPr>
            <w:tcW w:w="715"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80"/>
              <w:rPr>
                <w:sz w:val="24"/>
                <w:szCs w:val="24"/>
              </w:rPr>
            </w:pPr>
            <w:r w:rsidRPr="00C33C5A">
              <w:rPr>
                <w:sz w:val="24"/>
                <w:szCs w:val="24"/>
              </w:rPr>
              <w:t>1</w:t>
            </w:r>
          </w:p>
        </w:tc>
        <w:tc>
          <w:tcPr>
            <w:tcW w:w="1843" w:type="dxa"/>
            <w:tcBorders>
              <w:top w:val="single" w:sz="4" w:space="0" w:color="auto"/>
              <w:left w:val="single" w:sz="4" w:space="0" w:color="auto"/>
            </w:tcBorders>
            <w:shd w:val="clear" w:color="auto" w:fill="FFFFFF"/>
            <w:vAlign w:val="center"/>
          </w:tcPr>
          <w:p w:rsidR="00A864D0" w:rsidRPr="00C33C5A" w:rsidRDefault="00A864D0" w:rsidP="00121D58">
            <w:pPr>
              <w:pStyle w:val="Other0"/>
              <w:spacing w:after="0" w:line="240" w:lineRule="auto"/>
              <w:ind w:firstLine="0"/>
              <w:jc w:val="center"/>
              <w:rPr>
                <w:sz w:val="24"/>
                <w:szCs w:val="24"/>
              </w:rPr>
            </w:pPr>
            <w:r w:rsidRPr="00C33C5A">
              <w:rPr>
                <w:sz w:val="24"/>
                <w:szCs w:val="24"/>
              </w:rPr>
              <w:t>&lt;100 - 1.000</w:t>
            </w:r>
          </w:p>
        </w:tc>
        <w:tc>
          <w:tcPr>
            <w:tcW w:w="1421"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0,5 - 1,00</w:t>
            </w:r>
          </w:p>
        </w:tc>
        <w:tc>
          <w:tcPr>
            <w:tcW w:w="4955"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Hệ số của xã cần tính = 0,5+((1,0-0,5)/(1</w:t>
            </w:r>
            <w:r w:rsidR="00E050CD">
              <w:rPr>
                <w:sz w:val="24"/>
                <w:szCs w:val="24"/>
              </w:rPr>
              <w:t>.</w:t>
            </w:r>
            <w:r w:rsidRPr="00C33C5A">
              <w:rPr>
                <w:sz w:val="24"/>
                <w:szCs w:val="24"/>
              </w:rPr>
              <w:t>000- 100))x(diện tích của xã cần tính -100)</w:t>
            </w:r>
          </w:p>
        </w:tc>
      </w:tr>
      <w:tr w:rsidR="00C33C5A" w:rsidRPr="00C33C5A" w:rsidTr="00121D58">
        <w:trPr>
          <w:trHeight w:hRule="exact" w:val="686"/>
          <w:jc w:val="center"/>
        </w:trPr>
        <w:tc>
          <w:tcPr>
            <w:tcW w:w="715"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80"/>
              <w:rPr>
                <w:sz w:val="24"/>
                <w:szCs w:val="24"/>
              </w:rPr>
            </w:pPr>
            <w:r w:rsidRPr="00C33C5A">
              <w:rPr>
                <w:sz w:val="24"/>
                <w:szCs w:val="24"/>
              </w:rPr>
              <w:t>2</w:t>
            </w:r>
          </w:p>
        </w:tc>
        <w:tc>
          <w:tcPr>
            <w:tcW w:w="1843" w:type="dxa"/>
            <w:tcBorders>
              <w:top w:val="single" w:sz="4" w:space="0" w:color="auto"/>
              <w:left w:val="single" w:sz="4" w:space="0" w:color="auto"/>
            </w:tcBorders>
            <w:shd w:val="clear" w:color="auto" w:fill="FFFFFF"/>
            <w:vAlign w:val="center"/>
          </w:tcPr>
          <w:p w:rsidR="00A864D0" w:rsidRPr="00C33C5A" w:rsidRDefault="00A864D0" w:rsidP="00121D58">
            <w:pPr>
              <w:pStyle w:val="Other0"/>
              <w:spacing w:after="0" w:line="240" w:lineRule="auto"/>
              <w:ind w:firstLine="0"/>
              <w:jc w:val="center"/>
              <w:rPr>
                <w:sz w:val="24"/>
                <w:szCs w:val="24"/>
              </w:rPr>
            </w:pPr>
            <w:r w:rsidRPr="00C33C5A">
              <w:rPr>
                <w:sz w:val="24"/>
                <w:szCs w:val="24"/>
              </w:rPr>
              <w:t>&gt;1.000 - 2.000</w:t>
            </w:r>
          </w:p>
        </w:tc>
        <w:tc>
          <w:tcPr>
            <w:tcW w:w="1421"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180"/>
              <w:rPr>
                <w:sz w:val="24"/>
                <w:szCs w:val="24"/>
              </w:rPr>
            </w:pPr>
            <w:r w:rsidRPr="00C33C5A">
              <w:rPr>
                <w:sz w:val="24"/>
                <w:szCs w:val="24"/>
              </w:rPr>
              <w:t>1,01 - 1,10</w:t>
            </w:r>
          </w:p>
        </w:tc>
        <w:tc>
          <w:tcPr>
            <w:tcW w:w="4955"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Hệ số của xã cần tính = 1,01+((1,1-1,01)/(2</w:t>
            </w:r>
            <w:r w:rsidR="00E050CD">
              <w:rPr>
                <w:sz w:val="24"/>
                <w:szCs w:val="24"/>
              </w:rPr>
              <w:t>.</w:t>
            </w:r>
            <w:r w:rsidRPr="00C33C5A">
              <w:rPr>
                <w:sz w:val="24"/>
                <w:szCs w:val="24"/>
              </w:rPr>
              <w:t>000- 1</w:t>
            </w:r>
            <w:r w:rsidR="00E050CD">
              <w:rPr>
                <w:sz w:val="24"/>
                <w:szCs w:val="24"/>
              </w:rPr>
              <w:t>.</w:t>
            </w:r>
            <w:r w:rsidRPr="00C33C5A">
              <w:rPr>
                <w:sz w:val="24"/>
                <w:szCs w:val="24"/>
              </w:rPr>
              <w:t>000)) x (diện tích của xã cần tính -1</w:t>
            </w:r>
            <w:r w:rsidR="00E050CD">
              <w:rPr>
                <w:sz w:val="24"/>
                <w:szCs w:val="24"/>
              </w:rPr>
              <w:t>.</w:t>
            </w:r>
            <w:r w:rsidRPr="00C33C5A">
              <w:rPr>
                <w:sz w:val="24"/>
                <w:szCs w:val="24"/>
              </w:rPr>
              <w:t>000)</w:t>
            </w:r>
          </w:p>
        </w:tc>
      </w:tr>
      <w:tr w:rsidR="00C33C5A" w:rsidRPr="00C33C5A" w:rsidTr="00121D58">
        <w:trPr>
          <w:trHeight w:hRule="exact" w:val="686"/>
          <w:jc w:val="center"/>
        </w:trPr>
        <w:tc>
          <w:tcPr>
            <w:tcW w:w="715"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80"/>
              <w:rPr>
                <w:sz w:val="24"/>
                <w:szCs w:val="24"/>
              </w:rPr>
            </w:pPr>
            <w:r w:rsidRPr="00C33C5A">
              <w:rPr>
                <w:sz w:val="24"/>
                <w:szCs w:val="24"/>
              </w:rPr>
              <w:t>3</w:t>
            </w:r>
          </w:p>
        </w:tc>
        <w:tc>
          <w:tcPr>
            <w:tcW w:w="1843" w:type="dxa"/>
            <w:tcBorders>
              <w:top w:val="single" w:sz="4" w:space="0" w:color="auto"/>
              <w:left w:val="single" w:sz="4" w:space="0" w:color="auto"/>
            </w:tcBorders>
            <w:shd w:val="clear" w:color="auto" w:fill="FFFFFF"/>
            <w:vAlign w:val="center"/>
          </w:tcPr>
          <w:p w:rsidR="00A864D0" w:rsidRPr="00C33C5A" w:rsidRDefault="00A864D0" w:rsidP="00121D58">
            <w:pPr>
              <w:pStyle w:val="Other0"/>
              <w:spacing w:after="0" w:line="240" w:lineRule="auto"/>
              <w:ind w:firstLine="0"/>
              <w:jc w:val="center"/>
              <w:rPr>
                <w:sz w:val="24"/>
                <w:szCs w:val="24"/>
              </w:rPr>
            </w:pPr>
            <w:r w:rsidRPr="00C33C5A">
              <w:rPr>
                <w:sz w:val="24"/>
                <w:szCs w:val="24"/>
              </w:rPr>
              <w:t>&gt;2.000 - 5.000</w:t>
            </w:r>
          </w:p>
        </w:tc>
        <w:tc>
          <w:tcPr>
            <w:tcW w:w="1421"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180"/>
              <w:rPr>
                <w:sz w:val="24"/>
                <w:szCs w:val="24"/>
              </w:rPr>
            </w:pPr>
            <w:r w:rsidRPr="00C33C5A">
              <w:rPr>
                <w:sz w:val="24"/>
                <w:szCs w:val="24"/>
              </w:rPr>
              <w:t>1,11 - 1,20</w:t>
            </w:r>
          </w:p>
        </w:tc>
        <w:tc>
          <w:tcPr>
            <w:tcW w:w="4955"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Hệ số của xã cần tính =1,11+((1,2-1,11)/(5.000- 2</w:t>
            </w:r>
            <w:r w:rsidR="00E050CD">
              <w:rPr>
                <w:sz w:val="24"/>
                <w:szCs w:val="24"/>
              </w:rPr>
              <w:t>.</w:t>
            </w:r>
            <w:r w:rsidRPr="00C33C5A">
              <w:rPr>
                <w:sz w:val="24"/>
                <w:szCs w:val="24"/>
              </w:rPr>
              <w:t>000))x(diện tích của xã cần tính-2</w:t>
            </w:r>
            <w:r w:rsidR="00E050CD">
              <w:rPr>
                <w:sz w:val="24"/>
                <w:szCs w:val="24"/>
              </w:rPr>
              <w:t>.</w:t>
            </w:r>
            <w:r w:rsidRPr="00C33C5A">
              <w:rPr>
                <w:sz w:val="24"/>
                <w:szCs w:val="24"/>
              </w:rPr>
              <w:t>000)</w:t>
            </w:r>
          </w:p>
        </w:tc>
      </w:tr>
      <w:tr w:rsidR="00C33C5A" w:rsidRPr="00C33C5A" w:rsidTr="00121D58">
        <w:trPr>
          <w:trHeight w:hRule="exact" w:val="682"/>
          <w:jc w:val="center"/>
        </w:trPr>
        <w:tc>
          <w:tcPr>
            <w:tcW w:w="715"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80"/>
              <w:rPr>
                <w:sz w:val="24"/>
                <w:szCs w:val="24"/>
              </w:rPr>
            </w:pPr>
            <w:r w:rsidRPr="00C33C5A">
              <w:rPr>
                <w:sz w:val="24"/>
                <w:szCs w:val="24"/>
              </w:rPr>
              <w:t>4</w:t>
            </w:r>
          </w:p>
        </w:tc>
        <w:tc>
          <w:tcPr>
            <w:tcW w:w="1843" w:type="dxa"/>
            <w:tcBorders>
              <w:top w:val="single" w:sz="4" w:space="0" w:color="auto"/>
              <w:left w:val="single" w:sz="4" w:space="0" w:color="auto"/>
            </w:tcBorders>
            <w:shd w:val="clear" w:color="auto" w:fill="FFFFFF"/>
            <w:vAlign w:val="center"/>
          </w:tcPr>
          <w:p w:rsidR="00A864D0" w:rsidRPr="00C33C5A" w:rsidRDefault="00A864D0" w:rsidP="00121D58">
            <w:pPr>
              <w:pStyle w:val="Other0"/>
              <w:spacing w:after="0" w:line="240" w:lineRule="auto"/>
              <w:ind w:firstLine="0"/>
              <w:jc w:val="center"/>
              <w:rPr>
                <w:sz w:val="24"/>
                <w:szCs w:val="24"/>
              </w:rPr>
            </w:pPr>
            <w:r w:rsidRPr="00C33C5A">
              <w:rPr>
                <w:sz w:val="24"/>
                <w:szCs w:val="24"/>
              </w:rPr>
              <w:t>&gt;5.000 - 10.000</w:t>
            </w:r>
          </w:p>
        </w:tc>
        <w:tc>
          <w:tcPr>
            <w:tcW w:w="1421"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180"/>
              <w:rPr>
                <w:sz w:val="24"/>
                <w:szCs w:val="24"/>
              </w:rPr>
            </w:pPr>
            <w:r w:rsidRPr="00C33C5A">
              <w:rPr>
                <w:sz w:val="24"/>
                <w:szCs w:val="24"/>
              </w:rPr>
              <w:t>1,21 - 1,30</w:t>
            </w:r>
          </w:p>
        </w:tc>
        <w:tc>
          <w:tcPr>
            <w:tcW w:w="4955"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Hệ số của xã cần tính =1,21+(Q,3-1,21)/(10.000- 5</w:t>
            </w:r>
            <w:r w:rsidR="00E050CD">
              <w:rPr>
                <w:sz w:val="24"/>
                <w:szCs w:val="24"/>
              </w:rPr>
              <w:t>.</w:t>
            </w:r>
            <w:r w:rsidRPr="00C33C5A">
              <w:rPr>
                <w:sz w:val="24"/>
                <w:szCs w:val="24"/>
              </w:rPr>
              <w:t>000))x(diện tích của xã cần tính -5</w:t>
            </w:r>
            <w:r w:rsidR="00E050CD">
              <w:rPr>
                <w:sz w:val="24"/>
                <w:szCs w:val="24"/>
              </w:rPr>
              <w:t>.</w:t>
            </w:r>
            <w:r w:rsidRPr="00C33C5A">
              <w:rPr>
                <w:sz w:val="24"/>
                <w:szCs w:val="24"/>
              </w:rPr>
              <w:t>000)</w:t>
            </w:r>
          </w:p>
        </w:tc>
      </w:tr>
      <w:tr w:rsidR="00C33C5A" w:rsidRPr="00C33C5A" w:rsidTr="00121D58">
        <w:trPr>
          <w:trHeight w:hRule="exact" w:val="691"/>
          <w:jc w:val="center"/>
        </w:trPr>
        <w:tc>
          <w:tcPr>
            <w:tcW w:w="715" w:type="dxa"/>
            <w:tcBorders>
              <w:top w:val="single" w:sz="4" w:space="0" w:color="auto"/>
              <w:left w:val="single" w:sz="4" w:space="0" w:color="auto"/>
              <w:bottom w:val="single" w:sz="4" w:space="0" w:color="auto"/>
            </w:tcBorders>
            <w:shd w:val="clear" w:color="auto" w:fill="FFFFFF"/>
            <w:vAlign w:val="center"/>
          </w:tcPr>
          <w:p w:rsidR="00A864D0" w:rsidRPr="00C33C5A" w:rsidRDefault="00A864D0" w:rsidP="0007440F">
            <w:pPr>
              <w:pStyle w:val="Other0"/>
              <w:spacing w:after="0" w:line="240" w:lineRule="auto"/>
              <w:ind w:firstLine="280"/>
              <w:rPr>
                <w:sz w:val="24"/>
                <w:szCs w:val="24"/>
              </w:rPr>
            </w:pPr>
            <w:r w:rsidRPr="00C33C5A">
              <w:rPr>
                <w:sz w:val="24"/>
                <w:szCs w:val="24"/>
              </w:rPr>
              <w:t>5</w:t>
            </w:r>
          </w:p>
        </w:tc>
        <w:tc>
          <w:tcPr>
            <w:tcW w:w="1843" w:type="dxa"/>
            <w:tcBorders>
              <w:top w:val="single" w:sz="4" w:space="0" w:color="auto"/>
              <w:left w:val="single" w:sz="4" w:space="0" w:color="auto"/>
              <w:bottom w:val="single" w:sz="4" w:space="0" w:color="auto"/>
            </w:tcBorders>
            <w:shd w:val="clear" w:color="auto" w:fill="FFFFFF"/>
            <w:vAlign w:val="center"/>
          </w:tcPr>
          <w:p w:rsidR="00A864D0" w:rsidRPr="00C33C5A" w:rsidRDefault="00A864D0" w:rsidP="00121D58">
            <w:pPr>
              <w:pStyle w:val="Other0"/>
              <w:spacing w:after="0" w:line="240" w:lineRule="auto"/>
              <w:ind w:firstLine="0"/>
              <w:jc w:val="center"/>
              <w:rPr>
                <w:sz w:val="24"/>
                <w:szCs w:val="24"/>
              </w:rPr>
            </w:pPr>
            <w:r w:rsidRPr="00C33C5A">
              <w:rPr>
                <w:sz w:val="24"/>
                <w:szCs w:val="24"/>
              </w:rPr>
              <w:t>&gt;10.000 - 150.000</w:t>
            </w:r>
          </w:p>
        </w:tc>
        <w:tc>
          <w:tcPr>
            <w:tcW w:w="1421" w:type="dxa"/>
            <w:tcBorders>
              <w:top w:val="single" w:sz="4" w:space="0" w:color="auto"/>
              <w:left w:val="single" w:sz="4" w:space="0" w:color="auto"/>
              <w:bottom w:val="single" w:sz="4" w:space="0" w:color="auto"/>
            </w:tcBorders>
            <w:shd w:val="clear" w:color="auto" w:fill="FFFFFF"/>
            <w:vAlign w:val="center"/>
          </w:tcPr>
          <w:p w:rsidR="00A864D0" w:rsidRPr="00C33C5A" w:rsidRDefault="00A864D0" w:rsidP="0007440F">
            <w:pPr>
              <w:pStyle w:val="Other0"/>
              <w:spacing w:after="0" w:line="240" w:lineRule="auto"/>
              <w:ind w:firstLine="180"/>
              <w:rPr>
                <w:sz w:val="24"/>
                <w:szCs w:val="24"/>
              </w:rPr>
            </w:pPr>
            <w:r w:rsidRPr="00C33C5A">
              <w:rPr>
                <w:sz w:val="24"/>
                <w:szCs w:val="24"/>
              </w:rPr>
              <w:t>1,31 - 1,40</w:t>
            </w:r>
          </w:p>
        </w:tc>
        <w:tc>
          <w:tcPr>
            <w:tcW w:w="4955" w:type="dxa"/>
            <w:tcBorders>
              <w:top w:val="single" w:sz="4" w:space="0" w:color="auto"/>
              <w:left w:val="single" w:sz="4" w:space="0" w:color="auto"/>
              <w:bottom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Hệ số của xã cần tính =1,31+((1,4-1,31)/(150.000- 10.000))x(diện tích của xã cần tính -10.000)</w:t>
            </w:r>
          </w:p>
        </w:tc>
      </w:tr>
    </w:tbl>
    <w:p w:rsidR="004B048B" w:rsidRPr="00C33C5A" w:rsidRDefault="00025CA7" w:rsidP="007422DC">
      <w:pPr>
        <w:ind w:firstLine="720"/>
        <w:jc w:val="both"/>
        <w:rPr>
          <w:rFonts w:ascii="Times New Roman" w:hAnsi="Times New Roman"/>
          <w:bCs/>
          <w:sz w:val="26"/>
          <w:szCs w:val="26"/>
        </w:rPr>
      </w:pPr>
      <w:r w:rsidRPr="00C33C5A">
        <w:rPr>
          <w:rFonts w:ascii="Times New Roman" w:hAnsi="Times New Roman"/>
          <w:bCs/>
          <w:sz w:val="26"/>
          <w:szCs w:val="26"/>
        </w:rPr>
        <w:t>-</w:t>
      </w:r>
      <w:r w:rsidR="00A864D0" w:rsidRPr="00C33C5A">
        <w:rPr>
          <w:rFonts w:ascii="Times New Roman" w:hAnsi="Times New Roman"/>
          <w:bCs/>
          <w:sz w:val="26"/>
          <w:szCs w:val="26"/>
        </w:rPr>
        <w:t xml:space="preserve"> H</w:t>
      </w:r>
      <w:r w:rsidR="004B048B" w:rsidRPr="00C33C5A">
        <w:rPr>
          <w:rFonts w:ascii="Times New Roman" w:hAnsi="Times New Roman"/>
          <w:bCs/>
          <w:sz w:val="26"/>
          <w:szCs w:val="26"/>
        </w:rPr>
        <w:t>ệ số khu vực (K</w:t>
      </w:r>
      <w:r w:rsidR="004B048B" w:rsidRPr="00C33C5A">
        <w:rPr>
          <w:rFonts w:ascii="Times New Roman" w:hAnsi="Times New Roman"/>
          <w:bCs/>
          <w:sz w:val="26"/>
          <w:szCs w:val="26"/>
          <w:vertAlign w:val="subscript"/>
        </w:rPr>
        <w:t>kv</w:t>
      </w:r>
      <w:r w:rsidR="004B048B" w:rsidRPr="00C33C5A">
        <w:rPr>
          <w:rFonts w:ascii="Times New Roman" w:hAnsi="Times New Roman"/>
          <w:bCs/>
          <w:sz w:val="26"/>
          <w:szCs w:val="26"/>
        </w:rPr>
        <w:t>)</w:t>
      </w:r>
      <w:r w:rsidR="00A864D0" w:rsidRPr="00C33C5A">
        <w:rPr>
          <w:rFonts w:ascii="Times New Roman" w:hAnsi="Times New Roman"/>
          <w:bCs/>
          <w:sz w:val="26"/>
          <w:szCs w:val="26"/>
        </w:rPr>
        <w:t xml:space="preserve"> </w:t>
      </w:r>
    </w:p>
    <w:p w:rsidR="00A864D0" w:rsidRPr="00C33C5A" w:rsidRDefault="00A864D0" w:rsidP="00A864D0">
      <w:pPr>
        <w:jc w:val="right"/>
        <w:rPr>
          <w:rFonts w:ascii="Times New Roman" w:hAnsi="Times New Roman"/>
          <w:sz w:val="28"/>
          <w:szCs w:val="28"/>
        </w:rPr>
      </w:pPr>
      <w:r w:rsidRPr="00C33C5A">
        <w:rPr>
          <w:rFonts w:ascii="Times New Roman" w:hAnsi="Times New Roman"/>
          <w:sz w:val="26"/>
          <w:szCs w:val="26"/>
        </w:rPr>
        <w:t>Bảng 3</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5"/>
        <w:gridCol w:w="6379"/>
        <w:gridCol w:w="1992"/>
      </w:tblGrid>
      <w:tr w:rsidR="00A864D0" w:rsidRPr="00C33C5A" w:rsidTr="00BC360C">
        <w:trPr>
          <w:trHeight w:hRule="exact" w:val="562"/>
          <w:jc w:val="center"/>
        </w:trPr>
        <w:tc>
          <w:tcPr>
            <w:tcW w:w="715" w:type="dxa"/>
            <w:tcBorders>
              <w:top w:val="single" w:sz="4" w:space="0" w:color="auto"/>
              <w:left w:val="single" w:sz="4" w:space="0" w:color="auto"/>
            </w:tcBorders>
            <w:shd w:val="clear" w:color="auto" w:fill="FFFFFF"/>
            <w:vAlign w:val="center"/>
          </w:tcPr>
          <w:p w:rsidR="00A864D0" w:rsidRPr="00C33C5A" w:rsidRDefault="00A864D0" w:rsidP="00BC360C">
            <w:pPr>
              <w:pStyle w:val="Other0"/>
              <w:spacing w:after="0" w:line="240" w:lineRule="auto"/>
              <w:ind w:firstLine="0"/>
              <w:jc w:val="center"/>
              <w:rPr>
                <w:sz w:val="24"/>
                <w:szCs w:val="24"/>
              </w:rPr>
            </w:pPr>
            <w:r w:rsidRPr="00C33C5A">
              <w:rPr>
                <w:b/>
                <w:bCs/>
                <w:sz w:val="24"/>
                <w:szCs w:val="24"/>
              </w:rPr>
              <w:t>STT</w:t>
            </w:r>
          </w:p>
        </w:tc>
        <w:tc>
          <w:tcPr>
            <w:tcW w:w="6379"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b/>
                <w:bCs/>
                <w:sz w:val="24"/>
                <w:szCs w:val="24"/>
              </w:rPr>
              <w:t>Khu vực</w:t>
            </w:r>
          </w:p>
        </w:tc>
        <w:tc>
          <w:tcPr>
            <w:tcW w:w="1992"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BC360C">
            <w:pPr>
              <w:pStyle w:val="Other0"/>
              <w:spacing w:after="0" w:line="240" w:lineRule="auto"/>
              <w:ind w:firstLine="0"/>
              <w:jc w:val="center"/>
              <w:rPr>
                <w:sz w:val="24"/>
                <w:szCs w:val="24"/>
              </w:rPr>
            </w:pPr>
            <w:r w:rsidRPr="00C33C5A">
              <w:rPr>
                <w:b/>
                <w:bCs/>
                <w:sz w:val="24"/>
                <w:szCs w:val="24"/>
              </w:rPr>
              <w:t>Hệ số (K</w:t>
            </w:r>
            <w:r w:rsidRPr="00C33C5A">
              <w:rPr>
                <w:b/>
                <w:bCs/>
                <w:sz w:val="16"/>
                <w:szCs w:val="16"/>
              </w:rPr>
              <w:t>kv</w:t>
            </w:r>
            <w:r w:rsidRPr="00C33C5A">
              <w:rPr>
                <w:b/>
                <w:bCs/>
                <w:sz w:val="24"/>
                <w:szCs w:val="24"/>
              </w:rPr>
              <w:t>)</w:t>
            </w:r>
          </w:p>
        </w:tc>
      </w:tr>
      <w:tr w:rsidR="00C33C5A" w:rsidRPr="00C33C5A" w:rsidTr="007422DC">
        <w:trPr>
          <w:trHeight w:hRule="exact" w:val="615"/>
          <w:jc w:val="center"/>
        </w:trPr>
        <w:tc>
          <w:tcPr>
            <w:tcW w:w="715" w:type="dxa"/>
            <w:tcBorders>
              <w:top w:val="single" w:sz="4" w:space="0" w:color="auto"/>
              <w:left w:val="single" w:sz="4" w:space="0" w:color="auto"/>
            </w:tcBorders>
            <w:shd w:val="clear" w:color="auto" w:fill="FFFFFF"/>
            <w:vAlign w:val="center"/>
          </w:tcPr>
          <w:p w:rsidR="00A864D0" w:rsidRPr="00C33C5A" w:rsidRDefault="00ED4071" w:rsidP="0007440F">
            <w:pPr>
              <w:pStyle w:val="Other0"/>
              <w:spacing w:after="0" w:line="240" w:lineRule="auto"/>
              <w:ind w:firstLine="280"/>
              <w:rPr>
                <w:sz w:val="26"/>
                <w:szCs w:val="26"/>
              </w:rPr>
            </w:pPr>
            <w:r w:rsidRPr="00C33C5A">
              <w:rPr>
                <w:sz w:val="26"/>
                <w:szCs w:val="26"/>
              </w:rPr>
              <w:t>1</w:t>
            </w:r>
          </w:p>
        </w:tc>
        <w:tc>
          <w:tcPr>
            <w:tcW w:w="6379" w:type="dxa"/>
            <w:tcBorders>
              <w:top w:val="single" w:sz="4" w:space="0" w:color="auto"/>
              <w:left w:val="single" w:sz="4" w:space="0" w:color="auto"/>
            </w:tcBorders>
            <w:shd w:val="clear" w:color="auto" w:fill="FFFFFF"/>
            <w:vAlign w:val="center"/>
          </w:tcPr>
          <w:p w:rsidR="00A864D0" w:rsidRPr="00C33C5A" w:rsidRDefault="00BC360C" w:rsidP="00121D58">
            <w:pPr>
              <w:pStyle w:val="Other0"/>
              <w:spacing w:after="0" w:line="240" w:lineRule="auto"/>
              <w:ind w:firstLine="0"/>
              <w:jc w:val="both"/>
              <w:rPr>
                <w:sz w:val="26"/>
                <w:szCs w:val="26"/>
              </w:rPr>
            </w:pPr>
            <w:r w:rsidRPr="00C33C5A">
              <w:rPr>
                <w:sz w:val="26"/>
                <w:szCs w:val="26"/>
              </w:rPr>
              <w:t xml:space="preserve"> X</w:t>
            </w:r>
            <w:r w:rsidR="00ED4071" w:rsidRPr="00C33C5A">
              <w:rPr>
                <w:sz w:val="26"/>
                <w:szCs w:val="26"/>
              </w:rPr>
              <w:t xml:space="preserve">ã thuộc các huyện, xã thuộc thị xã Cai Lậy và thị xã Gò </w:t>
            </w:r>
            <w:r w:rsidR="006C5DD0" w:rsidRPr="00C33C5A">
              <w:rPr>
                <w:sz w:val="26"/>
                <w:szCs w:val="26"/>
              </w:rPr>
              <w:t xml:space="preserve">  </w:t>
            </w:r>
            <w:r w:rsidR="00ED4071" w:rsidRPr="00C33C5A">
              <w:rPr>
                <w:sz w:val="26"/>
                <w:szCs w:val="26"/>
              </w:rPr>
              <w:t>Công, xã thuộc thành phố Mỹ Tho</w:t>
            </w:r>
          </w:p>
        </w:tc>
        <w:tc>
          <w:tcPr>
            <w:tcW w:w="1992"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6"/>
                <w:szCs w:val="26"/>
              </w:rPr>
            </w:pPr>
            <w:r w:rsidRPr="00C33C5A">
              <w:rPr>
                <w:sz w:val="26"/>
                <w:szCs w:val="26"/>
              </w:rPr>
              <w:t>1,00</w:t>
            </w:r>
          </w:p>
        </w:tc>
      </w:tr>
      <w:tr w:rsidR="00C33C5A" w:rsidRPr="00C33C5A" w:rsidTr="00ED4071">
        <w:trPr>
          <w:trHeight w:hRule="exact" w:val="398"/>
          <w:jc w:val="center"/>
        </w:trPr>
        <w:tc>
          <w:tcPr>
            <w:tcW w:w="715" w:type="dxa"/>
            <w:tcBorders>
              <w:top w:val="single" w:sz="4" w:space="0" w:color="auto"/>
              <w:left w:val="single" w:sz="4" w:space="0" w:color="auto"/>
              <w:bottom w:val="single" w:sz="4" w:space="0" w:color="auto"/>
            </w:tcBorders>
            <w:shd w:val="clear" w:color="auto" w:fill="FFFFFF"/>
            <w:vAlign w:val="center"/>
          </w:tcPr>
          <w:p w:rsidR="00A864D0" w:rsidRPr="00C33C5A" w:rsidRDefault="00ED4071" w:rsidP="0007440F">
            <w:pPr>
              <w:pStyle w:val="Other0"/>
              <w:spacing w:after="0" w:line="240" w:lineRule="auto"/>
              <w:ind w:firstLine="280"/>
              <w:rPr>
                <w:sz w:val="26"/>
                <w:szCs w:val="26"/>
              </w:rPr>
            </w:pPr>
            <w:r w:rsidRPr="00C33C5A">
              <w:rPr>
                <w:sz w:val="26"/>
                <w:szCs w:val="26"/>
              </w:rPr>
              <w:t>2</w:t>
            </w:r>
          </w:p>
        </w:tc>
        <w:tc>
          <w:tcPr>
            <w:tcW w:w="6379" w:type="dxa"/>
            <w:tcBorders>
              <w:top w:val="single" w:sz="4" w:space="0" w:color="auto"/>
              <w:left w:val="single" w:sz="4" w:space="0" w:color="auto"/>
              <w:bottom w:val="single" w:sz="4" w:space="0" w:color="auto"/>
            </w:tcBorders>
            <w:shd w:val="clear" w:color="auto" w:fill="FFFFFF"/>
            <w:vAlign w:val="center"/>
          </w:tcPr>
          <w:p w:rsidR="00A864D0" w:rsidRPr="00C33C5A" w:rsidRDefault="00BC360C" w:rsidP="00121D58">
            <w:pPr>
              <w:pStyle w:val="Other0"/>
              <w:spacing w:after="0" w:line="240" w:lineRule="auto"/>
              <w:ind w:firstLine="0"/>
              <w:jc w:val="both"/>
              <w:rPr>
                <w:sz w:val="26"/>
                <w:szCs w:val="26"/>
              </w:rPr>
            </w:pPr>
            <w:r w:rsidRPr="00C33C5A">
              <w:rPr>
                <w:sz w:val="26"/>
                <w:szCs w:val="26"/>
              </w:rPr>
              <w:t xml:space="preserve"> </w:t>
            </w:r>
            <w:r w:rsidR="00ED4071" w:rsidRPr="00C33C5A">
              <w:rPr>
                <w:sz w:val="26"/>
                <w:szCs w:val="26"/>
              </w:rPr>
              <w:t>Các thị trấn trên địa bàn cấp huyện</w:t>
            </w:r>
          </w:p>
        </w:tc>
        <w:tc>
          <w:tcPr>
            <w:tcW w:w="1992" w:type="dxa"/>
            <w:tcBorders>
              <w:top w:val="single" w:sz="4" w:space="0" w:color="auto"/>
              <w:left w:val="single" w:sz="4" w:space="0" w:color="auto"/>
              <w:bottom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6"/>
                <w:szCs w:val="26"/>
              </w:rPr>
            </w:pPr>
            <w:r w:rsidRPr="00C33C5A">
              <w:rPr>
                <w:sz w:val="26"/>
                <w:szCs w:val="26"/>
              </w:rPr>
              <w:t>1,10</w:t>
            </w:r>
          </w:p>
        </w:tc>
      </w:tr>
      <w:tr w:rsidR="00A864D0" w:rsidRPr="00C33C5A" w:rsidTr="00ED4071">
        <w:trPr>
          <w:trHeight w:hRule="exact" w:val="738"/>
          <w:jc w:val="center"/>
        </w:trPr>
        <w:tc>
          <w:tcPr>
            <w:tcW w:w="715" w:type="dxa"/>
            <w:tcBorders>
              <w:top w:val="single" w:sz="4" w:space="0" w:color="auto"/>
              <w:left w:val="single" w:sz="4" w:space="0" w:color="auto"/>
              <w:bottom w:val="single" w:sz="4" w:space="0" w:color="auto"/>
            </w:tcBorders>
            <w:shd w:val="clear" w:color="auto" w:fill="FFFFFF"/>
            <w:vAlign w:val="center"/>
          </w:tcPr>
          <w:p w:rsidR="00A864D0" w:rsidRPr="00C33C5A" w:rsidRDefault="00ED4071" w:rsidP="0007440F">
            <w:pPr>
              <w:pStyle w:val="Other0"/>
              <w:spacing w:after="0" w:line="240" w:lineRule="auto"/>
              <w:ind w:firstLine="280"/>
              <w:rPr>
                <w:sz w:val="26"/>
                <w:szCs w:val="26"/>
              </w:rPr>
            </w:pPr>
            <w:r w:rsidRPr="00C33C5A">
              <w:rPr>
                <w:sz w:val="26"/>
                <w:szCs w:val="26"/>
              </w:rPr>
              <w:t>3</w:t>
            </w:r>
          </w:p>
        </w:tc>
        <w:tc>
          <w:tcPr>
            <w:tcW w:w="6379" w:type="dxa"/>
            <w:tcBorders>
              <w:top w:val="single" w:sz="4" w:space="0" w:color="auto"/>
              <w:left w:val="single" w:sz="4" w:space="0" w:color="auto"/>
              <w:bottom w:val="single" w:sz="4" w:space="0" w:color="auto"/>
            </w:tcBorders>
            <w:shd w:val="clear" w:color="auto" w:fill="FFFFFF"/>
            <w:vAlign w:val="center"/>
          </w:tcPr>
          <w:p w:rsidR="00A864D0" w:rsidRPr="00C33C5A" w:rsidRDefault="00BC360C" w:rsidP="00121D58">
            <w:pPr>
              <w:pStyle w:val="Other0"/>
              <w:spacing w:after="0" w:line="240" w:lineRule="auto"/>
              <w:ind w:firstLine="0"/>
              <w:jc w:val="both"/>
              <w:rPr>
                <w:sz w:val="26"/>
                <w:szCs w:val="26"/>
              </w:rPr>
            </w:pPr>
            <w:r w:rsidRPr="00C33C5A">
              <w:rPr>
                <w:sz w:val="26"/>
                <w:szCs w:val="26"/>
              </w:rPr>
              <w:t xml:space="preserve"> </w:t>
            </w:r>
            <w:r w:rsidR="00ED4071" w:rsidRPr="00C33C5A">
              <w:rPr>
                <w:sz w:val="26"/>
                <w:szCs w:val="26"/>
              </w:rPr>
              <w:t>Các phường thuộc thị xã Cai Lậy, thị xã Gò Công và thành phố Mỹ Tho</w:t>
            </w:r>
          </w:p>
        </w:tc>
        <w:tc>
          <w:tcPr>
            <w:tcW w:w="1992" w:type="dxa"/>
            <w:tcBorders>
              <w:top w:val="single" w:sz="4" w:space="0" w:color="auto"/>
              <w:left w:val="single" w:sz="4" w:space="0" w:color="auto"/>
              <w:bottom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6"/>
                <w:szCs w:val="26"/>
              </w:rPr>
            </w:pPr>
            <w:r w:rsidRPr="00C33C5A">
              <w:rPr>
                <w:sz w:val="26"/>
                <w:szCs w:val="26"/>
              </w:rPr>
              <w:t>1,20</w:t>
            </w:r>
          </w:p>
        </w:tc>
      </w:tr>
    </w:tbl>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1.2. Đơn giá rà soát khoanh vẽ, chỉnh lý nội nghiệp vào bản đồ, dữ liệu sử dụng cho điều tra kiểm kê đối với các trường hợp biến động đã được giải quyết từ hồ sơ thủ tục hành chính về đất - nội nghiệp:</w:t>
      </w:r>
    </w:p>
    <w:p w:rsidR="004B048B" w:rsidRPr="00C33C5A" w:rsidRDefault="00A864D0"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4</w:t>
      </w:r>
    </w:p>
    <w:tbl>
      <w:tblPr>
        <w:tblW w:w="9067" w:type="dxa"/>
        <w:jc w:val="center"/>
        <w:tblLook w:val="04A0" w:firstRow="1" w:lastRow="0" w:firstColumn="1" w:lastColumn="0" w:noHBand="0" w:noVBand="1"/>
      </w:tblPr>
      <w:tblGrid>
        <w:gridCol w:w="708"/>
        <w:gridCol w:w="3022"/>
        <w:gridCol w:w="1417"/>
        <w:gridCol w:w="1134"/>
        <w:gridCol w:w="1276"/>
        <w:gridCol w:w="1510"/>
      </w:tblGrid>
      <w:tr w:rsidR="004B048B" w:rsidRPr="00C33C5A" w:rsidTr="00121D58">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02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513E4E">
              <w:rPr>
                <w:rFonts w:ascii="Times New Roman" w:hAnsi="Times New Roman"/>
                <w:i/>
                <w:sz w:val="26"/>
                <w:szCs w:val="26"/>
              </w:rPr>
              <w:t>(đồng)</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513E4E" w:rsidRDefault="004B048B" w:rsidP="00513E4E">
            <w:pPr>
              <w:jc w:val="center"/>
              <w:rPr>
                <w:rFonts w:ascii="Times New Roman" w:hAnsi="Times New Roman"/>
                <w:b/>
                <w:bCs/>
                <w:sz w:val="26"/>
                <w:szCs w:val="26"/>
              </w:rPr>
            </w:pPr>
            <w:r w:rsidRPr="00C33C5A">
              <w:rPr>
                <w:rFonts w:ascii="Times New Roman" w:hAnsi="Times New Roman"/>
                <w:b/>
                <w:bCs/>
                <w:sz w:val="26"/>
                <w:szCs w:val="26"/>
              </w:rPr>
              <w:t>Thành tiền</w:t>
            </w:r>
          </w:p>
          <w:p w:rsidR="004B048B" w:rsidRPr="00C33C5A" w:rsidRDefault="004B048B" w:rsidP="00121D58">
            <w:pPr>
              <w:jc w:val="center"/>
              <w:rPr>
                <w:rFonts w:ascii="Times New Roman" w:hAnsi="Times New Roman"/>
                <w:b/>
                <w:bCs/>
                <w:sz w:val="26"/>
                <w:szCs w:val="26"/>
              </w:rPr>
            </w:pPr>
            <w:r w:rsidRPr="00513E4E">
              <w:rPr>
                <w:rFonts w:ascii="Times New Roman" w:hAnsi="Times New Roman"/>
                <w:i/>
                <w:sz w:val="26"/>
                <w:szCs w:val="26"/>
              </w:rPr>
              <w:t>(đồng)</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76.283</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1.525.660</w:t>
            </w:r>
          </w:p>
        </w:tc>
      </w:tr>
      <w:tr w:rsidR="004B048B" w:rsidRPr="00C33C5A" w:rsidTr="00121D58">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022"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417"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10"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121D58">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2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76.283</w:t>
            </w:r>
          </w:p>
        </w:tc>
        <w:tc>
          <w:tcPr>
            <w:tcW w:w="15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1.525.660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1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1.128</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22.560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75.155</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1.503.100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lastRenderedPageBreak/>
              <w:t>4</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11.442</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228.840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Khoanh/xã</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11.442</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228.840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87.725</w:t>
            </w:r>
          </w:p>
        </w:tc>
        <w:tc>
          <w:tcPr>
            <w:tcW w:w="15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1.754.500</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 xml:space="preserve">Đơn giá tại Bảng </w:t>
      </w:r>
      <w:r w:rsidR="005E39A0" w:rsidRPr="00C33C5A">
        <w:rPr>
          <w:rFonts w:ascii="Times New Roman" w:hAnsi="Times New Roman"/>
          <w:sz w:val="28"/>
          <w:szCs w:val="28"/>
          <w:lang w:val="it-IT"/>
        </w:rPr>
        <w:t>4</w:t>
      </w:r>
      <w:r w:rsidRPr="00C33C5A">
        <w:rPr>
          <w:rFonts w:ascii="Times New Roman" w:hAnsi="Times New Roman"/>
          <w:sz w:val="28"/>
          <w:szCs w:val="28"/>
          <w:lang w:val="it-IT"/>
        </w:rPr>
        <w:t xml:space="preserve"> nêu trên tính cho xã có mức độ biến động về hình thể, loại đất, loại đối tượng sử dụng đất và đối tượng quản lý đất cần kiểm kê trung bình 20 khoanh/xã. Trường hợp xã có mức độ biến động lớn hơn hoặc nhỏ hơn 20 khoanh thì lấy đơn giá một khoanh đất x số lượng khoanh thực tế.</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 xml:space="preserve">1.3. Đơn giá đối soát, xác định </w:t>
      </w:r>
      <w:r w:rsidR="005E39A0" w:rsidRPr="00C33C5A">
        <w:rPr>
          <w:rFonts w:ascii="Times New Roman" w:hAnsi="Times New Roman"/>
          <w:sz w:val="28"/>
          <w:szCs w:val="28"/>
        </w:rPr>
        <w:t xml:space="preserve">các trường hợp có biến động và </w:t>
      </w:r>
      <w:r w:rsidRPr="00C33C5A">
        <w:rPr>
          <w:rFonts w:ascii="Times New Roman" w:hAnsi="Times New Roman"/>
          <w:sz w:val="28"/>
          <w:szCs w:val="28"/>
        </w:rPr>
        <w:t>chỉnh lý bản đồ đối với khoanh đất có thay đổi thông tin thửa đất (loại đất, loại đối tượng sử dụng, đối tượng quản lý đất); xác định và tổng hợp trường hợp có quyết định giao, cho thuê đất, chuyển mục đích sử dụng đất nhưng chưa thực hiện và trường hợp sử dụng đất không đúng mục đích - ngoại nghiệp:</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 xml:space="preserve">Bảng </w:t>
      </w:r>
      <w:r w:rsidR="00A864D0" w:rsidRPr="00C33C5A">
        <w:rPr>
          <w:rFonts w:ascii="Times New Roman" w:hAnsi="Times New Roman"/>
          <w:sz w:val="26"/>
          <w:szCs w:val="26"/>
        </w:rPr>
        <w:t>5</w:t>
      </w:r>
    </w:p>
    <w:tbl>
      <w:tblPr>
        <w:tblW w:w="9229" w:type="dxa"/>
        <w:jc w:val="center"/>
        <w:tblLook w:val="04A0" w:firstRow="1" w:lastRow="0" w:firstColumn="1" w:lastColumn="0" w:noHBand="0" w:noVBand="1"/>
      </w:tblPr>
      <w:tblGrid>
        <w:gridCol w:w="708"/>
        <w:gridCol w:w="3135"/>
        <w:gridCol w:w="1417"/>
        <w:gridCol w:w="992"/>
        <w:gridCol w:w="1418"/>
        <w:gridCol w:w="1559"/>
      </w:tblGrid>
      <w:tr w:rsidR="004B048B" w:rsidRPr="00C33C5A" w:rsidTr="00121D58">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3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513E4E">
              <w:rPr>
                <w:rFonts w:ascii="Times New Roman" w:hAnsi="Times New Roman"/>
                <w:i/>
                <w:sz w:val="26"/>
                <w:szCs w:val="26"/>
              </w:rPr>
              <w:t>(đồng)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513E4E">
              <w:rPr>
                <w:rFonts w:ascii="Times New Roman" w:hAnsi="Times New Roman"/>
                <w:i/>
                <w:sz w:val="26"/>
                <w:szCs w:val="26"/>
              </w:rPr>
              <w:t>(đồng)</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86.089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12.913.350</w:t>
            </w:r>
          </w:p>
        </w:tc>
      </w:tr>
      <w:tr w:rsidR="004B048B" w:rsidRPr="00C33C5A" w:rsidTr="00121D58">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35"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417"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86.089</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12.913.350</w:t>
            </w:r>
          </w:p>
        </w:tc>
      </w:tr>
      <w:tr w:rsidR="00C33C5A" w:rsidRPr="00C33C5A" w:rsidTr="00121D58">
        <w:trPr>
          <w:trHeight w:val="42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3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150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8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150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743</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111.450</w:t>
            </w:r>
          </w:p>
        </w:tc>
      </w:tr>
      <w:tr w:rsidR="00C33C5A" w:rsidRPr="00C33C5A" w:rsidTr="00121D58">
        <w:trPr>
          <w:trHeight w:val="336"/>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150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85.346</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12.801.900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150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121D58">
        <w:trPr>
          <w:trHeight w:val="439"/>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402"/>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49"/>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17.218</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2.582.700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150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17.218</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2.582.700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103.307</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15.496.050</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lastRenderedPageBreak/>
        <w:t xml:space="preserve">Đơn giá tại Bảng </w:t>
      </w:r>
      <w:r w:rsidR="005E39A0" w:rsidRPr="00C33C5A">
        <w:rPr>
          <w:rFonts w:ascii="Times New Roman" w:hAnsi="Times New Roman"/>
          <w:sz w:val="28"/>
          <w:szCs w:val="28"/>
          <w:lang w:val="it-IT"/>
        </w:rPr>
        <w:t>5</w:t>
      </w:r>
      <w:r w:rsidRPr="00C33C5A">
        <w:rPr>
          <w:rFonts w:ascii="Times New Roman" w:hAnsi="Times New Roman"/>
          <w:sz w:val="28"/>
          <w:szCs w:val="28"/>
          <w:lang w:val="it-IT"/>
        </w:rPr>
        <w:t xml:space="preserve"> nêu trên tính cho xã có mức độ biến động về hình thể, loại đất, loại đối tượng sử dụng đất và đối tượng quản lý đất cần kiểm kê trung bình 150 khoanh/xã. Trường hợp xã có mức độ biến động lớn hơn hoặc nhỏ hơn 150 khoanh thì lấy đơn giá một khoanh đất x số lượng khoanh thực tế.</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1.4. Đơn giá khoanh vẽ, chỉnh lý về ranh giới khoanh đất - Ngoại nghiệp:</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 xml:space="preserve">Bảng </w:t>
      </w:r>
      <w:r w:rsidR="00A864D0" w:rsidRPr="00C33C5A">
        <w:rPr>
          <w:rFonts w:ascii="Times New Roman" w:hAnsi="Times New Roman"/>
          <w:sz w:val="26"/>
          <w:szCs w:val="26"/>
        </w:rPr>
        <w:t>6</w:t>
      </w:r>
    </w:p>
    <w:tbl>
      <w:tblPr>
        <w:tblW w:w="9209" w:type="dxa"/>
        <w:jc w:val="center"/>
        <w:tblLook w:val="04A0" w:firstRow="1" w:lastRow="0" w:firstColumn="1" w:lastColumn="0" w:noHBand="0" w:noVBand="1"/>
      </w:tblPr>
      <w:tblGrid>
        <w:gridCol w:w="708"/>
        <w:gridCol w:w="3084"/>
        <w:gridCol w:w="1358"/>
        <w:gridCol w:w="1102"/>
        <w:gridCol w:w="1418"/>
        <w:gridCol w:w="1539"/>
      </w:tblGrid>
      <w:tr w:rsidR="004B048B" w:rsidRPr="00C33C5A" w:rsidTr="00121D58">
        <w:trPr>
          <w:trHeight w:val="63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08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3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11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121D58">
              <w:rPr>
                <w:rFonts w:ascii="Times New Roman" w:hAnsi="Times New Roman"/>
                <w:i/>
                <w:sz w:val="26"/>
                <w:szCs w:val="26"/>
              </w:rPr>
              <w:t>(đồng)</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rsidR="00121D58" w:rsidRDefault="004B048B" w:rsidP="00121D58">
            <w:pPr>
              <w:jc w:val="center"/>
              <w:rPr>
                <w:rFonts w:ascii="Times New Roman" w:hAnsi="Times New Roman"/>
                <w:b/>
                <w:bCs/>
                <w:sz w:val="26"/>
                <w:szCs w:val="26"/>
              </w:rPr>
            </w:pPr>
            <w:r w:rsidRPr="00C33C5A">
              <w:rPr>
                <w:rFonts w:ascii="Times New Roman" w:hAnsi="Times New Roman"/>
                <w:b/>
                <w:bCs/>
                <w:sz w:val="26"/>
                <w:szCs w:val="26"/>
              </w:rPr>
              <w:t>Thành tiền</w:t>
            </w:r>
          </w:p>
          <w:p w:rsidR="004B048B" w:rsidRPr="00C33C5A" w:rsidRDefault="004B048B" w:rsidP="00121D58">
            <w:pPr>
              <w:jc w:val="center"/>
              <w:rPr>
                <w:rFonts w:ascii="Times New Roman" w:hAnsi="Times New Roman"/>
                <w:b/>
                <w:bCs/>
                <w:sz w:val="26"/>
                <w:szCs w:val="26"/>
              </w:rPr>
            </w:pPr>
            <w:r w:rsidRPr="00121D58">
              <w:rPr>
                <w:rFonts w:ascii="Times New Roman" w:hAnsi="Times New Roman"/>
                <w:i/>
                <w:sz w:val="26"/>
                <w:szCs w:val="26"/>
              </w:rPr>
              <w:t>(đồng)</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135.294</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10.147.050</w:t>
            </w:r>
          </w:p>
        </w:tc>
      </w:tr>
      <w:tr w:rsidR="004B048B" w:rsidRPr="00C33C5A" w:rsidTr="00121D58">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084"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358"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0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135.294</w:t>
            </w:r>
          </w:p>
        </w:tc>
        <w:tc>
          <w:tcPr>
            <w:tcW w:w="153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10.147.050</w:t>
            </w:r>
          </w:p>
        </w:tc>
      </w:tr>
      <w:tr w:rsidR="004B048B" w:rsidRPr="00C33C5A" w:rsidTr="00121D58">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8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3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75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75</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1.486</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111.450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75</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133.808</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10.035.600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75</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3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27.059</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2.029.425</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75</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27.059</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2.029.425</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Khoanh/xã</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8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162.353</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12.176.475</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 xml:space="preserve">Đơn giá tại Bảng </w:t>
      </w:r>
      <w:r w:rsidR="006337E3" w:rsidRPr="00C33C5A">
        <w:rPr>
          <w:rFonts w:ascii="Times New Roman" w:hAnsi="Times New Roman"/>
          <w:sz w:val="28"/>
          <w:szCs w:val="28"/>
          <w:lang w:val="it-IT"/>
        </w:rPr>
        <w:t>6</w:t>
      </w:r>
      <w:r w:rsidRPr="00C33C5A">
        <w:rPr>
          <w:rFonts w:ascii="Times New Roman" w:hAnsi="Times New Roman"/>
          <w:sz w:val="28"/>
          <w:szCs w:val="28"/>
          <w:lang w:val="it-IT"/>
        </w:rPr>
        <w:t xml:space="preserve"> nêu trên tính cho xã có mức độ biến động về ranh giới khoanh đất trung bình 75 khoanh/xã (trừ trường hợp biến động đã chỉnh lý nội nghiệp và đã được thực hiện trên thực tế). Trường hợp xã có mức độ biến động lớn hơn hoặc nhỏ hơn 75 khoanh thì lấy đơn giá một khoanh đất x số lượng khoanh thực tế.</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1.5. Đơn giá chuyển vẽ ranh giới các khoanh đất từ kết quả khoanh vẽ thực địa lên bản đồ KKĐĐ dạng số - Nội nghiệp:</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 xml:space="preserve">Bảng </w:t>
      </w:r>
      <w:r w:rsidR="00A864D0" w:rsidRPr="00C33C5A">
        <w:rPr>
          <w:rFonts w:ascii="Times New Roman" w:hAnsi="Times New Roman"/>
          <w:sz w:val="26"/>
          <w:szCs w:val="26"/>
        </w:rPr>
        <w:t>7</w:t>
      </w:r>
    </w:p>
    <w:tbl>
      <w:tblPr>
        <w:tblW w:w="9087" w:type="dxa"/>
        <w:jc w:val="center"/>
        <w:tblLook w:val="04A0" w:firstRow="1" w:lastRow="0" w:firstColumn="1" w:lastColumn="0" w:noHBand="0" w:noVBand="1"/>
      </w:tblPr>
      <w:tblGrid>
        <w:gridCol w:w="708"/>
        <w:gridCol w:w="3144"/>
        <w:gridCol w:w="1358"/>
        <w:gridCol w:w="901"/>
        <w:gridCol w:w="1134"/>
        <w:gridCol w:w="1842"/>
      </w:tblGrid>
      <w:tr w:rsidR="004B048B" w:rsidRPr="00C33C5A" w:rsidTr="00121D58">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STT</w:t>
            </w:r>
          </w:p>
        </w:tc>
        <w:tc>
          <w:tcPr>
            <w:tcW w:w="314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3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ĐVT</w:t>
            </w:r>
          </w:p>
        </w:tc>
        <w:tc>
          <w:tcPr>
            <w:tcW w:w="9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121D58">
              <w:rPr>
                <w:rFonts w:ascii="Times New Roman" w:hAnsi="Times New Roman"/>
                <w:i/>
                <w:sz w:val="26"/>
                <w:szCs w:val="26"/>
              </w:rPr>
              <w:t>(đồng)</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121D58">
              <w:rPr>
                <w:rFonts w:ascii="Times New Roman" w:hAnsi="Times New Roman"/>
                <w:i/>
                <w:sz w:val="26"/>
                <w:szCs w:val="26"/>
              </w:rPr>
              <w:t>(đồng)</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I</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rPr>
                <w:rFonts w:ascii="Times New Roman" w:hAnsi="Times New Roman"/>
                <w:b/>
                <w:bCs/>
                <w:sz w:val="26"/>
                <w:szCs w:val="26"/>
              </w:rPr>
            </w:pPr>
            <w:r w:rsidRPr="00C33C5A">
              <w:rPr>
                <w:rFonts w:ascii="Times New Roman" w:hAnsi="Times New Roman"/>
                <w:b/>
                <w:bCs/>
                <w:sz w:val="26"/>
                <w:szCs w:val="26"/>
              </w:rPr>
              <w:t>Chi phí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 </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b/>
                <w:bCs/>
                <w:sz w:val="26"/>
                <w:szCs w:val="26"/>
              </w:rPr>
            </w:pPr>
            <w:r w:rsidRPr="00C33C5A">
              <w:rPr>
                <w:rFonts w:ascii="Times New Roman" w:hAnsi="Times New Roman"/>
                <w:b/>
                <w:bCs/>
                <w:sz w:val="26"/>
                <w:szCs w:val="26"/>
              </w:rPr>
              <w:t>26.024</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b/>
                <w:bCs/>
                <w:sz w:val="26"/>
                <w:szCs w:val="26"/>
              </w:rPr>
            </w:pPr>
            <w:r w:rsidRPr="00C33C5A">
              <w:rPr>
                <w:rFonts w:ascii="Times New Roman" w:hAnsi="Times New Roman"/>
                <w:b/>
                <w:bCs/>
                <w:sz w:val="26"/>
                <w:szCs w:val="26"/>
              </w:rPr>
              <w:t>1.951.800</w:t>
            </w:r>
          </w:p>
        </w:tc>
      </w:tr>
      <w:tr w:rsidR="004B048B" w:rsidRPr="00C33C5A" w:rsidTr="00121D58">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I.1</w:t>
            </w:r>
          </w:p>
        </w:tc>
        <w:tc>
          <w:tcPr>
            <w:tcW w:w="3144" w:type="dxa"/>
            <w:tcBorders>
              <w:top w:val="nil"/>
              <w:left w:val="nil"/>
              <w:bottom w:val="nil"/>
              <w:right w:val="single" w:sz="4" w:space="0" w:color="auto"/>
            </w:tcBorders>
            <w:shd w:val="clear" w:color="auto" w:fill="auto"/>
            <w:vAlign w:val="center"/>
            <w:hideMark/>
          </w:tcPr>
          <w:p w:rsidR="004B048B" w:rsidRPr="00C33C5A" w:rsidRDefault="004B048B" w:rsidP="00121D58">
            <w:pPr>
              <w:rPr>
                <w:rFonts w:ascii="Times New Roman" w:hAnsi="Times New Roman"/>
                <w:i/>
                <w:iCs/>
                <w:sz w:val="26"/>
                <w:szCs w:val="26"/>
              </w:rPr>
            </w:pPr>
            <w:r w:rsidRPr="00C33C5A">
              <w:rPr>
                <w:rFonts w:ascii="Times New Roman" w:hAnsi="Times New Roman"/>
                <w:i/>
                <w:iCs/>
                <w:sz w:val="26"/>
                <w:szCs w:val="26"/>
              </w:rPr>
              <w:t>Ngoại nghiệp</w:t>
            </w:r>
          </w:p>
        </w:tc>
        <w:tc>
          <w:tcPr>
            <w:tcW w:w="1358" w:type="dxa"/>
            <w:tcBorders>
              <w:top w:val="nil"/>
              <w:left w:val="nil"/>
              <w:bottom w:val="nil"/>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 </w:t>
            </w:r>
          </w:p>
        </w:tc>
        <w:tc>
          <w:tcPr>
            <w:tcW w:w="901" w:type="dxa"/>
            <w:tcBorders>
              <w:top w:val="nil"/>
              <w:left w:val="nil"/>
              <w:bottom w:val="nil"/>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0</w:t>
            </w:r>
          </w:p>
        </w:tc>
        <w:tc>
          <w:tcPr>
            <w:tcW w:w="1842" w:type="dxa"/>
            <w:tcBorders>
              <w:top w:val="nil"/>
              <w:left w:val="nil"/>
              <w:bottom w:val="nil"/>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121D58">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1</w:t>
            </w:r>
          </w:p>
        </w:tc>
        <w:tc>
          <w:tcPr>
            <w:tcW w:w="314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rPr>
                <w:rFonts w:ascii="Times New Roman" w:hAnsi="Times New Roman"/>
                <w:sz w:val="26"/>
                <w:szCs w:val="26"/>
              </w:rPr>
            </w:pPr>
            <w:r w:rsidRPr="00C33C5A">
              <w:rPr>
                <w:rFonts w:ascii="Times New Roman" w:hAnsi="Times New Roman"/>
                <w:sz w:val="26"/>
                <w:szCs w:val="26"/>
              </w:rPr>
              <w:t>Chi phí vật liệu trực tiếp</w:t>
            </w:r>
          </w:p>
        </w:tc>
        <w:tc>
          <w:tcPr>
            <w:tcW w:w="13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2</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rPr>
                <w:rFonts w:ascii="Times New Roman" w:hAnsi="Times New Roman"/>
                <w:sz w:val="26"/>
                <w:szCs w:val="26"/>
              </w:rPr>
            </w:pPr>
            <w:r w:rsidRPr="00C33C5A">
              <w:rPr>
                <w:rFonts w:ascii="Times New Roman" w:hAnsi="Times New Roman"/>
                <w:sz w:val="26"/>
                <w:szCs w:val="26"/>
              </w:rPr>
              <w:t>Chi phí dụng cụ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3</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lastRenderedPageBreak/>
              <w:t>4</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I.2</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i/>
                <w:iCs/>
                <w:sz w:val="26"/>
                <w:szCs w:val="26"/>
              </w:rPr>
            </w:pPr>
            <w:r w:rsidRPr="00C33C5A">
              <w:rPr>
                <w:rFonts w:ascii="Times New Roman" w:hAnsi="Times New Roman"/>
                <w:i/>
                <w:iCs/>
                <w:sz w:val="26"/>
                <w:szCs w:val="26"/>
              </w:rPr>
              <w:t>Nội nghiệp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 </w:t>
            </w:r>
          </w:p>
        </w:tc>
        <w:tc>
          <w:tcPr>
            <w:tcW w:w="9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26.024</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1.951.800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1</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75</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2</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75</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374</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28.050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3</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75</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25.650</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1.923.750</w:t>
            </w:r>
          </w:p>
        </w:tc>
      </w:tr>
      <w:tr w:rsidR="004B048B"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4</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75</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II</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rPr>
                <w:rFonts w:ascii="Times New Roman" w:hAnsi="Times New Roman"/>
                <w:b/>
                <w:bCs/>
                <w:sz w:val="26"/>
                <w:szCs w:val="26"/>
              </w:rPr>
            </w:pPr>
            <w:r w:rsidRPr="00C33C5A">
              <w:rPr>
                <w:rFonts w:ascii="Times New Roman" w:hAnsi="Times New Roman"/>
                <w:b/>
                <w:bCs/>
                <w:sz w:val="26"/>
                <w:szCs w:val="26"/>
              </w:rPr>
              <w:t>Chi phí chung</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 </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b/>
                <w:bCs/>
                <w:sz w:val="26"/>
                <w:szCs w:val="26"/>
              </w:rPr>
            </w:pPr>
            <w:r w:rsidRPr="00C33C5A">
              <w:rPr>
                <w:rFonts w:ascii="Times New Roman" w:hAnsi="Times New Roman"/>
                <w:b/>
                <w:bCs/>
                <w:sz w:val="26"/>
                <w:szCs w:val="26"/>
              </w:rPr>
              <w:t>3.904</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b/>
                <w:bCs/>
                <w:sz w:val="26"/>
                <w:szCs w:val="26"/>
              </w:rPr>
            </w:pPr>
            <w:r w:rsidRPr="00C33C5A">
              <w:rPr>
                <w:rFonts w:ascii="Times New Roman" w:hAnsi="Times New Roman"/>
                <w:b/>
                <w:bCs/>
                <w:sz w:val="26"/>
                <w:szCs w:val="26"/>
              </w:rPr>
              <w:t>292.800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 </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rPr>
                <w:rFonts w:ascii="Times New Roman" w:hAnsi="Times New Roman"/>
                <w:i/>
                <w:iCs/>
                <w:sz w:val="26"/>
                <w:szCs w:val="26"/>
              </w:rPr>
            </w:pPr>
            <w:r w:rsidRPr="00C33C5A">
              <w:rPr>
                <w:rFonts w:ascii="Times New Roman" w:hAnsi="Times New Roman"/>
                <w:i/>
                <w:iCs/>
                <w:sz w:val="26"/>
                <w:szCs w:val="26"/>
              </w:rPr>
              <w:t>Ngoại nghiệp (20%I.1)</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0</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 </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rPr>
                <w:rFonts w:ascii="Times New Roman" w:hAnsi="Times New Roman"/>
                <w:i/>
                <w:iCs/>
                <w:sz w:val="26"/>
                <w:szCs w:val="26"/>
              </w:rPr>
            </w:pPr>
            <w:r w:rsidRPr="00C33C5A">
              <w:rPr>
                <w:rFonts w:ascii="Times New Roman" w:hAnsi="Times New Roman"/>
                <w:i/>
                <w:iCs/>
                <w:sz w:val="26"/>
                <w:szCs w:val="26"/>
              </w:rPr>
              <w:t>Nội nghiệp (15%I.2)</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Khoanh/xã</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i/>
                <w:iCs/>
                <w:sz w:val="26"/>
                <w:szCs w:val="26"/>
              </w:rPr>
            </w:pPr>
            <w:r w:rsidRPr="00C33C5A">
              <w:rPr>
                <w:rFonts w:ascii="Times New Roman" w:hAnsi="Times New Roman"/>
                <w:i/>
                <w:iCs/>
                <w:sz w:val="26"/>
                <w:szCs w:val="26"/>
              </w:rPr>
              <w:t>75</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3.904</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i/>
                <w:iCs/>
                <w:sz w:val="26"/>
                <w:szCs w:val="26"/>
              </w:rPr>
            </w:pPr>
            <w:r w:rsidRPr="00C33C5A">
              <w:rPr>
                <w:rFonts w:ascii="Times New Roman" w:hAnsi="Times New Roman"/>
                <w:i/>
                <w:iCs/>
                <w:sz w:val="26"/>
                <w:szCs w:val="26"/>
              </w:rPr>
              <w:t>292.800</w:t>
            </w:r>
          </w:p>
        </w:tc>
      </w:tr>
      <w:tr w:rsidR="004B048B"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b/>
                <w:bCs/>
                <w:sz w:val="26"/>
                <w:szCs w:val="26"/>
              </w:rPr>
            </w:pPr>
            <w:r w:rsidRPr="00C33C5A">
              <w:rPr>
                <w:rFonts w:ascii="Times New Roman" w:hAnsi="Times New Roman"/>
                <w:b/>
                <w:bCs/>
                <w:sz w:val="26"/>
                <w:szCs w:val="26"/>
              </w:rPr>
              <w:t> </w:t>
            </w:r>
          </w:p>
        </w:tc>
        <w:tc>
          <w:tcPr>
            <w:tcW w:w="314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rPr>
                <w:rFonts w:ascii="Times New Roman" w:hAnsi="Times New Roman"/>
                <w:b/>
                <w:bCs/>
                <w:sz w:val="26"/>
                <w:szCs w:val="26"/>
              </w:rPr>
            </w:pPr>
            <w:r w:rsidRPr="00C33C5A">
              <w:rPr>
                <w:rFonts w:ascii="Times New Roman" w:hAnsi="Times New Roman"/>
                <w:b/>
                <w:bCs/>
                <w:sz w:val="26"/>
                <w:szCs w:val="26"/>
              </w:rPr>
              <w:t>Tổng số (I+II)</w:t>
            </w:r>
          </w:p>
        </w:tc>
        <w:tc>
          <w:tcPr>
            <w:tcW w:w="13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 </w:t>
            </w:r>
          </w:p>
        </w:tc>
        <w:tc>
          <w:tcPr>
            <w:tcW w:w="9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b/>
                <w:bCs/>
                <w:sz w:val="26"/>
                <w:szCs w:val="26"/>
              </w:rPr>
            </w:pPr>
            <w:r w:rsidRPr="00C33C5A">
              <w:rPr>
                <w:rFonts w:ascii="Times New Roman" w:hAnsi="Times New Roman"/>
                <w:b/>
                <w:bCs/>
                <w:sz w:val="26"/>
                <w:szCs w:val="26"/>
              </w:rPr>
              <w:t>29.928</w:t>
            </w:r>
          </w:p>
        </w:tc>
        <w:tc>
          <w:tcPr>
            <w:tcW w:w="184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121D58">
            <w:pPr>
              <w:jc w:val="right"/>
              <w:rPr>
                <w:rFonts w:ascii="Times New Roman" w:hAnsi="Times New Roman"/>
                <w:b/>
                <w:bCs/>
                <w:sz w:val="26"/>
                <w:szCs w:val="26"/>
              </w:rPr>
            </w:pPr>
            <w:r w:rsidRPr="00C33C5A">
              <w:rPr>
                <w:rFonts w:ascii="Times New Roman" w:hAnsi="Times New Roman"/>
                <w:b/>
                <w:bCs/>
                <w:sz w:val="26"/>
                <w:szCs w:val="26"/>
              </w:rPr>
              <w:t>2.244.600</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 xml:space="preserve">Đơn giá tại Bảng </w:t>
      </w:r>
      <w:r w:rsidR="006337E3" w:rsidRPr="00C33C5A">
        <w:rPr>
          <w:rFonts w:ascii="Times New Roman" w:hAnsi="Times New Roman"/>
          <w:sz w:val="28"/>
          <w:szCs w:val="28"/>
          <w:lang w:val="it-IT"/>
        </w:rPr>
        <w:t>7</w:t>
      </w:r>
      <w:r w:rsidRPr="00C33C5A">
        <w:rPr>
          <w:rFonts w:ascii="Times New Roman" w:hAnsi="Times New Roman"/>
          <w:sz w:val="28"/>
          <w:szCs w:val="28"/>
          <w:lang w:val="it-IT"/>
        </w:rPr>
        <w:t xml:space="preserve"> nêu trên tính cho xã có mức độ biến động cần chuyển vẽ trung bình 75 khoanh/xã. Trường hợp xã có mức độ biến động lớn hơn hoặc nhỏ hơn 75 khoanh thì lấy đơn giá một khoanh đất x số lượng khoanh thực tế.</w:t>
      </w:r>
    </w:p>
    <w:p w:rsidR="004B048B" w:rsidRPr="00C33C5A" w:rsidRDefault="004B048B" w:rsidP="00FF7FFB">
      <w:pPr>
        <w:spacing w:before="60"/>
        <w:ind w:firstLine="680"/>
        <w:jc w:val="both"/>
        <w:rPr>
          <w:rFonts w:ascii="Times New Roman" w:hAnsi="Times New Roman"/>
          <w:b/>
          <w:sz w:val="28"/>
          <w:szCs w:val="28"/>
        </w:rPr>
      </w:pPr>
      <w:r w:rsidRPr="00C33C5A">
        <w:rPr>
          <w:rFonts w:ascii="Times New Roman" w:hAnsi="Times New Roman"/>
          <w:b/>
          <w:sz w:val="28"/>
          <w:szCs w:val="28"/>
        </w:rPr>
        <w:t>2. Lập bản đồ hiện trạng sử dụng đất cấp xã</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2.1. Đơn giá 1 xã trung bình lập bản đồ hiện trạng sử dụng đất ở tỷ lệ 1/1000 (tương ứng với quy mô diện tích nhỏ hơn hoặc bằng 100 ha, K</w:t>
      </w:r>
      <w:r w:rsidRPr="00C33C5A">
        <w:rPr>
          <w:rFonts w:ascii="Times New Roman" w:hAnsi="Times New Roman"/>
          <w:sz w:val="28"/>
          <w:szCs w:val="28"/>
          <w:vertAlign w:val="subscript"/>
        </w:rPr>
        <w:t>tlx</w:t>
      </w:r>
      <w:r w:rsidRPr="00C33C5A">
        <w:rPr>
          <w:rFonts w:ascii="Times New Roman" w:hAnsi="Times New Roman"/>
          <w:sz w:val="28"/>
          <w:szCs w:val="28"/>
        </w:rPr>
        <w:t>=1)</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 xml:space="preserve">Bảng </w:t>
      </w:r>
      <w:r w:rsidR="00A864D0" w:rsidRPr="00C33C5A">
        <w:rPr>
          <w:rFonts w:ascii="Times New Roman" w:hAnsi="Times New Roman"/>
          <w:sz w:val="26"/>
          <w:szCs w:val="26"/>
        </w:rPr>
        <w:t>8</w:t>
      </w:r>
    </w:p>
    <w:tbl>
      <w:tblPr>
        <w:tblW w:w="8926" w:type="dxa"/>
        <w:jc w:val="center"/>
        <w:tblLook w:val="04A0" w:firstRow="1" w:lastRow="0" w:firstColumn="1" w:lastColumn="0" w:noHBand="0" w:noVBand="1"/>
      </w:tblPr>
      <w:tblGrid>
        <w:gridCol w:w="708"/>
        <w:gridCol w:w="3115"/>
        <w:gridCol w:w="1276"/>
        <w:gridCol w:w="992"/>
        <w:gridCol w:w="1276"/>
        <w:gridCol w:w="1559"/>
      </w:tblGrid>
      <w:tr w:rsidR="00C33C5A" w:rsidRPr="00C33C5A" w:rsidTr="00121D58">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121D58">
              <w:rPr>
                <w:rFonts w:ascii="Times New Roman" w:hAnsi="Times New Roman"/>
                <w:i/>
                <w:sz w:val="26"/>
                <w:szCs w:val="26"/>
              </w:rPr>
              <w:t>(đồng)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121D58" w:rsidRDefault="004B048B" w:rsidP="004B048B">
            <w:pPr>
              <w:jc w:val="center"/>
              <w:rPr>
                <w:rFonts w:ascii="Times New Roman" w:hAnsi="Times New Roman"/>
                <w:b/>
                <w:bCs/>
                <w:sz w:val="26"/>
                <w:szCs w:val="26"/>
              </w:rPr>
            </w:pPr>
            <w:r w:rsidRPr="00C33C5A">
              <w:rPr>
                <w:rFonts w:ascii="Times New Roman" w:hAnsi="Times New Roman"/>
                <w:b/>
                <w:bCs/>
                <w:sz w:val="26"/>
                <w:szCs w:val="26"/>
              </w:rPr>
              <w:t>Thành tiền</w:t>
            </w:r>
          </w:p>
          <w:p w:rsidR="004B048B" w:rsidRPr="00C33C5A" w:rsidRDefault="004B048B" w:rsidP="004B048B">
            <w:pPr>
              <w:jc w:val="center"/>
              <w:rPr>
                <w:rFonts w:ascii="Times New Roman" w:hAnsi="Times New Roman"/>
                <w:b/>
                <w:bCs/>
                <w:sz w:val="26"/>
                <w:szCs w:val="26"/>
              </w:rPr>
            </w:pPr>
            <w:r w:rsidRPr="00121D58">
              <w:rPr>
                <w:rFonts w:ascii="Times New Roman" w:hAnsi="Times New Roman"/>
                <w:i/>
                <w:sz w:val="26"/>
                <w:szCs w:val="26"/>
              </w:rPr>
              <w:t>(đồng)</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4.794.335</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4.794.335</w:t>
            </w:r>
          </w:p>
        </w:tc>
      </w:tr>
      <w:tr w:rsidR="00C33C5A" w:rsidRPr="00C33C5A" w:rsidTr="00121D58">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5"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276"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121D58">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4.794.335</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4.794.335</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69.205</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69.205</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4.304.070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4.304.070</w:t>
            </w:r>
          </w:p>
        </w:tc>
      </w:tr>
      <w:tr w:rsidR="00C33C5A" w:rsidRPr="00C33C5A" w:rsidTr="00121D58">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328.000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328.000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719.150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719.150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719.150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719.150</w:t>
            </w:r>
          </w:p>
        </w:tc>
      </w:tr>
      <w:tr w:rsidR="00C33C5A" w:rsidRPr="00C33C5A" w:rsidTr="00121D58">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5.513.485</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5.513.485</w:t>
            </w:r>
          </w:p>
        </w:tc>
      </w:tr>
    </w:tbl>
    <w:p w:rsidR="00121D58" w:rsidRDefault="004B048B" w:rsidP="00121D58">
      <w:pPr>
        <w:ind w:firstLine="680"/>
        <w:jc w:val="both"/>
        <w:rPr>
          <w:rFonts w:ascii="Times New Roman" w:hAnsi="Times New Roman"/>
          <w:sz w:val="28"/>
          <w:szCs w:val="28"/>
          <w:lang w:val="it-IT"/>
        </w:rPr>
      </w:pPr>
      <w:r w:rsidRPr="00C33C5A">
        <w:rPr>
          <w:rFonts w:ascii="Times New Roman" w:hAnsi="Times New Roman"/>
          <w:sz w:val="28"/>
          <w:szCs w:val="28"/>
          <w:lang w:val="it-IT"/>
        </w:rPr>
        <w:lastRenderedPageBreak/>
        <w:t xml:space="preserve">Đơn giá tại Bảng </w:t>
      </w:r>
      <w:r w:rsidR="00A864D0" w:rsidRPr="00C33C5A">
        <w:rPr>
          <w:rFonts w:ascii="Times New Roman" w:hAnsi="Times New Roman"/>
          <w:sz w:val="28"/>
          <w:szCs w:val="28"/>
          <w:lang w:val="it-IT"/>
        </w:rPr>
        <w:t>8</w:t>
      </w:r>
      <w:r w:rsidRPr="00C33C5A">
        <w:rPr>
          <w:rFonts w:ascii="Times New Roman" w:hAnsi="Times New Roman"/>
          <w:sz w:val="28"/>
          <w:szCs w:val="28"/>
          <w:lang w:val="it-IT"/>
        </w:rPr>
        <w:t xml:space="preserve"> nêu trên tính cho 1 xã trung bình. Khi tính đơn giá cho 1 xã cụ thể trên địa bàn tỉnh thì căn cứ vào hệ số tỷ lệ bản đồ cấp xã (K</w:t>
      </w:r>
      <w:r w:rsidRPr="00C33C5A">
        <w:rPr>
          <w:rFonts w:ascii="Times New Roman" w:hAnsi="Times New Roman"/>
          <w:sz w:val="28"/>
          <w:szCs w:val="28"/>
          <w:vertAlign w:val="subscript"/>
          <w:lang w:val="it-IT"/>
        </w:rPr>
        <w:t>tlx</w:t>
      </w:r>
      <w:r w:rsidRPr="00C33C5A">
        <w:rPr>
          <w:rFonts w:ascii="Times New Roman" w:hAnsi="Times New Roman"/>
          <w:sz w:val="28"/>
          <w:szCs w:val="28"/>
          <w:lang w:val="it-IT"/>
        </w:rPr>
        <w:t xml:space="preserve">) ở Bảng </w:t>
      </w:r>
      <w:r w:rsidR="0052631E" w:rsidRPr="00C33C5A">
        <w:rPr>
          <w:rFonts w:ascii="Times New Roman" w:hAnsi="Times New Roman"/>
          <w:sz w:val="28"/>
          <w:szCs w:val="28"/>
          <w:lang w:val="it-IT"/>
        </w:rPr>
        <w:t>9</w:t>
      </w:r>
      <w:r w:rsidRPr="00C33C5A">
        <w:rPr>
          <w:rFonts w:ascii="Times New Roman" w:hAnsi="Times New Roman"/>
          <w:sz w:val="28"/>
          <w:szCs w:val="28"/>
          <w:lang w:val="it-IT"/>
        </w:rPr>
        <w:t xml:space="preserve"> để xác định cụ thể:</w:t>
      </w:r>
    </w:p>
    <w:p w:rsidR="004B048B" w:rsidRPr="00C33C5A" w:rsidRDefault="00427DFD" w:rsidP="00121D58">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vật liệu trực tiếp = 93.060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427DFD" w:rsidP="00121D58">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dụng cụ trực tiếp = 69.205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r w:rsidR="004B048B" w:rsidRPr="00C33C5A">
        <w:rPr>
          <w:rFonts w:ascii="Times New Roman" w:hAnsi="Times New Roman"/>
          <w:sz w:val="28"/>
          <w:szCs w:val="28"/>
        </w:rPr>
        <w:t xml:space="preserve"> </w:t>
      </w:r>
    </w:p>
    <w:p w:rsidR="004B048B" w:rsidRPr="00C33C5A" w:rsidRDefault="00427DFD" w:rsidP="00121D58">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nhân công trực tiếp = 4.304.070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427DFD" w:rsidP="00121D58">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khấu hao máy móc thiết bị trực tiếp = 328.000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A864D0" w:rsidRPr="00C33C5A" w:rsidRDefault="00427DFD" w:rsidP="00121D58">
      <w:pPr>
        <w:ind w:firstLine="680"/>
        <w:jc w:val="both"/>
        <w:rPr>
          <w:rFonts w:ascii="Times New Roman" w:hAnsi="Times New Roman"/>
          <w:bCs/>
          <w:sz w:val="28"/>
          <w:szCs w:val="28"/>
        </w:rPr>
      </w:pPr>
      <w:r w:rsidRPr="00C33C5A">
        <w:rPr>
          <w:rFonts w:ascii="Times New Roman" w:hAnsi="Times New Roman"/>
          <w:bCs/>
          <w:sz w:val="28"/>
          <w:szCs w:val="28"/>
        </w:rPr>
        <w:t>-</w:t>
      </w:r>
      <w:r w:rsidR="00A864D0" w:rsidRPr="00C33C5A">
        <w:rPr>
          <w:rFonts w:ascii="Times New Roman" w:hAnsi="Times New Roman"/>
          <w:bCs/>
          <w:sz w:val="28"/>
          <w:szCs w:val="28"/>
        </w:rPr>
        <w:t xml:space="preserve"> H</w:t>
      </w:r>
      <w:r w:rsidR="004B048B" w:rsidRPr="00C33C5A">
        <w:rPr>
          <w:rFonts w:ascii="Times New Roman" w:hAnsi="Times New Roman"/>
          <w:bCs/>
          <w:sz w:val="28"/>
          <w:szCs w:val="28"/>
        </w:rPr>
        <w:t>ệ số tỷ lệ bản đồ cấp xã (K</w:t>
      </w:r>
      <w:r w:rsidR="004B048B" w:rsidRPr="00C33C5A">
        <w:rPr>
          <w:rFonts w:ascii="Times New Roman" w:hAnsi="Times New Roman"/>
          <w:bCs/>
          <w:sz w:val="28"/>
          <w:szCs w:val="28"/>
          <w:vertAlign w:val="subscript"/>
        </w:rPr>
        <w:t>tlx</w:t>
      </w:r>
      <w:r w:rsidR="004B048B" w:rsidRPr="00C33C5A">
        <w:rPr>
          <w:rFonts w:ascii="Times New Roman" w:hAnsi="Times New Roman"/>
          <w:bCs/>
          <w:sz w:val="28"/>
          <w:szCs w:val="28"/>
        </w:rPr>
        <w:t>)</w:t>
      </w:r>
    </w:p>
    <w:p w:rsidR="00D64C80" w:rsidRPr="00C33C5A" w:rsidRDefault="00D64C80" w:rsidP="00D64C80">
      <w:pPr>
        <w:spacing w:before="120"/>
        <w:ind w:firstLine="680"/>
        <w:jc w:val="right"/>
        <w:rPr>
          <w:rFonts w:ascii="Times New Roman" w:hAnsi="Times New Roman"/>
          <w:bCs/>
          <w:sz w:val="26"/>
          <w:szCs w:val="26"/>
        </w:rPr>
      </w:pPr>
      <w:r w:rsidRPr="00C33C5A">
        <w:rPr>
          <w:rFonts w:ascii="Times New Roman" w:hAnsi="Times New Roman"/>
          <w:bCs/>
          <w:sz w:val="26"/>
          <w:szCs w:val="26"/>
        </w:rPr>
        <w:t>Bảng 9</w:t>
      </w:r>
    </w:p>
    <w:tbl>
      <w:tblPr>
        <w:tblOverlap w:val="never"/>
        <w:tblW w:w="9220" w:type="dxa"/>
        <w:jc w:val="center"/>
        <w:tblLayout w:type="fixed"/>
        <w:tblCellMar>
          <w:left w:w="10" w:type="dxa"/>
          <w:right w:w="10" w:type="dxa"/>
        </w:tblCellMar>
        <w:tblLook w:val="04A0" w:firstRow="1" w:lastRow="0" w:firstColumn="1" w:lastColumn="0" w:noHBand="0" w:noVBand="1"/>
      </w:tblPr>
      <w:tblGrid>
        <w:gridCol w:w="715"/>
        <w:gridCol w:w="1070"/>
        <w:gridCol w:w="1612"/>
        <w:gridCol w:w="850"/>
        <w:gridCol w:w="4973"/>
      </w:tblGrid>
      <w:tr w:rsidR="00A864D0" w:rsidRPr="00C33C5A" w:rsidTr="00121D58">
        <w:trPr>
          <w:trHeight w:hRule="exact" w:val="696"/>
          <w:jc w:val="center"/>
        </w:trPr>
        <w:tc>
          <w:tcPr>
            <w:tcW w:w="715" w:type="dxa"/>
            <w:tcBorders>
              <w:top w:val="single" w:sz="4" w:space="0" w:color="auto"/>
              <w:left w:val="single" w:sz="4" w:space="0" w:color="auto"/>
            </w:tcBorders>
            <w:shd w:val="clear" w:color="auto" w:fill="FFFFFF"/>
            <w:vAlign w:val="center"/>
          </w:tcPr>
          <w:p w:rsidR="00A864D0" w:rsidRPr="00C33C5A" w:rsidRDefault="00A864D0" w:rsidP="00121D58">
            <w:pPr>
              <w:pStyle w:val="Other0"/>
              <w:spacing w:after="0" w:line="240" w:lineRule="auto"/>
              <w:ind w:firstLine="0"/>
              <w:jc w:val="center"/>
              <w:rPr>
                <w:sz w:val="24"/>
                <w:szCs w:val="24"/>
              </w:rPr>
            </w:pPr>
            <w:r w:rsidRPr="00C33C5A">
              <w:rPr>
                <w:b/>
                <w:bCs/>
                <w:sz w:val="24"/>
                <w:szCs w:val="24"/>
              </w:rPr>
              <w:t>STT</w:t>
            </w:r>
          </w:p>
        </w:tc>
        <w:tc>
          <w:tcPr>
            <w:tcW w:w="1070" w:type="dxa"/>
            <w:tcBorders>
              <w:top w:val="single" w:sz="4" w:space="0" w:color="auto"/>
              <w:left w:val="single" w:sz="4" w:space="0" w:color="auto"/>
            </w:tcBorders>
            <w:shd w:val="clear" w:color="auto" w:fill="FFFFFF"/>
            <w:vAlign w:val="center"/>
          </w:tcPr>
          <w:p w:rsidR="00121D58" w:rsidRDefault="00A864D0" w:rsidP="0007440F">
            <w:pPr>
              <w:pStyle w:val="Other0"/>
              <w:spacing w:after="0" w:line="197" w:lineRule="auto"/>
              <w:ind w:firstLine="0"/>
              <w:jc w:val="center"/>
              <w:rPr>
                <w:b/>
                <w:bCs/>
                <w:sz w:val="24"/>
                <w:szCs w:val="24"/>
              </w:rPr>
            </w:pPr>
            <w:r w:rsidRPr="00C33C5A">
              <w:rPr>
                <w:b/>
                <w:bCs/>
                <w:sz w:val="24"/>
                <w:szCs w:val="24"/>
              </w:rPr>
              <w:t xml:space="preserve">Tỷ lệ, </w:t>
            </w:r>
          </w:p>
          <w:p w:rsidR="00A864D0" w:rsidRPr="00C33C5A" w:rsidRDefault="00A864D0" w:rsidP="0007440F">
            <w:pPr>
              <w:pStyle w:val="Other0"/>
              <w:spacing w:after="0" w:line="197" w:lineRule="auto"/>
              <w:ind w:firstLine="0"/>
              <w:jc w:val="center"/>
              <w:rPr>
                <w:sz w:val="24"/>
                <w:szCs w:val="24"/>
              </w:rPr>
            </w:pPr>
            <w:r w:rsidRPr="00C33C5A">
              <w:rPr>
                <w:b/>
                <w:bCs/>
                <w:sz w:val="24"/>
                <w:szCs w:val="24"/>
              </w:rPr>
              <w:t>bản đồ</w:t>
            </w:r>
          </w:p>
        </w:tc>
        <w:tc>
          <w:tcPr>
            <w:tcW w:w="1612" w:type="dxa"/>
            <w:tcBorders>
              <w:top w:val="single" w:sz="4" w:space="0" w:color="auto"/>
              <w:left w:val="single" w:sz="4" w:space="0" w:color="auto"/>
            </w:tcBorders>
            <w:shd w:val="clear" w:color="auto" w:fill="FFFFFF"/>
            <w:vAlign w:val="center"/>
          </w:tcPr>
          <w:p w:rsidR="00121D58" w:rsidRPr="00121D58" w:rsidRDefault="00A864D0" w:rsidP="0007440F">
            <w:pPr>
              <w:pStyle w:val="Other0"/>
              <w:spacing w:after="0" w:line="240" w:lineRule="auto"/>
              <w:ind w:firstLine="0"/>
              <w:jc w:val="center"/>
              <w:rPr>
                <w:rFonts w:ascii="Times New Roman Bold" w:hAnsi="Times New Roman Bold"/>
                <w:b/>
                <w:bCs/>
                <w:spacing w:val="-18"/>
                <w:sz w:val="24"/>
                <w:szCs w:val="24"/>
              </w:rPr>
            </w:pPr>
            <w:r w:rsidRPr="00121D58">
              <w:rPr>
                <w:rFonts w:ascii="Times New Roman Bold" w:hAnsi="Times New Roman Bold"/>
                <w:b/>
                <w:bCs/>
                <w:spacing w:val="-18"/>
                <w:sz w:val="24"/>
                <w:szCs w:val="24"/>
              </w:rPr>
              <w:t>Diện tích tự nhiên</w:t>
            </w:r>
          </w:p>
          <w:p w:rsidR="00A864D0" w:rsidRPr="00121D58" w:rsidRDefault="00A864D0" w:rsidP="0007440F">
            <w:pPr>
              <w:pStyle w:val="Other0"/>
              <w:spacing w:after="0" w:line="240" w:lineRule="auto"/>
              <w:ind w:firstLine="0"/>
              <w:jc w:val="center"/>
              <w:rPr>
                <w:i/>
                <w:sz w:val="24"/>
                <w:szCs w:val="24"/>
              </w:rPr>
            </w:pPr>
            <w:r w:rsidRPr="00121D58">
              <w:rPr>
                <w:bCs/>
                <w:i/>
                <w:sz w:val="24"/>
                <w:szCs w:val="24"/>
              </w:rPr>
              <w:t>(ha)</w:t>
            </w:r>
          </w:p>
        </w:tc>
        <w:tc>
          <w:tcPr>
            <w:tcW w:w="850" w:type="dxa"/>
            <w:tcBorders>
              <w:top w:val="single" w:sz="4" w:space="0" w:color="auto"/>
              <w:left w:val="single" w:sz="4" w:space="0" w:color="auto"/>
            </w:tcBorders>
            <w:shd w:val="clear" w:color="auto" w:fill="FFFFFF"/>
            <w:vAlign w:val="center"/>
          </w:tcPr>
          <w:p w:rsidR="00A864D0" w:rsidRPr="00121D58" w:rsidRDefault="0052631E" w:rsidP="0007440F">
            <w:pPr>
              <w:pStyle w:val="Other0"/>
              <w:spacing w:after="0" w:line="240" w:lineRule="auto"/>
              <w:ind w:firstLine="0"/>
              <w:jc w:val="center"/>
              <w:rPr>
                <w:b/>
                <w:sz w:val="16"/>
                <w:szCs w:val="16"/>
              </w:rPr>
            </w:pPr>
            <w:r w:rsidRPr="00121D58">
              <w:rPr>
                <w:b/>
                <w:bCs/>
                <w:sz w:val="26"/>
                <w:szCs w:val="26"/>
              </w:rPr>
              <w:t>K</w:t>
            </w:r>
            <w:r w:rsidRPr="00121D58">
              <w:rPr>
                <w:b/>
                <w:bCs/>
                <w:sz w:val="26"/>
                <w:szCs w:val="26"/>
                <w:vertAlign w:val="subscript"/>
              </w:rPr>
              <w:t>tlx</w:t>
            </w:r>
          </w:p>
        </w:tc>
        <w:tc>
          <w:tcPr>
            <w:tcW w:w="4973"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b/>
                <w:bCs/>
                <w:sz w:val="24"/>
                <w:szCs w:val="24"/>
              </w:rPr>
              <w:t>Công thức tính</w:t>
            </w:r>
          </w:p>
        </w:tc>
      </w:tr>
      <w:tr w:rsidR="00A864D0" w:rsidRPr="00C33C5A" w:rsidTr="00121D58">
        <w:trPr>
          <w:trHeight w:hRule="exact" w:val="466"/>
          <w:jc w:val="center"/>
        </w:trPr>
        <w:tc>
          <w:tcPr>
            <w:tcW w:w="715" w:type="dxa"/>
            <w:vMerge w:val="restart"/>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80"/>
              <w:rPr>
                <w:sz w:val="24"/>
                <w:szCs w:val="24"/>
              </w:rPr>
            </w:pPr>
            <w:r w:rsidRPr="00C33C5A">
              <w:rPr>
                <w:sz w:val="24"/>
                <w:szCs w:val="24"/>
              </w:rPr>
              <w:t>1</w:t>
            </w:r>
          </w:p>
        </w:tc>
        <w:tc>
          <w:tcPr>
            <w:tcW w:w="1070" w:type="dxa"/>
            <w:vMerge w:val="restart"/>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180"/>
              <w:rPr>
                <w:sz w:val="24"/>
                <w:szCs w:val="24"/>
              </w:rPr>
            </w:pPr>
            <w:r w:rsidRPr="00C33C5A">
              <w:rPr>
                <w:sz w:val="24"/>
                <w:szCs w:val="24"/>
              </w:rPr>
              <w:t>1/1000</w:t>
            </w:r>
          </w:p>
        </w:tc>
        <w:tc>
          <w:tcPr>
            <w:tcW w:w="1612"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&lt; 100</w:t>
            </w:r>
          </w:p>
        </w:tc>
        <w:tc>
          <w:tcPr>
            <w:tcW w:w="850"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1</w:t>
            </w:r>
          </w:p>
        </w:tc>
        <w:tc>
          <w:tcPr>
            <w:tcW w:w="4973" w:type="dxa"/>
            <w:tcBorders>
              <w:top w:val="single" w:sz="4" w:space="0" w:color="auto"/>
              <w:left w:val="single" w:sz="4" w:space="0" w:color="auto"/>
              <w:right w:val="single" w:sz="4" w:space="0" w:color="auto"/>
            </w:tcBorders>
            <w:shd w:val="clear" w:color="auto" w:fill="FFFFFF"/>
            <w:vAlign w:val="center"/>
          </w:tcPr>
          <w:p w:rsidR="00A864D0" w:rsidRPr="00C33C5A" w:rsidRDefault="00A864D0" w:rsidP="00513E4E">
            <w:pPr>
              <w:pStyle w:val="Other0"/>
              <w:spacing w:after="0" w:line="240" w:lineRule="auto"/>
              <w:ind w:firstLine="0"/>
              <w:jc w:val="both"/>
              <w:rPr>
                <w:sz w:val="24"/>
                <w:szCs w:val="24"/>
              </w:rPr>
            </w:pPr>
            <w:r w:rsidRPr="00C33C5A">
              <w:rPr>
                <w:sz w:val="24"/>
                <w:szCs w:val="24"/>
              </w:rPr>
              <w:t>Hệ số của xã cần tính =1,0</w:t>
            </w:r>
          </w:p>
        </w:tc>
      </w:tr>
      <w:tr w:rsidR="00A864D0" w:rsidRPr="00C33C5A" w:rsidTr="00121D58">
        <w:trPr>
          <w:trHeight w:hRule="exact" w:val="691"/>
          <w:jc w:val="center"/>
        </w:trPr>
        <w:tc>
          <w:tcPr>
            <w:tcW w:w="715" w:type="dxa"/>
            <w:vMerge/>
            <w:tcBorders>
              <w:left w:val="single" w:sz="4" w:space="0" w:color="auto"/>
            </w:tcBorders>
            <w:shd w:val="clear" w:color="auto" w:fill="FFFFFF"/>
            <w:vAlign w:val="center"/>
          </w:tcPr>
          <w:p w:rsidR="00A864D0" w:rsidRPr="00C33C5A" w:rsidRDefault="00A864D0" w:rsidP="0007440F"/>
        </w:tc>
        <w:tc>
          <w:tcPr>
            <w:tcW w:w="1070" w:type="dxa"/>
            <w:vMerge/>
            <w:tcBorders>
              <w:left w:val="single" w:sz="4" w:space="0" w:color="auto"/>
            </w:tcBorders>
            <w:shd w:val="clear" w:color="auto" w:fill="FFFFFF"/>
            <w:vAlign w:val="center"/>
          </w:tcPr>
          <w:p w:rsidR="00A864D0" w:rsidRPr="00C33C5A" w:rsidRDefault="00A864D0" w:rsidP="0007440F"/>
        </w:tc>
        <w:tc>
          <w:tcPr>
            <w:tcW w:w="1612"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&gt;100 - 120</w:t>
            </w:r>
          </w:p>
        </w:tc>
        <w:tc>
          <w:tcPr>
            <w:tcW w:w="850"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59" w:lineRule="auto"/>
              <w:ind w:firstLine="0"/>
              <w:jc w:val="center"/>
              <w:rPr>
                <w:sz w:val="24"/>
                <w:szCs w:val="24"/>
              </w:rPr>
            </w:pPr>
            <w:r w:rsidRPr="00C33C5A">
              <w:rPr>
                <w:sz w:val="24"/>
                <w:szCs w:val="24"/>
              </w:rPr>
              <w:t>1,01 - 1,15</w:t>
            </w:r>
          </w:p>
        </w:tc>
        <w:tc>
          <w:tcPr>
            <w:tcW w:w="4973" w:type="dxa"/>
            <w:tcBorders>
              <w:top w:val="single" w:sz="4" w:space="0" w:color="auto"/>
              <w:left w:val="single" w:sz="4" w:space="0" w:color="auto"/>
              <w:right w:val="single" w:sz="4" w:space="0" w:color="auto"/>
            </w:tcBorders>
            <w:shd w:val="clear" w:color="auto" w:fill="FFFFFF"/>
            <w:vAlign w:val="center"/>
          </w:tcPr>
          <w:p w:rsidR="00A864D0"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A864D0" w:rsidRPr="00C33C5A">
              <w:rPr>
                <w:b/>
                <w:bCs/>
                <w:sz w:val="16"/>
                <w:szCs w:val="16"/>
              </w:rPr>
              <w:t xml:space="preserve"> </w:t>
            </w:r>
            <w:r w:rsidR="00A864D0" w:rsidRPr="00C33C5A">
              <w:rPr>
                <w:sz w:val="24"/>
                <w:szCs w:val="24"/>
              </w:rPr>
              <w:t>của xã cần tính =1,01+((1,15-1,01)/(120-100))x(diện tích của xã cần tính -100)</w:t>
            </w:r>
          </w:p>
        </w:tc>
      </w:tr>
      <w:tr w:rsidR="00A864D0" w:rsidRPr="00C33C5A" w:rsidTr="00121D58">
        <w:trPr>
          <w:trHeight w:hRule="exact" w:val="686"/>
          <w:jc w:val="center"/>
        </w:trPr>
        <w:tc>
          <w:tcPr>
            <w:tcW w:w="715" w:type="dxa"/>
            <w:vMerge w:val="restart"/>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80"/>
              <w:rPr>
                <w:sz w:val="24"/>
                <w:szCs w:val="24"/>
              </w:rPr>
            </w:pPr>
            <w:r w:rsidRPr="00C33C5A">
              <w:rPr>
                <w:sz w:val="24"/>
                <w:szCs w:val="24"/>
              </w:rPr>
              <w:t>2</w:t>
            </w:r>
          </w:p>
        </w:tc>
        <w:tc>
          <w:tcPr>
            <w:tcW w:w="1070" w:type="dxa"/>
            <w:vMerge w:val="restart"/>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180"/>
              <w:rPr>
                <w:sz w:val="24"/>
                <w:szCs w:val="24"/>
              </w:rPr>
            </w:pPr>
            <w:r w:rsidRPr="00C33C5A">
              <w:rPr>
                <w:sz w:val="24"/>
                <w:szCs w:val="24"/>
              </w:rPr>
              <w:t>1/2000</w:t>
            </w:r>
          </w:p>
        </w:tc>
        <w:tc>
          <w:tcPr>
            <w:tcW w:w="1612"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20"/>
              <w:rPr>
                <w:sz w:val="24"/>
                <w:szCs w:val="24"/>
              </w:rPr>
            </w:pPr>
            <w:r w:rsidRPr="00C33C5A">
              <w:rPr>
                <w:sz w:val="24"/>
                <w:szCs w:val="24"/>
              </w:rPr>
              <w:t>&gt;120 - 300</w:t>
            </w:r>
          </w:p>
        </w:tc>
        <w:tc>
          <w:tcPr>
            <w:tcW w:w="850"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0,95 - 1,00</w:t>
            </w:r>
          </w:p>
        </w:tc>
        <w:tc>
          <w:tcPr>
            <w:tcW w:w="4973" w:type="dxa"/>
            <w:tcBorders>
              <w:top w:val="single" w:sz="4" w:space="0" w:color="auto"/>
              <w:left w:val="single" w:sz="4" w:space="0" w:color="auto"/>
              <w:right w:val="single" w:sz="4" w:space="0" w:color="auto"/>
            </w:tcBorders>
            <w:shd w:val="clear" w:color="auto" w:fill="FFFFFF"/>
            <w:vAlign w:val="center"/>
          </w:tcPr>
          <w:p w:rsidR="00A864D0"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A864D0" w:rsidRPr="00C33C5A">
              <w:rPr>
                <w:b/>
                <w:bCs/>
                <w:sz w:val="16"/>
                <w:szCs w:val="16"/>
              </w:rPr>
              <w:t xml:space="preserve"> </w:t>
            </w:r>
            <w:r w:rsidR="00A864D0" w:rsidRPr="00C33C5A">
              <w:rPr>
                <w:sz w:val="24"/>
                <w:szCs w:val="24"/>
              </w:rPr>
              <w:t>của xã cần tính = 0,95+((1,0-0,95) /(300-120))x(diện tích của xã cần tính-120)</w:t>
            </w:r>
          </w:p>
        </w:tc>
      </w:tr>
      <w:tr w:rsidR="00A864D0" w:rsidRPr="00C33C5A" w:rsidTr="00121D58">
        <w:trPr>
          <w:trHeight w:hRule="exact" w:val="691"/>
          <w:jc w:val="center"/>
        </w:trPr>
        <w:tc>
          <w:tcPr>
            <w:tcW w:w="715" w:type="dxa"/>
            <w:vMerge/>
            <w:tcBorders>
              <w:left w:val="single" w:sz="4" w:space="0" w:color="auto"/>
            </w:tcBorders>
            <w:shd w:val="clear" w:color="auto" w:fill="FFFFFF"/>
            <w:vAlign w:val="center"/>
          </w:tcPr>
          <w:p w:rsidR="00A864D0" w:rsidRPr="00C33C5A" w:rsidRDefault="00A864D0" w:rsidP="0007440F"/>
        </w:tc>
        <w:tc>
          <w:tcPr>
            <w:tcW w:w="1070" w:type="dxa"/>
            <w:vMerge/>
            <w:tcBorders>
              <w:left w:val="single" w:sz="4" w:space="0" w:color="auto"/>
            </w:tcBorders>
            <w:shd w:val="clear" w:color="auto" w:fill="FFFFFF"/>
            <w:vAlign w:val="center"/>
          </w:tcPr>
          <w:p w:rsidR="00A864D0" w:rsidRPr="00C33C5A" w:rsidRDefault="00A864D0" w:rsidP="0007440F"/>
        </w:tc>
        <w:tc>
          <w:tcPr>
            <w:tcW w:w="1612"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20"/>
              <w:rPr>
                <w:sz w:val="24"/>
                <w:szCs w:val="24"/>
              </w:rPr>
            </w:pPr>
            <w:r w:rsidRPr="00C33C5A">
              <w:rPr>
                <w:sz w:val="24"/>
                <w:szCs w:val="24"/>
              </w:rPr>
              <w:t>&gt;300 - 400</w:t>
            </w:r>
          </w:p>
        </w:tc>
        <w:tc>
          <w:tcPr>
            <w:tcW w:w="850"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64" w:lineRule="auto"/>
              <w:ind w:firstLine="0"/>
              <w:jc w:val="center"/>
              <w:rPr>
                <w:sz w:val="24"/>
                <w:szCs w:val="24"/>
              </w:rPr>
            </w:pPr>
            <w:r w:rsidRPr="00C33C5A">
              <w:rPr>
                <w:sz w:val="24"/>
                <w:szCs w:val="24"/>
              </w:rPr>
              <w:t>1,01 - 1,15</w:t>
            </w:r>
          </w:p>
        </w:tc>
        <w:tc>
          <w:tcPr>
            <w:tcW w:w="4973" w:type="dxa"/>
            <w:tcBorders>
              <w:top w:val="single" w:sz="4" w:space="0" w:color="auto"/>
              <w:left w:val="single" w:sz="4" w:space="0" w:color="auto"/>
              <w:right w:val="single" w:sz="4" w:space="0" w:color="auto"/>
            </w:tcBorders>
            <w:shd w:val="clear" w:color="auto" w:fill="FFFFFF"/>
            <w:vAlign w:val="center"/>
          </w:tcPr>
          <w:p w:rsidR="00A864D0"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A864D0" w:rsidRPr="00C33C5A">
              <w:rPr>
                <w:b/>
                <w:bCs/>
                <w:sz w:val="16"/>
                <w:szCs w:val="16"/>
              </w:rPr>
              <w:t xml:space="preserve"> </w:t>
            </w:r>
            <w:r w:rsidR="00A864D0" w:rsidRPr="00C33C5A">
              <w:rPr>
                <w:sz w:val="24"/>
                <w:szCs w:val="24"/>
              </w:rPr>
              <w:t>của xã cần tính =1,01+((1,15-1,01) /(400-300))x(diện tích của xã cần tính -300)</w:t>
            </w:r>
          </w:p>
        </w:tc>
      </w:tr>
      <w:tr w:rsidR="00A864D0" w:rsidRPr="00C33C5A" w:rsidTr="00121D58">
        <w:trPr>
          <w:trHeight w:hRule="exact" w:val="691"/>
          <w:jc w:val="center"/>
        </w:trPr>
        <w:tc>
          <w:tcPr>
            <w:tcW w:w="715" w:type="dxa"/>
            <w:vMerge/>
            <w:tcBorders>
              <w:left w:val="single" w:sz="4" w:space="0" w:color="auto"/>
            </w:tcBorders>
            <w:shd w:val="clear" w:color="auto" w:fill="FFFFFF"/>
            <w:vAlign w:val="center"/>
          </w:tcPr>
          <w:p w:rsidR="00A864D0" w:rsidRPr="00C33C5A" w:rsidRDefault="00A864D0" w:rsidP="0007440F"/>
        </w:tc>
        <w:tc>
          <w:tcPr>
            <w:tcW w:w="1070" w:type="dxa"/>
            <w:vMerge/>
            <w:tcBorders>
              <w:left w:val="single" w:sz="4" w:space="0" w:color="auto"/>
            </w:tcBorders>
            <w:shd w:val="clear" w:color="auto" w:fill="FFFFFF"/>
            <w:vAlign w:val="center"/>
          </w:tcPr>
          <w:p w:rsidR="00A864D0" w:rsidRPr="00C33C5A" w:rsidRDefault="00A864D0" w:rsidP="0007440F"/>
        </w:tc>
        <w:tc>
          <w:tcPr>
            <w:tcW w:w="1612"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220"/>
              <w:rPr>
                <w:sz w:val="24"/>
                <w:szCs w:val="24"/>
              </w:rPr>
            </w:pPr>
            <w:r w:rsidRPr="00C33C5A">
              <w:rPr>
                <w:sz w:val="24"/>
                <w:szCs w:val="24"/>
              </w:rPr>
              <w:t>&gt;400 - 500</w:t>
            </w:r>
          </w:p>
        </w:tc>
        <w:tc>
          <w:tcPr>
            <w:tcW w:w="850" w:type="dxa"/>
            <w:tcBorders>
              <w:top w:val="single" w:sz="4" w:space="0" w:color="auto"/>
              <w:left w:val="single" w:sz="4" w:space="0" w:color="auto"/>
            </w:tcBorders>
            <w:shd w:val="clear" w:color="auto" w:fill="FFFFFF"/>
            <w:vAlign w:val="center"/>
          </w:tcPr>
          <w:p w:rsidR="00A864D0" w:rsidRPr="00C33C5A" w:rsidRDefault="00A864D0" w:rsidP="0007440F">
            <w:pPr>
              <w:pStyle w:val="Other0"/>
              <w:spacing w:after="0" w:line="240" w:lineRule="auto"/>
              <w:ind w:firstLine="0"/>
              <w:jc w:val="center"/>
              <w:rPr>
                <w:sz w:val="24"/>
                <w:szCs w:val="24"/>
              </w:rPr>
            </w:pPr>
            <w:r w:rsidRPr="00C33C5A">
              <w:rPr>
                <w:sz w:val="24"/>
                <w:szCs w:val="24"/>
              </w:rPr>
              <w:t>1,16 - 1,25</w:t>
            </w:r>
          </w:p>
        </w:tc>
        <w:tc>
          <w:tcPr>
            <w:tcW w:w="4973" w:type="dxa"/>
            <w:tcBorders>
              <w:top w:val="single" w:sz="4" w:space="0" w:color="auto"/>
              <w:left w:val="single" w:sz="4" w:space="0" w:color="auto"/>
              <w:right w:val="single" w:sz="4" w:space="0" w:color="auto"/>
            </w:tcBorders>
            <w:shd w:val="clear" w:color="auto" w:fill="FFFFFF"/>
            <w:vAlign w:val="center"/>
          </w:tcPr>
          <w:p w:rsidR="00A864D0"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A864D0" w:rsidRPr="00C33C5A">
              <w:rPr>
                <w:b/>
                <w:bCs/>
                <w:sz w:val="16"/>
                <w:szCs w:val="16"/>
              </w:rPr>
              <w:t xml:space="preserve"> </w:t>
            </w:r>
            <w:r w:rsidR="00A864D0" w:rsidRPr="00C33C5A">
              <w:rPr>
                <w:sz w:val="24"/>
                <w:szCs w:val="24"/>
              </w:rPr>
              <w:t>của xã cần tính =1,16+((1,25-1,16)/(500-400))x(diện tích của xã cần tính -400)</w:t>
            </w:r>
          </w:p>
        </w:tc>
      </w:tr>
      <w:tr w:rsidR="00C55316" w:rsidRPr="00C33C5A" w:rsidTr="00121D58">
        <w:trPr>
          <w:trHeight w:hRule="exact" w:val="701"/>
          <w:jc w:val="center"/>
        </w:trPr>
        <w:tc>
          <w:tcPr>
            <w:tcW w:w="715" w:type="dxa"/>
            <w:vMerge w:val="restart"/>
            <w:tcBorders>
              <w:top w:val="single" w:sz="4" w:space="0" w:color="auto"/>
              <w:left w:val="single" w:sz="4" w:space="0" w:color="auto"/>
            </w:tcBorders>
            <w:shd w:val="clear" w:color="auto" w:fill="FFFFFF"/>
            <w:vAlign w:val="center"/>
          </w:tcPr>
          <w:p w:rsidR="00C55316" w:rsidRPr="00C33C5A" w:rsidRDefault="00C55316" w:rsidP="0007440F">
            <w:pPr>
              <w:pStyle w:val="Other0"/>
              <w:spacing w:after="0" w:line="240" w:lineRule="auto"/>
              <w:ind w:firstLine="280"/>
              <w:rPr>
                <w:sz w:val="24"/>
                <w:szCs w:val="24"/>
              </w:rPr>
            </w:pPr>
            <w:r w:rsidRPr="00C33C5A">
              <w:rPr>
                <w:sz w:val="24"/>
                <w:szCs w:val="24"/>
              </w:rPr>
              <w:t>3</w:t>
            </w:r>
          </w:p>
        </w:tc>
        <w:tc>
          <w:tcPr>
            <w:tcW w:w="1070" w:type="dxa"/>
            <w:vMerge w:val="restart"/>
            <w:tcBorders>
              <w:top w:val="single" w:sz="4" w:space="0" w:color="auto"/>
              <w:left w:val="single" w:sz="4" w:space="0" w:color="auto"/>
            </w:tcBorders>
            <w:shd w:val="clear" w:color="auto" w:fill="FFFFFF"/>
            <w:vAlign w:val="center"/>
          </w:tcPr>
          <w:p w:rsidR="00C55316" w:rsidRPr="00C33C5A" w:rsidRDefault="00C55316" w:rsidP="0007440F">
            <w:pPr>
              <w:pStyle w:val="Other0"/>
              <w:spacing w:after="0" w:line="240" w:lineRule="auto"/>
              <w:ind w:firstLine="180"/>
              <w:rPr>
                <w:sz w:val="24"/>
                <w:szCs w:val="24"/>
              </w:rPr>
            </w:pPr>
            <w:r w:rsidRPr="00C33C5A">
              <w:rPr>
                <w:sz w:val="24"/>
                <w:szCs w:val="24"/>
              </w:rPr>
              <w:t>1/5000</w:t>
            </w:r>
          </w:p>
        </w:tc>
        <w:tc>
          <w:tcPr>
            <w:tcW w:w="1612" w:type="dxa"/>
            <w:tcBorders>
              <w:top w:val="single" w:sz="4" w:space="0" w:color="auto"/>
              <w:left w:val="single" w:sz="4" w:space="0" w:color="auto"/>
              <w:bottom w:val="single" w:sz="4" w:space="0" w:color="auto"/>
            </w:tcBorders>
            <w:shd w:val="clear" w:color="auto" w:fill="FFFFFF"/>
            <w:vAlign w:val="center"/>
          </w:tcPr>
          <w:p w:rsidR="00C55316" w:rsidRPr="00C33C5A" w:rsidRDefault="00C55316" w:rsidP="0007440F">
            <w:pPr>
              <w:pStyle w:val="Other0"/>
              <w:spacing w:after="0" w:line="240" w:lineRule="auto"/>
              <w:ind w:firstLine="0"/>
              <w:jc w:val="center"/>
              <w:rPr>
                <w:sz w:val="24"/>
                <w:szCs w:val="24"/>
              </w:rPr>
            </w:pPr>
            <w:r w:rsidRPr="00C33C5A">
              <w:rPr>
                <w:sz w:val="24"/>
                <w:szCs w:val="24"/>
              </w:rPr>
              <w:t>&gt;500 - 1.000</w:t>
            </w:r>
          </w:p>
        </w:tc>
        <w:tc>
          <w:tcPr>
            <w:tcW w:w="850" w:type="dxa"/>
            <w:tcBorders>
              <w:top w:val="single" w:sz="4" w:space="0" w:color="auto"/>
              <w:left w:val="single" w:sz="4" w:space="0" w:color="auto"/>
              <w:bottom w:val="single" w:sz="4" w:space="0" w:color="auto"/>
            </w:tcBorders>
            <w:shd w:val="clear" w:color="auto" w:fill="FFFFFF"/>
            <w:vAlign w:val="center"/>
          </w:tcPr>
          <w:p w:rsidR="00C55316" w:rsidRPr="00C33C5A" w:rsidRDefault="00C55316" w:rsidP="0007440F">
            <w:pPr>
              <w:pStyle w:val="Other0"/>
              <w:spacing w:after="0" w:line="240" w:lineRule="auto"/>
              <w:ind w:firstLine="0"/>
              <w:jc w:val="center"/>
              <w:rPr>
                <w:sz w:val="24"/>
                <w:szCs w:val="24"/>
              </w:rPr>
            </w:pPr>
            <w:r w:rsidRPr="00C33C5A">
              <w:rPr>
                <w:sz w:val="24"/>
                <w:szCs w:val="24"/>
              </w:rPr>
              <w:t>0,95 - 1,00</w:t>
            </w:r>
          </w:p>
        </w:tc>
        <w:tc>
          <w:tcPr>
            <w:tcW w:w="4973" w:type="dxa"/>
            <w:tcBorders>
              <w:top w:val="single" w:sz="4" w:space="0" w:color="auto"/>
              <w:left w:val="single" w:sz="4" w:space="0" w:color="auto"/>
              <w:bottom w:val="single" w:sz="4" w:space="0" w:color="auto"/>
              <w:right w:val="single" w:sz="4" w:space="0" w:color="auto"/>
            </w:tcBorders>
            <w:shd w:val="clear" w:color="auto" w:fill="FFFFFF"/>
            <w:vAlign w:val="center"/>
          </w:tcPr>
          <w:p w:rsidR="00C55316" w:rsidRPr="00C33C5A" w:rsidRDefault="00C55316" w:rsidP="00513E4E">
            <w:pPr>
              <w:pStyle w:val="Other0"/>
              <w:spacing w:after="0" w:line="233" w:lineRule="auto"/>
              <w:ind w:firstLine="0"/>
              <w:jc w:val="both"/>
              <w:rPr>
                <w:sz w:val="24"/>
                <w:szCs w:val="24"/>
              </w:rPr>
            </w:pPr>
            <w:r w:rsidRPr="00C33C5A">
              <w:rPr>
                <w:bCs/>
                <w:sz w:val="26"/>
                <w:szCs w:val="26"/>
              </w:rPr>
              <w:t xml:space="preserve">   K</w:t>
            </w:r>
            <w:r w:rsidRPr="00C33C5A">
              <w:rPr>
                <w:bCs/>
                <w:sz w:val="26"/>
                <w:szCs w:val="26"/>
                <w:vertAlign w:val="subscript"/>
              </w:rPr>
              <w:t>tlx</w:t>
            </w:r>
            <w:r w:rsidRPr="00C33C5A">
              <w:rPr>
                <w:sz w:val="24"/>
                <w:szCs w:val="24"/>
              </w:rPr>
              <w:t xml:space="preserve"> của xã cần tính =0,95+((1,0-0,95)/(1.000-500))x(diện tích của xã cần tính -500)</w:t>
            </w:r>
          </w:p>
        </w:tc>
      </w:tr>
      <w:tr w:rsidR="00C55316" w:rsidRPr="00C33C5A" w:rsidTr="00121D58">
        <w:trPr>
          <w:trHeight w:hRule="exact" w:val="701"/>
          <w:jc w:val="center"/>
        </w:trPr>
        <w:tc>
          <w:tcPr>
            <w:tcW w:w="715" w:type="dxa"/>
            <w:vMerge/>
            <w:tcBorders>
              <w:left w:val="single" w:sz="4" w:space="0" w:color="auto"/>
            </w:tcBorders>
            <w:shd w:val="clear" w:color="auto" w:fill="FFFFFF"/>
            <w:vAlign w:val="center"/>
          </w:tcPr>
          <w:p w:rsidR="00C55316" w:rsidRPr="00C33C5A" w:rsidRDefault="00C55316" w:rsidP="0052631E">
            <w:pPr>
              <w:pStyle w:val="Other0"/>
              <w:spacing w:after="0" w:line="240" w:lineRule="auto"/>
              <w:ind w:firstLine="280"/>
              <w:rPr>
                <w:sz w:val="24"/>
                <w:szCs w:val="24"/>
              </w:rPr>
            </w:pPr>
          </w:p>
        </w:tc>
        <w:tc>
          <w:tcPr>
            <w:tcW w:w="1070" w:type="dxa"/>
            <w:vMerge/>
            <w:tcBorders>
              <w:left w:val="single" w:sz="4" w:space="0" w:color="auto"/>
            </w:tcBorders>
            <w:shd w:val="clear" w:color="auto" w:fill="FFFFFF"/>
            <w:vAlign w:val="center"/>
          </w:tcPr>
          <w:p w:rsidR="00C55316" w:rsidRPr="00C33C5A" w:rsidRDefault="00C55316" w:rsidP="0052631E">
            <w:pPr>
              <w:pStyle w:val="Other0"/>
              <w:spacing w:after="0" w:line="240" w:lineRule="auto"/>
              <w:ind w:firstLine="180"/>
              <w:rPr>
                <w:sz w:val="24"/>
                <w:szCs w:val="24"/>
              </w:rPr>
            </w:pPr>
          </w:p>
        </w:tc>
        <w:tc>
          <w:tcPr>
            <w:tcW w:w="1612" w:type="dxa"/>
            <w:tcBorders>
              <w:top w:val="single" w:sz="4" w:space="0" w:color="auto"/>
              <w:left w:val="single" w:sz="4" w:space="0" w:color="auto"/>
              <w:bottom w:val="single" w:sz="4" w:space="0" w:color="auto"/>
            </w:tcBorders>
            <w:shd w:val="clear" w:color="auto" w:fill="FFFFFF"/>
            <w:vAlign w:val="center"/>
          </w:tcPr>
          <w:p w:rsidR="00C55316" w:rsidRPr="00C33C5A" w:rsidRDefault="00C55316" w:rsidP="0052631E">
            <w:pPr>
              <w:pStyle w:val="Other0"/>
              <w:spacing w:after="0" w:line="240" w:lineRule="auto"/>
              <w:ind w:firstLine="0"/>
              <w:jc w:val="center"/>
              <w:rPr>
                <w:sz w:val="24"/>
                <w:szCs w:val="24"/>
              </w:rPr>
            </w:pPr>
            <w:r w:rsidRPr="00C33C5A">
              <w:rPr>
                <w:sz w:val="24"/>
                <w:szCs w:val="24"/>
              </w:rPr>
              <w:t>&gt;1.000 - 2.000</w:t>
            </w:r>
          </w:p>
        </w:tc>
        <w:tc>
          <w:tcPr>
            <w:tcW w:w="850" w:type="dxa"/>
            <w:tcBorders>
              <w:top w:val="single" w:sz="4" w:space="0" w:color="auto"/>
              <w:left w:val="single" w:sz="4" w:space="0" w:color="auto"/>
              <w:bottom w:val="single" w:sz="4" w:space="0" w:color="auto"/>
            </w:tcBorders>
            <w:shd w:val="clear" w:color="auto" w:fill="FFFFFF"/>
            <w:vAlign w:val="center"/>
          </w:tcPr>
          <w:p w:rsidR="00C55316" w:rsidRPr="00C33C5A" w:rsidRDefault="00C55316" w:rsidP="0052631E">
            <w:pPr>
              <w:pStyle w:val="Other0"/>
              <w:spacing w:after="0" w:line="254" w:lineRule="auto"/>
              <w:ind w:firstLine="0"/>
              <w:jc w:val="center"/>
              <w:rPr>
                <w:sz w:val="24"/>
                <w:szCs w:val="24"/>
              </w:rPr>
            </w:pPr>
            <w:r w:rsidRPr="00C33C5A">
              <w:rPr>
                <w:sz w:val="24"/>
                <w:szCs w:val="24"/>
              </w:rPr>
              <w:t>1,01 - 1,15</w:t>
            </w:r>
          </w:p>
        </w:tc>
        <w:tc>
          <w:tcPr>
            <w:tcW w:w="4973" w:type="dxa"/>
            <w:tcBorders>
              <w:top w:val="single" w:sz="4" w:space="0" w:color="auto"/>
              <w:left w:val="single" w:sz="4" w:space="0" w:color="auto"/>
              <w:bottom w:val="single" w:sz="4" w:space="0" w:color="auto"/>
              <w:right w:val="single" w:sz="4" w:space="0" w:color="auto"/>
            </w:tcBorders>
            <w:shd w:val="clear" w:color="auto" w:fill="FFFFFF"/>
            <w:vAlign w:val="center"/>
          </w:tcPr>
          <w:p w:rsidR="00C55316" w:rsidRPr="00C33C5A" w:rsidRDefault="00C55316" w:rsidP="00513E4E">
            <w:pPr>
              <w:pStyle w:val="Other0"/>
              <w:spacing w:after="0" w:line="240" w:lineRule="auto"/>
              <w:ind w:firstLine="0"/>
              <w:jc w:val="both"/>
              <w:rPr>
                <w:sz w:val="24"/>
                <w:szCs w:val="24"/>
              </w:rPr>
            </w:pPr>
            <w:r w:rsidRPr="00C33C5A">
              <w:rPr>
                <w:bCs/>
                <w:sz w:val="26"/>
                <w:szCs w:val="26"/>
              </w:rPr>
              <w:t xml:space="preserve">   K</w:t>
            </w:r>
            <w:r w:rsidRPr="00C33C5A">
              <w:rPr>
                <w:bCs/>
                <w:sz w:val="26"/>
                <w:szCs w:val="26"/>
                <w:vertAlign w:val="subscript"/>
              </w:rPr>
              <w:t>tlx</w:t>
            </w:r>
            <w:r w:rsidRPr="00C33C5A">
              <w:rPr>
                <w:sz w:val="24"/>
                <w:szCs w:val="24"/>
              </w:rPr>
              <w:t xml:space="preserve"> của xã cần tính =1,01+((1,15-1,01)/(2.000-1.000))x(diện tích của xã cần tính-1.000)</w:t>
            </w:r>
          </w:p>
        </w:tc>
      </w:tr>
      <w:tr w:rsidR="00C55316" w:rsidRPr="00C33C5A" w:rsidTr="00121D58">
        <w:trPr>
          <w:trHeight w:hRule="exact" w:val="701"/>
          <w:jc w:val="center"/>
        </w:trPr>
        <w:tc>
          <w:tcPr>
            <w:tcW w:w="715" w:type="dxa"/>
            <w:vMerge/>
            <w:tcBorders>
              <w:left w:val="single" w:sz="4" w:space="0" w:color="auto"/>
              <w:bottom w:val="single" w:sz="4" w:space="0" w:color="auto"/>
            </w:tcBorders>
            <w:shd w:val="clear" w:color="auto" w:fill="FFFFFF"/>
            <w:vAlign w:val="center"/>
          </w:tcPr>
          <w:p w:rsidR="00C55316" w:rsidRPr="00C33C5A" w:rsidRDefault="00C55316" w:rsidP="0052631E">
            <w:pPr>
              <w:pStyle w:val="Other0"/>
              <w:spacing w:after="0" w:line="240" w:lineRule="auto"/>
              <w:ind w:firstLine="280"/>
              <w:rPr>
                <w:sz w:val="24"/>
                <w:szCs w:val="24"/>
              </w:rPr>
            </w:pPr>
          </w:p>
        </w:tc>
        <w:tc>
          <w:tcPr>
            <w:tcW w:w="1070" w:type="dxa"/>
            <w:vMerge/>
            <w:tcBorders>
              <w:left w:val="single" w:sz="4" w:space="0" w:color="auto"/>
              <w:bottom w:val="single" w:sz="4" w:space="0" w:color="auto"/>
            </w:tcBorders>
            <w:shd w:val="clear" w:color="auto" w:fill="FFFFFF"/>
            <w:vAlign w:val="center"/>
          </w:tcPr>
          <w:p w:rsidR="00C55316" w:rsidRPr="00C33C5A" w:rsidRDefault="00C55316" w:rsidP="0052631E">
            <w:pPr>
              <w:pStyle w:val="Other0"/>
              <w:spacing w:after="0" w:line="240" w:lineRule="auto"/>
              <w:ind w:firstLine="180"/>
              <w:rPr>
                <w:sz w:val="24"/>
                <w:szCs w:val="24"/>
              </w:rPr>
            </w:pPr>
          </w:p>
        </w:tc>
        <w:tc>
          <w:tcPr>
            <w:tcW w:w="1612" w:type="dxa"/>
            <w:tcBorders>
              <w:top w:val="single" w:sz="4" w:space="0" w:color="auto"/>
              <w:left w:val="single" w:sz="4" w:space="0" w:color="auto"/>
              <w:bottom w:val="single" w:sz="4" w:space="0" w:color="auto"/>
            </w:tcBorders>
            <w:shd w:val="clear" w:color="auto" w:fill="FFFFFF"/>
            <w:vAlign w:val="center"/>
          </w:tcPr>
          <w:p w:rsidR="00C55316" w:rsidRPr="00C33C5A" w:rsidRDefault="00C55316" w:rsidP="0052631E">
            <w:pPr>
              <w:pStyle w:val="Other0"/>
              <w:spacing w:after="0" w:line="240" w:lineRule="auto"/>
              <w:ind w:firstLine="0"/>
              <w:jc w:val="center"/>
              <w:rPr>
                <w:sz w:val="24"/>
                <w:szCs w:val="24"/>
              </w:rPr>
            </w:pPr>
            <w:r w:rsidRPr="00C33C5A">
              <w:rPr>
                <w:sz w:val="24"/>
                <w:szCs w:val="24"/>
              </w:rPr>
              <w:t>&gt;2.000 - 3.000</w:t>
            </w:r>
          </w:p>
        </w:tc>
        <w:tc>
          <w:tcPr>
            <w:tcW w:w="850" w:type="dxa"/>
            <w:tcBorders>
              <w:top w:val="single" w:sz="4" w:space="0" w:color="auto"/>
              <w:left w:val="single" w:sz="4" w:space="0" w:color="auto"/>
              <w:bottom w:val="single" w:sz="4" w:space="0" w:color="auto"/>
            </w:tcBorders>
            <w:shd w:val="clear" w:color="auto" w:fill="FFFFFF"/>
            <w:vAlign w:val="center"/>
          </w:tcPr>
          <w:p w:rsidR="00C55316" w:rsidRPr="00C33C5A" w:rsidRDefault="00C55316" w:rsidP="0052631E">
            <w:pPr>
              <w:pStyle w:val="Other0"/>
              <w:spacing w:after="0" w:line="240" w:lineRule="auto"/>
              <w:ind w:firstLine="0"/>
              <w:jc w:val="center"/>
              <w:rPr>
                <w:sz w:val="24"/>
                <w:szCs w:val="24"/>
              </w:rPr>
            </w:pPr>
            <w:r w:rsidRPr="00C33C5A">
              <w:rPr>
                <w:sz w:val="24"/>
                <w:szCs w:val="24"/>
              </w:rPr>
              <w:t>1,16 - 1,25</w:t>
            </w:r>
          </w:p>
        </w:tc>
        <w:tc>
          <w:tcPr>
            <w:tcW w:w="4973" w:type="dxa"/>
            <w:tcBorders>
              <w:top w:val="single" w:sz="4" w:space="0" w:color="auto"/>
              <w:left w:val="single" w:sz="4" w:space="0" w:color="auto"/>
              <w:bottom w:val="single" w:sz="4" w:space="0" w:color="auto"/>
              <w:right w:val="single" w:sz="4" w:space="0" w:color="auto"/>
            </w:tcBorders>
            <w:shd w:val="clear" w:color="auto" w:fill="FFFFFF"/>
            <w:vAlign w:val="center"/>
          </w:tcPr>
          <w:p w:rsidR="00C55316" w:rsidRPr="00C33C5A" w:rsidRDefault="00C55316" w:rsidP="00513E4E">
            <w:pPr>
              <w:pStyle w:val="Other0"/>
              <w:spacing w:after="0" w:line="240" w:lineRule="auto"/>
              <w:ind w:firstLine="0"/>
              <w:jc w:val="both"/>
              <w:rPr>
                <w:sz w:val="24"/>
                <w:szCs w:val="24"/>
              </w:rPr>
            </w:pPr>
            <w:r w:rsidRPr="00C33C5A">
              <w:rPr>
                <w:bCs/>
                <w:sz w:val="26"/>
                <w:szCs w:val="26"/>
              </w:rPr>
              <w:t xml:space="preserve">   K</w:t>
            </w:r>
            <w:r w:rsidRPr="00C33C5A">
              <w:rPr>
                <w:bCs/>
                <w:sz w:val="26"/>
                <w:szCs w:val="26"/>
                <w:vertAlign w:val="subscript"/>
              </w:rPr>
              <w:t>tlx</w:t>
            </w:r>
            <w:r w:rsidRPr="00C33C5A">
              <w:rPr>
                <w:sz w:val="24"/>
                <w:szCs w:val="24"/>
              </w:rPr>
              <w:t xml:space="preserve"> của xã cần tính =1,16+((1,25-1,16)/(3.000-2.000))x(diện tích của xã cần tính -2.000)</w:t>
            </w:r>
          </w:p>
        </w:tc>
      </w:tr>
      <w:tr w:rsidR="0052631E" w:rsidRPr="00C33C5A" w:rsidTr="00121D58">
        <w:trPr>
          <w:trHeight w:hRule="exact" w:val="701"/>
          <w:jc w:val="center"/>
        </w:trPr>
        <w:tc>
          <w:tcPr>
            <w:tcW w:w="715" w:type="dxa"/>
            <w:vMerge w:val="restart"/>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280"/>
              <w:rPr>
                <w:sz w:val="24"/>
                <w:szCs w:val="24"/>
              </w:rPr>
            </w:pPr>
            <w:r w:rsidRPr="00C33C5A">
              <w:rPr>
                <w:sz w:val="24"/>
                <w:szCs w:val="24"/>
              </w:rPr>
              <w:t>4</w:t>
            </w:r>
          </w:p>
        </w:tc>
        <w:tc>
          <w:tcPr>
            <w:tcW w:w="1070" w:type="dxa"/>
            <w:vMerge w:val="restart"/>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180"/>
              <w:rPr>
                <w:sz w:val="24"/>
                <w:szCs w:val="24"/>
              </w:rPr>
            </w:pPr>
            <w:r w:rsidRPr="00C33C5A">
              <w:rPr>
                <w:sz w:val="24"/>
                <w:szCs w:val="24"/>
              </w:rPr>
              <w:t>1/10000</w:t>
            </w:r>
          </w:p>
        </w:tc>
        <w:tc>
          <w:tcPr>
            <w:tcW w:w="1612"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0"/>
              <w:jc w:val="center"/>
              <w:rPr>
                <w:sz w:val="24"/>
                <w:szCs w:val="24"/>
              </w:rPr>
            </w:pPr>
            <w:r w:rsidRPr="00C33C5A">
              <w:rPr>
                <w:sz w:val="24"/>
                <w:szCs w:val="24"/>
              </w:rPr>
              <w:t>&gt;3.000 - 5.000</w:t>
            </w:r>
          </w:p>
        </w:tc>
        <w:tc>
          <w:tcPr>
            <w:tcW w:w="850"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0"/>
              <w:jc w:val="center"/>
              <w:rPr>
                <w:sz w:val="24"/>
                <w:szCs w:val="24"/>
              </w:rPr>
            </w:pPr>
            <w:r w:rsidRPr="00C33C5A">
              <w:rPr>
                <w:sz w:val="24"/>
                <w:szCs w:val="24"/>
              </w:rPr>
              <w:t>0,95 - 1,00</w:t>
            </w:r>
          </w:p>
        </w:tc>
        <w:tc>
          <w:tcPr>
            <w:tcW w:w="4973" w:type="dxa"/>
            <w:tcBorders>
              <w:top w:val="single" w:sz="4" w:space="0" w:color="auto"/>
              <w:left w:val="single" w:sz="4" w:space="0" w:color="auto"/>
              <w:bottom w:val="single" w:sz="4" w:space="0" w:color="auto"/>
              <w:right w:val="single" w:sz="4" w:space="0" w:color="auto"/>
            </w:tcBorders>
            <w:shd w:val="clear" w:color="auto" w:fill="FFFFFF"/>
            <w:vAlign w:val="center"/>
          </w:tcPr>
          <w:p w:rsidR="0052631E"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52631E" w:rsidRPr="00C33C5A">
              <w:rPr>
                <w:sz w:val="24"/>
                <w:szCs w:val="24"/>
              </w:rPr>
              <w:t xml:space="preserve"> của xã cần tính =0,95+((1,0-0,95)/(5.000- 3.000))x(diện tích của xã cần tính -3.000)</w:t>
            </w:r>
          </w:p>
        </w:tc>
      </w:tr>
      <w:tr w:rsidR="0052631E" w:rsidRPr="00C33C5A" w:rsidTr="00121D58">
        <w:trPr>
          <w:trHeight w:hRule="exact" w:val="701"/>
          <w:jc w:val="center"/>
        </w:trPr>
        <w:tc>
          <w:tcPr>
            <w:tcW w:w="715" w:type="dxa"/>
            <w:vMerge/>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280"/>
              <w:rPr>
                <w:sz w:val="24"/>
                <w:szCs w:val="24"/>
              </w:rPr>
            </w:pPr>
          </w:p>
        </w:tc>
        <w:tc>
          <w:tcPr>
            <w:tcW w:w="1070" w:type="dxa"/>
            <w:vMerge/>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180"/>
              <w:rPr>
                <w:sz w:val="24"/>
                <w:szCs w:val="24"/>
              </w:rPr>
            </w:pPr>
          </w:p>
        </w:tc>
        <w:tc>
          <w:tcPr>
            <w:tcW w:w="1612"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0"/>
              <w:jc w:val="center"/>
              <w:rPr>
                <w:sz w:val="24"/>
                <w:szCs w:val="24"/>
              </w:rPr>
            </w:pPr>
            <w:r w:rsidRPr="00C33C5A">
              <w:rPr>
                <w:sz w:val="24"/>
                <w:szCs w:val="24"/>
              </w:rPr>
              <w:t>&gt;5.000 - 20.000</w:t>
            </w:r>
          </w:p>
        </w:tc>
        <w:tc>
          <w:tcPr>
            <w:tcW w:w="850"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54" w:lineRule="auto"/>
              <w:ind w:firstLine="0"/>
              <w:jc w:val="center"/>
              <w:rPr>
                <w:sz w:val="24"/>
                <w:szCs w:val="24"/>
              </w:rPr>
            </w:pPr>
            <w:r w:rsidRPr="00C33C5A">
              <w:rPr>
                <w:sz w:val="24"/>
                <w:szCs w:val="24"/>
              </w:rPr>
              <w:t>1,01 - 1,15</w:t>
            </w:r>
          </w:p>
        </w:tc>
        <w:tc>
          <w:tcPr>
            <w:tcW w:w="4973" w:type="dxa"/>
            <w:tcBorders>
              <w:top w:val="single" w:sz="4" w:space="0" w:color="auto"/>
              <w:left w:val="single" w:sz="4" w:space="0" w:color="auto"/>
              <w:bottom w:val="single" w:sz="4" w:space="0" w:color="auto"/>
              <w:right w:val="single" w:sz="4" w:space="0" w:color="auto"/>
            </w:tcBorders>
            <w:shd w:val="clear" w:color="auto" w:fill="FFFFFF"/>
            <w:vAlign w:val="center"/>
          </w:tcPr>
          <w:p w:rsidR="0052631E"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52631E" w:rsidRPr="00C33C5A">
              <w:rPr>
                <w:b/>
                <w:bCs/>
                <w:sz w:val="16"/>
                <w:szCs w:val="16"/>
              </w:rPr>
              <w:t xml:space="preserve"> </w:t>
            </w:r>
            <w:r w:rsidR="0052631E" w:rsidRPr="00C33C5A">
              <w:rPr>
                <w:sz w:val="24"/>
                <w:szCs w:val="24"/>
              </w:rPr>
              <w:t>của xã cần tính =1,01+((1,15-1,01)/(20.000-5.000))x(diện tích của xã cần tính -5.000)</w:t>
            </w:r>
          </w:p>
        </w:tc>
      </w:tr>
      <w:tr w:rsidR="0052631E" w:rsidRPr="00C33C5A" w:rsidTr="00121D58">
        <w:trPr>
          <w:trHeight w:hRule="exact" w:val="701"/>
          <w:jc w:val="center"/>
        </w:trPr>
        <w:tc>
          <w:tcPr>
            <w:tcW w:w="715" w:type="dxa"/>
            <w:vMerge/>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280"/>
              <w:rPr>
                <w:sz w:val="24"/>
                <w:szCs w:val="24"/>
              </w:rPr>
            </w:pPr>
          </w:p>
        </w:tc>
        <w:tc>
          <w:tcPr>
            <w:tcW w:w="1070" w:type="dxa"/>
            <w:vMerge/>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180"/>
              <w:rPr>
                <w:sz w:val="24"/>
                <w:szCs w:val="24"/>
              </w:rPr>
            </w:pPr>
          </w:p>
        </w:tc>
        <w:tc>
          <w:tcPr>
            <w:tcW w:w="1612"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0"/>
              <w:jc w:val="center"/>
              <w:rPr>
                <w:sz w:val="24"/>
                <w:szCs w:val="24"/>
              </w:rPr>
            </w:pPr>
            <w:r w:rsidRPr="00C33C5A">
              <w:rPr>
                <w:sz w:val="24"/>
                <w:szCs w:val="24"/>
              </w:rPr>
              <w:t>&gt;20.000 - 50.000</w:t>
            </w:r>
          </w:p>
        </w:tc>
        <w:tc>
          <w:tcPr>
            <w:tcW w:w="850"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0"/>
              <w:jc w:val="center"/>
              <w:rPr>
                <w:sz w:val="24"/>
                <w:szCs w:val="24"/>
              </w:rPr>
            </w:pPr>
            <w:r w:rsidRPr="00C33C5A">
              <w:rPr>
                <w:sz w:val="24"/>
                <w:szCs w:val="24"/>
              </w:rPr>
              <w:t>1,16 - 1,25</w:t>
            </w:r>
          </w:p>
        </w:tc>
        <w:tc>
          <w:tcPr>
            <w:tcW w:w="4973" w:type="dxa"/>
            <w:tcBorders>
              <w:top w:val="single" w:sz="4" w:space="0" w:color="auto"/>
              <w:left w:val="single" w:sz="4" w:space="0" w:color="auto"/>
              <w:bottom w:val="single" w:sz="4" w:space="0" w:color="auto"/>
              <w:right w:val="single" w:sz="4" w:space="0" w:color="auto"/>
            </w:tcBorders>
            <w:shd w:val="clear" w:color="auto" w:fill="FFFFFF"/>
            <w:vAlign w:val="center"/>
          </w:tcPr>
          <w:p w:rsidR="0052631E"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52631E" w:rsidRPr="00C33C5A">
              <w:rPr>
                <w:b/>
                <w:bCs/>
                <w:sz w:val="16"/>
                <w:szCs w:val="16"/>
              </w:rPr>
              <w:t xml:space="preserve"> </w:t>
            </w:r>
            <w:r w:rsidR="0052631E" w:rsidRPr="00C33C5A">
              <w:rPr>
                <w:sz w:val="24"/>
                <w:szCs w:val="24"/>
              </w:rPr>
              <w:t>của xã cần tính =1,16+((1,25-1,16)/(50.000-20.000))x(diện tích của xã cần tính - 20.000)</w:t>
            </w:r>
          </w:p>
        </w:tc>
      </w:tr>
      <w:tr w:rsidR="0052631E" w:rsidRPr="00C33C5A" w:rsidTr="00121D58">
        <w:trPr>
          <w:trHeight w:hRule="exact" w:val="843"/>
          <w:jc w:val="center"/>
        </w:trPr>
        <w:tc>
          <w:tcPr>
            <w:tcW w:w="715" w:type="dxa"/>
            <w:vMerge/>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280"/>
              <w:rPr>
                <w:sz w:val="24"/>
                <w:szCs w:val="24"/>
              </w:rPr>
            </w:pPr>
          </w:p>
        </w:tc>
        <w:tc>
          <w:tcPr>
            <w:tcW w:w="1070" w:type="dxa"/>
            <w:vMerge/>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180"/>
              <w:rPr>
                <w:sz w:val="24"/>
                <w:szCs w:val="24"/>
              </w:rPr>
            </w:pPr>
          </w:p>
        </w:tc>
        <w:tc>
          <w:tcPr>
            <w:tcW w:w="1612"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0"/>
              <w:jc w:val="center"/>
              <w:rPr>
                <w:sz w:val="24"/>
                <w:szCs w:val="24"/>
              </w:rPr>
            </w:pPr>
            <w:r w:rsidRPr="00C33C5A">
              <w:rPr>
                <w:sz w:val="24"/>
                <w:szCs w:val="24"/>
              </w:rPr>
              <w:t>&gt; 50.000 - 150.000</w:t>
            </w:r>
          </w:p>
        </w:tc>
        <w:tc>
          <w:tcPr>
            <w:tcW w:w="850" w:type="dxa"/>
            <w:tcBorders>
              <w:top w:val="single" w:sz="4" w:space="0" w:color="auto"/>
              <w:left w:val="single" w:sz="4" w:space="0" w:color="auto"/>
              <w:bottom w:val="single" w:sz="4" w:space="0" w:color="auto"/>
            </w:tcBorders>
            <w:shd w:val="clear" w:color="auto" w:fill="FFFFFF"/>
            <w:vAlign w:val="center"/>
          </w:tcPr>
          <w:p w:rsidR="0052631E" w:rsidRPr="00C33C5A" w:rsidRDefault="0052631E" w:rsidP="0052631E">
            <w:pPr>
              <w:pStyle w:val="Other0"/>
              <w:spacing w:after="0" w:line="240" w:lineRule="auto"/>
              <w:ind w:firstLine="0"/>
              <w:jc w:val="center"/>
              <w:rPr>
                <w:sz w:val="24"/>
                <w:szCs w:val="24"/>
              </w:rPr>
            </w:pPr>
            <w:r w:rsidRPr="00C33C5A">
              <w:rPr>
                <w:sz w:val="24"/>
                <w:szCs w:val="24"/>
              </w:rPr>
              <w:t>1,26</w:t>
            </w:r>
            <w:r w:rsidRPr="00C33C5A">
              <w:rPr>
                <w:sz w:val="24"/>
                <w:szCs w:val="24"/>
              </w:rPr>
              <w:softHyphen/>
            </w:r>
          </w:p>
          <w:p w:rsidR="0052631E" w:rsidRPr="00C33C5A" w:rsidRDefault="0052631E" w:rsidP="0052631E">
            <w:pPr>
              <w:pStyle w:val="Other0"/>
              <w:spacing w:after="0" w:line="240" w:lineRule="auto"/>
              <w:ind w:firstLine="0"/>
              <w:jc w:val="center"/>
              <w:rPr>
                <w:sz w:val="24"/>
                <w:szCs w:val="24"/>
              </w:rPr>
            </w:pPr>
            <w:r w:rsidRPr="00C33C5A">
              <w:rPr>
                <w:sz w:val="24"/>
                <w:szCs w:val="24"/>
              </w:rPr>
              <w:t>1,35</w:t>
            </w:r>
          </w:p>
        </w:tc>
        <w:tc>
          <w:tcPr>
            <w:tcW w:w="4973" w:type="dxa"/>
            <w:tcBorders>
              <w:top w:val="single" w:sz="4" w:space="0" w:color="auto"/>
              <w:left w:val="single" w:sz="4" w:space="0" w:color="auto"/>
              <w:bottom w:val="single" w:sz="4" w:space="0" w:color="auto"/>
              <w:right w:val="single" w:sz="4" w:space="0" w:color="auto"/>
            </w:tcBorders>
            <w:shd w:val="clear" w:color="auto" w:fill="FFFFFF"/>
            <w:vAlign w:val="center"/>
          </w:tcPr>
          <w:p w:rsidR="00477208" w:rsidRPr="00C33C5A" w:rsidRDefault="00CD26DB" w:rsidP="00513E4E">
            <w:pPr>
              <w:pStyle w:val="Other0"/>
              <w:spacing w:after="0" w:line="240" w:lineRule="auto"/>
              <w:ind w:firstLine="0"/>
              <w:jc w:val="both"/>
              <w:rPr>
                <w:sz w:val="24"/>
                <w:szCs w:val="24"/>
              </w:rPr>
            </w:pPr>
            <w:r w:rsidRPr="00C33C5A">
              <w:rPr>
                <w:bCs/>
                <w:sz w:val="26"/>
                <w:szCs w:val="26"/>
              </w:rPr>
              <w:t xml:space="preserve"> </w:t>
            </w:r>
            <w:r w:rsidR="0052631E" w:rsidRPr="00C33C5A">
              <w:rPr>
                <w:bCs/>
                <w:sz w:val="26"/>
                <w:szCs w:val="26"/>
              </w:rPr>
              <w:t>K</w:t>
            </w:r>
            <w:r w:rsidR="0052631E" w:rsidRPr="00C33C5A">
              <w:rPr>
                <w:bCs/>
                <w:sz w:val="26"/>
                <w:szCs w:val="26"/>
                <w:vertAlign w:val="subscript"/>
              </w:rPr>
              <w:t>tlx</w:t>
            </w:r>
            <w:r w:rsidR="0052631E" w:rsidRPr="00C33C5A">
              <w:rPr>
                <w:b/>
                <w:bCs/>
                <w:sz w:val="16"/>
                <w:szCs w:val="16"/>
              </w:rPr>
              <w:t xml:space="preserve"> </w:t>
            </w:r>
            <w:r w:rsidR="0052631E" w:rsidRPr="00C33C5A">
              <w:rPr>
                <w:sz w:val="24"/>
                <w:szCs w:val="24"/>
              </w:rPr>
              <w:t>của xã cần tính =1,26+((1,35-1,26)/(150.000-50.000))x(diện tích của xã cần tính - 50.000)</w:t>
            </w:r>
          </w:p>
        </w:tc>
      </w:tr>
    </w:tbl>
    <w:p w:rsidR="00A864D0" w:rsidRPr="00C33C5A" w:rsidRDefault="00A864D0" w:rsidP="00A864D0">
      <w:pPr>
        <w:spacing w:line="1" w:lineRule="exact"/>
        <w:rPr>
          <w:sz w:val="2"/>
          <w:szCs w:val="2"/>
        </w:rPr>
      </w:pPr>
    </w:p>
    <w:p w:rsidR="00121D58" w:rsidRDefault="00121D58" w:rsidP="004B048B">
      <w:pPr>
        <w:spacing w:before="120"/>
        <w:ind w:firstLine="680"/>
        <w:jc w:val="both"/>
        <w:rPr>
          <w:rFonts w:ascii="Times New Roman" w:hAnsi="Times New Roman"/>
          <w:sz w:val="28"/>
          <w:szCs w:val="28"/>
        </w:rPr>
      </w:pPr>
    </w:p>
    <w:p w:rsidR="00121D58" w:rsidRDefault="00121D58" w:rsidP="004B048B">
      <w:pPr>
        <w:spacing w:before="120"/>
        <w:ind w:firstLine="680"/>
        <w:jc w:val="both"/>
        <w:rPr>
          <w:rFonts w:ascii="Times New Roman" w:hAnsi="Times New Roman"/>
          <w:sz w:val="28"/>
          <w:szCs w:val="28"/>
        </w:rPr>
      </w:pP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lastRenderedPageBreak/>
        <w:t>2.2. Đơn giá 1 xã trung bình lập bản đồ hiện trạng sử dụng đất ở tỷ lệ 1/2000 (tương ứng với quy mô diện tích bằng 300 ha, K</w:t>
      </w:r>
      <w:r w:rsidRPr="00C33C5A">
        <w:rPr>
          <w:rFonts w:ascii="Times New Roman" w:hAnsi="Times New Roman"/>
          <w:sz w:val="28"/>
          <w:szCs w:val="28"/>
          <w:vertAlign w:val="subscript"/>
        </w:rPr>
        <w:t>tlx</w:t>
      </w:r>
      <w:r w:rsidRPr="00C33C5A">
        <w:rPr>
          <w:rFonts w:ascii="Times New Roman" w:hAnsi="Times New Roman"/>
          <w:sz w:val="28"/>
          <w:szCs w:val="28"/>
        </w:rPr>
        <w:t>=1)</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 xml:space="preserve">Bảng </w:t>
      </w:r>
      <w:r w:rsidR="00D64C80" w:rsidRPr="00C33C5A">
        <w:rPr>
          <w:rFonts w:ascii="Times New Roman" w:hAnsi="Times New Roman"/>
          <w:sz w:val="26"/>
          <w:szCs w:val="26"/>
        </w:rPr>
        <w:t>10</w:t>
      </w:r>
    </w:p>
    <w:tbl>
      <w:tblPr>
        <w:tblW w:w="8926" w:type="dxa"/>
        <w:jc w:val="center"/>
        <w:tblLook w:val="04A0" w:firstRow="1" w:lastRow="0" w:firstColumn="1" w:lastColumn="0" w:noHBand="0" w:noVBand="1"/>
      </w:tblPr>
      <w:tblGrid>
        <w:gridCol w:w="708"/>
        <w:gridCol w:w="3115"/>
        <w:gridCol w:w="1295"/>
        <w:gridCol w:w="863"/>
        <w:gridCol w:w="1335"/>
        <w:gridCol w:w="1610"/>
      </w:tblGrid>
      <w:tr w:rsidR="004B048B" w:rsidRPr="00C33C5A" w:rsidTr="0042687D">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33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121D58">
              <w:rPr>
                <w:rFonts w:ascii="Times New Roman" w:hAnsi="Times New Roman"/>
                <w:i/>
                <w:sz w:val="26"/>
                <w:szCs w:val="26"/>
              </w:rPr>
              <w:t>(đồng)</w:t>
            </w:r>
          </w:p>
        </w:tc>
        <w:tc>
          <w:tcPr>
            <w:tcW w:w="1610" w:type="dxa"/>
            <w:tcBorders>
              <w:top w:val="single" w:sz="4" w:space="0" w:color="auto"/>
              <w:left w:val="nil"/>
              <w:bottom w:val="single" w:sz="4" w:space="0" w:color="auto"/>
              <w:right w:val="single" w:sz="4" w:space="0" w:color="auto"/>
            </w:tcBorders>
            <w:shd w:val="clear" w:color="auto" w:fill="auto"/>
            <w:vAlign w:val="center"/>
            <w:hideMark/>
          </w:tcPr>
          <w:p w:rsidR="00121D58" w:rsidRDefault="004B048B" w:rsidP="004B048B">
            <w:pPr>
              <w:jc w:val="center"/>
              <w:rPr>
                <w:rFonts w:ascii="Times New Roman" w:hAnsi="Times New Roman"/>
                <w:b/>
                <w:bCs/>
                <w:sz w:val="26"/>
                <w:szCs w:val="26"/>
              </w:rPr>
            </w:pPr>
            <w:r w:rsidRPr="00C33C5A">
              <w:rPr>
                <w:rFonts w:ascii="Times New Roman" w:hAnsi="Times New Roman"/>
                <w:b/>
                <w:bCs/>
                <w:sz w:val="26"/>
                <w:szCs w:val="26"/>
              </w:rPr>
              <w:t>Thành tiền</w:t>
            </w:r>
          </w:p>
          <w:p w:rsidR="004B048B" w:rsidRPr="00C33C5A" w:rsidRDefault="004B048B" w:rsidP="004B048B">
            <w:pPr>
              <w:jc w:val="center"/>
              <w:rPr>
                <w:rFonts w:ascii="Times New Roman" w:hAnsi="Times New Roman"/>
                <w:b/>
                <w:bCs/>
                <w:sz w:val="26"/>
                <w:szCs w:val="26"/>
              </w:rPr>
            </w:pPr>
            <w:r w:rsidRPr="00121D58">
              <w:rPr>
                <w:rFonts w:ascii="Times New Roman" w:hAnsi="Times New Roman"/>
                <w:i/>
                <w:sz w:val="26"/>
                <w:szCs w:val="26"/>
              </w:rPr>
              <w:t>(đồng)</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5.344.557</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5.344.557</w:t>
            </w:r>
          </w:p>
        </w:tc>
      </w:tr>
      <w:tr w:rsidR="004B048B" w:rsidRPr="00C33C5A" w:rsidTr="0042687D">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5"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295"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35"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10"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42687D">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29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3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1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2687D">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5.344.557</w:t>
            </w:r>
          </w:p>
        </w:tc>
        <w:tc>
          <w:tcPr>
            <w:tcW w:w="16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5.344.557</w:t>
            </w:r>
          </w:p>
        </w:tc>
      </w:tr>
      <w:tr w:rsidR="00C33C5A"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3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c>
          <w:tcPr>
            <w:tcW w:w="161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77.238</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77.238</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4.817.070</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4.817.070</w:t>
            </w:r>
          </w:p>
        </w:tc>
      </w:tr>
      <w:tr w:rsidR="004B048B" w:rsidRPr="00C33C5A" w:rsidTr="0042687D">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357.189</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357.189</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801.684</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801.684</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801.684</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801.684</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29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6.146.241</w:t>
            </w:r>
          </w:p>
        </w:tc>
        <w:tc>
          <w:tcPr>
            <w:tcW w:w="161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6.146.241</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 xml:space="preserve">Đơn giá tại Bảng </w:t>
      </w:r>
      <w:r w:rsidR="00D64C80" w:rsidRPr="00C33C5A">
        <w:rPr>
          <w:rFonts w:ascii="Times New Roman" w:hAnsi="Times New Roman"/>
          <w:sz w:val="28"/>
          <w:szCs w:val="28"/>
          <w:lang w:val="it-IT"/>
        </w:rPr>
        <w:t>10</w:t>
      </w:r>
      <w:r w:rsidRPr="00C33C5A">
        <w:rPr>
          <w:rFonts w:ascii="Times New Roman" w:hAnsi="Times New Roman"/>
          <w:sz w:val="28"/>
          <w:szCs w:val="28"/>
          <w:lang w:val="it-IT"/>
        </w:rPr>
        <w:t xml:space="preserve"> nêu trên tính cho 1 xã trung bình. Khi tính đơn giá cho 1 xã cụ thể trên địa bàn tỉnh thì căn cứ vào hệ số tỷ lệ bản đồ cấp xã (K</w:t>
      </w:r>
      <w:r w:rsidRPr="00C33C5A">
        <w:rPr>
          <w:rFonts w:ascii="Times New Roman" w:hAnsi="Times New Roman"/>
          <w:sz w:val="28"/>
          <w:szCs w:val="28"/>
          <w:vertAlign w:val="subscript"/>
          <w:lang w:val="it-IT"/>
        </w:rPr>
        <w:t>tlx</w:t>
      </w:r>
      <w:r w:rsidRPr="00C33C5A">
        <w:rPr>
          <w:rFonts w:ascii="Times New Roman" w:hAnsi="Times New Roman"/>
          <w:sz w:val="28"/>
          <w:szCs w:val="28"/>
          <w:lang w:val="it-IT"/>
        </w:rPr>
        <w:t xml:space="preserve">) ở Bảng </w:t>
      </w:r>
      <w:r w:rsidR="00225E6F" w:rsidRPr="00C33C5A">
        <w:rPr>
          <w:rFonts w:ascii="Times New Roman" w:hAnsi="Times New Roman"/>
          <w:sz w:val="28"/>
          <w:szCs w:val="28"/>
          <w:lang w:val="it-IT"/>
        </w:rPr>
        <w:t>9</w:t>
      </w:r>
      <w:r w:rsidRPr="00C33C5A">
        <w:rPr>
          <w:rFonts w:ascii="Times New Roman" w:hAnsi="Times New Roman"/>
          <w:sz w:val="28"/>
          <w:szCs w:val="28"/>
          <w:lang w:val="it-IT"/>
        </w:rPr>
        <w:t xml:space="preserve"> để xác định cụ thể:</w:t>
      </w:r>
    </w:p>
    <w:p w:rsidR="004B048B" w:rsidRPr="00C33C5A" w:rsidRDefault="00AB0FF5" w:rsidP="009A2B6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vật liệu trực tiếp = 93.060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AB0FF5" w:rsidP="009A2B6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dụng cụ trực tiếp = 77.238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r w:rsidR="004B048B" w:rsidRPr="00C33C5A">
        <w:rPr>
          <w:rFonts w:ascii="Times New Roman" w:hAnsi="Times New Roman"/>
          <w:sz w:val="28"/>
          <w:szCs w:val="28"/>
        </w:rPr>
        <w:t xml:space="preserve"> </w:t>
      </w:r>
    </w:p>
    <w:p w:rsidR="004B048B" w:rsidRPr="00C33C5A" w:rsidRDefault="00AB0FF5" w:rsidP="009A2B6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nhân công trực tiếp = 4.817.070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513E4E" w:rsidRDefault="00AB0FF5" w:rsidP="00513E4E">
      <w:pPr>
        <w:ind w:firstLine="680"/>
        <w:jc w:val="both"/>
        <w:rPr>
          <w:rFonts w:ascii="Times New Roman" w:hAnsi="Times New Roman"/>
          <w:b/>
          <w:sz w:val="28"/>
          <w:szCs w:val="28"/>
          <w:vertAlign w:val="subscript"/>
        </w:rPr>
      </w:pPr>
      <w:r w:rsidRPr="00C33C5A">
        <w:rPr>
          <w:rFonts w:ascii="Times New Roman" w:hAnsi="Times New Roman"/>
          <w:sz w:val="28"/>
          <w:szCs w:val="28"/>
        </w:rPr>
        <w:t>-</w:t>
      </w:r>
      <w:r w:rsidR="004B048B" w:rsidRPr="00C33C5A">
        <w:rPr>
          <w:rFonts w:ascii="Times New Roman" w:hAnsi="Times New Roman"/>
          <w:sz w:val="28"/>
          <w:szCs w:val="28"/>
        </w:rPr>
        <w:t xml:space="preserve"> Chi phí khấu hao máy móc thiết bị trực tiếp = 357.189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4B048B" w:rsidP="00513E4E">
      <w:pPr>
        <w:ind w:firstLine="680"/>
        <w:jc w:val="both"/>
        <w:rPr>
          <w:rFonts w:ascii="Times New Roman" w:hAnsi="Times New Roman"/>
          <w:sz w:val="28"/>
          <w:szCs w:val="28"/>
        </w:rPr>
      </w:pPr>
      <w:r w:rsidRPr="00C33C5A">
        <w:rPr>
          <w:rFonts w:ascii="Times New Roman" w:hAnsi="Times New Roman"/>
          <w:sz w:val="28"/>
          <w:szCs w:val="28"/>
        </w:rPr>
        <w:t>2.3. Đơn giá 1 xã trung bình lập bản đồ hiện trạng sử dụng đất ở tỷ lệ 1/5</w:t>
      </w:r>
      <w:r w:rsidR="00CD26DB" w:rsidRPr="00C33C5A">
        <w:rPr>
          <w:rFonts w:ascii="Times New Roman" w:hAnsi="Times New Roman"/>
          <w:sz w:val="28"/>
          <w:szCs w:val="28"/>
        </w:rPr>
        <w:t>.</w:t>
      </w:r>
      <w:r w:rsidRPr="00C33C5A">
        <w:rPr>
          <w:rFonts w:ascii="Times New Roman" w:hAnsi="Times New Roman"/>
          <w:sz w:val="28"/>
          <w:szCs w:val="28"/>
        </w:rPr>
        <w:t>000 (tương ứng với quy mô diện tích bằng 1.000 ha, K</w:t>
      </w:r>
      <w:r w:rsidRPr="00C33C5A">
        <w:rPr>
          <w:rFonts w:ascii="Times New Roman" w:hAnsi="Times New Roman"/>
          <w:sz w:val="28"/>
          <w:szCs w:val="28"/>
          <w:vertAlign w:val="subscript"/>
        </w:rPr>
        <w:t>tlx</w:t>
      </w:r>
      <w:r w:rsidRPr="00C33C5A">
        <w:rPr>
          <w:rFonts w:ascii="Times New Roman" w:hAnsi="Times New Roman"/>
          <w:sz w:val="28"/>
          <w:szCs w:val="28"/>
        </w:rPr>
        <w:t>=1)</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1</w:t>
      </w:r>
      <w:r w:rsidR="00D64C80" w:rsidRPr="00C33C5A">
        <w:rPr>
          <w:rFonts w:ascii="Times New Roman" w:hAnsi="Times New Roman"/>
          <w:sz w:val="26"/>
          <w:szCs w:val="26"/>
        </w:rPr>
        <w:t>1</w:t>
      </w:r>
    </w:p>
    <w:tbl>
      <w:tblPr>
        <w:tblW w:w="8926" w:type="dxa"/>
        <w:jc w:val="center"/>
        <w:tblLook w:val="04A0" w:firstRow="1" w:lastRow="0" w:firstColumn="1" w:lastColumn="0" w:noHBand="0" w:noVBand="1"/>
      </w:tblPr>
      <w:tblGrid>
        <w:gridCol w:w="708"/>
        <w:gridCol w:w="3115"/>
        <w:gridCol w:w="1332"/>
        <w:gridCol w:w="863"/>
        <w:gridCol w:w="1256"/>
        <w:gridCol w:w="1652"/>
      </w:tblGrid>
      <w:tr w:rsidR="004B048B" w:rsidRPr="00C33C5A" w:rsidTr="0042687D">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33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42687D">
              <w:rPr>
                <w:rFonts w:ascii="Times New Roman" w:hAnsi="Times New Roman"/>
                <w:i/>
                <w:sz w:val="26"/>
                <w:szCs w:val="26"/>
              </w:rPr>
              <w:t>(đồng)</w:t>
            </w:r>
          </w:p>
        </w:tc>
        <w:tc>
          <w:tcPr>
            <w:tcW w:w="1652" w:type="dxa"/>
            <w:tcBorders>
              <w:top w:val="single" w:sz="4" w:space="0" w:color="auto"/>
              <w:left w:val="nil"/>
              <w:bottom w:val="single" w:sz="4" w:space="0" w:color="auto"/>
              <w:right w:val="single" w:sz="4" w:space="0" w:color="auto"/>
            </w:tcBorders>
            <w:shd w:val="clear" w:color="auto" w:fill="auto"/>
            <w:vAlign w:val="center"/>
            <w:hideMark/>
          </w:tcPr>
          <w:p w:rsidR="0042687D" w:rsidRDefault="004B048B" w:rsidP="004B048B">
            <w:pPr>
              <w:jc w:val="center"/>
              <w:rPr>
                <w:rFonts w:ascii="Times New Roman" w:hAnsi="Times New Roman"/>
                <w:b/>
                <w:bCs/>
                <w:sz w:val="26"/>
                <w:szCs w:val="26"/>
              </w:rPr>
            </w:pPr>
            <w:r w:rsidRPr="00C33C5A">
              <w:rPr>
                <w:rFonts w:ascii="Times New Roman" w:hAnsi="Times New Roman"/>
                <w:b/>
                <w:bCs/>
                <w:sz w:val="26"/>
                <w:szCs w:val="26"/>
              </w:rPr>
              <w:t>Thành tiền</w:t>
            </w:r>
          </w:p>
          <w:p w:rsidR="004B048B" w:rsidRPr="0042687D" w:rsidRDefault="004B048B" w:rsidP="004B048B">
            <w:pPr>
              <w:jc w:val="center"/>
              <w:rPr>
                <w:rFonts w:ascii="Times New Roman" w:hAnsi="Times New Roman"/>
                <w:b/>
                <w:bCs/>
                <w:i/>
                <w:sz w:val="26"/>
                <w:szCs w:val="26"/>
              </w:rPr>
            </w:pPr>
            <w:r w:rsidRPr="0042687D">
              <w:rPr>
                <w:rFonts w:ascii="Times New Roman" w:hAnsi="Times New Roman"/>
                <w:i/>
                <w:sz w:val="26"/>
                <w:szCs w:val="26"/>
              </w:rPr>
              <w:t>(đồng)</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5.894.780</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5.894.780</w:t>
            </w:r>
          </w:p>
        </w:tc>
      </w:tr>
      <w:tr w:rsidR="004B048B" w:rsidRPr="00C33C5A" w:rsidTr="0042687D">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5"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33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5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52"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42687D">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33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nhân công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lastRenderedPageBreak/>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5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5.894.780</w:t>
            </w:r>
          </w:p>
        </w:tc>
        <w:tc>
          <w:tcPr>
            <w:tcW w:w="1652"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5.894.780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c>
          <w:tcPr>
            <w:tcW w:w="165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85.271</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85.271</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5.330.070</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5.330.070</w:t>
            </w:r>
          </w:p>
        </w:tc>
      </w:tr>
      <w:tr w:rsidR="004B048B" w:rsidRPr="00C33C5A" w:rsidTr="0042687D">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386.379</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386.379</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884.217</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884.217</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884.217</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884.217</w:t>
            </w:r>
          </w:p>
        </w:tc>
      </w:tr>
      <w:tr w:rsidR="004B048B" w:rsidRPr="00C33C5A" w:rsidTr="0042687D">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33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6.778.997</w:t>
            </w:r>
          </w:p>
        </w:tc>
        <w:tc>
          <w:tcPr>
            <w:tcW w:w="165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6.778.997</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Đơn giá tại Bảng 1</w:t>
      </w:r>
      <w:r w:rsidR="00D64C80" w:rsidRPr="00C33C5A">
        <w:rPr>
          <w:rFonts w:ascii="Times New Roman" w:hAnsi="Times New Roman"/>
          <w:sz w:val="28"/>
          <w:szCs w:val="28"/>
          <w:lang w:val="it-IT"/>
        </w:rPr>
        <w:t>1</w:t>
      </w:r>
      <w:r w:rsidRPr="00C33C5A">
        <w:rPr>
          <w:rFonts w:ascii="Times New Roman" w:hAnsi="Times New Roman"/>
          <w:sz w:val="28"/>
          <w:szCs w:val="28"/>
          <w:lang w:val="it-IT"/>
        </w:rPr>
        <w:t xml:space="preserve"> nêu trên tính cho 1 xã trung bình. Khi tính đơn giá cho 1 xã cụ thể trên địa bàn tỉnh thì căn cứ vào hệ số tỷ lệ bản đồ cấp xã (K</w:t>
      </w:r>
      <w:r w:rsidRPr="00C33C5A">
        <w:rPr>
          <w:rFonts w:ascii="Times New Roman" w:hAnsi="Times New Roman"/>
          <w:sz w:val="28"/>
          <w:szCs w:val="28"/>
          <w:vertAlign w:val="subscript"/>
          <w:lang w:val="it-IT"/>
        </w:rPr>
        <w:t>tlx</w:t>
      </w:r>
      <w:r w:rsidRPr="00C33C5A">
        <w:rPr>
          <w:rFonts w:ascii="Times New Roman" w:hAnsi="Times New Roman"/>
          <w:sz w:val="28"/>
          <w:szCs w:val="28"/>
          <w:lang w:val="it-IT"/>
        </w:rPr>
        <w:t xml:space="preserve">) ở Bảng </w:t>
      </w:r>
      <w:r w:rsidR="00D64C80" w:rsidRPr="00C33C5A">
        <w:rPr>
          <w:rFonts w:ascii="Times New Roman" w:hAnsi="Times New Roman"/>
          <w:sz w:val="28"/>
          <w:szCs w:val="28"/>
          <w:lang w:val="it-IT"/>
        </w:rPr>
        <w:t>9</w:t>
      </w:r>
      <w:r w:rsidRPr="00C33C5A">
        <w:rPr>
          <w:rFonts w:ascii="Times New Roman" w:hAnsi="Times New Roman"/>
          <w:sz w:val="28"/>
          <w:szCs w:val="28"/>
          <w:lang w:val="it-IT"/>
        </w:rPr>
        <w:t xml:space="preserve"> để xác định cụ thể:</w:t>
      </w:r>
    </w:p>
    <w:p w:rsidR="004B048B" w:rsidRPr="00C33C5A" w:rsidRDefault="00157E05" w:rsidP="000D5BB7">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vật liệu trực tiếp = 93.060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157E05" w:rsidP="000D5BB7">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dụng cụ trực tiếp = 85.271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r w:rsidR="004B048B" w:rsidRPr="00C33C5A">
        <w:rPr>
          <w:rFonts w:ascii="Times New Roman" w:hAnsi="Times New Roman"/>
          <w:sz w:val="28"/>
          <w:szCs w:val="28"/>
        </w:rPr>
        <w:t xml:space="preserve"> </w:t>
      </w:r>
    </w:p>
    <w:p w:rsidR="004B048B" w:rsidRPr="00C33C5A" w:rsidRDefault="00157E05" w:rsidP="000D5BB7">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nhân công trực tiếp = 5.330.070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157E05" w:rsidP="000D5BB7">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khấu hao máy móc thiết bị trực tiếp = 386.379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4B048B" w:rsidP="000D5BB7">
      <w:pPr>
        <w:ind w:firstLine="680"/>
        <w:jc w:val="both"/>
        <w:rPr>
          <w:rFonts w:ascii="Times New Roman" w:hAnsi="Times New Roman"/>
          <w:sz w:val="28"/>
          <w:szCs w:val="28"/>
        </w:rPr>
      </w:pPr>
      <w:r w:rsidRPr="00C33C5A">
        <w:rPr>
          <w:rFonts w:ascii="Times New Roman" w:hAnsi="Times New Roman"/>
          <w:sz w:val="28"/>
          <w:szCs w:val="28"/>
        </w:rPr>
        <w:t>2.4. Đơn giá 1 xã trung bình lập bản đồ hiện trạng sử dụng đất ở tỷ lệ 1/10</w:t>
      </w:r>
      <w:r w:rsidR="00F97F0F" w:rsidRPr="00C33C5A">
        <w:rPr>
          <w:rFonts w:ascii="Times New Roman" w:hAnsi="Times New Roman"/>
          <w:sz w:val="28"/>
          <w:szCs w:val="28"/>
        </w:rPr>
        <w:t>.</w:t>
      </w:r>
      <w:r w:rsidRPr="00C33C5A">
        <w:rPr>
          <w:rFonts w:ascii="Times New Roman" w:hAnsi="Times New Roman"/>
          <w:sz w:val="28"/>
          <w:szCs w:val="28"/>
        </w:rPr>
        <w:t>000 (tương ứng với quy mô diện tích bằng 5.000 ha, K</w:t>
      </w:r>
      <w:r w:rsidRPr="00C33C5A">
        <w:rPr>
          <w:rFonts w:ascii="Times New Roman" w:hAnsi="Times New Roman"/>
          <w:sz w:val="28"/>
          <w:szCs w:val="28"/>
          <w:vertAlign w:val="subscript"/>
        </w:rPr>
        <w:t>tlx</w:t>
      </w:r>
      <w:r w:rsidRPr="00C33C5A">
        <w:rPr>
          <w:rFonts w:ascii="Times New Roman" w:hAnsi="Times New Roman"/>
          <w:sz w:val="28"/>
          <w:szCs w:val="28"/>
        </w:rPr>
        <w:t>=1)</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1</w:t>
      </w:r>
      <w:r w:rsidR="00D64C80" w:rsidRPr="00C33C5A">
        <w:rPr>
          <w:rFonts w:ascii="Times New Roman" w:hAnsi="Times New Roman"/>
          <w:sz w:val="26"/>
          <w:szCs w:val="26"/>
        </w:rPr>
        <w:t>2</w:t>
      </w:r>
    </w:p>
    <w:tbl>
      <w:tblPr>
        <w:tblW w:w="9067" w:type="dxa"/>
        <w:jc w:val="center"/>
        <w:tblLook w:val="04A0" w:firstRow="1" w:lastRow="0" w:firstColumn="1" w:lastColumn="0" w:noHBand="0" w:noVBand="1"/>
      </w:tblPr>
      <w:tblGrid>
        <w:gridCol w:w="709"/>
        <w:gridCol w:w="3114"/>
        <w:gridCol w:w="1557"/>
        <w:gridCol w:w="863"/>
        <w:gridCol w:w="1274"/>
        <w:gridCol w:w="1550"/>
      </w:tblGrid>
      <w:tr w:rsidR="004B048B" w:rsidRPr="00C33C5A" w:rsidTr="0042687D">
        <w:trPr>
          <w:trHeight w:val="630"/>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42687D">
              <w:rPr>
                <w:rFonts w:ascii="Times New Roman" w:hAnsi="Times New Roman"/>
                <w:i/>
                <w:sz w:val="26"/>
                <w:szCs w:val="26"/>
              </w:rPr>
              <w:t>(đồng)</w:t>
            </w:r>
          </w:p>
        </w:tc>
        <w:tc>
          <w:tcPr>
            <w:tcW w:w="1550" w:type="dxa"/>
            <w:tcBorders>
              <w:top w:val="single" w:sz="4" w:space="0" w:color="auto"/>
              <w:left w:val="nil"/>
              <w:bottom w:val="single" w:sz="4" w:space="0" w:color="auto"/>
              <w:right w:val="single" w:sz="4" w:space="0" w:color="auto"/>
            </w:tcBorders>
            <w:shd w:val="clear" w:color="auto" w:fill="auto"/>
            <w:vAlign w:val="center"/>
            <w:hideMark/>
          </w:tcPr>
          <w:p w:rsidR="0042687D" w:rsidRDefault="004B048B" w:rsidP="0042687D">
            <w:pPr>
              <w:jc w:val="center"/>
              <w:rPr>
                <w:rFonts w:ascii="Times New Roman" w:hAnsi="Times New Roman"/>
                <w:b/>
                <w:bCs/>
                <w:sz w:val="26"/>
                <w:szCs w:val="26"/>
              </w:rPr>
            </w:pPr>
            <w:r w:rsidRPr="00C33C5A">
              <w:rPr>
                <w:rFonts w:ascii="Times New Roman" w:hAnsi="Times New Roman"/>
                <w:b/>
                <w:bCs/>
                <w:sz w:val="26"/>
                <w:szCs w:val="26"/>
              </w:rPr>
              <w:t>Thành tiền</w:t>
            </w:r>
          </w:p>
          <w:p w:rsidR="004B048B" w:rsidRPr="00C33C5A" w:rsidRDefault="004B048B" w:rsidP="004B048B">
            <w:pPr>
              <w:jc w:val="center"/>
              <w:rPr>
                <w:rFonts w:ascii="Times New Roman" w:hAnsi="Times New Roman"/>
                <w:b/>
                <w:bCs/>
                <w:sz w:val="26"/>
                <w:szCs w:val="26"/>
              </w:rPr>
            </w:pPr>
            <w:r w:rsidRPr="0042687D">
              <w:rPr>
                <w:rFonts w:ascii="Times New Roman" w:hAnsi="Times New Roman"/>
                <w:i/>
                <w:sz w:val="26"/>
                <w:szCs w:val="26"/>
              </w:rPr>
              <w:t>(đồng)</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6.720.114</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6.720.114</w:t>
            </w:r>
          </w:p>
        </w:tc>
      </w:tr>
      <w:tr w:rsidR="004B048B" w:rsidRPr="00C33C5A" w:rsidTr="0042687D">
        <w:trPr>
          <w:trHeight w:val="315"/>
          <w:jc w:val="center"/>
        </w:trPr>
        <w:tc>
          <w:tcPr>
            <w:tcW w:w="709"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4"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557"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0"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42687D">
        <w:trPr>
          <w:trHeight w:val="315"/>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6.720.114</w:t>
            </w:r>
          </w:p>
        </w:tc>
        <w:tc>
          <w:tcPr>
            <w:tcW w:w="1550"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6.720.114</w:t>
            </w:r>
          </w:p>
        </w:tc>
      </w:tr>
      <w:tr w:rsidR="00C33C5A" w:rsidRPr="00C33C5A" w:rsidTr="0042687D">
        <w:trPr>
          <w:trHeight w:val="441"/>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c>
          <w:tcPr>
            <w:tcW w:w="15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93.060</w:t>
            </w:r>
          </w:p>
        </w:tc>
      </w:tr>
      <w:tr w:rsidR="00C33C5A" w:rsidRPr="00C33C5A" w:rsidTr="0042687D">
        <w:trPr>
          <w:trHeight w:val="404"/>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97.320</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97.320</w:t>
            </w:r>
          </w:p>
        </w:tc>
      </w:tr>
      <w:tr w:rsidR="00C33C5A" w:rsidRPr="00C33C5A" w:rsidTr="0042687D">
        <w:trPr>
          <w:trHeight w:val="351"/>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6.099.570</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6.099.570</w:t>
            </w:r>
          </w:p>
        </w:tc>
      </w:tr>
      <w:tr w:rsidR="004B048B" w:rsidRPr="00C33C5A" w:rsidTr="0042687D">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430.164</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430.164</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1.008.017</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1.008.017</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lastRenderedPageBreak/>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Bộ/xã</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1.008.017</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1.008.017</w:t>
            </w:r>
          </w:p>
        </w:tc>
      </w:tr>
      <w:tr w:rsidR="004B048B" w:rsidRPr="00C33C5A" w:rsidTr="0042687D">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55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7.728.131</w:t>
            </w:r>
          </w:p>
        </w:tc>
        <w:tc>
          <w:tcPr>
            <w:tcW w:w="15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7.728.131</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Đơn giá tại Bảng 1</w:t>
      </w:r>
      <w:r w:rsidR="00D64C80" w:rsidRPr="00C33C5A">
        <w:rPr>
          <w:rFonts w:ascii="Times New Roman" w:hAnsi="Times New Roman"/>
          <w:sz w:val="28"/>
          <w:szCs w:val="28"/>
          <w:lang w:val="it-IT"/>
        </w:rPr>
        <w:t>2</w:t>
      </w:r>
      <w:r w:rsidRPr="00C33C5A">
        <w:rPr>
          <w:rFonts w:ascii="Times New Roman" w:hAnsi="Times New Roman"/>
          <w:sz w:val="28"/>
          <w:szCs w:val="28"/>
          <w:lang w:val="it-IT"/>
        </w:rPr>
        <w:t xml:space="preserve"> nêu trên tính cho 1 xã trung bình. Khi tính đơn giá cho 1 xã cụ thể trên địa bàn tỉnh thì căn cứ vào hệ số tỷ lệ bản đồ cấp xã (K</w:t>
      </w:r>
      <w:r w:rsidRPr="00C33C5A">
        <w:rPr>
          <w:rFonts w:ascii="Times New Roman" w:hAnsi="Times New Roman"/>
          <w:sz w:val="28"/>
          <w:szCs w:val="28"/>
          <w:vertAlign w:val="subscript"/>
          <w:lang w:val="it-IT"/>
        </w:rPr>
        <w:t>tlx</w:t>
      </w:r>
      <w:r w:rsidRPr="00C33C5A">
        <w:rPr>
          <w:rFonts w:ascii="Times New Roman" w:hAnsi="Times New Roman"/>
          <w:sz w:val="28"/>
          <w:szCs w:val="28"/>
          <w:lang w:val="it-IT"/>
        </w:rPr>
        <w:t xml:space="preserve">) ở Bảng </w:t>
      </w:r>
      <w:r w:rsidR="00F97F0F" w:rsidRPr="00C33C5A">
        <w:rPr>
          <w:rFonts w:ascii="Times New Roman" w:hAnsi="Times New Roman"/>
          <w:sz w:val="28"/>
          <w:szCs w:val="28"/>
          <w:lang w:val="it-IT"/>
        </w:rPr>
        <w:t>9</w:t>
      </w:r>
      <w:r w:rsidRPr="00C33C5A">
        <w:rPr>
          <w:rFonts w:ascii="Times New Roman" w:hAnsi="Times New Roman"/>
          <w:sz w:val="28"/>
          <w:szCs w:val="28"/>
          <w:lang w:val="it-IT"/>
        </w:rPr>
        <w:t xml:space="preserve"> để xác định cụ thể:</w:t>
      </w:r>
    </w:p>
    <w:p w:rsidR="004B048B" w:rsidRPr="00C33C5A" w:rsidRDefault="00157E05" w:rsidP="00157E0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vật liệu trực tiếp = 93.060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157E05" w:rsidP="00157E0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dụng cụ trực tiếp = 97.320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r w:rsidR="004B048B" w:rsidRPr="00C33C5A">
        <w:rPr>
          <w:rFonts w:ascii="Times New Roman" w:hAnsi="Times New Roman"/>
          <w:sz w:val="28"/>
          <w:szCs w:val="28"/>
        </w:rPr>
        <w:t xml:space="preserve"> </w:t>
      </w:r>
    </w:p>
    <w:p w:rsidR="004B048B" w:rsidRPr="00C33C5A" w:rsidRDefault="00157E05" w:rsidP="00157E0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nhân công trực tiếp = 6.099.570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157E05" w:rsidP="00157E05">
      <w:pPr>
        <w:ind w:firstLine="680"/>
        <w:jc w:val="both"/>
        <w:rPr>
          <w:rFonts w:ascii="Times New Roman" w:hAnsi="Times New Roman"/>
          <w:b/>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khấu hao máy móc thiết bị trực tiếp = 430.164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tlx</w:t>
      </w:r>
    </w:p>
    <w:p w:rsidR="004B048B" w:rsidRPr="00C33C5A" w:rsidRDefault="004B048B" w:rsidP="009A2B65">
      <w:pPr>
        <w:spacing w:before="60" w:after="60"/>
        <w:ind w:firstLine="680"/>
        <w:jc w:val="both"/>
        <w:rPr>
          <w:rFonts w:ascii="Times New Roman" w:hAnsi="Times New Roman"/>
          <w:b/>
          <w:sz w:val="28"/>
          <w:szCs w:val="28"/>
        </w:rPr>
      </w:pPr>
      <w:r w:rsidRPr="00C33C5A">
        <w:rPr>
          <w:rFonts w:ascii="Times New Roman" w:hAnsi="Times New Roman"/>
          <w:b/>
          <w:sz w:val="28"/>
          <w:szCs w:val="28"/>
        </w:rPr>
        <w:t>II. ĐƠN GIÁ KIỂM KÊ ĐẤT ĐAI, LẬP BẢN ĐỒ HIỆN TRẠNG SỬ DỤNG ĐẤT CẤP HUYỆN</w:t>
      </w:r>
    </w:p>
    <w:p w:rsidR="004B048B" w:rsidRPr="00C33C5A" w:rsidRDefault="004B048B" w:rsidP="009A2B65">
      <w:pPr>
        <w:spacing w:before="60" w:after="60"/>
        <w:ind w:firstLine="680"/>
        <w:jc w:val="both"/>
        <w:rPr>
          <w:rFonts w:ascii="Times New Roman" w:hAnsi="Times New Roman"/>
          <w:b/>
          <w:sz w:val="28"/>
          <w:szCs w:val="28"/>
        </w:rPr>
      </w:pPr>
      <w:r w:rsidRPr="00C33C5A">
        <w:rPr>
          <w:rFonts w:ascii="Times New Roman" w:hAnsi="Times New Roman"/>
          <w:b/>
          <w:sz w:val="28"/>
          <w:szCs w:val="28"/>
        </w:rPr>
        <w:t>1. Công tác chuẩn bị và thực hiện kiểm kê đất đai cấp huyện</w:t>
      </w:r>
    </w:p>
    <w:p w:rsidR="004B048B" w:rsidRPr="00C33C5A" w:rsidRDefault="004B048B" w:rsidP="009A2B65">
      <w:pPr>
        <w:spacing w:before="60" w:after="60"/>
        <w:ind w:firstLine="680"/>
        <w:jc w:val="both"/>
        <w:rPr>
          <w:rFonts w:ascii="Times New Roman" w:hAnsi="Times New Roman"/>
          <w:sz w:val="28"/>
          <w:szCs w:val="28"/>
        </w:rPr>
      </w:pPr>
      <w:r w:rsidRPr="00C33C5A">
        <w:rPr>
          <w:rFonts w:ascii="Times New Roman" w:hAnsi="Times New Roman"/>
          <w:sz w:val="28"/>
          <w:szCs w:val="28"/>
        </w:rPr>
        <w:t>1.1. Đơn giá 1 huyện trung bình (có 15 đơn vị hành chính cấp xã - K</w:t>
      </w:r>
      <w:r w:rsidRPr="00C33C5A">
        <w:rPr>
          <w:rFonts w:ascii="Times New Roman" w:hAnsi="Times New Roman"/>
          <w:sz w:val="28"/>
          <w:szCs w:val="28"/>
          <w:vertAlign w:val="subscript"/>
        </w:rPr>
        <w:t>slx</w:t>
      </w:r>
      <w:r w:rsidRPr="00C33C5A">
        <w:rPr>
          <w:rFonts w:ascii="Times New Roman" w:hAnsi="Times New Roman"/>
          <w:sz w:val="28"/>
          <w:szCs w:val="28"/>
        </w:rPr>
        <w:t>=15)</w:t>
      </w:r>
    </w:p>
    <w:p w:rsidR="004B048B" w:rsidRPr="00C33C5A" w:rsidRDefault="004B048B" w:rsidP="009A2B65">
      <w:pPr>
        <w:spacing w:before="60" w:after="60"/>
        <w:ind w:firstLine="680"/>
        <w:jc w:val="right"/>
        <w:rPr>
          <w:rFonts w:ascii="Times New Roman" w:hAnsi="Times New Roman"/>
          <w:sz w:val="26"/>
          <w:szCs w:val="26"/>
        </w:rPr>
      </w:pPr>
      <w:r w:rsidRPr="00C33C5A">
        <w:rPr>
          <w:rFonts w:ascii="Times New Roman" w:hAnsi="Times New Roman"/>
          <w:sz w:val="26"/>
          <w:szCs w:val="26"/>
        </w:rPr>
        <w:t>Bảng 1</w:t>
      </w:r>
      <w:r w:rsidR="00D64C80" w:rsidRPr="00C33C5A">
        <w:rPr>
          <w:rFonts w:ascii="Times New Roman" w:hAnsi="Times New Roman"/>
          <w:sz w:val="26"/>
          <w:szCs w:val="26"/>
        </w:rPr>
        <w:t>3</w:t>
      </w:r>
    </w:p>
    <w:tbl>
      <w:tblPr>
        <w:tblW w:w="9229" w:type="dxa"/>
        <w:jc w:val="center"/>
        <w:tblLook w:val="04A0" w:firstRow="1" w:lastRow="0" w:firstColumn="1" w:lastColumn="0" w:noHBand="0" w:noVBand="1"/>
      </w:tblPr>
      <w:tblGrid>
        <w:gridCol w:w="708"/>
        <w:gridCol w:w="3261"/>
        <w:gridCol w:w="1332"/>
        <w:gridCol w:w="863"/>
        <w:gridCol w:w="1386"/>
        <w:gridCol w:w="1679"/>
      </w:tblGrid>
      <w:tr w:rsidR="004B048B" w:rsidRPr="00C33C5A" w:rsidTr="008319D6">
        <w:trPr>
          <w:trHeight w:val="63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42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19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47.961.107</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47.961.107</w:t>
            </w:r>
          </w:p>
        </w:tc>
      </w:tr>
      <w:tr w:rsidR="004B048B" w:rsidRPr="00C33C5A" w:rsidTr="008319D6">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423"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340"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9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701"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42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9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9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47.961.107</w:t>
            </w:r>
          </w:p>
        </w:tc>
        <w:tc>
          <w:tcPr>
            <w:tcW w:w="1701"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47.961.107</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19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1.548.901</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1.548.901</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1.713.905</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1.713.905</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42.079.680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42.079.680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2.618.621</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2.618.621</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7.194.166</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7.194.166</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7.194.166</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7.194.166</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42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3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9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55.155.273</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55.155.273</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Đơn giá tại Bảng 1</w:t>
      </w:r>
      <w:r w:rsidR="00D64C80" w:rsidRPr="00C33C5A">
        <w:rPr>
          <w:rFonts w:ascii="Times New Roman" w:hAnsi="Times New Roman"/>
          <w:sz w:val="28"/>
          <w:szCs w:val="28"/>
          <w:lang w:val="it-IT"/>
        </w:rPr>
        <w:t>3</w:t>
      </w:r>
      <w:r w:rsidRPr="00C33C5A">
        <w:rPr>
          <w:rFonts w:ascii="Times New Roman" w:hAnsi="Times New Roman"/>
          <w:sz w:val="28"/>
          <w:szCs w:val="28"/>
          <w:lang w:val="it-IT"/>
        </w:rPr>
        <w:t xml:space="preserve"> nêu trên tính cho 1 huyện trung bình. Khi tính đơn giá cho 1 huyện cụ thể trên địa bàn tỉnh thì căn cứ vào số lượng đơn vị cấp xã trực thuộc huyện (K</w:t>
      </w:r>
      <w:r w:rsidRPr="00C33C5A">
        <w:rPr>
          <w:rFonts w:ascii="Times New Roman" w:hAnsi="Times New Roman"/>
          <w:sz w:val="28"/>
          <w:szCs w:val="28"/>
          <w:vertAlign w:val="subscript"/>
          <w:lang w:val="it-IT"/>
        </w:rPr>
        <w:t>slx</w:t>
      </w:r>
      <w:r w:rsidRPr="00C33C5A">
        <w:rPr>
          <w:rFonts w:ascii="Times New Roman" w:hAnsi="Times New Roman"/>
          <w:sz w:val="28"/>
          <w:szCs w:val="28"/>
          <w:lang w:val="it-IT"/>
        </w:rPr>
        <w:t>) ở Bảng 1</w:t>
      </w:r>
      <w:r w:rsidR="00D64C80" w:rsidRPr="00C33C5A">
        <w:rPr>
          <w:rFonts w:ascii="Times New Roman" w:hAnsi="Times New Roman"/>
          <w:sz w:val="28"/>
          <w:szCs w:val="28"/>
          <w:lang w:val="it-IT"/>
        </w:rPr>
        <w:t>4</w:t>
      </w:r>
      <w:r w:rsidRPr="00C33C5A">
        <w:rPr>
          <w:rFonts w:ascii="Times New Roman" w:hAnsi="Times New Roman"/>
          <w:sz w:val="28"/>
          <w:szCs w:val="28"/>
          <w:lang w:val="it-IT"/>
        </w:rPr>
        <w:t xml:space="preserve"> để xác định cụ thể:</w:t>
      </w:r>
    </w:p>
    <w:p w:rsidR="004B048B" w:rsidRPr="00C33C5A" w:rsidRDefault="00AF7B4D" w:rsidP="004B048B">
      <w:pPr>
        <w:spacing w:before="120"/>
        <w:ind w:firstLine="680"/>
        <w:jc w:val="both"/>
        <w:rPr>
          <w:rFonts w:ascii="Times New Roman" w:hAnsi="Times New Roman"/>
          <w:sz w:val="28"/>
          <w:szCs w:val="28"/>
        </w:rPr>
      </w:pPr>
      <w:r w:rsidRPr="00C33C5A">
        <w:rPr>
          <w:rFonts w:ascii="Times New Roman" w:hAnsi="Times New Roman"/>
          <w:sz w:val="28"/>
          <w:szCs w:val="28"/>
        </w:rPr>
        <w:t xml:space="preserve">- </w:t>
      </w:r>
      <w:r w:rsidR="004B048B" w:rsidRPr="00C33C5A">
        <w:rPr>
          <w:rFonts w:ascii="Times New Roman" w:hAnsi="Times New Roman"/>
          <w:sz w:val="28"/>
          <w:szCs w:val="28"/>
        </w:rPr>
        <w:t xml:space="preserve">Chi phí vật liệu trực tiếp = 1.548.901 x </w:t>
      </w:r>
      <w:r w:rsidR="004B048B" w:rsidRPr="00C33C5A">
        <w:rPr>
          <w:rFonts w:ascii="Times New Roman Bold" w:hAnsi="Times New Roman Bold"/>
          <w:b/>
          <w:bCs/>
          <w:sz w:val="28"/>
          <w:szCs w:val="28"/>
        </w:rPr>
        <w:t>[1 + 0,04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slx</w:t>
      </w:r>
      <w:r w:rsidR="004B048B" w:rsidRPr="00C33C5A">
        <w:rPr>
          <w:rFonts w:ascii="Times New Roman Bold" w:hAnsi="Times New Roman Bold"/>
          <w:b/>
          <w:bCs/>
          <w:sz w:val="28"/>
          <w:szCs w:val="28"/>
        </w:rPr>
        <w:t xml:space="preserve"> - 15)]</w:t>
      </w:r>
    </w:p>
    <w:p w:rsidR="004B048B" w:rsidRPr="00C33C5A" w:rsidRDefault="00AF7B4D" w:rsidP="004B048B">
      <w:pPr>
        <w:ind w:firstLine="680"/>
        <w:jc w:val="both"/>
        <w:rPr>
          <w:rFonts w:ascii="Times New Roman" w:hAnsi="Times New Roman"/>
          <w:b/>
          <w:bCs/>
          <w:sz w:val="28"/>
          <w:szCs w:val="28"/>
          <w:vertAlign w:val="subscript"/>
        </w:rPr>
      </w:pPr>
      <w:r w:rsidRPr="00C33C5A">
        <w:rPr>
          <w:rFonts w:ascii="Times New Roman" w:hAnsi="Times New Roman"/>
          <w:sz w:val="28"/>
          <w:szCs w:val="28"/>
        </w:rPr>
        <w:t>-</w:t>
      </w:r>
      <w:r w:rsidR="004B048B" w:rsidRPr="00C33C5A">
        <w:rPr>
          <w:rFonts w:ascii="Times New Roman" w:hAnsi="Times New Roman"/>
          <w:sz w:val="28"/>
          <w:szCs w:val="28"/>
        </w:rPr>
        <w:t xml:space="preserve"> Chi phí dụng cụ trực tiếp = 1.713.905 x </w:t>
      </w:r>
      <w:r w:rsidR="004B048B" w:rsidRPr="00C33C5A">
        <w:rPr>
          <w:rFonts w:ascii="Times New Roman Bold" w:hAnsi="Times New Roman Bold"/>
          <w:b/>
          <w:bCs/>
          <w:sz w:val="28"/>
          <w:szCs w:val="28"/>
        </w:rPr>
        <w:t>[1 + 0,04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slx</w:t>
      </w:r>
      <w:r w:rsidR="004B048B" w:rsidRPr="00C33C5A">
        <w:rPr>
          <w:rFonts w:ascii="Times New Roman Bold" w:hAnsi="Times New Roman Bold"/>
          <w:b/>
          <w:bCs/>
          <w:sz w:val="28"/>
          <w:szCs w:val="28"/>
        </w:rPr>
        <w:t xml:space="preserve"> - 15)]</w:t>
      </w:r>
    </w:p>
    <w:p w:rsidR="004B048B" w:rsidRPr="00C33C5A" w:rsidRDefault="00AF7B4D" w:rsidP="004B048B">
      <w:pPr>
        <w:ind w:firstLine="680"/>
        <w:jc w:val="both"/>
        <w:rPr>
          <w:rFonts w:ascii="Times New Roman" w:hAnsi="Times New Roman"/>
          <w:b/>
          <w:bCs/>
          <w:sz w:val="28"/>
          <w:szCs w:val="28"/>
          <w:vertAlign w:val="subscript"/>
        </w:rPr>
      </w:pPr>
      <w:r w:rsidRPr="00C33C5A">
        <w:rPr>
          <w:rFonts w:ascii="Times New Roman" w:hAnsi="Times New Roman"/>
          <w:sz w:val="28"/>
          <w:szCs w:val="28"/>
        </w:rPr>
        <w:lastRenderedPageBreak/>
        <w:t>-</w:t>
      </w:r>
      <w:r w:rsidR="004B048B" w:rsidRPr="00C33C5A">
        <w:rPr>
          <w:rFonts w:ascii="Times New Roman" w:hAnsi="Times New Roman"/>
          <w:sz w:val="28"/>
          <w:szCs w:val="28"/>
        </w:rPr>
        <w:t xml:space="preserve"> Chi phí nhân công trực tiếp = 42.079.680 x </w:t>
      </w:r>
      <w:r w:rsidR="004B048B" w:rsidRPr="00C33C5A">
        <w:rPr>
          <w:rFonts w:ascii="Times New Roman Bold" w:hAnsi="Times New Roman Bold"/>
          <w:b/>
          <w:bCs/>
          <w:sz w:val="28"/>
          <w:szCs w:val="28"/>
        </w:rPr>
        <w:t>[1 + 0,04 x (</w:t>
      </w:r>
      <w:r w:rsidR="004B048B" w:rsidRPr="00C33C5A">
        <w:rPr>
          <w:rFonts w:ascii="Times New Roman" w:hAnsi="Times New Roman"/>
          <w:b/>
          <w:sz w:val="28"/>
          <w:szCs w:val="28"/>
        </w:rPr>
        <w:t>K</w:t>
      </w:r>
      <w:r w:rsidR="004B048B" w:rsidRPr="00C33C5A">
        <w:rPr>
          <w:rFonts w:ascii="Times New Roman" w:hAnsi="Times New Roman"/>
          <w:b/>
          <w:sz w:val="28"/>
          <w:szCs w:val="28"/>
          <w:vertAlign w:val="subscript"/>
        </w:rPr>
        <w:t>slx</w:t>
      </w:r>
      <w:r w:rsidR="004B048B" w:rsidRPr="00C33C5A">
        <w:rPr>
          <w:rFonts w:ascii="Times New Roman Bold" w:hAnsi="Times New Roman Bold"/>
          <w:b/>
          <w:bCs/>
          <w:sz w:val="28"/>
          <w:szCs w:val="28"/>
        </w:rPr>
        <w:t xml:space="preserve"> - 15)]</w:t>
      </w:r>
    </w:p>
    <w:p w:rsidR="004B048B" w:rsidRPr="00513E4E" w:rsidRDefault="00AF7B4D" w:rsidP="004B048B">
      <w:pPr>
        <w:ind w:firstLine="680"/>
        <w:jc w:val="both"/>
        <w:rPr>
          <w:rFonts w:ascii="Times New Roman" w:hAnsi="Times New Roman"/>
          <w:spacing w:val="-10"/>
          <w:sz w:val="28"/>
          <w:szCs w:val="28"/>
        </w:rPr>
      </w:pPr>
      <w:r w:rsidRPr="00513E4E">
        <w:rPr>
          <w:rFonts w:ascii="Times New Roman" w:hAnsi="Times New Roman"/>
          <w:spacing w:val="-10"/>
          <w:sz w:val="28"/>
          <w:szCs w:val="28"/>
        </w:rPr>
        <w:t>-</w:t>
      </w:r>
      <w:r w:rsidR="004B048B" w:rsidRPr="00513E4E">
        <w:rPr>
          <w:rFonts w:ascii="Times New Roman" w:hAnsi="Times New Roman"/>
          <w:spacing w:val="-10"/>
          <w:sz w:val="28"/>
          <w:szCs w:val="28"/>
        </w:rPr>
        <w:t xml:space="preserve"> Chi phí khấu hao máy móc thiết bị trực tiếp = 2.618.621 x </w:t>
      </w:r>
      <w:r w:rsidR="004B048B" w:rsidRPr="00513E4E">
        <w:rPr>
          <w:rFonts w:ascii="Times New Roman Bold" w:hAnsi="Times New Roman Bold"/>
          <w:b/>
          <w:bCs/>
          <w:spacing w:val="-10"/>
          <w:sz w:val="28"/>
          <w:szCs w:val="28"/>
        </w:rPr>
        <w:t>[1 + 0,04 x (</w:t>
      </w:r>
      <w:r w:rsidR="004B048B" w:rsidRPr="00513E4E">
        <w:rPr>
          <w:rFonts w:ascii="Times New Roman" w:hAnsi="Times New Roman"/>
          <w:b/>
          <w:spacing w:val="-10"/>
          <w:sz w:val="28"/>
          <w:szCs w:val="28"/>
        </w:rPr>
        <w:t>K</w:t>
      </w:r>
      <w:r w:rsidR="004B048B" w:rsidRPr="00513E4E">
        <w:rPr>
          <w:rFonts w:ascii="Times New Roman" w:hAnsi="Times New Roman"/>
          <w:b/>
          <w:spacing w:val="-10"/>
          <w:sz w:val="28"/>
          <w:szCs w:val="28"/>
          <w:vertAlign w:val="subscript"/>
        </w:rPr>
        <w:t>slx</w:t>
      </w:r>
      <w:r w:rsidR="004B048B" w:rsidRPr="00513E4E">
        <w:rPr>
          <w:rFonts w:ascii="Times New Roman Bold" w:hAnsi="Times New Roman Bold"/>
          <w:b/>
          <w:bCs/>
          <w:spacing w:val="-10"/>
          <w:sz w:val="28"/>
          <w:szCs w:val="28"/>
        </w:rPr>
        <w:t xml:space="preserve"> - 15)]</w:t>
      </w:r>
    </w:p>
    <w:p w:rsidR="00A81F65" w:rsidRPr="00C33C5A" w:rsidRDefault="004B048B" w:rsidP="004B048B">
      <w:pPr>
        <w:spacing w:before="120"/>
        <w:ind w:firstLine="680"/>
        <w:jc w:val="both"/>
        <w:rPr>
          <w:rFonts w:ascii="Times New Roman" w:hAnsi="Times New Roman"/>
          <w:b/>
          <w:bCs/>
          <w:sz w:val="28"/>
          <w:szCs w:val="28"/>
          <w:vertAlign w:val="subscript"/>
        </w:rPr>
      </w:pPr>
      <w:r w:rsidRPr="00C33C5A">
        <w:rPr>
          <w:rFonts w:ascii="Times New Roman" w:hAnsi="Times New Roman"/>
          <w:bCs/>
          <w:sz w:val="28"/>
          <w:szCs w:val="28"/>
        </w:rPr>
        <w:t xml:space="preserve">Bảng hệ số số lượng đơn vị cấp xã thuộc huyện </w:t>
      </w:r>
      <w:r w:rsidRPr="00C33C5A">
        <w:rPr>
          <w:rFonts w:ascii="Times New Roman" w:hAnsi="Times New Roman"/>
          <w:sz w:val="28"/>
          <w:szCs w:val="28"/>
        </w:rPr>
        <w:t>(K</w:t>
      </w:r>
      <w:r w:rsidRPr="00C33C5A">
        <w:rPr>
          <w:rFonts w:ascii="Times New Roman" w:hAnsi="Times New Roman"/>
          <w:sz w:val="28"/>
          <w:szCs w:val="28"/>
          <w:vertAlign w:val="subscript"/>
        </w:rPr>
        <w:t>slx</w:t>
      </w:r>
      <w:r w:rsidRPr="00C33C5A">
        <w:rPr>
          <w:rFonts w:ascii="Times New Roman" w:hAnsi="Times New Roman"/>
          <w:sz w:val="28"/>
          <w:szCs w:val="28"/>
        </w:rPr>
        <w:t>)</w:t>
      </w:r>
    </w:p>
    <w:p w:rsidR="004B048B" w:rsidRPr="00C33C5A" w:rsidRDefault="008319D6" w:rsidP="008319D6">
      <w:pPr>
        <w:ind w:left="7200" w:firstLine="720"/>
        <w:rPr>
          <w:rFonts w:ascii="Times New Roman" w:hAnsi="Times New Roman"/>
          <w:sz w:val="28"/>
          <w:szCs w:val="28"/>
        </w:rPr>
      </w:pPr>
      <w:r>
        <w:rPr>
          <w:rFonts w:ascii="Times New Roman" w:hAnsi="Times New Roman"/>
          <w:sz w:val="26"/>
          <w:szCs w:val="26"/>
        </w:rPr>
        <w:t xml:space="preserve"> </w:t>
      </w:r>
      <w:r w:rsidR="004B048B" w:rsidRPr="00C33C5A">
        <w:rPr>
          <w:rFonts w:ascii="Times New Roman" w:hAnsi="Times New Roman"/>
          <w:sz w:val="26"/>
          <w:szCs w:val="26"/>
        </w:rPr>
        <w:t>Bảng 1</w:t>
      </w:r>
      <w:r w:rsidR="00D64C80" w:rsidRPr="00C33C5A">
        <w:rPr>
          <w:rFonts w:ascii="Times New Roman" w:hAnsi="Times New Roman"/>
          <w:sz w:val="26"/>
          <w:szCs w:val="26"/>
        </w:rPr>
        <w:t>4</w:t>
      </w:r>
    </w:p>
    <w:tbl>
      <w:tblPr>
        <w:tblW w:w="8755" w:type="dxa"/>
        <w:jc w:val="center"/>
        <w:tblLook w:val="0000" w:firstRow="0" w:lastRow="0" w:firstColumn="0" w:lastColumn="0" w:noHBand="0" w:noVBand="0"/>
      </w:tblPr>
      <w:tblGrid>
        <w:gridCol w:w="791"/>
        <w:gridCol w:w="3020"/>
        <w:gridCol w:w="3102"/>
        <w:gridCol w:w="1842"/>
      </w:tblGrid>
      <w:tr w:rsidR="004B048B" w:rsidRPr="00C33C5A" w:rsidTr="008319D6">
        <w:trPr>
          <w:trHeight w:val="20"/>
          <w:tblHeader/>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020"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Đơn vị hành chính cấp huyện</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 đơn vị cấp xã thuộc huyện - K</w:t>
            </w:r>
            <w:r w:rsidRPr="00C33C5A">
              <w:rPr>
                <w:rFonts w:ascii="Times New Roman" w:hAnsi="Times New Roman"/>
                <w:b/>
                <w:bCs/>
                <w:sz w:val="26"/>
                <w:szCs w:val="26"/>
                <w:vertAlign w:val="subscript"/>
              </w:rPr>
              <w:t>slx</w:t>
            </w:r>
          </w:p>
        </w:tc>
        <w:tc>
          <w:tcPr>
            <w:tcW w:w="184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Ghi chú</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Cái Bè</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25</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Cai Lậy</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16</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Châu Thành</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23</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Chợ Gạo</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19</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5</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Gò Công Đông</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6</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Gò Công Tây</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7</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Tân Phú Đông</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8</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Huyện Tân Phước</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12</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9</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Thành phố Mỹ Tho</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10</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Thị xã Cai Lậy</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16</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r w:rsidR="004B048B"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11</w:t>
            </w:r>
          </w:p>
        </w:tc>
        <w:tc>
          <w:tcPr>
            <w:tcW w:w="3020" w:type="dxa"/>
            <w:tcBorders>
              <w:top w:val="single" w:sz="4" w:space="0" w:color="auto"/>
              <w:left w:val="nil"/>
              <w:bottom w:val="single" w:sz="4" w:space="0" w:color="auto"/>
              <w:right w:val="single" w:sz="4" w:space="0" w:color="auto"/>
            </w:tcBorders>
            <w:shd w:val="clear" w:color="auto" w:fill="auto"/>
            <w:noWrap/>
            <w:vAlign w:val="bottom"/>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Thị xã Gò Công</w:t>
            </w:r>
          </w:p>
        </w:tc>
        <w:tc>
          <w:tcPr>
            <w:tcW w:w="3102"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12</w:t>
            </w:r>
          </w:p>
        </w:tc>
        <w:tc>
          <w:tcPr>
            <w:tcW w:w="1842" w:type="dxa"/>
            <w:tcBorders>
              <w:top w:val="single" w:sz="4" w:space="0" w:color="auto"/>
              <w:left w:val="nil"/>
              <w:bottom w:val="single" w:sz="4" w:space="0" w:color="auto"/>
              <w:right w:val="single" w:sz="4" w:space="0" w:color="auto"/>
            </w:tcBorders>
            <w:shd w:val="clear" w:color="auto" w:fill="auto"/>
            <w:noWrap/>
            <w:vAlign w:val="center"/>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 </w:t>
            </w:r>
          </w:p>
        </w:tc>
      </w:tr>
    </w:tbl>
    <w:p w:rsidR="00AF7B4D"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 xml:space="preserve">1.2. Đơn giá rà soát tổng hợp các thửa đất của hộ gia đình, cá nhân có biến động về hình thể, loại đất, loại đối tượng sử dụng đất và đối tượng quản lý đất đã thực hiện xong thủ tục hành chính về đất đai trong kỳ kiểm kê gửi UBND cấp </w:t>
      </w:r>
      <w:r w:rsidRPr="003A37FF">
        <w:rPr>
          <w:rFonts w:ascii="Times New Roman" w:hAnsi="Times New Roman"/>
          <w:sz w:val="28"/>
          <w:szCs w:val="28"/>
        </w:rPr>
        <w:t>xã</w:t>
      </w:r>
      <w:r w:rsidR="003A37FF" w:rsidRPr="003A37FF">
        <w:rPr>
          <w:rFonts w:ascii="Times New Roman" w:hAnsi="Times New Roman"/>
          <w:sz w:val="28"/>
          <w:szCs w:val="28"/>
        </w:rPr>
        <w:t xml:space="preserve"> (</w:t>
      </w:r>
      <w:r w:rsidR="00CF66C1" w:rsidRPr="003A37FF">
        <w:rPr>
          <w:rFonts w:ascii="Times New Roman" w:hAnsi="Times New Roman"/>
          <w:sz w:val="28"/>
          <w:szCs w:val="28"/>
        </w:rPr>
        <w:t>Đối với xã đã có CSDL đất đai nh</w:t>
      </w:r>
      <w:r w:rsidR="00CF66C1" w:rsidRPr="003A37FF">
        <w:rPr>
          <w:rFonts w:ascii="Times New Roman" w:hAnsi="Times New Roman" w:hint="eastAsia"/>
          <w:sz w:val="28"/>
          <w:szCs w:val="28"/>
        </w:rPr>
        <w:t>ư</w:t>
      </w:r>
      <w:r w:rsidR="00CF66C1" w:rsidRPr="003A37FF">
        <w:rPr>
          <w:rFonts w:ascii="Times New Roman" w:hAnsi="Times New Roman"/>
          <w:sz w:val="28"/>
          <w:szCs w:val="28"/>
        </w:rPr>
        <w:t>ng ch</w:t>
      </w:r>
      <w:r w:rsidR="00CF66C1" w:rsidRPr="003A37FF">
        <w:rPr>
          <w:rFonts w:ascii="Times New Roman" w:hAnsi="Times New Roman" w:hint="eastAsia"/>
          <w:sz w:val="28"/>
          <w:szCs w:val="28"/>
        </w:rPr>
        <w:t>ư</w:t>
      </w:r>
      <w:r w:rsidR="003A37FF" w:rsidRPr="003A37FF">
        <w:rPr>
          <w:rFonts w:ascii="Times New Roman" w:hAnsi="Times New Roman"/>
          <w:sz w:val="28"/>
          <w:szCs w:val="28"/>
        </w:rPr>
        <w:t>a khai thác sử dụng ở cấp xã).</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1</w:t>
      </w:r>
      <w:r w:rsidR="00D64C80" w:rsidRPr="00C33C5A">
        <w:rPr>
          <w:rFonts w:ascii="Times New Roman" w:hAnsi="Times New Roman"/>
          <w:sz w:val="26"/>
          <w:szCs w:val="26"/>
        </w:rPr>
        <w:t>5</w:t>
      </w:r>
    </w:p>
    <w:tbl>
      <w:tblPr>
        <w:tblW w:w="9229" w:type="dxa"/>
        <w:jc w:val="center"/>
        <w:tblLook w:val="04A0" w:firstRow="1" w:lastRow="0" w:firstColumn="1" w:lastColumn="0" w:noHBand="0" w:noVBand="1"/>
      </w:tblPr>
      <w:tblGrid>
        <w:gridCol w:w="709"/>
        <w:gridCol w:w="3686"/>
        <w:gridCol w:w="1048"/>
        <w:gridCol w:w="987"/>
        <w:gridCol w:w="1256"/>
        <w:gridCol w:w="1543"/>
      </w:tblGrid>
      <w:tr w:rsidR="004B048B" w:rsidRPr="00C33C5A" w:rsidTr="008319D6">
        <w:trPr>
          <w:trHeight w:val="630"/>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STT</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04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ĐVT</w:t>
            </w:r>
          </w:p>
        </w:tc>
        <w:tc>
          <w:tcPr>
            <w:tcW w:w="98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54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I</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rPr>
                <w:rFonts w:ascii="Times New Roman" w:hAnsi="Times New Roman"/>
                <w:b/>
                <w:bCs/>
                <w:sz w:val="26"/>
                <w:szCs w:val="26"/>
              </w:rPr>
            </w:pPr>
            <w:r w:rsidRPr="00C33C5A">
              <w:rPr>
                <w:rFonts w:ascii="Times New Roman" w:hAnsi="Times New Roman"/>
                <w:b/>
                <w:bCs/>
                <w:sz w:val="26"/>
                <w:szCs w:val="26"/>
              </w:rPr>
              <w:t>Chi phí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 </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 </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b/>
                <w:bCs/>
                <w:sz w:val="26"/>
                <w:szCs w:val="26"/>
              </w:rPr>
            </w:pPr>
            <w:r w:rsidRPr="00C33C5A">
              <w:rPr>
                <w:rFonts w:ascii="Times New Roman" w:hAnsi="Times New Roman"/>
                <w:b/>
                <w:bCs/>
                <w:sz w:val="26"/>
                <w:szCs w:val="26"/>
              </w:rPr>
              <w:t>1.282.500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b/>
                <w:bCs/>
                <w:sz w:val="26"/>
                <w:szCs w:val="26"/>
              </w:rPr>
            </w:pPr>
            <w:r w:rsidRPr="00C33C5A">
              <w:rPr>
                <w:rFonts w:ascii="Times New Roman" w:hAnsi="Times New Roman"/>
                <w:b/>
                <w:bCs/>
                <w:sz w:val="26"/>
                <w:szCs w:val="26"/>
              </w:rPr>
              <w:t>1.282.500</w:t>
            </w:r>
          </w:p>
        </w:tc>
      </w:tr>
      <w:tr w:rsidR="004B048B" w:rsidRPr="00C33C5A" w:rsidTr="008319D6">
        <w:trPr>
          <w:trHeight w:val="315"/>
          <w:jc w:val="center"/>
        </w:trPr>
        <w:tc>
          <w:tcPr>
            <w:tcW w:w="709"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I.1</w:t>
            </w:r>
          </w:p>
        </w:tc>
        <w:tc>
          <w:tcPr>
            <w:tcW w:w="3686" w:type="dxa"/>
            <w:tcBorders>
              <w:top w:val="nil"/>
              <w:left w:val="nil"/>
              <w:bottom w:val="nil"/>
              <w:right w:val="single" w:sz="4" w:space="0" w:color="auto"/>
            </w:tcBorders>
            <w:shd w:val="clear" w:color="auto" w:fill="auto"/>
            <w:vAlign w:val="center"/>
            <w:hideMark/>
          </w:tcPr>
          <w:p w:rsidR="004B048B" w:rsidRPr="00C33C5A" w:rsidRDefault="004B048B" w:rsidP="008319D6">
            <w:pPr>
              <w:rPr>
                <w:rFonts w:ascii="Times New Roman" w:hAnsi="Times New Roman"/>
                <w:i/>
                <w:iCs/>
                <w:sz w:val="26"/>
                <w:szCs w:val="26"/>
              </w:rPr>
            </w:pPr>
            <w:r w:rsidRPr="00C33C5A">
              <w:rPr>
                <w:rFonts w:ascii="Times New Roman" w:hAnsi="Times New Roman"/>
                <w:i/>
                <w:iCs/>
                <w:sz w:val="26"/>
                <w:szCs w:val="26"/>
              </w:rPr>
              <w:t>Ngoại nghiệp</w:t>
            </w:r>
          </w:p>
        </w:tc>
        <w:tc>
          <w:tcPr>
            <w:tcW w:w="1048" w:type="dxa"/>
            <w:tcBorders>
              <w:top w:val="nil"/>
              <w:left w:val="nil"/>
              <w:bottom w:val="nil"/>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 </w:t>
            </w:r>
          </w:p>
        </w:tc>
        <w:tc>
          <w:tcPr>
            <w:tcW w:w="987" w:type="dxa"/>
            <w:tcBorders>
              <w:top w:val="nil"/>
              <w:left w:val="nil"/>
              <w:bottom w:val="nil"/>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 </w:t>
            </w:r>
          </w:p>
        </w:tc>
        <w:tc>
          <w:tcPr>
            <w:tcW w:w="1256" w:type="dxa"/>
            <w:tcBorders>
              <w:top w:val="nil"/>
              <w:left w:val="nil"/>
              <w:bottom w:val="nil"/>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0</w:t>
            </w:r>
          </w:p>
        </w:tc>
        <w:tc>
          <w:tcPr>
            <w:tcW w:w="1543" w:type="dxa"/>
            <w:tcBorders>
              <w:top w:val="nil"/>
              <w:left w:val="nil"/>
              <w:bottom w:val="nil"/>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1</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rPr>
                <w:rFonts w:ascii="Times New Roman" w:hAnsi="Times New Roman"/>
                <w:sz w:val="26"/>
                <w:szCs w:val="26"/>
              </w:rPr>
            </w:pPr>
            <w:r w:rsidRPr="00C33C5A">
              <w:rPr>
                <w:rFonts w:ascii="Times New Roman" w:hAnsi="Times New Roman"/>
                <w:sz w:val="26"/>
                <w:szCs w:val="26"/>
              </w:rPr>
              <w:t>Chi phí vật liệu trực tiếp</w:t>
            </w:r>
          </w:p>
        </w:tc>
        <w:tc>
          <w:tcPr>
            <w:tcW w:w="104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c>
          <w:tcPr>
            <w:tcW w:w="154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2</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3</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4</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I.2</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i/>
                <w:iCs/>
                <w:sz w:val="26"/>
                <w:szCs w:val="26"/>
              </w:rPr>
            </w:pPr>
            <w:r w:rsidRPr="00C33C5A">
              <w:rPr>
                <w:rFonts w:ascii="Times New Roman" w:hAnsi="Times New Roman"/>
                <w:i/>
                <w:iCs/>
                <w:sz w:val="26"/>
                <w:szCs w:val="26"/>
              </w:rPr>
              <w:t>Nội nghiệp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 </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 </w:t>
            </w:r>
          </w:p>
        </w:tc>
        <w:tc>
          <w:tcPr>
            <w:tcW w:w="1256" w:type="dxa"/>
            <w:tcBorders>
              <w:top w:val="nil"/>
              <w:left w:val="nil"/>
              <w:bottom w:val="nil"/>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1.282.500</w:t>
            </w:r>
          </w:p>
        </w:tc>
        <w:tc>
          <w:tcPr>
            <w:tcW w:w="1543" w:type="dxa"/>
            <w:tcBorders>
              <w:top w:val="nil"/>
              <w:left w:val="nil"/>
              <w:bottom w:val="nil"/>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1.282.500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1</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c>
          <w:tcPr>
            <w:tcW w:w="154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2</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3</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1.282.500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1.282.500</w:t>
            </w:r>
          </w:p>
        </w:tc>
      </w:tr>
      <w:tr w:rsidR="004B048B"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4</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II</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rPr>
                <w:rFonts w:ascii="Times New Roman" w:hAnsi="Times New Roman"/>
                <w:b/>
                <w:bCs/>
                <w:sz w:val="26"/>
                <w:szCs w:val="26"/>
              </w:rPr>
            </w:pPr>
            <w:r w:rsidRPr="00C33C5A">
              <w:rPr>
                <w:rFonts w:ascii="Times New Roman" w:hAnsi="Times New Roman"/>
                <w:b/>
                <w:bCs/>
                <w:sz w:val="26"/>
                <w:szCs w:val="26"/>
              </w:rPr>
              <w:t>Chi phí chung</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 </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 </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b/>
                <w:bCs/>
                <w:sz w:val="26"/>
                <w:szCs w:val="26"/>
              </w:rPr>
            </w:pPr>
            <w:r w:rsidRPr="00C33C5A">
              <w:rPr>
                <w:rFonts w:ascii="Times New Roman" w:hAnsi="Times New Roman"/>
                <w:b/>
                <w:bCs/>
                <w:sz w:val="26"/>
                <w:szCs w:val="26"/>
              </w:rPr>
              <w:t>192.375</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b/>
                <w:bCs/>
                <w:sz w:val="26"/>
                <w:szCs w:val="26"/>
              </w:rPr>
            </w:pPr>
            <w:r w:rsidRPr="00C33C5A">
              <w:rPr>
                <w:rFonts w:ascii="Times New Roman" w:hAnsi="Times New Roman"/>
                <w:b/>
                <w:bCs/>
                <w:sz w:val="26"/>
                <w:szCs w:val="26"/>
              </w:rPr>
              <w:t>192.375</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 </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rPr>
                <w:rFonts w:ascii="Times New Roman" w:hAnsi="Times New Roman"/>
                <w:i/>
                <w:iCs/>
                <w:sz w:val="26"/>
                <w:szCs w:val="26"/>
              </w:rPr>
            </w:pPr>
            <w:r w:rsidRPr="00C33C5A">
              <w:rPr>
                <w:rFonts w:ascii="Times New Roman" w:hAnsi="Times New Roman"/>
                <w:i/>
                <w:iCs/>
                <w:sz w:val="26"/>
                <w:szCs w:val="26"/>
              </w:rPr>
              <w:t>Ngoại nghiệp (20%I.1)</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0</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0</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 </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rPr>
                <w:rFonts w:ascii="Times New Roman" w:hAnsi="Times New Roman"/>
                <w:i/>
                <w:iCs/>
                <w:sz w:val="26"/>
                <w:szCs w:val="26"/>
              </w:rPr>
            </w:pPr>
            <w:r w:rsidRPr="00C33C5A">
              <w:rPr>
                <w:rFonts w:ascii="Times New Roman" w:hAnsi="Times New Roman"/>
                <w:i/>
                <w:iCs/>
                <w:sz w:val="26"/>
                <w:szCs w:val="26"/>
              </w:rPr>
              <w:t>Nội nghiệp (15%I.2)</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Bộ/xã</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i/>
                <w:iCs/>
                <w:sz w:val="26"/>
                <w:szCs w:val="26"/>
              </w:rPr>
            </w:pPr>
            <w:r w:rsidRPr="00C33C5A">
              <w:rPr>
                <w:rFonts w:ascii="Times New Roman" w:hAnsi="Times New Roman"/>
                <w:i/>
                <w:iCs/>
                <w:sz w:val="26"/>
                <w:szCs w:val="26"/>
              </w:rPr>
              <w:t>1</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192.375</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i/>
                <w:iCs/>
                <w:sz w:val="26"/>
                <w:szCs w:val="26"/>
              </w:rPr>
            </w:pPr>
            <w:r w:rsidRPr="00C33C5A">
              <w:rPr>
                <w:rFonts w:ascii="Times New Roman" w:hAnsi="Times New Roman"/>
                <w:i/>
                <w:iCs/>
                <w:sz w:val="26"/>
                <w:szCs w:val="26"/>
              </w:rPr>
              <w:t>192.375</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b/>
                <w:bCs/>
                <w:sz w:val="26"/>
                <w:szCs w:val="26"/>
              </w:rPr>
            </w:pPr>
            <w:r w:rsidRPr="00C33C5A">
              <w:rPr>
                <w:rFonts w:ascii="Times New Roman" w:hAnsi="Times New Roman"/>
                <w:b/>
                <w:bCs/>
                <w:sz w:val="26"/>
                <w:szCs w:val="26"/>
              </w:rPr>
              <w:t> </w:t>
            </w:r>
          </w:p>
        </w:tc>
        <w:tc>
          <w:tcPr>
            <w:tcW w:w="36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rPr>
                <w:rFonts w:ascii="Times New Roman" w:hAnsi="Times New Roman"/>
                <w:b/>
                <w:bCs/>
                <w:sz w:val="26"/>
                <w:szCs w:val="26"/>
              </w:rPr>
            </w:pPr>
            <w:r w:rsidRPr="00C33C5A">
              <w:rPr>
                <w:rFonts w:ascii="Times New Roman" w:hAnsi="Times New Roman"/>
                <w:b/>
                <w:bCs/>
                <w:sz w:val="26"/>
                <w:szCs w:val="26"/>
              </w:rPr>
              <w:t>Tổng số (I+II)</w:t>
            </w:r>
          </w:p>
        </w:tc>
        <w:tc>
          <w:tcPr>
            <w:tcW w:w="104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 </w:t>
            </w:r>
          </w:p>
        </w:tc>
        <w:tc>
          <w:tcPr>
            <w:tcW w:w="98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center"/>
              <w:rPr>
                <w:rFonts w:ascii="Times New Roman" w:hAnsi="Times New Roman"/>
                <w:sz w:val="26"/>
                <w:szCs w:val="26"/>
              </w:rPr>
            </w:pPr>
            <w:r w:rsidRPr="00C33C5A">
              <w:rPr>
                <w:rFonts w:ascii="Times New Roman" w:hAnsi="Times New Roman"/>
                <w:sz w:val="26"/>
                <w:szCs w:val="26"/>
              </w:rPr>
              <w:t> </w:t>
            </w:r>
          </w:p>
        </w:tc>
        <w:tc>
          <w:tcPr>
            <w:tcW w:w="125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b/>
                <w:bCs/>
                <w:sz w:val="26"/>
                <w:szCs w:val="26"/>
              </w:rPr>
            </w:pPr>
            <w:r w:rsidRPr="00C33C5A">
              <w:rPr>
                <w:rFonts w:ascii="Times New Roman" w:hAnsi="Times New Roman"/>
                <w:b/>
                <w:bCs/>
                <w:sz w:val="26"/>
                <w:szCs w:val="26"/>
              </w:rPr>
              <w:t>1.474.875</w:t>
            </w:r>
          </w:p>
        </w:tc>
        <w:tc>
          <w:tcPr>
            <w:tcW w:w="154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8319D6">
            <w:pPr>
              <w:jc w:val="right"/>
              <w:rPr>
                <w:rFonts w:ascii="Times New Roman" w:hAnsi="Times New Roman"/>
                <w:b/>
                <w:bCs/>
                <w:sz w:val="26"/>
                <w:szCs w:val="26"/>
              </w:rPr>
            </w:pPr>
            <w:r w:rsidRPr="00C33C5A">
              <w:rPr>
                <w:rFonts w:ascii="Times New Roman" w:hAnsi="Times New Roman"/>
                <w:b/>
                <w:bCs/>
                <w:sz w:val="26"/>
                <w:szCs w:val="26"/>
              </w:rPr>
              <w:t>1.474.875</w:t>
            </w:r>
          </w:p>
        </w:tc>
      </w:tr>
    </w:tbl>
    <w:p w:rsidR="004B048B" w:rsidRPr="00C33C5A" w:rsidRDefault="004B048B" w:rsidP="009A2B65">
      <w:pPr>
        <w:spacing w:before="60" w:after="60"/>
        <w:ind w:firstLine="680"/>
        <w:jc w:val="both"/>
        <w:rPr>
          <w:rFonts w:ascii="Times New Roman" w:hAnsi="Times New Roman"/>
          <w:b/>
          <w:sz w:val="28"/>
          <w:szCs w:val="28"/>
        </w:rPr>
      </w:pPr>
      <w:r w:rsidRPr="00C33C5A">
        <w:rPr>
          <w:rFonts w:ascii="Times New Roman" w:hAnsi="Times New Roman"/>
          <w:b/>
          <w:sz w:val="28"/>
          <w:szCs w:val="28"/>
        </w:rPr>
        <w:lastRenderedPageBreak/>
        <w:t>2. Lập bản đồ hiện trạng sử dụng đất cấp huyện</w:t>
      </w:r>
    </w:p>
    <w:p w:rsidR="004B048B" w:rsidRPr="00C33C5A" w:rsidRDefault="004B048B" w:rsidP="009A2B65">
      <w:pPr>
        <w:spacing w:before="60" w:after="60"/>
        <w:ind w:firstLine="680"/>
        <w:jc w:val="both"/>
        <w:rPr>
          <w:rFonts w:ascii="Times New Roman" w:hAnsi="Times New Roman"/>
          <w:sz w:val="28"/>
          <w:szCs w:val="28"/>
        </w:rPr>
      </w:pPr>
      <w:r w:rsidRPr="00C33C5A">
        <w:rPr>
          <w:rFonts w:ascii="Times New Roman" w:hAnsi="Times New Roman"/>
          <w:sz w:val="28"/>
          <w:szCs w:val="28"/>
        </w:rPr>
        <w:t>2.1. Đơn giá 1 huyện trung bình lập bản đồ hiện trạng sử dụng đất ở tỷ lệ 1/10000 (tương ứng với quy mô diện tích bằng 7.000 ha, K</w:t>
      </w:r>
      <w:r w:rsidRPr="00C33C5A">
        <w:rPr>
          <w:rFonts w:ascii="Times New Roman" w:hAnsi="Times New Roman"/>
          <w:sz w:val="28"/>
          <w:szCs w:val="28"/>
          <w:vertAlign w:val="subscript"/>
        </w:rPr>
        <w:t>tlh</w:t>
      </w:r>
      <w:r w:rsidRPr="00C33C5A">
        <w:rPr>
          <w:rFonts w:ascii="Times New Roman" w:hAnsi="Times New Roman"/>
          <w:sz w:val="28"/>
          <w:szCs w:val="28"/>
        </w:rPr>
        <w:t>=1) và có từ 15 đơn vị cấp xã trực thuộc trở xuống.</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1</w:t>
      </w:r>
      <w:r w:rsidR="00D64C80" w:rsidRPr="00C33C5A">
        <w:rPr>
          <w:rFonts w:ascii="Times New Roman" w:hAnsi="Times New Roman"/>
          <w:sz w:val="26"/>
          <w:szCs w:val="26"/>
        </w:rPr>
        <w:t>6</w:t>
      </w:r>
    </w:p>
    <w:tbl>
      <w:tblPr>
        <w:tblW w:w="8974" w:type="dxa"/>
        <w:tblInd w:w="93" w:type="dxa"/>
        <w:tblLook w:val="04A0" w:firstRow="1" w:lastRow="0" w:firstColumn="1" w:lastColumn="0" w:noHBand="0" w:noVBand="1"/>
      </w:tblPr>
      <w:tblGrid>
        <w:gridCol w:w="708"/>
        <w:gridCol w:w="3022"/>
        <w:gridCol w:w="1402"/>
        <w:gridCol w:w="981"/>
        <w:gridCol w:w="1386"/>
        <w:gridCol w:w="1475"/>
      </w:tblGrid>
      <w:tr w:rsidR="004B048B" w:rsidRPr="00C33C5A" w:rsidTr="008319D6">
        <w:trPr>
          <w:trHeight w:val="630"/>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02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4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36.494.313</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36.494.313</w:t>
            </w:r>
          </w:p>
        </w:tc>
      </w:tr>
      <w:tr w:rsidR="004B048B" w:rsidRPr="00C33C5A" w:rsidTr="008319D6">
        <w:trPr>
          <w:trHeight w:val="315"/>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022"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40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81"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8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475"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2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4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8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36.494.313</w:t>
            </w:r>
          </w:p>
        </w:tc>
        <w:tc>
          <w:tcPr>
            <w:tcW w:w="1475"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36.494.313</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94.558</w:t>
            </w:r>
          </w:p>
        </w:tc>
        <w:tc>
          <w:tcPr>
            <w:tcW w:w="14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94.558</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1.158.412</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1.158.412</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33.483.510</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33.483.510</w:t>
            </w:r>
          </w:p>
        </w:tc>
      </w:tr>
      <w:tr w:rsidR="004B048B" w:rsidRPr="00C33C5A" w:rsidTr="008319D6">
        <w:trPr>
          <w:trHeight w:val="660"/>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1.757.833</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1.757.833</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5.474.147</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5.474.147</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Bộ/huyện</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5.474.147</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5.474.147</w:t>
            </w:r>
          </w:p>
        </w:tc>
      </w:tr>
      <w:tr w:rsidR="004B048B" w:rsidRPr="00C33C5A" w:rsidTr="008319D6">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2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8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41.968.460</w:t>
            </w:r>
          </w:p>
        </w:tc>
        <w:tc>
          <w:tcPr>
            <w:tcW w:w="14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41.968.460</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Đơn giá tại Bảng 1</w:t>
      </w:r>
      <w:r w:rsidR="00D64C80" w:rsidRPr="00C33C5A">
        <w:rPr>
          <w:rFonts w:ascii="Times New Roman" w:hAnsi="Times New Roman"/>
          <w:sz w:val="28"/>
          <w:szCs w:val="28"/>
          <w:lang w:val="it-IT"/>
        </w:rPr>
        <w:t>6</w:t>
      </w:r>
      <w:r w:rsidRPr="00C33C5A">
        <w:rPr>
          <w:rFonts w:ascii="Times New Roman" w:hAnsi="Times New Roman"/>
          <w:sz w:val="28"/>
          <w:szCs w:val="28"/>
          <w:lang w:val="it-IT"/>
        </w:rPr>
        <w:t xml:space="preserve"> nêu trên tính cho 1 huyện trung bình. Khi tính đơn giá cho 1 huyện cụ thể trên địa bàn tỉnh thì căn cứ vào hệ số tỷ lệ bản đồ cấp huyện (K</w:t>
      </w:r>
      <w:r w:rsidRPr="00C33C5A">
        <w:rPr>
          <w:rFonts w:ascii="Times New Roman" w:hAnsi="Times New Roman"/>
          <w:sz w:val="28"/>
          <w:szCs w:val="28"/>
          <w:vertAlign w:val="subscript"/>
          <w:lang w:val="it-IT"/>
        </w:rPr>
        <w:t>tlh</w:t>
      </w:r>
      <w:r w:rsidRPr="00C33C5A">
        <w:rPr>
          <w:rFonts w:ascii="Times New Roman" w:hAnsi="Times New Roman"/>
          <w:sz w:val="28"/>
          <w:szCs w:val="28"/>
          <w:lang w:val="it-IT"/>
        </w:rPr>
        <w:t xml:space="preserve">), </w:t>
      </w:r>
      <w:r w:rsidRPr="00C33C5A">
        <w:rPr>
          <w:rFonts w:ascii="Times New Roman" w:hAnsi="Times New Roman"/>
          <w:bCs/>
          <w:sz w:val="28"/>
          <w:szCs w:val="28"/>
        </w:rPr>
        <w:t>hệ số số lượng đơn vị cấp xã trực thuộc huyện (K</w:t>
      </w:r>
      <w:r w:rsidRPr="00C33C5A">
        <w:rPr>
          <w:rFonts w:ascii="Times New Roman" w:hAnsi="Times New Roman"/>
          <w:bCs/>
          <w:sz w:val="28"/>
          <w:szCs w:val="28"/>
          <w:vertAlign w:val="subscript"/>
        </w:rPr>
        <w:t>sx</w:t>
      </w:r>
      <w:r w:rsidRPr="00C33C5A">
        <w:rPr>
          <w:rFonts w:ascii="Times New Roman" w:hAnsi="Times New Roman"/>
          <w:bCs/>
          <w:sz w:val="28"/>
          <w:szCs w:val="28"/>
        </w:rPr>
        <w:t>)</w:t>
      </w:r>
      <w:r w:rsidRPr="00C33C5A">
        <w:rPr>
          <w:rFonts w:ascii="Times New Roman" w:hAnsi="Times New Roman"/>
          <w:sz w:val="28"/>
          <w:szCs w:val="28"/>
          <w:lang w:val="it-IT"/>
        </w:rPr>
        <w:t xml:space="preserve"> ở Bảng 1</w:t>
      </w:r>
      <w:r w:rsidR="00D64C80" w:rsidRPr="00C33C5A">
        <w:rPr>
          <w:rFonts w:ascii="Times New Roman" w:hAnsi="Times New Roman"/>
          <w:sz w:val="28"/>
          <w:szCs w:val="28"/>
          <w:lang w:val="it-IT"/>
        </w:rPr>
        <w:t>7</w:t>
      </w:r>
      <w:r w:rsidRPr="00C33C5A">
        <w:rPr>
          <w:rFonts w:ascii="Times New Roman" w:hAnsi="Times New Roman"/>
          <w:sz w:val="28"/>
          <w:szCs w:val="28"/>
          <w:lang w:val="it-IT"/>
        </w:rPr>
        <w:t xml:space="preserve"> để xác định cụ thể:</w:t>
      </w:r>
    </w:p>
    <w:p w:rsidR="004B048B" w:rsidRPr="00C33C5A" w:rsidRDefault="00477208" w:rsidP="009A2B65">
      <w:pPr>
        <w:ind w:firstLine="567"/>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vật liệu trực tiếp = 94.558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p>
    <w:p w:rsidR="004B048B" w:rsidRPr="00C33C5A" w:rsidRDefault="00477208" w:rsidP="009A2B65">
      <w:pPr>
        <w:ind w:firstLine="567"/>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dụng cụ trực tiếp = 1.158.412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r w:rsidR="004B048B" w:rsidRPr="00C33C5A">
        <w:rPr>
          <w:rFonts w:ascii="Times New Roman" w:hAnsi="Times New Roman"/>
          <w:sz w:val="28"/>
          <w:szCs w:val="28"/>
        </w:rPr>
        <w:t xml:space="preserve"> </w:t>
      </w:r>
    </w:p>
    <w:p w:rsidR="004B048B" w:rsidRPr="00C33C5A" w:rsidRDefault="00477208" w:rsidP="009A2B65">
      <w:pPr>
        <w:ind w:firstLine="567"/>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nhân công trực tiếp = 33.483.510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p>
    <w:p w:rsidR="004B048B" w:rsidRPr="00C33C5A" w:rsidRDefault="00477208" w:rsidP="009A2B65">
      <w:pPr>
        <w:ind w:firstLine="567"/>
        <w:jc w:val="both"/>
        <w:rPr>
          <w:rFonts w:ascii="Times New Roman" w:hAnsi="Times New Roman"/>
          <w:b/>
          <w:bCs/>
          <w:sz w:val="28"/>
          <w:szCs w:val="28"/>
          <w:vertAlign w:val="subscript"/>
        </w:rPr>
      </w:pPr>
      <w:r w:rsidRPr="00C33C5A">
        <w:rPr>
          <w:rFonts w:ascii="Times New Roman" w:hAnsi="Times New Roman"/>
          <w:sz w:val="28"/>
          <w:szCs w:val="28"/>
        </w:rPr>
        <w:t>-</w:t>
      </w:r>
      <w:r w:rsidR="004B048B" w:rsidRPr="00C33C5A">
        <w:rPr>
          <w:rFonts w:ascii="Times New Roman" w:hAnsi="Times New Roman"/>
          <w:sz w:val="28"/>
          <w:szCs w:val="28"/>
        </w:rPr>
        <w:t xml:space="preserve"> Chi phí khấu hao máy móc thiết bị trực tiếp = 1.757.833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p>
    <w:p w:rsidR="008319D6" w:rsidRDefault="008319D6" w:rsidP="004B048B">
      <w:pPr>
        <w:spacing w:before="120"/>
        <w:ind w:firstLine="567"/>
        <w:jc w:val="both"/>
        <w:rPr>
          <w:rFonts w:ascii="Times New Roman" w:hAnsi="Times New Roman"/>
          <w:bCs/>
          <w:sz w:val="28"/>
          <w:szCs w:val="28"/>
        </w:rPr>
      </w:pPr>
    </w:p>
    <w:p w:rsidR="008319D6" w:rsidRDefault="008319D6" w:rsidP="004B048B">
      <w:pPr>
        <w:spacing w:before="120"/>
        <w:ind w:firstLine="567"/>
        <w:jc w:val="both"/>
        <w:rPr>
          <w:rFonts w:ascii="Times New Roman" w:hAnsi="Times New Roman"/>
          <w:bCs/>
          <w:sz w:val="28"/>
          <w:szCs w:val="28"/>
        </w:rPr>
      </w:pPr>
    </w:p>
    <w:p w:rsidR="008319D6" w:rsidRDefault="008319D6" w:rsidP="004B048B">
      <w:pPr>
        <w:spacing w:before="120"/>
        <w:ind w:firstLine="567"/>
        <w:jc w:val="both"/>
        <w:rPr>
          <w:rFonts w:ascii="Times New Roman" w:hAnsi="Times New Roman"/>
          <w:bCs/>
          <w:sz w:val="28"/>
          <w:szCs w:val="28"/>
        </w:rPr>
      </w:pPr>
    </w:p>
    <w:p w:rsidR="008319D6" w:rsidRDefault="008319D6" w:rsidP="004B048B">
      <w:pPr>
        <w:spacing w:before="120"/>
        <w:ind w:firstLine="567"/>
        <w:jc w:val="both"/>
        <w:rPr>
          <w:rFonts w:ascii="Times New Roman" w:hAnsi="Times New Roman"/>
          <w:bCs/>
          <w:sz w:val="28"/>
          <w:szCs w:val="28"/>
        </w:rPr>
      </w:pPr>
    </w:p>
    <w:p w:rsidR="008319D6" w:rsidRDefault="008319D6" w:rsidP="004B048B">
      <w:pPr>
        <w:spacing w:before="120"/>
        <w:ind w:firstLine="567"/>
        <w:jc w:val="both"/>
        <w:rPr>
          <w:rFonts w:ascii="Times New Roman" w:hAnsi="Times New Roman"/>
          <w:bCs/>
          <w:sz w:val="28"/>
          <w:szCs w:val="28"/>
        </w:rPr>
      </w:pPr>
    </w:p>
    <w:p w:rsidR="004B048B" w:rsidRPr="00C33C5A" w:rsidRDefault="004B048B" w:rsidP="004B048B">
      <w:pPr>
        <w:spacing w:before="120"/>
        <w:ind w:firstLine="567"/>
        <w:jc w:val="both"/>
        <w:rPr>
          <w:rFonts w:ascii="Times New Roman" w:hAnsi="Times New Roman"/>
          <w:bCs/>
          <w:sz w:val="28"/>
          <w:szCs w:val="28"/>
        </w:rPr>
      </w:pPr>
      <w:r w:rsidRPr="00C33C5A">
        <w:rPr>
          <w:rFonts w:ascii="Times New Roman" w:hAnsi="Times New Roman"/>
          <w:bCs/>
          <w:sz w:val="28"/>
          <w:szCs w:val="28"/>
        </w:rPr>
        <w:lastRenderedPageBreak/>
        <w:t>Bảng hệ số tỷ lệ bản đồ cấp huyện (K</w:t>
      </w:r>
      <w:r w:rsidRPr="00C33C5A">
        <w:rPr>
          <w:rFonts w:ascii="Times New Roman" w:hAnsi="Times New Roman"/>
          <w:bCs/>
          <w:sz w:val="28"/>
          <w:szCs w:val="28"/>
          <w:vertAlign w:val="subscript"/>
        </w:rPr>
        <w:t>tlh</w:t>
      </w:r>
      <w:r w:rsidRPr="00C33C5A">
        <w:rPr>
          <w:rFonts w:ascii="Times New Roman" w:hAnsi="Times New Roman"/>
          <w:bCs/>
          <w:sz w:val="28"/>
          <w:szCs w:val="28"/>
        </w:rPr>
        <w:t>), hệ số số lượng đơn vị cấp xã trực thuộc huyện (K</w:t>
      </w:r>
      <w:r w:rsidRPr="00C33C5A">
        <w:rPr>
          <w:rFonts w:ascii="Times New Roman" w:hAnsi="Times New Roman"/>
          <w:bCs/>
          <w:sz w:val="28"/>
          <w:szCs w:val="28"/>
          <w:vertAlign w:val="subscript"/>
        </w:rPr>
        <w:t>sx</w:t>
      </w:r>
      <w:r w:rsidRPr="00C33C5A">
        <w:rPr>
          <w:rFonts w:ascii="Times New Roman" w:hAnsi="Times New Roman"/>
          <w:bCs/>
          <w:sz w:val="28"/>
          <w:szCs w:val="28"/>
        </w:rPr>
        <w:t>)</w:t>
      </w:r>
    </w:p>
    <w:p w:rsidR="004B048B" w:rsidRPr="00C33C5A" w:rsidRDefault="004B048B" w:rsidP="004B048B">
      <w:pPr>
        <w:jc w:val="right"/>
        <w:rPr>
          <w:rFonts w:ascii="Times New Roman" w:hAnsi="Times New Roman"/>
          <w:sz w:val="28"/>
          <w:szCs w:val="28"/>
        </w:rPr>
      </w:pPr>
      <w:r w:rsidRPr="00C33C5A">
        <w:rPr>
          <w:rFonts w:ascii="Times New Roman" w:hAnsi="Times New Roman"/>
          <w:sz w:val="26"/>
          <w:szCs w:val="26"/>
        </w:rPr>
        <w:t>Bảng 1</w:t>
      </w:r>
      <w:r w:rsidR="00D64C80" w:rsidRPr="00C33C5A">
        <w:rPr>
          <w:rFonts w:ascii="Times New Roman" w:hAnsi="Times New Roman"/>
          <w:sz w:val="26"/>
          <w:szCs w:val="26"/>
        </w:rPr>
        <w:t>7</w:t>
      </w:r>
    </w:p>
    <w:tbl>
      <w:tblPr>
        <w:tblW w:w="9109" w:type="dxa"/>
        <w:jc w:val="center"/>
        <w:tblLook w:val="0000" w:firstRow="0" w:lastRow="0" w:firstColumn="0" w:lastColumn="0" w:noHBand="0" w:noVBand="0"/>
      </w:tblPr>
      <w:tblGrid>
        <w:gridCol w:w="708"/>
        <w:gridCol w:w="2444"/>
        <w:gridCol w:w="1159"/>
        <w:gridCol w:w="1134"/>
        <w:gridCol w:w="1120"/>
        <w:gridCol w:w="896"/>
        <w:gridCol w:w="1276"/>
        <w:gridCol w:w="642"/>
      </w:tblGrid>
      <w:tr w:rsidR="00C33C5A" w:rsidRPr="008319D6" w:rsidTr="00513E4E">
        <w:trPr>
          <w:tblHeader/>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STT</w:t>
            </w:r>
          </w:p>
        </w:tc>
        <w:tc>
          <w:tcPr>
            <w:tcW w:w="2444" w:type="dxa"/>
            <w:tcBorders>
              <w:top w:val="single" w:sz="4" w:space="0" w:color="auto"/>
              <w:left w:val="nil"/>
              <w:bottom w:val="single" w:sz="4" w:space="0" w:color="auto"/>
              <w:right w:val="single" w:sz="4" w:space="0" w:color="auto"/>
            </w:tcBorders>
            <w:shd w:val="clear" w:color="auto" w:fill="auto"/>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Đơn vị hành chính cấp huyện</w:t>
            </w:r>
          </w:p>
        </w:tc>
        <w:tc>
          <w:tcPr>
            <w:tcW w:w="1159" w:type="dxa"/>
            <w:tcBorders>
              <w:top w:val="single" w:sz="4" w:space="0" w:color="auto"/>
              <w:left w:val="nil"/>
              <w:bottom w:val="single" w:sz="4" w:space="0" w:color="auto"/>
              <w:right w:val="single" w:sz="4" w:space="0" w:color="auto"/>
            </w:tcBorders>
            <w:shd w:val="clear" w:color="auto" w:fill="auto"/>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 xml:space="preserve">Diện tích </w:t>
            </w:r>
            <w:r w:rsidRPr="008319D6">
              <w:rPr>
                <w:rFonts w:ascii="Times New Roman" w:hAnsi="Times New Roman"/>
                <w:b/>
                <w:bCs/>
                <w:sz w:val="26"/>
                <w:szCs w:val="26"/>
              </w:rPr>
              <w:br/>
              <w:t xml:space="preserve"> (ha) năm 2022</w:t>
            </w:r>
          </w:p>
        </w:tc>
        <w:tc>
          <w:tcPr>
            <w:tcW w:w="1063" w:type="dxa"/>
            <w:tcBorders>
              <w:top w:val="single" w:sz="4" w:space="0" w:color="auto"/>
              <w:left w:val="nil"/>
              <w:bottom w:val="single" w:sz="4" w:space="0" w:color="auto"/>
              <w:right w:val="single" w:sz="4" w:space="0" w:color="auto"/>
            </w:tcBorders>
            <w:shd w:val="clear" w:color="auto" w:fill="auto"/>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Tỷ lệ bản đồ</w:t>
            </w:r>
          </w:p>
        </w:tc>
        <w:tc>
          <w:tcPr>
            <w:tcW w:w="1120" w:type="dxa"/>
            <w:tcBorders>
              <w:top w:val="single" w:sz="4" w:space="0" w:color="auto"/>
              <w:left w:val="nil"/>
              <w:bottom w:val="single" w:sz="4" w:space="0" w:color="auto"/>
              <w:right w:val="single" w:sz="4" w:space="0" w:color="auto"/>
            </w:tcBorders>
            <w:shd w:val="clear" w:color="auto" w:fill="auto"/>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Số lượng đơn vị cấp xã trực thuộc huyện</w:t>
            </w:r>
          </w:p>
        </w:tc>
        <w:tc>
          <w:tcPr>
            <w:tcW w:w="843" w:type="dxa"/>
            <w:tcBorders>
              <w:top w:val="single" w:sz="4" w:space="0" w:color="auto"/>
              <w:left w:val="nil"/>
              <w:bottom w:val="single" w:sz="4" w:space="0" w:color="auto"/>
              <w:right w:val="single" w:sz="4" w:space="0" w:color="auto"/>
            </w:tcBorders>
            <w:shd w:val="clear" w:color="auto" w:fill="auto"/>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Hệ số tỷ lệ bản đồ cấp huyện - K</w:t>
            </w:r>
            <w:r w:rsidRPr="008319D6">
              <w:rPr>
                <w:rFonts w:ascii="Times New Roman" w:hAnsi="Times New Roman"/>
                <w:b/>
                <w:bCs/>
                <w:sz w:val="26"/>
                <w:szCs w:val="26"/>
                <w:vertAlign w:val="subscript"/>
              </w:rPr>
              <w:t>tlh</w:t>
            </w:r>
          </w:p>
        </w:tc>
        <w:tc>
          <w:tcPr>
            <w:tcW w:w="1276" w:type="dxa"/>
            <w:tcBorders>
              <w:top w:val="single" w:sz="4" w:space="0" w:color="auto"/>
              <w:left w:val="nil"/>
              <w:bottom w:val="single" w:sz="4" w:space="0" w:color="auto"/>
              <w:right w:val="single" w:sz="4" w:space="0" w:color="auto"/>
            </w:tcBorders>
            <w:shd w:val="clear" w:color="auto" w:fill="auto"/>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Hệ số số lượng đơn vị cấp xã trực thuộc huyện - K</w:t>
            </w:r>
            <w:r w:rsidRPr="008319D6">
              <w:rPr>
                <w:rFonts w:ascii="Times New Roman" w:hAnsi="Times New Roman"/>
                <w:b/>
                <w:bCs/>
                <w:sz w:val="26"/>
                <w:szCs w:val="26"/>
                <w:vertAlign w:val="subscript"/>
              </w:rPr>
              <w:t>sx</w:t>
            </w:r>
          </w:p>
        </w:tc>
        <w:tc>
          <w:tcPr>
            <w:tcW w:w="642" w:type="dxa"/>
            <w:tcBorders>
              <w:top w:val="single" w:sz="4" w:space="0" w:color="auto"/>
              <w:left w:val="nil"/>
              <w:bottom w:val="single" w:sz="4" w:space="0" w:color="auto"/>
              <w:right w:val="single" w:sz="4" w:space="0" w:color="auto"/>
            </w:tcBorders>
            <w:shd w:val="clear" w:color="auto" w:fill="auto"/>
            <w:vAlign w:val="center"/>
          </w:tcPr>
          <w:p w:rsidR="004B048B" w:rsidRPr="008319D6" w:rsidRDefault="004B048B" w:rsidP="004B048B">
            <w:pPr>
              <w:jc w:val="center"/>
              <w:rPr>
                <w:rFonts w:ascii="Times New Roman" w:hAnsi="Times New Roman"/>
                <w:b/>
                <w:bCs/>
                <w:sz w:val="26"/>
                <w:szCs w:val="26"/>
              </w:rPr>
            </w:pPr>
            <w:r w:rsidRPr="008319D6">
              <w:rPr>
                <w:rFonts w:ascii="Times New Roman" w:hAnsi="Times New Roman"/>
                <w:b/>
                <w:bCs/>
                <w:sz w:val="26"/>
                <w:szCs w:val="26"/>
              </w:rPr>
              <w:t>Ghi chú</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1</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Huyện Cái Bè</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41.639</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25</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1,11</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1,09</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2</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Huyện Cai Lậy</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29.483</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16</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1,05</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1,01</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3</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Huyện Châu Thành</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23.259</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23</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1,03</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1,08</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4</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Huyện Chợ Gạo</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23.090</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19</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1,02</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1,05</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5</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pacing w:val="-8"/>
                <w:sz w:val="26"/>
                <w:szCs w:val="26"/>
              </w:rPr>
            </w:pPr>
            <w:r w:rsidRPr="008319D6">
              <w:rPr>
                <w:rFonts w:ascii="Times New Roman" w:hAnsi="Times New Roman"/>
                <w:spacing w:val="-8"/>
                <w:sz w:val="26"/>
                <w:szCs w:val="26"/>
              </w:rPr>
              <w:t>Huyện Gò Công Đông</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30.111</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13</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1,06</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0,92</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6</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Huyện Gò Công Tây</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18.448</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13</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0,99</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0,92</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7</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Huyện Tân Phú Đông</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24.099</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6</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1,03</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0,64</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8</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Huyện Tân Phước</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33.013</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1,07</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0,88</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9</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Thành phố Mỹ Tho</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8.224</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1/10.000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17</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1,07</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1,02</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10</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Thị xã Cai Lậy</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14.101</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1/25.000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16</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0,96</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1,01</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r w:rsidR="00C33C5A" w:rsidRPr="008319D6" w:rsidTr="00513E4E">
        <w:trPr>
          <w:trHeight w:val="315"/>
          <w:jc w:val="center"/>
        </w:trPr>
        <w:tc>
          <w:tcPr>
            <w:tcW w:w="562" w:type="dxa"/>
            <w:tcBorders>
              <w:top w:val="nil"/>
              <w:left w:val="single" w:sz="4" w:space="0" w:color="auto"/>
              <w:bottom w:val="single" w:sz="4" w:space="0" w:color="auto"/>
              <w:right w:val="single" w:sz="4" w:space="0" w:color="auto"/>
            </w:tcBorders>
            <w:shd w:val="clear" w:color="auto" w:fill="auto"/>
            <w:noWrap/>
            <w:vAlign w:val="bottom"/>
          </w:tcPr>
          <w:p w:rsidR="004B048B" w:rsidRPr="008319D6" w:rsidRDefault="004B048B" w:rsidP="004B048B">
            <w:pPr>
              <w:jc w:val="center"/>
              <w:rPr>
                <w:rFonts w:ascii="Times New Roman" w:hAnsi="Times New Roman"/>
                <w:sz w:val="26"/>
                <w:szCs w:val="26"/>
              </w:rPr>
            </w:pPr>
            <w:r w:rsidRPr="008319D6">
              <w:rPr>
                <w:rFonts w:ascii="Times New Roman" w:hAnsi="Times New Roman"/>
                <w:sz w:val="26"/>
                <w:szCs w:val="26"/>
              </w:rPr>
              <w:t>11</w:t>
            </w:r>
          </w:p>
        </w:tc>
        <w:tc>
          <w:tcPr>
            <w:tcW w:w="2444" w:type="dxa"/>
            <w:tcBorders>
              <w:top w:val="nil"/>
              <w:left w:val="nil"/>
              <w:bottom w:val="single" w:sz="4" w:space="0" w:color="auto"/>
              <w:right w:val="single" w:sz="4" w:space="0" w:color="auto"/>
            </w:tcBorders>
            <w:shd w:val="clear" w:color="auto" w:fill="auto"/>
            <w:noWrap/>
            <w:vAlign w:val="bottom"/>
          </w:tcPr>
          <w:p w:rsidR="004B048B" w:rsidRPr="008319D6" w:rsidRDefault="004B048B" w:rsidP="00513E4E">
            <w:pPr>
              <w:jc w:val="both"/>
              <w:rPr>
                <w:rFonts w:ascii="Times New Roman" w:hAnsi="Times New Roman"/>
                <w:sz w:val="26"/>
                <w:szCs w:val="26"/>
              </w:rPr>
            </w:pPr>
            <w:r w:rsidRPr="008319D6">
              <w:rPr>
                <w:rFonts w:ascii="Times New Roman" w:hAnsi="Times New Roman"/>
                <w:sz w:val="26"/>
                <w:szCs w:val="26"/>
              </w:rPr>
              <w:t>Thị xã Gò Công</w:t>
            </w:r>
          </w:p>
        </w:tc>
        <w:tc>
          <w:tcPr>
            <w:tcW w:w="1159"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10.169</w:t>
            </w:r>
          </w:p>
        </w:tc>
        <w:tc>
          <w:tcPr>
            <w:tcW w:w="1063"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1/10.000</w:t>
            </w:r>
          </w:p>
        </w:tc>
        <w:tc>
          <w:tcPr>
            <w:tcW w:w="1120" w:type="dxa"/>
            <w:tcBorders>
              <w:top w:val="nil"/>
              <w:left w:val="nil"/>
              <w:bottom w:val="single" w:sz="4" w:space="0" w:color="auto"/>
              <w:right w:val="single" w:sz="4" w:space="0" w:color="auto"/>
            </w:tcBorders>
            <w:shd w:val="clear" w:color="auto" w:fill="auto"/>
            <w:noWrap/>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12</w:t>
            </w:r>
          </w:p>
        </w:tc>
        <w:tc>
          <w:tcPr>
            <w:tcW w:w="843" w:type="dxa"/>
            <w:tcBorders>
              <w:top w:val="nil"/>
              <w:left w:val="nil"/>
              <w:bottom w:val="single" w:sz="4" w:space="0" w:color="auto"/>
              <w:right w:val="single" w:sz="4" w:space="0" w:color="auto"/>
            </w:tcBorders>
            <w:shd w:val="clear" w:color="auto" w:fill="auto"/>
            <w:vAlign w:val="center"/>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1,17</w:t>
            </w:r>
          </w:p>
        </w:tc>
        <w:tc>
          <w:tcPr>
            <w:tcW w:w="1276"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jc w:val="right"/>
              <w:rPr>
                <w:rFonts w:ascii="Times New Roman" w:hAnsi="Times New Roman"/>
                <w:sz w:val="26"/>
                <w:szCs w:val="26"/>
              </w:rPr>
            </w:pPr>
            <w:r w:rsidRPr="008319D6">
              <w:rPr>
                <w:rFonts w:ascii="Times New Roman" w:hAnsi="Times New Roman"/>
                <w:sz w:val="26"/>
                <w:szCs w:val="26"/>
              </w:rPr>
              <w:t>0,88</w:t>
            </w:r>
          </w:p>
        </w:tc>
        <w:tc>
          <w:tcPr>
            <w:tcW w:w="642" w:type="dxa"/>
            <w:tcBorders>
              <w:top w:val="nil"/>
              <w:left w:val="nil"/>
              <w:bottom w:val="single" w:sz="4" w:space="0" w:color="auto"/>
              <w:right w:val="single" w:sz="4" w:space="0" w:color="auto"/>
            </w:tcBorders>
            <w:shd w:val="clear" w:color="auto" w:fill="auto"/>
            <w:noWrap/>
            <w:vAlign w:val="bottom"/>
          </w:tcPr>
          <w:p w:rsidR="004B048B" w:rsidRPr="008319D6" w:rsidRDefault="004B048B" w:rsidP="004B048B">
            <w:pPr>
              <w:rPr>
                <w:rFonts w:ascii="Times New Roman" w:hAnsi="Times New Roman"/>
                <w:sz w:val="26"/>
                <w:szCs w:val="26"/>
              </w:rPr>
            </w:pPr>
            <w:r w:rsidRPr="008319D6">
              <w:rPr>
                <w:rFonts w:ascii="Times New Roman" w:hAnsi="Times New Roman"/>
                <w:sz w:val="26"/>
                <w:szCs w:val="26"/>
              </w:rPr>
              <w:t> </w:t>
            </w:r>
          </w:p>
        </w:tc>
      </w:tr>
    </w:tbl>
    <w:p w:rsidR="000D5BB7" w:rsidRPr="00C33C5A" w:rsidRDefault="004B048B" w:rsidP="00984BD9">
      <w:pPr>
        <w:spacing w:before="120"/>
        <w:ind w:firstLine="680"/>
        <w:jc w:val="both"/>
        <w:rPr>
          <w:rFonts w:ascii="Times New Roman" w:hAnsi="Times New Roman"/>
          <w:sz w:val="26"/>
          <w:szCs w:val="26"/>
        </w:rPr>
      </w:pPr>
      <w:r w:rsidRPr="00C33C5A">
        <w:rPr>
          <w:rFonts w:ascii="Times New Roman" w:hAnsi="Times New Roman"/>
          <w:sz w:val="28"/>
          <w:szCs w:val="28"/>
        </w:rPr>
        <w:t>2.2. Đơn giá 1 huyện trung bình lập bản đồ hiện trạng sử dụng đất ở tỷ lệ 1/25</w:t>
      </w:r>
      <w:r w:rsidR="004F717E" w:rsidRPr="00C33C5A">
        <w:rPr>
          <w:rFonts w:ascii="Times New Roman" w:hAnsi="Times New Roman"/>
          <w:sz w:val="28"/>
          <w:szCs w:val="28"/>
        </w:rPr>
        <w:t>.</w:t>
      </w:r>
      <w:r w:rsidRPr="00C33C5A">
        <w:rPr>
          <w:rFonts w:ascii="Times New Roman" w:hAnsi="Times New Roman"/>
          <w:sz w:val="28"/>
          <w:szCs w:val="28"/>
        </w:rPr>
        <w:t>000 (tương ứng với quy mô diện tích bằng 20.000 ha, K</w:t>
      </w:r>
      <w:r w:rsidRPr="00C33C5A">
        <w:rPr>
          <w:rFonts w:ascii="Times New Roman" w:hAnsi="Times New Roman"/>
          <w:sz w:val="28"/>
          <w:szCs w:val="28"/>
          <w:vertAlign w:val="subscript"/>
        </w:rPr>
        <w:t>tlh</w:t>
      </w:r>
      <w:r w:rsidRPr="00C33C5A">
        <w:rPr>
          <w:rFonts w:ascii="Times New Roman" w:hAnsi="Times New Roman"/>
          <w:sz w:val="28"/>
          <w:szCs w:val="28"/>
        </w:rPr>
        <w:t>=1) và có từ 15 đơn vị cấp xã trực thuộc trở xuống.</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1</w:t>
      </w:r>
      <w:r w:rsidR="00D64C80" w:rsidRPr="00C33C5A">
        <w:rPr>
          <w:rFonts w:ascii="Times New Roman" w:hAnsi="Times New Roman"/>
          <w:sz w:val="26"/>
          <w:szCs w:val="26"/>
        </w:rPr>
        <w:t>8</w:t>
      </w:r>
    </w:p>
    <w:tbl>
      <w:tblPr>
        <w:tblW w:w="9067" w:type="dxa"/>
        <w:jc w:val="center"/>
        <w:tblLook w:val="04A0" w:firstRow="1" w:lastRow="0" w:firstColumn="1" w:lastColumn="0" w:noHBand="0" w:noVBand="1"/>
      </w:tblPr>
      <w:tblGrid>
        <w:gridCol w:w="709"/>
        <w:gridCol w:w="3114"/>
        <w:gridCol w:w="1345"/>
        <w:gridCol w:w="863"/>
        <w:gridCol w:w="1386"/>
        <w:gridCol w:w="1650"/>
      </w:tblGrid>
      <w:tr w:rsidR="004B048B" w:rsidRPr="00C33C5A" w:rsidTr="008319D6">
        <w:trPr>
          <w:trHeight w:val="630"/>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34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6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42.990.656</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42.990.656</w:t>
            </w:r>
          </w:p>
        </w:tc>
      </w:tr>
      <w:tr w:rsidR="004B048B" w:rsidRPr="00C33C5A" w:rsidTr="008319D6">
        <w:trPr>
          <w:trHeight w:val="315"/>
          <w:jc w:val="center"/>
        </w:trPr>
        <w:tc>
          <w:tcPr>
            <w:tcW w:w="709"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4"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345"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8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50"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4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8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42.990.656</w:t>
            </w:r>
          </w:p>
        </w:tc>
        <w:tc>
          <w:tcPr>
            <w:tcW w:w="1650"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42.990.656</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94.558</w:t>
            </w:r>
          </w:p>
        </w:tc>
        <w:tc>
          <w:tcPr>
            <w:tcW w:w="16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94.558</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1.369.249</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1.369.249</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39.462.525</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39.462.525</w:t>
            </w:r>
          </w:p>
        </w:tc>
      </w:tr>
      <w:tr w:rsidR="004B048B"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2.064.324</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2.064.324</w:t>
            </w:r>
          </w:p>
        </w:tc>
      </w:tr>
      <w:tr w:rsidR="004B048B" w:rsidRPr="00C33C5A" w:rsidTr="008319D6">
        <w:trPr>
          <w:trHeight w:val="315"/>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lastRenderedPageBreak/>
              <w:t>II</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3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6.448.598</w:t>
            </w:r>
          </w:p>
        </w:tc>
        <w:tc>
          <w:tcPr>
            <w:tcW w:w="16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6.448.598</w:t>
            </w:r>
          </w:p>
        </w:tc>
      </w:tr>
      <w:tr w:rsidR="004B048B" w:rsidRPr="00C33C5A" w:rsidTr="008319D6">
        <w:trPr>
          <w:trHeight w:val="315"/>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34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Bộ/huyện</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Bộ/huyện</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6.448.598</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6.448.598</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34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49.439.254</w:t>
            </w:r>
          </w:p>
        </w:tc>
        <w:tc>
          <w:tcPr>
            <w:tcW w:w="16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49.439.254</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Đơn giá tại Bảng 1</w:t>
      </w:r>
      <w:r w:rsidR="00D64C80" w:rsidRPr="00C33C5A">
        <w:rPr>
          <w:rFonts w:ascii="Times New Roman" w:hAnsi="Times New Roman"/>
          <w:sz w:val="28"/>
          <w:szCs w:val="28"/>
          <w:lang w:val="it-IT"/>
        </w:rPr>
        <w:t>8</w:t>
      </w:r>
      <w:r w:rsidRPr="00C33C5A">
        <w:rPr>
          <w:rFonts w:ascii="Times New Roman" w:hAnsi="Times New Roman"/>
          <w:sz w:val="28"/>
          <w:szCs w:val="28"/>
          <w:lang w:val="it-IT"/>
        </w:rPr>
        <w:t xml:space="preserve"> nêu trên tính cho 1 huyện trung bình. Khi tính đơn giá cho 1 huyện cụ thể trên địa bàn tỉnh thì căn cứ vào hệ số tỷ lệ bản đồ cấp huyện (K</w:t>
      </w:r>
      <w:r w:rsidRPr="00C33C5A">
        <w:rPr>
          <w:rFonts w:ascii="Times New Roman" w:hAnsi="Times New Roman"/>
          <w:sz w:val="28"/>
          <w:szCs w:val="28"/>
          <w:vertAlign w:val="subscript"/>
          <w:lang w:val="it-IT"/>
        </w:rPr>
        <w:t>tlh</w:t>
      </w:r>
      <w:r w:rsidRPr="00C33C5A">
        <w:rPr>
          <w:rFonts w:ascii="Times New Roman" w:hAnsi="Times New Roman"/>
          <w:sz w:val="28"/>
          <w:szCs w:val="28"/>
          <w:lang w:val="it-IT"/>
        </w:rPr>
        <w:t xml:space="preserve">), </w:t>
      </w:r>
      <w:r w:rsidRPr="00C33C5A">
        <w:rPr>
          <w:rFonts w:ascii="Times New Roman" w:hAnsi="Times New Roman"/>
          <w:bCs/>
          <w:sz w:val="28"/>
          <w:szCs w:val="28"/>
        </w:rPr>
        <w:t>hệ số số lượng đơn vị cấp xã trực thuộc huyện (K</w:t>
      </w:r>
      <w:r w:rsidRPr="00C33C5A">
        <w:rPr>
          <w:rFonts w:ascii="Times New Roman" w:hAnsi="Times New Roman"/>
          <w:bCs/>
          <w:sz w:val="28"/>
          <w:szCs w:val="28"/>
          <w:vertAlign w:val="subscript"/>
        </w:rPr>
        <w:t>sx</w:t>
      </w:r>
      <w:r w:rsidRPr="00C33C5A">
        <w:rPr>
          <w:rFonts w:ascii="Times New Roman" w:hAnsi="Times New Roman"/>
          <w:bCs/>
          <w:sz w:val="28"/>
          <w:szCs w:val="28"/>
        </w:rPr>
        <w:t>)</w:t>
      </w:r>
      <w:r w:rsidRPr="00C33C5A">
        <w:rPr>
          <w:rFonts w:ascii="Times New Roman" w:hAnsi="Times New Roman"/>
          <w:sz w:val="28"/>
          <w:szCs w:val="28"/>
          <w:lang w:val="it-IT"/>
        </w:rPr>
        <w:t xml:space="preserve"> ở Bảng 1</w:t>
      </w:r>
      <w:r w:rsidR="004D2FDB" w:rsidRPr="00C33C5A">
        <w:rPr>
          <w:rFonts w:ascii="Times New Roman" w:hAnsi="Times New Roman"/>
          <w:sz w:val="28"/>
          <w:szCs w:val="28"/>
          <w:lang w:val="it-IT"/>
        </w:rPr>
        <w:t>7</w:t>
      </w:r>
      <w:r w:rsidRPr="00C33C5A">
        <w:rPr>
          <w:rFonts w:ascii="Times New Roman" w:hAnsi="Times New Roman"/>
          <w:sz w:val="28"/>
          <w:szCs w:val="28"/>
          <w:lang w:val="it-IT"/>
        </w:rPr>
        <w:t xml:space="preserve"> để xác định cụ thể:</w:t>
      </w:r>
    </w:p>
    <w:p w:rsidR="004B048B" w:rsidRPr="00C33C5A" w:rsidRDefault="00477208" w:rsidP="00157E0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vật liệu trực tiếp = 94.558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p>
    <w:p w:rsidR="004B048B" w:rsidRPr="00C33C5A" w:rsidRDefault="00477208" w:rsidP="00157E0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dụng cụ trực tiếp = 1.369.249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r w:rsidR="004B048B" w:rsidRPr="00C33C5A">
        <w:rPr>
          <w:rFonts w:ascii="Times New Roman" w:hAnsi="Times New Roman"/>
          <w:sz w:val="28"/>
          <w:szCs w:val="28"/>
        </w:rPr>
        <w:t xml:space="preserve"> </w:t>
      </w:r>
    </w:p>
    <w:p w:rsidR="004B048B" w:rsidRPr="00C33C5A" w:rsidRDefault="00477208" w:rsidP="00157E05">
      <w:pPr>
        <w:ind w:firstLine="680"/>
        <w:jc w:val="both"/>
        <w:rPr>
          <w:rFonts w:ascii="Times New Roman" w:hAnsi="Times New Roman"/>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nhân công trực tiếp = 39.462.525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p>
    <w:p w:rsidR="0007440F" w:rsidRPr="00C33C5A" w:rsidRDefault="00477208" w:rsidP="00157E05">
      <w:pPr>
        <w:ind w:firstLine="680"/>
        <w:jc w:val="both"/>
        <w:rPr>
          <w:rFonts w:ascii="Times New Roman" w:hAnsi="Times New Roman"/>
          <w:b/>
          <w:sz w:val="28"/>
          <w:szCs w:val="28"/>
        </w:rPr>
      </w:pPr>
      <w:r w:rsidRPr="00C33C5A">
        <w:rPr>
          <w:rFonts w:ascii="Times New Roman" w:hAnsi="Times New Roman"/>
          <w:sz w:val="28"/>
          <w:szCs w:val="28"/>
        </w:rPr>
        <w:t>-</w:t>
      </w:r>
      <w:r w:rsidR="004B048B" w:rsidRPr="00C33C5A">
        <w:rPr>
          <w:rFonts w:ascii="Times New Roman" w:hAnsi="Times New Roman"/>
          <w:sz w:val="28"/>
          <w:szCs w:val="28"/>
        </w:rPr>
        <w:t xml:space="preserve"> Chi phí khấu hao máy móc thiết bị trực tiếp = 2.064.324 x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tlh</w:t>
      </w:r>
      <w:r w:rsidR="004B048B" w:rsidRPr="00C33C5A">
        <w:rPr>
          <w:rFonts w:ascii="Times New Roman" w:hAnsi="Times New Roman"/>
          <w:bCs/>
          <w:sz w:val="28"/>
          <w:szCs w:val="28"/>
          <w:vertAlign w:val="subscript"/>
        </w:rPr>
        <w:t xml:space="preserve">  </w:t>
      </w:r>
      <w:r w:rsidR="004B048B" w:rsidRPr="00C33C5A">
        <w:rPr>
          <w:rFonts w:ascii="Times New Roman" w:hAnsi="Times New Roman"/>
          <w:bCs/>
          <w:sz w:val="28"/>
          <w:szCs w:val="28"/>
        </w:rPr>
        <w:t>x</w:t>
      </w:r>
      <w:r w:rsidR="004B048B" w:rsidRPr="00C33C5A">
        <w:rPr>
          <w:rFonts w:ascii="Times New Roman" w:hAnsi="Times New Roman"/>
          <w:bCs/>
          <w:sz w:val="28"/>
          <w:szCs w:val="28"/>
          <w:vertAlign w:val="subscript"/>
        </w:rPr>
        <w:t xml:space="preserve"> </w:t>
      </w:r>
      <w:r w:rsidR="004B048B" w:rsidRPr="00C33C5A">
        <w:rPr>
          <w:rFonts w:ascii="Times New Roman" w:hAnsi="Times New Roman"/>
          <w:b/>
          <w:bCs/>
          <w:sz w:val="28"/>
          <w:szCs w:val="28"/>
        </w:rPr>
        <w:t>K</w:t>
      </w:r>
      <w:r w:rsidR="004B048B" w:rsidRPr="00C33C5A">
        <w:rPr>
          <w:rFonts w:ascii="Times New Roman" w:hAnsi="Times New Roman"/>
          <w:b/>
          <w:bCs/>
          <w:sz w:val="28"/>
          <w:szCs w:val="28"/>
          <w:vertAlign w:val="subscript"/>
        </w:rPr>
        <w:t>sx</w:t>
      </w:r>
    </w:p>
    <w:p w:rsidR="004B048B" w:rsidRPr="00C33C5A" w:rsidRDefault="004B048B" w:rsidP="000D5BB7">
      <w:pPr>
        <w:spacing w:before="60" w:after="60"/>
        <w:ind w:firstLine="680"/>
        <w:jc w:val="both"/>
        <w:rPr>
          <w:rFonts w:ascii="Times New Roman" w:hAnsi="Times New Roman"/>
          <w:b/>
          <w:sz w:val="28"/>
          <w:szCs w:val="28"/>
        </w:rPr>
      </w:pPr>
      <w:r w:rsidRPr="00C33C5A">
        <w:rPr>
          <w:rFonts w:ascii="Times New Roman" w:hAnsi="Times New Roman"/>
          <w:b/>
          <w:sz w:val="28"/>
          <w:szCs w:val="28"/>
        </w:rPr>
        <w:t>III. ĐƠN GIÁ KIỂM KÊ ĐẤT ĐAI, LẬP BẢN ĐỒ HIỆN TRẠNG SỬ DỤNG ĐẤT TỈNH</w:t>
      </w:r>
      <w:r w:rsidR="004670DE" w:rsidRPr="00C33C5A">
        <w:rPr>
          <w:rFonts w:ascii="Times New Roman" w:hAnsi="Times New Roman"/>
          <w:b/>
          <w:sz w:val="28"/>
          <w:szCs w:val="28"/>
        </w:rPr>
        <w:t xml:space="preserve"> TIỀN GIANG</w:t>
      </w:r>
    </w:p>
    <w:p w:rsidR="004B048B" w:rsidRPr="00C33C5A" w:rsidRDefault="004B048B" w:rsidP="000D5BB7">
      <w:pPr>
        <w:spacing w:before="60" w:after="60"/>
        <w:ind w:firstLine="680"/>
        <w:jc w:val="both"/>
        <w:rPr>
          <w:rFonts w:ascii="Times New Roman" w:hAnsi="Times New Roman"/>
          <w:b/>
          <w:sz w:val="28"/>
          <w:szCs w:val="28"/>
        </w:rPr>
      </w:pPr>
      <w:r w:rsidRPr="00C33C5A">
        <w:rPr>
          <w:rFonts w:ascii="Times New Roman" w:hAnsi="Times New Roman"/>
          <w:b/>
          <w:sz w:val="28"/>
          <w:szCs w:val="28"/>
        </w:rPr>
        <w:t>1. Công tác chuẩn bị và thực hiện kiểm kê đất đai tỉnh</w:t>
      </w:r>
      <w:r w:rsidR="004D2FDB" w:rsidRPr="00C33C5A">
        <w:rPr>
          <w:rFonts w:ascii="Times New Roman" w:hAnsi="Times New Roman"/>
          <w:b/>
          <w:sz w:val="28"/>
          <w:szCs w:val="28"/>
        </w:rPr>
        <w:t xml:space="preserve"> Tiền Giang</w:t>
      </w:r>
    </w:p>
    <w:p w:rsidR="004B048B" w:rsidRPr="00C33C5A" w:rsidRDefault="004B048B" w:rsidP="000D5BB7">
      <w:pPr>
        <w:spacing w:before="60" w:after="60"/>
        <w:ind w:firstLine="680"/>
        <w:jc w:val="both"/>
        <w:rPr>
          <w:rFonts w:ascii="Times New Roman" w:hAnsi="Times New Roman"/>
          <w:strike/>
          <w:sz w:val="28"/>
          <w:szCs w:val="28"/>
          <w:lang w:val="it-IT"/>
        </w:rPr>
      </w:pPr>
      <w:r w:rsidRPr="00C33C5A">
        <w:rPr>
          <w:rFonts w:ascii="Times New Roman" w:hAnsi="Times New Roman"/>
          <w:sz w:val="28"/>
          <w:szCs w:val="28"/>
          <w:lang w:val="it-IT"/>
        </w:rPr>
        <w:t xml:space="preserve">Đơn giá tại Bảng </w:t>
      </w:r>
      <w:r w:rsidR="00E32220" w:rsidRPr="00C33C5A">
        <w:rPr>
          <w:rFonts w:ascii="Times New Roman" w:hAnsi="Times New Roman"/>
          <w:sz w:val="28"/>
          <w:szCs w:val="28"/>
          <w:lang w:val="it-IT"/>
        </w:rPr>
        <w:t>19</w:t>
      </w:r>
      <w:r w:rsidRPr="00C33C5A">
        <w:rPr>
          <w:rFonts w:ascii="Times New Roman" w:hAnsi="Times New Roman"/>
          <w:sz w:val="28"/>
          <w:szCs w:val="28"/>
          <w:lang w:val="it-IT"/>
        </w:rPr>
        <w:t xml:space="preserve"> tính cho </w:t>
      </w:r>
      <w:r w:rsidR="00E32220" w:rsidRPr="00C33C5A">
        <w:rPr>
          <w:rFonts w:ascii="Times New Roman" w:hAnsi="Times New Roman"/>
          <w:sz w:val="28"/>
          <w:szCs w:val="28"/>
          <w:lang w:val="it-IT"/>
        </w:rPr>
        <w:t xml:space="preserve">tỉnh Tiền Giang </w:t>
      </w:r>
      <w:r w:rsidR="00CD27DF" w:rsidRPr="00C33C5A">
        <w:rPr>
          <w:rFonts w:ascii="Times New Roman" w:hAnsi="Times New Roman"/>
          <w:sz w:val="28"/>
          <w:szCs w:val="28"/>
          <w:lang w:val="it-IT"/>
        </w:rPr>
        <w:t>có 11 đơn vị hành chí</w:t>
      </w:r>
      <w:r w:rsidR="00A84A0B" w:rsidRPr="00C33C5A">
        <w:rPr>
          <w:rFonts w:ascii="Times New Roman" w:hAnsi="Times New Roman"/>
          <w:sz w:val="28"/>
          <w:szCs w:val="28"/>
          <w:lang w:val="it-IT"/>
        </w:rPr>
        <w:t>nh</w:t>
      </w:r>
      <w:r w:rsidR="00CD27DF" w:rsidRPr="00C33C5A">
        <w:rPr>
          <w:rFonts w:ascii="Times New Roman" w:hAnsi="Times New Roman"/>
          <w:sz w:val="28"/>
          <w:szCs w:val="28"/>
          <w:lang w:val="it-IT"/>
        </w:rPr>
        <w:t xml:space="preserve"> cấp huyện </w:t>
      </w:r>
      <w:r w:rsidRPr="00C33C5A">
        <w:rPr>
          <w:rFonts w:ascii="Times New Roman" w:hAnsi="Times New Roman"/>
          <w:sz w:val="28"/>
          <w:szCs w:val="28"/>
          <w:lang w:val="it-IT"/>
        </w:rPr>
        <w:t>cụ thể:</w:t>
      </w:r>
    </w:p>
    <w:p w:rsidR="004B048B" w:rsidRPr="00C33C5A" w:rsidRDefault="004B048B" w:rsidP="004B048B">
      <w:pPr>
        <w:ind w:firstLine="680"/>
        <w:jc w:val="right"/>
        <w:rPr>
          <w:rFonts w:ascii="Times New Roman" w:hAnsi="Times New Roman"/>
          <w:sz w:val="26"/>
          <w:szCs w:val="26"/>
        </w:rPr>
      </w:pPr>
      <w:r w:rsidRPr="00C33C5A">
        <w:rPr>
          <w:rFonts w:ascii="Times New Roman" w:hAnsi="Times New Roman"/>
          <w:sz w:val="26"/>
          <w:szCs w:val="26"/>
        </w:rPr>
        <w:t xml:space="preserve">Bảng </w:t>
      </w:r>
      <w:r w:rsidR="00E32220" w:rsidRPr="00C33C5A">
        <w:rPr>
          <w:rFonts w:ascii="Times New Roman" w:hAnsi="Times New Roman"/>
          <w:sz w:val="26"/>
          <w:szCs w:val="26"/>
        </w:rPr>
        <w:t>19</w:t>
      </w:r>
    </w:p>
    <w:tbl>
      <w:tblPr>
        <w:tblW w:w="8926" w:type="dxa"/>
        <w:jc w:val="center"/>
        <w:tblLook w:val="04A0" w:firstRow="1" w:lastRow="0" w:firstColumn="1" w:lastColumn="0" w:noHBand="0" w:noVBand="1"/>
      </w:tblPr>
      <w:tblGrid>
        <w:gridCol w:w="708"/>
        <w:gridCol w:w="2973"/>
        <w:gridCol w:w="1400"/>
        <w:gridCol w:w="863"/>
        <w:gridCol w:w="1386"/>
        <w:gridCol w:w="1596"/>
      </w:tblGrid>
      <w:tr w:rsidR="00C33C5A" w:rsidRPr="00C33C5A" w:rsidTr="008319D6">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297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40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59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sz w:val="26"/>
                <w:szCs w:val="26"/>
              </w:rPr>
            </w:pPr>
            <w:r w:rsidRPr="00C33C5A">
              <w:rPr>
                <w:rFonts w:ascii="Times New Roman" w:hAnsi="Times New Roman"/>
                <w:b/>
                <w:sz w:val="26"/>
                <w:szCs w:val="26"/>
              </w:rPr>
              <w:t>69.722.242</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sz w:val="26"/>
                <w:szCs w:val="26"/>
              </w:rPr>
            </w:pPr>
            <w:r w:rsidRPr="00C33C5A">
              <w:rPr>
                <w:rFonts w:ascii="Times New Roman" w:hAnsi="Times New Roman"/>
                <w:b/>
                <w:sz w:val="26"/>
                <w:szCs w:val="26"/>
              </w:rPr>
              <w:t>69.722.242</w:t>
            </w:r>
          </w:p>
        </w:tc>
      </w:tr>
      <w:tr w:rsidR="00C33C5A" w:rsidRPr="00C33C5A" w:rsidTr="008319D6">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2973"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400"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8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9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297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0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9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3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386" w:type="dxa"/>
            <w:tcBorders>
              <w:top w:val="nil"/>
              <w:left w:val="nil"/>
              <w:bottom w:val="nil"/>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69.722.242</w:t>
            </w:r>
          </w:p>
        </w:tc>
        <w:tc>
          <w:tcPr>
            <w:tcW w:w="1596" w:type="dxa"/>
            <w:tcBorders>
              <w:top w:val="nil"/>
              <w:left w:val="nil"/>
              <w:bottom w:val="nil"/>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69.722.242</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single" w:sz="4" w:space="0" w:color="auto"/>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837.159</w:t>
            </w:r>
          </w:p>
        </w:tc>
        <w:tc>
          <w:tcPr>
            <w:tcW w:w="1596" w:type="dxa"/>
            <w:tcBorders>
              <w:top w:val="single" w:sz="4" w:space="0" w:color="auto"/>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837.159</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2.669.028</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2.669.028</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62.928.684</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62.928.684</w:t>
            </w:r>
          </w:p>
        </w:tc>
      </w:tr>
      <w:tr w:rsidR="00C33C5A"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3.287.371</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3.287.371</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10.458.336</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10.458.336</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10.458.336</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10.458.336</w:t>
            </w:r>
          </w:p>
        </w:tc>
      </w:tr>
      <w:tr w:rsidR="00C33C5A"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297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4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38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80.180.578</w:t>
            </w:r>
          </w:p>
        </w:tc>
        <w:tc>
          <w:tcPr>
            <w:tcW w:w="1596"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80.180.578</w:t>
            </w:r>
          </w:p>
        </w:tc>
      </w:tr>
    </w:tbl>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lastRenderedPageBreak/>
        <w:t>1.2. Đơn giá rà soát, tổng hợp các thửa đất có biến động về hình thể, loại đất, loại đối tượng sử dụng và đối tượng quản lý đất liên quan với các tổ chức đã thực hiện xong thủ tục hành chính về đất đai gửi UBND cấp xã để thực hiện KKĐĐ (trừ các đơn vị cấp xã đã sử dụng CSDL đất đai):</w:t>
      </w:r>
    </w:p>
    <w:p w:rsidR="004B048B" w:rsidRPr="00C33C5A" w:rsidRDefault="004B048B" w:rsidP="004B048B">
      <w:pPr>
        <w:ind w:firstLine="680"/>
        <w:jc w:val="right"/>
        <w:rPr>
          <w:rFonts w:ascii="Times New Roman" w:hAnsi="Times New Roman"/>
          <w:sz w:val="26"/>
          <w:szCs w:val="26"/>
        </w:rPr>
      </w:pPr>
      <w:r w:rsidRPr="00C33C5A">
        <w:rPr>
          <w:rFonts w:ascii="Times New Roman" w:hAnsi="Times New Roman"/>
          <w:sz w:val="26"/>
          <w:szCs w:val="26"/>
        </w:rPr>
        <w:t>Bảng 2</w:t>
      </w:r>
      <w:r w:rsidR="003E5265" w:rsidRPr="00C33C5A">
        <w:rPr>
          <w:rFonts w:ascii="Times New Roman" w:hAnsi="Times New Roman"/>
          <w:sz w:val="26"/>
          <w:szCs w:val="26"/>
        </w:rPr>
        <w:t>0</w:t>
      </w:r>
    </w:p>
    <w:tbl>
      <w:tblPr>
        <w:tblW w:w="9087" w:type="dxa"/>
        <w:jc w:val="center"/>
        <w:tblLook w:val="04A0" w:firstRow="1" w:lastRow="0" w:firstColumn="1" w:lastColumn="0" w:noHBand="0" w:noVBand="1"/>
      </w:tblPr>
      <w:tblGrid>
        <w:gridCol w:w="708"/>
        <w:gridCol w:w="3077"/>
        <w:gridCol w:w="1240"/>
        <w:gridCol w:w="1086"/>
        <w:gridCol w:w="1417"/>
        <w:gridCol w:w="1559"/>
      </w:tblGrid>
      <w:tr w:rsidR="004B048B" w:rsidRPr="00C33C5A" w:rsidTr="008319D6">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07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10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10.260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3.078.000</w:t>
            </w:r>
          </w:p>
        </w:tc>
      </w:tr>
      <w:tr w:rsidR="004B048B" w:rsidRPr="00C33C5A" w:rsidTr="008319D6">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077"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240"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086"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7"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7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7"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10.260</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3.078.000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300</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300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300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10.260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3.078.000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300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1.539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461.700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Thửa/tỉnh</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300</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1.539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461.700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07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2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08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11.799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3.539.700</w:t>
            </w:r>
          </w:p>
        </w:tc>
      </w:tr>
    </w:tbl>
    <w:p w:rsidR="00173A88" w:rsidRPr="003A37FF" w:rsidRDefault="00173A88" w:rsidP="00173A88">
      <w:pPr>
        <w:spacing w:before="120" w:after="120"/>
        <w:ind w:firstLine="680"/>
        <w:jc w:val="both"/>
        <w:rPr>
          <w:rFonts w:ascii="Times New Roman" w:hAnsi="Times New Roman"/>
          <w:b/>
          <w:sz w:val="26"/>
          <w:szCs w:val="26"/>
        </w:rPr>
      </w:pPr>
      <w:r w:rsidRPr="003A37FF">
        <w:rPr>
          <w:rFonts w:ascii="Times New Roman" w:hAnsi="Times New Roman"/>
          <w:sz w:val="28"/>
          <w:szCs w:val="28"/>
          <w:lang w:val="it-IT"/>
        </w:rPr>
        <w:t>Đơn giá tại Bảng 20 nêu trên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300 thửa (10 huyện x 30 thửa/huyện). Trường hợp tỉnh có mức độ biến động của năm kiểm kê lớn hơn hoặc nhỏ hơn 300 thửa thì lấy đơn giá một thửa đất x số lượng thửa thực tế.</w:t>
      </w:r>
    </w:p>
    <w:p w:rsidR="004B048B" w:rsidRPr="00C33C5A" w:rsidRDefault="004B048B" w:rsidP="00A05E39">
      <w:pPr>
        <w:spacing w:before="120" w:after="60"/>
        <w:ind w:firstLine="680"/>
        <w:jc w:val="both"/>
        <w:rPr>
          <w:rFonts w:ascii="Times New Roman" w:hAnsi="Times New Roman"/>
          <w:b/>
          <w:sz w:val="28"/>
          <w:szCs w:val="28"/>
        </w:rPr>
      </w:pPr>
      <w:r w:rsidRPr="00C33C5A">
        <w:rPr>
          <w:rFonts w:ascii="Times New Roman" w:hAnsi="Times New Roman"/>
          <w:b/>
          <w:sz w:val="28"/>
          <w:szCs w:val="28"/>
        </w:rPr>
        <w:t>2. Lập bản đồ hiện trạng sử dụng đất cấp tỉnh</w:t>
      </w:r>
    </w:p>
    <w:p w:rsidR="004B048B" w:rsidRPr="00C33C5A" w:rsidRDefault="004B048B" w:rsidP="00C60664">
      <w:pPr>
        <w:spacing w:before="120"/>
        <w:ind w:firstLine="680"/>
        <w:jc w:val="both"/>
        <w:rPr>
          <w:rFonts w:ascii="Times New Roman" w:hAnsi="Times New Roman"/>
          <w:sz w:val="26"/>
          <w:szCs w:val="26"/>
        </w:rPr>
      </w:pPr>
      <w:r w:rsidRPr="00C33C5A">
        <w:rPr>
          <w:rFonts w:ascii="Times New Roman" w:hAnsi="Times New Roman"/>
          <w:sz w:val="28"/>
          <w:szCs w:val="28"/>
        </w:rPr>
        <w:t xml:space="preserve">Đơn giá lập bản đồ hiện trạng sử dụng đất </w:t>
      </w:r>
      <w:r w:rsidR="0007440F" w:rsidRPr="00C33C5A">
        <w:rPr>
          <w:rFonts w:ascii="Times New Roman" w:hAnsi="Times New Roman"/>
          <w:sz w:val="28"/>
          <w:szCs w:val="28"/>
        </w:rPr>
        <w:t xml:space="preserve">tỉnh Tiền Giang </w:t>
      </w:r>
      <w:r w:rsidRPr="00C33C5A">
        <w:rPr>
          <w:rFonts w:ascii="Times New Roman" w:hAnsi="Times New Roman"/>
          <w:sz w:val="28"/>
          <w:szCs w:val="28"/>
        </w:rPr>
        <w:t>ở tỷ lệ 1/50</w:t>
      </w:r>
      <w:r w:rsidR="0007440F" w:rsidRPr="00C33C5A">
        <w:rPr>
          <w:rFonts w:ascii="Times New Roman" w:hAnsi="Times New Roman"/>
          <w:sz w:val="28"/>
          <w:szCs w:val="28"/>
        </w:rPr>
        <w:t>.</w:t>
      </w:r>
      <w:r w:rsidRPr="00C33C5A">
        <w:rPr>
          <w:rFonts w:ascii="Times New Roman" w:hAnsi="Times New Roman"/>
          <w:sz w:val="28"/>
          <w:szCs w:val="28"/>
        </w:rPr>
        <w:t>000 (tương ứng với quy mô diện tích bằng 200.000 ha, K</w:t>
      </w:r>
      <w:r w:rsidRPr="00C33C5A">
        <w:rPr>
          <w:rFonts w:ascii="Times New Roman" w:hAnsi="Times New Roman"/>
          <w:sz w:val="28"/>
          <w:szCs w:val="28"/>
          <w:vertAlign w:val="subscript"/>
        </w:rPr>
        <w:t>tlt</w:t>
      </w:r>
      <w:r w:rsidRPr="00C33C5A">
        <w:rPr>
          <w:rFonts w:ascii="Times New Roman" w:hAnsi="Times New Roman"/>
          <w:sz w:val="28"/>
          <w:szCs w:val="28"/>
        </w:rPr>
        <w:t xml:space="preserve">=1) và có </w:t>
      </w:r>
      <w:r w:rsidR="003E5265" w:rsidRPr="00C33C5A">
        <w:rPr>
          <w:rFonts w:ascii="Times New Roman" w:hAnsi="Times New Roman"/>
          <w:sz w:val="28"/>
          <w:szCs w:val="28"/>
        </w:rPr>
        <w:t>11</w:t>
      </w:r>
      <w:r w:rsidRPr="00C33C5A">
        <w:rPr>
          <w:rFonts w:ascii="Times New Roman" w:hAnsi="Times New Roman"/>
          <w:sz w:val="28"/>
          <w:szCs w:val="28"/>
        </w:rPr>
        <w:t xml:space="preserve"> đơn vị hành chính cấp huyện trực thuộc.</w:t>
      </w:r>
    </w:p>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Đơn giá tại Bảng 2</w:t>
      </w:r>
      <w:r w:rsidR="00CD23D7" w:rsidRPr="00C33C5A">
        <w:rPr>
          <w:rFonts w:ascii="Times New Roman" w:hAnsi="Times New Roman"/>
          <w:sz w:val="28"/>
          <w:szCs w:val="28"/>
          <w:lang w:val="it-IT"/>
        </w:rPr>
        <w:t>2</w:t>
      </w:r>
      <w:r w:rsidRPr="00C33C5A">
        <w:rPr>
          <w:rFonts w:ascii="Times New Roman" w:hAnsi="Times New Roman"/>
          <w:sz w:val="28"/>
          <w:szCs w:val="28"/>
          <w:lang w:val="it-IT"/>
        </w:rPr>
        <w:t xml:space="preserve"> tính đơn giá cụ thể </w:t>
      </w:r>
      <w:r w:rsidR="00CD23D7" w:rsidRPr="00C33C5A">
        <w:rPr>
          <w:rFonts w:ascii="Times New Roman" w:hAnsi="Times New Roman"/>
          <w:sz w:val="28"/>
          <w:szCs w:val="28"/>
        </w:rPr>
        <w:t>t</w:t>
      </w:r>
      <w:r w:rsidR="004F717E" w:rsidRPr="00C33C5A">
        <w:rPr>
          <w:rFonts w:ascii="Times New Roman" w:hAnsi="Times New Roman"/>
          <w:sz w:val="28"/>
          <w:szCs w:val="28"/>
        </w:rPr>
        <w:t>ỉnh Tiền Giang</w:t>
      </w:r>
      <w:r w:rsidRPr="00C33C5A">
        <w:rPr>
          <w:rFonts w:ascii="Times New Roman" w:hAnsi="Times New Roman"/>
          <w:sz w:val="28"/>
          <w:szCs w:val="28"/>
          <w:lang w:val="it-IT"/>
        </w:rPr>
        <w:t xml:space="preserve"> thì căn cứ vào hệ số tỷ lệ bản đồ cấp tỉnh (K</w:t>
      </w:r>
      <w:r w:rsidRPr="00C33C5A">
        <w:rPr>
          <w:rFonts w:ascii="Times New Roman" w:hAnsi="Times New Roman"/>
          <w:sz w:val="28"/>
          <w:szCs w:val="28"/>
          <w:vertAlign w:val="subscript"/>
          <w:lang w:val="it-IT"/>
        </w:rPr>
        <w:t>tlt</w:t>
      </w:r>
      <w:r w:rsidRPr="00C33C5A">
        <w:rPr>
          <w:rFonts w:ascii="Times New Roman" w:hAnsi="Times New Roman"/>
          <w:sz w:val="28"/>
          <w:szCs w:val="28"/>
          <w:lang w:val="it-IT"/>
        </w:rPr>
        <w:t xml:space="preserve">), </w:t>
      </w:r>
      <w:r w:rsidRPr="00C33C5A">
        <w:rPr>
          <w:rFonts w:ascii="Times New Roman" w:hAnsi="Times New Roman"/>
          <w:bCs/>
          <w:sz w:val="28"/>
          <w:szCs w:val="28"/>
        </w:rPr>
        <w:t>hệ số số lượng đơn vị cấp huyện trực thuộc tỉnh (K</w:t>
      </w:r>
      <w:r w:rsidRPr="00C33C5A">
        <w:rPr>
          <w:rFonts w:ascii="Times New Roman" w:hAnsi="Times New Roman"/>
          <w:bCs/>
          <w:sz w:val="28"/>
          <w:szCs w:val="28"/>
          <w:vertAlign w:val="subscript"/>
        </w:rPr>
        <w:t>sh</w:t>
      </w:r>
      <w:r w:rsidRPr="00C33C5A">
        <w:rPr>
          <w:rFonts w:ascii="Times New Roman" w:hAnsi="Times New Roman"/>
          <w:bCs/>
          <w:sz w:val="28"/>
          <w:szCs w:val="28"/>
        </w:rPr>
        <w:t>)</w:t>
      </w:r>
      <w:r w:rsidRPr="00C33C5A">
        <w:rPr>
          <w:rFonts w:ascii="Times New Roman" w:hAnsi="Times New Roman"/>
          <w:sz w:val="28"/>
          <w:szCs w:val="28"/>
          <w:lang w:val="it-IT"/>
        </w:rPr>
        <w:t xml:space="preserve"> xác định cụ thể:</w:t>
      </w:r>
    </w:p>
    <w:p w:rsidR="004B048B" w:rsidRPr="003A37FF" w:rsidRDefault="00AB0FF5" w:rsidP="00157E05">
      <w:pPr>
        <w:ind w:firstLine="680"/>
        <w:jc w:val="both"/>
        <w:rPr>
          <w:rFonts w:ascii="Times New Roman" w:hAnsi="Times New Roman"/>
          <w:sz w:val="28"/>
          <w:szCs w:val="28"/>
        </w:rPr>
      </w:pPr>
      <w:r w:rsidRPr="003A37FF">
        <w:rPr>
          <w:rFonts w:ascii="Times New Roman" w:hAnsi="Times New Roman"/>
          <w:sz w:val="28"/>
          <w:szCs w:val="28"/>
        </w:rPr>
        <w:t>-</w:t>
      </w:r>
      <w:r w:rsidR="004B048B" w:rsidRPr="003A37FF">
        <w:rPr>
          <w:rFonts w:ascii="Times New Roman" w:hAnsi="Times New Roman"/>
          <w:sz w:val="28"/>
          <w:szCs w:val="28"/>
        </w:rPr>
        <w:t xml:space="preserve"> Chi phí vật liệu trực tiếp = </w:t>
      </w:r>
      <w:r w:rsidR="00F13400" w:rsidRPr="003A37FF">
        <w:rPr>
          <w:rFonts w:ascii="Times New Roman" w:hAnsi="Times New Roman"/>
          <w:sz w:val="28"/>
          <w:szCs w:val="28"/>
        </w:rPr>
        <w:t>94.558</w:t>
      </w:r>
      <w:r w:rsidR="004B048B" w:rsidRPr="003A37FF">
        <w:rPr>
          <w:rFonts w:ascii="Times New Roman" w:hAnsi="Times New Roman"/>
          <w:sz w:val="28"/>
          <w:szCs w:val="28"/>
        </w:rPr>
        <w:t xml:space="preserve"> x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tlt</w:t>
      </w:r>
      <w:r w:rsidR="004B048B" w:rsidRPr="003A37FF">
        <w:rPr>
          <w:rFonts w:ascii="Times New Roman" w:hAnsi="Times New Roman"/>
          <w:bCs/>
          <w:sz w:val="28"/>
          <w:szCs w:val="28"/>
          <w:vertAlign w:val="subscript"/>
        </w:rPr>
        <w:t xml:space="preserve">  </w:t>
      </w:r>
      <w:r w:rsidR="004B048B" w:rsidRPr="003A37FF">
        <w:rPr>
          <w:rFonts w:ascii="Times New Roman" w:hAnsi="Times New Roman"/>
          <w:bCs/>
          <w:sz w:val="28"/>
          <w:szCs w:val="28"/>
        </w:rPr>
        <w:t>x</w:t>
      </w:r>
      <w:r w:rsidR="004B048B" w:rsidRPr="003A37FF">
        <w:rPr>
          <w:rFonts w:ascii="Times New Roman" w:hAnsi="Times New Roman"/>
          <w:bCs/>
          <w:sz w:val="28"/>
          <w:szCs w:val="28"/>
          <w:vertAlign w:val="subscript"/>
        </w:rPr>
        <w:t xml:space="preserve">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sh</w:t>
      </w:r>
    </w:p>
    <w:p w:rsidR="004B048B" w:rsidRPr="003A37FF" w:rsidRDefault="00AB0FF5" w:rsidP="00157E05">
      <w:pPr>
        <w:ind w:firstLine="680"/>
        <w:jc w:val="both"/>
        <w:rPr>
          <w:rFonts w:ascii="Times New Roman" w:hAnsi="Times New Roman"/>
          <w:sz w:val="28"/>
          <w:szCs w:val="28"/>
        </w:rPr>
      </w:pPr>
      <w:r w:rsidRPr="003A37FF">
        <w:rPr>
          <w:rFonts w:ascii="Times New Roman" w:hAnsi="Times New Roman"/>
          <w:sz w:val="28"/>
          <w:szCs w:val="28"/>
        </w:rPr>
        <w:t>-</w:t>
      </w:r>
      <w:r w:rsidR="004B048B" w:rsidRPr="003A37FF">
        <w:rPr>
          <w:rFonts w:ascii="Times New Roman" w:hAnsi="Times New Roman"/>
          <w:sz w:val="28"/>
          <w:szCs w:val="28"/>
        </w:rPr>
        <w:t xml:space="preserve"> Chi phí dụng cụ trực tiếp = </w:t>
      </w:r>
      <w:r w:rsidR="00F13400" w:rsidRPr="003A37FF">
        <w:rPr>
          <w:rFonts w:ascii="Times New Roman" w:hAnsi="Times New Roman"/>
          <w:sz w:val="28"/>
          <w:szCs w:val="28"/>
        </w:rPr>
        <w:t>1.081.775</w:t>
      </w:r>
      <w:r w:rsidR="004B048B" w:rsidRPr="003A37FF">
        <w:rPr>
          <w:rFonts w:ascii="Times New Roman" w:hAnsi="Times New Roman"/>
          <w:sz w:val="28"/>
          <w:szCs w:val="28"/>
        </w:rPr>
        <w:t xml:space="preserve"> x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tlt</w:t>
      </w:r>
      <w:r w:rsidR="004B048B" w:rsidRPr="003A37FF">
        <w:rPr>
          <w:rFonts w:ascii="Times New Roman" w:hAnsi="Times New Roman"/>
          <w:bCs/>
          <w:sz w:val="28"/>
          <w:szCs w:val="28"/>
          <w:vertAlign w:val="subscript"/>
        </w:rPr>
        <w:t xml:space="preserve">  </w:t>
      </w:r>
      <w:r w:rsidR="004B048B" w:rsidRPr="003A37FF">
        <w:rPr>
          <w:rFonts w:ascii="Times New Roman" w:hAnsi="Times New Roman"/>
          <w:bCs/>
          <w:sz w:val="28"/>
          <w:szCs w:val="28"/>
        </w:rPr>
        <w:t>x</w:t>
      </w:r>
      <w:r w:rsidR="004B048B" w:rsidRPr="003A37FF">
        <w:rPr>
          <w:rFonts w:ascii="Times New Roman" w:hAnsi="Times New Roman"/>
          <w:bCs/>
          <w:sz w:val="28"/>
          <w:szCs w:val="28"/>
          <w:vertAlign w:val="subscript"/>
        </w:rPr>
        <w:t xml:space="preserve">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sh</w:t>
      </w:r>
      <w:r w:rsidR="004B048B" w:rsidRPr="003A37FF">
        <w:rPr>
          <w:rFonts w:ascii="Times New Roman" w:hAnsi="Times New Roman"/>
          <w:sz w:val="28"/>
          <w:szCs w:val="28"/>
        </w:rPr>
        <w:t xml:space="preserve"> </w:t>
      </w:r>
    </w:p>
    <w:p w:rsidR="004B048B" w:rsidRPr="003A37FF" w:rsidRDefault="00AB0FF5" w:rsidP="00157E05">
      <w:pPr>
        <w:ind w:firstLine="680"/>
        <w:jc w:val="both"/>
        <w:rPr>
          <w:rFonts w:ascii="Times New Roman" w:hAnsi="Times New Roman"/>
          <w:sz w:val="28"/>
          <w:szCs w:val="28"/>
        </w:rPr>
      </w:pPr>
      <w:r w:rsidRPr="003A37FF">
        <w:rPr>
          <w:rFonts w:ascii="Times New Roman" w:hAnsi="Times New Roman"/>
          <w:sz w:val="28"/>
          <w:szCs w:val="28"/>
        </w:rPr>
        <w:t>-</w:t>
      </w:r>
      <w:r w:rsidR="004B048B" w:rsidRPr="003A37FF">
        <w:rPr>
          <w:rFonts w:ascii="Times New Roman" w:hAnsi="Times New Roman"/>
          <w:sz w:val="28"/>
          <w:szCs w:val="28"/>
        </w:rPr>
        <w:t xml:space="preserve"> Chi phí nhân công trực tiếp = </w:t>
      </w:r>
      <w:r w:rsidR="00F13400" w:rsidRPr="003A37FF">
        <w:rPr>
          <w:rFonts w:ascii="Times New Roman" w:hAnsi="Times New Roman"/>
          <w:sz w:val="28"/>
          <w:szCs w:val="28"/>
        </w:rPr>
        <w:t>36.702.585</w:t>
      </w:r>
      <w:r w:rsidR="004B048B" w:rsidRPr="003A37FF">
        <w:rPr>
          <w:rFonts w:ascii="Times New Roman" w:hAnsi="Times New Roman"/>
          <w:sz w:val="28"/>
          <w:szCs w:val="28"/>
        </w:rPr>
        <w:t xml:space="preserve"> x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tlt</w:t>
      </w:r>
      <w:r w:rsidR="004B048B" w:rsidRPr="003A37FF">
        <w:rPr>
          <w:rFonts w:ascii="Times New Roman" w:hAnsi="Times New Roman"/>
          <w:bCs/>
          <w:sz w:val="28"/>
          <w:szCs w:val="28"/>
          <w:vertAlign w:val="subscript"/>
        </w:rPr>
        <w:t xml:space="preserve">  </w:t>
      </w:r>
      <w:r w:rsidR="004B048B" w:rsidRPr="003A37FF">
        <w:rPr>
          <w:rFonts w:ascii="Times New Roman" w:hAnsi="Times New Roman"/>
          <w:bCs/>
          <w:sz w:val="28"/>
          <w:szCs w:val="28"/>
        </w:rPr>
        <w:t>x</w:t>
      </w:r>
      <w:r w:rsidR="004B048B" w:rsidRPr="003A37FF">
        <w:rPr>
          <w:rFonts w:ascii="Times New Roman" w:hAnsi="Times New Roman"/>
          <w:bCs/>
          <w:sz w:val="28"/>
          <w:szCs w:val="28"/>
          <w:vertAlign w:val="subscript"/>
        </w:rPr>
        <w:t xml:space="preserve">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sh</w:t>
      </w:r>
    </w:p>
    <w:p w:rsidR="004B048B" w:rsidRPr="003A37FF" w:rsidRDefault="00AB0FF5" w:rsidP="00157E05">
      <w:pPr>
        <w:ind w:firstLine="680"/>
        <w:jc w:val="both"/>
        <w:rPr>
          <w:rFonts w:ascii="Times New Roman" w:hAnsi="Times New Roman"/>
          <w:sz w:val="28"/>
          <w:szCs w:val="28"/>
        </w:rPr>
      </w:pPr>
      <w:r w:rsidRPr="003A37FF">
        <w:rPr>
          <w:rFonts w:ascii="Times New Roman" w:hAnsi="Times New Roman"/>
          <w:sz w:val="28"/>
          <w:szCs w:val="28"/>
        </w:rPr>
        <w:lastRenderedPageBreak/>
        <w:t>-</w:t>
      </w:r>
      <w:r w:rsidR="004B048B" w:rsidRPr="003A37FF">
        <w:rPr>
          <w:rFonts w:ascii="Times New Roman" w:hAnsi="Times New Roman"/>
          <w:sz w:val="28"/>
          <w:szCs w:val="28"/>
        </w:rPr>
        <w:t xml:space="preserve"> Chi phí khấu hao máy móc thiết bị trực tiếp = </w:t>
      </w:r>
      <w:r w:rsidR="00F13400" w:rsidRPr="003A37FF">
        <w:rPr>
          <w:rFonts w:ascii="Times New Roman" w:hAnsi="Times New Roman"/>
          <w:sz w:val="28"/>
          <w:szCs w:val="28"/>
        </w:rPr>
        <w:t>1.781.338</w:t>
      </w:r>
      <w:r w:rsidR="004B048B" w:rsidRPr="003A37FF">
        <w:rPr>
          <w:rFonts w:ascii="Times New Roman" w:hAnsi="Times New Roman"/>
          <w:sz w:val="28"/>
          <w:szCs w:val="28"/>
        </w:rPr>
        <w:t xml:space="preserve"> x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tlt</w:t>
      </w:r>
      <w:r w:rsidR="004B048B" w:rsidRPr="003A37FF">
        <w:rPr>
          <w:rFonts w:ascii="Times New Roman" w:hAnsi="Times New Roman"/>
          <w:bCs/>
          <w:sz w:val="28"/>
          <w:szCs w:val="28"/>
          <w:vertAlign w:val="subscript"/>
        </w:rPr>
        <w:t xml:space="preserve">  </w:t>
      </w:r>
      <w:r w:rsidR="004B048B" w:rsidRPr="003A37FF">
        <w:rPr>
          <w:rFonts w:ascii="Times New Roman" w:hAnsi="Times New Roman"/>
          <w:bCs/>
          <w:sz w:val="28"/>
          <w:szCs w:val="28"/>
        </w:rPr>
        <w:t>x</w:t>
      </w:r>
      <w:r w:rsidR="004B048B" w:rsidRPr="003A37FF">
        <w:rPr>
          <w:rFonts w:ascii="Times New Roman" w:hAnsi="Times New Roman"/>
          <w:bCs/>
          <w:sz w:val="28"/>
          <w:szCs w:val="28"/>
          <w:vertAlign w:val="subscript"/>
        </w:rPr>
        <w:t xml:space="preserve"> </w:t>
      </w:r>
      <w:r w:rsidR="004B048B" w:rsidRPr="003A37FF">
        <w:rPr>
          <w:rFonts w:ascii="Times New Roman" w:hAnsi="Times New Roman"/>
          <w:b/>
          <w:bCs/>
          <w:sz w:val="28"/>
          <w:szCs w:val="28"/>
        </w:rPr>
        <w:t>K</w:t>
      </w:r>
      <w:r w:rsidR="004B048B" w:rsidRPr="003A37FF">
        <w:rPr>
          <w:rFonts w:ascii="Times New Roman" w:hAnsi="Times New Roman"/>
          <w:b/>
          <w:bCs/>
          <w:sz w:val="28"/>
          <w:szCs w:val="28"/>
          <w:vertAlign w:val="subscript"/>
        </w:rPr>
        <w:t>sh</w:t>
      </w:r>
    </w:p>
    <w:p w:rsidR="002B24CF" w:rsidRPr="00C33C5A" w:rsidRDefault="004B048B" w:rsidP="002B24CF">
      <w:pPr>
        <w:spacing w:before="120"/>
        <w:ind w:firstLine="567"/>
        <w:jc w:val="both"/>
        <w:rPr>
          <w:rFonts w:ascii="Times New Roman" w:hAnsi="Times New Roman"/>
          <w:bCs/>
          <w:sz w:val="28"/>
          <w:szCs w:val="28"/>
        </w:rPr>
      </w:pPr>
      <w:r w:rsidRPr="003A37FF">
        <w:rPr>
          <w:rFonts w:ascii="Times New Roman" w:hAnsi="Times New Roman"/>
          <w:bCs/>
          <w:sz w:val="28"/>
          <w:szCs w:val="28"/>
        </w:rPr>
        <w:t>Bảng hệ số tỷ lệ bản đồ cấp tỉnh (K</w:t>
      </w:r>
      <w:r w:rsidRPr="003A37FF">
        <w:rPr>
          <w:rFonts w:ascii="Times New Roman" w:hAnsi="Times New Roman"/>
          <w:bCs/>
          <w:sz w:val="28"/>
          <w:szCs w:val="28"/>
          <w:vertAlign w:val="subscript"/>
        </w:rPr>
        <w:t>tlt</w:t>
      </w:r>
      <w:r w:rsidRPr="003A37FF">
        <w:rPr>
          <w:rFonts w:ascii="Times New Roman" w:hAnsi="Times New Roman"/>
          <w:bCs/>
          <w:sz w:val="28"/>
          <w:szCs w:val="28"/>
        </w:rPr>
        <w:t>), hệ số số lượng đơn vị cấp huyện</w:t>
      </w:r>
      <w:r w:rsidRPr="00C33C5A">
        <w:rPr>
          <w:rFonts w:ascii="Times New Roman" w:hAnsi="Times New Roman"/>
          <w:bCs/>
          <w:sz w:val="28"/>
          <w:szCs w:val="28"/>
        </w:rPr>
        <w:t xml:space="preserve"> trực thuộc tỉnh (K</w:t>
      </w:r>
      <w:r w:rsidRPr="00C33C5A">
        <w:rPr>
          <w:rFonts w:ascii="Times New Roman" w:hAnsi="Times New Roman"/>
          <w:bCs/>
          <w:sz w:val="28"/>
          <w:szCs w:val="28"/>
          <w:vertAlign w:val="subscript"/>
        </w:rPr>
        <w:t>sh</w:t>
      </w:r>
      <w:r w:rsidRPr="00C33C5A">
        <w:rPr>
          <w:rFonts w:ascii="Times New Roman" w:hAnsi="Times New Roman"/>
          <w:bCs/>
          <w:sz w:val="28"/>
          <w:szCs w:val="28"/>
        </w:rPr>
        <w:t>)</w:t>
      </w:r>
    </w:p>
    <w:p w:rsidR="004B048B" w:rsidRPr="00C33C5A" w:rsidRDefault="004B048B" w:rsidP="002B24CF">
      <w:pPr>
        <w:spacing w:before="120"/>
        <w:ind w:firstLine="567"/>
        <w:jc w:val="right"/>
        <w:rPr>
          <w:rFonts w:ascii="Times New Roman" w:hAnsi="Times New Roman"/>
          <w:sz w:val="28"/>
          <w:szCs w:val="28"/>
        </w:rPr>
      </w:pPr>
      <w:r w:rsidRPr="00C33C5A">
        <w:rPr>
          <w:rFonts w:ascii="Times New Roman" w:hAnsi="Times New Roman"/>
          <w:sz w:val="26"/>
          <w:szCs w:val="26"/>
        </w:rPr>
        <w:t>Bảng 2</w:t>
      </w:r>
      <w:r w:rsidR="00CD23D7" w:rsidRPr="00C33C5A">
        <w:rPr>
          <w:rFonts w:ascii="Times New Roman" w:hAnsi="Times New Roman"/>
          <w:sz w:val="26"/>
          <w:szCs w:val="26"/>
        </w:rPr>
        <w:t>1</w:t>
      </w:r>
    </w:p>
    <w:tbl>
      <w:tblPr>
        <w:tblW w:w="9087" w:type="dxa"/>
        <w:jc w:val="center"/>
        <w:tblLook w:val="0000" w:firstRow="0" w:lastRow="0" w:firstColumn="0" w:lastColumn="0" w:noHBand="0" w:noVBand="0"/>
      </w:tblPr>
      <w:tblGrid>
        <w:gridCol w:w="791"/>
        <w:gridCol w:w="1918"/>
        <w:gridCol w:w="1134"/>
        <w:gridCol w:w="1134"/>
        <w:gridCol w:w="1147"/>
        <w:gridCol w:w="856"/>
        <w:gridCol w:w="1280"/>
        <w:gridCol w:w="827"/>
      </w:tblGrid>
      <w:tr w:rsidR="00C33C5A" w:rsidRPr="00C33C5A" w:rsidTr="008319D6">
        <w:trPr>
          <w:trHeight w:val="20"/>
          <w:jc w:val="center"/>
        </w:trPr>
        <w:tc>
          <w:tcPr>
            <w:tcW w:w="7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Nhóm</w:t>
            </w:r>
          </w:p>
        </w:tc>
        <w:tc>
          <w:tcPr>
            <w:tcW w:w="1918"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Đơn vị hành chính cấp tỉnh</w:t>
            </w:r>
          </w:p>
        </w:tc>
        <w:tc>
          <w:tcPr>
            <w:tcW w:w="1134"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 xml:space="preserve">Diện tích </w:t>
            </w:r>
            <w:r w:rsidRPr="00C33C5A">
              <w:rPr>
                <w:rFonts w:ascii="Times New Roman" w:hAnsi="Times New Roman"/>
                <w:b/>
                <w:bCs/>
                <w:sz w:val="22"/>
                <w:szCs w:val="22"/>
              </w:rPr>
              <w:br/>
              <w:t xml:space="preserve"> (ha) năm 2022</w:t>
            </w:r>
          </w:p>
        </w:tc>
        <w:tc>
          <w:tcPr>
            <w:tcW w:w="1134"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Tỷ lệ bản đồ</w:t>
            </w:r>
          </w:p>
        </w:tc>
        <w:tc>
          <w:tcPr>
            <w:tcW w:w="1147"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Số lượng đơn vị cấp huyện trực thuộc tỉnh</w:t>
            </w:r>
          </w:p>
        </w:tc>
        <w:tc>
          <w:tcPr>
            <w:tcW w:w="856"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Hệ số theo tỷ lệ bản đồ cấp tỉnh - K</w:t>
            </w:r>
            <w:r w:rsidRPr="00C33C5A">
              <w:rPr>
                <w:rFonts w:ascii="Times New Roman" w:hAnsi="Times New Roman"/>
                <w:b/>
                <w:bCs/>
                <w:sz w:val="22"/>
                <w:szCs w:val="22"/>
                <w:vertAlign w:val="subscript"/>
              </w:rPr>
              <w:t>tlt</w:t>
            </w:r>
          </w:p>
        </w:tc>
        <w:tc>
          <w:tcPr>
            <w:tcW w:w="1280"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Hệ số số lượng đơn vị cấp huyện trực thuộc tỉnh - K</w:t>
            </w:r>
            <w:r w:rsidRPr="00C33C5A">
              <w:rPr>
                <w:rFonts w:ascii="Times New Roman" w:hAnsi="Times New Roman"/>
                <w:b/>
                <w:bCs/>
                <w:sz w:val="22"/>
                <w:szCs w:val="22"/>
                <w:vertAlign w:val="subscript"/>
              </w:rPr>
              <w:t>sh</w:t>
            </w:r>
          </w:p>
        </w:tc>
        <w:tc>
          <w:tcPr>
            <w:tcW w:w="827" w:type="dxa"/>
            <w:tcBorders>
              <w:top w:val="single" w:sz="4" w:space="0" w:color="auto"/>
              <w:left w:val="nil"/>
              <w:bottom w:val="single" w:sz="4" w:space="0" w:color="auto"/>
              <w:right w:val="single" w:sz="4" w:space="0" w:color="auto"/>
            </w:tcBorders>
            <w:shd w:val="clear" w:color="auto" w:fill="auto"/>
            <w:vAlign w:val="center"/>
          </w:tcPr>
          <w:p w:rsidR="004B048B" w:rsidRPr="00C33C5A" w:rsidRDefault="004B048B" w:rsidP="004B048B">
            <w:pPr>
              <w:jc w:val="center"/>
              <w:rPr>
                <w:rFonts w:ascii="Times New Roman" w:hAnsi="Times New Roman"/>
                <w:b/>
                <w:bCs/>
                <w:sz w:val="22"/>
                <w:szCs w:val="22"/>
              </w:rPr>
            </w:pPr>
            <w:r w:rsidRPr="00C33C5A">
              <w:rPr>
                <w:rFonts w:ascii="Times New Roman" w:hAnsi="Times New Roman"/>
                <w:b/>
                <w:bCs/>
                <w:sz w:val="22"/>
                <w:szCs w:val="22"/>
              </w:rPr>
              <w:t>Ghi chú</w:t>
            </w:r>
          </w:p>
        </w:tc>
      </w:tr>
      <w:tr w:rsidR="00C33C5A" w:rsidRPr="00C33C5A" w:rsidTr="008319D6">
        <w:trPr>
          <w:trHeight w:val="20"/>
          <w:jc w:val="center"/>
        </w:trPr>
        <w:tc>
          <w:tcPr>
            <w:tcW w:w="791" w:type="dxa"/>
            <w:tcBorders>
              <w:top w:val="nil"/>
              <w:left w:val="single" w:sz="4" w:space="0" w:color="auto"/>
              <w:bottom w:val="single" w:sz="4" w:space="0" w:color="auto"/>
              <w:right w:val="single" w:sz="4" w:space="0" w:color="auto"/>
            </w:tcBorders>
            <w:shd w:val="clear" w:color="auto" w:fill="auto"/>
            <w:noWrap/>
            <w:vAlign w:val="center"/>
          </w:tcPr>
          <w:p w:rsidR="004B048B" w:rsidRPr="00C33C5A" w:rsidRDefault="004B048B" w:rsidP="004B048B">
            <w:pPr>
              <w:spacing w:before="120" w:after="120"/>
              <w:jc w:val="center"/>
              <w:rPr>
                <w:rFonts w:ascii="Times New Roman" w:hAnsi="Times New Roman"/>
                <w:szCs w:val="24"/>
              </w:rPr>
            </w:pPr>
            <w:r w:rsidRPr="00C33C5A">
              <w:rPr>
                <w:rFonts w:ascii="Times New Roman" w:hAnsi="Times New Roman"/>
                <w:szCs w:val="24"/>
              </w:rPr>
              <w:t>1</w:t>
            </w:r>
          </w:p>
        </w:tc>
        <w:tc>
          <w:tcPr>
            <w:tcW w:w="1918" w:type="dxa"/>
            <w:tcBorders>
              <w:top w:val="nil"/>
              <w:left w:val="nil"/>
              <w:bottom w:val="single" w:sz="4" w:space="0" w:color="auto"/>
              <w:right w:val="single" w:sz="4" w:space="0" w:color="auto"/>
            </w:tcBorders>
            <w:shd w:val="clear" w:color="auto" w:fill="auto"/>
            <w:noWrap/>
            <w:vAlign w:val="center"/>
          </w:tcPr>
          <w:p w:rsidR="004B048B" w:rsidRPr="00C33C5A" w:rsidRDefault="004B048B" w:rsidP="004B048B">
            <w:pPr>
              <w:spacing w:before="120" w:after="120"/>
              <w:rPr>
                <w:rFonts w:ascii="Times New Roman" w:hAnsi="Times New Roman"/>
                <w:szCs w:val="24"/>
              </w:rPr>
            </w:pPr>
            <w:r w:rsidRPr="00C33C5A">
              <w:rPr>
                <w:rFonts w:ascii="Times New Roman" w:hAnsi="Times New Roman"/>
                <w:szCs w:val="24"/>
              </w:rPr>
              <w:t>Tỉnh Tiền Giang</w:t>
            </w:r>
          </w:p>
        </w:tc>
        <w:tc>
          <w:tcPr>
            <w:tcW w:w="1134" w:type="dxa"/>
            <w:tcBorders>
              <w:top w:val="nil"/>
              <w:left w:val="nil"/>
              <w:bottom w:val="single" w:sz="4" w:space="0" w:color="auto"/>
              <w:right w:val="single" w:sz="4" w:space="0" w:color="auto"/>
            </w:tcBorders>
            <w:shd w:val="clear" w:color="auto" w:fill="auto"/>
            <w:noWrap/>
            <w:vAlign w:val="center"/>
          </w:tcPr>
          <w:p w:rsidR="004B048B" w:rsidRPr="00C33C5A" w:rsidRDefault="004B048B" w:rsidP="004B048B">
            <w:pPr>
              <w:spacing w:before="120" w:after="120"/>
              <w:jc w:val="right"/>
              <w:rPr>
                <w:rFonts w:ascii="Times New Roman" w:hAnsi="Times New Roman"/>
                <w:szCs w:val="24"/>
              </w:rPr>
            </w:pPr>
            <w:r w:rsidRPr="00C33C5A">
              <w:rPr>
                <w:rFonts w:ascii="Times New Roman" w:hAnsi="Times New Roman"/>
                <w:szCs w:val="24"/>
              </w:rPr>
              <w:t>255.636</w:t>
            </w:r>
          </w:p>
        </w:tc>
        <w:tc>
          <w:tcPr>
            <w:tcW w:w="1134" w:type="dxa"/>
            <w:tcBorders>
              <w:top w:val="nil"/>
              <w:left w:val="nil"/>
              <w:bottom w:val="single" w:sz="4" w:space="0" w:color="auto"/>
              <w:right w:val="single" w:sz="4" w:space="0" w:color="auto"/>
            </w:tcBorders>
            <w:shd w:val="clear" w:color="auto" w:fill="auto"/>
            <w:noWrap/>
            <w:vAlign w:val="center"/>
          </w:tcPr>
          <w:p w:rsidR="004B048B" w:rsidRPr="00C33C5A" w:rsidRDefault="004B048B" w:rsidP="004B048B">
            <w:pPr>
              <w:spacing w:before="120" w:after="120"/>
              <w:jc w:val="right"/>
              <w:rPr>
                <w:rFonts w:ascii="Times New Roman" w:hAnsi="Times New Roman"/>
                <w:szCs w:val="24"/>
              </w:rPr>
            </w:pPr>
            <w:r w:rsidRPr="00C33C5A">
              <w:rPr>
                <w:rFonts w:ascii="Times New Roman" w:hAnsi="Times New Roman"/>
                <w:szCs w:val="24"/>
              </w:rPr>
              <w:t>1/50.000</w:t>
            </w:r>
          </w:p>
        </w:tc>
        <w:tc>
          <w:tcPr>
            <w:tcW w:w="1147" w:type="dxa"/>
            <w:tcBorders>
              <w:top w:val="nil"/>
              <w:left w:val="nil"/>
              <w:bottom w:val="single" w:sz="4" w:space="0" w:color="auto"/>
              <w:right w:val="single" w:sz="4" w:space="0" w:color="auto"/>
            </w:tcBorders>
            <w:shd w:val="clear" w:color="auto" w:fill="auto"/>
            <w:noWrap/>
            <w:vAlign w:val="center"/>
          </w:tcPr>
          <w:p w:rsidR="004B048B" w:rsidRPr="00C33C5A" w:rsidRDefault="004B048B" w:rsidP="004B048B">
            <w:pPr>
              <w:spacing w:before="120" w:after="120"/>
              <w:jc w:val="right"/>
              <w:rPr>
                <w:rFonts w:ascii="Times New Roman" w:hAnsi="Times New Roman"/>
                <w:szCs w:val="24"/>
              </w:rPr>
            </w:pPr>
            <w:r w:rsidRPr="00C33C5A">
              <w:rPr>
                <w:rFonts w:ascii="Times New Roman" w:hAnsi="Times New Roman"/>
                <w:szCs w:val="24"/>
              </w:rPr>
              <w:t>11</w:t>
            </w:r>
          </w:p>
        </w:tc>
        <w:tc>
          <w:tcPr>
            <w:tcW w:w="856" w:type="dxa"/>
            <w:tcBorders>
              <w:top w:val="nil"/>
              <w:left w:val="nil"/>
              <w:bottom w:val="single" w:sz="4" w:space="0" w:color="auto"/>
              <w:right w:val="single" w:sz="4" w:space="0" w:color="auto"/>
            </w:tcBorders>
            <w:shd w:val="clear" w:color="auto" w:fill="auto"/>
            <w:vAlign w:val="center"/>
          </w:tcPr>
          <w:p w:rsidR="004B048B" w:rsidRPr="00C33C5A" w:rsidRDefault="004B048B" w:rsidP="004B048B">
            <w:pPr>
              <w:jc w:val="right"/>
              <w:rPr>
                <w:rFonts w:ascii="Times New Roman" w:hAnsi="Times New Roman"/>
                <w:szCs w:val="24"/>
              </w:rPr>
            </w:pPr>
            <w:r w:rsidRPr="00C33C5A">
              <w:rPr>
                <w:rFonts w:ascii="Times New Roman" w:hAnsi="Times New Roman"/>
                <w:szCs w:val="24"/>
              </w:rPr>
              <w:t>1,12</w:t>
            </w:r>
          </w:p>
        </w:tc>
        <w:tc>
          <w:tcPr>
            <w:tcW w:w="1280" w:type="dxa"/>
            <w:tcBorders>
              <w:top w:val="nil"/>
              <w:left w:val="nil"/>
              <w:bottom w:val="single" w:sz="4" w:space="0" w:color="auto"/>
              <w:right w:val="single" w:sz="4" w:space="0" w:color="auto"/>
            </w:tcBorders>
            <w:shd w:val="clear" w:color="auto" w:fill="auto"/>
            <w:noWrap/>
            <w:vAlign w:val="center"/>
          </w:tcPr>
          <w:p w:rsidR="004B048B" w:rsidRPr="00C33C5A" w:rsidRDefault="004B048B" w:rsidP="004B048B">
            <w:pPr>
              <w:jc w:val="right"/>
              <w:rPr>
                <w:rFonts w:ascii="Times New Roman" w:hAnsi="Times New Roman"/>
                <w:szCs w:val="24"/>
              </w:rPr>
            </w:pPr>
            <w:r w:rsidRPr="00C33C5A">
              <w:rPr>
                <w:rFonts w:ascii="Times New Roman" w:hAnsi="Times New Roman"/>
                <w:szCs w:val="24"/>
              </w:rPr>
              <w:t>1,01</w:t>
            </w:r>
          </w:p>
        </w:tc>
        <w:tc>
          <w:tcPr>
            <w:tcW w:w="827" w:type="dxa"/>
            <w:tcBorders>
              <w:top w:val="nil"/>
              <w:left w:val="nil"/>
              <w:bottom w:val="single" w:sz="4" w:space="0" w:color="auto"/>
              <w:right w:val="single" w:sz="4" w:space="0" w:color="auto"/>
            </w:tcBorders>
            <w:shd w:val="clear" w:color="auto" w:fill="auto"/>
            <w:noWrap/>
            <w:vAlign w:val="center"/>
          </w:tcPr>
          <w:p w:rsidR="004B048B" w:rsidRPr="00C33C5A" w:rsidRDefault="004B048B" w:rsidP="004B048B">
            <w:pPr>
              <w:spacing w:before="120" w:after="120"/>
              <w:rPr>
                <w:rFonts w:ascii="Times New Roman" w:hAnsi="Times New Roman"/>
                <w:szCs w:val="24"/>
              </w:rPr>
            </w:pPr>
            <w:r w:rsidRPr="00C33C5A">
              <w:rPr>
                <w:rFonts w:ascii="Times New Roman" w:hAnsi="Times New Roman"/>
                <w:szCs w:val="24"/>
              </w:rPr>
              <w:t> </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Cụ thể bảng tính đơn giá lập bản đồ hiện trạng sử dụng đất cho tỉnh Tiền Giang</w:t>
      </w:r>
      <w:r w:rsidR="0007440F" w:rsidRPr="00C33C5A">
        <w:rPr>
          <w:rFonts w:ascii="Times New Roman" w:hAnsi="Times New Roman"/>
          <w:sz w:val="28"/>
          <w:szCs w:val="28"/>
          <w:lang w:val="it-IT"/>
        </w:rPr>
        <w:t xml:space="preserve"> như sau</w:t>
      </w:r>
      <w:r w:rsidRPr="00C33C5A">
        <w:rPr>
          <w:rFonts w:ascii="Times New Roman" w:hAnsi="Times New Roman"/>
          <w:sz w:val="28"/>
          <w:szCs w:val="28"/>
          <w:lang w:val="it-IT"/>
        </w:rPr>
        <w:t>:</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2</w:t>
      </w:r>
      <w:r w:rsidR="00CD23D7" w:rsidRPr="00C33C5A">
        <w:rPr>
          <w:rFonts w:ascii="Times New Roman" w:hAnsi="Times New Roman"/>
          <w:sz w:val="26"/>
          <w:szCs w:val="26"/>
        </w:rPr>
        <w:t>2</w:t>
      </w:r>
    </w:p>
    <w:tbl>
      <w:tblPr>
        <w:tblW w:w="9087" w:type="dxa"/>
        <w:jc w:val="center"/>
        <w:tblLook w:val="04A0" w:firstRow="1" w:lastRow="0" w:firstColumn="1" w:lastColumn="0" w:noHBand="0" w:noVBand="1"/>
      </w:tblPr>
      <w:tblGrid>
        <w:gridCol w:w="708"/>
        <w:gridCol w:w="3135"/>
        <w:gridCol w:w="1275"/>
        <w:gridCol w:w="993"/>
        <w:gridCol w:w="1417"/>
        <w:gridCol w:w="1559"/>
      </w:tblGrid>
      <w:tr w:rsidR="00C33C5A" w:rsidRPr="00C33C5A" w:rsidTr="008319D6">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3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44.863.682</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44.863.682</w:t>
            </w:r>
          </w:p>
        </w:tc>
      </w:tr>
      <w:tr w:rsidR="004B048B" w:rsidRPr="00C33C5A" w:rsidTr="008319D6">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35"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275"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7"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3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7" w:type="dxa"/>
            <w:tcBorders>
              <w:top w:val="nil"/>
              <w:left w:val="nil"/>
              <w:bottom w:val="nil"/>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44.863.682</w:t>
            </w:r>
          </w:p>
        </w:tc>
        <w:tc>
          <w:tcPr>
            <w:tcW w:w="1559" w:type="dxa"/>
            <w:tcBorders>
              <w:top w:val="nil"/>
              <w:left w:val="nil"/>
              <w:bottom w:val="nil"/>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44.863.682</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106.964</w:t>
            </w:r>
          </w:p>
        </w:tc>
        <w:tc>
          <w:tcPr>
            <w:tcW w:w="1559" w:type="dxa"/>
            <w:tcBorders>
              <w:top w:val="single" w:sz="4" w:space="0" w:color="auto"/>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106.964</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1.223.704</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1.223.704</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41.517.964</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41.517.964</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2.015.050</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2.015.050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6.729.552</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6.729.552</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Bộ/tỉnh</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6.729.552</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6.729.552</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3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7"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51.593.234</w:t>
            </w:r>
          </w:p>
        </w:tc>
        <w:tc>
          <w:tcPr>
            <w:tcW w:w="1559" w:type="dxa"/>
            <w:tcBorders>
              <w:top w:val="nil"/>
              <w:left w:val="nil"/>
              <w:bottom w:val="single" w:sz="4" w:space="0" w:color="auto"/>
              <w:right w:val="single" w:sz="4" w:space="0" w:color="auto"/>
            </w:tcBorders>
            <w:shd w:val="clear" w:color="auto" w:fill="auto"/>
            <w:vAlign w:val="bottom"/>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51.593.234</w:t>
            </w:r>
          </w:p>
        </w:tc>
      </w:tr>
    </w:tbl>
    <w:p w:rsidR="004B048B" w:rsidRPr="00C33C5A" w:rsidRDefault="004B048B" w:rsidP="00B144EB">
      <w:pPr>
        <w:spacing w:before="120"/>
        <w:ind w:firstLine="680"/>
        <w:jc w:val="both"/>
        <w:rPr>
          <w:rFonts w:ascii="Times New Roman" w:hAnsi="Times New Roman"/>
          <w:b/>
          <w:sz w:val="28"/>
          <w:szCs w:val="28"/>
        </w:rPr>
      </w:pPr>
      <w:r w:rsidRPr="00C33C5A">
        <w:rPr>
          <w:rFonts w:ascii="Times New Roman" w:hAnsi="Times New Roman"/>
          <w:b/>
          <w:sz w:val="28"/>
          <w:szCs w:val="28"/>
        </w:rPr>
        <w:t>IV. KIỂM KÊ ĐẤT ĐAI CHUYÊN ĐỀ</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 xml:space="preserve">1. Đơn giá công tác chuẩn bị; tổng hợp kết quả </w:t>
      </w:r>
      <w:r w:rsidR="00A84A0B" w:rsidRPr="00C33C5A">
        <w:rPr>
          <w:rFonts w:ascii="Times New Roman" w:hAnsi="Times New Roman"/>
          <w:sz w:val="28"/>
          <w:szCs w:val="28"/>
        </w:rPr>
        <w:t>kiểm kê đất đai (</w:t>
      </w:r>
      <w:r w:rsidRPr="00C33C5A">
        <w:rPr>
          <w:rFonts w:ascii="Times New Roman" w:hAnsi="Times New Roman"/>
          <w:sz w:val="28"/>
          <w:szCs w:val="28"/>
        </w:rPr>
        <w:t>KKĐĐ</w:t>
      </w:r>
      <w:r w:rsidR="00A84A0B" w:rsidRPr="00C33C5A">
        <w:rPr>
          <w:rFonts w:ascii="Times New Roman" w:hAnsi="Times New Roman"/>
          <w:sz w:val="28"/>
          <w:szCs w:val="28"/>
        </w:rPr>
        <w:t>)</w:t>
      </w:r>
      <w:r w:rsidRPr="00C33C5A">
        <w:rPr>
          <w:rFonts w:ascii="Times New Roman" w:hAnsi="Times New Roman"/>
          <w:sz w:val="28"/>
          <w:szCs w:val="28"/>
        </w:rPr>
        <w:t xml:space="preserve"> chuyên đề của địa bàn thực hiện theo phân cấp; phân tích, đánh giá tình hình quản lý, sử dụng đất liên quan đối tượng KKĐĐ chuyên đề của địa bàn thực hiện theo phân cấp; xây dựng báo cáo kết quả KKĐĐ chuyên đề của địa bàn thực hiện theo phân cấp; in ấn, phát hành kết quả.</w:t>
      </w:r>
    </w:p>
    <w:p w:rsidR="004B048B" w:rsidRPr="00C33C5A" w:rsidRDefault="004B048B" w:rsidP="004B048B">
      <w:pPr>
        <w:ind w:firstLine="680"/>
        <w:jc w:val="right"/>
        <w:rPr>
          <w:rFonts w:ascii="Times New Roman" w:hAnsi="Times New Roman"/>
          <w:sz w:val="26"/>
          <w:szCs w:val="26"/>
        </w:rPr>
      </w:pPr>
      <w:r w:rsidRPr="00C33C5A">
        <w:rPr>
          <w:rFonts w:ascii="Times New Roman" w:hAnsi="Times New Roman"/>
          <w:sz w:val="26"/>
          <w:szCs w:val="26"/>
        </w:rPr>
        <w:lastRenderedPageBreak/>
        <w:t>Bảng 2</w:t>
      </w:r>
      <w:r w:rsidR="0007440F" w:rsidRPr="00C33C5A">
        <w:rPr>
          <w:rFonts w:ascii="Times New Roman" w:hAnsi="Times New Roman"/>
          <w:sz w:val="26"/>
          <w:szCs w:val="26"/>
        </w:rPr>
        <w:t>3</w:t>
      </w:r>
    </w:p>
    <w:tbl>
      <w:tblPr>
        <w:tblW w:w="8926" w:type="dxa"/>
        <w:jc w:val="center"/>
        <w:tblLayout w:type="fixed"/>
        <w:tblLook w:val="04A0" w:firstRow="1" w:lastRow="0" w:firstColumn="1" w:lastColumn="0" w:noHBand="0" w:noVBand="1"/>
      </w:tblPr>
      <w:tblGrid>
        <w:gridCol w:w="709"/>
        <w:gridCol w:w="3114"/>
        <w:gridCol w:w="1324"/>
        <w:gridCol w:w="679"/>
        <w:gridCol w:w="1418"/>
        <w:gridCol w:w="1682"/>
      </w:tblGrid>
      <w:tr w:rsidR="00C33C5A" w:rsidRPr="00C33C5A" w:rsidTr="008319D6">
        <w:trPr>
          <w:trHeight w:val="630"/>
          <w:tblHeader/>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32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67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68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29.491.363</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29.491.363</w:t>
            </w:r>
          </w:p>
        </w:tc>
      </w:tr>
      <w:tr w:rsidR="00C33C5A" w:rsidRPr="00C33C5A" w:rsidTr="008319D6">
        <w:trPr>
          <w:trHeight w:val="315"/>
          <w:jc w:val="center"/>
        </w:trPr>
        <w:tc>
          <w:tcPr>
            <w:tcW w:w="709"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4"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324"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679"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82"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8319D6">
        <w:trPr>
          <w:trHeight w:val="315"/>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32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8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nhân công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41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29.491.363</w:t>
            </w:r>
          </w:p>
        </w:tc>
        <w:tc>
          <w:tcPr>
            <w:tcW w:w="1682"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29.491.363</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4.346.104</w:t>
            </w:r>
          </w:p>
        </w:tc>
        <w:tc>
          <w:tcPr>
            <w:tcW w:w="168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4.346.104</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1.562.202</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1.562.202</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22.238.550</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22.238.550</w:t>
            </w:r>
          </w:p>
        </w:tc>
      </w:tr>
      <w:tr w:rsidR="00C33C5A"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1.344.507</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1.344.507</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b/>
                <w:bCs/>
                <w:sz w:val="26"/>
                <w:szCs w:val="26"/>
              </w:rPr>
            </w:pPr>
            <w:r w:rsidRPr="00C33C5A">
              <w:rPr>
                <w:rFonts w:ascii="Times New Roman" w:hAnsi="Times New Roman"/>
                <w:b/>
                <w:bCs/>
                <w:sz w:val="26"/>
                <w:szCs w:val="26"/>
              </w:rPr>
              <w:t>Chi phí chung</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4.423.704</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4.423.704</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Bộ/tỉnh</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1</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4.423.704</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4.423.704</w:t>
            </w:r>
          </w:p>
        </w:tc>
      </w:tr>
      <w:tr w:rsidR="00C33C5A"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3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6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33.915.067</w:t>
            </w:r>
          </w:p>
        </w:tc>
        <w:tc>
          <w:tcPr>
            <w:tcW w:w="168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33.915.067</w:t>
            </w:r>
          </w:p>
        </w:tc>
      </w:tr>
    </w:tbl>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2. Phương pháp điều tra trực tiếp</w:t>
      </w:r>
    </w:p>
    <w:p w:rsidR="004B048B"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2.1. Đơn giá tổng hợp thông tin pháp lý về tình hình quản lý, sử dụng đất đối với từng đối tượng kiểm kê từ hồ sơ đất đai hiện có (CSDL đất đai hoặc hồ sơ địa chính dạng giấy hoặc hồ sơ thủ tục hành chính về đất đai và bản đồ KKĐĐ định kỳ).</w:t>
      </w:r>
    </w:p>
    <w:p w:rsidR="004B048B" w:rsidRPr="00C33C5A" w:rsidRDefault="004B048B" w:rsidP="004B048B">
      <w:pPr>
        <w:ind w:firstLine="680"/>
        <w:jc w:val="right"/>
        <w:rPr>
          <w:rFonts w:ascii="Times New Roman" w:hAnsi="Times New Roman"/>
          <w:sz w:val="26"/>
          <w:szCs w:val="26"/>
        </w:rPr>
      </w:pPr>
      <w:r w:rsidRPr="00C33C5A">
        <w:rPr>
          <w:rFonts w:ascii="Times New Roman" w:hAnsi="Times New Roman"/>
          <w:sz w:val="26"/>
          <w:szCs w:val="26"/>
        </w:rPr>
        <w:t>Bảng 2</w:t>
      </w:r>
      <w:r w:rsidR="0007440F" w:rsidRPr="00C33C5A">
        <w:rPr>
          <w:rFonts w:ascii="Times New Roman" w:hAnsi="Times New Roman"/>
          <w:sz w:val="26"/>
          <w:szCs w:val="26"/>
        </w:rPr>
        <w:t>4</w:t>
      </w:r>
    </w:p>
    <w:tbl>
      <w:tblPr>
        <w:tblW w:w="9209" w:type="dxa"/>
        <w:jc w:val="center"/>
        <w:tblLook w:val="04A0" w:firstRow="1" w:lastRow="0" w:firstColumn="1" w:lastColumn="0" w:noHBand="0" w:noVBand="1"/>
      </w:tblPr>
      <w:tblGrid>
        <w:gridCol w:w="708"/>
        <w:gridCol w:w="3115"/>
        <w:gridCol w:w="1869"/>
        <w:gridCol w:w="863"/>
        <w:gridCol w:w="1096"/>
        <w:gridCol w:w="1558"/>
      </w:tblGrid>
      <w:tr w:rsidR="00C33C5A" w:rsidRPr="00C33C5A" w:rsidTr="008319D6">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86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22.245</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4.449.000</w:t>
            </w:r>
          </w:p>
        </w:tc>
      </w:tr>
      <w:tr w:rsidR="004B048B" w:rsidRPr="00C33C5A" w:rsidTr="008319D6">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5"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869"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09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86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096"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22.245</w:t>
            </w:r>
          </w:p>
        </w:tc>
        <w:tc>
          <w:tcPr>
            <w:tcW w:w="155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4.449.000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1.616</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323.200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19.238</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3.847.600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lastRenderedPageBreak/>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1.391</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278.200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3.337</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667.400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200</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3.337</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667.400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86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09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25.582</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5.116.400</w:t>
            </w:r>
          </w:p>
        </w:tc>
      </w:tr>
    </w:tbl>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lang w:val="it-IT"/>
        </w:rPr>
        <w:t>Đơn giá tại Bảng 2</w:t>
      </w:r>
      <w:r w:rsidR="0007440F" w:rsidRPr="00C33C5A">
        <w:rPr>
          <w:rFonts w:ascii="Times New Roman" w:hAnsi="Times New Roman"/>
          <w:sz w:val="28"/>
          <w:szCs w:val="28"/>
          <w:lang w:val="it-IT"/>
        </w:rPr>
        <w:t>4</w:t>
      </w:r>
      <w:r w:rsidRPr="00C33C5A">
        <w:rPr>
          <w:rFonts w:ascii="Times New Roman" w:hAnsi="Times New Roman"/>
          <w:sz w:val="28"/>
          <w:szCs w:val="28"/>
          <w:lang w:val="it-IT"/>
        </w:rPr>
        <w:t xml:space="preserve"> nêu trên tính cho địa phương có số lượng đối tượng cần kiểm kê chuyên đề 200 đối tượng. Trường hợp địa phương có mức độ biến động lớn hơn hoặc nhỏ hơn 200 đối tượng thì lấy đơn giá một đối tượng đất x số lượng đối tượng thực tế.</w:t>
      </w:r>
    </w:p>
    <w:p w:rsidR="00A84A0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2.2. Đơn giá đo đạc chỉnh lý bản đồ, trích đo sơ đồ thửa đất hiện có của đối tượng kiểm kê cho phù hợp thực tế sử dụng đất theo mục tiêu, yêu cầu, phương pháp đặt ra đối với chuyên đề cần kiểm kê theo quyết định của</w:t>
      </w:r>
      <w:r w:rsidR="00A84A0B" w:rsidRPr="00C33C5A">
        <w:rPr>
          <w:rFonts w:ascii="Times New Roman" w:hAnsi="Times New Roman"/>
          <w:sz w:val="28"/>
          <w:szCs w:val="28"/>
        </w:rPr>
        <w:t xml:space="preserve"> cơ quan có thẩm </w:t>
      </w:r>
      <w:r w:rsidR="00A84A0B" w:rsidRPr="003A37FF">
        <w:rPr>
          <w:rFonts w:ascii="Times New Roman" w:hAnsi="Times New Roman"/>
          <w:sz w:val="28"/>
          <w:szCs w:val="28"/>
        </w:rPr>
        <w:t>quyền (</w:t>
      </w:r>
      <w:r w:rsidR="001F563A" w:rsidRPr="003A37FF">
        <w:rPr>
          <w:rFonts w:ascii="Times New Roman" w:hAnsi="Times New Roman"/>
          <w:sz w:val="28"/>
          <w:szCs w:val="28"/>
        </w:rPr>
        <w:t>Tr</w:t>
      </w:r>
      <w:r w:rsidR="001F563A" w:rsidRPr="003A37FF">
        <w:rPr>
          <w:rFonts w:ascii="Times New Roman" w:hAnsi="Times New Roman" w:hint="eastAsia"/>
          <w:sz w:val="28"/>
          <w:szCs w:val="28"/>
        </w:rPr>
        <w:t>ư</w:t>
      </w:r>
      <w:r w:rsidR="001F563A" w:rsidRPr="003A37FF">
        <w:rPr>
          <w:rFonts w:ascii="Times New Roman" w:hAnsi="Times New Roman"/>
          <w:sz w:val="28"/>
          <w:szCs w:val="28"/>
        </w:rPr>
        <w:t>ờng hợp trích đo, chỉnh lý bản đồ KKĐĐ</w:t>
      </w:r>
      <w:r w:rsidR="003A37FF" w:rsidRPr="003A37FF">
        <w:rPr>
          <w:rFonts w:ascii="Times New Roman" w:hAnsi="Times New Roman"/>
          <w:sz w:val="28"/>
          <w:szCs w:val="28"/>
        </w:rPr>
        <w:t xml:space="preserve"> nếu có)</w:t>
      </w:r>
      <w:r w:rsidR="00A84A0B" w:rsidRPr="003A37FF">
        <w:rPr>
          <w:rFonts w:ascii="Times New Roman" w:hAnsi="Times New Roman"/>
          <w:sz w:val="28"/>
          <w:szCs w:val="28"/>
        </w:rPr>
        <w:t>.</w:t>
      </w:r>
    </w:p>
    <w:p w:rsidR="004B048B" w:rsidRPr="00C33C5A" w:rsidRDefault="004B048B" w:rsidP="00A339CD">
      <w:pPr>
        <w:spacing w:before="120"/>
        <w:ind w:firstLine="680"/>
        <w:jc w:val="right"/>
        <w:rPr>
          <w:rFonts w:ascii="Times New Roman" w:hAnsi="Times New Roman"/>
          <w:sz w:val="26"/>
          <w:szCs w:val="26"/>
        </w:rPr>
      </w:pPr>
      <w:r w:rsidRPr="00C33C5A">
        <w:rPr>
          <w:rFonts w:ascii="Times New Roman" w:hAnsi="Times New Roman"/>
          <w:sz w:val="26"/>
          <w:szCs w:val="26"/>
        </w:rPr>
        <w:t>Bảng 2</w:t>
      </w:r>
      <w:r w:rsidR="0087040A" w:rsidRPr="00C33C5A">
        <w:rPr>
          <w:rFonts w:ascii="Times New Roman" w:hAnsi="Times New Roman"/>
          <w:sz w:val="26"/>
          <w:szCs w:val="26"/>
        </w:rPr>
        <w:t>5</w:t>
      </w:r>
    </w:p>
    <w:tbl>
      <w:tblPr>
        <w:tblW w:w="9087" w:type="dxa"/>
        <w:jc w:val="center"/>
        <w:tblLayout w:type="fixed"/>
        <w:tblLook w:val="04A0" w:firstRow="1" w:lastRow="0" w:firstColumn="1" w:lastColumn="0" w:noHBand="0" w:noVBand="1"/>
      </w:tblPr>
      <w:tblGrid>
        <w:gridCol w:w="708"/>
        <w:gridCol w:w="2993"/>
        <w:gridCol w:w="1701"/>
        <w:gridCol w:w="992"/>
        <w:gridCol w:w="1134"/>
        <w:gridCol w:w="1559"/>
      </w:tblGrid>
      <w:tr w:rsidR="00C33C5A" w:rsidRPr="00C33C5A" w:rsidTr="008319D6">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299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181.301</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36.260.200</w:t>
            </w:r>
          </w:p>
        </w:tc>
      </w:tr>
      <w:tr w:rsidR="004B048B" w:rsidRPr="00C33C5A" w:rsidTr="008319D6">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2993"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701"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181.301</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36.260.200</w:t>
            </w:r>
          </w:p>
        </w:tc>
      </w:tr>
      <w:tr w:rsidR="004B048B" w:rsidRPr="00C33C5A" w:rsidTr="008319D6">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299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181.301</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36.260.200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36.260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7.252.000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36.260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7.252.000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Khoanh/ 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299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217.561</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43.512.200</w:t>
            </w:r>
          </w:p>
        </w:tc>
      </w:tr>
    </w:tbl>
    <w:p w:rsidR="002C3902"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lang w:val="it-IT"/>
        </w:rPr>
        <w:t>Đơn giá tại Bảng 2</w:t>
      </w:r>
      <w:r w:rsidR="0087040A" w:rsidRPr="00C33C5A">
        <w:rPr>
          <w:rFonts w:ascii="Times New Roman" w:hAnsi="Times New Roman"/>
          <w:sz w:val="28"/>
          <w:szCs w:val="28"/>
          <w:lang w:val="it-IT"/>
        </w:rPr>
        <w:t>5</w:t>
      </w:r>
      <w:r w:rsidRPr="00C33C5A">
        <w:rPr>
          <w:rFonts w:ascii="Times New Roman" w:hAnsi="Times New Roman"/>
          <w:sz w:val="28"/>
          <w:szCs w:val="28"/>
          <w:lang w:val="it-IT"/>
        </w:rPr>
        <w:t xml:space="preserve"> nêu trên tính cho địa phương có số lượng đối tượng cần đo đạc chỉnh lý bản đồ kiểm kê đất 200 khoanh. Trường hợp địa phương có mức độ biến động lớn hơn hoặc nhỏ hơn 200 khoanh thì lấy đơn giá một khoanh đất x số lượng khoanh thực tế.</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lastRenderedPageBreak/>
        <w:t>2.3. Đơn giá điều tra thu thập các thông tin về tình hình thực tế sử dụng đất của đối tượng kiểm kê theo mục tiêu, yêu cầu đặt ra đối với chuyên đề cần kiểm kê theo quyết định của cơ quan có thẩm quyền (chi cho điều tra viên).</w:t>
      </w:r>
    </w:p>
    <w:p w:rsidR="004B048B" w:rsidRPr="00C33C5A" w:rsidRDefault="004B048B" w:rsidP="004B048B">
      <w:pPr>
        <w:ind w:firstLine="680"/>
        <w:jc w:val="right"/>
        <w:rPr>
          <w:rFonts w:ascii="Times New Roman" w:hAnsi="Times New Roman"/>
          <w:sz w:val="26"/>
          <w:szCs w:val="26"/>
        </w:rPr>
      </w:pPr>
      <w:r w:rsidRPr="00C33C5A">
        <w:rPr>
          <w:rFonts w:ascii="Times New Roman" w:hAnsi="Times New Roman"/>
          <w:sz w:val="26"/>
          <w:szCs w:val="26"/>
        </w:rPr>
        <w:t>Bảng 2</w:t>
      </w:r>
      <w:r w:rsidR="0087040A" w:rsidRPr="00C33C5A">
        <w:rPr>
          <w:rFonts w:ascii="Times New Roman" w:hAnsi="Times New Roman"/>
          <w:sz w:val="26"/>
          <w:szCs w:val="26"/>
        </w:rPr>
        <w:t>6</w:t>
      </w:r>
    </w:p>
    <w:tbl>
      <w:tblPr>
        <w:tblW w:w="9209" w:type="dxa"/>
        <w:jc w:val="center"/>
        <w:tblLook w:val="04A0" w:firstRow="1" w:lastRow="0" w:firstColumn="1" w:lastColumn="0" w:noHBand="0" w:noVBand="1"/>
      </w:tblPr>
      <w:tblGrid>
        <w:gridCol w:w="709"/>
        <w:gridCol w:w="3127"/>
        <w:gridCol w:w="1840"/>
        <w:gridCol w:w="863"/>
        <w:gridCol w:w="1131"/>
        <w:gridCol w:w="1539"/>
      </w:tblGrid>
      <w:tr w:rsidR="004B048B" w:rsidRPr="00C33C5A" w:rsidTr="008319D6">
        <w:trPr>
          <w:trHeight w:val="630"/>
          <w:tblHeader/>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2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8319D6">
              <w:rPr>
                <w:rFonts w:ascii="Times New Roman" w:hAnsi="Times New Roman"/>
                <w:i/>
                <w:sz w:val="26"/>
                <w:szCs w:val="26"/>
              </w:rPr>
              <w:t>(đồng)</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8319D6">
              <w:rPr>
                <w:rFonts w:ascii="Times New Roman" w:hAnsi="Times New Roman"/>
                <w:i/>
                <w:sz w:val="26"/>
                <w:szCs w:val="26"/>
              </w:rPr>
              <w:t>(đồng)</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24.545</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4.909.000</w:t>
            </w:r>
          </w:p>
        </w:tc>
      </w:tr>
      <w:tr w:rsidR="004B048B" w:rsidRPr="00C33C5A" w:rsidTr="008319D6">
        <w:trPr>
          <w:trHeight w:val="315"/>
          <w:jc w:val="center"/>
        </w:trPr>
        <w:tc>
          <w:tcPr>
            <w:tcW w:w="709"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27"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840"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1"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3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27"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1"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24.545</w:t>
            </w:r>
          </w:p>
        </w:tc>
        <w:tc>
          <w:tcPr>
            <w:tcW w:w="153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4.909.000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24.545</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4.909.000</w:t>
            </w:r>
          </w:p>
        </w:tc>
      </w:tr>
      <w:tr w:rsidR="004B048B" w:rsidRPr="00C33C5A" w:rsidTr="008319D6">
        <w:trPr>
          <w:trHeight w:val="660"/>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3.682</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736.400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Đối tượng/tỉnh</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200</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3.682</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736.400</w:t>
            </w:r>
          </w:p>
        </w:tc>
      </w:tr>
      <w:tr w:rsidR="004B048B" w:rsidRPr="00C33C5A" w:rsidTr="008319D6">
        <w:trPr>
          <w:trHeight w:val="315"/>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27"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84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863"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28.227</w:t>
            </w:r>
          </w:p>
        </w:tc>
        <w:tc>
          <w:tcPr>
            <w:tcW w:w="153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5.645.400</w:t>
            </w:r>
          </w:p>
        </w:tc>
      </w:tr>
    </w:tbl>
    <w:p w:rsidR="004B048B" w:rsidRPr="00C33C5A" w:rsidRDefault="004B048B" w:rsidP="004B048B">
      <w:pPr>
        <w:spacing w:before="120"/>
        <w:ind w:firstLine="680"/>
        <w:jc w:val="both"/>
        <w:rPr>
          <w:rFonts w:ascii="Times New Roman" w:hAnsi="Times New Roman"/>
          <w:sz w:val="28"/>
          <w:szCs w:val="28"/>
          <w:lang w:val="it-IT"/>
        </w:rPr>
      </w:pPr>
      <w:r w:rsidRPr="00C33C5A">
        <w:rPr>
          <w:rFonts w:ascii="Times New Roman" w:hAnsi="Times New Roman"/>
          <w:sz w:val="28"/>
          <w:szCs w:val="28"/>
          <w:lang w:val="it-IT"/>
        </w:rPr>
        <w:t>Đơn giá tại Bảng 2</w:t>
      </w:r>
      <w:r w:rsidR="0087040A" w:rsidRPr="00C33C5A">
        <w:rPr>
          <w:rFonts w:ascii="Times New Roman" w:hAnsi="Times New Roman"/>
          <w:sz w:val="28"/>
          <w:szCs w:val="28"/>
          <w:lang w:val="it-IT"/>
        </w:rPr>
        <w:t>6</w:t>
      </w:r>
      <w:r w:rsidRPr="00C33C5A">
        <w:rPr>
          <w:rFonts w:ascii="Times New Roman" w:hAnsi="Times New Roman"/>
          <w:sz w:val="28"/>
          <w:szCs w:val="28"/>
          <w:lang w:val="it-IT"/>
        </w:rPr>
        <w:t xml:space="preserve"> nêu trên tính cho địa phương có số lượng đối tượng cần kiểm kê chuyên đề 200 đối tượng. Trường hợp địa phương có mức độ biến động lớn hơn hoặc nhỏ hơn 200 đối tượng thì lấy đơn giá một đối tượng đất x số lượng đối tượng thực tế.</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3. Phương pháp điều tra gián tiếp</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3.1. Đơn giá phát phiếu và hướng dẫn kê khai phiếu điều tra.</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2</w:t>
      </w:r>
      <w:r w:rsidR="0087040A" w:rsidRPr="00C33C5A">
        <w:rPr>
          <w:rFonts w:ascii="Times New Roman" w:hAnsi="Times New Roman"/>
          <w:sz w:val="26"/>
          <w:szCs w:val="26"/>
        </w:rPr>
        <w:t>7</w:t>
      </w:r>
    </w:p>
    <w:tbl>
      <w:tblPr>
        <w:tblW w:w="9087" w:type="dxa"/>
        <w:jc w:val="center"/>
        <w:tblLook w:val="04A0" w:firstRow="1" w:lastRow="0" w:firstColumn="1" w:lastColumn="0" w:noHBand="0" w:noVBand="1"/>
      </w:tblPr>
      <w:tblGrid>
        <w:gridCol w:w="708"/>
        <w:gridCol w:w="3276"/>
        <w:gridCol w:w="1418"/>
        <w:gridCol w:w="992"/>
        <w:gridCol w:w="1134"/>
        <w:gridCol w:w="1559"/>
      </w:tblGrid>
      <w:tr w:rsidR="00C33C5A" w:rsidRPr="00C33C5A" w:rsidTr="00494B5F">
        <w:trPr>
          <w:trHeight w:val="63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494B5F">
              <w:rPr>
                <w:rFonts w:ascii="Times New Roman" w:hAnsi="Times New Roman"/>
                <w:i/>
                <w:sz w:val="26"/>
                <w:szCs w:val="26"/>
              </w:rPr>
              <w:t>(đồng)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494B5F">
              <w:rPr>
                <w:rFonts w:ascii="Times New Roman" w:hAnsi="Times New Roman"/>
                <w:i/>
                <w:sz w:val="26"/>
                <w:szCs w:val="26"/>
              </w:rPr>
              <w:t>(đồng)</w:t>
            </w:r>
          </w:p>
        </w:tc>
      </w:tr>
      <w:tr w:rsidR="00C33C5A" w:rsidRPr="00C33C5A" w:rsidTr="00494B5F">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16.929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3.385.800</w:t>
            </w:r>
          </w:p>
        </w:tc>
      </w:tr>
      <w:tr w:rsidR="00C33C5A" w:rsidRPr="00C33C5A" w:rsidTr="00494B5F">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276"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418"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494B5F">
        <w:trPr>
          <w:trHeight w:val="46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94B5F">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94B5F">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nhân công trực tiếp</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94B5F">
        <w:trPr>
          <w:trHeight w:val="66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94B5F">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lastRenderedPageBreak/>
              <w:t>I.2</w:t>
            </w:r>
          </w:p>
        </w:tc>
        <w:tc>
          <w:tcPr>
            <w:tcW w:w="3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16.929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3.385.800</w:t>
            </w:r>
          </w:p>
        </w:tc>
      </w:tr>
      <w:tr w:rsidR="00C33C5A" w:rsidRPr="00C33C5A" w:rsidTr="00494B5F">
        <w:trPr>
          <w:trHeight w:val="480"/>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276"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94B5F">
        <w:trPr>
          <w:trHeight w:val="441"/>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94B5F">
        <w:trPr>
          <w:trHeight w:val="389"/>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16.929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3.385.800</w:t>
            </w:r>
          </w:p>
        </w:tc>
      </w:tr>
      <w:tr w:rsidR="00C33C5A" w:rsidRPr="00C33C5A" w:rsidTr="00494B5F">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494B5F">
        <w:trPr>
          <w:trHeight w:val="39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2.539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507.800</w:t>
            </w:r>
          </w:p>
        </w:tc>
      </w:tr>
      <w:tr w:rsidR="00C33C5A" w:rsidRPr="00C33C5A" w:rsidTr="00494B5F">
        <w:trPr>
          <w:trHeight w:val="49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494B5F">
        <w:trPr>
          <w:trHeight w:val="456"/>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2.539</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507.800</w:t>
            </w:r>
          </w:p>
        </w:tc>
      </w:tr>
      <w:tr w:rsidR="00C33C5A" w:rsidRPr="00C33C5A" w:rsidTr="00494B5F">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276"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19.468</w:t>
            </w:r>
          </w:p>
        </w:tc>
        <w:tc>
          <w:tcPr>
            <w:tcW w:w="155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3.893.600</w:t>
            </w:r>
          </w:p>
        </w:tc>
      </w:tr>
    </w:tbl>
    <w:p w:rsidR="004B048B" w:rsidRPr="00C33C5A" w:rsidRDefault="004B048B" w:rsidP="004B048B">
      <w:pPr>
        <w:spacing w:before="120" w:after="120"/>
        <w:ind w:firstLine="709"/>
        <w:jc w:val="both"/>
        <w:rPr>
          <w:rFonts w:ascii="Times New Roman" w:hAnsi="Times New Roman"/>
          <w:sz w:val="28"/>
          <w:szCs w:val="28"/>
        </w:rPr>
      </w:pPr>
      <w:r w:rsidRPr="00C33C5A">
        <w:rPr>
          <w:rFonts w:ascii="Times New Roman" w:hAnsi="Times New Roman"/>
          <w:sz w:val="28"/>
          <w:szCs w:val="28"/>
          <w:lang w:val="it-IT"/>
        </w:rPr>
        <w:t>Đơn giá tại Bảng 2</w:t>
      </w:r>
      <w:r w:rsidR="0087040A" w:rsidRPr="00C33C5A">
        <w:rPr>
          <w:rFonts w:ascii="Times New Roman" w:hAnsi="Times New Roman"/>
          <w:sz w:val="28"/>
          <w:szCs w:val="28"/>
          <w:lang w:val="it-IT"/>
        </w:rPr>
        <w:t>7</w:t>
      </w:r>
      <w:r w:rsidRPr="00C33C5A">
        <w:rPr>
          <w:rFonts w:ascii="Times New Roman" w:hAnsi="Times New Roman"/>
          <w:sz w:val="28"/>
          <w:szCs w:val="28"/>
          <w:lang w:val="it-IT"/>
        </w:rPr>
        <w:t xml:space="preserve"> nêu trên tính cho địa phương có số lượng phiếu điều tra 200 phiếu. Trường hợp địa phương có mức độ biến động lớn hơn hoặc nhỏ hơn 200 phiếu thì lấy đơn giá một phiếu điều tra x số lượng phiếu thực tế.</w:t>
      </w:r>
    </w:p>
    <w:p w:rsidR="00A339CD" w:rsidRPr="00C33C5A" w:rsidRDefault="004B048B" w:rsidP="00A339CD">
      <w:pPr>
        <w:ind w:firstLine="680"/>
        <w:jc w:val="both"/>
        <w:rPr>
          <w:rFonts w:ascii="Times New Roman" w:hAnsi="Times New Roman"/>
          <w:sz w:val="28"/>
          <w:szCs w:val="28"/>
        </w:rPr>
      </w:pPr>
      <w:r w:rsidRPr="00C33C5A">
        <w:rPr>
          <w:rFonts w:ascii="Times New Roman" w:hAnsi="Times New Roman"/>
          <w:sz w:val="28"/>
          <w:szCs w:val="28"/>
        </w:rPr>
        <w:t>3.2. Đơn giá chi cho đối tượng cung cấp thông tin.</w:t>
      </w:r>
    </w:p>
    <w:p w:rsidR="004B048B" w:rsidRPr="00C33C5A" w:rsidRDefault="004B048B" w:rsidP="004B048B">
      <w:pPr>
        <w:ind w:firstLine="680"/>
        <w:jc w:val="right"/>
        <w:rPr>
          <w:rFonts w:ascii="Times New Roman" w:hAnsi="Times New Roman"/>
          <w:sz w:val="26"/>
          <w:szCs w:val="26"/>
        </w:rPr>
      </w:pPr>
      <w:r w:rsidRPr="00C33C5A">
        <w:rPr>
          <w:rFonts w:ascii="Times New Roman" w:hAnsi="Times New Roman"/>
          <w:sz w:val="26"/>
          <w:szCs w:val="26"/>
        </w:rPr>
        <w:t xml:space="preserve">Bảng </w:t>
      </w:r>
      <w:r w:rsidR="0087040A" w:rsidRPr="00C33C5A">
        <w:rPr>
          <w:rFonts w:ascii="Times New Roman" w:hAnsi="Times New Roman"/>
          <w:sz w:val="26"/>
          <w:szCs w:val="26"/>
        </w:rPr>
        <w:t>28</w:t>
      </w:r>
    </w:p>
    <w:tbl>
      <w:tblPr>
        <w:tblW w:w="9067" w:type="dxa"/>
        <w:jc w:val="center"/>
        <w:tblLook w:val="04A0" w:firstRow="1" w:lastRow="0" w:firstColumn="1" w:lastColumn="0" w:noHBand="0" w:noVBand="1"/>
      </w:tblPr>
      <w:tblGrid>
        <w:gridCol w:w="708"/>
        <w:gridCol w:w="3115"/>
        <w:gridCol w:w="1560"/>
        <w:gridCol w:w="992"/>
        <w:gridCol w:w="1134"/>
        <w:gridCol w:w="1558"/>
      </w:tblGrid>
      <w:tr w:rsidR="00C33C5A" w:rsidRPr="00C33C5A" w:rsidTr="006C3707">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494B5F">
              <w:rPr>
                <w:rFonts w:ascii="Times New Roman" w:hAnsi="Times New Roman"/>
                <w:i/>
                <w:sz w:val="26"/>
                <w:szCs w:val="26"/>
              </w:rPr>
              <w:t>(đồng)</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494B5F">
              <w:rPr>
                <w:rFonts w:ascii="Times New Roman" w:hAnsi="Times New Roman"/>
                <w:i/>
                <w:sz w:val="26"/>
                <w:szCs w:val="26"/>
              </w:rPr>
              <w:t>(đồng)</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85.000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17.000.000</w:t>
            </w:r>
          </w:p>
        </w:tc>
      </w:tr>
      <w:tr w:rsidR="00C33C5A" w:rsidRPr="00C33C5A" w:rsidTr="006C3707">
        <w:trPr>
          <w:trHeight w:val="421"/>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5"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560"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6C3707">
        <w:trPr>
          <w:trHeight w:val="428"/>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406"/>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411"/>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85.000</w:t>
            </w:r>
          </w:p>
        </w:tc>
        <w:tc>
          <w:tcPr>
            <w:tcW w:w="1558"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17.000.000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85.000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17.000.000</w:t>
            </w:r>
          </w:p>
        </w:tc>
      </w:tr>
      <w:tr w:rsidR="00C33C5A"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12.750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2.550.000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12.750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2.550.000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56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97.750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19.550.000</w:t>
            </w:r>
          </w:p>
        </w:tc>
      </w:tr>
    </w:tbl>
    <w:p w:rsidR="004B048B" w:rsidRPr="00C33C5A" w:rsidRDefault="004B048B" w:rsidP="004B048B">
      <w:pPr>
        <w:spacing w:before="120" w:after="120"/>
        <w:ind w:firstLine="709"/>
        <w:jc w:val="both"/>
        <w:rPr>
          <w:rFonts w:ascii="Times New Roman" w:hAnsi="Times New Roman"/>
          <w:sz w:val="28"/>
          <w:szCs w:val="28"/>
        </w:rPr>
      </w:pPr>
      <w:r w:rsidRPr="00C33C5A">
        <w:rPr>
          <w:rFonts w:ascii="Times New Roman" w:hAnsi="Times New Roman"/>
          <w:sz w:val="28"/>
          <w:szCs w:val="28"/>
          <w:lang w:val="it-IT"/>
        </w:rPr>
        <w:t xml:space="preserve">Đơn giá tại Bảng </w:t>
      </w:r>
      <w:r w:rsidR="0087040A" w:rsidRPr="00C33C5A">
        <w:rPr>
          <w:rFonts w:ascii="Times New Roman" w:hAnsi="Times New Roman"/>
          <w:sz w:val="28"/>
          <w:szCs w:val="28"/>
          <w:lang w:val="it-IT"/>
        </w:rPr>
        <w:t>28</w:t>
      </w:r>
      <w:r w:rsidRPr="00C33C5A">
        <w:rPr>
          <w:rFonts w:ascii="Times New Roman" w:hAnsi="Times New Roman"/>
          <w:sz w:val="28"/>
          <w:szCs w:val="28"/>
          <w:lang w:val="it-IT"/>
        </w:rPr>
        <w:t xml:space="preserve"> nêu trên tính cho địa phương có số lượng phiếu cung cấp thông tin 200 phiếu. Trường hợp địa phương có mức độ biến động lớn hơn </w:t>
      </w:r>
      <w:r w:rsidRPr="00C33C5A">
        <w:rPr>
          <w:rFonts w:ascii="Times New Roman" w:hAnsi="Times New Roman"/>
          <w:sz w:val="28"/>
          <w:szCs w:val="28"/>
          <w:lang w:val="it-IT"/>
        </w:rPr>
        <w:lastRenderedPageBreak/>
        <w:t>hoặc nhỏ hơn 200 phiếu thì lấy đơn giá một phiếu cung cấp thông tin x số lượng phiếu thực tế.</w:t>
      </w:r>
    </w:p>
    <w:p w:rsidR="004B048B" w:rsidRPr="00C33C5A" w:rsidRDefault="004B048B" w:rsidP="004B048B">
      <w:pPr>
        <w:spacing w:before="120"/>
        <w:ind w:firstLine="680"/>
        <w:jc w:val="both"/>
        <w:rPr>
          <w:rFonts w:ascii="Times New Roman" w:hAnsi="Times New Roman"/>
          <w:sz w:val="28"/>
          <w:szCs w:val="28"/>
        </w:rPr>
      </w:pPr>
      <w:r w:rsidRPr="00C33C5A">
        <w:rPr>
          <w:rFonts w:ascii="Times New Roman" w:hAnsi="Times New Roman"/>
          <w:sz w:val="28"/>
          <w:szCs w:val="28"/>
        </w:rPr>
        <w:t>3.3. Đơn giá thu nhận phiếu điều tra.</w:t>
      </w:r>
    </w:p>
    <w:p w:rsidR="004B048B" w:rsidRPr="00C33C5A" w:rsidRDefault="004B048B" w:rsidP="004B048B">
      <w:pPr>
        <w:ind w:firstLine="680"/>
        <w:jc w:val="right"/>
        <w:rPr>
          <w:rFonts w:ascii="Times New Roman" w:hAnsi="Times New Roman"/>
          <w:sz w:val="26"/>
          <w:szCs w:val="26"/>
        </w:rPr>
      </w:pPr>
      <w:r w:rsidRPr="00C33C5A">
        <w:rPr>
          <w:rFonts w:ascii="Times New Roman" w:hAnsi="Times New Roman"/>
          <w:sz w:val="26"/>
          <w:szCs w:val="26"/>
        </w:rPr>
        <w:t xml:space="preserve">Bảng </w:t>
      </w:r>
      <w:r w:rsidR="0087040A" w:rsidRPr="00C33C5A">
        <w:rPr>
          <w:rFonts w:ascii="Times New Roman" w:hAnsi="Times New Roman"/>
          <w:sz w:val="26"/>
          <w:szCs w:val="26"/>
        </w:rPr>
        <w:t>29</w:t>
      </w:r>
    </w:p>
    <w:tbl>
      <w:tblPr>
        <w:tblW w:w="9258" w:type="dxa"/>
        <w:jc w:val="center"/>
        <w:tblLook w:val="04A0" w:firstRow="1" w:lastRow="0" w:firstColumn="1" w:lastColumn="0" w:noHBand="0" w:noVBand="1"/>
      </w:tblPr>
      <w:tblGrid>
        <w:gridCol w:w="708"/>
        <w:gridCol w:w="3150"/>
        <w:gridCol w:w="1402"/>
        <w:gridCol w:w="1134"/>
        <w:gridCol w:w="1285"/>
        <w:gridCol w:w="1579"/>
      </w:tblGrid>
      <w:tr w:rsidR="00C33C5A" w:rsidRPr="00C33C5A" w:rsidTr="006C3707">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28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6C3707">
              <w:rPr>
                <w:rFonts w:ascii="Times New Roman" w:hAnsi="Times New Roman"/>
                <w:i/>
                <w:sz w:val="26"/>
                <w:szCs w:val="26"/>
              </w:rPr>
              <w:t>(đồng)</w:t>
            </w:r>
          </w:p>
        </w:tc>
        <w:tc>
          <w:tcPr>
            <w:tcW w:w="157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6C3707">
              <w:rPr>
                <w:rFonts w:ascii="Times New Roman" w:hAnsi="Times New Roman"/>
                <w:i/>
                <w:sz w:val="26"/>
                <w:szCs w:val="26"/>
              </w:rPr>
              <w:t>(đồng)</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10.517</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2.103.400</w:t>
            </w:r>
          </w:p>
        </w:tc>
      </w:tr>
      <w:tr w:rsidR="00C33C5A" w:rsidRPr="00C33C5A" w:rsidTr="006C3707">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50"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402"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85"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79"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6C3707">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5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02"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8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7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10.517</w:t>
            </w:r>
          </w:p>
        </w:tc>
        <w:tc>
          <w:tcPr>
            <w:tcW w:w="157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2.103.400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8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7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10.517</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2.103.400</w:t>
            </w:r>
          </w:p>
        </w:tc>
      </w:tr>
      <w:tr w:rsidR="00C33C5A"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1.578</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315.600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200</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1.578</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315.600</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5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402"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8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12.095</w:t>
            </w:r>
          </w:p>
        </w:tc>
        <w:tc>
          <w:tcPr>
            <w:tcW w:w="15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2.419.000</w:t>
            </w:r>
          </w:p>
        </w:tc>
      </w:tr>
    </w:tbl>
    <w:p w:rsidR="000E41C6" w:rsidRDefault="000E41C6" w:rsidP="00157E05">
      <w:pPr>
        <w:spacing w:before="60" w:after="60"/>
        <w:ind w:firstLine="709"/>
        <w:jc w:val="both"/>
        <w:rPr>
          <w:rFonts w:ascii="Times New Roman" w:hAnsi="Times New Roman"/>
          <w:sz w:val="28"/>
          <w:szCs w:val="28"/>
          <w:lang w:val="it-IT"/>
        </w:rPr>
      </w:pPr>
    </w:p>
    <w:p w:rsidR="004B048B" w:rsidRPr="00C33C5A" w:rsidRDefault="004B048B" w:rsidP="00157E05">
      <w:pPr>
        <w:spacing w:before="60" w:after="60"/>
        <w:ind w:firstLine="709"/>
        <w:jc w:val="both"/>
        <w:rPr>
          <w:rFonts w:ascii="Times New Roman" w:hAnsi="Times New Roman"/>
          <w:sz w:val="28"/>
          <w:szCs w:val="28"/>
        </w:rPr>
      </w:pPr>
      <w:r w:rsidRPr="00C33C5A">
        <w:rPr>
          <w:rFonts w:ascii="Times New Roman" w:hAnsi="Times New Roman"/>
          <w:sz w:val="28"/>
          <w:szCs w:val="28"/>
          <w:lang w:val="it-IT"/>
        </w:rPr>
        <w:t xml:space="preserve">Đơn giá tại Bảng </w:t>
      </w:r>
      <w:r w:rsidR="0087040A" w:rsidRPr="00C33C5A">
        <w:rPr>
          <w:rFonts w:ascii="Times New Roman" w:hAnsi="Times New Roman"/>
          <w:sz w:val="28"/>
          <w:szCs w:val="28"/>
          <w:lang w:val="it-IT"/>
        </w:rPr>
        <w:t>29</w:t>
      </w:r>
      <w:r w:rsidRPr="00C33C5A">
        <w:rPr>
          <w:rFonts w:ascii="Times New Roman" w:hAnsi="Times New Roman"/>
          <w:sz w:val="28"/>
          <w:szCs w:val="28"/>
          <w:lang w:val="it-IT"/>
        </w:rPr>
        <w:t xml:space="preserve"> nêu trên tính cho địa phương có số lượng phiếu điều tra 200 phiếu. Trường hợp địa phương có mức độ biến động lớn hơn hoặc nhỏ hơn 200 phiếu thì lấy đơn giá một phiếu điều tra x số lượng phiếu thực tế.</w:t>
      </w:r>
    </w:p>
    <w:p w:rsidR="004B048B" w:rsidRDefault="004B048B" w:rsidP="00157E05">
      <w:pPr>
        <w:spacing w:before="60" w:after="60"/>
        <w:ind w:firstLine="680"/>
        <w:jc w:val="both"/>
        <w:rPr>
          <w:rFonts w:ascii="Times New Roman" w:hAnsi="Times New Roman"/>
          <w:sz w:val="28"/>
          <w:szCs w:val="28"/>
        </w:rPr>
      </w:pPr>
      <w:r w:rsidRPr="00C33C5A">
        <w:rPr>
          <w:rFonts w:ascii="Times New Roman" w:hAnsi="Times New Roman"/>
          <w:sz w:val="28"/>
          <w:szCs w:val="28"/>
        </w:rPr>
        <w:t>3.4. Đơn giá rà soát đối chiếu với hồ sơ địa chính hoặc hồ sơ thủ tục hành chính về đất đai (thực hiện đối với 100% số phiếu điều tra).</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3</w:t>
      </w:r>
      <w:r w:rsidR="001E19B3" w:rsidRPr="00C33C5A">
        <w:rPr>
          <w:rFonts w:ascii="Times New Roman" w:hAnsi="Times New Roman"/>
          <w:sz w:val="26"/>
          <w:szCs w:val="26"/>
        </w:rPr>
        <w:t>0</w:t>
      </w:r>
    </w:p>
    <w:tbl>
      <w:tblPr>
        <w:tblW w:w="9067" w:type="dxa"/>
        <w:jc w:val="center"/>
        <w:tblLook w:val="04A0" w:firstRow="1" w:lastRow="0" w:firstColumn="1" w:lastColumn="0" w:noHBand="0" w:noVBand="1"/>
      </w:tblPr>
      <w:tblGrid>
        <w:gridCol w:w="708"/>
        <w:gridCol w:w="3115"/>
        <w:gridCol w:w="1418"/>
        <w:gridCol w:w="1134"/>
        <w:gridCol w:w="1134"/>
        <w:gridCol w:w="1558"/>
      </w:tblGrid>
      <w:tr w:rsidR="00C33C5A" w:rsidRPr="00C33C5A" w:rsidTr="006C3707">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6C3707">
              <w:rPr>
                <w:rFonts w:ascii="Times New Roman" w:hAnsi="Times New Roman"/>
                <w:i/>
                <w:sz w:val="26"/>
                <w:szCs w:val="26"/>
              </w:rPr>
              <w:t>(đồng)</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6C3707">
              <w:rPr>
                <w:rFonts w:ascii="Times New Roman" w:hAnsi="Times New Roman"/>
                <w:i/>
                <w:sz w:val="26"/>
                <w:szCs w:val="26"/>
              </w:rPr>
              <w:t>(đồng)</w:t>
            </w:r>
          </w:p>
        </w:tc>
      </w:tr>
      <w:tr w:rsidR="00C33C5A"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15.390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3.078.000</w:t>
            </w:r>
          </w:p>
        </w:tc>
      </w:tr>
      <w:tr w:rsidR="00C33C5A" w:rsidRPr="00C33C5A" w:rsidTr="006C3707">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C33C5A" w:rsidRPr="00C33C5A" w:rsidTr="006C3707">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1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nhân công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i/>
                <w:iCs/>
                <w:sz w:val="26"/>
                <w:szCs w:val="26"/>
              </w:rPr>
            </w:pPr>
            <w:r w:rsidRPr="00C33C5A">
              <w:rPr>
                <w:rFonts w:ascii="Times New Roman" w:hAnsi="Times New Roman"/>
                <w:i/>
                <w:iCs/>
                <w:sz w:val="26"/>
                <w:szCs w:val="26"/>
              </w:rPr>
              <w:t>Nội nghiệp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 </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15.390</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3.078.000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lastRenderedPageBreak/>
              <w:t>1</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vật liệu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200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dụng cụ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nhân công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15.390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3.078.000</w:t>
            </w:r>
          </w:p>
        </w:tc>
      </w:tr>
      <w:tr w:rsidR="004B048B"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513E4E">
            <w:pPr>
              <w:jc w:val="both"/>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2.309</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461.800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Phiếu/tỉnh</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Cs w:val="24"/>
              </w:rPr>
            </w:pPr>
            <w:r w:rsidRPr="00C33C5A">
              <w:rPr>
                <w:rFonts w:ascii="Times New Roman" w:hAnsi="Times New Roman"/>
                <w:i/>
                <w:iCs/>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2.309</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461.800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1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41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Cs w:val="24"/>
              </w:rPr>
            </w:pPr>
            <w:r w:rsidRPr="00C33C5A">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17.699</w:t>
            </w:r>
          </w:p>
        </w:tc>
        <w:tc>
          <w:tcPr>
            <w:tcW w:w="1558"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3.539.800</w:t>
            </w:r>
          </w:p>
        </w:tc>
      </w:tr>
    </w:tbl>
    <w:p w:rsidR="004B048B" w:rsidRPr="00C33C5A" w:rsidRDefault="004B048B" w:rsidP="004B048B">
      <w:pPr>
        <w:spacing w:before="120" w:after="120"/>
        <w:ind w:firstLine="709"/>
        <w:jc w:val="both"/>
        <w:rPr>
          <w:rFonts w:ascii="Times New Roman" w:hAnsi="Times New Roman"/>
          <w:sz w:val="28"/>
          <w:szCs w:val="28"/>
        </w:rPr>
      </w:pPr>
      <w:r w:rsidRPr="00C33C5A">
        <w:rPr>
          <w:rFonts w:ascii="Times New Roman" w:hAnsi="Times New Roman"/>
          <w:sz w:val="28"/>
          <w:szCs w:val="28"/>
          <w:lang w:val="it-IT"/>
        </w:rPr>
        <w:t>Đơn giá tại Bảng 3</w:t>
      </w:r>
      <w:r w:rsidR="001E19B3" w:rsidRPr="00C33C5A">
        <w:rPr>
          <w:rFonts w:ascii="Times New Roman" w:hAnsi="Times New Roman"/>
          <w:sz w:val="28"/>
          <w:szCs w:val="28"/>
          <w:lang w:val="it-IT"/>
        </w:rPr>
        <w:t>0</w:t>
      </w:r>
      <w:r w:rsidRPr="00C33C5A">
        <w:rPr>
          <w:rFonts w:ascii="Times New Roman" w:hAnsi="Times New Roman"/>
          <w:sz w:val="28"/>
          <w:szCs w:val="28"/>
          <w:lang w:val="it-IT"/>
        </w:rPr>
        <w:t xml:space="preserve"> nêu trên tính cho địa phương có số lượng phiếu điều tra 200 phiếu. Trường hợp địa phương có mức độ biến động lớn hơn hoặc nhỏ hơn 200 phiếu thì lấy đơn giá một phiếu điều tra x số lượng phiếu thực tế.</w:t>
      </w:r>
    </w:p>
    <w:p w:rsidR="002B24CF" w:rsidRPr="00C33C5A" w:rsidRDefault="004B048B" w:rsidP="002D4B54">
      <w:pPr>
        <w:ind w:firstLine="680"/>
        <w:jc w:val="both"/>
        <w:rPr>
          <w:rFonts w:ascii="Times New Roman" w:hAnsi="Times New Roman"/>
          <w:sz w:val="28"/>
          <w:szCs w:val="28"/>
        </w:rPr>
      </w:pPr>
      <w:r w:rsidRPr="00C33C5A">
        <w:rPr>
          <w:rFonts w:ascii="Times New Roman" w:hAnsi="Times New Roman"/>
          <w:sz w:val="28"/>
          <w:szCs w:val="28"/>
        </w:rPr>
        <w:t>3.5. Đơn giá rà soát thực tế trong trường hợp cần thiết (tối thiểu 30% số phiếu điều tra).</w:t>
      </w:r>
    </w:p>
    <w:p w:rsidR="004B048B" w:rsidRPr="00C33C5A" w:rsidRDefault="004B048B" w:rsidP="004B048B">
      <w:pPr>
        <w:spacing w:before="120"/>
        <w:ind w:firstLine="680"/>
        <w:jc w:val="right"/>
        <w:rPr>
          <w:rFonts w:ascii="Times New Roman" w:hAnsi="Times New Roman"/>
          <w:sz w:val="26"/>
          <w:szCs w:val="26"/>
        </w:rPr>
      </w:pPr>
      <w:r w:rsidRPr="00C33C5A">
        <w:rPr>
          <w:rFonts w:ascii="Times New Roman" w:hAnsi="Times New Roman"/>
          <w:sz w:val="26"/>
          <w:szCs w:val="26"/>
        </w:rPr>
        <w:t>Bảng 3</w:t>
      </w:r>
      <w:r w:rsidR="001E19B3" w:rsidRPr="00C33C5A">
        <w:rPr>
          <w:rFonts w:ascii="Times New Roman" w:hAnsi="Times New Roman"/>
          <w:sz w:val="26"/>
          <w:szCs w:val="26"/>
        </w:rPr>
        <w:t>1</w:t>
      </w:r>
    </w:p>
    <w:tbl>
      <w:tblPr>
        <w:tblW w:w="9087" w:type="dxa"/>
        <w:jc w:val="center"/>
        <w:tblLook w:val="04A0" w:firstRow="1" w:lastRow="0" w:firstColumn="1" w:lastColumn="0" w:noHBand="0" w:noVBand="1"/>
      </w:tblPr>
      <w:tblGrid>
        <w:gridCol w:w="708"/>
        <w:gridCol w:w="3179"/>
        <w:gridCol w:w="1300"/>
        <w:gridCol w:w="924"/>
        <w:gridCol w:w="1275"/>
        <w:gridCol w:w="1701"/>
      </w:tblGrid>
      <w:tr w:rsidR="004B048B" w:rsidRPr="00C33C5A" w:rsidTr="006C3707">
        <w:trPr>
          <w:trHeight w:val="63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STT</w:t>
            </w:r>
          </w:p>
        </w:tc>
        <w:tc>
          <w:tcPr>
            <w:tcW w:w="317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Nội dung chi phí</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ĐVT</w:t>
            </w:r>
          </w:p>
        </w:tc>
        <w:tc>
          <w:tcPr>
            <w:tcW w:w="92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Số lượng</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Đơn giá </w:t>
            </w:r>
            <w:r w:rsidRPr="006C3707">
              <w:rPr>
                <w:rFonts w:ascii="Times New Roman" w:hAnsi="Times New Roman"/>
                <w:i/>
                <w:sz w:val="26"/>
                <w:szCs w:val="26"/>
              </w:rPr>
              <w:t>(đồng)</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xml:space="preserve">Thành tiền </w:t>
            </w:r>
            <w:r w:rsidRPr="006C3707">
              <w:rPr>
                <w:rFonts w:ascii="Times New Roman" w:hAnsi="Times New Roman"/>
                <w:i/>
                <w:sz w:val="26"/>
                <w:szCs w:val="26"/>
              </w:rPr>
              <w:t>(đồng)</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4.617</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923.400</w:t>
            </w:r>
          </w:p>
        </w:tc>
      </w:tr>
      <w:tr w:rsidR="004B048B" w:rsidRPr="00C33C5A" w:rsidTr="006C3707">
        <w:trPr>
          <w:trHeight w:val="315"/>
          <w:jc w:val="center"/>
        </w:trPr>
        <w:tc>
          <w:tcPr>
            <w:tcW w:w="708" w:type="dxa"/>
            <w:tcBorders>
              <w:top w:val="nil"/>
              <w:left w:val="single" w:sz="4" w:space="0" w:color="auto"/>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I.1</w:t>
            </w:r>
          </w:p>
        </w:tc>
        <w:tc>
          <w:tcPr>
            <w:tcW w:w="3179" w:type="dxa"/>
            <w:tcBorders>
              <w:top w:val="nil"/>
              <w:left w:val="nil"/>
              <w:bottom w:val="nil"/>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w:t>
            </w:r>
          </w:p>
        </w:tc>
        <w:tc>
          <w:tcPr>
            <w:tcW w:w="1300"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24" w:type="dxa"/>
            <w:tcBorders>
              <w:top w:val="nil"/>
              <w:left w:val="nil"/>
              <w:bottom w:val="nil"/>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5"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701"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bookmarkStart w:id="0" w:name="_GoBack"/>
            <w:bookmarkEnd w:id="0"/>
            <w:r w:rsidRPr="00C33C5A">
              <w:rPr>
                <w:rFonts w:ascii="Times New Roman" w:hAnsi="Times New Roman"/>
                <w:i/>
                <w:iCs/>
                <w:sz w:val="26"/>
                <w:szCs w:val="26"/>
              </w:rPr>
              <w:t>0</w:t>
            </w:r>
          </w:p>
        </w:tc>
      </w:tr>
      <w:tr w:rsidR="004B048B" w:rsidRPr="00C33C5A" w:rsidTr="006C3707">
        <w:trPr>
          <w:trHeight w:val="315"/>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79"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nhân công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I.2</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 </w:t>
            </w:r>
          </w:p>
        </w:tc>
        <w:tc>
          <w:tcPr>
            <w:tcW w:w="1275"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4.617</w:t>
            </w:r>
          </w:p>
        </w:tc>
        <w:tc>
          <w:tcPr>
            <w:tcW w:w="1701" w:type="dxa"/>
            <w:tcBorders>
              <w:top w:val="nil"/>
              <w:left w:val="nil"/>
              <w:bottom w:val="nil"/>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923.400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1</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vật liệu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dụng cụ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3</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nhân công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4.617</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923.400</w:t>
            </w:r>
          </w:p>
        </w:tc>
      </w:tr>
      <w:tr w:rsidR="004B048B" w:rsidRPr="00C33C5A" w:rsidTr="006C3707">
        <w:trPr>
          <w:trHeight w:val="66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4</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sz w:val="26"/>
                <w:szCs w:val="26"/>
              </w:rPr>
            </w:pPr>
            <w:r w:rsidRPr="00C33C5A">
              <w:rPr>
                <w:rFonts w:ascii="Times New Roman" w:hAnsi="Times New Roman"/>
                <w:sz w:val="26"/>
                <w:szCs w:val="26"/>
              </w:rPr>
              <w:t>Chi phí khấu hao máy móc thiết bị trực tiếp</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200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sz w:val="26"/>
                <w:szCs w:val="26"/>
              </w:rPr>
            </w:pPr>
            <w:r w:rsidRPr="00C33C5A">
              <w:rPr>
                <w:rFonts w:ascii="Times New Roman" w:hAnsi="Times New Roman"/>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II</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Chi phí chung</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693</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138.600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Ngoại nghiệp (20%I.1)</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i/>
                <w:iCs/>
                <w:sz w:val="26"/>
                <w:szCs w:val="26"/>
              </w:rPr>
            </w:pPr>
            <w:r w:rsidRPr="00C33C5A">
              <w:rPr>
                <w:rFonts w:ascii="Times New Roman" w:hAnsi="Times New Roman"/>
                <w:i/>
                <w:iCs/>
                <w:sz w:val="26"/>
                <w:szCs w:val="26"/>
              </w:rPr>
              <w:t>Nội nghiệp (15%I.2)</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Phiếu/tỉnh</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i/>
                <w:iCs/>
                <w:sz w:val="26"/>
                <w:szCs w:val="26"/>
              </w:rPr>
            </w:pPr>
            <w:r w:rsidRPr="00C33C5A">
              <w:rPr>
                <w:rFonts w:ascii="Times New Roman" w:hAnsi="Times New Roman"/>
                <w:i/>
                <w:iCs/>
                <w:sz w:val="26"/>
                <w:szCs w:val="26"/>
              </w:rPr>
              <w:t>200</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693</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i/>
                <w:iCs/>
                <w:sz w:val="26"/>
                <w:szCs w:val="26"/>
              </w:rPr>
            </w:pPr>
            <w:r w:rsidRPr="00C33C5A">
              <w:rPr>
                <w:rFonts w:ascii="Times New Roman" w:hAnsi="Times New Roman"/>
                <w:i/>
                <w:iCs/>
                <w:sz w:val="26"/>
                <w:szCs w:val="26"/>
              </w:rPr>
              <w:t>138.600</w:t>
            </w:r>
          </w:p>
        </w:tc>
      </w:tr>
      <w:tr w:rsidR="004B048B" w:rsidRPr="00C33C5A" w:rsidTr="006C3707">
        <w:trPr>
          <w:trHeight w:val="31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b/>
                <w:bCs/>
                <w:sz w:val="26"/>
                <w:szCs w:val="26"/>
              </w:rPr>
            </w:pPr>
            <w:r w:rsidRPr="00C33C5A">
              <w:rPr>
                <w:rFonts w:ascii="Times New Roman" w:hAnsi="Times New Roman"/>
                <w:b/>
                <w:bCs/>
                <w:sz w:val="26"/>
                <w:szCs w:val="26"/>
              </w:rPr>
              <w:t> </w:t>
            </w:r>
          </w:p>
        </w:tc>
        <w:tc>
          <w:tcPr>
            <w:tcW w:w="3179"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rPr>
                <w:rFonts w:ascii="Times New Roman" w:hAnsi="Times New Roman"/>
                <w:b/>
                <w:bCs/>
                <w:sz w:val="26"/>
                <w:szCs w:val="26"/>
              </w:rPr>
            </w:pPr>
            <w:r w:rsidRPr="00C33C5A">
              <w:rPr>
                <w:rFonts w:ascii="Times New Roman" w:hAnsi="Times New Roman"/>
                <w:b/>
                <w:bCs/>
                <w:sz w:val="26"/>
                <w:szCs w:val="26"/>
              </w:rPr>
              <w:t>Tổng số (I+II)</w:t>
            </w:r>
          </w:p>
        </w:tc>
        <w:tc>
          <w:tcPr>
            <w:tcW w:w="1300"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924"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center"/>
              <w:rPr>
                <w:rFonts w:ascii="Times New Roman" w:hAnsi="Times New Roman"/>
                <w:sz w:val="26"/>
                <w:szCs w:val="26"/>
              </w:rPr>
            </w:pPr>
            <w:r w:rsidRPr="00C33C5A">
              <w:rPr>
                <w:rFonts w:ascii="Times New Roman" w:hAnsi="Times New Roman"/>
                <w:sz w:val="26"/>
                <w:szCs w:val="26"/>
              </w:rPr>
              <w:t> </w:t>
            </w:r>
          </w:p>
        </w:tc>
        <w:tc>
          <w:tcPr>
            <w:tcW w:w="1275"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5.310</w:t>
            </w:r>
          </w:p>
        </w:tc>
        <w:tc>
          <w:tcPr>
            <w:tcW w:w="1701" w:type="dxa"/>
            <w:tcBorders>
              <w:top w:val="nil"/>
              <w:left w:val="nil"/>
              <w:bottom w:val="single" w:sz="4" w:space="0" w:color="auto"/>
              <w:right w:val="single" w:sz="4" w:space="0" w:color="auto"/>
            </w:tcBorders>
            <w:shd w:val="clear" w:color="auto" w:fill="auto"/>
            <w:vAlign w:val="center"/>
            <w:hideMark/>
          </w:tcPr>
          <w:p w:rsidR="004B048B" w:rsidRPr="00C33C5A" w:rsidRDefault="004B048B" w:rsidP="004B048B">
            <w:pPr>
              <w:jc w:val="right"/>
              <w:rPr>
                <w:rFonts w:ascii="Times New Roman" w:hAnsi="Times New Roman"/>
                <w:b/>
                <w:bCs/>
                <w:sz w:val="26"/>
                <w:szCs w:val="26"/>
              </w:rPr>
            </w:pPr>
            <w:r w:rsidRPr="00C33C5A">
              <w:rPr>
                <w:rFonts w:ascii="Times New Roman" w:hAnsi="Times New Roman"/>
                <w:b/>
                <w:bCs/>
                <w:sz w:val="26"/>
                <w:szCs w:val="26"/>
              </w:rPr>
              <w:t>1.062.000</w:t>
            </w:r>
          </w:p>
        </w:tc>
      </w:tr>
    </w:tbl>
    <w:p w:rsidR="00E80849" w:rsidRPr="00C33C5A" w:rsidRDefault="004B048B" w:rsidP="00E55A24">
      <w:pPr>
        <w:spacing w:before="120" w:after="120"/>
        <w:ind w:firstLine="709"/>
        <w:jc w:val="both"/>
        <w:rPr>
          <w:rFonts w:ascii="Times New Roman" w:hAnsi="Times New Roman"/>
          <w:sz w:val="28"/>
          <w:szCs w:val="28"/>
          <w:lang w:val="it-IT"/>
        </w:rPr>
      </w:pPr>
      <w:r w:rsidRPr="00C33C5A">
        <w:rPr>
          <w:rFonts w:ascii="Times New Roman" w:hAnsi="Times New Roman"/>
          <w:sz w:val="28"/>
          <w:szCs w:val="28"/>
          <w:lang w:val="it-IT"/>
        </w:rPr>
        <w:t>Đơn giá tại Bảng 3</w:t>
      </w:r>
      <w:r w:rsidR="001E19B3" w:rsidRPr="00C33C5A">
        <w:rPr>
          <w:rFonts w:ascii="Times New Roman" w:hAnsi="Times New Roman"/>
          <w:sz w:val="28"/>
          <w:szCs w:val="28"/>
          <w:lang w:val="it-IT"/>
        </w:rPr>
        <w:t>1</w:t>
      </w:r>
      <w:r w:rsidRPr="00C33C5A">
        <w:rPr>
          <w:rFonts w:ascii="Times New Roman" w:hAnsi="Times New Roman"/>
          <w:sz w:val="28"/>
          <w:szCs w:val="28"/>
          <w:lang w:val="it-IT"/>
        </w:rPr>
        <w:t xml:space="preserve"> nêu trên tính cho địa phương có số lượng phiếu điều tra 200 phiếu. Trường hợp địa phương có mức độ biến động lớn hơn hoặc nhỏ hơn 200 phiếu thì lấy đơn giá một phiếu điều tra x số lượng phiếu thực tế./.</w:t>
      </w:r>
    </w:p>
    <w:sectPr w:rsidR="00E80849" w:rsidRPr="00C33C5A" w:rsidSect="00121D58">
      <w:headerReference w:type="even" r:id="rId8"/>
      <w:headerReference w:type="default" r:id="rId9"/>
      <w:footerReference w:type="even" r:id="rId10"/>
      <w:footerReference w:type="default" r:id="rId11"/>
      <w:pgSz w:w="11907" w:h="16840" w:code="9"/>
      <w:pgMar w:top="1021" w:right="1134" w:bottom="1021" w:left="1701" w:header="624"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27FF" w:rsidRDefault="008B27FF">
      <w:r>
        <w:separator/>
      </w:r>
    </w:p>
  </w:endnote>
  <w:endnote w:type="continuationSeparator" w:id="0">
    <w:p w:rsidR="008B27FF" w:rsidRDefault="008B2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4E" w:rsidRDefault="00513E4E" w:rsidP="00E54C1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13E4E" w:rsidRDefault="00513E4E" w:rsidP="00114709">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4E" w:rsidRPr="005E17C4" w:rsidRDefault="00513E4E" w:rsidP="005E17C4">
    <w:pPr>
      <w:pStyle w:val="Footer"/>
      <w:framePr w:wrap="around" w:vAnchor="text" w:hAnchor="margin" w:xAlign="right" w:y="1"/>
      <w:jc w:val="center"/>
      <w:rPr>
        <w:rStyle w:val="PageNumber"/>
        <w:rFonts w:ascii="Times New Roman" w:hAnsi="Times New Roman"/>
      </w:rPr>
    </w:pPr>
  </w:p>
  <w:p w:rsidR="00513E4E" w:rsidRDefault="00513E4E" w:rsidP="00E54C1D">
    <w:pPr>
      <w:pStyle w:val="Footer"/>
      <w:framePr w:wrap="around" w:vAnchor="text" w:hAnchor="margin" w:xAlign="right" w:y="1"/>
      <w:ind w:right="360"/>
      <w:rPr>
        <w:rStyle w:val="PageNumber"/>
      </w:rPr>
    </w:pPr>
  </w:p>
  <w:p w:rsidR="00513E4E" w:rsidRDefault="00513E4E" w:rsidP="00114709">
    <w:pPr>
      <w:pStyle w:val="Footer"/>
      <w:framePr w:wrap="around" w:vAnchor="text" w:hAnchor="margin" w:xAlign="right" w:y="1"/>
      <w:ind w:right="360" w:firstLine="360"/>
      <w:rPr>
        <w:rStyle w:val="PageNumber"/>
      </w:rPr>
    </w:pPr>
  </w:p>
  <w:p w:rsidR="00513E4E" w:rsidRDefault="00513E4E" w:rsidP="00E80849">
    <w:pPr>
      <w:pStyle w:val="Footer"/>
      <w:framePr w:wrap="around" w:vAnchor="text" w:hAnchor="margin" w:xAlign="right" w:y="1"/>
      <w:ind w:right="360"/>
      <w:rPr>
        <w:rStyle w:val="PageNumber"/>
      </w:rPr>
    </w:pPr>
  </w:p>
  <w:p w:rsidR="00513E4E" w:rsidRDefault="00513E4E" w:rsidP="00324D2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27FF" w:rsidRDefault="008B27FF">
      <w:r>
        <w:separator/>
      </w:r>
    </w:p>
  </w:footnote>
  <w:footnote w:type="continuationSeparator" w:id="0">
    <w:p w:rsidR="008B27FF" w:rsidRDefault="008B27F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4E" w:rsidRDefault="00513E4E" w:rsidP="006C2AC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13E4E" w:rsidRDefault="00513E4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3E4E" w:rsidRDefault="00513E4E" w:rsidP="006C2AC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C3707">
      <w:rPr>
        <w:rStyle w:val="PageNumber"/>
        <w:noProof/>
      </w:rPr>
      <w:t>21</w:t>
    </w:r>
    <w:r>
      <w:rPr>
        <w:rStyle w:val="PageNumber"/>
      </w:rPr>
      <w:fldChar w:fldCharType="end"/>
    </w:r>
  </w:p>
  <w:p w:rsidR="00513E4E" w:rsidRDefault="00513E4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351A"/>
    <w:multiLevelType w:val="hybridMultilevel"/>
    <w:tmpl w:val="C018FB38"/>
    <w:lvl w:ilvl="0" w:tplc="1D281284">
      <w:start w:val="5"/>
      <w:numFmt w:val="bullet"/>
      <w:lvlText w:val=""/>
      <w:lvlJc w:val="left"/>
      <w:pPr>
        <w:ind w:left="1040" w:hanging="360"/>
      </w:pPr>
      <w:rPr>
        <w:rFonts w:ascii="Symbol" w:eastAsia="Times New Roman" w:hAnsi="Symbol" w:cs="Times New Roman" w:hint="default"/>
        <w:sz w:val="26"/>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04932C5E"/>
    <w:multiLevelType w:val="hybridMultilevel"/>
    <w:tmpl w:val="5BE0F50E"/>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B70547"/>
    <w:multiLevelType w:val="hybridMultilevel"/>
    <w:tmpl w:val="42868412"/>
    <w:lvl w:ilvl="0" w:tplc="A5A08B52">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3" w15:restartNumberingAfterBreak="0">
    <w:nsid w:val="07265C10"/>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92E504C"/>
    <w:multiLevelType w:val="hybridMultilevel"/>
    <w:tmpl w:val="995A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46630A"/>
    <w:multiLevelType w:val="hybridMultilevel"/>
    <w:tmpl w:val="57FA996C"/>
    <w:lvl w:ilvl="0" w:tplc="4EB4D0F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6" w15:restartNumberingAfterBreak="0">
    <w:nsid w:val="0B3E6841"/>
    <w:multiLevelType w:val="hybridMultilevel"/>
    <w:tmpl w:val="0D3C351C"/>
    <w:lvl w:ilvl="0" w:tplc="AE1CE9CE">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04E2A4E"/>
    <w:multiLevelType w:val="hybridMultilevel"/>
    <w:tmpl w:val="068A37F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06236E2"/>
    <w:multiLevelType w:val="hybridMultilevel"/>
    <w:tmpl w:val="A3F69B4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7B5E25"/>
    <w:multiLevelType w:val="hybridMultilevel"/>
    <w:tmpl w:val="7B481EFE"/>
    <w:lvl w:ilvl="0" w:tplc="848EDB6C">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0" w15:restartNumberingAfterBreak="0">
    <w:nsid w:val="163C38B4"/>
    <w:multiLevelType w:val="hybridMultilevel"/>
    <w:tmpl w:val="064ABBB4"/>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16B26141"/>
    <w:multiLevelType w:val="hybridMultilevel"/>
    <w:tmpl w:val="75F0F5BC"/>
    <w:lvl w:ilvl="0" w:tplc="CA30211C">
      <w:numFmt w:val="bullet"/>
      <w:lvlText w:val="-"/>
      <w:lvlJc w:val="left"/>
      <w:pPr>
        <w:tabs>
          <w:tab w:val="num" w:pos="585"/>
        </w:tabs>
        <w:ind w:left="585" w:hanging="360"/>
      </w:pPr>
      <w:rPr>
        <w:rFonts w:ascii="Times New Roman" w:eastAsia="Times New Roman" w:hAnsi="Times New Roman" w:cs="Times New Roman" w:hint="default"/>
      </w:rPr>
    </w:lvl>
    <w:lvl w:ilvl="1" w:tplc="04090003" w:tentative="1">
      <w:start w:val="1"/>
      <w:numFmt w:val="bullet"/>
      <w:lvlText w:val="o"/>
      <w:lvlJc w:val="left"/>
      <w:pPr>
        <w:tabs>
          <w:tab w:val="num" w:pos="1305"/>
        </w:tabs>
        <w:ind w:left="1305" w:hanging="360"/>
      </w:pPr>
      <w:rPr>
        <w:rFonts w:ascii="Courier New" w:hAnsi="Courier New" w:cs="Courier New" w:hint="default"/>
      </w:rPr>
    </w:lvl>
    <w:lvl w:ilvl="2" w:tplc="04090005" w:tentative="1">
      <w:start w:val="1"/>
      <w:numFmt w:val="bullet"/>
      <w:lvlText w:val=""/>
      <w:lvlJc w:val="left"/>
      <w:pPr>
        <w:tabs>
          <w:tab w:val="num" w:pos="2025"/>
        </w:tabs>
        <w:ind w:left="2025" w:hanging="360"/>
      </w:pPr>
      <w:rPr>
        <w:rFonts w:ascii="Wingdings" w:hAnsi="Wingdings" w:hint="default"/>
      </w:rPr>
    </w:lvl>
    <w:lvl w:ilvl="3" w:tplc="04090001" w:tentative="1">
      <w:start w:val="1"/>
      <w:numFmt w:val="bullet"/>
      <w:lvlText w:val=""/>
      <w:lvlJc w:val="left"/>
      <w:pPr>
        <w:tabs>
          <w:tab w:val="num" w:pos="2745"/>
        </w:tabs>
        <w:ind w:left="2745" w:hanging="360"/>
      </w:pPr>
      <w:rPr>
        <w:rFonts w:ascii="Symbol" w:hAnsi="Symbol" w:hint="default"/>
      </w:rPr>
    </w:lvl>
    <w:lvl w:ilvl="4" w:tplc="04090003" w:tentative="1">
      <w:start w:val="1"/>
      <w:numFmt w:val="bullet"/>
      <w:lvlText w:val="o"/>
      <w:lvlJc w:val="left"/>
      <w:pPr>
        <w:tabs>
          <w:tab w:val="num" w:pos="3465"/>
        </w:tabs>
        <w:ind w:left="3465" w:hanging="360"/>
      </w:pPr>
      <w:rPr>
        <w:rFonts w:ascii="Courier New" w:hAnsi="Courier New" w:cs="Courier New" w:hint="default"/>
      </w:rPr>
    </w:lvl>
    <w:lvl w:ilvl="5" w:tplc="04090005" w:tentative="1">
      <w:start w:val="1"/>
      <w:numFmt w:val="bullet"/>
      <w:lvlText w:val=""/>
      <w:lvlJc w:val="left"/>
      <w:pPr>
        <w:tabs>
          <w:tab w:val="num" w:pos="4185"/>
        </w:tabs>
        <w:ind w:left="4185" w:hanging="360"/>
      </w:pPr>
      <w:rPr>
        <w:rFonts w:ascii="Wingdings" w:hAnsi="Wingdings" w:hint="default"/>
      </w:rPr>
    </w:lvl>
    <w:lvl w:ilvl="6" w:tplc="04090001" w:tentative="1">
      <w:start w:val="1"/>
      <w:numFmt w:val="bullet"/>
      <w:lvlText w:val=""/>
      <w:lvlJc w:val="left"/>
      <w:pPr>
        <w:tabs>
          <w:tab w:val="num" w:pos="4905"/>
        </w:tabs>
        <w:ind w:left="4905" w:hanging="360"/>
      </w:pPr>
      <w:rPr>
        <w:rFonts w:ascii="Symbol" w:hAnsi="Symbol" w:hint="default"/>
      </w:rPr>
    </w:lvl>
    <w:lvl w:ilvl="7" w:tplc="04090003" w:tentative="1">
      <w:start w:val="1"/>
      <w:numFmt w:val="bullet"/>
      <w:lvlText w:val="o"/>
      <w:lvlJc w:val="left"/>
      <w:pPr>
        <w:tabs>
          <w:tab w:val="num" w:pos="5625"/>
        </w:tabs>
        <w:ind w:left="5625" w:hanging="360"/>
      </w:pPr>
      <w:rPr>
        <w:rFonts w:ascii="Courier New" w:hAnsi="Courier New" w:cs="Courier New" w:hint="default"/>
      </w:rPr>
    </w:lvl>
    <w:lvl w:ilvl="8" w:tplc="04090005" w:tentative="1">
      <w:start w:val="1"/>
      <w:numFmt w:val="bullet"/>
      <w:lvlText w:val=""/>
      <w:lvlJc w:val="left"/>
      <w:pPr>
        <w:tabs>
          <w:tab w:val="num" w:pos="6345"/>
        </w:tabs>
        <w:ind w:left="6345" w:hanging="360"/>
      </w:pPr>
      <w:rPr>
        <w:rFonts w:ascii="Wingdings" w:hAnsi="Wingdings" w:hint="default"/>
      </w:rPr>
    </w:lvl>
  </w:abstractNum>
  <w:abstractNum w:abstractNumId="12" w15:restartNumberingAfterBreak="0">
    <w:nsid w:val="180E01AB"/>
    <w:multiLevelType w:val="hybridMultilevel"/>
    <w:tmpl w:val="9890704A"/>
    <w:lvl w:ilvl="0" w:tplc="4274D50A">
      <w:numFmt w:val="bullet"/>
      <w:lvlText w:val="-"/>
      <w:lvlJc w:val="left"/>
      <w:pPr>
        <w:tabs>
          <w:tab w:val="num" w:pos="1425"/>
        </w:tabs>
        <w:ind w:left="1425" w:hanging="70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AB70329"/>
    <w:multiLevelType w:val="hybridMultilevel"/>
    <w:tmpl w:val="83643C20"/>
    <w:lvl w:ilvl="0" w:tplc="94C2692E">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4" w15:restartNumberingAfterBreak="0">
    <w:nsid w:val="1B220BC7"/>
    <w:multiLevelType w:val="hybridMultilevel"/>
    <w:tmpl w:val="07D251F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B9C2DBB"/>
    <w:multiLevelType w:val="hybridMultilevel"/>
    <w:tmpl w:val="5028878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E853BD"/>
    <w:multiLevelType w:val="hybridMultilevel"/>
    <w:tmpl w:val="D6C4D1DE"/>
    <w:lvl w:ilvl="0" w:tplc="AAA6584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7" w15:restartNumberingAfterBreak="0">
    <w:nsid w:val="363556F9"/>
    <w:multiLevelType w:val="singleLevel"/>
    <w:tmpl w:val="A2008946"/>
    <w:lvl w:ilvl="0">
      <w:start w:val="2"/>
      <w:numFmt w:val="bullet"/>
      <w:pStyle w:val="Char"/>
      <w:lvlText w:val="-"/>
      <w:lvlJc w:val="left"/>
      <w:pPr>
        <w:tabs>
          <w:tab w:val="num" w:pos="1211"/>
        </w:tabs>
        <w:ind w:left="1211" w:hanging="360"/>
      </w:pPr>
      <w:rPr>
        <w:rFonts w:ascii="Times New Roman" w:hAnsi="Times New Roman" w:hint="default"/>
      </w:rPr>
    </w:lvl>
  </w:abstractNum>
  <w:abstractNum w:abstractNumId="18" w15:restartNumberingAfterBreak="0">
    <w:nsid w:val="3A603753"/>
    <w:multiLevelType w:val="hybridMultilevel"/>
    <w:tmpl w:val="755E3AC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BA037D9"/>
    <w:multiLevelType w:val="multilevel"/>
    <w:tmpl w:val="7EF4C6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D436F47"/>
    <w:multiLevelType w:val="multilevel"/>
    <w:tmpl w:val="CDAE473A"/>
    <w:lvl w:ilvl="0">
      <w:start w:val="1"/>
      <w:numFmt w:val="bullet"/>
      <w:lvlText w:val=""/>
      <w:lvlJc w:val="left"/>
      <w:pPr>
        <w:tabs>
          <w:tab w:val="num" w:pos="1440"/>
        </w:tabs>
        <w:ind w:left="1440" w:hanging="360"/>
      </w:pPr>
      <w:rPr>
        <w:rFonts w:ascii="Wingdings" w:hAnsi="Wingdings" w:hint="default"/>
      </w:rPr>
    </w:lvl>
    <w:lvl w:ilvl="1">
      <w:start w:val="1"/>
      <w:numFmt w:val="bullet"/>
      <w:lvlText w:val=""/>
      <w:lvlJc w:val="left"/>
      <w:pPr>
        <w:tabs>
          <w:tab w:val="num" w:pos="2160"/>
        </w:tabs>
        <w:ind w:left="2160" w:hanging="360"/>
      </w:pPr>
      <w:rPr>
        <w:rFonts w:ascii="Wingdings" w:hAnsi="Wingdings"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numFmt w:val="none"/>
      <w:lvlText w:val=""/>
      <w:lvlJc w:val="left"/>
      <w:pPr>
        <w:tabs>
          <w:tab w:val="num" w:pos="360"/>
        </w:tabs>
      </w:pPr>
    </w:lvl>
    <w:lvl w:ilvl="7">
      <w:numFmt w:val="decimal"/>
      <w:lvlText w:val=""/>
      <w:lvlJc w:val="left"/>
    </w:lvl>
    <w:lvl w:ilvl="8">
      <w:numFmt w:val="decimal"/>
      <w:lvlText w:val=""/>
      <w:lvlJc w:val="left"/>
    </w:lvl>
  </w:abstractNum>
  <w:abstractNum w:abstractNumId="21" w15:restartNumberingAfterBreak="0">
    <w:nsid w:val="3FEF72E2"/>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1534746"/>
    <w:multiLevelType w:val="hybridMultilevel"/>
    <w:tmpl w:val="7152E2CA"/>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1EF3675"/>
    <w:multiLevelType w:val="hybridMultilevel"/>
    <w:tmpl w:val="E1702E7E"/>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4E05AD"/>
    <w:multiLevelType w:val="multilevel"/>
    <w:tmpl w:val="58F4EDEE"/>
    <w:lvl w:ilvl="0">
      <w:start w:val="6"/>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82B56D4"/>
    <w:multiLevelType w:val="hybridMultilevel"/>
    <w:tmpl w:val="AF2CE156"/>
    <w:lvl w:ilvl="0" w:tplc="141824EA">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6" w15:restartNumberingAfterBreak="0">
    <w:nsid w:val="48604AFA"/>
    <w:multiLevelType w:val="hybridMultilevel"/>
    <w:tmpl w:val="DB307544"/>
    <w:lvl w:ilvl="0" w:tplc="04090001">
      <w:numFmt w:val="decimal"/>
      <w:lvlText w:val=""/>
      <w:lvlJc w:val="left"/>
    </w:lvl>
    <w:lvl w:ilvl="1" w:tplc="141824E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7" w15:restartNumberingAfterBreak="0">
    <w:nsid w:val="4B5E09CB"/>
    <w:multiLevelType w:val="hybridMultilevel"/>
    <w:tmpl w:val="50F2D966"/>
    <w:lvl w:ilvl="0" w:tplc="DC367EA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CD00B41"/>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E91497F"/>
    <w:multiLevelType w:val="hybridMultilevel"/>
    <w:tmpl w:val="E4B0AFA0"/>
    <w:lvl w:ilvl="0" w:tplc="0409000F">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50440FA6"/>
    <w:multiLevelType w:val="hybridMultilevel"/>
    <w:tmpl w:val="E8442244"/>
    <w:lvl w:ilvl="0" w:tplc="0409000B">
      <w:numFmt w:val="decimal"/>
      <w:lvlText w:val=""/>
      <w:lvlJc w:val="left"/>
    </w:lvl>
    <w:lvl w:ilvl="1" w:tplc="141824E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1" w15:restartNumberingAfterBreak="0">
    <w:nsid w:val="50CB3E08"/>
    <w:multiLevelType w:val="hybridMultilevel"/>
    <w:tmpl w:val="8B3612FC"/>
    <w:lvl w:ilvl="0" w:tplc="9DA67008">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2" w15:restartNumberingAfterBreak="0">
    <w:nsid w:val="52990837"/>
    <w:multiLevelType w:val="multilevel"/>
    <w:tmpl w:val="CC8472B8"/>
    <w:lvl w:ilvl="0">
      <w:start w:val="10"/>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53150556"/>
    <w:multiLevelType w:val="hybridMultilevel"/>
    <w:tmpl w:val="B60A39AC"/>
    <w:lvl w:ilvl="0" w:tplc="141824EA">
      <w:numFmt w:val="decimal"/>
      <w:lvlText w:val=""/>
      <w:lvlJc w:val="left"/>
    </w:lvl>
    <w:lvl w:ilvl="1" w:tplc="141824E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4" w15:restartNumberingAfterBreak="0">
    <w:nsid w:val="54B870A7"/>
    <w:multiLevelType w:val="hybridMultilevel"/>
    <w:tmpl w:val="7C9879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D8F113B"/>
    <w:multiLevelType w:val="hybridMultilevel"/>
    <w:tmpl w:val="58F4EDEE"/>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1A95B39"/>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50369BE"/>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C3A4963"/>
    <w:multiLevelType w:val="hybridMultilevel"/>
    <w:tmpl w:val="49FCD0B8"/>
    <w:lvl w:ilvl="0" w:tplc="141824EA">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9" w15:restartNumberingAfterBreak="0">
    <w:nsid w:val="70040CB4"/>
    <w:multiLevelType w:val="hybridMultilevel"/>
    <w:tmpl w:val="CC8472B8"/>
    <w:lvl w:ilvl="0" w:tplc="0409000F">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7C17A12"/>
    <w:multiLevelType w:val="multilevel"/>
    <w:tmpl w:val="DB30754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97D09D5"/>
    <w:multiLevelType w:val="hybridMultilevel"/>
    <w:tmpl w:val="71ECCFB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A80442A"/>
    <w:multiLevelType w:val="hybridMultilevel"/>
    <w:tmpl w:val="00448D38"/>
    <w:lvl w:ilvl="0" w:tplc="EC6CB384">
      <w:numFmt w:val="bullet"/>
      <w:lvlText w:val=""/>
      <w:lvlJc w:val="left"/>
      <w:pPr>
        <w:tabs>
          <w:tab w:val="num" w:pos="1080"/>
        </w:tabs>
        <w:ind w:left="1080" w:hanging="360"/>
      </w:pPr>
      <w:rPr>
        <w:rFonts w:ascii="Symbol" w:eastAsia="Times New Roman" w:hAnsi="Symbol" w:cs="Times New Roman" w:hint="default"/>
        <w:u w:val="none"/>
      </w:rPr>
    </w:lvl>
    <w:lvl w:ilvl="1" w:tplc="223CD0C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7F1512F4"/>
    <w:multiLevelType w:val="hybridMultilevel"/>
    <w:tmpl w:val="1D7444F0"/>
    <w:lvl w:ilvl="0" w:tplc="A73AC61E">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num w:numId="1">
    <w:abstractNumId w:val="17"/>
  </w:num>
  <w:num w:numId="2">
    <w:abstractNumId w:val="12"/>
  </w:num>
  <w:num w:numId="3">
    <w:abstractNumId w:val="26"/>
  </w:num>
  <w:num w:numId="4">
    <w:abstractNumId w:val="40"/>
  </w:num>
  <w:num w:numId="5">
    <w:abstractNumId w:val="30"/>
  </w:num>
  <w:num w:numId="6">
    <w:abstractNumId w:val="20"/>
  </w:num>
  <w:num w:numId="7">
    <w:abstractNumId w:val="33"/>
  </w:num>
  <w:num w:numId="8">
    <w:abstractNumId w:val="38"/>
  </w:num>
  <w:num w:numId="9">
    <w:abstractNumId w:val="31"/>
  </w:num>
  <w:num w:numId="10">
    <w:abstractNumId w:val="25"/>
  </w:num>
  <w:num w:numId="11">
    <w:abstractNumId w:val="42"/>
  </w:num>
  <w:num w:numId="12">
    <w:abstractNumId w:val="16"/>
  </w:num>
  <w:num w:numId="13">
    <w:abstractNumId w:val="4"/>
  </w:num>
  <w:num w:numId="14">
    <w:abstractNumId w:val="34"/>
  </w:num>
  <w:num w:numId="15">
    <w:abstractNumId w:val="13"/>
  </w:num>
  <w:num w:numId="16">
    <w:abstractNumId w:val="5"/>
  </w:num>
  <w:num w:numId="17">
    <w:abstractNumId w:val="43"/>
  </w:num>
  <w:num w:numId="18">
    <w:abstractNumId w:val="9"/>
  </w:num>
  <w:num w:numId="19">
    <w:abstractNumId w:val="2"/>
  </w:num>
  <w:num w:numId="20">
    <w:abstractNumId w:val="10"/>
  </w:num>
  <w:num w:numId="21">
    <w:abstractNumId w:val="18"/>
  </w:num>
  <w:num w:numId="22">
    <w:abstractNumId w:val="22"/>
  </w:num>
  <w:num w:numId="23">
    <w:abstractNumId w:val="1"/>
  </w:num>
  <w:num w:numId="24">
    <w:abstractNumId w:val="23"/>
  </w:num>
  <w:num w:numId="25">
    <w:abstractNumId w:val="21"/>
  </w:num>
  <w:num w:numId="26">
    <w:abstractNumId w:val="14"/>
  </w:num>
  <w:num w:numId="27">
    <w:abstractNumId w:val="7"/>
  </w:num>
  <w:num w:numId="28">
    <w:abstractNumId w:val="8"/>
  </w:num>
  <w:num w:numId="29">
    <w:abstractNumId w:val="35"/>
  </w:num>
  <w:num w:numId="30">
    <w:abstractNumId w:val="24"/>
  </w:num>
  <w:num w:numId="31">
    <w:abstractNumId w:val="41"/>
  </w:num>
  <w:num w:numId="32">
    <w:abstractNumId w:val="15"/>
  </w:num>
  <w:num w:numId="33">
    <w:abstractNumId w:val="28"/>
  </w:num>
  <w:num w:numId="34">
    <w:abstractNumId w:val="3"/>
  </w:num>
  <w:num w:numId="35">
    <w:abstractNumId w:val="36"/>
  </w:num>
  <w:num w:numId="36">
    <w:abstractNumId w:val="39"/>
  </w:num>
  <w:num w:numId="37">
    <w:abstractNumId w:val="32"/>
  </w:num>
  <w:num w:numId="38">
    <w:abstractNumId w:val="29"/>
  </w:num>
  <w:num w:numId="39">
    <w:abstractNumId w:val="37"/>
  </w:num>
  <w:num w:numId="40">
    <w:abstractNumId w:val="11"/>
  </w:num>
  <w:num w:numId="41">
    <w:abstractNumId w:val="27"/>
  </w:num>
  <w:num w:numId="42">
    <w:abstractNumId w:val="6"/>
  </w:num>
  <w:num w:numId="43">
    <w:abstractNumId w:val="0"/>
  </w:num>
  <w:num w:numId="44">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252"/>
    <w:rsid w:val="00005C87"/>
    <w:rsid w:val="00025CA7"/>
    <w:rsid w:val="00025E50"/>
    <w:rsid w:val="00026565"/>
    <w:rsid w:val="0003371E"/>
    <w:rsid w:val="000338E2"/>
    <w:rsid w:val="0003515C"/>
    <w:rsid w:val="0004498D"/>
    <w:rsid w:val="00055FB8"/>
    <w:rsid w:val="00056AF5"/>
    <w:rsid w:val="000641A4"/>
    <w:rsid w:val="0007440F"/>
    <w:rsid w:val="00097A32"/>
    <w:rsid w:val="000A3596"/>
    <w:rsid w:val="000A57D3"/>
    <w:rsid w:val="000B35B2"/>
    <w:rsid w:val="000B7836"/>
    <w:rsid w:val="000B79B9"/>
    <w:rsid w:val="000C77E0"/>
    <w:rsid w:val="000D5BB7"/>
    <w:rsid w:val="000E41C6"/>
    <w:rsid w:val="000F36EC"/>
    <w:rsid w:val="000F3860"/>
    <w:rsid w:val="001105D9"/>
    <w:rsid w:val="0011352E"/>
    <w:rsid w:val="00114709"/>
    <w:rsid w:val="0011580D"/>
    <w:rsid w:val="0012092D"/>
    <w:rsid w:val="00121D58"/>
    <w:rsid w:val="0012569E"/>
    <w:rsid w:val="00151092"/>
    <w:rsid w:val="00157478"/>
    <w:rsid w:val="00157E05"/>
    <w:rsid w:val="00173A88"/>
    <w:rsid w:val="00183B68"/>
    <w:rsid w:val="00197C9E"/>
    <w:rsid w:val="001A1514"/>
    <w:rsid w:val="001B5084"/>
    <w:rsid w:val="001C11C0"/>
    <w:rsid w:val="001E19B3"/>
    <w:rsid w:val="001E26BB"/>
    <w:rsid w:val="001E45C7"/>
    <w:rsid w:val="001F563A"/>
    <w:rsid w:val="001F7A8A"/>
    <w:rsid w:val="0022561B"/>
    <w:rsid w:val="00225E6F"/>
    <w:rsid w:val="00226258"/>
    <w:rsid w:val="00233C4C"/>
    <w:rsid w:val="00241C9F"/>
    <w:rsid w:val="00244EE4"/>
    <w:rsid w:val="002512A2"/>
    <w:rsid w:val="00254706"/>
    <w:rsid w:val="002628BF"/>
    <w:rsid w:val="0028296A"/>
    <w:rsid w:val="002A17F3"/>
    <w:rsid w:val="002A68A4"/>
    <w:rsid w:val="002B24CF"/>
    <w:rsid w:val="002C3902"/>
    <w:rsid w:val="002D40D0"/>
    <w:rsid w:val="002D4B54"/>
    <w:rsid w:val="002D5941"/>
    <w:rsid w:val="002E208F"/>
    <w:rsid w:val="002E35DD"/>
    <w:rsid w:val="0031111B"/>
    <w:rsid w:val="003226A6"/>
    <w:rsid w:val="00324D27"/>
    <w:rsid w:val="00342B7C"/>
    <w:rsid w:val="0034516C"/>
    <w:rsid w:val="003606CC"/>
    <w:rsid w:val="00360775"/>
    <w:rsid w:val="00364552"/>
    <w:rsid w:val="00364725"/>
    <w:rsid w:val="00365AAD"/>
    <w:rsid w:val="00366840"/>
    <w:rsid w:val="00367CEE"/>
    <w:rsid w:val="003724B6"/>
    <w:rsid w:val="00372DDA"/>
    <w:rsid w:val="0038710A"/>
    <w:rsid w:val="00387E1B"/>
    <w:rsid w:val="00394D16"/>
    <w:rsid w:val="003A37FF"/>
    <w:rsid w:val="003A5949"/>
    <w:rsid w:val="003B3A6F"/>
    <w:rsid w:val="003B4985"/>
    <w:rsid w:val="003C0AAE"/>
    <w:rsid w:val="003C6B70"/>
    <w:rsid w:val="003D0EAD"/>
    <w:rsid w:val="003E0E84"/>
    <w:rsid w:val="003E5265"/>
    <w:rsid w:val="003F6387"/>
    <w:rsid w:val="003F6F6F"/>
    <w:rsid w:val="00402C66"/>
    <w:rsid w:val="00422422"/>
    <w:rsid w:val="0042687D"/>
    <w:rsid w:val="00427DFD"/>
    <w:rsid w:val="00432BF3"/>
    <w:rsid w:val="00435A10"/>
    <w:rsid w:val="00436B53"/>
    <w:rsid w:val="00437894"/>
    <w:rsid w:val="004670DE"/>
    <w:rsid w:val="00477135"/>
    <w:rsid w:val="00477208"/>
    <w:rsid w:val="00484D53"/>
    <w:rsid w:val="00486DD2"/>
    <w:rsid w:val="00492E83"/>
    <w:rsid w:val="00494B5F"/>
    <w:rsid w:val="004B048B"/>
    <w:rsid w:val="004C697E"/>
    <w:rsid w:val="004D2FDB"/>
    <w:rsid w:val="004D6A6D"/>
    <w:rsid w:val="004D7FE2"/>
    <w:rsid w:val="004E335C"/>
    <w:rsid w:val="004E7F4F"/>
    <w:rsid w:val="004F5014"/>
    <w:rsid w:val="004F6281"/>
    <w:rsid w:val="004F717E"/>
    <w:rsid w:val="0050165D"/>
    <w:rsid w:val="00513E4E"/>
    <w:rsid w:val="005209C2"/>
    <w:rsid w:val="00520B02"/>
    <w:rsid w:val="0052631E"/>
    <w:rsid w:val="00541D08"/>
    <w:rsid w:val="00552CB5"/>
    <w:rsid w:val="00554D9F"/>
    <w:rsid w:val="00571F4B"/>
    <w:rsid w:val="005916ED"/>
    <w:rsid w:val="005A2137"/>
    <w:rsid w:val="005A49EA"/>
    <w:rsid w:val="005A5FA8"/>
    <w:rsid w:val="005B39B7"/>
    <w:rsid w:val="005E17C4"/>
    <w:rsid w:val="005E39A0"/>
    <w:rsid w:val="005E524E"/>
    <w:rsid w:val="005E6D67"/>
    <w:rsid w:val="00603AFD"/>
    <w:rsid w:val="00624410"/>
    <w:rsid w:val="00630575"/>
    <w:rsid w:val="006337E3"/>
    <w:rsid w:val="00641C79"/>
    <w:rsid w:val="0066017B"/>
    <w:rsid w:val="006663E8"/>
    <w:rsid w:val="006728DA"/>
    <w:rsid w:val="00677690"/>
    <w:rsid w:val="006A3A1F"/>
    <w:rsid w:val="006A5F8E"/>
    <w:rsid w:val="006B7DEA"/>
    <w:rsid w:val="006C2ACF"/>
    <w:rsid w:val="006C3707"/>
    <w:rsid w:val="006C5DD0"/>
    <w:rsid w:val="006D57B8"/>
    <w:rsid w:val="006D6769"/>
    <w:rsid w:val="006E721B"/>
    <w:rsid w:val="00704D2C"/>
    <w:rsid w:val="007154A5"/>
    <w:rsid w:val="007214D0"/>
    <w:rsid w:val="0072262A"/>
    <w:rsid w:val="0072488B"/>
    <w:rsid w:val="00724ACB"/>
    <w:rsid w:val="00731EEC"/>
    <w:rsid w:val="007422DC"/>
    <w:rsid w:val="0077507D"/>
    <w:rsid w:val="007773B4"/>
    <w:rsid w:val="00786FC2"/>
    <w:rsid w:val="007950D7"/>
    <w:rsid w:val="00795F17"/>
    <w:rsid w:val="007B441B"/>
    <w:rsid w:val="007F49E2"/>
    <w:rsid w:val="007F4BED"/>
    <w:rsid w:val="00810292"/>
    <w:rsid w:val="00810944"/>
    <w:rsid w:val="00810D37"/>
    <w:rsid w:val="008213EE"/>
    <w:rsid w:val="008319D6"/>
    <w:rsid w:val="0083318C"/>
    <w:rsid w:val="00843DB5"/>
    <w:rsid w:val="00851C75"/>
    <w:rsid w:val="0087040A"/>
    <w:rsid w:val="008732CE"/>
    <w:rsid w:val="00876A16"/>
    <w:rsid w:val="00887717"/>
    <w:rsid w:val="008942B1"/>
    <w:rsid w:val="008A071F"/>
    <w:rsid w:val="008A5DDD"/>
    <w:rsid w:val="008B2577"/>
    <w:rsid w:val="008B27FF"/>
    <w:rsid w:val="008D1AB8"/>
    <w:rsid w:val="008D76C8"/>
    <w:rsid w:val="008F451E"/>
    <w:rsid w:val="009026AA"/>
    <w:rsid w:val="00904491"/>
    <w:rsid w:val="00904C8B"/>
    <w:rsid w:val="00906EBF"/>
    <w:rsid w:val="00920DDA"/>
    <w:rsid w:val="009219E6"/>
    <w:rsid w:val="009244C6"/>
    <w:rsid w:val="00927E6A"/>
    <w:rsid w:val="00952142"/>
    <w:rsid w:val="0095327C"/>
    <w:rsid w:val="00960F11"/>
    <w:rsid w:val="009630D6"/>
    <w:rsid w:val="00964E6E"/>
    <w:rsid w:val="009655D3"/>
    <w:rsid w:val="00966163"/>
    <w:rsid w:val="00972797"/>
    <w:rsid w:val="009826F7"/>
    <w:rsid w:val="00984BD9"/>
    <w:rsid w:val="009960D1"/>
    <w:rsid w:val="009A2B65"/>
    <w:rsid w:val="009A5626"/>
    <w:rsid w:val="009A74F1"/>
    <w:rsid w:val="009C295D"/>
    <w:rsid w:val="009F496C"/>
    <w:rsid w:val="00A026F3"/>
    <w:rsid w:val="00A059B8"/>
    <w:rsid w:val="00A05E39"/>
    <w:rsid w:val="00A1027F"/>
    <w:rsid w:val="00A1620D"/>
    <w:rsid w:val="00A21C45"/>
    <w:rsid w:val="00A241C8"/>
    <w:rsid w:val="00A274DB"/>
    <w:rsid w:val="00A332C3"/>
    <w:rsid w:val="00A339CD"/>
    <w:rsid w:val="00A36E4E"/>
    <w:rsid w:val="00A81F65"/>
    <w:rsid w:val="00A84A0B"/>
    <w:rsid w:val="00A85FE7"/>
    <w:rsid w:val="00A864D0"/>
    <w:rsid w:val="00A90851"/>
    <w:rsid w:val="00A9118A"/>
    <w:rsid w:val="00A959F1"/>
    <w:rsid w:val="00AB0FF5"/>
    <w:rsid w:val="00AB1C24"/>
    <w:rsid w:val="00AB5095"/>
    <w:rsid w:val="00AB7F86"/>
    <w:rsid w:val="00AC1E50"/>
    <w:rsid w:val="00AC5DC6"/>
    <w:rsid w:val="00AF53A2"/>
    <w:rsid w:val="00AF7B4D"/>
    <w:rsid w:val="00B01A18"/>
    <w:rsid w:val="00B1179F"/>
    <w:rsid w:val="00B144EB"/>
    <w:rsid w:val="00B243F1"/>
    <w:rsid w:val="00B24EEE"/>
    <w:rsid w:val="00B2620C"/>
    <w:rsid w:val="00B32B13"/>
    <w:rsid w:val="00B32D3C"/>
    <w:rsid w:val="00B4724B"/>
    <w:rsid w:val="00B50CFB"/>
    <w:rsid w:val="00B75A76"/>
    <w:rsid w:val="00B86AB5"/>
    <w:rsid w:val="00B97552"/>
    <w:rsid w:val="00BB2EF8"/>
    <w:rsid w:val="00BC360C"/>
    <w:rsid w:val="00BE5A47"/>
    <w:rsid w:val="00BF3DFC"/>
    <w:rsid w:val="00BF542C"/>
    <w:rsid w:val="00C03525"/>
    <w:rsid w:val="00C042E0"/>
    <w:rsid w:val="00C11114"/>
    <w:rsid w:val="00C12BA1"/>
    <w:rsid w:val="00C2249E"/>
    <w:rsid w:val="00C3171C"/>
    <w:rsid w:val="00C33C5A"/>
    <w:rsid w:val="00C349DE"/>
    <w:rsid w:val="00C42A35"/>
    <w:rsid w:val="00C54570"/>
    <w:rsid w:val="00C55316"/>
    <w:rsid w:val="00C60664"/>
    <w:rsid w:val="00C7391D"/>
    <w:rsid w:val="00CB7D3D"/>
    <w:rsid w:val="00CC19D9"/>
    <w:rsid w:val="00CD23D7"/>
    <w:rsid w:val="00CD26DB"/>
    <w:rsid w:val="00CD27DF"/>
    <w:rsid w:val="00CF66C1"/>
    <w:rsid w:val="00D02481"/>
    <w:rsid w:val="00D255C3"/>
    <w:rsid w:val="00D35FF1"/>
    <w:rsid w:val="00D43E58"/>
    <w:rsid w:val="00D47F9D"/>
    <w:rsid w:val="00D50E92"/>
    <w:rsid w:val="00D52E73"/>
    <w:rsid w:val="00D64C80"/>
    <w:rsid w:val="00D7709E"/>
    <w:rsid w:val="00D9507B"/>
    <w:rsid w:val="00D9521B"/>
    <w:rsid w:val="00DA6252"/>
    <w:rsid w:val="00DA7AC8"/>
    <w:rsid w:val="00DB1342"/>
    <w:rsid w:val="00DB5F3D"/>
    <w:rsid w:val="00DE1A1B"/>
    <w:rsid w:val="00DE3CC1"/>
    <w:rsid w:val="00DE49D1"/>
    <w:rsid w:val="00E050CD"/>
    <w:rsid w:val="00E161E0"/>
    <w:rsid w:val="00E20230"/>
    <w:rsid w:val="00E2264E"/>
    <w:rsid w:val="00E32220"/>
    <w:rsid w:val="00E3609E"/>
    <w:rsid w:val="00E370D6"/>
    <w:rsid w:val="00E378BC"/>
    <w:rsid w:val="00E40306"/>
    <w:rsid w:val="00E406A9"/>
    <w:rsid w:val="00E54C1D"/>
    <w:rsid w:val="00E55A24"/>
    <w:rsid w:val="00E80849"/>
    <w:rsid w:val="00E81D81"/>
    <w:rsid w:val="00E872EF"/>
    <w:rsid w:val="00E92B5A"/>
    <w:rsid w:val="00ED4071"/>
    <w:rsid w:val="00EE24F0"/>
    <w:rsid w:val="00EE297E"/>
    <w:rsid w:val="00F00740"/>
    <w:rsid w:val="00F13400"/>
    <w:rsid w:val="00F300A5"/>
    <w:rsid w:val="00F375D9"/>
    <w:rsid w:val="00F42364"/>
    <w:rsid w:val="00F423C8"/>
    <w:rsid w:val="00F423E6"/>
    <w:rsid w:val="00F71ABA"/>
    <w:rsid w:val="00F82A43"/>
    <w:rsid w:val="00F84F2C"/>
    <w:rsid w:val="00F90FC3"/>
    <w:rsid w:val="00F97F0F"/>
    <w:rsid w:val="00FA27FD"/>
    <w:rsid w:val="00FB1ECE"/>
    <w:rsid w:val="00FB21F7"/>
    <w:rsid w:val="00FB5971"/>
    <w:rsid w:val="00FE431E"/>
    <w:rsid w:val="00FF7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A75FD"/>
  <w15:chartTrackingRefBased/>
  <w15:docId w15:val="{8F5C4E8C-DEF2-470A-9A3B-6ADB0D2C4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rPr>
  </w:style>
  <w:style w:type="paragraph" w:styleId="Heading1">
    <w:name w:val="heading 1"/>
    <w:basedOn w:val="Normal"/>
    <w:next w:val="Normal"/>
    <w:link w:val="Heading1Char"/>
    <w:qFormat/>
    <w:pPr>
      <w:keepNext/>
      <w:jc w:val="center"/>
      <w:outlineLvl w:val="0"/>
    </w:pPr>
    <w:rPr>
      <w:b/>
      <w:sz w:val="26"/>
    </w:rPr>
  </w:style>
  <w:style w:type="paragraph" w:styleId="Heading2">
    <w:name w:val="heading 2"/>
    <w:basedOn w:val="Normal"/>
    <w:next w:val="Normal"/>
    <w:link w:val="Heading2Char"/>
    <w:qFormat/>
    <w:pPr>
      <w:keepNext/>
      <w:jc w:val="right"/>
      <w:outlineLvl w:val="1"/>
    </w:pPr>
    <w:rPr>
      <w:b/>
    </w:rPr>
  </w:style>
  <w:style w:type="paragraph" w:styleId="Heading3">
    <w:name w:val="heading 3"/>
    <w:basedOn w:val="Normal"/>
    <w:next w:val="Normal"/>
    <w:link w:val="Heading3Char"/>
    <w:qFormat/>
    <w:pPr>
      <w:keepNext/>
      <w:jc w:val="center"/>
      <w:outlineLvl w:val="2"/>
    </w:pPr>
    <w:rPr>
      <w:b/>
    </w:rPr>
  </w:style>
  <w:style w:type="paragraph" w:styleId="Heading4">
    <w:name w:val="heading 4"/>
    <w:basedOn w:val="Normal"/>
    <w:next w:val="Normal"/>
    <w:link w:val="Heading4Char"/>
    <w:qFormat/>
    <w:pPr>
      <w:keepNext/>
      <w:jc w:val="center"/>
      <w:outlineLvl w:val="3"/>
    </w:pPr>
    <w:rPr>
      <w:rFonts w:ascii="Times New Roman" w:hAnsi="Times New Roman"/>
      <w:i/>
      <w:sz w:val="26"/>
    </w:rPr>
  </w:style>
  <w:style w:type="paragraph" w:styleId="Heading5">
    <w:name w:val="heading 5"/>
    <w:basedOn w:val="Normal"/>
    <w:next w:val="Normal"/>
    <w:qFormat/>
    <w:pPr>
      <w:keepNext/>
      <w:spacing w:before="120" w:after="120"/>
      <w:ind w:firstLine="851"/>
      <w:jc w:val="center"/>
      <w:outlineLvl w:val="4"/>
    </w:pPr>
    <w:rPr>
      <w:rFonts w:ascii="Times New Roman" w:hAnsi="Times New Roman"/>
      <w:b/>
      <w:sz w:val="28"/>
    </w:rPr>
  </w:style>
  <w:style w:type="paragraph" w:styleId="Heading6">
    <w:name w:val="heading 6"/>
    <w:basedOn w:val="Normal"/>
    <w:next w:val="Normal"/>
    <w:qFormat/>
    <w:pPr>
      <w:keepNext/>
      <w:spacing w:before="120" w:after="120"/>
      <w:jc w:val="center"/>
      <w:outlineLvl w:val="5"/>
    </w:pPr>
    <w:rPr>
      <w:rFonts w:ascii="Times New Roman" w:hAnsi="Times New Roman"/>
      <w:sz w:val="28"/>
    </w:rPr>
  </w:style>
  <w:style w:type="paragraph" w:styleId="Heading7">
    <w:name w:val="heading 7"/>
    <w:basedOn w:val="Normal"/>
    <w:next w:val="Normal"/>
    <w:qFormat/>
    <w:pPr>
      <w:keepNext/>
      <w:jc w:val="center"/>
      <w:outlineLvl w:val="6"/>
    </w:pPr>
    <w:rPr>
      <w:rFonts w:ascii="Times New Roman" w:hAnsi="Times New Roman"/>
      <w:b/>
      <w:sz w:val="28"/>
    </w:rPr>
  </w:style>
  <w:style w:type="paragraph" w:styleId="Heading8">
    <w:name w:val="heading 8"/>
    <w:basedOn w:val="Normal"/>
    <w:next w:val="Normal"/>
    <w:qFormat/>
    <w:rsid w:val="00056AF5"/>
    <w:pPr>
      <w:keepNext/>
      <w:jc w:val="center"/>
      <w:outlineLvl w:val="7"/>
    </w:pPr>
    <w:rPr>
      <w:rFonts w:ascii="Times New Roman" w:hAnsi="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locked/>
    <w:rsid w:val="0012569E"/>
    <w:rPr>
      <w:i/>
      <w:sz w:val="26"/>
      <w:lang w:val="en-US" w:eastAsia="en-US" w:bidi="ar-SA"/>
    </w:rPr>
  </w:style>
  <w:style w:type="paragraph" w:customStyle="1" w:styleId="CharCharCharCharCharCharCharCharCharChar">
    <w:name w:val="Char Char Char Char Char Char Char Char Char Char"/>
    <w:basedOn w:val="Normal"/>
    <w:rsid w:val="005916ED"/>
    <w:pPr>
      <w:pageBreakBefore/>
      <w:spacing w:before="100" w:beforeAutospacing="1" w:after="100" w:afterAutospacing="1"/>
    </w:pPr>
    <w:rPr>
      <w:rFonts w:ascii="Tahoma" w:hAnsi="Tahoma"/>
      <w:sz w:val="20"/>
    </w:rPr>
  </w:style>
  <w:style w:type="paragraph" w:styleId="Caption">
    <w:name w:val="caption"/>
    <w:basedOn w:val="Normal"/>
    <w:next w:val="Normal"/>
    <w:qFormat/>
    <w:pPr>
      <w:tabs>
        <w:tab w:val="left" w:pos="9288"/>
      </w:tabs>
      <w:jc w:val="center"/>
    </w:pPr>
    <w:rPr>
      <w:sz w:val="28"/>
    </w:rPr>
  </w:style>
  <w:style w:type="paragraph" w:styleId="BodyTextIndent">
    <w:name w:val="Body Text Indent"/>
    <w:aliases w:val=" Char3 Char, Char3 Char Char, Char5, Char3 Char Char Char Char,Body Text Indent1, Char51, Char3 Char1 Char, Char3 Char1, Char3 Char Char Char Char Char Char Char Char Char, Char3 Char Char Char Char Char Char,ident"/>
    <w:basedOn w:val="Normal"/>
    <w:link w:val="BodyTextIndentChar"/>
    <w:pPr>
      <w:spacing w:before="120" w:after="120"/>
      <w:ind w:firstLine="540"/>
      <w:jc w:val="both"/>
    </w:pPr>
    <w:rPr>
      <w:sz w:val="26"/>
    </w:rPr>
  </w:style>
  <w:style w:type="character" w:customStyle="1" w:styleId="BodyTextIndentChar">
    <w:name w:val="Body Text Indent Char"/>
    <w:aliases w:val=" Char3 Char Char1, Char3 Char Char Char, Char5 Char, Char3 Char Char Char Char Char,Body Text Indent1 Char, Char51 Char, Char3 Char1 Char Char, Char3 Char1 Char1, Char3 Char Char Char Char Char Char Char Char Char Char,ident Char"/>
    <w:link w:val="BodyTextIndent"/>
    <w:rsid w:val="007F49E2"/>
    <w:rPr>
      <w:rFonts w:ascii="VNI-Times" w:hAnsi="VNI-Times"/>
      <w:sz w:val="26"/>
      <w:lang w:val="en-US" w:eastAsia="en-US" w:bidi="ar-SA"/>
    </w:rPr>
  </w:style>
  <w:style w:type="paragraph" w:styleId="BodyTextIndent2">
    <w:name w:val="Body Text Indent 2"/>
    <w:basedOn w:val="Normal"/>
    <w:pPr>
      <w:spacing w:before="120" w:after="120"/>
      <w:ind w:firstLine="851"/>
    </w:pPr>
    <w:rPr>
      <w:rFonts w:ascii="Times New Roman" w:hAnsi="Times New Roman"/>
      <w:sz w:val="28"/>
    </w:rPr>
  </w:style>
  <w:style w:type="paragraph" w:styleId="BodyTextIndent3">
    <w:name w:val="Body Text Indent 3"/>
    <w:basedOn w:val="Normal"/>
    <w:pPr>
      <w:spacing w:before="60" w:after="60"/>
      <w:ind w:firstLine="851"/>
      <w:jc w:val="both"/>
    </w:pPr>
    <w:rPr>
      <w:rFonts w:ascii="Times New Roman" w:hAnsi="Times New Roman"/>
      <w:sz w:val="28"/>
    </w:rPr>
  </w:style>
  <w:style w:type="paragraph" w:customStyle="1" w:styleId="Char">
    <w:name w:val="Char"/>
    <w:autoRedefine/>
    <w:rsid w:val="00AB5095"/>
    <w:pPr>
      <w:numPr>
        <w:numId w:val="1"/>
      </w:numPr>
      <w:spacing w:after="120"/>
      <w:ind w:left="357"/>
    </w:pPr>
    <w:rPr>
      <w:rFonts w:eastAsia="MS Mincho"/>
    </w:rPr>
  </w:style>
  <w:style w:type="paragraph" w:customStyle="1" w:styleId="Char4">
    <w:name w:val="Char4"/>
    <w:basedOn w:val="Normal"/>
    <w:rsid w:val="00C7391D"/>
    <w:pPr>
      <w:widowControl w:val="0"/>
      <w:jc w:val="both"/>
    </w:pPr>
    <w:rPr>
      <w:rFonts w:ascii="Times New Roman" w:hAnsi="Times New Roman"/>
      <w:kern w:val="2"/>
      <w:szCs w:val="24"/>
      <w:lang w:eastAsia="zh-CN"/>
    </w:rPr>
  </w:style>
  <w:style w:type="paragraph" w:styleId="Header">
    <w:name w:val="header"/>
    <w:basedOn w:val="Normal"/>
    <w:link w:val="HeaderChar"/>
    <w:uiPriority w:val="99"/>
    <w:rsid w:val="007F49E2"/>
    <w:pPr>
      <w:tabs>
        <w:tab w:val="center" w:pos="4320"/>
        <w:tab w:val="right" w:pos="8640"/>
      </w:tabs>
    </w:pPr>
    <w:rPr>
      <w:rFonts w:ascii="Times New Roman" w:hAnsi="Times New Roman"/>
      <w:szCs w:val="24"/>
    </w:rPr>
  </w:style>
  <w:style w:type="character" w:customStyle="1" w:styleId="HeaderChar">
    <w:name w:val="Header Char"/>
    <w:link w:val="Header"/>
    <w:uiPriority w:val="99"/>
    <w:locked/>
    <w:rsid w:val="0012569E"/>
    <w:rPr>
      <w:sz w:val="24"/>
      <w:szCs w:val="24"/>
      <w:lang w:val="en-US" w:eastAsia="en-US" w:bidi="ar-SA"/>
    </w:rPr>
  </w:style>
  <w:style w:type="paragraph" w:customStyle="1" w:styleId="1">
    <w:name w:val="1"/>
    <w:basedOn w:val="Normal"/>
    <w:semiHidden/>
    <w:rsid w:val="007F49E2"/>
    <w:pPr>
      <w:pageBreakBefore/>
      <w:spacing w:before="100" w:beforeAutospacing="1" w:after="100" w:afterAutospacing="1"/>
    </w:pPr>
    <w:rPr>
      <w:rFonts w:ascii="Tahoma" w:eastAsia="SimSun" w:hAnsi="Tahoma"/>
      <w:sz w:val="20"/>
    </w:rPr>
  </w:style>
  <w:style w:type="character" w:customStyle="1" w:styleId="BodyTextChar">
    <w:name w:val="Body Text Char"/>
    <w:aliases w:val="Body Text Char Char Char Char Char Char,Body Text Char Char Char Char Char Char Char Char Char,Body Text Char Char Char1,Body Text Char Char Char Char,Body Text Char1 Char"/>
    <w:link w:val="BodyText"/>
    <w:locked/>
    <w:rsid w:val="00D9507B"/>
    <w:rPr>
      <w:rFonts w:ascii=".VnTime" w:hAnsi=".VnTime"/>
      <w:sz w:val="28"/>
      <w:lang w:bidi="ar-SA"/>
    </w:rPr>
  </w:style>
  <w:style w:type="paragraph" w:styleId="BodyText">
    <w:name w:val="Body Text"/>
    <w:aliases w:val="Body Text Char Char Char Char Char,Body Text Char Char Char Char Char Char Char Char,Body Text Char Char,Body Text Char Char Char,Body Text Char1"/>
    <w:basedOn w:val="Normal"/>
    <w:link w:val="BodyTextChar"/>
    <w:rsid w:val="00D9507B"/>
    <w:pPr>
      <w:spacing w:line="232" w:lineRule="auto"/>
      <w:jc w:val="both"/>
    </w:pPr>
    <w:rPr>
      <w:rFonts w:ascii=".VnTime" w:hAnsi=".VnTime"/>
      <w:sz w:val="28"/>
    </w:rPr>
  </w:style>
  <w:style w:type="paragraph" w:styleId="Footer">
    <w:name w:val="footer"/>
    <w:basedOn w:val="Normal"/>
    <w:link w:val="FooterChar"/>
    <w:rsid w:val="00324D27"/>
    <w:pPr>
      <w:tabs>
        <w:tab w:val="center" w:pos="4320"/>
        <w:tab w:val="right" w:pos="8640"/>
      </w:tabs>
    </w:pPr>
  </w:style>
  <w:style w:type="character" w:customStyle="1" w:styleId="FooterChar">
    <w:name w:val="Footer Char"/>
    <w:link w:val="Footer"/>
    <w:locked/>
    <w:rsid w:val="0012569E"/>
    <w:rPr>
      <w:rFonts w:ascii="VNI-Times" w:hAnsi="VNI-Times"/>
      <w:sz w:val="24"/>
      <w:lang w:val="en-US" w:eastAsia="en-US" w:bidi="ar-SA"/>
    </w:rPr>
  </w:style>
  <w:style w:type="character" w:styleId="PageNumber">
    <w:name w:val="page number"/>
    <w:basedOn w:val="DefaultParagraphFont"/>
    <w:rsid w:val="00324D27"/>
  </w:style>
  <w:style w:type="paragraph" w:styleId="NormalWeb">
    <w:name w:val="Normal (Web)"/>
    <w:basedOn w:val="Normal"/>
    <w:rsid w:val="00520B02"/>
    <w:pPr>
      <w:spacing w:after="150"/>
    </w:pPr>
    <w:rPr>
      <w:rFonts w:ascii="Times New Roman" w:hAnsi="Times New Roman"/>
      <w:szCs w:val="24"/>
    </w:rPr>
  </w:style>
  <w:style w:type="paragraph" w:styleId="ListParagraph">
    <w:name w:val="List Paragraph"/>
    <w:basedOn w:val="Normal"/>
    <w:qFormat/>
    <w:rsid w:val="0012569E"/>
    <w:pPr>
      <w:spacing w:after="200" w:line="276" w:lineRule="auto"/>
      <w:ind w:left="720"/>
    </w:pPr>
    <w:rPr>
      <w:rFonts w:ascii="Calibri" w:hAnsi="Calibri"/>
      <w:sz w:val="22"/>
      <w:szCs w:val="22"/>
    </w:rPr>
  </w:style>
  <w:style w:type="character" w:customStyle="1" w:styleId="CharChar3">
    <w:name w:val="Char Char3"/>
    <w:locked/>
    <w:rsid w:val="0012569E"/>
    <w:rPr>
      <w:rFonts w:ascii=".VnTime" w:hAnsi=".VnTime" w:cs="Times New Roman"/>
      <w:sz w:val="24"/>
      <w:szCs w:val="24"/>
    </w:rPr>
  </w:style>
  <w:style w:type="paragraph" w:styleId="BalloonText">
    <w:name w:val="Balloon Text"/>
    <w:basedOn w:val="Normal"/>
    <w:link w:val="BalloonTextChar"/>
    <w:rsid w:val="0012569E"/>
    <w:rPr>
      <w:rFonts w:ascii="Tahoma" w:hAnsi="Tahoma" w:cs="Tahoma"/>
      <w:sz w:val="16"/>
      <w:szCs w:val="16"/>
    </w:rPr>
  </w:style>
  <w:style w:type="character" w:customStyle="1" w:styleId="BalloonTextChar">
    <w:name w:val="Balloon Text Char"/>
    <w:link w:val="BalloonText"/>
    <w:semiHidden/>
    <w:locked/>
    <w:rsid w:val="0012569E"/>
    <w:rPr>
      <w:rFonts w:ascii="Tahoma" w:hAnsi="Tahoma" w:cs="Tahoma"/>
      <w:sz w:val="16"/>
      <w:szCs w:val="16"/>
      <w:lang w:val="en-US" w:eastAsia="en-US" w:bidi="ar-SA"/>
    </w:rPr>
  </w:style>
  <w:style w:type="paragraph" w:customStyle="1" w:styleId="thuong">
    <w:name w:val="thuong"/>
    <w:basedOn w:val="Normal"/>
    <w:rsid w:val="0012569E"/>
    <w:pPr>
      <w:pageBreakBefore/>
      <w:widowControl w:val="0"/>
      <w:spacing w:before="60" w:line="340" w:lineRule="exact"/>
      <w:ind w:firstLine="720"/>
      <w:jc w:val="both"/>
    </w:pPr>
    <w:rPr>
      <w:rFonts w:ascii="Times New Roman" w:eastAsia="Calibri" w:hAnsi="Times New Roman"/>
      <w:color w:val="000000"/>
      <w:sz w:val="26"/>
    </w:rPr>
  </w:style>
  <w:style w:type="paragraph" w:customStyle="1" w:styleId="CharCharChar1CharCharCharCharCharCharCharCharCharChar">
    <w:name w:val="Char Char Char1 Char Char Char Char Char Char Char Char Char Char"/>
    <w:autoRedefine/>
    <w:rsid w:val="0012569E"/>
    <w:pPr>
      <w:tabs>
        <w:tab w:val="num" w:pos="1080"/>
      </w:tabs>
      <w:spacing w:after="120"/>
      <w:ind w:left="357"/>
    </w:pPr>
    <w:rPr>
      <w:rFonts w:ascii="VNI-Times" w:eastAsia="MS Mincho" w:hAnsi="VNI-Times"/>
      <w:b/>
      <w:bCs/>
    </w:rPr>
  </w:style>
  <w:style w:type="character" w:styleId="Hyperlink">
    <w:name w:val="Hyperlink"/>
    <w:rsid w:val="0012569E"/>
    <w:rPr>
      <w:color w:val="0000FF"/>
      <w:u w:val="single"/>
    </w:rPr>
  </w:style>
  <w:style w:type="paragraph" w:styleId="Subtitle">
    <w:name w:val="Subtitle"/>
    <w:basedOn w:val="Normal"/>
    <w:link w:val="SubtitleChar"/>
    <w:qFormat/>
    <w:rsid w:val="0012569E"/>
    <w:pPr>
      <w:jc w:val="center"/>
    </w:pPr>
    <w:rPr>
      <w:rFonts w:ascii="Times New Roman" w:eastAsia="MS Mincho" w:hAnsi="Times New Roman"/>
      <w:b/>
      <w:sz w:val="44"/>
    </w:rPr>
  </w:style>
  <w:style w:type="character" w:customStyle="1" w:styleId="SubtitleChar">
    <w:name w:val="Subtitle Char"/>
    <w:link w:val="Subtitle"/>
    <w:rsid w:val="0012569E"/>
    <w:rPr>
      <w:rFonts w:eastAsia="MS Mincho"/>
      <w:b/>
      <w:sz w:val="44"/>
      <w:lang w:val="en-US" w:eastAsia="en-US" w:bidi="ar-SA"/>
    </w:rPr>
  </w:style>
  <w:style w:type="character" w:customStyle="1" w:styleId="CharCharCharChar3">
    <w:name w:val="Char Char Char Char3"/>
    <w:aliases w:val=" Char Char Char Char4"/>
    <w:locked/>
    <w:rsid w:val="0012569E"/>
    <w:rPr>
      <w:rFonts w:ascii=".VnTimeH" w:hAnsi=".VnTimeH"/>
      <w:sz w:val="28"/>
      <w:szCs w:val="24"/>
      <w:lang w:val="en-US" w:eastAsia="en-US" w:bidi="ar-SA"/>
    </w:rPr>
  </w:style>
  <w:style w:type="character" w:customStyle="1" w:styleId="Heading3Char">
    <w:name w:val="Heading 3 Char"/>
    <w:link w:val="Heading3"/>
    <w:rsid w:val="00435A10"/>
    <w:rPr>
      <w:rFonts w:ascii="VNI-Times" w:hAnsi="VNI-Times"/>
      <w:b/>
      <w:sz w:val="24"/>
    </w:rPr>
  </w:style>
  <w:style w:type="table" w:styleId="TableGrid">
    <w:name w:val="Table Grid"/>
    <w:basedOn w:val="TableNormal"/>
    <w:rsid w:val="00435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semiHidden/>
    <w:rsid w:val="00435A10"/>
    <w:pPr>
      <w:pageBreakBefore/>
      <w:spacing w:before="100" w:beforeAutospacing="1" w:after="100" w:afterAutospacing="1"/>
    </w:pPr>
    <w:rPr>
      <w:rFonts w:ascii="Tahoma" w:eastAsia="SimSun" w:hAnsi="Tahoma"/>
      <w:sz w:val="20"/>
    </w:rPr>
  </w:style>
  <w:style w:type="paragraph" w:customStyle="1" w:styleId="CharCharChar1Char">
    <w:name w:val="Char Char Char1 Char"/>
    <w:basedOn w:val="Normal"/>
    <w:rsid w:val="00435A10"/>
    <w:pPr>
      <w:spacing w:after="160" w:line="240" w:lineRule="exact"/>
    </w:pPr>
    <w:rPr>
      <w:rFonts w:ascii="Verdana" w:hAnsi="Verdana"/>
      <w:sz w:val="20"/>
    </w:rPr>
  </w:style>
  <w:style w:type="paragraph" w:customStyle="1" w:styleId="Char1">
    <w:name w:val="Char1"/>
    <w:basedOn w:val="Normal"/>
    <w:autoRedefine/>
    <w:rsid w:val="00435A10"/>
    <w:pPr>
      <w:spacing w:after="160" w:line="240" w:lineRule="exact"/>
    </w:pPr>
    <w:rPr>
      <w:rFonts w:ascii="Verdana" w:hAnsi="Verdana" w:cs="Verdana"/>
      <w:sz w:val="20"/>
    </w:rPr>
  </w:style>
  <w:style w:type="paragraph" w:customStyle="1" w:styleId="Char2CharCharChar">
    <w:name w:val="Char2 Char Char Char"/>
    <w:basedOn w:val="Normal"/>
    <w:autoRedefine/>
    <w:rsid w:val="00435A10"/>
    <w:pPr>
      <w:spacing w:after="160" w:line="240" w:lineRule="exact"/>
    </w:pPr>
    <w:rPr>
      <w:rFonts w:ascii="Verdana" w:hAnsi="Verdana" w:cs="Verdana"/>
      <w:sz w:val="20"/>
    </w:rPr>
  </w:style>
  <w:style w:type="character" w:customStyle="1" w:styleId="1Char">
    <w:name w:val="1 Char"/>
    <w:rsid w:val="00435A10"/>
    <w:rPr>
      <w:b/>
      <w:bCs/>
      <w:sz w:val="26"/>
      <w:szCs w:val="26"/>
      <w:lang w:val="en-US" w:eastAsia="en-US" w:bidi="ar-SA"/>
    </w:rPr>
  </w:style>
  <w:style w:type="numbering" w:customStyle="1" w:styleId="NoList1">
    <w:name w:val="No List1"/>
    <w:next w:val="NoList"/>
    <w:semiHidden/>
    <w:rsid w:val="00724ACB"/>
  </w:style>
  <w:style w:type="character" w:customStyle="1" w:styleId="Heading1Char">
    <w:name w:val="Heading 1 Char"/>
    <w:link w:val="Heading1"/>
    <w:rsid w:val="00724ACB"/>
    <w:rPr>
      <w:rFonts w:ascii="VNI-Times" w:hAnsi="VNI-Times"/>
      <w:b/>
      <w:sz w:val="26"/>
    </w:rPr>
  </w:style>
  <w:style w:type="character" w:customStyle="1" w:styleId="Heading2Char">
    <w:name w:val="Heading 2 Char"/>
    <w:link w:val="Heading2"/>
    <w:rsid w:val="00724ACB"/>
    <w:rPr>
      <w:rFonts w:ascii="VNI-Times" w:hAnsi="VNI-Times"/>
      <w:b/>
      <w:sz w:val="24"/>
    </w:rPr>
  </w:style>
  <w:style w:type="paragraph" w:styleId="BodyText2">
    <w:name w:val="Body Text 2"/>
    <w:basedOn w:val="Normal"/>
    <w:link w:val="BodyText2Char"/>
    <w:rsid w:val="00724ACB"/>
    <w:pPr>
      <w:jc w:val="both"/>
    </w:pPr>
    <w:rPr>
      <w:rFonts w:ascii="Arial" w:hAnsi="Arial" w:cs="Arial"/>
      <w:b/>
      <w:bCs/>
      <w:sz w:val="20"/>
      <w:lang w:val="vi-VN"/>
    </w:rPr>
  </w:style>
  <w:style w:type="character" w:customStyle="1" w:styleId="BodyText2Char">
    <w:name w:val="Body Text 2 Char"/>
    <w:link w:val="BodyText2"/>
    <w:rsid w:val="00724ACB"/>
    <w:rPr>
      <w:rFonts w:ascii="Arial" w:hAnsi="Arial" w:cs="Arial"/>
      <w:b/>
      <w:bCs/>
      <w:lang w:val="vi-VN"/>
    </w:rPr>
  </w:style>
  <w:style w:type="paragraph" w:styleId="Title">
    <w:name w:val="Title"/>
    <w:basedOn w:val="Normal"/>
    <w:link w:val="TitleChar"/>
    <w:qFormat/>
    <w:rsid w:val="00724ACB"/>
    <w:pPr>
      <w:spacing w:before="240" w:after="60"/>
      <w:jc w:val="center"/>
      <w:outlineLvl w:val="0"/>
    </w:pPr>
    <w:rPr>
      <w:rFonts w:ascii="Arial" w:hAnsi="Arial" w:cs="Arial"/>
      <w:b/>
      <w:bCs/>
      <w:kern w:val="28"/>
      <w:sz w:val="32"/>
      <w:szCs w:val="32"/>
    </w:rPr>
  </w:style>
  <w:style w:type="character" w:customStyle="1" w:styleId="TitleChar">
    <w:name w:val="Title Char"/>
    <w:link w:val="Title"/>
    <w:rsid w:val="00724ACB"/>
    <w:rPr>
      <w:rFonts w:ascii="Arial" w:hAnsi="Arial" w:cs="Arial"/>
      <w:b/>
      <w:bCs/>
      <w:kern w:val="28"/>
      <w:sz w:val="32"/>
      <w:szCs w:val="32"/>
    </w:rPr>
  </w:style>
  <w:style w:type="character" w:customStyle="1" w:styleId="CharChar2">
    <w:name w:val="Char Char2"/>
    <w:locked/>
    <w:rsid w:val="00724ACB"/>
    <w:rPr>
      <w:sz w:val="24"/>
      <w:szCs w:val="24"/>
      <w:lang w:val="en-US" w:eastAsia="en-US" w:bidi="ar-SA"/>
    </w:rPr>
  </w:style>
  <w:style w:type="paragraph" w:customStyle="1" w:styleId="Char1CharCharChar">
    <w:name w:val="Char1 Char Char Char"/>
    <w:basedOn w:val="Normal"/>
    <w:rsid w:val="00724ACB"/>
    <w:pPr>
      <w:spacing w:after="160" w:line="240" w:lineRule="exact"/>
    </w:pPr>
    <w:rPr>
      <w:rFonts w:ascii="Verdana" w:hAnsi="Verdana"/>
      <w:sz w:val="20"/>
    </w:rPr>
  </w:style>
  <w:style w:type="paragraph" w:customStyle="1" w:styleId="Char1CharCharChar0">
    <w:name w:val="Char1 Char Char Char"/>
    <w:basedOn w:val="Normal"/>
    <w:rsid w:val="00724ACB"/>
    <w:pPr>
      <w:spacing w:after="160" w:line="240" w:lineRule="exact"/>
    </w:pPr>
    <w:rPr>
      <w:rFonts w:ascii="Verdana" w:hAnsi="Verdana" w:cs="Verdana"/>
      <w:sz w:val="20"/>
    </w:rPr>
  </w:style>
  <w:style w:type="character" w:styleId="CommentReference">
    <w:name w:val="annotation reference"/>
    <w:rsid w:val="00724ACB"/>
    <w:rPr>
      <w:sz w:val="16"/>
      <w:szCs w:val="16"/>
    </w:rPr>
  </w:style>
  <w:style w:type="paragraph" w:styleId="CommentText">
    <w:name w:val="annotation text"/>
    <w:basedOn w:val="Normal"/>
    <w:link w:val="CommentTextChar"/>
    <w:rsid w:val="00724ACB"/>
    <w:rPr>
      <w:rFonts w:ascii="Arial" w:hAnsi="Arial"/>
      <w:sz w:val="20"/>
      <w:lang w:val="x-none" w:eastAsia="x-none"/>
    </w:rPr>
  </w:style>
  <w:style w:type="character" w:customStyle="1" w:styleId="CommentTextChar">
    <w:name w:val="Comment Text Char"/>
    <w:link w:val="CommentText"/>
    <w:rsid w:val="00724ACB"/>
    <w:rPr>
      <w:rFonts w:ascii="Arial" w:hAnsi="Arial"/>
      <w:lang w:val="x-none" w:eastAsia="x-none"/>
    </w:rPr>
  </w:style>
  <w:style w:type="character" w:styleId="FollowedHyperlink">
    <w:name w:val="FollowedHyperlink"/>
    <w:rsid w:val="00724ACB"/>
    <w:rPr>
      <w:color w:val="800080"/>
      <w:u w:val="single"/>
    </w:rPr>
  </w:style>
  <w:style w:type="paragraph" w:customStyle="1" w:styleId="font5">
    <w:name w:val="font5"/>
    <w:basedOn w:val="Normal"/>
    <w:rsid w:val="00724ACB"/>
    <w:pPr>
      <w:spacing w:before="100" w:beforeAutospacing="1" w:after="100" w:afterAutospacing="1"/>
    </w:pPr>
    <w:rPr>
      <w:rFonts w:ascii="Times New Roman" w:hAnsi="Times New Roman"/>
      <w:b/>
      <w:bCs/>
      <w:sz w:val="20"/>
    </w:rPr>
  </w:style>
  <w:style w:type="paragraph" w:customStyle="1" w:styleId="xl89">
    <w:name w:val="xl89"/>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rPr>
  </w:style>
  <w:style w:type="paragraph" w:customStyle="1" w:styleId="xl90">
    <w:name w:val="xl90"/>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0"/>
    </w:rPr>
  </w:style>
  <w:style w:type="paragraph" w:customStyle="1" w:styleId="xl91">
    <w:name w:val="xl91"/>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92">
    <w:name w:val="xl92"/>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93">
    <w:name w:val="xl93"/>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94">
    <w:name w:val="xl94"/>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95">
    <w:name w:val="xl95"/>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96">
    <w:name w:val="xl96"/>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97">
    <w:name w:val="xl97"/>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98">
    <w:name w:val="xl98"/>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99">
    <w:name w:val="xl99"/>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00">
    <w:name w:val="xl100"/>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01">
    <w:name w:val="xl101"/>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02">
    <w:name w:val="xl102"/>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03">
    <w:name w:val="xl103"/>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0"/>
    </w:rPr>
  </w:style>
  <w:style w:type="paragraph" w:customStyle="1" w:styleId="xl104">
    <w:name w:val="xl104"/>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05">
    <w:name w:val="xl105"/>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06">
    <w:name w:val="xl106"/>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07">
    <w:name w:val="xl107"/>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08">
    <w:name w:val="xl108"/>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09">
    <w:name w:val="xl109"/>
    <w:basedOn w:val="Normal"/>
    <w:rsid w:val="00724ACB"/>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10">
    <w:name w:val="xl110"/>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11">
    <w:name w:val="xl111"/>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12">
    <w:name w:val="xl112"/>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13">
    <w:name w:val="xl113"/>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0"/>
    </w:rPr>
  </w:style>
  <w:style w:type="paragraph" w:customStyle="1" w:styleId="xl114">
    <w:name w:val="xl114"/>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15">
    <w:name w:val="xl115"/>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0"/>
    </w:rPr>
  </w:style>
  <w:style w:type="paragraph" w:customStyle="1" w:styleId="xl116">
    <w:name w:val="xl116"/>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17">
    <w:name w:val="xl117"/>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18">
    <w:name w:val="xl118"/>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19">
    <w:name w:val="xl119"/>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20">
    <w:name w:val="xl120"/>
    <w:basedOn w:val="Normal"/>
    <w:rsid w:val="00724ACB"/>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21">
    <w:name w:val="xl121"/>
    <w:basedOn w:val="Normal"/>
    <w:rsid w:val="00724ACB"/>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22">
    <w:name w:val="xl122"/>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23">
    <w:name w:val="xl123"/>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24">
    <w:name w:val="xl124"/>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0"/>
    </w:rPr>
  </w:style>
  <w:style w:type="paragraph" w:customStyle="1" w:styleId="xl125">
    <w:name w:val="xl125"/>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26">
    <w:name w:val="xl126"/>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0"/>
    </w:rPr>
  </w:style>
  <w:style w:type="paragraph" w:customStyle="1" w:styleId="xl127">
    <w:name w:val="xl127"/>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0"/>
    </w:rPr>
  </w:style>
  <w:style w:type="paragraph" w:customStyle="1" w:styleId="xl128">
    <w:name w:val="xl128"/>
    <w:basedOn w:val="Normal"/>
    <w:rsid w:val="00724ACB"/>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29">
    <w:name w:val="xl129"/>
    <w:basedOn w:val="Normal"/>
    <w:rsid w:val="00724ACB"/>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30">
    <w:name w:val="xl130"/>
    <w:basedOn w:val="Normal"/>
    <w:rsid w:val="00724ACB"/>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31">
    <w:name w:val="xl131"/>
    <w:basedOn w:val="Normal"/>
    <w:rsid w:val="00724ACB"/>
    <w:pPr>
      <w:pBdr>
        <w:left w:val="single" w:sz="4" w:space="0" w:color="auto"/>
        <w:bottom w:val="single" w:sz="4" w:space="0" w:color="auto"/>
        <w:right w:val="single" w:sz="4" w:space="0" w:color="auto"/>
      </w:pBdr>
      <w:spacing w:before="100" w:beforeAutospacing="1" w:after="100" w:afterAutospacing="1"/>
    </w:pPr>
    <w:rPr>
      <w:rFonts w:ascii="Times New Roman" w:hAnsi="Times New Roman"/>
      <w:sz w:val="20"/>
    </w:rPr>
  </w:style>
  <w:style w:type="paragraph" w:customStyle="1" w:styleId="xl132">
    <w:name w:val="xl132"/>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33">
    <w:name w:val="xl133"/>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34">
    <w:name w:val="xl134"/>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35">
    <w:name w:val="xl135"/>
    <w:basedOn w:val="Normal"/>
    <w:rsid w:val="00724ACB"/>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0"/>
    </w:rPr>
  </w:style>
  <w:style w:type="paragraph" w:customStyle="1" w:styleId="xl136">
    <w:name w:val="xl136"/>
    <w:basedOn w:val="Normal"/>
    <w:rsid w:val="00724ACB"/>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37">
    <w:name w:val="xl137"/>
    <w:basedOn w:val="Normal"/>
    <w:rsid w:val="00724ACB"/>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38">
    <w:name w:val="xl138"/>
    <w:basedOn w:val="Normal"/>
    <w:rsid w:val="00724ACB"/>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39">
    <w:name w:val="xl139"/>
    <w:basedOn w:val="Normal"/>
    <w:rsid w:val="00724ACB"/>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rPr>
  </w:style>
  <w:style w:type="paragraph" w:customStyle="1" w:styleId="xl140">
    <w:name w:val="xl140"/>
    <w:basedOn w:val="Normal"/>
    <w:rsid w:val="00724ACB"/>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41">
    <w:name w:val="xl141"/>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rPr>
  </w:style>
  <w:style w:type="paragraph" w:customStyle="1" w:styleId="xl142">
    <w:name w:val="xl142"/>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0"/>
    </w:rPr>
  </w:style>
  <w:style w:type="paragraph" w:customStyle="1" w:styleId="xl143">
    <w:name w:val="xl143"/>
    <w:basedOn w:val="Normal"/>
    <w:rsid w:val="00724AC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0"/>
    </w:rPr>
  </w:style>
  <w:style w:type="paragraph" w:customStyle="1" w:styleId="xl144">
    <w:name w:val="xl144"/>
    <w:basedOn w:val="Normal"/>
    <w:rsid w:val="00724ACB"/>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0"/>
    </w:rPr>
  </w:style>
  <w:style w:type="paragraph" w:customStyle="1" w:styleId="xl145">
    <w:name w:val="xl145"/>
    <w:basedOn w:val="Normal"/>
    <w:rsid w:val="00724ACB"/>
    <w:pPr>
      <w:pBdr>
        <w:left w:val="single" w:sz="4" w:space="0" w:color="auto"/>
        <w:right w:val="single" w:sz="4" w:space="0" w:color="auto"/>
      </w:pBdr>
      <w:spacing w:before="100" w:beforeAutospacing="1" w:after="100" w:afterAutospacing="1"/>
      <w:jc w:val="center"/>
    </w:pPr>
    <w:rPr>
      <w:rFonts w:ascii="Times New Roman" w:hAnsi="Times New Roman"/>
      <w:sz w:val="20"/>
    </w:rPr>
  </w:style>
  <w:style w:type="paragraph" w:customStyle="1" w:styleId="abc">
    <w:name w:val="abc"/>
    <w:basedOn w:val="Normal"/>
    <w:rsid w:val="00724ACB"/>
    <w:rPr>
      <w:rFonts w:ascii=".VnTime" w:hAnsi=".VnTime"/>
      <w:color w:val="0000FF"/>
      <w:sz w:val="26"/>
    </w:rPr>
  </w:style>
  <w:style w:type="numbering" w:customStyle="1" w:styleId="NoList2">
    <w:name w:val="No List2"/>
    <w:next w:val="NoList"/>
    <w:semiHidden/>
    <w:rsid w:val="00FB21F7"/>
  </w:style>
  <w:style w:type="numbering" w:customStyle="1" w:styleId="NoList3">
    <w:name w:val="No List3"/>
    <w:next w:val="NoList"/>
    <w:semiHidden/>
    <w:rsid w:val="004B048B"/>
  </w:style>
  <w:style w:type="character" w:customStyle="1" w:styleId="Other">
    <w:name w:val="Other_"/>
    <w:link w:val="Other0"/>
    <w:rsid w:val="00A864D0"/>
    <w:rPr>
      <w:sz w:val="28"/>
      <w:szCs w:val="28"/>
    </w:rPr>
  </w:style>
  <w:style w:type="paragraph" w:customStyle="1" w:styleId="Other0">
    <w:name w:val="Other"/>
    <w:basedOn w:val="Normal"/>
    <w:link w:val="Other"/>
    <w:rsid w:val="00A864D0"/>
    <w:pPr>
      <w:widowControl w:val="0"/>
      <w:spacing w:after="120" w:line="269" w:lineRule="auto"/>
      <w:ind w:firstLine="400"/>
    </w:pPr>
    <w:rPr>
      <w:rFonts w:ascii="Times New Roman" w:hAnsi="Times New Roman"/>
      <w:sz w:val="28"/>
      <w:szCs w:val="28"/>
    </w:rPr>
  </w:style>
  <w:style w:type="paragraph" w:styleId="CommentSubject">
    <w:name w:val="annotation subject"/>
    <w:basedOn w:val="CommentText"/>
    <w:next w:val="CommentText"/>
    <w:link w:val="CommentSubjectChar"/>
    <w:rsid w:val="00244EE4"/>
    <w:rPr>
      <w:rFonts w:ascii="VNI-Times" w:hAnsi="VNI-Times"/>
      <w:b/>
      <w:bCs/>
      <w:lang w:val="en-US" w:eastAsia="en-US"/>
    </w:rPr>
  </w:style>
  <w:style w:type="character" w:customStyle="1" w:styleId="CommentSubjectChar">
    <w:name w:val="Comment Subject Char"/>
    <w:link w:val="CommentSubject"/>
    <w:rsid w:val="00244EE4"/>
    <w:rPr>
      <w:rFonts w:ascii="VNI-Times" w:hAnsi="VNI-Times"/>
      <w:b/>
      <w:bCs/>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6E1E66-3C23-4749-9B30-EA4241A9B453}">
  <ds:schemaRefs>
    <ds:schemaRef ds:uri="http://schemas.openxmlformats.org/officeDocument/2006/bibliography"/>
  </ds:schemaRefs>
</ds:datastoreItem>
</file>

<file path=customXml/itemProps2.xml><?xml version="1.0" encoding="utf-8"?>
<ds:datastoreItem xmlns:ds="http://schemas.openxmlformats.org/officeDocument/2006/customXml" ds:itemID="{F8C9A0B4-844D-4AC8-BEA2-BB7F0C6F649B}"/>
</file>

<file path=customXml/itemProps3.xml><?xml version="1.0" encoding="utf-8"?>
<ds:datastoreItem xmlns:ds="http://schemas.openxmlformats.org/officeDocument/2006/customXml" ds:itemID="{59EA32FE-3760-42E6-A4FD-CEA226A756A4}"/>
</file>

<file path=customXml/itemProps4.xml><?xml version="1.0" encoding="utf-8"?>
<ds:datastoreItem xmlns:ds="http://schemas.openxmlformats.org/officeDocument/2006/customXml" ds:itemID="{11427F01-905E-4667-9470-23FEDA3FB10C}"/>
</file>

<file path=docProps/app.xml><?xml version="1.0" encoding="utf-8"?>
<Properties xmlns="http://schemas.openxmlformats.org/officeDocument/2006/extended-properties" xmlns:vt="http://schemas.openxmlformats.org/officeDocument/2006/docPropsVTypes">
  <Template>Normal</Template>
  <TotalTime>33</TotalTime>
  <Pages>21</Pages>
  <Words>5493</Words>
  <Characters>31311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UÛy ban nhaân daân tænh Beán Tre</vt:lpstr>
    </vt:vector>
  </TitlesOfParts>
  <Company/>
  <LinksUpToDate>false</LinksUpToDate>
  <CharactersWithSpaces>36731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 Beán Tre</dc:title>
  <dc:subject/>
  <dc:creator>Nguyễn Ái Lực</dc:creator>
  <cp:keywords/>
  <cp:lastModifiedBy>User</cp:lastModifiedBy>
  <cp:revision>7</cp:revision>
  <cp:lastPrinted>2024-01-18T02:19:00Z</cp:lastPrinted>
  <dcterms:created xsi:type="dcterms:W3CDTF">2024-01-12T09:31:00Z</dcterms:created>
  <dcterms:modified xsi:type="dcterms:W3CDTF">2024-02-22T03:09:00Z</dcterms:modified>
</cp:coreProperties>
</file>