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jc w:val="center"/>
        <w:tblLayout w:type="fixed"/>
        <w:tblLook w:val="0000" w:firstRow="0" w:lastRow="0" w:firstColumn="0" w:lastColumn="0" w:noHBand="0" w:noVBand="0"/>
      </w:tblPr>
      <w:tblGrid>
        <w:gridCol w:w="3459"/>
        <w:gridCol w:w="6009"/>
      </w:tblGrid>
      <w:tr w:rsidR="00417753" w:rsidRPr="005A53FD" w:rsidTr="002B6D3E">
        <w:trPr>
          <w:jc w:val="center"/>
        </w:trPr>
        <w:tc>
          <w:tcPr>
            <w:tcW w:w="3459" w:type="dxa"/>
          </w:tcPr>
          <w:p w:rsidR="00417753" w:rsidRPr="00441C17" w:rsidRDefault="00417753" w:rsidP="002B6D3E">
            <w:pPr>
              <w:keepNext/>
              <w:jc w:val="center"/>
              <w:outlineLvl w:val="5"/>
              <w:rPr>
                <w:b/>
                <w:szCs w:val="28"/>
              </w:rPr>
            </w:pPr>
            <w:bookmarkStart w:id="0" w:name="_GoBack"/>
            <w:bookmarkEnd w:id="0"/>
            <w:r w:rsidRPr="00441C17">
              <w:rPr>
                <w:b/>
                <w:szCs w:val="28"/>
              </w:rPr>
              <w:t>HỘI ĐỒNG NHÂN DÂN</w:t>
            </w:r>
          </w:p>
          <w:p w:rsidR="00417753" w:rsidRPr="005A53FD" w:rsidRDefault="00417753" w:rsidP="002B6D3E">
            <w:pPr>
              <w:keepNext/>
              <w:jc w:val="center"/>
              <w:outlineLvl w:val="5"/>
              <w:rPr>
                <w:sz w:val="26"/>
                <w:szCs w:val="20"/>
              </w:rPr>
            </w:pPr>
            <w:r w:rsidRPr="00441C17">
              <w:rPr>
                <w:b/>
                <w:szCs w:val="28"/>
              </w:rPr>
              <w:t xml:space="preserve"> TỈNH PHÚ THỌ</w:t>
            </w:r>
          </w:p>
        </w:tc>
        <w:tc>
          <w:tcPr>
            <w:tcW w:w="6009" w:type="dxa"/>
          </w:tcPr>
          <w:p w:rsidR="00417753" w:rsidRPr="005A53FD" w:rsidRDefault="00417753" w:rsidP="002B6D3E">
            <w:pPr>
              <w:keepNext/>
              <w:jc w:val="center"/>
              <w:outlineLvl w:val="0"/>
              <w:rPr>
                <w:b/>
                <w:sz w:val="26"/>
                <w:szCs w:val="26"/>
              </w:rPr>
            </w:pPr>
            <w:r w:rsidRPr="005A53FD">
              <w:rPr>
                <w:b/>
                <w:sz w:val="26"/>
                <w:szCs w:val="26"/>
              </w:rPr>
              <w:t>CỘNG HÒA XÃ HỘI CHỦ NGHĨA VIỆT NAM</w:t>
            </w:r>
          </w:p>
          <w:p w:rsidR="00417753" w:rsidRPr="005A53FD" w:rsidRDefault="00417753" w:rsidP="002B6D3E">
            <w:pPr>
              <w:jc w:val="center"/>
              <w:rPr>
                <w:b/>
                <w:szCs w:val="28"/>
              </w:rPr>
            </w:pPr>
            <w:r w:rsidRPr="005A53FD">
              <w:rPr>
                <w:b/>
                <w:szCs w:val="28"/>
              </w:rPr>
              <w:t>Độc lập - Tự do - Hạnh phúc</w:t>
            </w:r>
          </w:p>
        </w:tc>
      </w:tr>
      <w:tr w:rsidR="00417753" w:rsidRPr="005A53FD" w:rsidTr="002B6D3E">
        <w:trPr>
          <w:trHeight w:val="235"/>
          <w:jc w:val="center"/>
        </w:trPr>
        <w:tc>
          <w:tcPr>
            <w:tcW w:w="3459" w:type="dxa"/>
          </w:tcPr>
          <w:p w:rsidR="00417753" w:rsidRPr="005A53FD" w:rsidRDefault="00417753" w:rsidP="002B6D3E">
            <w:pPr>
              <w:keepNext/>
              <w:jc w:val="center"/>
              <w:outlineLvl w:val="2"/>
              <w:rPr>
                <w:szCs w:val="20"/>
              </w:rPr>
            </w:pPr>
            <w:r>
              <w:rPr>
                <w:noProof/>
                <w:sz w:val="26"/>
                <w:szCs w:val="26"/>
              </w:rPr>
              <mc:AlternateContent>
                <mc:Choice Requires="wps">
                  <w:drawing>
                    <wp:anchor distT="4294967295" distB="4294967295" distL="114300" distR="114300" simplePos="0" relativeHeight="251663360" behindDoc="0" locked="0" layoutInCell="1" allowOverlap="1" wp14:anchorId="444FFD52" wp14:editId="4BB5FDF1">
                      <wp:simplePos x="0" y="0"/>
                      <wp:positionH relativeFrom="column">
                        <wp:posOffset>741680</wp:posOffset>
                      </wp:positionH>
                      <wp:positionV relativeFrom="paragraph">
                        <wp:posOffset>39369</wp:posOffset>
                      </wp:positionV>
                      <wp:extent cx="59055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4AE05BC" id="_x0000_t32" coordsize="21600,21600" o:spt="32" o:oned="t" path="m,l21600,21600e" filled="f">
                      <v:path arrowok="t" fillok="f" o:connecttype="none"/>
                      <o:lock v:ext="edit" shapetype="t"/>
                    </v:shapetype>
                    <v:shape id="Straight Arrow Connector 7" o:spid="_x0000_s1026" type="#_x0000_t32" style="position:absolute;margin-left:58.4pt;margin-top:3.1pt;width:4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"/>
                  </w:pict>
                </mc:Fallback>
              </mc:AlternateContent>
            </w:r>
          </w:p>
        </w:tc>
        <w:tc>
          <w:tcPr>
            <w:tcW w:w="6009" w:type="dxa"/>
          </w:tcPr>
          <w:p w:rsidR="00417753" w:rsidRPr="005A53FD" w:rsidRDefault="00417753" w:rsidP="002B6D3E">
            <w:pPr>
              <w:jc w:val="center"/>
              <w:rPr>
                <w:szCs w:val="28"/>
              </w:rPr>
            </w:pPr>
            <w:r>
              <w:rPr>
                <w:noProof/>
                <w:szCs w:val="28"/>
              </w:rPr>
              <mc:AlternateContent>
                <mc:Choice Requires="wps">
                  <w:drawing>
                    <wp:anchor distT="0" distB="0" distL="114300" distR="114300" simplePos="0" relativeHeight="251664384" behindDoc="0" locked="0" layoutInCell="1" allowOverlap="1" wp14:anchorId="1FDBE783" wp14:editId="524D41B7">
                      <wp:simplePos x="0" y="0"/>
                      <wp:positionH relativeFrom="column">
                        <wp:posOffset>756285</wp:posOffset>
                      </wp:positionH>
                      <wp:positionV relativeFrom="paragraph">
                        <wp:posOffset>39370</wp:posOffset>
                      </wp:positionV>
                      <wp:extent cx="2186305" cy="0"/>
                      <wp:effectExtent l="13335" t="6350" r="1016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1EFBD" id="Straight Arrow Connector 5" o:spid="_x0000_s1026" type="#_x0000_t32" style="position:absolute;margin-left:59.55pt;margin-top:3.1pt;width:172.1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SNJQIAAEo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"/>
                  </w:pict>
                </mc:Fallback>
              </mc:AlternateContent>
            </w:r>
          </w:p>
        </w:tc>
      </w:tr>
      <w:tr w:rsidR="00417753" w:rsidRPr="005A53FD" w:rsidTr="002B6D3E">
        <w:trPr>
          <w:jc w:val="center"/>
        </w:trPr>
        <w:tc>
          <w:tcPr>
            <w:tcW w:w="3459" w:type="dxa"/>
          </w:tcPr>
          <w:p w:rsidR="00417753" w:rsidRPr="00441C17" w:rsidRDefault="00417753" w:rsidP="00417753">
            <w:pPr>
              <w:keepNext/>
              <w:jc w:val="center"/>
              <w:outlineLvl w:val="3"/>
              <w:rPr>
                <w:i/>
                <w:szCs w:val="28"/>
              </w:rPr>
            </w:pPr>
            <w:r w:rsidRPr="00441C17">
              <w:rPr>
                <w:szCs w:val="28"/>
              </w:rPr>
              <w:t>Số</w:t>
            </w:r>
            <w:r>
              <w:rPr>
                <w:szCs w:val="28"/>
              </w:rPr>
              <w:t>: 65</w:t>
            </w:r>
            <w:r w:rsidRPr="00441C17">
              <w:rPr>
                <w:szCs w:val="28"/>
              </w:rPr>
              <w:t>/2025/NQ-HĐND</w:t>
            </w:r>
          </w:p>
        </w:tc>
        <w:tc>
          <w:tcPr>
            <w:tcW w:w="6009" w:type="dxa"/>
          </w:tcPr>
          <w:p w:rsidR="00417753" w:rsidRPr="00441C17" w:rsidRDefault="00417753" w:rsidP="002B6D3E">
            <w:pPr>
              <w:keepNext/>
              <w:jc w:val="center"/>
              <w:outlineLvl w:val="3"/>
              <w:rPr>
                <w:i/>
                <w:szCs w:val="28"/>
              </w:rPr>
            </w:pPr>
            <w:r w:rsidRPr="00441C17">
              <w:rPr>
                <w:i/>
                <w:szCs w:val="28"/>
              </w:rPr>
              <w:t>Phú Thọ, ngày</w:t>
            </w:r>
            <w:r>
              <w:rPr>
                <w:i/>
                <w:szCs w:val="28"/>
              </w:rPr>
              <w:t xml:space="preserve"> 25 </w:t>
            </w:r>
            <w:r w:rsidRPr="00441C17">
              <w:rPr>
                <w:i/>
                <w:szCs w:val="28"/>
              </w:rPr>
              <w:t>tháng</w:t>
            </w:r>
            <w:r>
              <w:rPr>
                <w:i/>
                <w:szCs w:val="28"/>
              </w:rPr>
              <w:t xml:space="preserve"> 11 </w:t>
            </w:r>
            <w:r w:rsidRPr="00441C17">
              <w:rPr>
                <w:i/>
                <w:szCs w:val="28"/>
              </w:rPr>
              <w:t>năm 2025</w:t>
            </w:r>
          </w:p>
        </w:tc>
      </w:tr>
    </w:tbl>
    <w:p w:rsidR="00417753" w:rsidRDefault="00417753" w:rsidP="00CC26CE">
      <w:pPr>
        <w:tabs>
          <w:tab w:val="center" w:pos="4395"/>
        </w:tabs>
        <w:spacing w:line="240" w:lineRule="auto"/>
        <w:jc w:val="center"/>
        <w:rPr>
          <w:b/>
          <w:color w:val="000000" w:themeColor="text1"/>
        </w:rPr>
      </w:pPr>
    </w:p>
    <w:p w:rsidR="00226337" w:rsidRPr="000D4CBE" w:rsidRDefault="00226337" w:rsidP="00CC26CE">
      <w:pPr>
        <w:tabs>
          <w:tab w:val="center" w:pos="4395"/>
        </w:tabs>
        <w:spacing w:line="240" w:lineRule="auto"/>
        <w:jc w:val="center"/>
        <w:rPr>
          <w:b/>
          <w:color w:val="000000" w:themeColor="text1"/>
        </w:rPr>
      </w:pPr>
      <w:r w:rsidRPr="000D4CBE">
        <w:rPr>
          <w:b/>
          <w:color w:val="000000" w:themeColor="text1"/>
        </w:rPr>
        <w:t>NGHỊ QUYẾT</w:t>
      </w:r>
    </w:p>
    <w:p w:rsidR="00E46C9A" w:rsidRPr="000D4CBE" w:rsidRDefault="00305604" w:rsidP="00CC26CE">
      <w:pPr>
        <w:tabs>
          <w:tab w:val="center" w:pos="4395"/>
        </w:tabs>
        <w:spacing w:line="240" w:lineRule="auto"/>
        <w:jc w:val="center"/>
        <w:rPr>
          <w:b/>
          <w:color w:val="000000" w:themeColor="text1"/>
        </w:rPr>
      </w:pPr>
      <w:r w:rsidRPr="000D4CBE">
        <w:rPr>
          <w:b/>
          <w:color w:val="000000" w:themeColor="text1"/>
        </w:rPr>
        <w:t>Quy định</w:t>
      </w:r>
      <w:r w:rsidR="00226337" w:rsidRPr="000D4CBE">
        <w:rPr>
          <w:b/>
          <w:color w:val="000000" w:themeColor="text1"/>
        </w:rPr>
        <w:t xml:space="preserve"> chính sách thu hút, đào tạo </w:t>
      </w:r>
      <w:r w:rsidR="005E0F1E" w:rsidRPr="000D4CBE">
        <w:rPr>
          <w:b/>
          <w:color w:val="000000" w:themeColor="text1"/>
        </w:rPr>
        <w:t xml:space="preserve">nguồn </w:t>
      </w:r>
      <w:r w:rsidR="00226337" w:rsidRPr="000D4CBE">
        <w:rPr>
          <w:b/>
          <w:color w:val="000000" w:themeColor="text1"/>
        </w:rPr>
        <w:t>nhân lực y tế</w:t>
      </w:r>
    </w:p>
    <w:p w:rsidR="00F97420" w:rsidRDefault="00A22569" w:rsidP="00CC26CE">
      <w:pPr>
        <w:tabs>
          <w:tab w:val="center" w:pos="4395"/>
        </w:tabs>
        <w:spacing w:line="240" w:lineRule="auto"/>
        <w:jc w:val="center"/>
        <w:rPr>
          <w:b/>
          <w:color w:val="000000" w:themeColor="text1"/>
        </w:rPr>
      </w:pPr>
      <w:r w:rsidRPr="000D4CBE">
        <w:rPr>
          <w:b/>
          <w:color w:val="000000" w:themeColor="text1"/>
        </w:rPr>
        <w:t>l</w:t>
      </w:r>
      <w:r w:rsidR="00226337" w:rsidRPr="000D4CBE">
        <w:rPr>
          <w:b/>
          <w:color w:val="000000" w:themeColor="text1"/>
        </w:rPr>
        <w:t>àm việc</w:t>
      </w:r>
      <w:r w:rsidR="00E46C9A" w:rsidRPr="000D4CBE">
        <w:rPr>
          <w:b/>
          <w:color w:val="000000" w:themeColor="text1"/>
        </w:rPr>
        <w:t xml:space="preserve"> tại các</w:t>
      </w:r>
      <w:r w:rsidR="00226337" w:rsidRPr="000D4CBE">
        <w:rPr>
          <w:b/>
          <w:color w:val="000000" w:themeColor="text1"/>
        </w:rPr>
        <w:t xml:space="preserve"> </w:t>
      </w:r>
      <w:r w:rsidR="00E46C9A" w:rsidRPr="000D4CBE">
        <w:rPr>
          <w:b/>
          <w:color w:val="000000" w:themeColor="text1"/>
        </w:rPr>
        <w:t>cơ quan, đơn vị công lập thuộc tỉnh</w:t>
      </w:r>
      <w:r w:rsidR="00226337" w:rsidRPr="000D4CBE">
        <w:rPr>
          <w:b/>
          <w:color w:val="000000" w:themeColor="text1"/>
        </w:rPr>
        <w:t xml:space="preserve"> Phú Thọ </w:t>
      </w:r>
      <w:r w:rsidR="00E46C9A" w:rsidRPr="000D4CBE">
        <w:rPr>
          <w:b/>
          <w:color w:val="000000" w:themeColor="text1"/>
        </w:rPr>
        <w:t>quản lý</w:t>
      </w:r>
    </w:p>
    <w:p w:rsidR="00226337" w:rsidRPr="000D4CBE" w:rsidRDefault="00F97420" w:rsidP="00CC26CE">
      <w:pPr>
        <w:tabs>
          <w:tab w:val="center" w:pos="4395"/>
        </w:tabs>
        <w:spacing w:line="240" w:lineRule="auto"/>
        <w:jc w:val="center"/>
        <w:rPr>
          <w:b/>
          <w:color w:val="000000" w:themeColor="text1"/>
        </w:rPr>
      </w:pPr>
      <w:r>
        <w:rPr>
          <w:b/>
          <w:color w:val="000000" w:themeColor="text1"/>
        </w:rPr>
        <w:t>giai đoạn 2026</w:t>
      </w:r>
      <w:r w:rsidR="007F4E6B">
        <w:rPr>
          <w:b/>
          <w:color w:val="000000" w:themeColor="text1"/>
        </w:rPr>
        <w:t xml:space="preserve"> </w:t>
      </w:r>
      <w:r>
        <w:rPr>
          <w:b/>
          <w:color w:val="000000" w:themeColor="text1"/>
        </w:rPr>
        <w:t>-</w:t>
      </w:r>
      <w:r w:rsidR="007F4E6B">
        <w:rPr>
          <w:b/>
          <w:color w:val="000000" w:themeColor="text1"/>
        </w:rPr>
        <w:t xml:space="preserve"> </w:t>
      </w:r>
      <w:r>
        <w:rPr>
          <w:b/>
          <w:color w:val="000000" w:themeColor="text1"/>
        </w:rPr>
        <w:t>2030</w:t>
      </w:r>
    </w:p>
    <w:p w:rsidR="00226337" w:rsidRPr="000D4CBE" w:rsidRDefault="00A72451" w:rsidP="00EC7731">
      <w:pPr>
        <w:tabs>
          <w:tab w:val="center" w:pos="4253"/>
        </w:tabs>
        <w:jc w:val="both"/>
        <w:rPr>
          <w:color w:val="000000" w:themeColor="text1"/>
        </w:rPr>
      </w:pPr>
      <w:r>
        <w:rPr>
          <w:noProof/>
          <w:color w:val="000000" w:themeColor="text1"/>
        </w:rPr>
        <mc:AlternateContent>
          <mc:Choice Requires="wps">
            <w:drawing>
              <wp:anchor distT="0" distB="0" distL="114300" distR="114300" simplePos="0" relativeHeight="251658240" behindDoc="0" locked="0" layoutInCell="1" allowOverlap="1" wp14:editId="7447B4F3">
                <wp:simplePos x="0" y="0"/>
                <wp:positionH relativeFrom="column">
                  <wp:posOffset>2111375</wp:posOffset>
                </wp:positionH>
                <wp:positionV relativeFrom="paragraph">
                  <wp:posOffset>66675</wp:posOffset>
                </wp:positionV>
                <wp:extent cx="131445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995B51" id="Straight Arrow Connector 6" o:spid="_x0000_s1026" type="#_x0000_t32" style="position:absolute;margin-left:166.25pt;margin-top:5.25pt;width:10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672JQIAAEo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"/>
            </w:pict>
          </mc:Fallback>
        </mc:AlternateContent>
      </w:r>
    </w:p>
    <w:p w:rsidR="00BF3488" w:rsidRDefault="00226337" w:rsidP="00EC7731">
      <w:pPr>
        <w:jc w:val="both"/>
        <w:rPr>
          <w:i/>
          <w:color w:val="000000" w:themeColor="text1"/>
        </w:rPr>
      </w:pPr>
      <w:r w:rsidRPr="000D4CBE">
        <w:rPr>
          <w:i/>
          <w:color w:val="000000" w:themeColor="text1"/>
        </w:rPr>
        <w:tab/>
      </w:r>
    </w:p>
    <w:p w:rsidR="00226337" w:rsidRPr="00D27A59" w:rsidRDefault="00226337" w:rsidP="00BF3488">
      <w:pPr>
        <w:ind w:firstLine="720"/>
        <w:jc w:val="both"/>
        <w:rPr>
          <w:i/>
          <w:color w:val="000000" w:themeColor="text1"/>
        </w:rPr>
      </w:pPr>
      <w:r w:rsidRPr="00D27A59">
        <w:rPr>
          <w:i/>
          <w:color w:val="000000" w:themeColor="text1"/>
        </w:rPr>
        <w:t xml:space="preserve">Căn cứ Luật Tổ chức chính quyền địa phương </w:t>
      </w:r>
      <w:r w:rsidR="00BA2021" w:rsidRPr="00D27A59">
        <w:rPr>
          <w:i/>
          <w:color w:val="000000" w:themeColor="text1"/>
        </w:rPr>
        <w:t>số 72/2025/QH15</w:t>
      </w:r>
      <w:r w:rsidRPr="00D27A59">
        <w:rPr>
          <w:i/>
          <w:color w:val="000000" w:themeColor="text1"/>
        </w:rPr>
        <w:t>;</w:t>
      </w:r>
    </w:p>
    <w:p w:rsidR="00226337" w:rsidRPr="00D27A59" w:rsidRDefault="00226337" w:rsidP="00EC7731">
      <w:pPr>
        <w:spacing w:before="60"/>
        <w:jc w:val="both"/>
        <w:rPr>
          <w:i/>
          <w:color w:val="000000" w:themeColor="text1"/>
        </w:rPr>
      </w:pPr>
      <w:r w:rsidRPr="00D27A59">
        <w:rPr>
          <w:i/>
          <w:color w:val="000000" w:themeColor="text1"/>
        </w:rPr>
        <w:tab/>
      </w:r>
      <w:r w:rsidR="0025543B" w:rsidRPr="00D27A59">
        <w:rPr>
          <w:i/>
          <w:color w:val="000000" w:themeColor="text1"/>
        </w:rPr>
        <w:t xml:space="preserve">Căn cứ Luật Ban hành văn bản quy phạm pháp luật </w:t>
      </w:r>
      <w:r w:rsidR="00BA2021" w:rsidRPr="00D27A59">
        <w:rPr>
          <w:i/>
          <w:color w:val="000000" w:themeColor="text1"/>
        </w:rPr>
        <w:t>số 64/2025/QH15</w:t>
      </w:r>
      <w:r w:rsidR="0025543B" w:rsidRPr="00D27A59">
        <w:rPr>
          <w:i/>
          <w:color w:val="000000" w:themeColor="text1"/>
        </w:rPr>
        <w:t xml:space="preserve"> </w:t>
      </w:r>
      <w:r w:rsidR="0074192A">
        <w:rPr>
          <w:i/>
          <w:color w:val="000000" w:themeColor="text1"/>
        </w:rPr>
        <w:t>được</w:t>
      </w:r>
      <w:r w:rsidR="0025543B" w:rsidRPr="00D27A59">
        <w:rPr>
          <w:i/>
          <w:color w:val="000000" w:themeColor="text1"/>
        </w:rPr>
        <w:t xml:space="preserve"> sửa đổi, bổ sung </w:t>
      </w:r>
      <w:r w:rsidR="0074192A">
        <w:rPr>
          <w:i/>
          <w:color w:val="000000" w:themeColor="text1"/>
        </w:rPr>
        <w:t>bởi</w:t>
      </w:r>
      <w:r w:rsidR="0074192A">
        <w:rPr>
          <w:i/>
          <w:color w:val="000000" w:themeColor="text1"/>
          <w:lang w:val="vi-VN"/>
        </w:rPr>
        <w:t xml:space="preserve"> Luật </w:t>
      </w:r>
      <w:r w:rsidR="00BA2021" w:rsidRPr="00D27A59">
        <w:rPr>
          <w:i/>
          <w:color w:val="000000" w:themeColor="text1"/>
        </w:rPr>
        <w:t>số 87/2025/QH15</w:t>
      </w:r>
      <w:r w:rsidR="0025543B" w:rsidRPr="00D27A59">
        <w:rPr>
          <w:i/>
          <w:color w:val="000000" w:themeColor="text1"/>
        </w:rPr>
        <w:t>;</w:t>
      </w:r>
    </w:p>
    <w:p w:rsidR="00617A0A" w:rsidRPr="00D27A59" w:rsidRDefault="0025543B" w:rsidP="00EC7731">
      <w:pPr>
        <w:spacing w:before="60"/>
        <w:jc w:val="both"/>
        <w:rPr>
          <w:i/>
          <w:color w:val="000000" w:themeColor="text1"/>
        </w:rPr>
      </w:pPr>
      <w:r w:rsidRPr="00D27A59">
        <w:rPr>
          <w:i/>
          <w:color w:val="000000" w:themeColor="text1"/>
        </w:rPr>
        <w:tab/>
        <w:t xml:space="preserve">Căn cứ Luật Cán bộ, công chức </w:t>
      </w:r>
      <w:r w:rsidR="00231499" w:rsidRPr="00D27A59">
        <w:rPr>
          <w:i/>
          <w:color w:val="000000" w:themeColor="text1"/>
        </w:rPr>
        <w:t>số 80/2025/QH15</w:t>
      </w:r>
      <w:r w:rsidR="00A31E0B" w:rsidRPr="00D27A59">
        <w:rPr>
          <w:i/>
          <w:color w:val="000000" w:themeColor="text1"/>
        </w:rPr>
        <w:t xml:space="preserve">; </w:t>
      </w:r>
    </w:p>
    <w:p w:rsidR="0025543B" w:rsidRPr="00D27A59" w:rsidRDefault="00617A0A" w:rsidP="00EC7731">
      <w:pPr>
        <w:spacing w:before="60"/>
        <w:jc w:val="both"/>
        <w:rPr>
          <w:i/>
          <w:color w:val="000000" w:themeColor="text1"/>
        </w:rPr>
      </w:pPr>
      <w:r w:rsidRPr="00D27A59">
        <w:rPr>
          <w:i/>
          <w:color w:val="000000" w:themeColor="text1"/>
        </w:rPr>
        <w:tab/>
        <w:t xml:space="preserve">Căn cứ </w:t>
      </w:r>
      <w:r w:rsidR="00A31E0B" w:rsidRPr="00D27A59">
        <w:rPr>
          <w:i/>
          <w:color w:val="000000" w:themeColor="text1"/>
        </w:rPr>
        <w:t xml:space="preserve">Luật Viên chức </w:t>
      </w:r>
      <w:r w:rsidR="00B54D97" w:rsidRPr="00D27A59">
        <w:rPr>
          <w:i/>
          <w:color w:val="000000" w:themeColor="text1"/>
        </w:rPr>
        <w:t>số 58/2010/QH12</w:t>
      </w:r>
      <w:r w:rsidR="00A31E0B" w:rsidRPr="00D27A59">
        <w:rPr>
          <w:i/>
          <w:color w:val="000000" w:themeColor="text1"/>
        </w:rPr>
        <w:t xml:space="preserve">; Luật sửa đổi, bổ sung một số điều của Luật Cán bộ, công chức và Luật Viên chức </w:t>
      </w:r>
      <w:r w:rsidR="00B54D97" w:rsidRPr="00D27A59">
        <w:rPr>
          <w:i/>
          <w:color w:val="000000" w:themeColor="text1"/>
        </w:rPr>
        <w:t>số</w:t>
      </w:r>
      <w:r w:rsidR="00657099">
        <w:rPr>
          <w:i/>
          <w:color w:val="000000" w:themeColor="text1"/>
        </w:rPr>
        <w:t xml:space="preserve"> 52/2019/QH</w:t>
      </w:r>
      <w:r w:rsidR="00B54D97" w:rsidRPr="00D27A59">
        <w:rPr>
          <w:i/>
          <w:color w:val="000000" w:themeColor="text1"/>
        </w:rPr>
        <w:t>14</w:t>
      </w:r>
      <w:r w:rsidR="00A31E0B" w:rsidRPr="00D27A59">
        <w:rPr>
          <w:i/>
          <w:color w:val="000000" w:themeColor="text1"/>
        </w:rPr>
        <w:t>;</w:t>
      </w:r>
    </w:p>
    <w:p w:rsidR="00A31E0B" w:rsidRPr="00D27A59" w:rsidRDefault="00A31E0B" w:rsidP="00EC7731">
      <w:pPr>
        <w:spacing w:before="60"/>
        <w:jc w:val="both"/>
        <w:rPr>
          <w:i/>
          <w:color w:val="000000" w:themeColor="text1"/>
        </w:rPr>
      </w:pPr>
      <w:r w:rsidRPr="00D27A59">
        <w:rPr>
          <w:i/>
          <w:color w:val="000000" w:themeColor="text1"/>
        </w:rPr>
        <w:tab/>
        <w:t>Căn cứ Luật Ngân sách nhà nước</w:t>
      </w:r>
      <w:r w:rsidR="00B54D97" w:rsidRPr="00D27A59">
        <w:rPr>
          <w:i/>
          <w:color w:val="000000" w:themeColor="text1"/>
        </w:rPr>
        <w:t xml:space="preserve"> số </w:t>
      </w:r>
      <w:r w:rsidR="005145FC" w:rsidRPr="00D27A59">
        <w:rPr>
          <w:i/>
          <w:color w:val="000000" w:themeColor="text1"/>
        </w:rPr>
        <w:t>89/2025</w:t>
      </w:r>
      <w:r w:rsidR="00B54D97" w:rsidRPr="00D27A59">
        <w:rPr>
          <w:i/>
          <w:color w:val="000000" w:themeColor="text1"/>
        </w:rPr>
        <w:t>/QH1</w:t>
      </w:r>
      <w:r w:rsidR="005145FC" w:rsidRPr="00D27A59">
        <w:rPr>
          <w:i/>
          <w:color w:val="000000" w:themeColor="text1"/>
        </w:rPr>
        <w:t>5</w:t>
      </w:r>
      <w:r w:rsidRPr="00D27A59">
        <w:rPr>
          <w:i/>
          <w:color w:val="000000" w:themeColor="text1"/>
        </w:rPr>
        <w:t>;</w:t>
      </w:r>
    </w:p>
    <w:p w:rsidR="00A31E0B" w:rsidRPr="00D27A59" w:rsidRDefault="00A31E0B" w:rsidP="00EC7731">
      <w:pPr>
        <w:spacing w:before="60"/>
        <w:jc w:val="both"/>
        <w:rPr>
          <w:i/>
          <w:color w:val="000000" w:themeColor="text1"/>
        </w:rPr>
      </w:pPr>
      <w:r w:rsidRPr="00D27A59">
        <w:rPr>
          <w:i/>
          <w:color w:val="000000" w:themeColor="text1"/>
        </w:rPr>
        <w:tab/>
        <w:t xml:space="preserve">Căn cứ Nghị định số </w:t>
      </w:r>
      <w:r w:rsidR="00712F06" w:rsidRPr="00D27A59">
        <w:rPr>
          <w:i/>
          <w:color w:val="000000" w:themeColor="text1"/>
        </w:rPr>
        <w:t>170</w:t>
      </w:r>
      <w:r w:rsidRPr="00D27A59">
        <w:rPr>
          <w:i/>
          <w:color w:val="000000" w:themeColor="text1"/>
        </w:rPr>
        <w:t>/202</w:t>
      </w:r>
      <w:r w:rsidR="00712F06" w:rsidRPr="00D27A59">
        <w:rPr>
          <w:i/>
          <w:color w:val="000000" w:themeColor="text1"/>
        </w:rPr>
        <w:t>5</w:t>
      </w:r>
      <w:r w:rsidR="003B585D" w:rsidRPr="00D27A59">
        <w:rPr>
          <w:i/>
          <w:color w:val="000000" w:themeColor="text1"/>
        </w:rPr>
        <w:t xml:space="preserve">/NĐ-CP ngày </w:t>
      </w:r>
      <w:r w:rsidR="00712F06" w:rsidRPr="00D27A59">
        <w:rPr>
          <w:i/>
          <w:color w:val="000000" w:themeColor="text1"/>
        </w:rPr>
        <w:t>30</w:t>
      </w:r>
      <w:r w:rsidR="003B585D" w:rsidRPr="00D27A59">
        <w:rPr>
          <w:i/>
          <w:color w:val="000000" w:themeColor="text1"/>
        </w:rPr>
        <w:t xml:space="preserve"> tháng </w:t>
      </w:r>
      <w:r w:rsidR="00712F06" w:rsidRPr="00D27A59">
        <w:rPr>
          <w:i/>
          <w:color w:val="000000" w:themeColor="text1"/>
        </w:rPr>
        <w:t>6</w:t>
      </w:r>
      <w:r w:rsidR="003B585D" w:rsidRPr="00D27A59">
        <w:rPr>
          <w:i/>
          <w:color w:val="000000" w:themeColor="text1"/>
        </w:rPr>
        <w:t xml:space="preserve"> năm 202</w:t>
      </w:r>
      <w:r w:rsidR="00712F06" w:rsidRPr="00D27A59">
        <w:rPr>
          <w:i/>
          <w:color w:val="000000" w:themeColor="text1"/>
        </w:rPr>
        <w:t>5</w:t>
      </w:r>
      <w:r w:rsidR="003B585D" w:rsidRPr="00D27A59">
        <w:rPr>
          <w:i/>
          <w:color w:val="000000" w:themeColor="text1"/>
        </w:rPr>
        <w:t xml:space="preserve"> của Chính phủ</w:t>
      </w:r>
      <w:r w:rsidR="00F160F4">
        <w:rPr>
          <w:i/>
          <w:color w:val="000000" w:themeColor="text1"/>
        </w:rPr>
        <w:t xml:space="preserve"> Q</w:t>
      </w:r>
      <w:r w:rsidR="003B585D" w:rsidRPr="00D27A59">
        <w:rPr>
          <w:i/>
          <w:color w:val="000000" w:themeColor="text1"/>
        </w:rPr>
        <w:t>uy định về tuyển dụng, sử dụng và quản lý công chức;</w:t>
      </w:r>
    </w:p>
    <w:p w:rsidR="0025543B" w:rsidRPr="003D2F3B" w:rsidRDefault="003B585D" w:rsidP="00EC7731">
      <w:pPr>
        <w:spacing w:before="60"/>
        <w:jc w:val="both"/>
        <w:rPr>
          <w:i/>
          <w:color w:val="000000" w:themeColor="text1"/>
        </w:rPr>
      </w:pPr>
      <w:r w:rsidRPr="00D27A59">
        <w:rPr>
          <w:i/>
          <w:color w:val="000000" w:themeColor="text1"/>
        </w:rPr>
        <w:tab/>
        <w:t>Căn cứ Nghị định số 115/2020/NĐ-CP ngày 25 tháng 9 năm 2020 của Chính phủ</w:t>
      </w:r>
      <w:r w:rsidR="00F160F4">
        <w:rPr>
          <w:i/>
          <w:color w:val="000000" w:themeColor="text1"/>
        </w:rPr>
        <w:t xml:space="preserve"> Q</w:t>
      </w:r>
      <w:r w:rsidRPr="00D27A59">
        <w:rPr>
          <w:i/>
          <w:color w:val="000000" w:themeColor="text1"/>
        </w:rPr>
        <w:t>uy định về tuyển dụng, sử dụng và quản lý viên chức;</w:t>
      </w:r>
      <w:r w:rsidR="007F5A73" w:rsidRPr="00D27A59">
        <w:rPr>
          <w:i/>
          <w:color w:val="000000" w:themeColor="text1"/>
        </w:rPr>
        <w:t xml:space="preserve"> Nghị định số 85/2023/NĐ-CP ngày 07 tháng 12 năm 2023 của Chính phủ sửa đổi, bổ sung một số điều của Nghị định số 115/2020/NĐ-CP ngày 25 tháng 9 năm 2020 của Chính phủ</w:t>
      </w:r>
      <w:r w:rsidR="00F160F4">
        <w:rPr>
          <w:i/>
          <w:color w:val="000000" w:themeColor="text1"/>
        </w:rPr>
        <w:t xml:space="preserve"> Q</w:t>
      </w:r>
      <w:r w:rsidR="007F5A73" w:rsidRPr="00D27A59">
        <w:rPr>
          <w:i/>
          <w:color w:val="000000" w:themeColor="text1"/>
        </w:rPr>
        <w:t>uy định về tuyển dụng, sử dụng và quản lý viên chức;</w:t>
      </w:r>
    </w:p>
    <w:p w:rsidR="009455A5" w:rsidRPr="003D2F3B" w:rsidRDefault="00F57B9D" w:rsidP="00EC7731">
      <w:pPr>
        <w:spacing w:before="60"/>
        <w:jc w:val="both"/>
        <w:rPr>
          <w:i/>
          <w:color w:val="000000" w:themeColor="text1"/>
        </w:rPr>
      </w:pPr>
      <w:r w:rsidRPr="00D27A59">
        <w:rPr>
          <w:i/>
          <w:color w:val="000000" w:themeColor="text1"/>
        </w:rPr>
        <w:tab/>
        <w:t xml:space="preserve">Căn cứ Nghị định số 101/2017/NĐ-CP ngày 01 tháng 9 năm 2017 của Chính phủ về </w:t>
      </w:r>
      <w:r w:rsidR="00F160F4">
        <w:rPr>
          <w:i/>
          <w:color w:val="000000" w:themeColor="text1"/>
        </w:rPr>
        <w:t>Đ</w:t>
      </w:r>
      <w:r w:rsidRPr="00D27A59">
        <w:rPr>
          <w:i/>
          <w:color w:val="000000" w:themeColor="text1"/>
        </w:rPr>
        <w:t>ào tạo, bồi dưỡng cán bộ, công chức, viên chức; Nghị định số 89/2021/NĐ-CP ngày 18</w:t>
      </w:r>
      <w:r w:rsidR="00253696">
        <w:rPr>
          <w:i/>
          <w:color w:val="000000" w:themeColor="text1"/>
        </w:rPr>
        <w:t xml:space="preserve"> </w:t>
      </w:r>
      <w:r w:rsidR="00253696" w:rsidRPr="003D2F3B">
        <w:rPr>
          <w:i/>
          <w:color w:val="000000" w:themeColor="text1"/>
        </w:rPr>
        <w:t xml:space="preserve">tháng </w:t>
      </w:r>
      <w:r w:rsidRPr="003D2F3B">
        <w:rPr>
          <w:i/>
          <w:color w:val="000000" w:themeColor="text1"/>
        </w:rPr>
        <w:t>10</w:t>
      </w:r>
      <w:r w:rsidR="00253696" w:rsidRPr="003D2F3B">
        <w:rPr>
          <w:i/>
          <w:color w:val="000000" w:themeColor="text1"/>
        </w:rPr>
        <w:t xml:space="preserve"> năm</w:t>
      </w:r>
      <w:r w:rsidR="00253696">
        <w:rPr>
          <w:i/>
          <w:color w:val="000000" w:themeColor="text1"/>
        </w:rPr>
        <w:t xml:space="preserve"> </w:t>
      </w:r>
      <w:r w:rsidRPr="00D27A59">
        <w:rPr>
          <w:i/>
          <w:color w:val="000000" w:themeColor="text1"/>
        </w:rPr>
        <w:t>2021 của Chính phủ sửa đổi, bổ sung một số điều của Nghị định số 101/2017/NĐ-CP ngày 01 tháng 9 năm 2017 của Chính phủ về</w:t>
      </w:r>
      <w:r w:rsidR="00F160F4">
        <w:rPr>
          <w:i/>
          <w:color w:val="000000" w:themeColor="text1"/>
        </w:rPr>
        <w:t xml:space="preserve"> Đ</w:t>
      </w:r>
      <w:r w:rsidRPr="00D27A59">
        <w:rPr>
          <w:i/>
          <w:color w:val="000000" w:themeColor="text1"/>
        </w:rPr>
        <w:t>ào tạo, bồi dưỡng cán bộ, công chức, viên chức;</w:t>
      </w:r>
    </w:p>
    <w:p w:rsidR="00F57B9D" w:rsidRPr="00D27A59" w:rsidRDefault="00F57B9D" w:rsidP="00EC7731">
      <w:pPr>
        <w:spacing w:before="60"/>
        <w:jc w:val="both"/>
        <w:rPr>
          <w:i/>
          <w:color w:val="000000" w:themeColor="text1"/>
        </w:rPr>
      </w:pPr>
      <w:r w:rsidRPr="00D27A59">
        <w:rPr>
          <w:i/>
          <w:color w:val="000000" w:themeColor="text1"/>
        </w:rPr>
        <w:tab/>
        <w:t xml:space="preserve">Căn cứ Nghị định số 171/2025/NĐ-CP ngày 30 tháng 6 năm 2025 của Chính phủ </w:t>
      </w:r>
      <w:r w:rsidR="00F160F4">
        <w:rPr>
          <w:i/>
          <w:color w:val="000000" w:themeColor="text1"/>
        </w:rPr>
        <w:t>Q</w:t>
      </w:r>
      <w:r w:rsidRPr="00D27A59">
        <w:rPr>
          <w:i/>
          <w:color w:val="000000" w:themeColor="text1"/>
        </w:rPr>
        <w:t>uy định về đào tạo, bồi dưỡng công chức;</w:t>
      </w:r>
    </w:p>
    <w:p w:rsidR="00733A96" w:rsidRPr="00D27A59" w:rsidRDefault="00733A96" w:rsidP="00EC7731">
      <w:pPr>
        <w:spacing w:before="60"/>
        <w:jc w:val="both"/>
        <w:rPr>
          <w:i/>
          <w:color w:val="000000" w:themeColor="text1"/>
        </w:rPr>
      </w:pPr>
      <w:r w:rsidRPr="00D27A59">
        <w:rPr>
          <w:i/>
          <w:color w:val="000000" w:themeColor="text1"/>
        </w:rPr>
        <w:tab/>
        <w:t>Căn cứ Thông tư số 09/2022/TT-BGDĐT ngày 06 tháng 6 năm 2022 c</w:t>
      </w:r>
      <w:r w:rsidR="00261512">
        <w:rPr>
          <w:i/>
          <w:color w:val="000000" w:themeColor="text1"/>
        </w:rPr>
        <w:t>ủa</w:t>
      </w:r>
      <w:r w:rsidRPr="00D27A59">
        <w:rPr>
          <w:i/>
          <w:color w:val="000000" w:themeColor="text1"/>
        </w:rPr>
        <w:t xml:space="preserve"> Bộ trưởng Bộ Giáo dục và Đào tạo </w:t>
      </w:r>
      <w:r w:rsidR="00F160F4">
        <w:rPr>
          <w:i/>
          <w:color w:val="000000" w:themeColor="text1"/>
        </w:rPr>
        <w:t>Q</w:t>
      </w:r>
      <w:r w:rsidRPr="00D27A59">
        <w:rPr>
          <w:i/>
          <w:color w:val="000000" w:themeColor="text1"/>
        </w:rPr>
        <w:t>uy định danh mục thống kê ngành đào tạo của giáo dục đại học;</w:t>
      </w:r>
    </w:p>
    <w:p w:rsidR="003B585D" w:rsidRPr="00D27A59" w:rsidRDefault="00733A96" w:rsidP="00EC7731">
      <w:pPr>
        <w:spacing w:before="60"/>
        <w:jc w:val="both"/>
        <w:rPr>
          <w:i/>
          <w:color w:val="000000" w:themeColor="text1"/>
        </w:rPr>
      </w:pPr>
      <w:r w:rsidRPr="00D27A59">
        <w:rPr>
          <w:i/>
          <w:color w:val="000000" w:themeColor="text1"/>
        </w:rPr>
        <w:tab/>
      </w:r>
      <w:r w:rsidR="003B585D" w:rsidRPr="00D27A59">
        <w:rPr>
          <w:i/>
          <w:color w:val="000000" w:themeColor="text1"/>
        </w:rPr>
        <w:t>Xét Tờ trình số</w:t>
      </w:r>
      <w:r w:rsidR="00261512">
        <w:rPr>
          <w:i/>
          <w:color w:val="000000" w:themeColor="text1"/>
        </w:rPr>
        <w:t xml:space="preserve"> 9405</w:t>
      </w:r>
      <w:r w:rsidR="003B585D" w:rsidRPr="00D27A59">
        <w:rPr>
          <w:i/>
          <w:color w:val="000000" w:themeColor="text1"/>
        </w:rPr>
        <w:t>/TTr-UBND</w:t>
      </w:r>
      <w:r w:rsidR="00261512">
        <w:rPr>
          <w:i/>
          <w:color w:val="000000" w:themeColor="text1"/>
        </w:rPr>
        <w:t xml:space="preserve"> </w:t>
      </w:r>
      <w:r w:rsidR="003B585D" w:rsidRPr="00D27A59">
        <w:rPr>
          <w:i/>
          <w:color w:val="000000" w:themeColor="text1"/>
        </w:rPr>
        <w:t>ngày</w:t>
      </w:r>
      <w:r w:rsidR="00261512">
        <w:rPr>
          <w:i/>
          <w:color w:val="000000" w:themeColor="text1"/>
        </w:rPr>
        <w:t xml:space="preserve"> 18 </w:t>
      </w:r>
      <w:r w:rsidR="003B585D" w:rsidRPr="00D27A59">
        <w:rPr>
          <w:i/>
          <w:color w:val="000000" w:themeColor="text1"/>
        </w:rPr>
        <w:t>tháng</w:t>
      </w:r>
      <w:r w:rsidR="00261512">
        <w:rPr>
          <w:i/>
          <w:color w:val="000000" w:themeColor="text1"/>
        </w:rPr>
        <w:t xml:space="preserve"> 11 </w:t>
      </w:r>
      <w:r w:rsidR="003B585D" w:rsidRPr="00D27A59">
        <w:rPr>
          <w:i/>
          <w:color w:val="000000" w:themeColor="text1"/>
        </w:rPr>
        <w:t>năm 202</w:t>
      </w:r>
      <w:r w:rsidR="007F5A73" w:rsidRPr="00D27A59">
        <w:rPr>
          <w:i/>
          <w:color w:val="000000" w:themeColor="text1"/>
        </w:rPr>
        <w:t>5</w:t>
      </w:r>
      <w:r w:rsidR="003B585D" w:rsidRPr="00D27A59">
        <w:rPr>
          <w:i/>
          <w:color w:val="000000" w:themeColor="text1"/>
        </w:rPr>
        <w:t xml:space="preserve"> của Ủy ban nhân dân tỉnh; Báo cáo thẩm tra của Ban</w:t>
      </w:r>
      <w:r w:rsidR="00261512">
        <w:rPr>
          <w:i/>
          <w:color w:val="000000" w:themeColor="text1"/>
        </w:rPr>
        <w:t xml:space="preserve"> </w:t>
      </w:r>
      <w:r w:rsidR="003B585D" w:rsidRPr="00D27A59">
        <w:rPr>
          <w:i/>
          <w:color w:val="000000" w:themeColor="text1"/>
        </w:rPr>
        <w:t>Văn hóa</w:t>
      </w:r>
      <w:r w:rsidR="00261512">
        <w:rPr>
          <w:i/>
          <w:color w:val="000000" w:themeColor="text1"/>
        </w:rPr>
        <w:t xml:space="preserve"> - </w:t>
      </w:r>
      <w:r w:rsidR="00B54D97" w:rsidRPr="00D27A59">
        <w:rPr>
          <w:i/>
          <w:color w:val="000000" w:themeColor="text1"/>
        </w:rPr>
        <w:t>X</w:t>
      </w:r>
      <w:r w:rsidR="003B585D" w:rsidRPr="00D27A59">
        <w:rPr>
          <w:i/>
          <w:color w:val="000000" w:themeColor="text1"/>
        </w:rPr>
        <w:t xml:space="preserve">ã hội Hội đồng nhân dân tỉnh; ý kiến thảo luận của đại </w:t>
      </w:r>
      <w:r w:rsidR="00C578A5" w:rsidRPr="00D27A59">
        <w:rPr>
          <w:i/>
          <w:color w:val="000000" w:themeColor="text1"/>
        </w:rPr>
        <w:t>biểu Hội đồng nhân dân tỉnh tại kỳ họ</w:t>
      </w:r>
      <w:r w:rsidR="0067529D">
        <w:rPr>
          <w:i/>
          <w:color w:val="000000" w:themeColor="text1"/>
        </w:rPr>
        <w:t>p;</w:t>
      </w:r>
    </w:p>
    <w:p w:rsidR="007F5A73" w:rsidRPr="00D27A59" w:rsidRDefault="007F5A73" w:rsidP="00EC7731">
      <w:pPr>
        <w:spacing w:before="60"/>
        <w:jc w:val="both"/>
        <w:rPr>
          <w:color w:val="000000" w:themeColor="text1"/>
        </w:rPr>
      </w:pPr>
      <w:r w:rsidRPr="00D27A59">
        <w:rPr>
          <w:i/>
          <w:color w:val="000000" w:themeColor="text1"/>
        </w:rPr>
        <w:tab/>
        <w:t>Hội đồng nhân dân</w:t>
      </w:r>
      <w:r w:rsidR="00261512">
        <w:rPr>
          <w:i/>
          <w:color w:val="000000" w:themeColor="text1"/>
        </w:rPr>
        <w:t xml:space="preserve"> tỉnh </w:t>
      </w:r>
      <w:r w:rsidRPr="00D27A59">
        <w:rPr>
          <w:i/>
          <w:color w:val="000000" w:themeColor="text1"/>
        </w:rPr>
        <w:t xml:space="preserve">ban hành Nghị quyết </w:t>
      </w:r>
      <w:r w:rsidR="00335765">
        <w:rPr>
          <w:i/>
          <w:color w:val="000000" w:themeColor="text1"/>
        </w:rPr>
        <w:t>Q</w:t>
      </w:r>
      <w:r w:rsidRPr="00D27A59">
        <w:rPr>
          <w:i/>
          <w:color w:val="000000" w:themeColor="text1"/>
        </w:rPr>
        <w:t xml:space="preserve">uy định chính sách thu hút, đào tạo nguồn nhân lực y tế làm việc </w:t>
      </w:r>
      <w:r w:rsidR="00E46C9A" w:rsidRPr="00D27A59">
        <w:rPr>
          <w:i/>
          <w:color w:val="000000" w:themeColor="text1"/>
        </w:rPr>
        <w:t>tại các cơ quan, đơn vị công lập thuộc tỉnh Phú Thọ quản lý</w:t>
      </w:r>
      <w:r w:rsidR="00F97420">
        <w:rPr>
          <w:i/>
          <w:color w:val="000000" w:themeColor="text1"/>
        </w:rPr>
        <w:t xml:space="preserve"> giai đoạn 2026</w:t>
      </w:r>
      <w:r w:rsidR="00261512">
        <w:rPr>
          <w:i/>
          <w:color w:val="000000" w:themeColor="text1"/>
        </w:rPr>
        <w:t xml:space="preserve"> </w:t>
      </w:r>
      <w:r w:rsidR="00F97420">
        <w:rPr>
          <w:i/>
          <w:color w:val="000000" w:themeColor="text1"/>
        </w:rPr>
        <w:t>-</w:t>
      </w:r>
      <w:r w:rsidR="00261512">
        <w:rPr>
          <w:i/>
          <w:color w:val="000000" w:themeColor="text1"/>
        </w:rPr>
        <w:t xml:space="preserve"> </w:t>
      </w:r>
      <w:r w:rsidR="00F97420">
        <w:rPr>
          <w:i/>
          <w:color w:val="000000" w:themeColor="text1"/>
        </w:rPr>
        <w:t>2030</w:t>
      </w:r>
      <w:r w:rsidRPr="00D27A59">
        <w:rPr>
          <w:color w:val="000000" w:themeColor="text1"/>
        </w:rPr>
        <w:t>.</w:t>
      </w:r>
    </w:p>
    <w:p w:rsidR="00DF5F4A" w:rsidRPr="00D27A59" w:rsidRDefault="00C578A5" w:rsidP="00EC7731">
      <w:pPr>
        <w:spacing w:before="60"/>
        <w:jc w:val="both"/>
        <w:rPr>
          <w:b/>
          <w:color w:val="000000" w:themeColor="text1"/>
        </w:rPr>
      </w:pPr>
      <w:r w:rsidRPr="00D27A59">
        <w:rPr>
          <w:color w:val="000000" w:themeColor="text1"/>
        </w:rPr>
        <w:lastRenderedPageBreak/>
        <w:tab/>
      </w:r>
      <w:r w:rsidRPr="00D27A59">
        <w:rPr>
          <w:b/>
          <w:color w:val="000000" w:themeColor="text1"/>
        </w:rPr>
        <w:t>Điều 1.</w:t>
      </w:r>
      <w:r w:rsidR="00D9617C" w:rsidRPr="00D27A59">
        <w:rPr>
          <w:b/>
          <w:color w:val="000000" w:themeColor="text1"/>
        </w:rPr>
        <w:t xml:space="preserve"> </w:t>
      </w:r>
      <w:r w:rsidR="00DF5F4A" w:rsidRPr="00D27A59">
        <w:rPr>
          <w:b/>
          <w:color w:val="000000" w:themeColor="text1"/>
        </w:rPr>
        <w:t>Phạm vi điều chỉnh</w:t>
      </w:r>
    </w:p>
    <w:p w:rsidR="00C578A5" w:rsidRPr="00D27A59" w:rsidRDefault="00DF5F4A" w:rsidP="00EC7731">
      <w:pPr>
        <w:spacing w:before="60"/>
        <w:jc w:val="both"/>
      </w:pPr>
      <w:r w:rsidRPr="00D27A59">
        <w:rPr>
          <w:color w:val="000000" w:themeColor="text1"/>
        </w:rPr>
        <w:tab/>
      </w:r>
      <w:r w:rsidR="001317AD" w:rsidRPr="00D27A59">
        <w:rPr>
          <w:color w:val="000000" w:themeColor="text1"/>
        </w:rPr>
        <w:t xml:space="preserve">1. </w:t>
      </w:r>
      <w:r w:rsidR="00D9617C" w:rsidRPr="00D27A59">
        <w:rPr>
          <w:color w:val="000000" w:themeColor="text1"/>
        </w:rPr>
        <w:t>Nghị quyết này quy định</w:t>
      </w:r>
      <w:r w:rsidR="00701550" w:rsidRPr="00D27A59">
        <w:rPr>
          <w:color w:val="000000" w:themeColor="text1"/>
        </w:rPr>
        <w:t xml:space="preserve"> </w:t>
      </w:r>
      <w:r w:rsidRPr="00D27A59">
        <w:rPr>
          <w:color w:val="000000" w:themeColor="text1"/>
        </w:rPr>
        <w:t xml:space="preserve">về </w:t>
      </w:r>
      <w:r w:rsidR="00701550" w:rsidRPr="00D27A59">
        <w:rPr>
          <w:color w:val="000000" w:themeColor="text1"/>
        </w:rPr>
        <w:t>chính sách</w:t>
      </w:r>
      <w:r w:rsidR="00C11301" w:rsidRPr="00D27A59">
        <w:rPr>
          <w:color w:val="000000" w:themeColor="text1"/>
        </w:rPr>
        <w:t xml:space="preserve"> </w:t>
      </w:r>
      <w:r w:rsidR="00701550" w:rsidRPr="00D27A59">
        <w:rPr>
          <w:color w:val="000000" w:themeColor="text1"/>
        </w:rPr>
        <w:t>thu hút</w:t>
      </w:r>
      <w:r w:rsidR="006955E1" w:rsidRPr="00D27A59">
        <w:rPr>
          <w:color w:val="000000" w:themeColor="text1"/>
        </w:rPr>
        <w:t xml:space="preserve">, </w:t>
      </w:r>
      <w:r w:rsidR="00701550" w:rsidRPr="00D27A59">
        <w:rPr>
          <w:color w:val="000000" w:themeColor="text1"/>
        </w:rPr>
        <w:t xml:space="preserve">đào tạo </w:t>
      </w:r>
      <w:r w:rsidR="00B86FEF" w:rsidRPr="00D27A59">
        <w:rPr>
          <w:color w:val="000000" w:themeColor="text1"/>
        </w:rPr>
        <w:t xml:space="preserve">nguồn </w:t>
      </w:r>
      <w:r w:rsidR="00701550" w:rsidRPr="00D27A59">
        <w:rPr>
          <w:color w:val="000000" w:themeColor="text1"/>
        </w:rPr>
        <w:t xml:space="preserve">nhân lực y </w:t>
      </w:r>
      <w:r w:rsidR="00701550" w:rsidRPr="00D27A59">
        <w:t xml:space="preserve">tế làm việc tại </w:t>
      </w:r>
      <w:r w:rsidRPr="00D27A59">
        <w:t xml:space="preserve">các </w:t>
      </w:r>
      <w:r w:rsidR="00DB4130" w:rsidRPr="00D27A59">
        <w:t>cơ quan, đơn vị</w:t>
      </w:r>
      <w:r w:rsidRPr="00D27A59">
        <w:t xml:space="preserve"> công lập </w:t>
      </w:r>
      <w:r w:rsidR="00E46C9A" w:rsidRPr="00D27A59">
        <w:t>thuộc tỉnh Phú Thọ quản lý</w:t>
      </w:r>
      <w:r w:rsidR="006C569D">
        <w:t xml:space="preserve"> </w:t>
      </w:r>
      <w:r w:rsidR="006C569D" w:rsidRPr="003D2F3B">
        <w:t>giai đoạn 2026</w:t>
      </w:r>
      <w:r w:rsidR="0091561F">
        <w:t xml:space="preserve"> </w:t>
      </w:r>
      <w:r w:rsidR="006C569D" w:rsidRPr="003D2F3B">
        <w:t>-</w:t>
      </w:r>
      <w:r w:rsidR="0091561F">
        <w:t xml:space="preserve"> </w:t>
      </w:r>
      <w:r w:rsidR="006C569D" w:rsidRPr="003D2F3B">
        <w:t>2030</w:t>
      </w:r>
      <w:r w:rsidR="00745AAB" w:rsidRPr="00D27A59">
        <w:t xml:space="preserve">, </w:t>
      </w:r>
      <w:r w:rsidR="00E00ECD" w:rsidRPr="00D27A59">
        <w:t xml:space="preserve">gồm công chức, viên chức, người lao động </w:t>
      </w:r>
      <w:r w:rsidR="003A4EF8" w:rsidRPr="00D27A59">
        <w:t xml:space="preserve">(gồm cả viên chức được tuyển dụng theo chỉ tiêu giường bệnh xã hội hóa) </w:t>
      </w:r>
      <w:r w:rsidR="00E00ECD" w:rsidRPr="00D27A59">
        <w:t>làm việc tại các cơ quan, đơn vị sau đây</w:t>
      </w:r>
      <w:r w:rsidR="00745AAB" w:rsidRPr="00D27A59">
        <w:t>:</w:t>
      </w:r>
      <w:r w:rsidR="00261512">
        <w:t xml:space="preserve"> </w:t>
      </w:r>
      <w:r w:rsidR="00745AAB" w:rsidRPr="00D27A59">
        <w:t>Cơ quan Sở Y tế;</w:t>
      </w:r>
      <w:r w:rsidR="00261512">
        <w:t xml:space="preserve"> </w:t>
      </w:r>
      <w:r w:rsidR="0091561F">
        <w:t>v</w:t>
      </w:r>
      <w:r w:rsidR="00097953" w:rsidRPr="00D27A59">
        <w:t xml:space="preserve">ị trí việc làm công chức theo dõi lĩnh vực y tế thuộc </w:t>
      </w:r>
      <w:r w:rsidR="00745AAB" w:rsidRPr="00D27A59">
        <w:t>Phòng Văn hóa - Xã hội xã, phường;</w:t>
      </w:r>
      <w:r w:rsidR="00261512">
        <w:t xml:space="preserve"> </w:t>
      </w:r>
      <w:r w:rsidR="0091561F">
        <w:t>c</w:t>
      </w:r>
      <w:r w:rsidR="002F32D0" w:rsidRPr="00D27A59">
        <w:t>ác cơ quan, đơn vị trực thuộc Sở Y tế;</w:t>
      </w:r>
      <w:r w:rsidR="00261512">
        <w:t xml:space="preserve"> </w:t>
      </w:r>
      <w:r w:rsidR="0091561F">
        <w:t>g</w:t>
      </w:r>
      <w:r w:rsidR="00F75573" w:rsidRPr="00D27A59">
        <w:t>iảng viên đào tạo sinh viên khối ngành khoa học sức khỏe thuộc các Trường Đại học, Cao đẳng do tỉnh Phú Thọ quản lý;</w:t>
      </w:r>
      <w:r w:rsidR="00261512">
        <w:t xml:space="preserve"> </w:t>
      </w:r>
      <w:r w:rsidR="0091561F">
        <w:t>c</w:t>
      </w:r>
      <w:r w:rsidR="002F32D0" w:rsidRPr="00D27A59">
        <w:t>ác Trạm Y tế xã, phường</w:t>
      </w:r>
      <w:r w:rsidR="00701550" w:rsidRPr="00D27A59">
        <w:t>.</w:t>
      </w:r>
    </w:p>
    <w:p w:rsidR="00D13D72" w:rsidRPr="007F0A0E" w:rsidRDefault="0021669E" w:rsidP="00EC7731">
      <w:pPr>
        <w:spacing w:before="60"/>
        <w:ind w:firstLine="720"/>
        <w:jc w:val="both"/>
        <w:rPr>
          <w:spacing w:val="-4"/>
        </w:rPr>
      </w:pPr>
      <w:r w:rsidRPr="007F0A0E">
        <w:rPr>
          <w:spacing w:val="-4"/>
        </w:rPr>
        <w:t>2</w:t>
      </w:r>
      <w:r w:rsidR="00D13D72" w:rsidRPr="007F0A0E">
        <w:rPr>
          <w:spacing w:val="-4"/>
        </w:rPr>
        <w:t>. Người được hưởng chính sách thu hút, đào tạo nguồn nhân lực y tế theo quy định tại Nghị quyết này được xem xét, hưởng các chính sách thu hút, trọng dụng người có tài năng theo quy định của Chính phủ và các bộ, ngành Trung ương.</w:t>
      </w:r>
    </w:p>
    <w:p w:rsidR="00DF5F4A" w:rsidRPr="00D27A59" w:rsidRDefault="0021669E" w:rsidP="00EC7731">
      <w:pPr>
        <w:spacing w:before="60"/>
        <w:ind w:firstLine="720"/>
        <w:jc w:val="both"/>
      </w:pPr>
      <w:r w:rsidRPr="00D27A59">
        <w:t>3</w:t>
      </w:r>
      <w:r w:rsidR="001838F4" w:rsidRPr="00D27A59">
        <w:t xml:space="preserve">. </w:t>
      </w:r>
      <w:r w:rsidR="00C40CBC" w:rsidRPr="00D27A59">
        <w:t>Căn cứ nguồn thu sự nghiệp, các đơn vị sự nghiệp y tế</w:t>
      </w:r>
      <w:r w:rsidR="005D7437" w:rsidRPr="00D27A59">
        <w:t xml:space="preserve"> công lập</w:t>
      </w:r>
      <w:r w:rsidR="00C40CBC" w:rsidRPr="00D27A59">
        <w:t xml:space="preserve"> được </w:t>
      </w:r>
      <w:r w:rsidR="005D7437" w:rsidRPr="00D27A59">
        <w:t xml:space="preserve">thực hiện </w:t>
      </w:r>
      <w:r w:rsidR="00C40CBC" w:rsidRPr="00D27A59">
        <w:t>chi hỗ trợ thêm đối với viên chức</w:t>
      </w:r>
      <w:r w:rsidR="00E00ECD" w:rsidRPr="00D27A59">
        <w:t>, người lao động</w:t>
      </w:r>
      <w:r w:rsidR="00802947" w:rsidRPr="00D27A59">
        <w:t xml:space="preserve"> </w:t>
      </w:r>
      <w:r w:rsidR="001317AD" w:rsidRPr="00D27A59">
        <w:t xml:space="preserve">thuộc </w:t>
      </w:r>
      <w:r w:rsidR="00E00ECD" w:rsidRPr="00D27A59">
        <w:t xml:space="preserve">thẩm quyền </w:t>
      </w:r>
      <w:r w:rsidR="00383791" w:rsidRPr="00D27A59">
        <w:t xml:space="preserve">quản lý của đơn vị là </w:t>
      </w:r>
      <w:r w:rsidR="001317AD" w:rsidRPr="00D27A59">
        <w:t xml:space="preserve">đối tượng </w:t>
      </w:r>
      <w:r w:rsidR="00225F17" w:rsidRPr="00D27A59">
        <w:t>ưu đãi sau</w:t>
      </w:r>
      <w:r w:rsidR="001317AD" w:rsidRPr="00D27A59">
        <w:t xml:space="preserve"> tuyển dụng và ưu đãi trong đào tạo ngoài mức hỗ trợ được quy định tại Nghị quyết này.</w:t>
      </w:r>
    </w:p>
    <w:p w:rsidR="00BF7D77" w:rsidRPr="00D27A59" w:rsidRDefault="00BF7D77" w:rsidP="00EC7731">
      <w:pPr>
        <w:spacing w:before="60"/>
        <w:jc w:val="both"/>
        <w:rPr>
          <w:b/>
        </w:rPr>
      </w:pPr>
      <w:r w:rsidRPr="00D27A59">
        <w:rPr>
          <w:b/>
        </w:rPr>
        <w:tab/>
        <w:t>Điều 2. Đối tượng áp dụng</w:t>
      </w:r>
    </w:p>
    <w:p w:rsidR="00BF7D77" w:rsidRPr="00D27A59" w:rsidRDefault="00BF7D77" w:rsidP="00EC7731">
      <w:pPr>
        <w:spacing w:before="60"/>
        <w:jc w:val="both"/>
        <w:rPr>
          <w:rFonts w:cs="Times New Roman"/>
          <w:szCs w:val="28"/>
        </w:rPr>
      </w:pPr>
      <w:r w:rsidRPr="00D27A59">
        <w:rPr>
          <w:rFonts w:cs="Times New Roman"/>
          <w:szCs w:val="28"/>
        </w:rPr>
        <w:tab/>
        <w:t xml:space="preserve">1. Đối tượng ưu đãi sau tuyển dụng </w:t>
      </w:r>
    </w:p>
    <w:p w:rsidR="00BF7D77" w:rsidRPr="00D27A59" w:rsidRDefault="00BF7D77" w:rsidP="00EC7731">
      <w:pPr>
        <w:spacing w:before="60"/>
        <w:jc w:val="both"/>
        <w:rPr>
          <w:rFonts w:cs="Times New Roman"/>
          <w:szCs w:val="28"/>
        </w:rPr>
      </w:pPr>
      <w:r w:rsidRPr="00D27A59">
        <w:rPr>
          <w:rFonts w:cs="Times New Roman"/>
          <w:szCs w:val="28"/>
        </w:rPr>
        <w:tab/>
        <w:t>a) Người đã được phong học hàm Giáo sư, Phó Giáo sư</w:t>
      </w:r>
      <w:r w:rsidR="00B9017B" w:rsidRPr="00D27A59">
        <w:rPr>
          <w:rFonts w:cs="Times New Roman"/>
          <w:szCs w:val="28"/>
        </w:rPr>
        <w:t xml:space="preserve"> có liên quan đến chuyên môn và lĩnh vực hoạt động thuộc nhóm ngành khoa học sức khỏe; người đã có học vị, tốt nghiệp Tiến sĩ, Chuyên khoa cấp </w:t>
      </w:r>
      <w:r w:rsidR="00115D22">
        <w:rPr>
          <w:rFonts w:cs="Times New Roman"/>
          <w:szCs w:val="28"/>
        </w:rPr>
        <w:t>II</w:t>
      </w:r>
      <w:r w:rsidR="00B9017B" w:rsidRPr="00D27A59">
        <w:rPr>
          <w:rFonts w:cs="Times New Roman"/>
          <w:szCs w:val="28"/>
        </w:rPr>
        <w:t xml:space="preserve">, Thạc sĩ, Chuyên khoa cấp </w:t>
      </w:r>
      <w:r w:rsidR="00134B2D">
        <w:rPr>
          <w:rFonts w:cs="Times New Roman"/>
          <w:szCs w:val="28"/>
        </w:rPr>
        <w:t>I</w:t>
      </w:r>
      <w:r w:rsidR="00B9017B" w:rsidRPr="00D27A59">
        <w:rPr>
          <w:rFonts w:cs="Times New Roman"/>
          <w:szCs w:val="28"/>
        </w:rPr>
        <w:t xml:space="preserve"> các ngành y học, dược học (trừ chuyên ngành tổ chức quản lý dược)</w:t>
      </w:r>
      <w:r w:rsidRPr="00D27A59">
        <w:rPr>
          <w:rFonts w:cs="Times New Roman"/>
          <w:szCs w:val="28"/>
        </w:rPr>
        <w:t xml:space="preserve"> và Bác sĩ nội trú tự nguyện cam kết công tác tối thiểu từ 10 năm trở lên tại các cơ quan, đơn vị công lập thuộc tỉnh Phú Thọ quản lý sau khi được tuyển dụ</w:t>
      </w:r>
      <w:r w:rsidR="00335765">
        <w:rPr>
          <w:rFonts w:cs="Times New Roman"/>
          <w:szCs w:val="28"/>
        </w:rPr>
        <w:t>ng;</w:t>
      </w:r>
    </w:p>
    <w:p w:rsidR="00BF7D77" w:rsidRPr="00D27A59" w:rsidRDefault="00BF7D77" w:rsidP="00EC7731">
      <w:pPr>
        <w:spacing w:before="60"/>
        <w:jc w:val="both"/>
        <w:rPr>
          <w:rFonts w:cs="Times New Roman"/>
          <w:szCs w:val="28"/>
        </w:rPr>
      </w:pPr>
      <w:r w:rsidRPr="00D27A59">
        <w:rPr>
          <w:rFonts w:cs="Times New Roman"/>
          <w:szCs w:val="28"/>
        </w:rPr>
        <w:tab/>
        <w:t>b) Bác sĩ y khoa hệ tập trung 6 năm đã tốt nghiệp loại giỏi, loại xuất sắc tự nguyện cam kết công tác tối thiểu 10 năm trở lên tại các cơ quan, đơn vị công lập thuộc tỉnh Phú Thọ quản lý sau khi được tuyển dụ</w:t>
      </w:r>
      <w:r w:rsidR="00335765">
        <w:rPr>
          <w:rFonts w:cs="Times New Roman"/>
          <w:szCs w:val="28"/>
        </w:rPr>
        <w:t>ng;</w:t>
      </w:r>
    </w:p>
    <w:p w:rsidR="00BF7D77" w:rsidRPr="00D27A59" w:rsidRDefault="00BF7D77" w:rsidP="00EC7731">
      <w:pPr>
        <w:spacing w:before="60"/>
        <w:jc w:val="both"/>
        <w:rPr>
          <w:rFonts w:cs="Times New Roman"/>
          <w:szCs w:val="28"/>
        </w:rPr>
      </w:pPr>
      <w:r w:rsidRPr="00D27A59">
        <w:rPr>
          <w:rFonts w:cs="Times New Roman"/>
          <w:szCs w:val="28"/>
        </w:rPr>
        <w:tab/>
        <w:t>c) Bác sĩ y khoa hệ tập trung 6 năm đã tốt nghiệp tự nguyện cam kết công tác tối thiểu từ 5 năm trở lên tại các cơ quan, đơn vị công lập thuộc tỉnh Phú Thọ quản lý có trụ sở chính tại các xã đặc biệt khó khăn sau khi được tuyển dụ</w:t>
      </w:r>
      <w:r w:rsidR="00335765">
        <w:rPr>
          <w:rFonts w:cs="Times New Roman"/>
          <w:szCs w:val="28"/>
        </w:rPr>
        <w:t>ng;</w:t>
      </w:r>
    </w:p>
    <w:p w:rsidR="00BF7D77" w:rsidRPr="00D27A59" w:rsidRDefault="00BF7D77" w:rsidP="00EC7731">
      <w:pPr>
        <w:spacing w:before="60"/>
        <w:jc w:val="both"/>
        <w:rPr>
          <w:rFonts w:cs="Times New Roman"/>
          <w:szCs w:val="28"/>
        </w:rPr>
      </w:pPr>
      <w:r w:rsidRPr="00D27A59">
        <w:rPr>
          <w:rFonts w:cs="Times New Roman"/>
          <w:szCs w:val="28"/>
        </w:rPr>
        <w:tab/>
        <w:t xml:space="preserve">d) Bác sĩ y khoa, Bác sĩ y học cổ truyền, Bác sĩ y học dự phòng đã tốt nghiệp, tự nguyện cam kết công tác tối thiểu từ 5 năm trở lên tại </w:t>
      </w:r>
      <w:r w:rsidR="00134B2D">
        <w:rPr>
          <w:rFonts w:cs="Times New Roman"/>
          <w:szCs w:val="28"/>
        </w:rPr>
        <w:t>t</w:t>
      </w:r>
      <w:r w:rsidRPr="00D27A59">
        <w:rPr>
          <w:rFonts w:cs="Times New Roman"/>
          <w:szCs w:val="28"/>
        </w:rPr>
        <w:t xml:space="preserve">rạm Y tế hoặc </w:t>
      </w:r>
      <w:r w:rsidRPr="00D27A59">
        <w:t xml:space="preserve">tại vị trí việc làm công chức theo dõi lĩnh vực y tế thuộc </w:t>
      </w:r>
      <w:r w:rsidRPr="00D27A59">
        <w:rPr>
          <w:rFonts w:cs="Times New Roman"/>
          <w:szCs w:val="28"/>
        </w:rPr>
        <w:t xml:space="preserve">Phòng Văn hóa - Xã hội xã, phường trên địa bàn tỉnh sau khi được tuyển dụng. </w:t>
      </w:r>
    </w:p>
    <w:p w:rsidR="00BF7D77" w:rsidRPr="00D27A59" w:rsidRDefault="00BF7D77" w:rsidP="00EC7731">
      <w:pPr>
        <w:spacing w:before="60"/>
        <w:jc w:val="both"/>
        <w:rPr>
          <w:rFonts w:cs="Times New Roman"/>
          <w:szCs w:val="28"/>
        </w:rPr>
      </w:pPr>
      <w:r w:rsidRPr="00D27A59">
        <w:rPr>
          <w:rFonts w:cs="Times New Roman"/>
          <w:szCs w:val="28"/>
        </w:rPr>
        <w:tab/>
        <w:t>2. Đối tượng ưu đãi trong đào tạo</w:t>
      </w:r>
    </w:p>
    <w:p w:rsidR="00BF7D77" w:rsidRPr="00D27A59" w:rsidRDefault="00BF7D77" w:rsidP="00EC7731">
      <w:pPr>
        <w:spacing w:before="60"/>
        <w:jc w:val="both"/>
        <w:rPr>
          <w:rFonts w:cs="Times New Roman"/>
          <w:szCs w:val="28"/>
        </w:rPr>
      </w:pPr>
      <w:r w:rsidRPr="00D27A59">
        <w:rPr>
          <w:rFonts w:cs="Times New Roman"/>
          <w:szCs w:val="28"/>
        </w:rPr>
        <w:tab/>
        <w:t>Người có trình độ đại học thuộc nhóm ngành khoa học sức khỏe đang công tác tại các cơ quan, đơn vị công lập thuộc tỉnh Phú Thọ quản lý được cử đi đào tạo Tiến sĩ, Chuyên khoa cấ</w:t>
      </w:r>
      <w:r w:rsidR="00374A8C" w:rsidRPr="00D27A59">
        <w:rPr>
          <w:rFonts w:cs="Times New Roman"/>
          <w:szCs w:val="28"/>
        </w:rPr>
        <w:t xml:space="preserve">p </w:t>
      </w:r>
      <w:r w:rsidR="003B73B2">
        <w:rPr>
          <w:rFonts w:cs="Times New Roman"/>
          <w:szCs w:val="28"/>
        </w:rPr>
        <w:t>II</w:t>
      </w:r>
      <w:r w:rsidR="00374A8C" w:rsidRPr="00D27A59">
        <w:rPr>
          <w:rFonts w:cs="Times New Roman"/>
          <w:szCs w:val="28"/>
        </w:rPr>
        <w:t xml:space="preserve"> </w:t>
      </w:r>
      <w:r w:rsidR="003F5399" w:rsidRPr="00D27A59">
        <w:t>các ngành y học, dược học (trừ chuyên ngành tổ chức quản lý dược)</w:t>
      </w:r>
      <w:r w:rsidRPr="00D27A59">
        <w:rPr>
          <w:rFonts w:cs="Times New Roman"/>
          <w:szCs w:val="28"/>
        </w:rPr>
        <w:t xml:space="preserve"> </w:t>
      </w:r>
      <w:r w:rsidR="00E83923" w:rsidRPr="003D2F3B">
        <w:rPr>
          <w:rFonts w:cs="Times New Roman"/>
          <w:szCs w:val="28"/>
        </w:rPr>
        <w:t>và bác sĩ nội trú</w:t>
      </w:r>
      <w:r w:rsidR="00E83923">
        <w:rPr>
          <w:rFonts w:cs="Times New Roman"/>
          <w:szCs w:val="28"/>
        </w:rPr>
        <w:t xml:space="preserve"> </w:t>
      </w:r>
      <w:r w:rsidRPr="00D27A59">
        <w:rPr>
          <w:rFonts w:cs="Times New Roman"/>
          <w:szCs w:val="28"/>
        </w:rPr>
        <w:t xml:space="preserve">tại các cơ sở đào tạo trong nước; cử đi đào tạo Tiến sĩ, Thạc sĩ </w:t>
      </w:r>
      <w:r w:rsidRPr="00D27A59">
        <w:t>các ngành</w:t>
      </w:r>
      <w:r w:rsidR="00271C51" w:rsidRPr="00D27A59">
        <w:t xml:space="preserve"> </w:t>
      </w:r>
      <w:r w:rsidR="003F5399" w:rsidRPr="00D27A59">
        <w:t>y học, dược học</w:t>
      </w:r>
      <w:r w:rsidRPr="00D27A59">
        <w:rPr>
          <w:rFonts w:cs="Times New Roman"/>
          <w:szCs w:val="28"/>
        </w:rPr>
        <w:t xml:space="preserve"> tại nước ngoài.</w:t>
      </w:r>
    </w:p>
    <w:p w:rsidR="00BF7D77" w:rsidRPr="00D27A59" w:rsidRDefault="00BF7D77" w:rsidP="00EC7731">
      <w:pPr>
        <w:spacing w:before="60"/>
        <w:jc w:val="both"/>
        <w:rPr>
          <w:rFonts w:cs="Times New Roman"/>
          <w:szCs w:val="28"/>
        </w:rPr>
      </w:pPr>
      <w:r w:rsidRPr="00D27A59">
        <w:rPr>
          <w:rFonts w:cs="Times New Roman"/>
          <w:szCs w:val="28"/>
        </w:rPr>
        <w:tab/>
        <w:t xml:space="preserve">3. Các cơ quan, đơn vị, tổ chức có liên quan đến việc thực hiện chính sách ưu đãi sau tuyển dụng và chính sách ưu đãi trong đào tạo. </w:t>
      </w:r>
    </w:p>
    <w:p w:rsidR="00225F17" w:rsidRPr="00D27A59" w:rsidRDefault="00225F17" w:rsidP="00EC7731">
      <w:pPr>
        <w:spacing w:before="60"/>
        <w:jc w:val="both"/>
      </w:pPr>
      <w:r w:rsidRPr="00D27A59">
        <w:tab/>
      </w:r>
      <w:r w:rsidRPr="00D27A59">
        <w:rPr>
          <w:b/>
        </w:rPr>
        <w:t xml:space="preserve">Điều </w:t>
      </w:r>
      <w:r w:rsidR="0000573E">
        <w:rPr>
          <w:b/>
        </w:rPr>
        <w:t>3</w:t>
      </w:r>
      <w:r w:rsidRPr="00D27A59">
        <w:rPr>
          <w:b/>
        </w:rPr>
        <w:t>. Nguyên tắc áp dụng</w:t>
      </w:r>
    </w:p>
    <w:p w:rsidR="00225F17" w:rsidRPr="00D27A59" w:rsidRDefault="00225F17" w:rsidP="00EC7731">
      <w:pPr>
        <w:spacing w:before="60"/>
        <w:jc w:val="both"/>
      </w:pPr>
      <w:r w:rsidRPr="00D27A59">
        <w:tab/>
        <w:t>1. Bảo đảm phù hợp với quy định của pháp luật, công khai, minh bạch, khách quan và đúng thẩm quyền.</w:t>
      </w:r>
    </w:p>
    <w:p w:rsidR="00CC384F" w:rsidRPr="00D27A59" w:rsidRDefault="00CC384F" w:rsidP="00EC7731">
      <w:pPr>
        <w:spacing w:before="60"/>
        <w:jc w:val="both"/>
      </w:pPr>
      <w:r w:rsidRPr="00D27A59">
        <w:tab/>
        <w:t>2. Người thuộc nhiều nhóm đối tượng ưu đãi sau tuyển dụng thì chỉ được hưởng theo nhóm có mức ưu đãi cao nhất.</w:t>
      </w:r>
    </w:p>
    <w:p w:rsidR="00225F17" w:rsidRPr="00D27A59" w:rsidRDefault="00225F17" w:rsidP="00EC7731">
      <w:pPr>
        <w:spacing w:before="60"/>
        <w:jc w:val="both"/>
      </w:pPr>
      <w:r w:rsidRPr="00D27A59">
        <w:tab/>
      </w:r>
      <w:r w:rsidR="00CC384F" w:rsidRPr="00D27A59">
        <w:t>3</w:t>
      </w:r>
      <w:r w:rsidRPr="00D27A59">
        <w:t>. Không áp dụng chính sách ưu đãi sau tuyển dụng đối với người đã bỏ việc, thôi việc, đơn phương chấm dứt hợp đồng làm việc, chuyển công tác ra khỏi các cơ quan, đơn vị công lập thuộc tỉnh Phú Thọ quản lý</w:t>
      </w:r>
      <w:r w:rsidR="00407B7A" w:rsidRPr="00D27A59">
        <w:t>,</w:t>
      </w:r>
      <w:r w:rsidRPr="00D27A59">
        <w:t xml:space="preserve"> sau đó đề nghị </w:t>
      </w:r>
      <w:r w:rsidR="00412085" w:rsidRPr="00D27A59">
        <w:t xml:space="preserve">được </w:t>
      </w:r>
      <w:r w:rsidRPr="00D27A59">
        <w:t>tuyển dụng</w:t>
      </w:r>
      <w:r w:rsidR="000B3886" w:rsidRPr="00D27A59">
        <w:t>, tiếp nhận</w:t>
      </w:r>
      <w:r w:rsidRPr="00D27A59">
        <w:t xml:space="preserve"> </w:t>
      </w:r>
      <w:r w:rsidR="000B3886" w:rsidRPr="00D27A59">
        <w:t>đến làm việc tại các cơ quan, đơn vị công lập thuộc tỉnh Phú Thọ quản lý</w:t>
      </w:r>
      <w:r w:rsidR="00412085" w:rsidRPr="00D27A59">
        <w:t>.</w:t>
      </w:r>
    </w:p>
    <w:p w:rsidR="008E27B3" w:rsidRDefault="008E27B3" w:rsidP="00EC7731">
      <w:pPr>
        <w:spacing w:before="60"/>
        <w:jc w:val="both"/>
      </w:pPr>
      <w:r w:rsidRPr="00D27A59">
        <w:tab/>
        <w:t xml:space="preserve">4. </w:t>
      </w:r>
      <w:r w:rsidR="00910117" w:rsidRPr="00D27A59">
        <w:t>Người được cử đi đào tạo hưởng chính sách theo Nghị quyết này phải đáp ứng các điều kiện theo quy định tại Nghị định số 101/2017/NĐ-CP ngày 01</w:t>
      </w:r>
      <w:r w:rsidR="0061265B" w:rsidRPr="00D27A59">
        <w:t xml:space="preserve"> tháng </w:t>
      </w:r>
      <w:r w:rsidR="00910117" w:rsidRPr="00D27A59">
        <w:t>9</w:t>
      </w:r>
      <w:r w:rsidR="0061265B" w:rsidRPr="00D27A59">
        <w:t xml:space="preserve"> năm </w:t>
      </w:r>
      <w:r w:rsidR="00910117" w:rsidRPr="00D27A59">
        <w:t xml:space="preserve">2017 của Chính phủ về </w:t>
      </w:r>
      <w:r w:rsidR="00335765">
        <w:t>Đ</w:t>
      </w:r>
      <w:r w:rsidR="00910117" w:rsidRPr="00D27A59">
        <w:t>ào tạo, bồi dưỡng cán bộ, công chức, viên chức; Nghị định số 171/2025/NĐ-CP ngày 30</w:t>
      </w:r>
      <w:r w:rsidR="0061265B" w:rsidRPr="00D27A59">
        <w:t xml:space="preserve"> tháng </w:t>
      </w:r>
      <w:r w:rsidR="00910117" w:rsidRPr="00D27A59">
        <w:t>6</w:t>
      </w:r>
      <w:r w:rsidR="0061265B" w:rsidRPr="00D27A59">
        <w:t xml:space="preserve"> năm </w:t>
      </w:r>
      <w:r w:rsidR="00910117" w:rsidRPr="00D27A59">
        <w:t xml:space="preserve">2025 của Chính phủ quy định về </w:t>
      </w:r>
      <w:r w:rsidR="00335765">
        <w:t>Đ</w:t>
      </w:r>
      <w:r w:rsidR="00910117" w:rsidRPr="00D27A59">
        <w:t>ào tạo, bồi dưỡng công chức.</w:t>
      </w:r>
    </w:p>
    <w:p w:rsidR="001317AD" w:rsidRPr="00D27A59" w:rsidRDefault="00CD3F7D" w:rsidP="00EC7731">
      <w:pPr>
        <w:spacing w:before="60"/>
        <w:jc w:val="both"/>
        <w:rPr>
          <w:b/>
        </w:rPr>
      </w:pPr>
      <w:r>
        <w:tab/>
      </w:r>
      <w:r w:rsidR="006452BB" w:rsidRPr="00D27A59">
        <w:rPr>
          <w:b/>
        </w:rPr>
        <w:t xml:space="preserve">Điều </w:t>
      </w:r>
      <w:r w:rsidR="00E83923">
        <w:rPr>
          <w:b/>
        </w:rPr>
        <w:t>4</w:t>
      </w:r>
      <w:r w:rsidR="006452BB" w:rsidRPr="00D27A59">
        <w:rPr>
          <w:b/>
        </w:rPr>
        <w:t xml:space="preserve">. Chính sách </w:t>
      </w:r>
      <w:r w:rsidR="000B3886" w:rsidRPr="00D27A59">
        <w:rPr>
          <w:b/>
        </w:rPr>
        <w:t>ưu đãi sau</w:t>
      </w:r>
      <w:r w:rsidR="006452BB" w:rsidRPr="00D27A59">
        <w:rPr>
          <w:b/>
        </w:rPr>
        <w:t xml:space="preserve"> tuyển dụng</w:t>
      </w:r>
    </w:p>
    <w:p w:rsidR="00A643DC" w:rsidRPr="00D27A59" w:rsidRDefault="00A643DC" w:rsidP="00EC7731">
      <w:pPr>
        <w:spacing w:before="60"/>
        <w:jc w:val="both"/>
        <w:rPr>
          <w:rFonts w:cs="Times New Roman"/>
          <w:szCs w:val="28"/>
        </w:rPr>
      </w:pPr>
      <w:r w:rsidRPr="00D27A59">
        <w:rPr>
          <w:rFonts w:cs="Times New Roman"/>
          <w:szCs w:val="28"/>
        </w:rPr>
        <w:tab/>
        <w:t xml:space="preserve">1. Giáo sư, Phó Giáo sư </w:t>
      </w:r>
      <w:r w:rsidR="00AB756E" w:rsidRPr="00D27A59">
        <w:t xml:space="preserve">thuộc đối tượng quy định tại </w:t>
      </w:r>
      <w:r w:rsidR="003B73B2">
        <w:t>đ</w:t>
      </w:r>
      <w:r w:rsidR="00AB756E" w:rsidRPr="00D27A59">
        <w:t xml:space="preserve">iểm </w:t>
      </w:r>
      <w:r w:rsidR="0083354D" w:rsidRPr="00D27A59">
        <w:t>a</w:t>
      </w:r>
      <w:r w:rsidR="00AB756E" w:rsidRPr="00D27A59">
        <w:t xml:space="preserve"> </w:t>
      </w:r>
      <w:r w:rsidR="003B73B2">
        <w:t>k</w:t>
      </w:r>
      <w:r w:rsidR="00AB756E" w:rsidRPr="00D27A59">
        <w:t xml:space="preserve">hoản 1 Điều </w:t>
      </w:r>
      <w:r w:rsidR="00677B14" w:rsidRPr="00D27A59">
        <w:t>2</w:t>
      </w:r>
      <w:r w:rsidR="00AB756E" w:rsidRPr="00D27A59">
        <w:t xml:space="preserve"> Nghị quyế</w:t>
      </w:r>
      <w:r w:rsidR="0083354D" w:rsidRPr="00D27A59">
        <w:t>t này</w:t>
      </w:r>
      <w:r w:rsidR="008E1C18" w:rsidRPr="00D27A59">
        <w:rPr>
          <w:rFonts w:cs="Times New Roman"/>
          <w:szCs w:val="28"/>
        </w:rPr>
        <w:t>:</w:t>
      </w:r>
      <w:r w:rsidRPr="00D27A59">
        <w:rPr>
          <w:rFonts w:cs="Times New Roman"/>
          <w:szCs w:val="28"/>
        </w:rPr>
        <w:t xml:space="preserve"> </w:t>
      </w:r>
      <w:r w:rsidR="008E1C18" w:rsidRPr="00D27A59">
        <w:rPr>
          <w:rFonts w:cs="Times New Roman"/>
          <w:szCs w:val="28"/>
        </w:rPr>
        <w:t>Đ</w:t>
      </w:r>
      <w:r w:rsidRPr="00D27A59">
        <w:rPr>
          <w:rFonts w:cs="Times New Roman"/>
          <w:szCs w:val="28"/>
        </w:rPr>
        <w:t xml:space="preserve">ược hỗ trợ một lần số tiền </w:t>
      </w:r>
      <w:r w:rsidR="00271C51" w:rsidRPr="00D27A59">
        <w:rPr>
          <w:rFonts w:cs="Times New Roman"/>
          <w:szCs w:val="28"/>
        </w:rPr>
        <w:t>1.0</w:t>
      </w:r>
      <w:r w:rsidRPr="00D27A59">
        <w:rPr>
          <w:rFonts w:cs="Times New Roman"/>
          <w:szCs w:val="28"/>
        </w:rPr>
        <w:t xml:space="preserve">00 triệu đồng. </w:t>
      </w:r>
    </w:p>
    <w:p w:rsidR="00A643DC" w:rsidRPr="00D27A59" w:rsidRDefault="00A643DC" w:rsidP="00EC7731">
      <w:pPr>
        <w:spacing w:before="60"/>
        <w:jc w:val="both"/>
        <w:rPr>
          <w:rFonts w:cs="Times New Roman"/>
          <w:szCs w:val="28"/>
        </w:rPr>
      </w:pPr>
      <w:r w:rsidRPr="00D27A59">
        <w:rPr>
          <w:rFonts w:cs="Times New Roman"/>
          <w:szCs w:val="28"/>
        </w:rPr>
        <w:tab/>
        <w:t>2. Tiến sĩ</w:t>
      </w:r>
      <w:r w:rsidR="00271C51" w:rsidRPr="00D27A59">
        <w:rPr>
          <w:rFonts w:cs="Times New Roman"/>
          <w:szCs w:val="28"/>
        </w:rPr>
        <w:t xml:space="preserve"> </w:t>
      </w:r>
      <w:r w:rsidR="00AB756E" w:rsidRPr="00D27A59">
        <w:rPr>
          <w:rFonts w:cs="Times New Roman"/>
          <w:szCs w:val="28"/>
        </w:rPr>
        <w:t xml:space="preserve">thuộc đối tượng quy định tại </w:t>
      </w:r>
      <w:r w:rsidR="003B73B2">
        <w:rPr>
          <w:rFonts w:cs="Times New Roman"/>
          <w:szCs w:val="28"/>
        </w:rPr>
        <w:t>đ</w:t>
      </w:r>
      <w:r w:rsidR="00AB756E" w:rsidRPr="00D27A59">
        <w:rPr>
          <w:rFonts w:cs="Times New Roman"/>
          <w:szCs w:val="28"/>
        </w:rPr>
        <w:t xml:space="preserve">iểm a </w:t>
      </w:r>
      <w:r w:rsidR="003B73B2">
        <w:rPr>
          <w:rFonts w:cs="Times New Roman"/>
          <w:szCs w:val="28"/>
        </w:rPr>
        <w:t>k</w:t>
      </w:r>
      <w:r w:rsidR="00AB756E" w:rsidRPr="00D27A59">
        <w:rPr>
          <w:rFonts w:cs="Times New Roman"/>
          <w:szCs w:val="28"/>
        </w:rPr>
        <w:t xml:space="preserve">hoản 1 Điều </w:t>
      </w:r>
      <w:r w:rsidR="00677B14" w:rsidRPr="00D27A59">
        <w:rPr>
          <w:rFonts w:cs="Times New Roman"/>
          <w:szCs w:val="28"/>
        </w:rPr>
        <w:t>2</w:t>
      </w:r>
      <w:r w:rsidR="00AB756E" w:rsidRPr="00D27A59">
        <w:rPr>
          <w:rFonts w:cs="Times New Roman"/>
          <w:szCs w:val="28"/>
        </w:rPr>
        <w:t xml:space="preserve"> Nghị quyết này</w:t>
      </w:r>
      <w:r w:rsidR="008E1C18" w:rsidRPr="00D27A59">
        <w:rPr>
          <w:rFonts w:cs="Times New Roman"/>
          <w:szCs w:val="28"/>
        </w:rPr>
        <w:t>:</w:t>
      </w:r>
      <w:r w:rsidRPr="00D27A59">
        <w:rPr>
          <w:rFonts w:cs="Times New Roman"/>
          <w:szCs w:val="28"/>
        </w:rPr>
        <w:t xml:space="preserve"> </w:t>
      </w:r>
      <w:r w:rsidR="008E1C18" w:rsidRPr="00D27A59">
        <w:rPr>
          <w:rFonts w:cs="Times New Roman"/>
          <w:szCs w:val="28"/>
        </w:rPr>
        <w:t>Đ</w:t>
      </w:r>
      <w:r w:rsidRPr="00D27A59">
        <w:rPr>
          <w:rFonts w:cs="Times New Roman"/>
          <w:szCs w:val="28"/>
        </w:rPr>
        <w:t xml:space="preserve">ược hỗ trợ một lần số tiền </w:t>
      </w:r>
      <w:r w:rsidR="00271C51" w:rsidRPr="00D27A59">
        <w:rPr>
          <w:rFonts w:cs="Times New Roman"/>
          <w:szCs w:val="28"/>
        </w:rPr>
        <w:t>5</w:t>
      </w:r>
      <w:r w:rsidRPr="00D27A59">
        <w:rPr>
          <w:rFonts w:cs="Times New Roman"/>
          <w:szCs w:val="28"/>
        </w:rPr>
        <w:t>00 triệu đồng.</w:t>
      </w:r>
    </w:p>
    <w:p w:rsidR="00AB756E" w:rsidRPr="00D27A59" w:rsidRDefault="00AB756E" w:rsidP="00EC7731">
      <w:pPr>
        <w:spacing w:before="60"/>
        <w:jc w:val="both"/>
        <w:rPr>
          <w:rFonts w:cs="Times New Roman"/>
          <w:szCs w:val="28"/>
        </w:rPr>
      </w:pPr>
      <w:r w:rsidRPr="00D27A59">
        <w:rPr>
          <w:rFonts w:cs="Times New Roman"/>
          <w:szCs w:val="28"/>
        </w:rPr>
        <w:tab/>
        <w:t xml:space="preserve">3. </w:t>
      </w:r>
      <w:r w:rsidR="00271C51" w:rsidRPr="00D27A59">
        <w:rPr>
          <w:rFonts w:cs="Times New Roman"/>
          <w:szCs w:val="28"/>
        </w:rPr>
        <w:t xml:space="preserve">Chuyên khoa cấp </w:t>
      </w:r>
      <w:r w:rsidR="003B73B2">
        <w:rPr>
          <w:rFonts w:cs="Times New Roman"/>
          <w:szCs w:val="28"/>
        </w:rPr>
        <w:t>II</w:t>
      </w:r>
      <w:r w:rsidR="00271C51" w:rsidRPr="00D27A59">
        <w:rPr>
          <w:rFonts w:cs="Times New Roman"/>
          <w:szCs w:val="28"/>
        </w:rPr>
        <w:t xml:space="preserve"> và </w:t>
      </w:r>
      <w:r w:rsidR="00677B14" w:rsidRPr="00D27A59">
        <w:rPr>
          <w:rFonts w:cs="Times New Roman"/>
          <w:szCs w:val="28"/>
        </w:rPr>
        <w:t xml:space="preserve">Bác sĩ </w:t>
      </w:r>
      <w:r w:rsidR="003B73B2">
        <w:rPr>
          <w:rFonts w:cs="Times New Roman"/>
          <w:szCs w:val="28"/>
        </w:rPr>
        <w:t>n</w:t>
      </w:r>
      <w:r w:rsidR="00677B14" w:rsidRPr="00D27A59">
        <w:rPr>
          <w:rFonts w:cs="Times New Roman"/>
          <w:szCs w:val="28"/>
        </w:rPr>
        <w:t>ội trú</w:t>
      </w:r>
      <w:r w:rsidRPr="00D27A59">
        <w:rPr>
          <w:rFonts w:cs="Times New Roman"/>
          <w:szCs w:val="28"/>
        </w:rPr>
        <w:t xml:space="preserve"> thuộc đối tượng quy định tại </w:t>
      </w:r>
      <w:r w:rsidR="003B73B2">
        <w:rPr>
          <w:rFonts w:cs="Times New Roman"/>
          <w:szCs w:val="28"/>
        </w:rPr>
        <w:t>đ</w:t>
      </w:r>
      <w:r w:rsidRPr="00D27A59">
        <w:rPr>
          <w:rFonts w:cs="Times New Roman"/>
          <w:szCs w:val="28"/>
        </w:rPr>
        <w:t xml:space="preserve">iểm a </w:t>
      </w:r>
      <w:r w:rsidR="003B73B2">
        <w:rPr>
          <w:rFonts w:cs="Times New Roman"/>
          <w:szCs w:val="28"/>
        </w:rPr>
        <w:t>k</w:t>
      </w:r>
      <w:r w:rsidRPr="00D27A59">
        <w:rPr>
          <w:rFonts w:cs="Times New Roman"/>
          <w:szCs w:val="28"/>
        </w:rPr>
        <w:t xml:space="preserve">hoản 1 Điều </w:t>
      </w:r>
      <w:r w:rsidR="00677B14" w:rsidRPr="00D27A59">
        <w:rPr>
          <w:rFonts w:cs="Times New Roman"/>
          <w:szCs w:val="28"/>
        </w:rPr>
        <w:t>2</w:t>
      </w:r>
      <w:r w:rsidRPr="00D27A59">
        <w:rPr>
          <w:rFonts w:cs="Times New Roman"/>
          <w:szCs w:val="28"/>
        </w:rPr>
        <w:t xml:space="preserve"> Nghị quyết này: Được hỗ trợ một lần số tiền </w:t>
      </w:r>
      <w:r w:rsidR="00271C51" w:rsidRPr="00D27A59">
        <w:rPr>
          <w:rFonts w:cs="Times New Roman"/>
          <w:szCs w:val="28"/>
        </w:rPr>
        <w:t>3</w:t>
      </w:r>
      <w:r w:rsidRPr="00D27A59">
        <w:rPr>
          <w:rFonts w:cs="Times New Roman"/>
          <w:szCs w:val="28"/>
        </w:rPr>
        <w:t>00 triệu đồng.</w:t>
      </w:r>
    </w:p>
    <w:p w:rsidR="00AB756E" w:rsidRPr="00D27A59" w:rsidRDefault="00AB756E" w:rsidP="00EC7731">
      <w:pPr>
        <w:spacing w:before="60"/>
        <w:jc w:val="both"/>
        <w:rPr>
          <w:rFonts w:cs="Times New Roman"/>
          <w:szCs w:val="28"/>
        </w:rPr>
      </w:pPr>
      <w:r w:rsidRPr="00D27A59">
        <w:rPr>
          <w:rFonts w:cs="Times New Roman"/>
          <w:szCs w:val="28"/>
        </w:rPr>
        <w:tab/>
        <w:t>4. Thạ</w:t>
      </w:r>
      <w:r w:rsidR="00677B14" w:rsidRPr="00D27A59">
        <w:rPr>
          <w:rFonts w:cs="Times New Roman"/>
          <w:szCs w:val="28"/>
        </w:rPr>
        <w:t xml:space="preserve">c sĩ, Chuyên khoa cấp </w:t>
      </w:r>
      <w:r w:rsidR="003B73B2">
        <w:rPr>
          <w:rFonts w:cs="Times New Roman"/>
          <w:szCs w:val="28"/>
        </w:rPr>
        <w:t>I</w:t>
      </w:r>
      <w:r w:rsidR="00677B14" w:rsidRPr="00D27A59">
        <w:rPr>
          <w:rFonts w:cs="Times New Roman"/>
          <w:szCs w:val="28"/>
        </w:rPr>
        <w:t xml:space="preserve"> </w:t>
      </w:r>
      <w:r w:rsidRPr="00D27A59">
        <w:rPr>
          <w:rFonts w:cs="Times New Roman"/>
          <w:szCs w:val="28"/>
        </w:rPr>
        <w:t xml:space="preserve">thuộc đối tượng quy định tại </w:t>
      </w:r>
      <w:r w:rsidR="003B73B2">
        <w:rPr>
          <w:rFonts w:cs="Times New Roman"/>
          <w:szCs w:val="28"/>
        </w:rPr>
        <w:t>đ</w:t>
      </w:r>
      <w:r w:rsidRPr="00D27A59">
        <w:rPr>
          <w:rFonts w:cs="Times New Roman"/>
          <w:szCs w:val="28"/>
        </w:rPr>
        <w:t xml:space="preserve">iểm a </w:t>
      </w:r>
      <w:r w:rsidR="003B73B2">
        <w:rPr>
          <w:rFonts w:cs="Times New Roman"/>
          <w:szCs w:val="28"/>
        </w:rPr>
        <w:t>k</w:t>
      </w:r>
      <w:r w:rsidRPr="00D27A59">
        <w:rPr>
          <w:rFonts w:cs="Times New Roman"/>
          <w:szCs w:val="28"/>
        </w:rPr>
        <w:t xml:space="preserve">hoản 1 Điều </w:t>
      </w:r>
      <w:r w:rsidR="00677B14" w:rsidRPr="00D27A59">
        <w:rPr>
          <w:rFonts w:cs="Times New Roman"/>
          <w:szCs w:val="28"/>
        </w:rPr>
        <w:t>2</w:t>
      </w:r>
      <w:r w:rsidRPr="00D27A59">
        <w:rPr>
          <w:rFonts w:cs="Times New Roman"/>
          <w:szCs w:val="28"/>
        </w:rPr>
        <w:t xml:space="preserve"> Nghị quyết này: Được hỗ trợ một lần số tiền </w:t>
      </w:r>
      <w:r w:rsidR="00271C51" w:rsidRPr="00D27A59">
        <w:rPr>
          <w:rFonts w:cs="Times New Roman"/>
          <w:szCs w:val="28"/>
        </w:rPr>
        <w:t>20</w:t>
      </w:r>
      <w:r w:rsidRPr="00D27A59">
        <w:rPr>
          <w:rFonts w:cs="Times New Roman"/>
          <w:szCs w:val="28"/>
        </w:rPr>
        <w:t>0 triệu đồng.</w:t>
      </w:r>
    </w:p>
    <w:p w:rsidR="00A643DC" w:rsidRPr="00D27A59" w:rsidRDefault="00A643DC" w:rsidP="00EC7731">
      <w:pPr>
        <w:spacing w:before="60"/>
        <w:jc w:val="both"/>
        <w:rPr>
          <w:rFonts w:cs="Times New Roman"/>
          <w:szCs w:val="28"/>
        </w:rPr>
      </w:pPr>
      <w:r w:rsidRPr="00D27A59">
        <w:rPr>
          <w:rFonts w:cs="Times New Roman"/>
          <w:szCs w:val="28"/>
        </w:rPr>
        <w:tab/>
      </w:r>
      <w:r w:rsidR="00677B14" w:rsidRPr="00D27A59">
        <w:rPr>
          <w:rFonts w:cs="Times New Roman"/>
          <w:szCs w:val="28"/>
        </w:rPr>
        <w:t>5</w:t>
      </w:r>
      <w:r w:rsidRPr="00D27A59">
        <w:rPr>
          <w:rFonts w:cs="Times New Roman"/>
          <w:szCs w:val="28"/>
        </w:rPr>
        <w:t xml:space="preserve">. </w:t>
      </w:r>
      <w:r w:rsidR="00C5401F" w:rsidRPr="00D27A59">
        <w:rPr>
          <w:rFonts w:cs="Times New Roman"/>
          <w:szCs w:val="28"/>
        </w:rPr>
        <w:t xml:space="preserve">Bác sĩ y khoa thuộc đối tượng quy định tại </w:t>
      </w:r>
      <w:r w:rsidR="003B73B2">
        <w:rPr>
          <w:rFonts w:cs="Times New Roman"/>
          <w:szCs w:val="28"/>
        </w:rPr>
        <w:t>đ</w:t>
      </w:r>
      <w:r w:rsidR="00C5401F" w:rsidRPr="00D27A59">
        <w:rPr>
          <w:rFonts w:cs="Times New Roman"/>
          <w:szCs w:val="28"/>
        </w:rPr>
        <w:t xml:space="preserve">iểm b </w:t>
      </w:r>
      <w:r w:rsidR="003B73B2">
        <w:rPr>
          <w:rFonts w:cs="Times New Roman"/>
          <w:szCs w:val="28"/>
        </w:rPr>
        <w:t>k</w:t>
      </w:r>
      <w:r w:rsidR="00C5401F" w:rsidRPr="00D27A59">
        <w:rPr>
          <w:rFonts w:cs="Times New Roman"/>
          <w:szCs w:val="28"/>
        </w:rPr>
        <w:t xml:space="preserve">hoản 1 Điều </w:t>
      </w:r>
      <w:r w:rsidR="00677B14" w:rsidRPr="00D27A59">
        <w:rPr>
          <w:rFonts w:cs="Times New Roman"/>
          <w:szCs w:val="28"/>
        </w:rPr>
        <w:t>2</w:t>
      </w:r>
      <w:r w:rsidR="00C5401F" w:rsidRPr="00D27A59">
        <w:rPr>
          <w:rFonts w:cs="Times New Roman"/>
          <w:szCs w:val="28"/>
        </w:rPr>
        <w:t xml:space="preserve"> Nghị quyết này</w:t>
      </w:r>
      <w:r w:rsidR="0040548F" w:rsidRPr="00D27A59">
        <w:rPr>
          <w:rFonts w:cs="Times New Roman"/>
          <w:szCs w:val="28"/>
        </w:rPr>
        <w:t>:</w:t>
      </w:r>
      <w:r w:rsidRPr="00D27A59">
        <w:rPr>
          <w:rFonts w:cs="Times New Roman"/>
          <w:szCs w:val="28"/>
        </w:rPr>
        <w:t xml:space="preserve"> </w:t>
      </w:r>
      <w:r w:rsidR="0040548F" w:rsidRPr="00D27A59">
        <w:rPr>
          <w:rFonts w:cs="Times New Roman"/>
          <w:szCs w:val="28"/>
        </w:rPr>
        <w:t>Đ</w:t>
      </w:r>
      <w:r w:rsidRPr="00D27A59">
        <w:rPr>
          <w:rFonts w:cs="Times New Roman"/>
          <w:szCs w:val="28"/>
        </w:rPr>
        <w:t>ược hỗ trợ một lần số tiền 100 triệu đồng.</w:t>
      </w:r>
    </w:p>
    <w:p w:rsidR="00A643DC" w:rsidRPr="00D27A59" w:rsidRDefault="00A643DC" w:rsidP="00EC7731">
      <w:pPr>
        <w:spacing w:before="60"/>
        <w:jc w:val="both"/>
        <w:rPr>
          <w:rFonts w:cs="Times New Roman"/>
          <w:szCs w:val="28"/>
        </w:rPr>
      </w:pPr>
      <w:r w:rsidRPr="00D27A59">
        <w:rPr>
          <w:rFonts w:cs="Times New Roman"/>
          <w:szCs w:val="28"/>
        </w:rPr>
        <w:tab/>
      </w:r>
      <w:r w:rsidR="00677B14" w:rsidRPr="00D27A59">
        <w:rPr>
          <w:rFonts w:cs="Times New Roman"/>
          <w:szCs w:val="28"/>
        </w:rPr>
        <w:t>6</w:t>
      </w:r>
      <w:r w:rsidRPr="00D27A59">
        <w:rPr>
          <w:rFonts w:cs="Times New Roman"/>
          <w:szCs w:val="28"/>
        </w:rPr>
        <w:t xml:space="preserve">. </w:t>
      </w:r>
      <w:r w:rsidR="00C5401F" w:rsidRPr="00D27A59">
        <w:rPr>
          <w:rFonts w:cs="Times New Roman"/>
          <w:szCs w:val="28"/>
        </w:rPr>
        <w:t xml:space="preserve">Bác sĩ y khoa thuộc đối tượng quy định tại Điểm c Khoản 1 Điều </w:t>
      </w:r>
      <w:r w:rsidR="00677B14" w:rsidRPr="00D27A59">
        <w:rPr>
          <w:rFonts w:cs="Times New Roman"/>
          <w:szCs w:val="28"/>
        </w:rPr>
        <w:t>2</w:t>
      </w:r>
      <w:r w:rsidR="00C5401F" w:rsidRPr="00D27A59">
        <w:rPr>
          <w:rFonts w:cs="Times New Roman"/>
          <w:szCs w:val="28"/>
        </w:rPr>
        <w:t xml:space="preserve"> Nghị quyết này</w:t>
      </w:r>
      <w:r w:rsidR="0040548F" w:rsidRPr="00D27A59">
        <w:rPr>
          <w:rFonts w:cs="Times New Roman"/>
          <w:szCs w:val="28"/>
        </w:rPr>
        <w:t>:</w:t>
      </w:r>
      <w:r w:rsidRPr="00D27A59">
        <w:rPr>
          <w:rFonts w:cs="Times New Roman"/>
          <w:szCs w:val="28"/>
        </w:rPr>
        <w:t xml:space="preserve"> </w:t>
      </w:r>
      <w:r w:rsidR="0040548F" w:rsidRPr="00D27A59">
        <w:rPr>
          <w:rFonts w:cs="Times New Roman"/>
          <w:szCs w:val="28"/>
        </w:rPr>
        <w:t>Đ</w:t>
      </w:r>
      <w:r w:rsidRPr="00D27A59">
        <w:rPr>
          <w:rFonts w:cs="Times New Roman"/>
          <w:szCs w:val="28"/>
        </w:rPr>
        <w:t xml:space="preserve">ược hỗ trợ một lần số tiền 100 triệu đồng. </w:t>
      </w:r>
    </w:p>
    <w:p w:rsidR="00A643DC" w:rsidRPr="00D27A59" w:rsidRDefault="00A643DC" w:rsidP="00EC7731">
      <w:pPr>
        <w:spacing w:before="60"/>
        <w:jc w:val="both"/>
        <w:rPr>
          <w:rFonts w:cs="Times New Roman"/>
          <w:szCs w:val="28"/>
        </w:rPr>
      </w:pPr>
      <w:r w:rsidRPr="00D27A59">
        <w:rPr>
          <w:rFonts w:cs="Times New Roman"/>
          <w:szCs w:val="28"/>
        </w:rPr>
        <w:tab/>
      </w:r>
      <w:r w:rsidR="00677B14" w:rsidRPr="00D27A59">
        <w:rPr>
          <w:rFonts w:cs="Times New Roman"/>
          <w:szCs w:val="28"/>
        </w:rPr>
        <w:t>7</w:t>
      </w:r>
      <w:r w:rsidRPr="00D27A59">
        <w:rPr>
          <w:rFonts w:cs="Times New Roman"/>
          <w:szCs w:val="28"/>
        </w:rPr>
        <w:t xml:space="preserve">. Bác sĩ </w:t>
      </w:r>
      <w:r w:rsidR="0040548F" w:rsidRPr="00D27A59">
        <w:rPr>
          <w:rFonts w:cs="Times New Roman"/>
          <w:szCs w:val="28"/>
        </w:rPr>
        <w:t>y</w:t>
      </w:r>
      <w:r w:rsidRPr="00D27A59">
        <w:rPr>
          <w:rFonts w:cs="Times New Roman"/>
          <w:szCs w:val="28"/>
        </w:rPr>
        <w:t xml:space="preserve"> khoa, bác sĩ y học cổ truyền, bác sĩ y học dự phòng</w:t>
      </w:r>
      <w:r w:rsidR="00C5401F" w:rsidRPr="00D27A59">
        <w:rPr>
          <w:rFonts w:cs="Times New Roman"/>
          <w:szCs w:val="28"/>
        </w:rPr>
        <w:t xml:space="preserve"> </w:t>
      </w:r>
      <w:r w:rsidR="00CE3B27" w:rsidRPr="00D27A59">
        <w:rPr>
          <w:rFonts w:cs="Times New Roman"/>
          <w:szCs w:val="28"/>
        </w:rPr>
        <w:t xml:space="preserve"> thuộc đối tượng quy định tại </w:t>
      </w:r>
      <w:r w:rsidR="003B73B2">
        <w:rPr>
          <w:rFonts w:cs="Times New Roman"/>
          <w:szCs w:val="28"/>
        </w:rPr>
        <w:t>đ</w:t>
      </w:r>
      <w:r w:rsidR="00CE3B27" w:rsidRPr="00D27A59">
        <w:rPr>
          <w:rFonts w:cs="Times New Roman"/>
          <w:szCs w:val="28"/>
        </w:rPr>
        <w:t xml:space="preserve">iểm d </w:t>
      </w:r>
      <w:r w:rsidR="003B73B2">
        <w:rPr>
          <w:rFonts w:cs="Times New Roman"/>
          <w:szCs w:val="28"/>
        </w:rPr>
        <w:t>k</w:t>
      </w:r>
      <w:r w:rsidR="00CE3B27" w:rsidRPr="00D27A59">
        <w:rPr>
          <w:rFonts w:cs="Times New Roman"/>
          <w:szCs w:val="28"/>
        </w:rPr>
        <w:t>hoản 1 Điều 3 Nghị quyết này</w:t>
      </w:r>
      <w:r w:rsidR="0040548F" w:rsidRPr="00D27A59">
        <w:rPr>
          <w:rFonts w:cs="Times New Roman"/>
          <w:szCs w:val="28"/>
        </w:rPr>
        <w:t>:</w:t>
      </w:r>
      <w:r w:rsidRPr="00D27A59">
        <w:rPr>
          <w:rFonts w:cs="Times New Roman"/>
          <w:szCs w:val="28"/>
        </w:rPr>
        <w:t xml:space="preserve"> </w:t>
      </w:r>
      <w:r w:rsidR="0040548F" w:rsidRPr="00D27A59">
        <w:rPr>
          <w:rFonts w:cs="Times New Roman"/>
          <w:szCs w:val="28"/>
        </w:rPr>
        <w:t>Đ</w:t>
      </w:r>
      <w:r w:rsidRPr="00D27A59">
        <w:rPr>
          <w:rFonts w:cs="Times New Roman"/>
          <w:szCs w:val="28"/>
        </w:rPr>
        <w:t>ược hỗ trợ một lần số tiền 50 triệu đồng.</w:t>
      </w:r>
    </w:p>
    <w:p w:rsidR="007C5DE4" w:rsidRPr="00D27A59" w:rsidRDefault="006452BB" w:rsidP="00EC7731">
      <w:pPr>
        <w:spacing w:before="60"/>
        <w:jc w:val="both"/>
        <w:rPr>
          <w:b/>
        </w:rPr>
      </w:pPr>
      <w:r w:rsidRPr="00D27A59">
        <w:rPr>
          <w:b/>
        </w:rPr>
        <w:tab/>
        <w:t xml:space="preserve">Điều </w:t>
      </w:r>
      <w:r w:rsidR="0040548F" w:rsidRPr="00D27A59">
        <w:rPr>
          <w:b/>
        </w:rPr>
        <w:t>5</w:t>
      </w:r>
      <w:r w:rsidRPr="00D27A59">
        <w:rPr>
          <w:b/>
        </w:rPr>
        <w:t>. Chính sách ưu đãi trong đào tạo</w:t>
      </w:r>
    </w:p>
    <w:p w:rsidR="001108E0" w:rsidRPr="00D27A59" w:rsidRDefault="001108E0" w:rsidP="00EC7731">
      <w:pPr>
        <w:spacing w:before="60"/>
        <w:jc w:val="both"/>
        <w:rPr>
          <w:rFonts w:cs="Times New Roman"/>
          <w:szCs w:val="28"/>
        </w:rPr>
      </w:pPr>
      <w:r w:rsidRPr="00D27A59">
        <w:rPr>
          <w:rFonts w:cs="Times New Roman"/>
          <w:szCs w:val="28"/>
        </w:rPr>
        <w:tab/>
        <w:t xml:space="preserve">Người thuộc đối tượng ưu đãi trong đào tạo </w:t>
      </w:r>
      <w:r w:rsidR="001773FE" w:rsidRPr="00D27A59">
        <w:rPr>
          <w:rFonts w:cs="Times New Roman"/>
          <w:szCs w:val="28"/>
        </w:rPr>
        <w:t xml:space="preserve">quy định tại </w:t>
      </w:r>
      <w:r w:rsidR="003B73B2">
        <w:rPr>
          <w:rFonts w:cs="Times New Roman"/>
          <w:szCs w:val="28"/>
        </w:rPr>
        <w:t>k</w:t>
      </w:r>
      <w:r w:rsidR="001773FE" w:rsidRPr="00D27A59">
        <w:rPr>
          <w:rFonts w:cs="Times New Roman"/>
          <w:szCs w:val="28"/>
        </w:rPr>
        <w:t xml:space="preserve">hoản 2 Điều </w:t>
      </w:r>
      <w:r w:rsidR="00677B14" w:rsidRPr="00D27A59">
        <w:rPr>
          <w:rFonts w:cs="Times New Roman"/>
          <w:szCs w:val="28"/>
        </w:rPr>
        <w:t>2</w:t>
      </w:r>
      <w:r w:rsidR="00234C63">
        <w:rPr>
          <w:rFonts w:cs="Times New Roman"/>
          <w:szCs w:val="28"/>
        </w:rPr>
        <w:t xml:space="preserve"> </w:t>
      </w:r>
      <w:r w:rsidR="001773FE" w:rsidRPr="00D27A59">
        <w:rPr>
          <w:rFonts w:cs="Times New Roman"/>
          <w:szCs w:val="28"/>
        </w:rPr>
        <w:t>Nghị quyết này</w:t>
      </w:r>
      <w:r w:rsidRPr="00D27A59">
        <w:rPr>
          <w:rFonts w:cs="Times New Roman"/>
          <w:szCs w:val="28"/>
        </w:rPr>
        <w:t xml:space="preserve">, cam kết </w:t>
      </w:r>
      <w:r w:rsidR="001773FE" w:rsidRPr="00D27A59">
        <w:rPr>
          <w:rFonts w:cs="Times New Roman"/>
          <w:szCs w:val="28"/>
        </w:rPr>
        <w:t xml:space="preserve">làm việc </w:t>
      </w:r>
      <w:r w:rsidRPr="00D27A59">
        <w:rPr>
          <w:rFonts w:cs="Times New Roman"/>
          <w:szCs w:val="28"/>
        </w:rPr>
        <w:t xml:space="preserve">tại các </w:t>
      </w:r>
      <w:r w:rsidR="0040548F" w:rsidRPr="00D27A59">
        <w:rPr>
          <w:rFonts w:cs="Times New Roman"/>
          <w:szCs w:val="28"/>
        </w:rPr>
        <w:t>cơ quan, đơn vị</w:t>
      </w:r>
      <w:r w:rsidRPr="00D27A59">
        <w:rPr>
          <w:rFonts w:cs="Times New Roman"/>
          <w:szCs w:val="28"/>
        </w:rPr>
        <w:t xml:space="preserve"> công lập </w:t>
      </w:r>
      <w:r w:rsidR="0040548F" w:rsidRPr="00D27A59">
        <w:rPr>
          <w:rFonts w:cs="Times New Roman"/>
          <w:szCs w:val="28"/>
        </w:rPr>
        <w:t xml:space="preserve">thuộc </w:t>
      </w:r>
      <w:r w:rsidRPr="00D27A59">
        <w:rPr>
          <w:rFonts w:cs="Times New Roman"/>
          <w:szCs w:val="28"/>
        </w:rPr>
        <w:t>tỉnh</w:t>
      </w:r>
      <w:r w:rsidR="0040548F" w:rsidRPr="00D27A59">
        <w:rPr>
          <w:rFonts w:cs="Times New Roman"/>
          <w:szCs w:val="28"/>
        </w:rPr>
        <w:t xml:space="preserve"> Phú Thọ quản lý</w:t>
      </w:r>
      <w:r w:rsidRPr="00D27A59">
        <w:rPr>
          <w:rFonts w:cs="Times New Roman"/>
          <w:szCs w:val="28"/>
        </w:rPr>
        <w:t xml:space="preserve"> tối thiểu từ 10 năm trở lên sau khi tốt nghiệp, được hưởng mức hỗ trợ như sau:</w:t>
      </w:r>
    </w:p>
    <w:p w:rsidR="001773FE" w:rsidRPr="00D27A59" w:rsidRDefault="001773FE" w:rsidP="00EC7731">
      <w:pPr>
        <w:spacing w:before="60"/>
        <w:jc w:val="both"/>
        <w:rPr>
          <w:rFonts w:cs="Times New Roman"/>
          <w:szCs w:val="28"/>
        </w:rPr>
      </w:pPr>
      <w:r w:rsidRPr="00D27A59">
        <w:rPr>
          <w:rFonts w:cs="Times New Roman"/>
          <w:szCs w:val="28"/>
        </w:rPr>
        <w:tab/>
        <w:t>1. Đào tạo ở trong nước</w:t>
      </w:r>
    </w:p>
    <w:p w:rsidR="001108E0" w:rsidRPr="00D27A59" w:rsidRDefault="001108E0" w:rsidP="00EC7731">
      <w:pPr>
        <w:spacing w:before="60"/>
        <w:jc w:val="both"/>
        <w:rPr>
          <w:rFonts w:cs="Times New Roman"/>
          <w:szCs w:val="28"/>
        </w:rPr>
      </w:pPr>
      <w:r w:rsidRPr="00D27A59">
        <w:rPr>
          <w:rFonts w:cs="Times New Roman"/>
          <w:szCs w:val="28"/>
        </w:rPr>
        <w:tab/>
      </w:r>
      <w:r w:rsidR="0040548F" w:rsidRPr="00D27A59">
        <w:rPr>
          <w:rFonts w:cs="Times New Roman"/>
          <w:szCs w:val="28"/>
        </w:rPr>
        <w:t>a)</w:t>
      </w:r>
      <w:r w:rsidRPr="00D27A59">
        <w:rPr>
          <w:rFonts w:cs="Times New Roman"/>
          <w:szCs w:val="28"/>
        </w:rPr>
        <w:t xml:space="preserve"> Đào tạo Tiến sĩ</w:t>
      </w:r>
      <w:r w:rsidR="004F46DA" w:rsidRPr="00D27A59">
        <w:rPr>
          <w:rFonts w:cs="Times New Roman"/>
          <w:szCs w:val="28"/>
        </w:rPr>
        <w:t xml:space="preserve"> </w:t>
      </w:r>
    </w:p>
    <w:p w:rsidR="001108E0" w:rsidRPr="00D27A59" w:rsidRDefault="001108E0" w:rsidP="00EC7731">
      <w:pPr>
        <w:spacing w:before="60"/>
        <w:jc w:val="both"/>
        <w:rPr>
          <w:rFonts w:cs="Times New Roman"/>
          <w:szCs w:val="28"/>
        </w:rPr>
      </w:pPr>
      <w:r w:rsidRPr="00D27A59">
        <w:rPr>
          <w:rFonts w:cs="Times New Roman"/>
          <w:szCs w:val="28"/>
        </w:rPr>
        <w:tab/>
        <w:t>- Mức hỗ trợ: 10 triệu đồng/người/tháng;</w:t>
      </w:r>
    </w:p>
    <w:p w:rsidR="001108E0" w:rsidRPr="00D27A59" w:rsidRDefault="001108E0" w:rsidP="00EC7731">
      <w:pPr>
        <w:spacing w:before="60"/>
        <w:jc w:val="both"/>
        <w:rPr>
          <w:rFonts w:cs="Times New Roman"/>
          <w:szCs w:val="28"/>
        </w:rPr>
      </w:pPr>
      <w:r w:rsidRPr="00D27A59">
        <w:rPr>
          <w:rFonts w:cs="Times New Roman"/>
          <w:szCs w:val="28"/>
        </w:rPr>
        <w:tab/>
        <w:t xml:space="preserve">- Thời gian hỗ trợ: </w:t>
      </w:r>
      <w:r w:rsidR="001D1103">
        <w:rPr>
          <w:rFonts w:cs="Times New Roman"/>
          <w:szCs w:val="28"/>
        </w:rPr>
        <w:t>0</w:t>
      </w:r>
      <w:r w:rsidR="003B7FD2" w:rsidRPr="00D27A59">
        <w:rPr>
          <w:rFonts w:cs="Times New Roman"/>
          <w:szCs w:val="28"/>
        </w:rPr>
        <w:t>4</w:t>
      </w:r>
      <w:r w:rsidRPr="00D27A59">
        <w:rPr>
          <w:rFonts w:cs="Times New Roman"/>
          <w:szCs w:val="28"/>
        </w:rPr>
        <w:t xml:space="preserve"> năm (mỗi năm hỗ trợ 10 tháng);</w:t>
      </w:r>
    </w:p>
    <w:p w:rsidR="001108E0" w:rsidRPr="00D27A59" w:rsidRDefault="001108E0" w:rsidP="00EC7731">
      <w:pPr>
        <w:spacing w:before="60"/>
        <w:jc w:val="both"/>
        <w:rPr>
          <w:rFonts w:cs="Times New Roman"/>
          <w:szCs w:val="28"/>
        </w:rPr>
      </w:pPr>
      <w:r w:rsidRPr="00D27A59">
        <w:rPr>
          <w:rFonts w:cs="Times New Roman"/>
          <w:szCs w:val="28"/>
        </w:rPr>
        <w:tab/>
        <w:t xml:space="preserve">- Tổng số tiền hỗ trợ tối đa: </w:t>
      </w:r>
      <w:r w:rsidR="003B7FD2" w:rsidRPr="00D27A59">
        <w:rPr>
          <w:rFonts w:cs="Times New Roman"/>
          <w:szCs w:val="28"/>
        </w:rPr>
        <w:t>4</w:t>
      </w:r>
      <w:r w:rsidR="00213C54" w:rsidRPr="00D27A59">
        <w:rPr>
          <w:rFonts w:cs="Times New Roman"/>
          <w:szCs w:val="28"/>
        </w:rPr>
        <w:t>0</w:t>
      </w:r>
      <w:r w:rsidRPr="00D27A59">
        <w:rPr>
          <w:rFonts w:cs="Times New Roman"/>
          <w:szCs w:val="28"/>
        </w:rPr>
        <w:t>0 triệu đồng/người.</w:t>
      </w:r>
    </w:p>
    <w:p w:rsidR="00BE7FC4" w:rsidRPr="00D27A59" w:rsidRDefault="001108E0" w:rsidP="00EC7731">
      <w:pPr>
        <w:spacing w:before="60"/>
        <w:jc w:val="both"/>
        <w:rPr>
          <w:rFonts w:cs="Times New Roman"/>
          <w:szCs w:val="28"/>
        </w:rPr>
      </w:pPr>
      <w:r w:rsidRPr="00D27A59">
        <w:rPr>
          <w:rFonts w:cs="Times New Roman"/>
          <w:szCs w:val="28"/>
        </w:rPr>
        <w:tab/>
      </w:r>
      <w:r w:rsidR="00F03760" w:rsidRPr="00D27A59">
        <w:rPr>
          <w:rFonts w:cs="Times New Roman"/>
          <w:szCs w:val="28"/>
        </w:rPr>
        <w:t>b)</w:t>
      </w:r>
      <w:r w:rsidRPr="00D27A59">
        <w:rPr>
          <w:rFonts w:cs="Times New Roman"/>
          <w:szCs w:val="28"/>
        </w:rPr>
        <w:t xml:space="preserve"> Đào tạo Chuyên khoa</w:t>
      </w:r>
      <w:r w:rsidR="009B72F0" w:rsidRPr="00D27A59">
        <w:rPr>
          <w:rFonts w:cs="Times New Roman"/>
          <w:szCs w:val="28"/>
        </w:rPr>
        <w:t xml:space="preserve"> </w:t>
      </w:r>
      <w:r w:rsidR="001773FE" w:rsidRPr="00D27A59">
        <w:rPr>
          <w:rFonts w:cs="Times New Roman"/>
          <w:szCs w:val="28"/>
        </w:rPr>
        <w:t xml:space="preserve">cấp </w:t>
      </w:r>
      <w:r w:rsidR="001D1103">
        <w:rPr>
          <w:rFonts w:cs="Times New Roman"/>
          <w:szCs w:val="28"/>
        </w:rPr>
        <w:t>II</w:t>
      </w:r>
      <w:r w:rsidR="003B7FD2" w:rsidRPr="00D27A59">
        <w:rPr>
          <w:rFonts w:cs="Times New Roman"/>
          <w:szCs w:val="28"/>
        </w:rPr>
        <w:t xml:space="preserve"> và Bác sĩ nội trú</w:t>
      </w:r>
      <w:r w:rsidR="009A5DEE" w:rsidRPr="00D27A59">
        <w:rPr>
          <w:rFonts w:cs="Times New Roman"/>
          <w:szCs w:val="28"/>
        </w:rPr>
        <w:t xml:space="preserve"> </w:t>
      </w:r>
    </w:p>
    <w:p w:rsidR="001108E0" w:rsidRPr="00D27A59" w:rsidRDefault="001108E0" w:rsidP="00EC7731">
      <w:pPr>
        <w:spacing w:before="60"/>
        <w:jc w:val="both"/>
        <w:rPr>
          <w:rFonts w:cs="Times New Roman"/>
          <w:szCs w:val="28"/>
        </w:rPr>
      </w:pPr>
      <w:r w:rsidRPr="00D27A59">
        <w:rPr>
          <w:rFonts w:cs="Times New Roman"/>
          <w:szCs w:val="28"/>
        </w:rPr>
        <w:tab/>
        <w:t xml:space="preserve">- Mức hỗ trợ: </w:t>
      </w:r>
      <w:r w:rsidR="00677B14" w:rsidRPr="00D27A59">
        <w:rPr>
          <w:rFonts w:cs="Times New Roman"/>
          <w:szCs w:val="28"/>
        </w:rPr>
        <w:t>5</w:t>
      </w:r>
      <w:r w:rsidRPr="00D27A59">
        <w:rPr>
          <w:rFonts w:cs="Times New Roman"/>
          <w:szCs w:val="28"/>
        </w:rPr>
        <w:t xml:space="preserve"> triệu đồng/người/tháng;</w:t>
      </w:r>
    </w:p>
    <w:p w:rsidR="001108E0" w:rsidRPr="00D27A59" w:rsidRDefault="001108E0" w:rsidP="00EC7731">
      <w:pPr>
        <w:spacing w:before="60"/>
        <w:jc w:val="both"/>
        <w:rPr>
          <w:rFonts w:cs="Times New Roman"/>
          <w:szCs w:val="28"/>
        </w:rPr>
      </w:pPr>
      <w:r w:rsidRPr="00D27A59">
        <w:rPr>
          <w:rFonts w:cs="Times New Roman"/>
          <w:szCs w:val="28"/>
        </w:rPr>
        <w:tab/>
        <w:t xml:space="preserve">- Thời gian hỗ trợ: </w:t>
      </w:r>
      <w:r w:rsidR="001D1103">
        <w:rPr>
          <w:rFonts w:cs="Times New Roman"/>
          <w:szCs w:val="28"/>
        </w:rPr>
        <w:t>0</w:t>
      </w:r>
      <w:r w:rsidRPr="00D27A59">
        <w:rPr>
          <w:rFonts w:cs="Times New Roman"/>
          <w:szCs w:val="28"/>
        </w:rPr>
        <w:t>2 năm (mỗi năm hỗ trợ 10 tháng);</w:t>
      </w:r>
    </w:p>
    <w:p w:rsidR="001108E0" w:rsidRPr="00D27A59" w:rsidRDefault="001108E0" w:rsidP="00EC7731">
      <w:pPr>
        <w:spacing w:before="60"/>
        <w:jc w:val="both"/>
        <w:rPr>
          <w:rFonts w:cs="Times New Roman"/>
          <w:szCs w:val="28"/>
        </w:rPr>
      </w:pPr>
      <w:r w:rsidRPr="00D27A59">
        <w:rPr>
          <w:rFonts w:cs="Times New Roman"/>
          <w:szCs w:val="28"/>
        </w:rPr>
        <w:tab/>
        <w:t>- Tổng số tiền hỗ trợ tối đa: 1</w:t>
      </w:r>
      <w:r w:rsidR="00677B14" w:rsidRPr="00D27A59">
        <w:rPr>
          <w:rFonts w:cs="Times New Roman"/>
          <w:szCs w:val="28"/>
        </w:rPr>
        <w:t>0</w:t>
      </w:r>
      <w:r w:rsidRPr="00D27A59">
        <w:rPr>
          <w:rFonts w:cs="Times New Roman"/>
          <w:szCs w:val="28"/>
        </w:rPr>
        <w:t>0 triệu đồng/người.</w:t>
      </w:r>
    </w:p>
    <w:p w:rsidR="001108E0" w:rsidRPr="00D27A59" w:rsidRDefault="001108E0" w:rsidP="00EC7731">
      <w:pPr>
        <w:spacing w:before="60"/>
        <w:jc w:val="both"/>
        <w:rPr>
          <w:rFonts w:cs="Times New Roman"/>
          <w:szCs w:val="28"/>
        </w:rPr>
      </w:pPr>
      <w:r w:rsidRPr="00D27A59">
        <w:rPr>
          <w:rFonts w:cs="Times New Roman"/>
          <w:szCs w:val="28"/>
        </w:rPr>
        <w:tab/>
        <w:t xml:space="preserve">2. </w:t>
      </w:r>
      <w:r w:rsidR="00350C9D" w:rsidRPr="00D27A59">
        <w:rPr>
          <w:rFonts w:cs="Times New Roman"/>
          <w:szCs w:val="28"/>
        </w:rPr>
        <w:t>Đối với đào tạo tại nước ngoài</w:t>
      </w:r>
      <w:r w:rsidRPr="00D27A59">
        <w:rPr>
          <w:rFonts w:cs="Times New Roman"/>
          <w:szCs w:val="28"/>
        </w:rPr>
        <w:t>:</w:t>
      </w:r>
    </w:p>
    <w:p w:rsidR="001108E0" w:rsidRPr="00D27A59" w:rsidRDefault="001108E0" w:rsidP="00EC7731">
      <w:pPr>
        <w:spacing w:before="60"/>
        <w:jc w:val="both"/>
        <w:rPr>
          <w:rFonts w:cs="Times New Roman"/>
          <w:szCs w:val="28"/>
        </w:rPr>
      </w:pPr>
      <w:r w:rsidRPr="00D27A59">
        <w:rPr>
          <w:rFonts w:cs="Times New Roman"/>
          <w:szCs w:val="28"/>
        </w:rPr>
        <w:tab/>
      </w:r>
      <w:r w:rsidR="00D07897" w:rsidRPr="00D27A59">
        <w:rPr>
          <w:rFonts w:cs="Times New Roman"/>
          <w:szCs w:val="28"/>
        </w:rPr>
        <w:t>a)</w:t>
      </w:r>
      <w:r w:rsidRPr="00D27A59">
        <w:rPr>
          <w:rFonts w:cs="Times New Roman"/>
          <w:szCs w:val="28"/>
        </w:rPr>
        <w:t xml:space="preserve"> Đào tạo Tiến sĩ</w:t>
      </w:r>
      <w:r w:rsidR="00EA44C3" w:rsidRPr="00D27A59">
        <w:rPr>
          <w:rFonts w:cs="Times New Roman"/>
          <w:szCs w:val="28"/>
        </w:rPr>
        <w:t xml:space="preserve"> </w:t>
      </w:r>
    </w:p>
    <w:p w:rsidR="001108E0" w:rsidRPr="00D27A59" w:rsidRDefault="001108E0" w:rsidP="00EC7731">
      <w:pPr>
        <w:spacing w:before="60"/>
        <w:jc w:val="both"/>
        <w:rPr>
          <w:rFonts w:cs="Times New Roman"/>
          <w:szCs w:val="28"/>
        </w:rPr>
      </w:pPr>
      <w:r w:rsidRPr="00D27A59">
        <w:rPr>
          <w:rFonts w:cs="Times New Roman"/>
          <w:szCs w:val="28"/>
        </w:rPr>
        <w:tab/>
        <w:t xml:space="preserve">- Mức hỗ trợ: </w:t>
      </w:r>
      <w:r w:rsidR="003B7FD2" w:rsidRPr="00D27A59">
        <w:rPr>
          <w:rFonts w:cs="Times New Roman"/>
          <w:szCs w:val="28"/>
        </w:rPr>
        <w:t>5</w:t>
      </w:r>
      <w:r w:rsidRPr="00D27A59">
        <w:rPr>
          <w:rFonts w:cs="Times New Roman"/>
          <w:szCs w:val="28"/>
        </w:rPr>
        <w:t>0 triệu đồng/người/tháng;</w:t>
      </w:r>
    </w:p>
    <w:p w:rsidR="001108E0" w:rsidRPr="00D27A59" w:rsidRDefault="001108E0" w:rsidP="00EC7731">
      <w:pPr>
        <w:spacing w:before="60"/>
        <w:jc w:val="both"/>
        <w:rPr>
          <w:rFonts w:cs="Times New Roman"/>
          <w:szCs w:val="28"/>
        </w:rPr>
      </w:pPr>
      <w:r w:rsidRPr="00D27A59">
        <w:rPr>
          <w:rFonts w:cs="Times New Roman"/>
          <w:szCs w:val="28"/>
        </w:rPr>
        <w:tab/>
        <w:t xml:space="preserve">- Thời gian hỗ trợ: </w:t>
      </w:r>
      <w:r w:rsidR="001D1103">
        <w:rPr>
          <w:rFonts w:cs="Times New Roman"/>
          <w:szCs w:val="28"/>
        </w:rPr>
        <w:t>0</w:t>
      </w:r>
      <w:r w:rsidRPr="00D27A59">
        <w:rPr>
          <w:rFonts w:cs="Times New Roman"/>
          <w:szCs w:val="28"/>
        </w:rPr>
        <w:t>4 năm (mỗi năm hỗ trợ 10 tháng);</w:t>
      </w:r>
    </w:p>
    <w:p w:rsidR="001108E0" w:rsidRPr="00D27A59" w:rsidRDefault="001108E0" w:rsidP="00EC7731">
      <w:pPr>
        <w:spacing w:before="60"/>
        <w:jc w:val="both"/>
        <w:rPr>
          <w:rFonts w:cs="Times New Roman"/>
          <w:szCs w:val="28"/>
        </w:rPr>
      </w:pPr>
      <w:r w:rsidRPr="00D27A59">
        <w:rPr>
          <w:rFonts w:cs="Times New Roman"/>
          <w:szCs w:val="28"/>
        </w:rPr>
        <w:tab/>
        <w:t xml:space="preserve">- Tổng số tiền hỗ trợ tối đa: </w:t>
      </w:r>
      <w:r w:rsidR="003B7FD2" w:rsidRPr="00D27A59">
        <w:rPr>
          <w:rFonts w:cs="Times New Roman"/>
          <w:szCs w:val="28"/>
        </w:rPr>
        <w:t>2.0</w:t>
      </w:r>
      <w:r w:rsidRPr="00D27A59">
        <w:rPr>
          <w:rFonts w:cs="Times New Roman"/>
          <w:szCs w:val="28"/>
        </w:rPr>
        <w:t>00 triệu đồng/người.</w:t>
      </w:r>
    </w:p>
    <w:p w:rsidR="001108E0" w:rsidRPr="00D27A59" w:rsidRDefault="001108E0" w:rsidP="00EC7731">
      <w:pPr>
        <w:spacing w:before="60"/>
        <w:jc w:val="both"/>
        <w:rPr>
          <w:rFonts w:cs="Times New Roman"/>
          <w:szCs w:val="28"/>
        </w:rPr>
      </w:pPr>
      <w:r w:rsidRPr="00D27A59">
        <w:rPr>
          <w:rFonts w:cs="Times New Roman"/>
          <w:szCs w:val="28"/>
        </w:rPr>
        <w:tab/>
      </w:r>
      <w:r w:rsidR="00D07897" w:rsidRPr="00D27A59">
        <w:rPr>
          <w:rFonts w:cs="Times New Roman"/>
          <w:szCs w:val="28"/>
        </w:rPr>
        <w:t>b)</w:t>
      </w:r>
      <w:r w:rsidRPr="00D27A59">
        <w:rPr>
          <w:rFonts w:cs="Times New Roman"/>
          <w:szCs w:val="28"/>
        </w:rPr>
        <w:t xml:space="preserve"> Đào tạo Thạc sĩ</w:t>
      </w:r>
      <w:r w:rsidR="008E1427" w:rsidRPr="00D27A59">
        <w:rPr>
          <w:rFonts w:cs="Times New Roman"/>
          <w:szCs w:val="28"/>
        </w:rPr>
        <w:t xml:space="preserve"> </w:t>
      </w:r>
    </w:p>
    <w:p w:rsidR="001108E0" w:rsidRPr="00D27A59" w:rsidRDefault="001108E0" w:rsidP="00EC7731">
      <w:pPr>
        <w:spacing w:before="60"/>
        <w:jc w:val="both"/>
        <w:rPr>
          <w:rFonts w:cs="Times New Roman"/>
          <w:szCs w:val="28"/>
        </w:rPr>
      </w:pPr>
      <w:r w:rsidRPr="00D27A59">
        <w:rPr>
          <w:rFonts w:cs="Times New Roman"/>
          <w:szCs w:val="28"/>
        </w:rPr>
        <w:tab/>
        <w:t xml:space="preserve">- Mức hỗ trợ: </w:t>
      </w:r>
      <w:r w:rsidR="003B7FD2" w:rsidRPr="00D27A59">
        <w:rPr>
          <w:rFonts w:cs="Times New Roman"/>
          <w:szCs w:val="28"/>
        </w:rPr>
        <w:t>3</w:t>
      </w:r>
      <w:r w:rsidRPr="00D27A59">
        <w:rPr>
          <w:rFonts w:cs="Times New Roman"/>
          <w:szCs w:val="28"/>
        </w:rPr>
        <w:t>0 triệu đồng/người/tháng;</w:t>
      </w:r>
    </w:p>
    <w:p w:rsidR="001108E0" w:rsidRPr="00D27A59" w:rsidRDefault="001108E0" w:rsidP="00EC7731">
      <w:pPr>
        <w:spacing w:before="60"/>
        <w:jc w:val="both"/>
        <w:rPr>
          <w:rFonts w:cs="Times New Roman"/>
          <w:szCs w:val="28"/>
        </w:rPr>
      </w:pPr>
      <w:r w:rsidRPr="00D27A59">
        <w:rPr>
          <w:rFonts w:cs="Times New Roman"/>
          <w:szCs w:val="28"/>
        </w:rPr>
        <w:tab/>
        <w:t xml:space="preserve">- Thời gian hỗ trợ: </w:t>
      </w:r>
      <w:r w:rsidR="001D1103">
        <w:rPr>
          <w:rFonts w:cs="Times New Roman"/>
          <w:szCs w:val="28"/>
        </w:rPr>
        <w:t>0</w:t>
      </w:r>
      <w:r w:rsidRPr="00D27A59">
        <w:rPr>
          <w:rFonts w:cs="Times New Roman"/>
          <w:szCs w:val="28"/>
        </w:rPr>
        <w:t>2 năm (mỗi năm hỗ trợ 10 tháng);</w:t>
      </w:r>
    </w:p>
    <w:p w:rsidR="001108E0" w:rsidRPr="00D27A59" w:rsidRDefault="001108E0" w:rsidP="00EC7731">
      <w:pPr>
        <w:spacing w:before="60"/>
        <w:jc w:val="both"/>
        <w:rPr>
          <w:rFonts w:cs="Times New Roman"/>
          <w:szCs w:val="28"/>
        </w:rPr>
      </w:pPr>
      <w:r w:rsidRPr="00D27A59">
        <w:rPr>
          <w:rFonts w:cs="Times New Roman"/>
          <w:szCs w:val="28"/>
        </w:rPr>
        <w:tab/>
        <w:t xml:space="preserve">- Tổng số tiền hỗ trợ tối đa: </w:t>
      </w:r>
      <w:r w:rsidR="003B7FD2" w:rsidRPr="00D27A59">
        <w:rPr>
          <w:rFonts w:cs="Times New Roman"/>
          <w:szCs w:val="28"/>
        </w:rPr>
        <w:t>6</w:t>
      </w:r>
      <w:r w:rsidRPr="00D27A59">
        <w:rPr>
          <w:rFonts w:cs="Times New Roman"/>
          <w:szCs w:val="28"/>
        </w:rPr>
        <w:t>00 triệu đồng/người.</w:t>
      </w:r>
    </w:p>
    <w:p w:rsidR="006566A6" w:rsidRPr="00D27A59" w:rsidRDefault="006566A6" w:rsidP="00EC7731">
      <w:pPr>
        <w:spacing w:before="60"/>
        <w:jc w:val="both"/>
        <w:rPr>
          <w:rFonts w:cs="Times New Roman"/>
          <w:b/>
          <w:szCs w:val="28"/>
        </w:rPr>
      </w:pPr>
      <w:r w:rsidRPr="00D27A59">
        <w:rPr>
          <w:rFonts w:cs="Times New Roman"/>
          <w:b/>
          <w:szCs w:val="28"/>
        </w:rPr>
        <w:tab/>
        <w:t>Điều 6. Trách nhiệm của người được hưởng chính sách ưu đãi sau tuyển dụng, ưu đãi trong đào tạo</w:t>
      </w:r>
    </w:p>
    <w:p w:rsidR="006566A6" w:rsidRPr="00D27A59" w:rsidRDefault="006566A6" w:rsidP="00EC7731">
      <w:pPr>
        <w:spacing w:before="60"/>
        <w:jc w:val="both"/>
        <w:rPr>
          <w:rFonts w:cs="Times New Roman"/>
          <w:szCs w:val="28"/>
        </w:rPr>
      </w:pPr>
      <w:r w:rsidRPr="00D27A59">
        <w:rPr>
          <w:rFonts w:cs="Times New Roman"/>
          <w:szCs w:val="28"/>
        </w:rPr>
        <w:tab/>
        <w:t>1. Đối với người được hưởng chính sách ưu đãi sau tuyển dụng</w:t>
      </w:r>
    </w:p>
    <w:p w:rsidR="006566A6" w:rsidRPr="005522D9" w:rsidRDefault="006566A6" w:rsidP="00EC7731">
      <w:pPr>
        <w:spacing w:before="60"/>
        <w:jc w:val="both"/>
        <w:rPr>
          <w:rFonts w:cs="Times New Roman"/>
          <w:spacing w:val="-6"/>
          <w:szCs w:val="28"/>
        </w:rPr>
      </w:pPr>
      <w:r w:rsidRPr="00D27A59">
        <w:rPr>
          <w:rFonts w:cs="Times New Roman"/>
          <w:szCs w:val="28"/>
        </w:rPr>
        <w:tab/>
      </w:r>
      <w:r w:rsidRPr="005522D9">
        <w:rPr>
          <w:rFonts w:cs="Times New Roman"/>
          <w:spacing w:val="-6"/>
          <w:szCs w:val="28"/>
        </w:rPr>
        <w:t>Người được hưởng chính sách ưu đãi sau tuyển dụng nếu không thực hiện đúng cam kết hoặc bị buộc thôi việc sẽ phải bồi hoàn toàn bộ số tiền đã được hỗ trợ.</w:t>
      </w:r>
    </w:p>
    <w:p w:rsidR="006566A6" w:rsidRPr="00D27A59" w:rsidRDefault="006566A6" w:rsidP="00EC7731">
      <w:pPr>
        <w:spacing w:before="60"/>
        <w:jc w:val="both"/>
        <w:rPr>
          <w:rFonts w:cs="Times New Roman"/>
          <w:szCs w:val="28"/>
        </w:rPr>
      </w:pPr>
      <w:r w:rsidRPr="00D27A59">
        <w:rPr>
          <w:rFonts w:cs="Times New Roman"/>
          <w:szCs w:val="28"/>
        </w:rPr>
        <w:tab/>
        <w:t>Trong thời gian 03 năm kể từ ngày được tuyển dụng nếu người được tuyển dụng theo chính sách ưu đãi sau tuyển dụng có 02 năm liên tiếp hoàn thành nhiệm vụ hoặc có 01 năm không hoàn thành nhiệm vụ thì cơ quan, đơn vị có thẩm quyền bố trí công tác khác và phải bồi hoàn 50% số tiền đã được hỗ trợ. Trường hợp có 02 năm liên tiếp không hoàn thành nhiệm vụ thì cơ quan, đơn vị có thẩm quyền giải quyết thôi việc hoặc chấm dứt hợp đồng làm việc và phải bồi hoàn toàn bộ số tiền đã được hỗ trợ.</w:t>
      </w:r>
    </w:p>
    <w:p w:rsidR="006566A6" w:rsidRPr="00D27A59" w:rsidRDefault="006566A6" w:rsidP="007F0A0E">
      <w:pPr>
        <w:spacing w:before="60"/>
        <w:jc w:val="both"/>
        <w:rPr>
          <w:rFonts w:cs="Times New Roman"/>
          <w:szCs w:val="28"/>
        </w:rPr>
      </w:pPr>
      <w:r w:rsidRPr="00D27A59">
        <w:rPr>
          <w:rFonts w:cs="Times New Roman"/>
          <w:szCs w:val="28"/>
        </w:rPr>
        <w:tab/>
        <w:t>2. Đối với người được hưởng chính sách ưu đãi trong đào tạo</w:t>
      </w:r>
    </w:p>
    <w:p w:rsidR="006566A6" w:rsidRPr="00D27A59" w:rsidRDefault="006566A6" w:rsidP="00EC7731">
      <w:pPr>
        <w:spacing w:before="60"/>
        <w:jc w:val="both"/>
        <w:rPr>
          <w:rFonts w:cs="Times New Roman"/>
          <w:szCs w:val="28"/>
        </w:rPr>
      </w:pPr>
      <w:r w:rsidRPr="00D27A59">
        <w:rPr>
          <w:rFonts w:cs="Times New Roman"/>
          <w:szCs w:val="28"/>
        </w:rPr>
        <w:tab/>
        <w:t>Người được hưởng chính sách ưu đãi trong đào tạo nếu không hoàn thành chương trình đào tạo, hoặc đã hoàn thành chương trình đào tạo nhưng không được cơ sở đào tạo cấp bằng</w:t>
      </w:r>
      <w:r w:rsidR="001D1103">
        <w:rPr>
          <w:rFonts w:cs="Times New Roman"/>
          <w:szCs w:val="28"/>
        </w:rPr>
        <w:t xml:space="preserve"> </w:t>
      </w:r>
      <w:r w:rsidRPr="00D27A59">
        <w:rPr>
          <w:rFonts w:cs="Times New Roman"/>
          <w:szCs w:val="28"/>
        </w:rPr>
        <w:t>hoặc đã hoàn thành chương trình đào tạo và được cấp bằng nhưng không thực hiện đúng cam kết (bỏ việc hoặc đơn phương chấm dứt hợp đồng làm việc khi chưa phục vụ đủ thời gian cam kết) sẽ phải bồi hoàn toàn bộ số tiền đã được hỗ trợ.</w:t>
      </w:r>
    </w:p>
    <w:p w:rsidR="006566A6" w:rsidRPr="00D27A59" w:rsidRDefault="006566A6" w:rsidP="00EC7731">
      <w:pPr>
        <w:spacing w:before="60"/>
        <w:jc w:val="both"/>
        <w:rPr>
          <w:rFonts w:cs="Times New Roman"/>
          <w:szCs w:val="28"/>
        </w:rPr>
      </w:pPr>
      <w:r w:rsidRPr="00D27A59">
        <w:rPr>
          <w:rFonts w:cs="Times New Roman"/>
          <w:szCs w:val="28"/>
        </w:rPr>
        <w:tab/>
        <w:t xml:space="preserve">Trong thời gian 03 năm kể từ ngày hoàn thành chương trình đào tạo trở về cơ quan, đơn vị công tác, người được hưởng chính sách ưu đãi trong đào tạo có 02 năm liên tiếp hoàn thành nhiệm vụ </w:t>
      </w:r>
      <w:r w:rsidR="000E55F3" w:rsidRPr="00D27A59">
        <w:rPr>
          <w:rFonts w:cs="Times New Roman"/>
          <w:szCs w:val="28"/>
        </w:rPr>
        <w:t xml:space="preserve">hoặc có </w:t>
      </w:r>
      <w:r w:rsidRPr="00D27A59">
        <w:rPr>
          <w:rFonts w:cs="Times New Roman"/>
          <w:szCs w:val="28"/>
        </w:rPr>
        <w:t xml:space="preserve">01 năm không hoàn thành nhiệm vụ thì cơ quan, đơn vị có thẩm quyền bố trí công tác khác và người được hưởng chính sách ưu đãi trong đào tạo phải bồi hoàn 50% số tiền đã được hỗ trợ. Trường hợp có 02 năm liên tiếp không hoàn thành nhiệm vụ thì cơ quan, đơn vị có thẩm quyền giải quyết thôi việc hoặc chấm dứt hợp đồng làm việc và người được hưởng chính sách ưu đãi trong đào tạo phải bồi hoàn toàn bộ số tiền đã được hỗ trợ. </w:t>
      </w:r>
    </w:p>
    <w:p w:rsidR="006566A6" w:rsidRPr="00D27A59" w:rsidRDefault="006566A6" w:rsidP="00EC7731">
      <w:pPr>
        <w:spacing w:before="60"/>
        <w:jc w:val="both"/>
        <w:rPr>
          <w:b/>
        </w:rPr>
      </w:pPr>
      <w:r w:rsidRPr="00D27A59">
        <w:rPr>
          <w:b/>
        </w:rPr>
        <w:tab/>
        <w:t>Điều 7. Nguồn kinh phí thực hiện</w:t>
      </w:r>
    </w:p>
    <w:p w:rsidR="006566A6" w:rsidRPr="00D27A59" w:rsidRDefault="006566A6" w:rsidP="00EC7731">
      <w:pPr>
        <w:spacing w:before="60"/>
        <w:jc w:val="both"/>
        <w:rPr>
          <w:rFonts w:cs="Times New Roman"/>
          <w:szCs w:val="28"/>
        </w:rPr>
      </w:pPr>
      <w:r w:rsidRPr="00D27A59">
        <w:rPr>
          <w:rFonts w:cs="Times New Roman"/>
          <w:szCs w:val="28"/>
        </w:rPr>
        <w:tab/>
        <w:t>1. Kinh phí thực hiện chính sách ưu đãi sau tuyển dụng và chính sách ưu đãi trong đào tạo được bố trí trong dự toán ngân sách hàng năm của tỉnh.</w:t>
      </w:r>
    </w:p>
    <w:p w:rsidR="008B6246" w:rsidRPr="00F2127A" w:rsidRDefault="006566A6" w:rsidP="00BC08F5">
      <w:pPr>
        <w:spacing w:before="60"/>
        <w:jc w:val="both"/>
        <w:rPr>
          <w:rFonts w:cs="Times New Roman"/>
          <w:szCs w:val="28"/>
        </w:rPr>
      </w:pPr>
      <w:r w:rsidRPr="00D27A59">
        <w:rPr>
          <w:rFonts w:cs="Times New Roman"/>
          <w:szCs w:val="28"/>
        </w:rPr>
        <w:tab/>
        <w:t>2. Kinh phí thực hiện chính sách ưu đãi sau tuyển dụng và chính sách ưu đãi trong đào tạo quy định tại Nghị quyết này không bao gồm kinh phí thực hiện chính sách ưu đãi sau tuyển dụng và chính sách ưu đãi trong đào tạo do các đơn vị sự nghiệp công lập xây dựng, ban hành, thực hiện thông qua Quy chế chi tiêu nội bộ của từng đơn vị</w:t>
      </w:r>
      <w:r w:rsidR="00F252AF" w:rsidRPr="00D27A59">
        <w:rPr>
          <w:rFonts w:cs="Times New Roman"/>
          <w:szCs w:val="28"/>
        </w:rPr>
        <w:t>; không bao gồm kinh phí đào tạo, bồi dưỡng theo quy định của pháp luật</w:t>
      </w:r>
      <w:r w:rsidRPr="00D27A59">
        <w:rPr>
          <w:rFonts w:cs="Times New Roman"/>
          <w:szCs w:val="28"/>
        </w:rPr>
        <w:t>.</w:t>
      </w:r>
    </w:p>
    <w:p w:rsidR="006566A6" w:rsidRPr="00990743" w:rsidRDefault="006566A6" w:rsidP="00EC7731">
      <w:pPr>
        <w:spacing w:before="60"/>
        <w:jc w:val="both"/>
        <w:rPr>
          <w:rFonts w:cs="Times New Roman"/>
          <w:b/>
          <w:szCs w:val="28"/>
        </w:rPr>
      </w:pPr>
      <w:r w:rsidRPr="00D27A59">
        <w:rPr>
          <w:rFonts w:cs="Times New Roman"/>
          <w:b/>
          <w:szCs w:val="28"/>
        </w:rPr>
        <w:tab/>
      </w:r>
      <w:r w:rsidRPr="00990743">
        <w:rPr>
          <w:rFonts w:cs="Times New Roman"/>
          <w:b/>
          <w:szCs w:val="28"/>
        </w:rPr>
        <w:t xml:space="preserve">Điều </w:t>
      </w:r>
      <w:r w:rsidR="00BC08F5" w:rsidRPr="00990743">
        <w:rPr>
          <w:rFonts w:cs="Times New Roman"/>
          <w:b/>
          <w:szCs w:val="28"/>
        </w:rPr>
        <w:t>8</w:t>
      </w:r>
      <w:r w:rsidRPr="00990743">
        <w:rPr>
          <w:rFonts w:cs="Times New Roman"/>
          <w:b/>
          <w:szCs w:val="28"/>
        </w:rPr>
        <w:t>. Điều khoản chuyển tiếp</w:t>
      </w:r>
    </w:p>
    <w:p w:rsidR="006566A6" w:rsidRPr="00990743" w:rsidRDefault="006566A6" w:rsidP="00EC7731">
      <w:pPr>
        <w:spacing w:before="60"/>
        <w:jc w:val="both"/>
        <w:rPr>
          <w:rFonts w:cs="Times New Roman"/>
          <w:szCs w:val="28"/>
        </w:rPr>
      </w:pPr>
      <w:r w:rsidRPr="00990743">
        <w:tab/>
        <w:t xml:space="preserve">Người đang được hưởng chính sách </w:t>
      </w:r>
      <w:r w:rsidR="008C61F1" w:rsidRPr="00990743">
        <w:t xml:space="preserve">ưu đãi trong đào tạo </w:t>
      </w:r>
      <w:r w:rsidRPr="00990743">
        <w:t xml:space="preserve">theo Nghị quyết số </w:t>
      </w:r>
      <w:r w:rsidR="00E86EC3" w:rsidRPr="00990743">
        <w:t>17/2022</w:t>
      </w:r>
      <w:r w:rsidRPr="00990743">
        <w:t xml:space="preserve">/NQ-HĐND ngày </w:t>
      </w:r>
      <w:r w:rsidR="00E86EC3" w:rsidRPr="00990743">
        <w:t>09</w:t>
      </w:r>
      <w:r w:rsidRPr="00990743">
        <w:t xml:space="preserve"> tháng </w:t>
      </w:r>
      <w:r w:rsidR="00E86EC3" w:rsidRPr="00990743">
        <w:t>12</w:t>
      </w:r>
      <w:r w:rsidRPr="00990743">
        <w:t xml:space="preserve"> năm 20</w:t>
      </w:r>
      <w:r w:rsidR="00E86EC3" w:rsidRPr="00990743">
        <w:t>22</w:t>
      </w:r>
      <w:r w:rsidRPr="00990743">
        <w:t xml:space="preserve"> của Hội đồng nhân dân tỉnh</w:t>
      </w:r>
      <w:r w:rsidR="00E86EC3" w:rsidRPr="00990743">
        <w:t xml:space="preserve"> Phú Thọ; Nghị quyết số 508/2025/NQ-HĐND ngày </w:t>
      </w:r>
      <w:r w:rsidR="008C61F1" w:rsidRPr="00990743">
        <w:t>03 tháng 4 năm 2025 của Hội đồng nhân dân tỉnh Hòa Bình</w:t>
      </w:r>
      <w:r w:rsidR="00523B7C" w:rsidRPr="00990743">
        <w:t xml:space="preserve"> </w:t>
      </w:r>
      <w:r w:rsidRPr="00990743">
        <w:t>thì tiếp tục được hưởng cho tới khi hoàn thành chương trình đào tạo</w:t>
      </w:r>
      <w:r w:rsidRPr="00990743">
        <w:rPr>
          <w:rFonts w:cs="Times New Roman"/>
          <w:szCs w:val="28"/>
        </w:rPr>
        <w:t>.</w:t>
      </w:r>
    </w:p>
    <w:p w:rsidR="00F51432" w:rsidRDefault="00F51432" w:rsidP="00EC7731">
      <w:pPr>
        <w:spacing w:before="60"/>
        <w:jc w:val="both"/>
        <w:rPr>
          <w:rFonts w:cs="Times New Roman"/>
          <w:szCs w:val="28"/>
        </w:rPr>
      </w:pPr>
      <w:r w:rsidRPr="00990743">
        <w:rPr>
          <w:rFonts w:cs="Times New Roman"/>
          <w:szCs w:val="28"/>
        </w:rPr>
        <w:tab/>
        <w:t>Đối với người đang theo học chương trình đào tạo</w:t>
      </w:r>
      <w:r w:rsidR="00554B9E" w:rsidRPr="00990743">
        <w:rPr>
          <w:rFonts w:cs="Times New Roman"/>
          <w:szCs w:val="28"/>
        </w:rPr>
        <w:t xml:space="preserve"> trước thời điểm Nghị quyết này có hiệu lực nhưng chưa tốt nghiệp, chưa được phê duyệt thuộc đối tượng hưởng chính sách ưu đãi trong đào tạo thì được xem xét, hỗ trợ ưu đãi trong đào tạo cho thời gian còn lại của khóa học.</w:t>
      </w:r>
    </w:p>
    <w:p w:rsidR="00F2127A" w:rsidRPr="00D27A59" w:rsidRDefault="00F2127A" w:rsidP="00F2127A">
      <w:pPr>
        <w:spacing w:before="60"/>
        <w:ind w:firstLine="720"/>
        <w:jc w:val="both"/>
      </w:pPr>
      <w:r w:rsidRPr="00D27A59">
        <w:rPr>
          <w:b/>
        </w:rPr>
        <w:t>Điề</w:t>
      </w:r>
      <w:r>
        <w:rPr>
          <w:b/>
        </w:rPr>
        <w:t>u 9</w:t>
      </w:r>
      <w:r w:rsidRPr="00D27A59">
        <w:rPr>
          <w:b/>
        </w:rPr>
        <w:t>. Hiệu lực thi hành</w:t>
      </w:r>
    </w:p>
    <w:p w:rsidR="00502FB2" w:rsidRDefault="00F2127A" w:rsidP="00502FB2">
      <w:pPr>
        <w:spacing w:before="60"/>
        <w:jc w:val="both"/>
        <w:rPr>
          <w:spacing w:val="-2"/>
        </w:rPr>
      </w:pPr>
      <w:r w:rsidRPr="00D27A59">
        <w:tab/>
      </w:r>
      <w:r w:rsidRPr="00261512">
        <w:rPr>
          <w:spacing w:val="-2"/>
        </w:rPr>
        <w:t>1. Nghị quyết này có hiệu lực thi hành kể từ</w:t>
      </w:r>
      <w:r w:rsidR="00502FB2">
        <w:rPr>
          <w:spacing w:val="-2"/>
        </w:rPr>
        <w:t xml:space="preserve"> ngày 01 tháng 01 năm 2026.</w:t>
      </w:r>
    </w:p>
    <w:p w:rsidR="00502FB2" w:rsidRDefault="00F2127A" w:rsidP="00502FB2">
      <w:pPr>
        <w:spacing w:before="60"/>
        <w:ind w:firstLine="720"/>
        <w:jc w:val="both"/>
        <w:rPr>
          <w:rFonts w:cs="Times New Roman"/>
          <w:spacing w:val="3"/>
          <w:szCs w:val="28"/>
          <w:shd w:val="clear" w:color="auto" w:fill="FFFFFF"/>
        </w:rPr>
      </w:pPr>
      <w:r w:rsidRPr="00D27A59">
        <w:t xml:space="preserve">2. </w:t>
      </w:r>
      <w:r w:rsidR="00502FB2" w:rsidRPr="00F40A84">
        <w:rPr>
          <w:rFonts w:cs="Times New Roman"/>
          <w:spacing w:val="3"/>
          <w:szCs w:val="28"/>
          <w:shd w:val="clear" w:color="auto" w:fill="FFFFFF"/>
        </w:rPr>
        <w:t>Các nghị quyết sau đây hết hiệu lực kể từ ngày Nghị quyết này có hiệu lực thi hành:</w:t>
      </w:r>
    </w:p>
    <w:p w:rsidR="00F2127A" w:rsidRPr="00D27A59" w:rsidRDefault="00F2127A" w:rsidP="00502FB2">
      <w:pPr>
        <w:spacing w:before="60"/>
        <w:ind w:firstLine="720"/>
        <w:jc w:val="both"/>
      </w:pPr>
      <w:r w:rsidRPr="00D27A59">
        <w:t xml:space="preserve">a) Nghị quyết số 17/2022/NQ-HĐND ngày 09 tháng 12 năm 2022 của Hội đồng nhân dân tỉnh Phú Thọ </w:t>
      </w:r>
      <w:r w:rsidR="00335765">
        <w:t>Q</w:t>
      </w:r>
      <w:r w:rsidRPr="00D27A59">
        <w:t>uy định chính sách thu hút, đào tạo nguồn nhân lực y tế làm việc tại các cơ sở y tế công lập thuộc tỉnh Phú Thọ quả</w:t>
      </w:r>
      <w:r w:rsidR="00502FB2">
        <w:t>n l</w:t>
      </w:r>
      <w:r w:rsidR="00335765">
        <w:t>ý;</w:t>
      </w:r>
    </w:p>
    <w:p w:rsidR="00F2127A" w:rsidRPr="00C1361E" w:rsidRDefault="00F2127A" w:rsidP="00EC7731">
      <w:pPr>
        <w:spacing w:before="60"/>
        <w:jc w:val="both"/>
      </w:pPr>
      <w:r w:rsidRPr="00D27A59">
        <w:tab/>
        <w:t xml:space="preserve">b) Nghị quyết số 508/2025/NQ-HĐND ngày 03 tháng 4 năm 2025 của Hội đồng nhân dân tỉnh Hòa Bình </w:t>
      </w:r>
      <w:r w:rsidR="00335765">
        <w:t>Q</w:t>
      </w:r>
      <w:r w:rsidRPr="00D27A59">
        <w:t>uy định chính sách hỗ trợ đào tạo nguồn nhân lực nhằm nâng cao chất lượng, năng lực khám bệnh, chữa bệnh cho nhân dân trên địa bàn tỉnh Hòa Bình năm 2025, 2026.</w:t>
      </w:r>
    </w:p>
    <w:p w:rsidR="006566A6" w:rsidRPr="00D27A59" w:rsidRDefault="006566A6" w:rsidP="00335765">
      <w:pPr>
        <w:spacing w:before="60"/>
        <w:jc w:val="both"/>
        <w:rPr>
          <w:b/>
        </w:rPr>
      </w:pPr>
      <w:r w:rsidRPr="00D27A59">
        <w:rPr>
          <w:b/>
        </w:rPr>
        <w:tab/>
        <w:t xml:space="preserve">Điều </w:t>
      </w:r>
      <w:r w:rsidR="00CC2304" w:rsidRPr="00D27A59">
        <w:rPr>
          <w:b/>
        </w:rPr>
        <w:t>10</w:t>
      </w:r>
      <w:r w:rsidRPr="00D27A59">
        <w:rPr>
          <w:b/>
        </w:rPr>
        <w:t xml:space="preserve">. </w:t>
      </w:r>
      <w:r w:rsidR="00A42E80" w:rsidRPr="00D27A59">
        <w:rPr>
          <w:b/>
        </w:rPr>
        <w:t>Tổ chức thực hiện</w:t>
      </w:r>
    </w:p>
    <w:p w:rsidR="006566A6" w:rsidRPr="00D27A59" w:rsidRDefault="006566A6" w:rsidP="00EC7731">
      <w:pPr>
        <w:spacing w:before="60"/>
        <w:ind w:firstLine="720"/>
        <w:jc w:val="both"/>
        <w:rPr>
          <w:b/>
        </w:rPr>
      </w:pPr>
      <w:r w:rsidRPr="00D27A59">
        <w:rPr>
          <w:szCs w:val="28"/>
        </w:rPr>
        <w:t xml:space="preserve">1. </w:t>
      </w:r>
      <w:r w:rsidRPr="00D27A59">
        <w:rPr>
          <w:shd w:val="clear" w:color="auto" w:fill="FFFFFF"/>
        </w:rPr>
        <w:t xml:space="preserve">Ủy ban nhân dân tỉnh </w:t>
      </w:r>
      <w:r w:rsidR="00C1361E">
        <w:rPr>
          <w:shd w:val="clear" w:color="auto" w:fill="FFFFFF"/>
        </w:rPr>
        <w:t>tổ chức thực hiện Nghị quyết đảm bảo đúng các quy định của pháp luật.</w:t>
      </w:r>
    </w:p>
    <w:p w:rsidR="00D91185" w:rsidRPr="00D27A59" w:rsidRDefault="006566A6" w:rsidP="00F2127A">
      <w:pPr>
        <w:spacing w:before="60"/>
        <w:jc w:val="both"/>
      </w:pPr>
      <w:r w:rsidRPr="00D27A59">
        <w:tab/>
        <w:t xml:space="preserve">2. Thường trực Hội đồng nhân dân, các Ban của Hội đồng </w:t>
      </w:r>
      <w:r w:rsidR="00C1361E">
        <w:t>nhân dân, các t</w:t>
      </w:r>
      <w:r w:rsidRPr="00D27A59">
        <w:t xml:space="preserve">ổ đại biểu </w:t>
      </w:r>
      <w:r w:rsidR="00C1361E">
        <w:t xml:space="preserve">Hội đồng nhân dân </w:t>
      </w:r>
      <w:r w:rsidRPr="00D27A59">
        <w:t>và đại biểu Hội đồng nhân dân tỉnh giám sát việc thực hiện Nghị quyế</w:t>
      </w:r>
      <w:r w:rsidR="00C1361E">
        <w:t>t.</w:t>
      </w:r>
    </w:p>
    <w:p w:rsidR="006566A6" w:rsidRPr="00D27A59" w:rsidRDefault="006566A6" w:rsidP="00EC7731">
      <w:pPr>
        <w:spacing w:before="60"/>
        <w:jc w:val="both"/>
      </w:pPr>
      <w:r w:rsidRPr="00D27A59">
        <w:tab/>
      </w:r>
      <w:r w:rsidRPr="00D27A59">
        <w:rPr>
          <w:i/>
        </w:rPr>
        <w:t>Nghị quyết này được Hội đồng nhân dân tỉnh khóa XIX, Kỳ họp thứ</w:t>
      </w:r>
      <w:r w:rsidR="00502FB2">
        <w:rPr>
          <w:i/>
        </w:rPr>
        <w:t xml:space="preserve"> chuyên đề thứ Tư </w:t>
      </w:r>
      <w:r w:rsidRPr="00D27A59">
        <w:rPr>
          <w:i/>
        </w:rPr>
        <w:t>thông qua ngày</w:t>
      </w:r>
      <w:r w:rsidR="00502FB2">
        <w:rPr>
          <w:i/>
        </w:rPr>
        <w:t xml:space="preserve"> 25 </w:t>
      </w:r>
      <w:r w:rsidRPr="00D27A59">
        <w:rPr>
          <w:i/>
        </w:rPr>
        <w:t>tháng</w:t>
      </w:r>
      <w:r w:rsidR="00502FB2">
        <w:rPr>
          <w:i/>
        </w:rPr>
        <w:t xml:space="preserve"> 11 </w:t>
      </w:r>
      <w:r w:rsidRPr="00D27A59">
        <w:rPr>
          <w:i/>
        </w:rPr>
        <w:t>năm 202</w:t>
      </w:r>
      <w:r w:rsidR="00393158" w:rsidRPr="00D27A59">
        <w:rPr>
          <w:i/>
        </w:rPr>
        <w:t>5./.</w:t>
      </w:r>
    </w:p>
    <w:p w:rsidR="00BA2021" w:rsidRPr="00D27A59" w:rsidRDefault="00BA2021" w:rsidP="00EC7731">
      <w:pPr>
        <w:jc w:val="both"/>
      </w:pPr>
    </w:p>
    <w:tbl>
      <w:tblPr>
        <w:tblW w:w="9209" w:type="dxa"/>
        <w:tblCellSpacing w:w="0" w:type="dxa"/>
        <w:shd w:val="clear" w:color="auto" w:fill="FFFFFF"/>
        <w:tblCellMar>
          <w:left w:w="0" w:type="dxa"/>
          <w:right w:w="0" w:type="dxa"/>
        </w:tblCellMar>
        <w:tblLook w:val="0000" w:firstRow="0" w:lastRow="0" w:firstColumn="0" w:lastColumn="0" w:noHBand="0" w:noVBand="0"/>
      </w:tblPr>
      <w:tblGrid>
        <w:gridCol w:w="5098"/>
        <w:gridCol w:w="4111"/>
      </w:tblGrid>
      <w:tr w:rsidR="00D27A59" w:rsidRPr="00D27A59" w:rsidTr="003B76BF">
        <w:trPr>
          <w:tblCellSpacing w:w="0" w:type="dxa"/>
        </w:trPr>
        <w:tc>
          <w:tcPr>
            <w:tcW w:w="5098" w:type="dxa"/>
            <w:shd w:val="clear" w:color="auto" w:fill="FFFFFF"/>
            <w:tcMar>
              <w:top w:w="0" w:type="dxa"/>
              <w:left w:w="108" w:type="dxa"/>
              <w:bottom w:w="0" w:type="dxa"/>
              <w:right w:w="108" w:type="dxa"/>
            </w:tcMar>
          </w:tcPr>
          <w:p w:rsidR="00AF79C1" w:rsidRDefault="006566A6" w:rsidP="00AF79C1">
            <w:pPr>
              <w:widowControl w:val="0"/>
              <w:spacing w:line="288" w:lineRule="auto"/>
              <w:jc w:val="both"/>
              <w:rPr>
                <w:b/>
                <w:bCs/>
                <w:i/>
                <w:iCs/>
                <w:sz w:val="24"/>
                <w:szCs w:val="20"/>
              </w:rPr>
            </w:pPr>
            <w:r w:rsidRPr="006E1AAC">
              <w:rPr>
                <w:b/>
                <w:bCs/>
                <w:i/>
                <w:iCs/>
                <w:sz w:val="24"/>
                <w:szCs w:val="20"/>
              </w:rPr>
              <w:t>Nơi nhận:</w:t>
            </w:r>
          </w:p>
          <w:p w:rsidR="00AF79C1" w:rsidRPr="006073CE" w:rsidRDefault="00AF79C1" w:rsidP="00AF79C1">
            <w:pPr>
              <w:widowControl w:val="0"/>
              <w:spacing w:line="288" w:lineRule="auto"/>
              <w:jc w:val="both"/>
              <w:rPr>
                <w:sz w:val="22"/>
                <w:lang w:val="pl-PL"/>
              </w:rPr>
            </w:pPr>
            <w:r w:rsidRPr="006073CE">
              <w:rPr>
                <w:sz w:val="22"/>
                <w:lang w:val="pl-PL"/>
              </w:rPr>
              <w:t>- UBTVQH, Chính phủ;</w:t>
            </w:r>
          </w:p>
          <w:p w:rsidR="00AF79C1" w:rsidRPr="006073CE" w:rsidRDefault="00AF79C1" w:rsidP="00AF79C1">
            <w:pPr>
              <w:rPr>
                <w:sz w:val="22"/>
                <w:lang w:val="pl-PL"/>
              </w:rPr>
            </w:pPr>
            <w:r w:rsidRPr="006073CE">
              <w:rPr>
                <w:sz w:val="22"/>
                <w:lang w:val="pl-PL"/>
              </w:rPr>
              <w:t>- VPQH, VPCP;</w:t>
            </w:r>
          </w:p>
          <w:p w:rsidR="00AF79C1" w:rsidRPr="006073CE" w:rsidRDefault="00AF79C1" w:rsidP="00AF79C1">
            <w:pPr>
              <w:rPr>
                <w:sz w:val="22"/>
                <w:lang w:val="pl-PL"/>
              </w:rPr>
            </w:pPr>
            <w:r w:rsidRPr="006073CE">
              <w:rPr>
                <w:sz w:val="22"/>
                <w:lang w:val="pl-PL"/>
              </w:rPr>
              <w:t xml:space="preserve">- Các Bộ: Tư pháp, Tài chính, </w:t>
            </w:r>
            <w:r>
              <w:rPr>
                <w:sz w:val="22"/>
                <w:lang w:val="pl-PL"/>
              </w:rPr>
              <w:t>Y tế</w:t>
            </w:r>
            <w:r w:rsidRPr="006073CE">
              <w:rPr>
                <w:sz w:val="22"/>
                <w:lang w:val="pl-PL"/>
              </w:rPr>
              <w:t>;</w:t>
            </w:r>
          </w:p>
          <w:p w:rsidR="00AF79C1" w:rsidRPr="006073CE" w:rsidRDefault="00AF79C1" w:rsidP="00AF79C1">
            <w:pPr>
              <w:rPr>
                <w:sz w:val="22"/>
                <w:lang w:val="pl-PL"/>
              </w:rPr>
            </w:pPr>
            <w:r w:rsidRPr="006073CE">
              <w:rPr>
                <w:sz w:val="22"/>
                <w:lang w:val="pl-PL"/>
              </w:rPr>
              <w:t>- Cục KTVB và QLXLVPHC (Bộ Tư pháp);</w:t>
            </w:r>
          </w:p>
          <w:p w:rsidR="00AF79C1" w:rsidRPr="006073CE" w:rsidRDefault="00AF79C1" w:rsidP="00AF79C1">
            <w:pPr>
              <w:rPr>
                <w:sz w:val="22"/>
                <w:lang w:val="pl-PL"/>
              </w:rPr>
            </w:pPr>
            <w:r w:rsidRPr="006073CE">
              <w:rPr>
                <w:sz w:val="22"/>
                <w:lang w:val="pl-PL"/>
              </w:rPr>
              <w:t>- TTTU, TTHĐND, UBND, UBMTTQVN tỉnh;</w:t>
            </w:r>
          </w:p>
          <w:p w:rsidR="00AF79C1" w:rsidRPr="006073CE" w:rsidRDefault="00AF79C1" w:rsidP="00AF79C1">
            <w:pPr>
              <w:rPr>
                <w:sz w:val="22"/>
                <w:lang w:val="pl-PL"/>
              </w:rPr>
            </w:pPr>
            <w:r w:rsidRPr="006073CE">
              <w:rPr>
                <w:sz w:val="22"/>
                <w:lang w:val="pl-PL"/>
              </w:rPr>
              <w:t>- Đoàn ĐBQH tỉnh;</w:t>
            </w:r>
          </w:p>
          <w:p w:rsidR="00AF79C1" w:rsidRPr="006073CE" w:rsidRDefault="00AF79C1" w:rsidP="00AF79C1">
            <w:pPr>
              <w:rPr>
                <w:sz w:val="22"/>
                <w:lang w:val="pl-PL"/>
              </w:rPr>
            </w:pPr>
            <w:r w:rsidRPr="006073CE">
              <w:rPr>
                <w:sz w:val="22"/>
                <w:lang w:val="pl-PL"/>
              </w:rPr>
              <w:t>- Các Ban của HĐND tỉnh;</w:t>
            </w:r>
          </w:p>
          <w:p w:rsidR="00AF79C1" w:rsidRPr="006073CE" w:rsidRDefault="00AF79C1" w:rsidP="00AF79C1">
            <w:pPr>
              <w:rPr>
                <w:sz w:val="22"/>
                <w:lang w:val="pl-PL"/>
              </w:rPr>
            </w:pPr>
            <w:r w:rsidRPr="006073CE">
              <w:rPr>
                <w:sz w:val="22"/>
                <w:lang w:val="pl-PL"/>
              </w:rPr>
              <w:t>- Các sở, ban, ngành, đoàn thể cấp tỉnh;</w:t>
            </w:r>
          </w:p>
          <w:p w:rsidR="00AF79C1" w:rsidRPr="006073CE" w:rsidRDefault="00AF79C1" w:rsidP="00AF79C1">
            <w:pPr>
              <w:rPr>
                <w:sz w:val="22"/>
                <w:lang w:val="pl-PL"/>
              </w:rPr>
            </w:pPr>
            <w:r w:rsidRPr="006073CE">
              <w:rPr>
                <w:sz w:val="22"/>
                <w:lang w:val="pl-PL"/>
              </w:rPr>
              <w:t>- Văn phòng Đoàn ĐBQH và HĐND tỉnh;</w:t>
            </w:r>
          </w:p>
          <w:p w:rsidR="00AF79C1" w:rsidRPr="006073CE" w:rsidRDefault="00AF79C1" w:rsidP="00AF79C1">
            <w:pPr>
              <w:rPr>
                <w:sz w:val="22"/>
                <w:lang w:val="pl-PL"/>
              </w:rPr>
            </w:pPr>
            <w:r w:rsidRPr="006073CE">
              <w:rPr>
                <w:sz w:val="22"/>
                <w:lang w:val="pl-PL"/>
              </w:rPr>
              <w:t>- Các đại biểu HĐND tỉnh;</w:t>
            </w:r>
          </w:p>
          <w:p w:rsidR="00AF79C1" w:rsidRPr="006073CE" w:rsidRDefault="00AF79C1" w:rsidP="00AF79C1">
            <w:pPr>
              <w:rPr>
                <w:sz w:val="22"/>
                <w:lang w:val="pl-PL"/>
              </w:rPr>
            </w:pPr>
            <w:r w:rsidRPr="006073CE">
              <w:rPr>
                <w:sz w:val="22"/>
                <w:lang w:val="pl-PL"/>
              </w:rPr>
              <w:t>- ĐU, TTHĐND, UBND các xã, phường;</w:t>
            </w:r>
          </w:p>
          <w:p w:rsidR="00AF79C1" w:rsidRPr="006073CE" w:rsidRDefault="00AF79C1" w:rsidP="00AF79C1">
            <w:pPr>
              <w:rPr>
                <w:sz w:val="22"/>
              </w:rPr>
            </w:pPr>
            <w:r w:rsidRPr="006073CE">
              <w:rPr>
                <w:sz w:val="22"/>
              </w:rPr>
              <w:t>- Trung tâm Thông tin - Công báo;</w:t>
            </w:r>
          </w:p>
          <w:p w:rsidR="006566A6" w:rsidRPr="006E1AAC" w:rsidRDefault="00AF79C1" w:rsidP="00AF79C1">
            <w:pPr>
              <w:rPr>
                <w:bCs/>
                <w:sz w:val="20"/>
                <w:szCs w:val="20"/>
              </w:rPr>
            </w:pPr>
            <w:r w:rsidRPr="006073CE">
              <w:rPr>
                <w:sz w:val="22"/>
              </w:rPr>
              <w:t>- Lưu: VT, TTDN</w:t>
            </w:r>
            <w:r w:rsidRPr="006073CE">
              <w:rPr>
                <w:sz w:val="22"/>
                <w:vertAlign w:val="superscript"/>
              </w:rPr>
              <w:t>9</w:t>
            </w:r>
            <w:r w:rsidRPr="006073CE">
              <w:rPr>
                <w:sz w:val="22"/>
              </w:rPr>
              <w:t>.</w:t>
            </w:r>
          </w:p>
        </w:tc>
        <w:tc>
          <w:tcPr>
            <w:tcW w:w="4111" w:type="dxa"/>
            <w:shd w:val="clear" w:color="auto" w:fill="FFFFFF"/>
            <w:tcMar>
              <w:top w:w="0" w:type="dxa"/>
              <w:left w:w="108" w:type="dxa"/>
              <w:bottom w:w="0" w:type="dxa"/>
              <w:right w:w="108" w:type="dxa"/>
            </w:tcMar>
          </w:tcPr>
          <w:p w:rsidR="006566A6" w:rsidRPr="006E1AAC" w:rsidRDefault="006566A6" w:rsidP="00EC7731">
            <w:pPr>
              <w:jc w:val="center"/>
              <w:rPr>
                <w:b/>
                <w:bCs/>
              </w:rPr>
            </w:pPr>
            <w:r w:rsidRPr="006E1AAC">
              <w:rPr>
                <w:b/>
                <w:bCs/>
              </w:rPr>
              <w:t>CHỦ TỊCH</w:t>
            </w:r>
            <w:r w:rsidRPr="006E1AAC">
              <w:rPr>
                <w:b/>
                <w:bCs/>
                <w:lang w:val="vi-VN"/>
              </w:rPr>
              <w:br/>
            </w:r>
            <w:r w:rsidRPr="006E1AAC">
              <w:rPr>
                <w:b/>
                <w:bCs/>
                <w:lang w:val="vi-VN"/>
              </w:rPr>
              <w:br/>
            </w:r>
            <w:r w:rsidRPr="006E1AAC">
              <w:rPr>
                <w:b/>
                <w:bCs/>
                <w:lang w:val="vi-VN"/>
              </w:rPr>
              <w:br/>
            </w:r>
          </w:p>
          <w:p w:rsidR="003B76BF" w:rsidRDefault="003B76BF" w:rsidP="00EC7731">
            <w:pPr>
              <w:jc w:val="center"/>
              <w:rPr>
                <w:b/>
                <w:bCs/>
              </w:rPr>
            </w:pPr>
          </w:p>
          <w:p w:rsidR="00AF79C1" w:rsidRDefault="00AF79C1" w:rsidP="00EC7731">
            <w:pPr>
              <w:jc w:val="center"/>
              <w:rPr>
                <w:b/>
                <w:bCs/>
              </w:rPr>
            </w:pPr>
          </w:p>
          <w:p w:rsidR="00AF79C1" w:rsidRPr="006E1AAC" w:rsidRDefault="00AF79C1" w:rsidP="00EC7731">
            <w:pPr>
              <w:jc w:val="center"/>
              <w:rPr>
                <w:b/>
                <w:bCs/>
              </w:rPr>
            </w:pPr>
          </w:p>
          <w:p w:rsidR="006566A6" w:rsidRPr="006E1AAC" w:rsidRDefault="006566A6" w:rsidP="00EC7731">
            <w:pPr>
              <w:jc w:val="center"/>
              <w:rPr>
                <w:b/>
                <w:bCs/>
              </w:rPr>
            </w:pPr>
          </w:p>
          <w:p w:rsidR="006566A6" w:rsidRPr="00D27A59" w:rsidRDefault="006566A6" w:rsidP="00F252AF">
            <w:pPr>
              <w:jc w:val="center"/>
              <w:rPr>
                <w:rFonts w:ascii="Times New Roman Bold" w:hAnsi="Times New Roman Bold"/>
                <w:spacing w:val="16"/>
              </w:rPr>
            </w:pPr>
            <w:r w:rsidRPr="006E1AAC">
              <w:rPr>
                <w:rFonts w:ascii="Times New Roman Bold" w:hAnsi="Times New Roman Bold"/>
                <w:b/>
                <w:bCs/>
                <w:spacing w:val="16"/>
              </w:rPr>
              <w:t xml:space="preserve">Bùi </w:t>
            </w:r>
            <w:r w:rsidR="00F252AF" w:rsidRPr="006E1AAC">
              <w:rPr>
                <w:rFonts w:ascii="Times New Roman Bold" w:hAnsi="Times New Roman Bold"/>
                <w:b/>
                <w:bCs/>
                <w:spacing w:val="16"/>
              </w:rPr>
              <w:t>Đức Hinh</w:t>
            </w:r>
          </w:p>
        </w:tc>
      </w:tr>
    </w:tbl>
    <w:p w:rsidR="006566A6" w:rsidRPr="00D27A59" w:rsidRDefault="006566A6" w:rsidP="00EC7731">
      <w:pPr>
        <w:tabs>
          <w:tab w:val="center" w:pos="7088"/>
        </w:tabs>
        <w:jc w:val="both"/>
        <w:rPr>
          <w:sz w:val="22"/>
        </w:rPr>
      </w:pPr>
    </w:p>
    <w:sectPr w:rsidR="006566A6" w:rsidRPr="00D27A59" w:rsidSect="005522D9">
      <w:headerReference w:type="default" r:id="rId7"/>
      <w:footerReference w:type="default" r:id="rId8"/>
      <w:pgSz w:w="11907" w:h="16840" w:code="9"/>
      <w:pgMar w:top="1134" w:right="1134" w:bottom="1134" w:left="1701" w:header="28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D9A" w:rsidRDefault="00B05D9A" w:rsidP="0061416E">
      <w:pPr>
        <w:spacing w:line="240" w:lineRule="auto"/>
      </w:pPr>
      <w:r>
        <w:separator/>
      </w:r>
    </w:p>
  </w:endnote>
  <w:endnote w:type="continuationSeparator" w:id="0">
    <w:p w:rsidR="00B05D9A" w:rsidRDefault="00B05D9A" w:rsidP="00614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29A" w:rsidRPr="0061416E" w:rsidRDefault="00EA029A">
    <w:pPr>
      <w:pStyle w:val="Footer"/>
      <w:jc w:val="right"/>
      <w:rPr>
        <w:sz w:val="24"/>
      </w:rPr>
    </w:pPr>
  </w:p>
  <w:p w:rsidR="00EA029A" w:rsidRDefault="00EA02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D9A" w:rsidRDefault="00B05D9A" w:rsidP="0061416E">
      <w:pPr>
        <w:spacing w:line="240" w:lineRule="auto"/>
      </w:pPr>
      <w:r>
        <w:separator/>
      </w:r>
    </w:p>
  </w:footnote>
  <w:footnote w:type="continuationSeparator" w:id="0">
    <w:p w:rsidR="00B05D9A" w:rsidRDefault="00B05D9A" w:rsidP="006141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9270023"/>
      <w:docPartObj>
        <w:docPartGallery w:val="Page Numbers (Top of Page)"/>
        <w:docPartUnique/>
      </w:docPartObj>
    </w:sdtPr>
    <w:sdtEndPr>
      <w:rPr>
        <w:noProof/>
      </w:rPr>
    </w:sdtEndPr>
    <w:sdtContent>
      <w:p w:rsidR="00EA029A" w:rsidRDefault="00EA029A">
        <w:pPr>
          <w:pStyle w:val="Header"/>
          <w:jc w:val="center"/>
        </w:pPr>
        <w:r w:rsidRPr="00216B85">
          <w:rPr>
            <w:sz w:val="24"/>
          </w:rPr>
          <w:fldChar w:fldCharType="begin"/>
        </w:r>
        <w:r w:rsidRPr="00216B85">
          <w:rPr>
            <w:sz w:val="24"/>
          </w:rPr>
          <w:instrText xml:space="preserve"> PAGE   \* MERGEFORMAT </w:instrText>
        </w:r>
        <w:r w:rsidRPr="00216B85">
          <w:rPr>
            <w:sz w:val="24"/>
          </w:rPr>
          <w:fldChar w:fldCharType="separate"/>
        </w:r>
        <w:r w:rsidR="00422358">
          <w:rPr>
            <w:noProof/>
            <w:sz w:val="24"/>
          </w:rPr>
          <w:t>2</w:t>
        </w:r>
        <w:r w:rsidRPr="00216B85">
          <w:rPr>
            <w:noProof/>
            <w:sz w:val="24"/>
          </w:rPr>
          <w:fldChar w:fldCharType="end"/>
        </w:r>
      </w:p>
    </w:sdtContent>
  </w:sdt>
  <w:p w:rsidR="00EA029A" w:rsidRDefault="00EA02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337"/>
    <w:rsid w:val="0000573E"/>
    <w:rsid w:val="00011217"/>
    <w:rsid w:val="0001133C"/>
    <w:rsid w:val="00015CEC"/>
    <w:rsid w:val="00025D84"/>
    <w:rsid w:val="00027ED4"/>
    <w:rsid w:val="000362FA"/>
    <w:rsid w:val="00046E05"/>
    <w:rsid w:val="00071137"/>
    <w:rsid w:val="00081AB8"/>
    <w:rsid w:val="000946FF"/>
    <w:rsid w:val="00097953"/>
    <w:rsid w:val="000B297D"/>
    <w:rsid w:val="000B3886"/>
    <w:rsid w:val="000B44D4"/>
    <w:rsid w:val="000C6ACE"/>
    <w:rsid w:val="000C7D4F"/>
    <w:rsid w:val="000D4CBE"/>
    <w:rsid w:val="000E03BD"/>
    <w:rsid w:val="000E19C8"/>
    <w:rsid w:val="000E43E3"/>
    <w:rsid w:val="000E55F3"/>
    <w:rsid w:val="0010429F"/>
    <w:rsid w:val="001108E0"/>
    <w:rsid w:val="00115D22"/>
    <w:rsid w:val="00125E92"/>
    <w:rsid w:val="001317AD"/>
    <w:rsid w:val="00134B2D"/>
    <w:rsid w:val="0013721C"/>
    <w:rsid w:val="001563D0"/>
    <w:rsid w:val="00160314"/>
    <w:rsid w:val="0016083B"/>
    <w:rsid w:val="00161E7F"/>
    <w:rsid w:val="001629EA"/>
    <w:rsid w:val="00171B8A"/>
    <w:rsid w:val="00171E65"/>
    <w:rsid w:val="00176043"/>
    <w:rsid w:val="001773FE"/>
    <w:rsid w:val="001838F4"/>
    <w:rsid w:val="001C7BD8"/>
    <w:rsid w:val="001D1103"/>
    <w:rsid w:val="001D131A"/>
    <w:rsid w:val="001E543A"/>
    <w:rsid w:val="001F24B1"/>
    <w:rsid w:val="00203071"/>
    <w:rsid w:val="00206848"/>
    <w:rsid w:val="00213C54"/>
    <w:rsid w:val="0021669E"/>
    <w:rsid w:val="00216B85"/>
    <w:rsid w:val="00216BC1"/>
    <w:rsid w:val="00225F17"/>
    <w:rsid w:val="00226337"/>
    <w:rsid w:val="00230693"/>
    <w:rsid w:val="00231499"/>
    <w:rsid w:val="00234C63"/>
    <w:rsid w:val="00237FB8"/>
    <w:rsid w:val="00253696"/>
    <w:rsid w:val="0025543B"/>
    <w:rsid w:val="00261512"/>
    <w:rsid w:val="00271C51"/>
    <w:rsid w:val="00295004"/>
    <w:rsid w:val="00295212"/>
    <w:rsid w:val="002C4EB5"/>
    <w:rsid w:val="002D0113"/>
    <w:rsid w:val="002D12F7"/>
    <w:rsid w:val="002E7202"/>
    <w:rsid w:val="002E7524"/>
    <w:rsid w:val="002F28D6"/>
    <w:rsid w:val="002F32D0"/>
    <w:rsid w:val="002F5F70"/>
    <w:rsid w:val="00302409"/>
    <w:rsid w:val="00305604"/>
    <w:rsid w:val="00315038"/>
    <w:rsid w:val="00325760"/>
    <w:rsid w:val="00335765"/>
    <w:rsid w:val="00336A5F"/>
    <w:rsid w:val="00343E63"/>
    <w:rsid w:val="00350C9D"/>
    <w:rsid w:val="00374A8C"/>
    <w:rsid w:val="00382CDF"/>
    <w:rsid w:val="00383791"/>
    <w:rsid w:val="00391026"/>
    <w:rsid w:val="00393158"/>
    <w:rsid w:val="003936FC"/>
    <w:rsid w:val="003A2776"/>
    <w:rsid w:val="003A4EF8"/>
    <w:rsid w:val="003A72F1"/>
    <w:rsid w:val="003A731D"/>
    <w:rsid w:val="003B1F8D"/>
    <w:rsid w:val="003B585D"/>
    <w:rsid w:val="003B73B2"/>
    <w:rsid w:val="003B753D"/>
    <w:rsid w:val="003B76BF"/>
    <w:rsid w:val="003B7FD2"/>
    <w:rsid w:val="003C2663"/>
    <w:rsid w:val="003C2A2F"/>
    <w:rsid w:val="003C3FDF"/>
    <w:rsid w:val="003C405C"/>
    <w:rsid w:val="003C6AA7"/>
    <w:rsid w:val="003D2F3B"/>
    <w:rsid w:val="003D4247"/>
    <w:rsid w:val="003D452C"/>
    <w:rsid w:val="003E63DA"/>
    <w:rsid w:val="003F0531"/>
    <w:rsid w:val="003F5399"/>
    <w:rsid w:val="0040548F"/>
    <w:rsid w:val="00407B7A"/>
    <w:rsid w:val="00412085"/>
    <w:rsid w:val="00417753"/>
    <w:rsid w:val="0041780A"/>
    <w:rsid w:val="00422358"/>
    <w:rsid w:val="00435D64"/>
    <w:rsid w:val="0044318F"/>
    <w:rsid w:val="004457E3"/>
    <w:rsid w:val="0046128A"/>
    <w:rsid w:val="00472DE2"/>
    <w:rsid w:val="00481B47"/>
    <w:rsid w:val="00485720"/>
    <w:rsid w:val="00494C99"/>
    <w:rsid w:val="00497BA2"/>
    <w:rsid w:val="004E490E"/>
    <w:rsid w:val="004F0841"/>
    <w:rsid w:val="004F46DA"/>
    <w:rsid w:val="004F7E94"/>
    <w:rsid w:val="00502FB2"/>
    <w:rsid w:val="005145FC"/>
    <w:rsid w:val="00515561"/>
    <w:rsid w:val="00523B7C"/>
    <w:rsid w:val="00533F71"/>
    <w:rsid w:val="00534AA5"/>
    <w:rsid w:val="0054558A"/>
    <w:rsid w:val="00550B8E"/>
    <w:rsid w:val="005522D9"/>
    <w:rsid w:val="00554B9E"/>
    <w:rsid w:val="00555CAD"/>
    <w:rsid w:val="00556661"/>
    <w:rsid w:val="00572404"/>
    <w:rsid w:val="005767CB"/>
    <w:rsid w:val="0058047D"/>
    <w:rsid w:val="00595B0D"/>
    <w:rsid w:val="005A15D3"/>
    <w:rsid w:val="005A5280"/>
    <w:rsid w:val="005B1B5E"/>
    <w:rsid w:val="005B4F66"/>
    <w:rsid w:val="005C21D9"/>
    <w:rsid w:val="005D2823"/>
    <w:rsid w:val="005D7437"/>
    <w:rsid w:val="005D74EE"/>
    <w:rsid w:val="005E0F1E"/>
    <w:rsid w:val="005E3F7E"/>
    <w:rsid w:val="00610A6A"/>
    <w:rsid w:val="0061265B"/>
    <w:rsid w:val="0061416E"/>
    <w:rsid w:val="006142E6"/>
    <w:rsid w:val="00617A0A"/>
    <w:rsid w:val="006205F5"/>
    <w:rsid w:val="00630C65"/>
    <w:rsid w:val="00633641"/>
    <w:rsid w:val="006452BB"/>
    <w:rsid w:val="00650C52"/>
    <w:rsid w:val="00650CC5"/>
    <w:rsid w:val="00652CA3"/>
    <w:rsid w:val="00654A32"/>
    <w:rsid w:val="006566A6"/>
    <w:rsid w:val="00657099"/>
    <w:rsid w:val="0067529D"/>
    <w:rsid w:val="00677B14"/>
    <w:rsid w:val="00686FB1"/>
    <w:rsid w:val="006955E1"/>
    <w:rsid w:val="006B0357"/>
    <w:rsid w:val="006C51EE"/>
    <w:rsid w:val="006C569D"/>
    <w:rsid w:val="006D5B8E"/>
    <w:rsid w:val="006E1AAC"/>
    <w:rsid w:val="006E31E7"/>
    <w:rsid w:val="006F5C01"/>
    <w:rsid w:val="006F5E65"/>
    <w:rsid w:val="007005DE"/>
    <w:rsid w:val="00701550"/>
    <w:rsid w:val="00701A8A"/>
    <w:rsid w:val="00712F06"/>
    <w:rsid w:val="0071361D"/>
    <w:rsid w:val="00727278"/>
    <w:rsid w:val="00733A96"/>
    <w:rsid w:val="00740FD1"/>
    <w:rsid w:val="0074192A"/>
    <w:rsid w:val="00742F1F"/>
    <w:rsid w:val="00745AAB"/>
    <w:rsid w:val="00746F2D"/>
    <w:rsid w:val="007659F1"/>
    <w:rsid w:val="0076626A"/>
    <w:rsid w:val="00772FB7"/>
    <w:rsid w:val="00774CF8"/>
    <w:rsid w:val="00776954"/>
    <w:rsid w:val="0078253C"/>
    <w:rsid w:val="007A3495"/>
    <w:rsid w:val="007A41F6"/>
    <w:rsid w:val="007A4886"/>
    <w:rsid w:val="007B1102"/>
    <w:rsid w:val="007C5DE4"/>
    <w:rsid w:val="007D0900"/>
    <w:rsid w:val="007D0F62"/>
    <w:rsid w:val="007D734F"/>
    <w:rsid w:val="007F0A0E"/>
    <w:rsid w:val="007F369C"/>
    <w:rsid w:val="007F440C"/>
    <w:rsid w:val="007F4E6B"/>
    <w:rsid w:val="007F5A73"/>
    <w:rsid w:val="00800BDB"/>
    <w:rsid w:val="00802947"/>
    <w:rsid w:val="0081550C"/>
    <w:rsid w:val="00815A97"/>
    <w:rsid w:val="00816415"/>
    <w:rsid w:val="0083354D"/>
    <w:rsid w:val="00851D47"/>
    <w:rsid w:val="00852FD1"/>
    <w:rsid w:val="00865F3D"/>
    <w:rsid w:val="008727D5"/>
    <w:rsid w:val="008879EF"/>
    <w:rsid w:val="00891EBE"/>
    <w:rsid w:val="008A4BF3"/>
    <w:rsid w:val="008B6246"/>
    <w:rsid w:val="008C61F1"/>
    <w:rsid w:val="008C7D9F"/>
    <w:rsid w:val="008E1427"/>
    <w:rsid w:val="008E1C18"/>
    <w:rsid w:val="008E27B3"/>
    <w:rsid w:val="008F39F2"/>
    <w:rsid w:val="00904A36"/>
    <w:rsid w:val="00905D26"/>
    <w:rsid w:val="00910117"/>
    <w:rsid w:val="0091561F"/>
    <w:rsid w:val="009455A5"/>
    <w:rsid w:val="00962CE6"/>
    <w:rsid w:val="00965571"/>
    <w:rsid w:val="009749B8"/>
    <w:rsid w:val="00974B08"/>
    <w:rsid w:val="00985B68"/>
    <w:rsid w:val="00990743"/>
    <w:rsid w:val="00993F58"/>
    <w:rsid w:val="009A36F3"/>
    <w:rsid w:val="009A5DEE"/>
    <w:rsid w:val="009B5739"/>
    <w:rsid w:val="009B72F0"/>
    <w:rsid w:val="009D14EC"/>
    <w:rsid w:val="009E7B13"/>
    <w:rsid w:val="009F1C77"/>
    <w:rsid w:val="009F267A"/>
    <w:rsid w:val="009F639F"/>
    <w:rsid w:val="00A062C6"/>
    <w:rsid w:val="00A063AE"/>
    <w:rsid w:val="00A14405"/>
    <w:rsid w:val="00A22569"/>
    <w:rsid w:val="00A23E77"/>
    <w:rsid w:val="00A30AF2"/>
    <w:rsid w:val="00A3185F"/>
    <w:rsid w:val="00A31E0B"/>
    <w:rsid w:val="00A336FA"/>
    <w:rsid w:val="00A34A04"/>
    <w:rsid w:val="00A34D6D"/>
    <w:rsid w:val="00A35141"/>
    <w:rsid w:val="00A42E80"/>
    <w:rsid w:val="00A62D60"/>
    <w:rsid w:val="00A63D3A"/>
    <w:rsid w:val="00A643DC"/>
    <w:rsid w:val="00A6678D"/>
    <w:rsid w:val="00A72451"/>
    <w:rsid w:val="00A81C43"/>
    <w:rsid w:val="00A82BCF"/>
    <w:rsid w:val="00A85E08"/>
    <w:rsid w:val="00A946F3"/>
    <w:rsid w:val="00AB2ADD"/>
    <w:rsid w:val="00AB35E5"/>
    <w:rsid w:val="00AB4582"/>
    <w:rsid w:val="00AB756E"/>
    <w:rsid w:val="00AD109C"/>
    <w:rsid w:val="00AE3A6E"/>
    <w:rsid w:val="00AF65D7"/>
    <w:rsid w:val="00AF79C1"/>
    <w:rsid w:val="00B03AE1"/>
    <w:rsid w:val="00B05D9A"/>
    <w:rsid w:val="00B118DD"/>
    <w:rsid w:val="00B14B8F"/>
    <w:rsid w:val="00B25777"/>
    <w:rsid w:val="00B32FDE"/>
    <w:rsid w:val="00B54D97"/>
    <w:rsid w:val="00B57E15"/>
    <w:rsid w:val="00B64F03"/>
    <w:rsid w:val="00B8061F"/>
    <w:rsid w:val="00B86FEF"/>
    <w:rsid w:val="00B9017B"/>
    <w:rsid w:val="00B92B02"/>
    <w:rsid w:val="00B948F8"/>
    <w:rsid w:val="00BA2021"/>
    <w:rsid w:val="00BA3F4B"/>
    <w:rsid w:val="00BB515A"/>
    <w:rsid w:val="00BC08F5"/>
    <w:rsid w:val="00BE7FC4"/>
    <w:rsid w:val="00BF3488"/>
    <w:rsid w:val="00BF792A"/>
    <w:rsid w:val="00BF7D77"/>
    <w:rsid w:val="00C064EB"/>
    <w:rsid w:val="00C11301"/>
    <w:rsid w:val="00C127C7"/>
    <w:rsid w:val="00C1361E"/>
    <w:rsid w:val="00C25841"/>
    <w:rsid w:val="00C333B2"/>
    <w:rsid w:val="00C40CBC"/>
    <w:rsid w:val="00C5401F"/>
    <w:rsid w:val="00C578A5"/>
    <w:rsid w:val="00C61EC3"/>
    <w:rsid w:val="00C739A7"/>
    <w:rsid w:val="00C76294"/>
    <w:rsid w:val="00C82F9A"/>
    <w:rsid w:val="00C9789E"/>
    <w:rsid w:val="00CA4D25"/>
    <w:rsid w:val="00CB1D20"/>
    <w:rsid w:val="00CB7D6C"/>
    <w:rsid w:val="00CC2304"/>
    <w:rsid w:val="00CC26CE"/>
    <w:rsid w:val="00CC384F"/>
    <w:rsid w:val="00CC70AA"/>
    <w:rsid w:val="00CC759C"/>
    <w:rsid w:val="00CD3F7D"/>
    <w:rsid w:val="00CE3397"/>
    <w:rsid w:val="00CE3B27"/>
    <w:rsid w:val="00CF0672"/>
    <w:rsid w:val="00CF69BE"/>
    <w:rsid w:val="00D062B0"/>
    <w:rsid w:val="00D07897"/>
    <w:rsid w:val="00D106E7"/>
    <w:rsid w:val="00D13D72"/>
    <w:rsid w:val="00D20AE8"/>
    <w:rsid w:val="00D266CC"/>
    <w:rsid w:val="00D27A59"/>
    <w:rsid w:val="00D32F2D"/>
    <w:rsid w:val="00D83103"/>
    <w:rsid w:val="00D91185"/>
    <w:rsid w:val="00D93637"/>
    <w:rsid w:val="00D9617C"/>
    <w:rsid w:val="00DA39D4"/>
    <w:rsid w:val="00DA7A39"/>
    <w:rsid w:val="00DB4130"/>
    <w:rsid w:val="00DE2FD8"/>
    <w:rsid w:val="00DE4310"/>
    <w:rsid w:val="00DE4C5D"/>
    <w:rsid w:val="00DF0925"/>
    <w:rsid w:val="00DF5F4A"/>
    <w:rsid w:val="00E00ECD"/>
    <w:rsid w:val="00E1373C"/>
    <w:rsid w:val="00E27F2C"/>
    <w:rsid w:val="00E46C9A"/>
    <w:rsid w:val="00E5420B"/>
    <w:rsid w:val="00E54F60"/>
    <w:rsid w:val="00E63AE5"/>
    <w:rsid w:val="00E64117"/>
    <w:rsid w:val="00E74C46"/>
    <w:rsid w:val="00E83923"/>
    <w:rsid w:val="00E84750"/>
    <w:rsid w:val="00E86EC3"/>
    <w:rsid w:val="00E9066F"/>
    <w:rsid w:val="00E91566"/>
    <w:rsid w:val="00E96945"/>
    <w:rsid w:val="00EA029A"/>
    <w:rsid w:val="00EA44C3"/>
    <w:rsid w:val="00EC32B2"/>
    <w:rsid w:val="00EC7731"/>
    <w:rsid w:val="00EF4E8D"/>
    <w:rsid w:val="00F03760"/>
    <w:rsid w:val="00F160F4"/>
    <w:rsid w:val="00F16FA6"/>
    <w:rsid w:val="00F2127A"/>
    <w:rsid w:val="00F21FDE"/>
    <w:rsid w:val="00F23B97"/>
    <w:rsid w:val="00F252AF"/>
    <w:rsid w:val="00F2579F"/>
    <w:rsid w:val="00F27066"/>
    <w:rsid w:val="00F36498"/>
    <w:rsid w:val="00F36B46"/>
    <w:rsid w:val="00F41565"/>
    <w:rsid w:val="00F51432"/>
    <w:rsid w:val="00F56350"/>
    <w:rsid w:val="00F57B9D"/>
    <w:rsid w:val="00F75573"/>
    <w:rsid w:val="00F83884"/>
    <w:rsid w:val="00F871C8"/>
    <w:rsid w:val="00F9105D"/>
    <w:rsid w:val="00F95F2D"/>
    <w:rsid w:val="00F97420"/>
    <w:rsid w:val="00F979D8"/>
    <w:rsid w:val="00FA4AEC"/>
    <w:rsid w:val="00FB0F21"/>
    <w:rsid w:val="00FB112F"/>
    <w:rsid w:val="00FB324B"/>
    <w:rsid w:val="00FB76FF"/>
    <w:rsid w:val="00FC1B83"/>
    <w:rsid w:val="00FD69C9"/>
    <w:rsid w:val="00FE0345"/>
    <w:rsid w:val="00FF6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EC96D0-E805-436C-AF71-96AA98C8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16E"/>
    <w:pPr>
      <w:tabs>
        <w:tab w:val="center" w:pos="4680"/>
        <w:tab w:val="right" w:pos="9360"/>
      </w:tabs>
      <w:spacing w:line="240" w:lineRule="auto"/>
    </w:pPr>
  </w:style>
  <w:style w:type="character" w:customStyle="1" w:styleId="HeaderChar">
    <w:name w:val="Header Char"/>
    <w:basedOn w:val="DefaultParagraphFont"/>
    <w:link w:val="Header"/>
    <w:uiPriority w:val="99"/>
    <w:rsid w:val="0061416E"/>
  </w:style>
  <w:style w:type="paragraph" w:styleId="Footer">
    <w:name w:val="footer"/>
    <w:basedOn w:val="Normal"/>
    <w:link w:val="FooterChar"/>
    <w:uiPriority w:val="99"/>
    <w:unhideWhenUsed/>
    <w:rsid w:val="0061416E"/>
    <w:pPr>
      <w:tabs>
        <w:tab w:val="center" w:pos="4680"/>
        <w:tab w:val="right" w:pos="9360"/>
      </w:tabs>
      <w:spacing w:line="240" w:lineRule="auto"/>
    </w:pPr>
  </w:style>
  <w:style w:type="character" w:customStyle="1" w:styleId="FooterChar">
    <w:name w:val="Footer Char"/>
    <w:basedOn w:val="DefaultParagraphFont"/>
    <w:link w:val="Footer"/>
    <w:uiPriority w:val="99"/>
    <w:rsid w:val="0061416E"/>
  </w:style>
  <w:style w:type="paragraph" w:styleId="BalloonText">
    <w:name w:val="Balloon Text"/>
    <w:basedOn w:val="Normal"/>
    <w:link w:val="BalloonTextChar"/>
    <w:uiPriority w:val="99"/>
    <w:semiHidden/>
    <w:unhideWhenUsed/>
    <w:rsid w:val="00B86F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FEF"/>
    <w:rPr>
      <w:rFonts w:ascii="Tahoma" w:hAnsi="Tahoma" w:cs="Tahoma"/>
      <w:sz w:val="16"/>
      <w:szCs w:val="16"/>
    </w:rPr>
  </w:style>
  <w:style w:type="paragraph" w:styleId="FootnoteText">
    <w:name w:val="footnote text"/>
    <w:basedOn w:val="Normal"/>
    <w:link w:val="FootnoteTextChar"/>
    <w:uiPriority w:val="99"/>
    <w:semiHidden/>
    <w:unhideWhenUsed/>
    <w:rsid w:val="00F83884"/>
    <w:pPr>
      <w:spacing w:line="240" w:lineRule="auto"/>
    </w:pPr>
    <w:rPr>
      <w:sz w:val="20"/>
      <w:szCs w:val="20"/>
    </w:rPr>
  </w:style>
  <w:style w:type="character" w:customStyle="1" w:styleId="FootnoteTextChar">
    <w:name w:val="Footnote Text Char"/>
    <w:basedOn w:val="DefaultParagraphFont"/>
    <w:link w:val="FootnoteText"/>
    <w:uiPriority w:val="99"/>
    <w:semiHidden/>
    <w:rsid w:val="00F83884"/>
    <w:rPr>
      <w:sz w:val="20"/>
      <w:szCs w:val="20"/>
    </w:rPr>
  </w:style>
  <w:style w:type="character" w:styleId="FootnoteReference">
    <w:name w:val="footnote reference"/>
    <w:basedOn w:val="DefaultParagraphFont"/>
    <w:uiPriority w:val="99"/>
    <w:semiHidden/>
    <w:unhideWhenUsed/>
    <w:rsid w:val="00F83884"/>
    <w:rPr>
      <w:vertAlign w:val="superscript"/>
    </w:rPr>
  </w:style>
  <w:style w:type="paragraph" w:styleId="ListParagraph">
    <w:name w:val="List Paragraph"/>
    <w:basedOn w:val="Normal"/>
    <w:uiPriority w:val="34"/>
    <w:qFormat/>
    <w:rsid w:val="003A2776"/>
    <w:pPr>
      <w:ind w:left="720"/>
      <w:contextualSpacing/>
    </w:pPr>
  </w:style>
  <w:style w:type="paragraph" w:styleId="NormalWeb">
    <w:name w:val="Normal (Web)"/>
    <w:aliases w:val="Normal (Web) Char,표준 (웹),Char Char1,Char Char5,Char Char,Char Char Char Char Char Char Char Char Char Char,Char Char Char Char Char Char Char Char Char Char Char,Обычный (веб)1,Обычный (веб) Знак,Обычный (веб) Знак1, Char Char Char"/>
    <w:basedOn w:val="Normal"/>
    <w:link w:val="NormalWebChar1"/>
    <w:uiPriority w:val="99"/>
    <w:unhideWhenUsed/>
    <w:qFormat/>
    <w:rsid w:val="00515561"/>
    <w:pPr>
      <w:spacing w:before="100" w:beforeAutospacing="1" w:after="100" w:afterAutospacing="1" w:line="240" w:lineRule="auto"/>
    </w:pPr>
    <w:rPr>
      <w:rFonts w:eastAsia="Times New Roman" w:cs="Times New Roman"/>
      <w:sz w:val="24"/>
      <w:szCs w:val="24"/>
    </w:rPr>
  </w:style>
  <w:style w:type="character" w:customStyle="1" w:styleId="NormalWebChar1">
    <w:name w:val="Normal (Web) Char1"/>
    <w:aliases w:val="Normal (Web) Char Char,표준 (웹) Char,Char Char1 Char,Char Char5 Char,Char Char Char,Char Char Char Char Char Char Char Char Char Char Char1,Char Char Char Char Char Char Char Char Char Char Char Char,Обычный (веб)1 Char"/>
    <w:link w:val="NormalWeb"/>
    <w:uiPriority w:val="99"/>
    <w:qFormat/>
    <w:locked/>
    <w:rsid w:val="00515561"/>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7F86B3-CB99-4813-B060-D335AA5CC5A1}">
  <ds:schemaRefs>
    <ds:schemaRef ds:uri="http://schemas.openxmlformats.org/officeDocument/2006/bibliography"/>
  </ds:schemaRefs>
</ds:datastoreItem>
</file>

<file path=customXml/itemProps2.xml><?xml version="1.0" encoding="utf-8"?>
<ds:datastoreItem xmlns:ds="http://schemas.openxmlformats.org/officeDocument/2006/customXml" ds:itemID="{DAC3E502-D6A1-40C1-9218-1C7C8D82CC27}"/>
</file>

<file path=customXml/itemProps3.xml><?xml version="1.0" encoding="utf-8"?>
<ds:datastoreItem xmlns:ds="http://schemas.openxmlformats.org/officeDocument/2006/customXml" ds:itemID="{8941E77C-3699-4B3F-B453-78AC1B253C4A}"/>
</file>

<file path=customXml/itemProps4.xml><?xml version="1.0" encoding="utf-8"?>
<ds:datastoreItem xmlns:ds="http://schemas.openxmlformats.org/officeDocument/2006/customXml" ds:itemID="{F95AFDD0-A48A-490D-B7C5-858C0D0F7807}"/>
</file>

<file path=docProps/app.xml><?xml version="1.0" encoding="utf-8"?>
<Properties xmlns="http://schemas.openxmlformats.org/officeDocument/2006/extended-properties" xmlns:vt="http://schemas.openxmlformats.org/officeDocument/2006/docPropsVTypes">
  <Template>Normal</Template>
  <TotalTime>0</TotalTime>
  <Pages>6</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Tạ Mạnh Hà</dc:creator>
  <cp:lastModifiedBy>Admin</cp:lastModifiedBy>
  <cp:revision>2</cp:revision>
  <cp:lastPrinted>2025-11-28T00:53:00Z</cp:lastPrinted>
  <dcterms:created xsi:type="dcterms:W3CDTF">2025-12-23T08:25:00Z</dcterms:created>
  <dcterms:modified xsi:type="dcterms:W3CDTF">2025-12-23T08:25:00Z</dcterms:modified>
</cp:coreProperties>
</file>