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6CE" w:rsidRDefault="00AB56CE" w:rsidP="00AB56CE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proofErr w:type="spellStart"/>
      <w:r>
        <w:rPr>
          <w:rFonts w:cs="Times New Roman"/>
          <w:b/>
          <w:sz w:val="26"/>
          <w:szCs w:val="26"/>
        </w:rPr>
        <w:t>Phụ</w:t>
      </w:r>
      <w:proofErr w:type="spellEnd"/>
      <w:r>
        <w:rPr>
          <w:rFonts w:cs="Times New Roman"/>
          <w:b/>
          <w:sz w:val="26"/>
          <w:szCs w:val="26"/>
        </w:rPr>
        <w:t xml:space="preserve"> </w:t>
      </w:r>
      <w:proofErr w:type="spellStart"/>
      <w:r>
        <w:rPr>
          <w:rFonts w:cs="Times New Roman"/>
          <w:b/>
          <w:sz w:val="26"/>
          <w:szCs w:val="26"/>
        </w:rPr>
        <w:t>lục</w:t>
      </w:r>
      <w:proofErr w:type="spellEnd"/>
      <w:r>
        <w:rPr>
          <w:rFonts w:cs="Times New Roman"/>
          <w:b/>
          <w:sz w:val="26"/>
          <w:szCs w:val="26"/>
        </w:rPr>
        <w:t xml:space="preserve"> 07:</w:t>
      </w:r>
    </w:p>
    <w:p w:rsidR="00AB56CE" w:rsidRDefault="00AB56CE" w:rsidP="00AB56CE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proofErr w:type="spellStart"/>
      <w:r>
        <w:rPr>
          <w:rFonts w:cs="Times New Roman"/>
          <w:b/>
          <w:sz w:val="26"/>
          <w:szCs w:val="26"/>
        </w:rPr>
        <w:t>Đơn</w:t>
      </w:r>
      <w:proofErr w:type="spellEnd"/>
      <w:r>
        <w:rPr>
          <w:rFonts w:cs="Times New Roman"/>
          <w:b/>
          <w:sz w:val="26"/>
          <w:szCs w:val="26"/>
        </w:rPr>
        <w:t xml:space="preserve"> </w:t>
      </w:r>
      <w:proofErr w:type="spellStart"/>
      <w:r>
        <w:rPr>
          <w:rFonts w:cs="Times New Roman"/>
          <w:b/>
          <w:sz w:val="26"/>
          <w:szCs w:val="26"/>
        </w:rPr>
        <w:t>giá</w:t>
      </w:r>
      <w:proofErr w:type="spellEnd"/>
      <w:r>
        <w:rPr>
          <w:rFonts w:cs="Times New Roman"/>
          <w:b/>
          <w:sz w:val="26"/>
          <w:szCs w:val="26"/>
        </w:rPr>
        <w:t xml:space="preserve"> </w:t>
      </w:r>
      <w:proofErr w:type="spellStart"/>
      <w:r>
        <w:rPr>
          <w:rFonts w:cs="Times New Roman"/>
          <w:b/>
          <w:sz w:val="26"/>
          <w:szCs w:val="26"/>
        </w:rPr>
        <w:t>h</w:t>
      </w:r>
      <w:r w:rsidRPr="00504B1C">
        <w:rPr>
          <w:rFonts w:cs="Times New Roman"/>
          <w:b/>
          <w:sz w:val="26"/>
          <w:szCs w:val="26"/>
        </w:rPr>
        <w:t>oạt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động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quan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trắc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và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phân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tích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môi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trường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nước</w:t>
      </w:r>
      <w:proofErr w:type="spellEnd"/>
      <w:r w:rsidRPr="00504B1C">
        <w:rPr>
          <w:rFonts w:cs="Times New Roman"/>
          <w:b/>
          <w:sz w:val="26"/>
          <w:szCs w:val="26"/>
        </w:rPr>
        <w:t xml:space="preserve"> </w:t>
      </w:r>
      <w:proofErr w:type="spellStart"/>
      <w:r w:rsidRPr="00504B1C">
        <w:rPr>
          <w:rFonts w:cs="Times New Roman"/>
          <w:b/>
          <w:sz w:val="26"/>
          <w:szCs w:val="26"/>
        </w:rPr>
        <w:t>thải</w:t>
      </w:r>
      <w:proofErr w:type="spellEnd"/>
    </w:p>
    <w:p w:rsidR="00872482" w:rsidRPr="00846FFE" w:rsidRDefault="00872482" w:rsidP="00872482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872482" w:rsidRPr="00846FFE" w:rsidRDefault="00872482" w:rsidP="00872482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AB56CE" w:rsidRDefault="00AB56CE" w:rsidP="00AB56CE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bookmarkStart w:id="0" w:name="_GoBack"/>
      <w:bookmarkEnd w:id="0"/>
    </w:p>
    <w:p w:rsidR="00AB56CE" w:rsidRPr="00504B1C" w:rsidRDefault="00AB56CE" w:rsidP="00AB56CE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Đồng</w:t>
      </w:r>
      <w:proofErr w:type="spellEnd"/>
      <w:r w:rsidRPr="00504B1C"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95" w:type="pct"/>
        <w:tblLook w:val="04A0" w:firstRow="1" w:lastRow="0" w:firstColumn="1" w:lastColumn="0" w:noHBand="0" w:noVBand="1"/>
      </w:tblPr>
      <w:tblGrid>
        <w:gridCol w:w="632"/>
        <w:gridCol w:w="2871"/>
        <w:gridCol w:w="2765"/>
        <w:gridCol w:w="931"/>
        <w:gridCol w:w="1225"/>
        <w:gridCol w:w="1096"/>
      </w:tblGrid>
      <w:tr w:rsidR="00AB56CE" w:rsidRPr="005E2D9A" w:rsidTr="000C6993">
        <w:trPr>
          <w:trHeight w:val="300"/>
          <w:tblHeader/>
        </w:trPr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47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42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77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AB56CE" w:rsidRPr="005E2D9A" w:rsidTr="000C6993">
        <w:trPr>
          <w:trHeight w:val="300"/>
          <w:tblHeader/>
        </w:trPr>
        <w:tc>
          <w:tcPr>
            <w:tcW w:w="3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47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42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Nhiệt độ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sv-SE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sv-SE"/>
              </w:rPr>
              <w:t>TCVN 4557:1988;</w:t>
            </w:r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sv-SE"/>
              </w:rPr>
              <w:t>SMEWW 2550B:2012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63.790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63.790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sv-SE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sv-SE"/>
              </w:rPr>
              <w:t>TCVN 6492:2011;</w:t>
            </w:r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sv-SE"/>
              </w:rPr>
              <w:t>(ISO 10523:2008)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73.078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73.078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Vận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tốc</w:t>
            </w:r>
            <w:proofErr w:type="spellEnd"/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bằng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máy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vận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tốc</w:t>
            </w:r>
            <w:proofErr w:type="spellEnd"/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115.896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115.896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Tổng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rắn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hòa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tan (TDS)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SMEWW2540C:2012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60.585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60.585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5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Độ màu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pt-BR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pt-BR"/>
              </w:rPr>
              <w:t>TCVN 6185:2008</w:t>
            </w:r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pt-BR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pt-BR"/>
              </w:rPr>
              <w:t>(ISO 7887:1994);</w:t>
            </w:r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pt-BR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pt-BR"/>
              </w:rPr>
              <w:t>EPA Method 2120</w:t>
            </w:r>
          </w:p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pt-BR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pt-BR"/>
              </w:rPr>
              <w:t>C,D,E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60.585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60.585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6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Nhu cầu oxy sinh hoá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(BOD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5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5210B: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76.943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136.438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213.381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Nhu cầu oxy hoá học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(COD)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6491-1999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81.698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179.559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0C6993" w:rsidRDefault="00AB56CE" w:rsidP="000C6993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0C6993">
              <w:rPr>
                <w:rFonts w:eastAsia="Times New Roman" w:cs="Times New Roman"/>
                <w:color w:val="FF0000"/>
                <w:sz w:val="22"/>
              </w:rPr>
              <w:t>261.25</w:t>
            </w:r>
            <w:r w:rsidR="000C6993" w:rsidRPr="000C6993">
              <w:rPr>
                <w:rFonts w:eastAsia="Times New Roman" w:cs="Times New Roman"/>
                <w:color w:val="FF0000"/>
                <w:sz w:val="22"/>
              </w:rPr>
              <w:t>7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8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rắn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lơ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lửng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(TSS)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6625-2000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76.115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144.341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0C6993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0C6993">
              <w:rPr>
                <w:rFonts w:eastAsia="Times New Roman" w:cs="Times New Roman"/>
                <w:color w:val="FF0000"/>
                <w:sz w:val="22"/>
              </w:rPr>
              <w:t>220.45</w:t>
            </w:r>
            <w:r w:rsidR="000C6993">
              <w:rPr>
                <w:rFonts w:eastAsia="Times New Roman" w:cs="Times New Roman"/>
                <w:color w:val="FF0000"/>
                <w:sz w:val="22"/>
              </w:rPr>
              <w:t>6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9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Coliform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6187-1-2009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83.681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305.131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0C6993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0C6993">
              <w:rPr>
                <w:rFonts w:eastAsia="Times New Roman" w:cs="Times New Roman"/>
                <w:color w:val="FF0000"/>
                <w:sz w:val="22"/>
              </w:rPr>
              <w:t>388.81</w:t>
            </w:r>
            <w:r w:rsidR="000C6993">
              <w:rPr>
                <w:rFonts w:eastAsia="Times New Roman" w:cs="Times New Roman"/>
                <w:color w:val="FF0000"/>
                <w:sz w:val="22"/>
              </w:rPr>
              <w:t>2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Coliform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TCVN 6187-2- 2009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83.681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289.358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373.039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E.Coli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6187-1-2009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89.786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305.131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394.917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12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E.Coli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TCVN 6187-2- 2009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89.786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289.358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379.144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13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dầu, mỡ khoáng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5520B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;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90.024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443.435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533.459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14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Cyanua (CN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-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6181: 1996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92.623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328.418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0C6993" w:rsidRDefault="00AB56CE" w:rsidP="000C6993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0C6993">
              <w:rPr>
                <w:rFonts w:eastAsia="Times New Roman" w:cs="Times New Roman"/>
                <w:color w:val="FF0000"/>
                <w:sz w:val="22"/>
              </w:rPr>
              <w:t>421.04</w:t>
            </w:r>
            <w:r w:rsidR="000C6993" w:rsidRPr="000C6993">
              <w:rPr>
                <w:rFonts w:eastAsia="Times New Roman" w:cs="Times New Roman"/>
                <w:color w:val="FF0000"/>
                <w:sz w:val="22"/>
              </w:rPr>
              <w:t>1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15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Photpho (TP)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6202: 2008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238.974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326.429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16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Nitơ (TN)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6638:2000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259.900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347.355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17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Amoni (NH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4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+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6179-1:1996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160.972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248.427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18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Sunlfua (S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2-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4500.S2-.D: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170.989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258.444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19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Crom (VI)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6658:2000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214.183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301.638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20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Nitrate (NO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3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-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4500.NO3.B:2012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196.560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284.015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21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Sulphat (SO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4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2-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375.4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198.403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285.858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22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4E2912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  <w:lang w:val="vi-VN" w:eastAsia="vi-VN"/>
              </w:rPr>
              <w:t>Photphat (PO</w:t>
            </w:r>
            <w:r w:rsidRPr="004E2912">
              <w:rPr>
                <w:rFonts w:eastAsia="Times New Roman" w:cs="Times New Roman"/>
                <w:color w:val="FF0000"/>
                <w:sz w:val="22"/>
                <w:vertAlign w:val="subscript"/>
                <w:lang w:val="vi-VN" w:eastAsia="vi-VN"/>
              </w:rPr>
              <w:t>4</w:t>
            </w:r>
            <w:r w:rsidRPr="004E2912">
              <w:rPr>
                <w:rFonts w:eastAsia="Times New Roman" w:cs="Times New Roman"/>
                <w:color w:val="FF0000"/>
                <w:sz w:val="22"/>
                <w:vertAlign w:val="superscript"/>
                <w:lang w:val="vi-VN" w:eastAsia="vi-VN"/>
              </w:rPr>
              <w:t>3-</w:t>
            </w:r>
            <w:r w:rsidRPr="004E2912">
              <w:rPr>
                <w:rFonts w:eastAsia="Times New Roman" w:cs="Times New Roman"/>
                <w:color w:val="FF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4E2912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  <w:lang w:val="vi-VN" w:eastAsia="vi-VN"/>
              </w:rPr>
              <w:t>TCVN 6202:1996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4E2912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4E2912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212.277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4E2912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299.732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23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Florua (F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-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4500.F.D:2012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227.031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314.486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24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Clorua (Cl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-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4500.Cl.B: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200.437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287.892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25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Clo dư (Cl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2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6225-3: 2011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87.455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304.931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392.386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lastRenderedPageBreak/>
              <w:t>26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(Pb)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3113.B: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371.403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446.166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27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(Cd)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3113.B: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371.403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446.166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28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(As)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3114.B: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386.022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460.785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29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(Hg)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7877:2008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375.351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450.114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30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(Ni)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</w:t>
            </w:r>
            <w:r>
              <w:rPr>
                <w:rFonts w:eastAsia="Times New Roman" w:cs="Times New Roman"/>
                <w:color w:val="000000"/>
                <w:sz w:val="22"/>
                <w:lang w:eastAsia="vi-VN"/>
              </w:rPr>
              <w:t>1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285.057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359.820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31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(Cu)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3111.B: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285.057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359.820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32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(Zn)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3111.B: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285.057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359.820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33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(Mn)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3111.B: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285.057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359.820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34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(Fe)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3111.B: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285.057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359.820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35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(Cr)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3111.B: 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74.763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285.057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359.820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36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Phenol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5530.C:2012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83.659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510.064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593.723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37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Chất hoạt động bề mặt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</w:t>
            </w: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6622-1:2000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83.659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428.623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512.282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38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iCs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HCBVTVclo hữu cơ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8270D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89.742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922.192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1.011.934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39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iCs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iCs/>
                <w:color w:val="000000"/>
                <w:sz w:val="22"/>
                <w:lang w:val="vi-VN" w:eastAsia="vi-VN"/>
              </w:rPr>
              <w:t>HCBVTVphot pho hữu cơ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8270D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89.742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924.669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1.014.411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40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PCBs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8270D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89.742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924.669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1.014.411</w:t>
            </w:r>
          </w:p>
        </w:tc>
      </w:tr>
      <w:tr w:rsidR="00AB56CE" w:rsidRPr="005E2D9A" w:rsidTr="000C6993">
        <w:trPr>
          <w:trHeight w:val="3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41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Phân tích đồng thời</w:t>
            </w:r>
          </w:p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các kim loại</w:t>
            </w:r>
          </w:p>
          <w:p w:rsidR="00AB56CE" w:rsidRPr="005E2D9A" w:rsidRDefault="00AB56CE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(Giá tính cho 01 mẫu)</w:t>
            </w:r>
          </w:p>
        </w:tc>
        <w:tc>
          <w:tcPr>
            <w:tcW w:w="1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6665: 2011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777.924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6CE" w:rsidRPr="005E2D9A" w:rsidRDefault="00AB56CE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777.924</w:t>
            </w:r>
          </w:p>
        </w:tc>
      </w:tr>
    </w:tbl>
    <w:p w:rsidR="00AB56CE" w:rsidRDefault="00AB56CE" w:rsidP="00AB56CE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</w:t>
      </w:r>
      <w:r>
        <w:rPr>
          <w:rFonts w:cs="Times New Roman"/>
          <w:i/>
          <w:sz w:val="22"/>
        </w:rPr>
        <w:t>m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F15077" w:rsidRDefault="00F15077"/>
    <w:sectPr w:rsidR="00F15077" w:rsidSect="00F962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138" w:rsidRDefault="00DD6138" w:rsidP="00151FDD">
      <w:pPr>
        <w:spacing w:after="0" w:line="240" w:lineRule="auto"/>
      </w:pPr>
      <w:r>
        <w:separator/>
      </w:r>
    </w:p>
  </w:endnote>
  <w:endnote w:type="continuationSeparator" w:id="0">
    <w:p w:rsidR="00DD6138" w:rsidRDefault="00DD6138" w:rsidP="0015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DD" w:rsidRDefault="00151F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DD" w:rsidRDefault="00151F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DD" w:rsidRDefault="00151F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138" w:rsidRDefault="00DD6138" w:rsidP="00151FDD">
      <w:pPr>
        <w:spacing w:after="0" w:line="240" w:lineRule="auto"/>
      </w:pPr>
      <w:r>
        <w:separator/>
      </w:r>
    </w:p>
  </w:footnote>
  <w:footnote w:type="continuationSeparator" w:id="0">
    <w:p w:rsidR="00DD6138" w:rsidRDefault="00DD6138" w:rsidP="00151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DD" w:rsidRDefault="00151F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53813"/>
      <w:docPartObj>
        <w:docPartGallery w:val="Page Numbers (Top of Page)"/>
        <w:docPartUnique/>
      </w:docPartObj>
    </w:sdtPr>
    <w:sdtEndPr/>
    <w:sdtContent>
      <w:p w:rsidR="00151FDD" w:rsidRDefault="00CB002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248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51FDD" w:rsidRDefault="00151FD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DD" w:rsidRDefault="00151F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B56CE"/>
    <w:rsid w:val="000C6993"/>
    <w:rsid w:val="00117BC1"/>
    <w:rsid w:val="00151FDD"/>
    <w:rsid w:val="001A6FD2"/>
    <w:rsid w:val="00312AE0"/>
    <w:rsid w:val="00535649"/>
    <w:rsid w:val="00872482"/>
    <w:rsid w:val="008D1E35"/>
    <w:rsid w:val="009441CD"/>
    <w:rsid w:val="00AB56CE"/>
    <w:rsid w:val="00B304CF"/>
    <w:rsid w:val="00CB0022"/>
    <w:rsid w:val="00CC2D33"/>
    <w:rsid w:val="00D254C2"/>
    <w:rsid w:val="00DD6138"/>
    <w:rsid w:val="00E461AA"/>
    <w:rsid w:val="00F15077"/>
    <w:rsid w:val="00F26DA0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6C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1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FD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51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1FDD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831BC5-164A-4ECB-9420-8D4A055A78FB}"/>
</file>

<file path=customXml/itemProps2.xml><?xml version="1.0" encoding="utf-8"?>
<ds:datastoreItem xmlns:ds="http://schemas.openxmlformats.org/officeDocument/2006/customXml" ds:itemID="{58345B3C-E91C-4A06-9768-CEB63BE10A63}"/>
</file>

<file path=customXml/itemProps3.xml><?xml version="1.0" encoding="utf-8"?>
<ds:datastoreItem xmlns:ds="http://schemas.openxmlformats.org/officeDocument/2006/customXml" ds:itemID="{484F83DD-33A4-453D-B142-8BE4C22334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6</cp:revision>
  <cp:lastPrinted>2020-04-28T02:41:00Z</cp:lastPrinted>
  <dcterms:created xsi:type="dcterms:W3CDTF">2020-04-07T02:31:00Z</dcterms:created>
  <dcterms:modified xsi:type="dcterms:W3CDTF">2020-05-07T10:04:00Z</dcterms:modified>
</cp:coreProperties>
</file>