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000" w:firstRow="0" w:lastRow="0" w:firstColumn="0" w:lastColumn="0" w:noHBand="0" w:noVBand="0"/>
      </w:tblPr>
      <w:tblGrid>
        <w:gridCol w:w="3261"/>
        <w:gridCol w:w="5864"/>
      </w:tblGrid>
      <w:tr w:rsidR="0076207D" w:rsidRPr="00486AB1" w14:paraId="38DF7327" w14:textId="77777777" w:rsidTr="002C68EA">
        <w:trPr>
          <w:trHeight w:val="1142"/>
          <w:jc w:val="center"/>
        </w:trPr>
        <w:tc>
          <w:tcPr>
            <w:tcW w:w="3261" w:type="dxa"/>
          </w:tcPr>
          <w:p w14:paraId="21FD1AF2" w14:textId="77777777" w:rsidR="0076207D" w:rsidRPr="00486AB1" w:rsidRDefault="0076207D" w:rsidP="002C68EA">
            <w:pPr>
              <w:jc w:val="center"/>
              <w:rPr>
                <w:b/>
                <w:sz w:val="26"/>
              </w:rPr>
            </w:pPr>
            <w:r w:rsidRPr="00486AB1">
              <w:rPr>
                <w:b/>
                <w:sz w:val="26"/>
              </w:rPr>
              <w:t>HỘI ĐỒNG NHÂN DÂN</w:t>
            </w:r>
          </w:p>
          <w:p w14:paraId="05FF7828" w14:textId="77777777" w:rsidR="0076207D" w:rsidRPr="00486AB1" w:rsidRDefault="0076207D" w:rsidP="002C68EA">
            <w:pPr>
              <w:jc w:val="center"/>
              <w:rPr>
                <w:b/>
                <w:sz w:val="26"/>
              </w:rPr>
            </w:pPr>
            <w:r>
              <w:rPr>
                <w:b/>
                <w:sz w:val="26"/>
              </w:rPr>
              <w:t>THÀNH PHỐ ĐÀ NẴNG</w:t>
            </w:r>
          </w:p>
          <w:p w14:paraId="34B13986" w14:textId="77777777" w:rsidR="0076207D" w:rsidRPr="009C2BAA" w:rsidRDefault="0076207D" w:rsidP="00B211B7">
            <w:pPr>
              <w:spacing w:before="120" w:line="360" w:lineRule="auto"/>
              <w:jc w:val="center"/>
              <w:rPr>
                <w:sz w:val="26"/>
              </w:rPr>
            </w:pPr>
            <w:r w:rsidRPr="00486AB1">
              <w:rPr>
                <w:b/>
                <w:noProof/>
                <w:sz w:val="26"/>
              </w:rPr>
              <mc:AlternateContent>
                <mc:Choice Requires="wps">
                  <w:drawing>
                    <wp:anchor distT="0" distB="0" distL="114300" distR="114300" simplePos="0" relativeHeight="251659264" behindDoc="0" locked="0" layoutInCell="1" allowOverlap="1" wp14:anchorId="7A38751F" wp14:editId="62F22D48">
                      <wp:simplePos x="0" y="0"/>
                      <wp:positionH relativeFrom="column">
                        <wp:posOffset>636270</wp:posOffset>
                      </wp:positionH>
                      <wp:positionV relativeFrom="paragraph">
                        <wp:posOffset>17780</wp:posOffset>
                      </wp:positionV>
                      <wp:extent cx="685800" cy="0"/>
                      <wp:effectExtent l="5715" t="12700" r="13335" b="63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DA3E4"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4pt" to="104.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Sf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"/>
                  </w:pict>
                </mc:Fallback>
              </mc:AlternateContent>
            </w:r>
            <w:r>
              <w:rPr>
                <w:sz w:val="26"/>
              </w:rPr>
              <w:t>Số:        /2025/</w:t>
            </w:r>
            <w:r w:rsidRPr="00486AB1">
              <w:rPr>
                <w:sz w:val="26"/>
              </w:rPr>
              <w:t>NQ-HĐND</w:t>
            </w:r>
          </w:p>
        </w:tc>
        <w:tc>
          <w:tcPr>
            <w:tcW w:w="5864" w:type="dxa"/>
          </w:tcPr>
          <w:p w14:paraId="0DF89CDA" w14:textId="77777777" w:rsidR="0076207D" w:rsidRPr="00486AB1" w:rsidRDefault="0076207D" w:rsidP="00F86DF7">
            <w:pPr>
              <w:tabs>
                <w:tab w:val="left" w:pos="5525"/>
              </w:tabs>
              <w:ind w:right="28"/>
              <w:jc w:val="center"/>
              <w:rPr>
                <w:b/>
                <w:sz w:val="26"/>
              </w:rPr>
            </w:pPr>
            <w:r w:rsidRPr="00486AB1">
              <w:rPr>
                <w:b/>
                <w:sz w:val="26"/>
              </w:rPr>
              <w:t xml:space="preserve">CỘNG HÒA XÃ HỘI CHỦ NGHĨA VIỆT </w:t>
            </w:r>
            <w:smartTag w:uri="urn:schemas-microsoft-com:office:smarttags" w:element="country-region">
              <w:smartTag w:uri="urn:schemas-microsoft-com:office:smarttags" w:element="place">
                <w:r w:rsidRPr="00486AB1">
                  <w:rPr>
                    <w:b/>
                    <w:sz w:val="26"/>
                  </w:rPr>
                  <w:t>NAM</w:t>
                </w:r>
              </w:smartTag>
            </w:smartTag>
          </w:p>
          <w:p w14:paraId="15A62280" w14:textId="77777777" w:rsidR="0076207D" w:rsidRPr="00486AB1" w:rsidRDefault="0076207D" w:rsidP="00F86DF7">
            <w:pPr>
              <w:pStyle w:val="Heading8"/>
              <w:rPr>
                <w:b/>
                <w:color w:val="auto"/>
              </w:rPr>
            </w:pPr>
            <w:r w:rsidRPr="00486AB1">
              <w:rPr>
                <w:b/>
                <w:color w:val="auto"/>
              </w:rPr>
              <w:t>Độc lập - Tự do - Hạnh phúc</w:t>
            </w:r>
          </w:p>
          <w:p w14:paraId="21865108" w14:textId="77777777" w:rsidR="0076207D" w:rsidRPr="0070307D" w:rsidRDefault="0076207D" w:rsidP="00B211B7">
            <w:pPr>
              <w:pStyle w:val="Heading2"/>
              <w:tabs>
                <w:tab w:val="left" w:pos="5525"/>
              </w:tabs>
              <w:spacing w:before="120" w:after="0"/>
              <w:jc w:val="center"/>
              <w:rPr>
                <w:rFonts w:ascii="Times New Roman" w:hAnsi="Times New Roman" w:cs="Times New Roman"/>
                <w:b w:val="0"/>
                <w:sz w:val="26"/>
                <w:szCs w:val="26"/>
                <w:lang w:val="sv-SE"/>
              </w:rPr>
            </w:pPr>
            <w:r w:rsidRPr="0070307D">
              <w:rPr>
                <w:rFonts w:ascii="Times New Roman" w:hAnsi="Times New Roman" w:cs="Times New Roman"/>
                <w:noProof/>
                <w:sz w:val="26"/>
                <w:szCs w:val="26"/>
              </w:rPr>
              <mc:AlternateContent>
                <mc:Choice Requires="wps">
                  <w:drawing>
                    <wp:anchor distT="0" distB="0" distL="114300" distR="114300" simplePos="0" relativeHeight="251658752" behindDoc="0" locked="0" layoutInCell="1" allowOverlap="1" wp14:anchorId="7FC00948" wp14:editId="0530FF1A">
                      <wp:simplePos x="0" y="0"/>
                      <wp:positionH relativeFrom="column">
                        <wp:align>center</wp:align>
                      </wp:positionH>
                      <wp:positionV relativeFrom="paragraph">
                        <wp:posOffset>21590</wp:posOffset>
                      </wp:positionV>
                      <wp:extent cx="2160270" cy="0"/>
                      <wp:effectExtent l="8890" t="5715" r="12065" b="1333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AD477" id="Line 6" o:spid="_x0000_s1026" style="position:absolute;flip:y;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pt" to="170.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W9GAIAADIEAAAOAAAAZHJzL2Uyb0RvYy54bWysU02P2yAQvVfqf0DcE3/UyS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"/>
                  </w:pict>
                </mc:Fallback>
              </mc:AlternateContent>
            </w:r>
            <w:r w:rsidRPr="0070307D">
              <w:rPr>
                <w:rFonts w:ascii="Times New Roman" w:hAnsi="Times New Roman" w:cs="Times New Roman"/>
                <w:b w:val="0"/>
                <w:sz w:val="26"/>
                <w:szCs w:val="26"/>
                <w:lang w:val="sv-SE"/>
              </w:rPr>
              <w:t xml:space="preserve">Đà Nẵng, ngày  </w:t>
            </w:r>
            <w:r w:rsidRPr="0070307D">
              <w:rPr>
                <w:rFonts w:ascii="Times New Roman" w:hAnsi="Times New Roman" w:cs="Times New Roman"/>
                <w:b w:val="0"/>
                <w:color w:val="0000FF"/>
                <w:sz w:val="26"/>
                <w:szCs w:val="26"/>
                <w:lang w:val="sv-SE"/>
              </w:rPr>
              <w:t xml:space="preserve"> </w:t>
            </w:r>
            <w:r>
              <w:rPr>
                <w:rFonts w:ascii="Times New Roman" w:hAnsi="Times New Roman" w:cs="Times New Roman"/>
                <w:b w:val="0"/>
                <w:color w:val="0000FF"/>
                <w:sz w:val="26"/>
                <w:szCs w:val="26"/>
                <w:lang w:val="sv-SE"/>
              </w:rPr>
              <w:t xml:space="preserve"> </w:t>
            </w:r>
            <w:r w:rsidRPr="0070307D">
              <w:rPr>
                <w:rFonts w:ascii="Times New Roman" w:hAnsi="Times New Roman" w:cs="Times New Roman"/>
                <w:b w:val="0"/>
                <w:color w:val="0000FF"/>
                <w:sz w:val="26"/>
                <w:szCs w:val="26"/>
                <w:lang w:val="sv-SE"/>
              </w:rPr>
              <w:t xml:space="preserve">  </w:t>
            </w:r>
            <w:r w:rsidRPr="0070307D">
              <w:rPr>
                <w:rFonts w:ascii="Times New Roman" w:hAnsi="Times New Roman" w:cs="Times New Roman"/>
                <w:b w:val="0"/>
                <w:sz w:val="26"/>
                <w:szCs w:val="26"/>
                <w:lang w:val="sv-SE"/>
              </w:rPr>
              <w:t>tháng     năm 202</w:t>
            </w:r>
            <w:r>
              <w:rPr>
                <w:rFonts w:ascii="Times New Roman" w:hAnsi="Times New Roman" w:cs="Times New Roman"/>
                <w:b w:val="0"/>
                <w:sz w:val="26"/>
                <w:szCs w:val="26"/>
                <w:lang w:val="sv-SE"/>
              </w:rPr>
              <w:t>5</w:t>
            </w:r>
          </w:p>
        </w:tc>
      </w:tr>
    </w:tbl>
    <w:p w14:paraId="6F517170" w14:textId="77777777" w:rsidR="0076207D" w:rsidRDefault="0076207D" w:rsidP="0076207D">
      <w:pPr>
        <w:shd w:val="clear" w:color="auto" w:fill="FFFFFF"/>
        <w:jc w:val="center"/>
        <w:rPr>
          <w:b/>
          <w:bCs/>
          <w:lang w:val="sv-SE"/>
        </w:rPr>
      </w:pPr>
    </w:p>
    <w:p w14:paraId="2279C076" w14:textId="77777777" w:rsidR="0076207D" w:rsidRPr="00F54E45" w:rsidRDefault="0076207D" w:rsidP="0076207D">
      <w:pPr>
        <w:shd w:val="clear" w:color="auto" w:fill="FFFFFF"/>
        <w:jc w:val="center"/>
        <w:rPr>
          <w:lang w:val="sv-SE"/>
        </w:rPr>
      </w:pPr>
      <w:r w:rsidRPr="00F54E45">
        <w:rPr>
          <w:b/>
          <w:bCs/>
          <w:lang w:val="sv-SE"/>
        </w:rPr>
        <w:t>NGHỊ QUYẾT</w:t>
      </w:r>
    </w:p>
    <w:p w14:paraId="33D94290" w14:textId="77777777" w:rsidR="0076207D" w:rsidRPr="005F4B98" w:rsidRDefault="0076207D" w:rsidP="0076207D">
      <w:pPr>
        <w:pStyle w:val="Footer"/>
        <w:tabs>
          <w:tab w:val="left" w:pos="720"/>
        </w:tabs>
        <w:jc w:val="center"/>
        <w:rPr>
          <w:rFonts w:asciiTheme="majorHAnsi" w:hAnsiTheme="majorHAnsi" w:cstheme="majorHAnsi"/>
          <w:b/>
          <w:noProof/>
          <w:sz w:val="28"/>
          <w:szCs w:val="28"/>
          <w:lang w:val="sv-SE"/>
        </w:rPr>
      </w:pPr>
      <w:bookmarkStart w:id="0" w:name="_Hlk55206770"/>
      <w:r w:rsidRPr="005F4B98">
        <w:rPr>
          <w:rFonts w:asciiTheme="majorHAnsi" w:hAnsiTheme="majorHAnsi" w:cstheme="majorHAnsi"/>
          <w:b/>
          <w:noProof/>
          <w:sz w:val="28"/>
          <w:szCs w:val="28"/>
          <w:lang w:val="sv-SE"/>
        </w:rPr>
        <w:t xml:space="preserve">Quy định các </w:t>
      </w:r>
      <w:r w:rsidRPr="005F4B98">
        <w:rPr>
          <w:rFonts w:asciiTheme="majorHAnsi" w:hAnsiTheme="majorHAnsi" w:cstheme="majorHAnsi"/>
          <w:b/>
          <w:sz w:val="28"/>
          <w:szCs w:val="28"/>
        </w:rPr>
        <w:t>nội dung chi và</w:t>
      </w:r>
      <w:r w:rsidRPr="005F4B98">
        <w:rPr>
          <w:rFonts w:asciiTheme="majorHAnsi" w:hAnsiTheme="majorHAnsi" w:cstheme="majorHAnsi"/>
          <w:b/>
          <w:noProof/>
          <w:sz w:val="28"/>
          <w:szCs w:val="28"/>
          <w:lang w:val="sv-SE"/>
        </w:rPr>
        <w:t xml:space="preserve"> mức chi </w:t>
      </w:r>
      <w:bookmarkEnd w:id="0"/>
      <w:r w:rsidRPr="005F4B98">
        <w:rPr>
          <w:rFonts w:asciiTheme="majorHAnsi" w:hAnsiTheme="majorHAnsi" w:cstheme="majorHAnsi"/>
          <w:b/>
          <w:noProof/>
          <w:sz w:val="28"/>
          <w:szCs w:val="28"/>
          <w:lang w:val="sv-SE"/>
        </w:rPr>
        <w:t>đặc thù cho công tác y tế - dân số</w:t>
      </w:r>
    </w:p>
    <w:p w14:paraId="30DB6408" w14:textId="77777777" w:rsidR="0076207D" w:rsidRPr="005F4B98" w:rsidRDefault="0076207D" w:rsidP="0076207D">
      <w:pPr>
        <w:pStyle w:val="Footer"/>
        <w:tabs>
          <w:tab w:val="left" w:pos="720"/>
        </w:tabs>
        <w:jc w:val="center"/>
        <w:rPr>
          <w:rFonts w:asciiTheme="majorHAnsi" w:hAnsiTheme="majorHAnsi" w:cstheme="majorHAnsi"/>
          <w:b/>
          <w:sz w:val="28"/>
          <w:szCs w:val="28"/>
          <w:lang w:val="sv-SE"/>
        </w:rPr>
      </w:pPr>
      <w:r w:rsidRPr="005F4B98">
        <w:rPr>
          <w:rFonts w:asciiTheme="majorHAnsi" w:hAnsiTheme="majorHAnsi" w:cstheme="majorHAnsi"/>
          <w:b/>
          <w:noProof/>
          <w:sz w:val="28"/>
          <w:szCs w:val="28"/>
          <w:lang w:val="sv-SE"/>
        </w:rPr>
        <w:t>trên địa bàn thành phố Đà Nẵng</w:t>
      </w:r>
    </w:p>
    <w:p w14:paraId="6B9958F3" w14:textId="77777777" w:rsidR="0076207D" w:rsidRDefault="00B211B7" w:rsidP="0076207D">
      <w:pPr>
        <w:pStyle w:val="Footer"/>
        <w:tabs>
          <w:tab w:val="left" w:pos="720"/>
        </w:tabs>
        <w:jc w:val="center"/>
        <w:rPr>
          <w:b/>
          <w:bCs/>
          <w:sz w:val="26"/>
          <w:szCs w:val="26"/>
          <w:lang w:val="sv-SE"/>
        </w:rPr>
      </w:pPr>
      <w:r>
        <w:rPr>
          <w:b/>
          <w:bCs/>
          <w:noProof/>
          <w:sz w:val="26"/>
          <w:szCs w:val="26"/>
        </w:rPr>
        <mc:AlternateContent>
          <mc:Choice Requires="wps">
            <w:drawing>
              <wp:anchor distT="0" distB="0" distL="114300" distR="114300" simplePos="0" relativeHeight="251660288" behindDoc="0" locked="0" layoutInCell="1" allowOverlap="1" wp14:anchorId="43B74A4F" wp14:editId="69AA8593">
                <wp:simplePos x="0" y="0"/>
                <wp:positionH relativeFrom="column">
                  <wp:posOffset>2196465</wp:posOffset>
                </wp:positionH>
                <wp:positionV relativeFrom="paragraph">
                  <wp:posOffset>26670</wp:posOffset>
                </wp:positionV>
                <wp:extent cx="1466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FC9AB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2.95pt,2.1pt" to="288.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" strokecolor="black [3040]"/>
            </w:pict>
          </mc:Fallback>
        </mc:AlternateContent>
      </w:r>
    </w:p>
    <w:p w14:paraId="74F65E81" w14:textId="77777777" w:rsidR="00F93A4A" w:rsidRPr="00F93A4A" w:rsidRDefault="00F93A4A" w:rsidP="00F93A4A">
      <w:pPr>
        <w:spacing w:before="120" w:after="120"/>
        <w:ind w:firstLine="567"/>
        <w:jc w:val="both"/>
        <w:rPr>
          <w:i/>
          <w:lang w:val="sv-SE"/>
        </w:rPr>
      </w:pPr>
      <w:r w:rsidRPr="00F93A4A">
        <w:rPr>
          <w:i/>
          <w:lang w:val="sv-SE"/>
        </w:rPr>
        <w:t>Căn cứ Luật Tổ chức chính quyền địa phương số 72/2025/QH15;</w:t>
      </w:r>
    </w:p>
    <w:p w14:paraId="2A94815C" w14:textId="77777777" w:rsidR="00F93A4A" w:rsidRDefault="00F93A4A" w:rsidP="00F93A4A">
      <w:pPr>
        <w:spacing w:before="120" w:after="120"/>
        <w:ind w:firstLine="567"/>
        <w:jc w:val="both"/>
        <w:rPr>
          <w:i/>
          <w:lang w:val="sv-SE"/>
        </w:rPr>
      </w:pPr>
      <w:r w:rsidRPr="00F93A4A">
        <w:rPr>
          <w:i/>
          <w:lang w:val="sv-SE"/>
        </w:rPr>
        <w:t>Căn cứ Luật Ban hành văn bản quy phạm pháp luật số 64/2025/QH15; Luật sửa đổi, bổ sung một số điều của Luật Ban hành văn bản quy phạm pháp luật số 87/2025/QH15;</w:t>
      </w:r>
    </w:p>
    <w:p w14:paraId="11E1CB7F" w14:textId="77777777" w:rsidR="00E362CD" w:rsidRDefault="00E362CD" w:rsidP="00E362CD">
      <w:pPr>
        <w:spacing w:before="120" w:after="120" w:line="360" w:lineRule="exact"/>
        <w:ind w:firstLine="567"/>
        <w:jc w:val="both"/>
        <w:rPr>
          <w:i/>
          <w:color w:val="000000"/>
          <w:spacing w:val="-4"/>
        </w:rPr>
      </w:pPr>
      <w:r>
        <w:rPr>
          <w:i/>
          <w:color w:val="000000"/>
          <w:spacing w:val="-4"/>
        </w:rPr>
        <w:t xml:space="preserve">Căn cứ Luật Ngân sách nhà nước số 83/2015/QH13 được sửa đổi, bổ sung bởi Luật số 56/2024/QH15; </w:t>
      </w:r>
    </w:p>
    <w:p w14:paraId="1E487718" w14:textId="77777777" w:rsidR="00E362CD" w:rsidRPr="00CB238B" w:rsidRDefault="00E362CD" w:rsidP="00E362CD">
      <w:pPr>
        <w:spacing w:before="120" w:after="120" w:line="360" w:lineRule="exact"/>
        <w:ind w:firstLine="567"/>
        <w:jc w:val="both"/>
        <w:rPr>
          <w:i/>
        </w:rPr>
      </w:pPr>
      <w:r>
        <w:rPr>
          <w:i/>
          <w:spacing w:val="-4"/>
        </w:rPr>
        <w:t xml:space="preserve">Căn cứ Luật Ngân sách nhà nước số 89/2025/QH15; </w:t>
      </w:r>
    </w:p>
    <w:p w14:paraId="391158E9" w14:textId="77777777" w:rsidR="00BC2522" w:rsidRPr="00C45346" w:rsidRDefault="00BC2522" w:rsidP="00BC2522">
      <w:pPr>
        <w:spacing w:before="120" w:after="120" w:line="380" w:lineRule="exact"/>
        <w:ind w:firstLine="567"/>
        <w:jc w:val="both"/>
        <w:rPr>
          <w:rFonts w:ascii="Times New Roman Italic" w:hAnsi="Times New Roman Italic"/>
          <w:i/>
          <w:spacing w:val="-4"/>
          <w:lang w:val="vi-VN"/>
        </w:rPr>
      </w:pPr>
      <w:r w:rsidRPr="00C45346">
        <w:rPr>
          <w:rFonts w:ascii="Times New Roman Italic" w:hAnsi="Times New Roman Italic"/>
          <w:i/>
          <w:spacing w:val="-4"/>
          <w:lang w:val="vi-VN"/>
        </w:rPr>
        <w:t>Căn cứ Nghị định số 78/2025/NĐ-CP của Chính phủ quy định chi tiết một số điều và biện pháp để tổ chức, hướng dẫn thi hành Luật Ban hành văn bản quy phạm pháp luật và Nghị định số 187/2025/NĐ-CP của Chính phủ sửa đổi, bổ sung một số điều của Nghị định số 78/2025/NĐ-CP; Nghị định số 79/2025/NĐ-CP của Chính phủ về kiểm tra, rà soát, hệ thống và xử lý văn bản quy phạm pháp luật;</w:t>
      </w:r>
    </w:p>
    <w:p w14:paraId="698CA5DA" w14:textId="77777777" w:rsidR="006C5C73" w:rsidRDefault="0076207D" w:rsidP="001712B1">
      <w:pPr>
        <w:spacing w:before="120" w:after="120"/>
        <w:ind w:firstLine="567"/>
        <w:jc w:val="both"/>
        <w:rPr>
          <w:rFonts w:asciiTheme="majorHAnsi" w:hAnsiTheme="majorHAnsi" w:cstheme="majorHAnsi"/>
          <w:i/>
          <w:color w:val="000000" w:themeColor="text1"/>
          <w:spacing w:val="-4"/>
          <w:lang w:val="sv-SE"/>
        </w:rPr>
      </w:pPr>
      <w:r w:rsidRPr="001D3497">
        <w:rPr>
          <w:rFonts w:asciiTheme="majorHAnsi" w:hAnsiTheme="majorHAnsi" w:cstheme="majorHAnsi"/>
          <w:i/>
          <w:lang w:val="vi-VN"/>
        </w:rPr>
        <w:t>Xét Tờ trình số</w:t>
      </w:r>
      <w:r w:rsidR="006C5C73">
        <w:rPr>
          <w:rFonts w:asciiTheme="majorHAnsi" w:hAnsiTheme="majorHAnsi" w:cstheme="majorHAnsi"/>
          <w:i/>
        </w:rPr>
        <w:t xml:space="preserve"> 251</w:t>
      </w:r>
      <w:r w:rsidRPr="001D3497">
        <w:rPr>
          <w:rFonts w:asciiTheme="majorHAnsi" w:hAnsiTheme="majorHAnsi" w:cstheme="majorHAnsi"/>
          <w:i/>
          <w:lang w:val="vi-VN"/>
        </w:rPr>
        <w:t>/TTr-UBND ngày</w:t>
      </w:r>
      <w:r w:rsidR="006C5C73">
        <w:rPr>
          <w:rFonts w:asciiTheme="majorHAnsi" w:hAnsiTheme="majorHAnsi" w:cstheme="majorHAnsi"/>
          <w:i/>
        </w:rPr>
        <w:t xml:space="preserve"> 01 tháng 12 năm </w:t>
      </w:r>
      <w:r w:rsidRPr="001D3497">
        <w:rPr>
          <w:rFonts w:asciiTheme="majorHAnsi" w:hAnsiTheme="majorHAnsi" w:cstheme="majorHAnsi"/>
          <w:i/>
          <w:lang w:val="vi-VN"/>
        </w:rPr>
        <w:t>20</w:t>
      </w:r>
      <w:r w:rsidRPr="001D3497">
        <w:rPr>
          <w:rFonts w:asciiTheme="majorHAnsi" w:hAnsiTheme="majorHAnsi" w:cstheme="majorHAnsi"/>
          <w:i/>
          <w:lang w:val="sv-SE"/>
        </w:rPr>
        <w:t>25</w:t>
      </w:r>
      <w:r w:rsidRPr="001D3497">
        <w:rPr>
          <w:rFonts w:asciiTheme="majorHAnsi" w:hAnsiTheme="majorHAnsi" w:cstheme="majorHAnsi"/>
          <w:i/>
          <w:lang w:val="vi-VN"/>
        </w:rPr>
        <w:t xml:space="preserve"> của Ủy ban nhân dân thành</w:t>
      </w:r>
      <w:r w:rsidRPr="001D3497">
        <w:rPr>
          <w:rFonts w:asciiTheme="majorHAnsi" w:hAnsiTheme="majorHAnsi" w:cstheme="majorHAnsi"/>
          <w:i/>
          <w:lang w:val="sv-SE"/>
        </w:rPr>
        <w:t xml:space="preserve"> </w:t>
      </w:r>
      <w:r w:rsidRPr="001D3497">
        <w:rPr>
          <w:rFonts w:asciiTheme="majorHAnsi" w:hAnsiTheme="majorHAnsi" w:cstheme="majorHAnsi"/>
          <w:i/>
          <w:lang w:val="vi-VN"/>
        </w:rPr>
        <w:t xml:space="preserve">phố </w:t>
      </w:r>
      <w:r w:rsidRPr="001D3497">
        <w:rPr>
          <w:rFonts w:asciiTheme="majorHAnsi" w:hAnsiTheme="majorHAnsi" w:cstheme="majorHAnsi"/>
          <w:i/>
          <w:spacing w:val="-4"/>
          <w:lang w:val="sv-SE"/>
        </w:rPr>
        <w:t>về</w:t>
      </w:r>
      <w:r w:rsidRPr="001D3497">
        <w:rPr>
          <w:rFonts w:asciiTheme="majorHAnsi" w:hAnsiTheme="majorHAnsi" w:cstheme="majorHAnsi"/>
          <w:i/>
          <w:spacing w:val="-4"/>
          <w:lang w:val="vi-VN"/>
        </w:rPr>
        <w:t xml:space="preserve"> </w:t>
      </w:r>
      <w:r w:rsidR="006C5C73">
        <w:rPr>
          <w:rFonts w:asciiTheme="majorHAnsi" w:hAnsiTheme="majorHAnsi" w:cstheme="majorHAnsi"/>
          <w:i/>
          <w:spacing w:val="-4"/>
        </w:rPr>
        <w:t xml:space="preserve">dự thảo Nghị quyết </w:t>
      </w:r>
      <w:r w:rsidR="006C5C73">
        <w:rPr>
          <w:rFonts w:asciiTheme="majorHAnsi" w:hAnsiTheme="majorHAnsi" w:cstheme="majorHAnsi"/>
          <w:i/>
          <w:noProof/>
          <w:lang w:val="sv-SE"/>
        </w:rPr>
        <w:t>q</w:t>
      </w:r>
      <w:r w:rsidRPr="001D3497">
        <w:rPr>
          <w:rFonts w:asciiTheme="majorHAnsi" w:hAnsiTheme="majorHAnsi" w:cstheme="majorHAnsi"/>
          <w:i/>
          <w:noProof/>
          <w:lang w:val="sv-SE"/>
        </w:rPr>
        <w:t>uy định các</w:t>
      </w:r>
      <w:r w:rsidR="006C5C73">
        <w:rPr>
          <w:rFonts w:asciiTheme="majorHAnsi" w:hAnsiTheme="majorHAnsi" w:cstheme="majorHAnsi"/>
          <w:i/>
          <w:noProof/>
          <w:lang w:val="sv-SE"/>
        </w:rPr>
        <w:t xml:space="preserve"> nội dung chi và</w:t>
      </w:r>
      <w:r w:rsidRPr="001D3497">
        <w:rPr>
          <w:rFonts w:asciiTheme="majorHAnsi" w:hAnsiTheme="majorHAnsi" w:cstheme="majorHAnsi"/>
          <w:i/>
          <w:noProof/>
          <w:lang w:val="sv-SE"/>
        </w:rPr>
        <w:t xml:space="preserve"> mức chi đặc thù cho công tác y tế - dân số trên địa bàn thành phố Đà Nẵng</w:t>
      </w:r>
      <w:r w:rsidRPr="001D3497">
        <w:rPr>
          <w:rFonts w:asciiTheme="majorHAnsi" w:hAnsiTheme="majorHAnsi" w:cstheme="majorHAnsi"/>
          <w:i/>
          <w:spacing w:val="-4"/>
          <w:lang w:val="vi-VN"/>
        </w:rPr>
        <w:t xml:space="preserve">; </w:t>
      </w:r>
      <w:r w:rsidR="006C5C73" w:rsidRPr="006C5C73">
        <w:rPr>
          <w:rFonts w:asciiTheme="majorHAnsi" w:hAnsiTheme="majorHAnsi" w:cstheme="majorHAnsi"/>
          <w:i/>
          <w:color w:val="000000" w:themeColor="text1"/>
          <w:spacing w:val="-4"/>
          <w:lang w:val="sv-SE"/>
        </w:rPr>
        <w:t xml:space="preserve">Báo cáo thẩm tra số </w:t>
      </w:r>
      <w:r w:rsidR="006C5C73">
        <w:rPr>
          <w:rFonts w:asciiTheme="majorHAnsi" w:hAnsiTheme="majorHAnsi" w:cstheme="majorHAnsi"/>
          <w:i/>
          <w:color w:val="000000" w:themeColor="text1"/>
          <w:spacing w:val="-4"/>
          <w:lang w:val="sv-SE"/>
        </w:rPr>
        <w:t>68</w:t>
      </w:r>
      <w:r w:rsidR="006C5C73" w:rsidRPr="006C5C73">
        <w:rPr>
          <w:rFonts w:asciiTheme="majorHAnsi" w:hAnsiTheme="majorHAnsi" w:cstheme="majorHAnsi"/>
          <w:i/>
          <w:color w:val="000000" w:themeColor="text1"/>
          <w:spacing w:val="-4"/>
          <w:lang w:val="sv-SE"/>
        </w:rPr>
        <w:t>/BC-VHXH ngày 09/12/2025 của Ban Văn hóa - Xã hội Hội đồng nhân dân thành phố và ý kiến thảo luận của đại biểu Hội đồng nhân dân thành phố tại Kỳ họp;</w:t>
      </w:r>
    </w:p>
    <w:p w14:paraId="53C399C6" w14:textId="77777777" w:rsidR="0076207D" w:rsidRPr="00754FC3" w:rsidRDefault="0076207D" w:rsidP="001712B1">
      <w:pPr>
        <w:spacing w:before="120" w:after="120"/>
        <w:ind w:firstLine="567"/>
        <w:jc w:val="both"/>
        <w:rPr>
          <w:rFonts w:asciiTheme="majorHAnsi" w:hAnsiTheme="majorHAnsi" w:cstheme="majorHAnsi"/>
          <w:i/>
          <w:lang w:val="sv-SE"/>
        </w:rPr>
      </w:pPr>
      <w:r w:rsidRPr="00754FC3">
        <w:rPr>
          <w:rFonts w:asciiTheme="majorHAnsi" w:hAnsiTheme="majorHAnsi" w:cstheme="majorHAnsi"/>
          <w:i/>
          <w:color w:val="000000" w:themeColor="text1"/>
          <w:spacing w:val="8"/>
          <w:lang w:val="sv-SE"/>
        </w:rPr>
        <w:t xml:space="preserve">Hội đồng nhân dân thành phố </w:t>
      </w:r>
      <w:r w:rsidR="00974B22">
        <w:rPr>
          <w:rFonts w:asciiTheme="majorHAnsi" w:hAnsiTheme="majorHAnsi" w:cstheme="majorHAnsi"/>
          <w:i/>
          <w:color w:val="000000" w:themeColor="text1"/>
          <w:spacing w:val="8"/>
          <w:lang w:val="sv-SE"/>
        </w:rPr>
        <w:t xml:space="preserve">Đà Nẵng </w:t>
      </w:r>
      <w:r w:rsidRPr="00754FC3">
        <w:rPr>
          <w:rFonts w:asciiTheme="majorHAnsi" w:hAnsiTheme="majorHAnsi" w:cstheme="majorHAnsi"/>
          <w:i/>
          <w:color w:val="000000" w:themeColor="text1"/>
          <w:spacing w:val="8"/>
          <w:lang w:val="sv-SE"/>
        </w:rPr>
        <w:t xml:space="preserve">ban hành Nghị quyết quy định các </w:t>
      </w:r>
      <w:r w:rsidRPr="00754FC3">
        <w:rPr>
          <w:rFonts w:asciiTheme="majorHAnsi" w:hAnsiTheme="majorHAnsi" w:cstheme="majorHAnsi"/>
          <w:i/>
        </w:rPr>
        <w:t>nội dung chi và</w:t>
      </w:r>
      <w:r w:rsidRPr="00754FC3">
        <w:rPr>
          <w:rFonts w:asciiTheme="majorHAnsi" w:hAnsiTheme="majorHAnsi" w:cstheme="majorHAnsi"/>
          <w:i/>
          <w:noProof/>
          <w:lang w:val="sv-SE"/>
        </w:rPr>
        <w:t xml:space="preserve"> mức chi đặc thù cho công tác y tế - dân số trên địa bàn thành phố Đà Nẵng</w:t>
      </w:r>
      <w:r>
        <w:rPr>
          <w:rFonts w:asciiTheme="majorHAnsi" w:hAnsiTheme="majorHAnsi" w:cstheme="majorHAnsi"/>
          <w:i/>
          <w:noProof/>
          <w:lang w:val="sv-SE"/>
        </w:rPr>
        <w:t>.</w:t>
      </w:r>
    </w:p>
    <w:p w14:paraId="11EF2B42" w14:textId="77777777" w:rsidR="0076207D" w:rsidRPr="00866326" w:rsidRDefault="0076207D" w:rsidP="001712B1">
      <w:pPr>
        <w:spacing w:before="120" w:after="120"/>
        <w:ind w:firstLine="567"/>
        <w:jc w:val="both"/>
        <w:rPr>
          <w:b/>
          <w:lang w:val="sv-SE"/>
        </w:rPr>
      </w:pPr>
      <w:bookmarkStart w:id="1" w:name="_Hlk55210349"/>
      <w:r w:rsidRPr="00866326">
        <w:rPr>
          <w:b/>
          <w:lang w:val="sv-SE"/>
        </w:rPr>
        <w:t>Điều 1. Phạm vi điều chỉnh và đối tượng áp dụng</w:t>
      </w:r>
    </w:p>
    <w:p w14:paraId="1F5B2CCA" w14:textId="77777777" w:rsidR="0076207D" w:rsidRDefault="0076207D" w:rsidP="001712B1">
      <w:pPr>
        <w:spacing w:before="120" w:after="120"/>
        <w:ind w:firstLine="567"/>
        <w:jc w:val="both"/>
        <w:rPr>
          <w:rFonts w:asciiTheme="majorHAnsi" w:hAnsiTheme="majorHAnsi" w:cstheme="majorHAnsi"/>
          <w:iCs/>
          <w:noProof/>
          <w:lang w:val="sv-SE"/>
        </w:rPr>
      </w:pPr>
      <w:r>
        <w:rPr>
          <w:rFonts w:asciiTheme="majorHAnsi" w:hAnsiTheme="majorHAnsi" w:cstheme="majorHAnsi"/>
          <w:iCs/>
          <w:noProof/>
          <w:lang w:val="sv-SE"/>
        </w:rPr>
        <w:t>1. Phạm vi điều chỉnh</w:t>
      </w:r>
    </w:p>
    <w:p w14:paraId="07D20280" w14:textId="77777777" w:rsidR="0076207D" w:rsidRDefault="0076207D" w:rsidP="001712B1">
      <w:pPr>
        <w:spacing w:before="120" w:after="120"/>
        <w:ind w:firstLine="567"/>
        <w:jc w:val="both"/>
        <w:rPr>
          <w:lang w:val="sv-SE"/>
        </w:rPr>
      </w:pPr>
      <w:r>
        <w:rPr>
          <w:rFonts w:asciiTheme="majorHAnsi" w:hAnsiTheme="majorHAnsi" w:cstheme="majorHAnsi"/>
          <w:iCs/>
          <w:noProof/>
          <w:lang w:val="sv-SE"/>
        </w:rPr>
        <w:t>Nghị quyết này q</w:t>
      </w:r>
      <w:r w:rsidRPr="001D3497">
        <w:rPr>
          <w:rFonts w:asciiTheme="majorHAnsi" w:hAnsiTheme="majorHAnsi" w:cstheme="majorHAnsi"/>
          <w:iCs/>
          <w:noProof/>
          <w:lang w:val="sv-SE"/>
        </w:rPr>
        <w:t xml:space="preserve">uy định </w:t>
      </w:r>
      <w:r w:rsidR="00974B22">
        <w:rPr>
          <w:rFonts w:asciiTheme="majorHAnsi" w:hAnsiTheme="majorHAnsi" w:cstheme="majorHAnsi"/>
          <w:iCs/>
          <w:noProof/>
          <w:lang w:val="sv-SE"/>
        </w:rPr>
        <w:t>các</w:t>
      </w:r>
      <w:r>
        <w:rPr>
          <w:rFonts w:asciiTheme="majorHAnsi" w:hAnsiTheme="majorHAnsi" w:cstheme="majorHAnsi"/>
          <w:iCs/>
          <w:noProof/>
          <w:lang w:val="sv-SE"/>
        </w:rPr>
        <w:t xml:space="preserve"> nội dung chi</w:t>
      </w:r>
      <w:r w:rsidR="00974B22">
        <w:rPr>
          <w:rFonts w:asciiTheme="majorHAnsi" w:hAnsiTheme="majorHAnsi" w:cstheme="majorHAnsi"/>
          <w:iCs/>
          <w:noProof/>
          <w:lang w:val="sv-SE"/>
        </w:rPr>
        <w:t xml:space="preserve"> và</w:t>
      </w:r>
      <w:r w:rsidRPr="001D3497">
        <w:rPr>
          <w:rFonts w:asciiTheme="majorHAnsi" w:hAnsiTheme="majorHAnsi" w:cstheme="majorHAnsi"/>
          <w:iCs/>
          <w:noProof/>
          <w:lang w:val="sv-SE"/>
        </w:rPr>
        <w:t xml:space="preserve"> mức chi đặc thù cho công tác y tế - dân số trên địa bàn thành phố Đà Nẵng</w:t>
      </w:r>
      <w:r>
        <w:rPr>
          <w:lang w:val="sv-SE"/>
        </w:rPr>
        <w:t>.</w:t>
      </w:r>
      <w:bookmarkStart w:id="2" w:name="_Hlk55216714"/>
      <w:bookmarkEnd w:id="1"/>
    </w:p>
    <w:p w14:paraId="1EB6960F" w14:textId="77777777" w:rsidR="0076207D" w:rsidRDefault="0076207D" w:rsidP="001712B1">
      <w:pPr>
        <w:spacing w:before="120" w:after="120"/>
        <w:ind w:firstLine="567"/>
        <w:jc w:val="both"/>
        <w:rPr>
          <w:lang w:val="sv-SE"/>
        </w:rPr>
      </w:pPr>
      <w:r>
        <w:rPr>
          <w:lang w:val="sv-SE"/>
        </w:rPr>
        <w:t>2.</w:t>
      </w:r>
      <w:r w:rsidRPr="00C979D4">
        <w:rPr>
          <w:lang w:val="sv-SE"/>
        </w:rPr>
        <w:t xml:space="preserve"> </w:t>
      </w:r>
      <w:r w:rsidRPr="00C979D4">
        <w:rPr>
          <w:rFonts w:hint="eastAsia"/>
          <w:lang w:val="sv-SE"/>
        </w:rPr>
        <w:t>Đ</w:t>
      </w:r>
      <w:r w:rsidRPr="00C979D4">
        <w:rPr>
          <w:lang w:val="sv-SE"/>
        </w:rPr>
        <w:t>ối t</w:t>
      </w:r>
      <w:r w:rsidRPr="00C979D4">
        <w:rPr>
          <w:rFonts w:hint="eastAsia"/>
          <w:lang w:val="sv-SE"/>
        </w:rPr>
        <w:t>ư</w:t>
      </w:r>
      <w:r w:rsidRPr="00C979D4">
        <w:rPr>
          <w:lang w:val="sv-SE"/>
        </w:rPr>
        <w:t>ợng áp dụng</w:t>
      </w:r>
      <w:bookmarkStart w:id="3" w:name="_Hlk55210362"/>
      <w:bookmarkEnd w:id="2"/>
    </w:p>
    <w:p w14:paraId="5DA781B5" w14:textId="77777777" w:rsidR="0076207D" w:rsidRDefault="00B348B7" w:rsidP="001712B1">
      <w:pPr>
        <w:spacing w:before="120" w:after="120"/>
        <w:ind w:firstLine="567"/>
        <w:jc w:val="both"/>
        <w:rPr>
          <w:lang w:val="pl-PL"/>
        </w:rPr>
      </w:pPr>
      <w:r>
        <w:rPr>
          <w:lang w:val="sv-SE"/>
        </w:rPr>
        <w:t>a)</w:t>
      </w:r>
      <w:r w:rsidR="009926C3">
        <w:rPr>
          <w:lang w:val="pl-PL"/>
        </w:rPr>
        <w:t xml:space="preserve"> C</w:t>
      </w:r>
      <w:r w:rsidR="0076207D">
        <w:rPr>
          <w:lang w:val="pl-PL"/>
        </w:rPr>
        <w:t xml:space="preserve">ác cơ quan, đơn vị, tổ chức, cá nhân quản lý, sử dụng nguồn ngân sách nhà nước triển khai thực hiện công tác </w:t>
      </w:r>
      <w:r w:rsidR="00974B22">
        <w:rPr>
          <w:lang w:val="pl-PL"/>
        </w:rPr>
        <w:t>y</w:t>
      </w:r>
      <w:r w:rsidR="0076207D">
        <w:rPr>
          <w:lang w:val="pl-PL"/>
        </w:rPr>
        <w:t xml:space="preserve"> tế - </w:t>
      </w:r>
      <w:r w:rsidR="00974B22">
        <w:rPr>
          <w:lang w:val="pl-PL"/>
        </w:rPr>
        <w:t>d</w:t>
      </w:r>
      <w:r w:rsidR="0076207D">
        <w:rPr>
          <w:lang w:val="pl-PL"/>
        </w:rPr>
        <w:t>ân số trên địa bàn thành phố.</w:t>
      </w:r>
      <w:bookmarkStart w:id="4" w:name="_Hlk55210388"/>
      <w:bookmarkStart w:id="5" w:name="_Hlk55216882"/>
      <w:bookmarkEnd w:id="3"/>
    </w:p>
    <w:p w14:paraId="7E27E8CC" w14:textId="77777777" w:rsidR="009926C3" w:rsidRDefault="00B348B7" w:rsidP="001712B1">
      <w:pPr>
        <w:spacing w:before="120" w:after="120"/>
        <w:ind w:firstLine="567"/>
        <w:jc w:val="both"/>
        <w:rPr>
          <w:lang w:val="pl-PL"/>
        </w:rPr>
      </w:pPr>
      <w:r>
        <w:rPr>
          <w:lang w:val="pl-PL"/>
        </w:rPr>
        <w:t>b)</w:t>
      </w:r>
      <w:r w:rsidR="009926C3">
        <w:rPr>
          <w:lang w:val="pl-PL"/>
        </w:rPr>
        <w:t xml:space="preserve"> Các tổ chức, cá nhân thụ hưởng </w:t>
      </w:r>
      <w:r w:rsidR="005A067C" w:rsidRPr="00AC5383">
        <w:rPr>
          <w:i/>
          <w:lang w:val="pl-PL"/>
        </w:rPr>
        <w:t>(người cao tuổi, người bệnh, người đồng bào dân tộc thiểu số...)</w:t>
      </w:r>
      <w:r w:rsidR="005A067C">
        <w:rPr>
          <w:lang w:val="pl-PL"/>
        </w:rPr>
        <w:t xml:space="preserve"> </w:t>
      </w:r>
      <w:r w:rsidR="009926C3">
        <w:rPr>
          <w:lang w:val="pl-PL"/>
        </w:rPr>
        <w:t xml:space="preserve">và các tổ chức, cá nhân trong và ngoài cơ quan, đơn vị </w:t>
      </w:r>
      <w:r w:rsidR="009926C3">
        <w:rPr>
          <w:lang w:val="pl-PL"/>
        </w:rPr>
        <w:lastRenderedPageBreak/>
        <w:t>nhà nước có liên quan đến chế độ chính sách được quy định tại Nghị quyết này, bao gồm: nhân viên y tế, cộng tác viên, nhân công thuê ngoài để thực hiện các nhiệm vụ liên quan đến công tác y tế - dân số</w:t>
      </w:r>
      <w:r w:rsidR="00636747">
        <w:rPr>
          <w:lang w:val="pl-PL"/>
        </w:rPr>
        <w:t xml:space="preserve"> </w:t>
      </w:r>
      <w:r w:rsidR="009926C3">
        <w:rPr>
          <w:lang w:val="pl-PL"/>
        </w:rPr>
        <w:t>...</w:t>
      </w:r>
    </w:p>
    <w:p w14:paraId="5C1AD777" w14:textId="77777777" w:rsidR="0076207D" w:rsidRDefault="0076207D" w:rsidP="001712B1">
      <w:pPr>
        <w:spacing w:before="120" w:after="120"/>
        <w:ind w:firstLine="567"/>
        <w:jc w:val="both"/>
        <w:rPr>
          <w:rFonts w:asciiTheme="majorHAnsi" w:hAnsiTheme="majorHAnsi" w:cstheme="majorHAnsi"/>
          <w:b/>
          <w:noProof/>
          <w:lang w:val="sv-SE"/>
        </w:rPr>
      </w:pPr>
      <w:r w:rsidRPr="00866326">
        <w:rPr>
          <w:rFonts w:asciiTheme="majorHAnsi" w:hAnsiTheme="majorHAnsi" w:cstheme="majorHAnsi"/>
          <w:b/>
          <w:bCs/>
          <w:lang w:val="pl-PL"/>
        </w:rPr>
        <w:t xml:space="preserve">Điều 2. </w:t>
      </w:r>
      <w:r w:rsidRPr="00866326">
        <w:rPr>
          <w:rFonts w:asciiTheme="majorHAnsi" w:hAnsiTheme="majorHAnsi" w:cstheme="majorHAnsi"/>
          <w:b/>
          <w:lang w:val="pl-PL"/>
        </w:rPr>
        <w:t xml:space="preserve">Nội dung chi và mức chi </w:t>
      </w:r>
      <w:r w:rsidRPr="00866326">
        <w:rPr>
          <w:rFonts w:asciiTheme="majorHAnsi" w:hAnsiTheme="majorHAnsi" w:cstheme="majorHAnsi"/>
          <w:b/>
          <w:noProof/>
          <w:lang w:val="sv-SE"/>
        </w:rPr>
        <w:t>đặc thù cho công tác y tế - dân số trên địa bàn thành phố Đà Nẵng</w:t>
      </w:r>
    </w:p>
    <w:p w14:paraId="0CC8C5BA" w14:textId="77777777" w:rsidR="0076207D" w:rsidRPr="0097482D" w:rsidRDefault="0097482D" w:rsidP="001712B1">
      <w:pPr>
        <w:spacing w:before="120" w:after="120"/>
        <w:ind w:firstLine="567"/>
        <w:jc w:val="both"/>
        <w:rPr>
          <w:rFonts w:asciiTheme="majorHAnsi" w:hAnsiTheme="majorHAnsi" w:cstheme="majorHAnsi"/>
          <w:noProof/>
          <w:lang w:val="sv-SE"/>
        </w:rPr>
      </w:pPr>
      <w:r>
        <w:t xml:space="preserve">1. </w:t>
      </w:r>
      <w:r w:rsidR="000C1170">
        <w:t xml:space="preserve">Nghị quyết này quy định cụ thể </w:t>
      </w:r>
      <w:r w:rsidR="000C1170" w:rsidRPr="0097482D">
        <w:rPr>
          <w:rFonts w:asciiTheme="majorHAnsi" w:hAnsiTheme="majorHAnsi" w:cstheme="majorHAnsi"/>
          <w:lang w:val="pl-PL"/>
        </w:rPr>
        <w:t xml:space="preserve">nội dung chi và mức chi </w:t>
      </w:r>
      <w:r w:rsidR="000C1170" w:rsidRPr="0097482D">
        <w:rPr>
          <w:rFonts w:asciiTheme="majorHAnsi" w:hAnsiTheme="majorHAnsi" w:cstheme="majorHAnsi"/>
          <w:noProof/>
          <w:lang w:val="sv-SE"/>
        </w:rPr>
        <w:t>đặc thù cho công tác y tế - dân số trên địa bàn thành phố Đà Nẵng</w:t>
      </w:r>
      <w:r w:rsidR="000C1170">
        <w:t xml:space="preserve"> t</w:t>
      </w:r>
      <w:r w:rsidR="0076207D" w:rsidRPr="0097482D">
        <w:rPr>
          <w:rFonts w:asciiTheme="majorHAnsi" w:hAnsiTheme="majorHAnsi" w:cstheme="majorHAnsi"/>
          <w:noProof/>
          <w:lang w:val="sv-SE"/>
        </w:rPr>
        <w:t>heo Phụ lục đính kèm.</w:t>
      </w:r>
    </w:p>
    <w:p w14:paraId="0D562DB7" w14:textId="77777777" w:rsidR="0097482D" w:rsidRDefault="0097482D" w:rsidP="001712B1">
      <w:pPr>
        <w:spacing w:before="120" w:after="120"/>
        <w:ind w:firstLine="567"/>
        <w:jc w:val="both"/>
      </w:pPr>
      <w:r>
        <w:t>2. Khi các văn bản quy phạm pháp luật dẫn chiếu để áp dụng tại Nghị quyết này được sửa đổi, bổ sung hoặc thay thế bằng văn bản quy phạm pháp luật mới thì áp dụng theo các văn bản mới đó.</w:t>
      </w:r>
    </w:p>
    <w:p w14:paraId="3E248159" w14:textId="77777777" w:rsidR="0097482D" w:rsidRPr="0097482D" w:rsidRDefault="0097482D" w:rsidP="001712B1">
      <w:pPr>
        <w:spacing w:before="120" w:after="120"/>
        <w:ind w:firstLine="567"/>
        <w:jc w:val="both"/>
        <w:rPr>
          <w:rFonts w:asciiTheme="majorHAnsi" w:hAnsiTheme="majorHAnsi" w:cstheme="majorHAnsi"/>
          <w:noProof/>
          <w:lang w:val="sv-SE"/>
        </w:rPr>
      </w:pPr>
      <w:r>
        <w:t>3. Đối với các nội dung chi khác từ nguồn kinh phí sự nghiệp y tế - dân số không quy định tại Nghị quyết này thì thực hiện theo các văn bản hướng dẫn hiện hành.</w:t>
      </w:r>
    </w:p>
    <w:p w14:paraId="19831232" w14:textId="77777777" w:rsidR="006C4CCB" w:rsidRPr="006C4CCB" w:rsidRDefault="006C4CCB" w:rsidP="001712B1">
      <w:pPr>
        <w:spacing w:before="120" w:after="120"/>
        <w:ind w:firstLine="567"/>
        <w:jc w:val="both"/>
        <w:rPr>
          <w:rFonts w:asciiTheme="majorHAnsi" w:hAnsiTheme="majorHAnsi" w:cstheme="majorHAnsi"/>
          <w:b/>
          <w:noProof/>
          <w:lang w:val="sv-SE"/>
        </w:rPr>
      </w:pPr>
      <w:r w:rsidRPr="006C4CCB">
        <w:rPr>
          <w:rFonts w:asciiTheme="majorHAnsi" w:hAnsiTheme="majorHAnsi" w:cstheme="majorHAnsi"/>
          <w:b/>
          <w:noProof/>
          <w:lang w:val="sv-SE"/>
        </w:rPr>
        <w:t>Điều 3. Hiệu lực thi hành</w:t>
      </w:r>
    </w:p>
    <w:p w14:paraId="545DB9FE" w14:textId="77777777" w:rsidR="006C4CCB" w:rsidRDefault="006C4CCB" w:rsidP="001712B1">
      <w:pPr>
        <w:spacing w:before="120" w:after="120"/>
        <w:ind w:firstLine="567"/>
        <w:jc w:val="both"/>
        <w:rPr>
          <w:rFonts w:asciiTheme="majorHAnsi" w:hAnsiTheme="majorHAnsi" w:cstheme="majorHAnsi"/>
          <w:noProof/>
          <w:lang w:val="sv-SE"/>
        </w:rPr>
      </w:pPr>
      <w:r>
        <w:rPr>
          <w:rFonts w:asciiTheme="majorHAnsi" w:hAnsiTheme="majorHAnsi" w:cstheme="majorHAnsi"/>
          <w:noProof/>
          <w:lang w:val="sv-SE"/>
        </w:rPr>
        <w:t>1. Nghị quyết này có hiệu lực thi hành kế từ ngày 01 tháng 01 năm 2026.</w:t>
      </w:r>
    </w:p>
    <w:p w14:paraId="2AB51719" w14:textId="77777777" w:rsidR="006C4CCB" w:rsidRPr="00836CDA" w:rsidRDefault="006C4CCB" w:rsidP="001712B1">
      <w:pPr>
        <w:spacing w:before="120" w:after="120"/>
        <w:ind w:firstLine="567"/>
        <w:jc w:val="both"/>
        <w:rPr>
          <w:rFonts w:asciiTheme="majorHAnsi" w:hAnsiTheme="majorHAnsi" w:cstheme="majorHAnsi"/>
          <w:noProof/>
          <w:spacing w:val="-8"/>
          <w:lang w:val="sv-SE"/>
        </w:rPr>
      </w:pPr>
      <w:r w:rsidRPr="00836CDA">
        <w:rPr>
          <w:rFonts w:asciiTheme="majorHAnsi" w:hAnsiTheme="majorHAnsi" w:cstheme="majorHAnsi"/>
          <w:noProof/>
          <w:spacing w:val="-8"/>
          <w:lang w:val="sv-SE"/>
        </w:rPr>
        <w:t>2. Các Nghị quyết hết hiệu lực kể từ ngày Nghị quyết này có hiệu lực thi hành:</w:t>
      </w:r>
    </w:p>
    <w:p w14:paraId="0043DB0D" w14:textId="77777777" w:rsidR="006C4CCB" w:rsidRDefault="00605F28" w:rsidP="001712B1">
      <w:pPr>
        <w:spacing w:before="120" w:after="120"/>
        <w:ind w:firstLine="567"/>
        <w:jc w:val="both"/>
        <w:rPr>
          <w:lang w:val="de-DE"/>
        </w:rPr>
      </w:pPr>
      <w:r>
        <w:rPr>
          <w:lang w:val="de-DE"/>
        </w:rPr>
        <w:t>a)</w:t>
      </w:r>
      <w:r w:rsidR="006C4CCB">
        <w:rPr>
          <w:lang w:val="de-DE"/>
        </w:rPr>
        <w:t xml:space="preserve"> </w:t>
      </w:r>
      <w:r w:rsidR="006C4CCB" w:rsidRPr="00FD4623">
        <w:rPr>
          <w:lang w:val="de-DE"/>
        </w:rPr>
        <w:t>Nghị quyết số 97/2022/NQ-HĐND ngày 15/12/2</w:t>
      </w:r>
      <w:r w:rsidR="006C4CCB">
        <w:rPr>
          <w:lang w:val="de-DE"/>
        </w:rPr>
        <w:t xml:space="preserve">022 của </w:t>
      </w:r>
      <w:r w:rsidR="00B348B7" w:rsidRPr="00FD4623">
        <w:rPr>
          <w:lang w:val="de-DE"/>
        </w:rPr>
        <w:t xml:space="preserve">Hội đồng </w:t>
      </w:r>
      <w:r w:rsidR="00B348B7">
        <w:rPr>
          <w:lang w:val="de-DE"/>
        </w:rPr>
        <w:t>nhân dân</w:t>
      </w:r>
      <w:r w:rsidR="006C4CCB">
        <w:rPr>
          <w:lang w:val="de-DE"/>
        </w:rPr>
        <w:t xml:space="preserve"> thành phố Đà Nẵng </w:t>
      </w:r>
      <w:r w:rsidR="00B348B7">
        <w:rPr>
          <w:lang w:val="de-DE"/>
        </w:rPr>
        <w:t xml:space="preserve">(cũ) </w:t>
      </w:r>
      <w:r w:rsidR="006C4CCB">
        <w:rPr>
          <w:lang w:val="de-DE"/>
        </w:rPr>
        <w:t>q</w:t>
      </w:r>
      <w:r w:rsidR="006C4CCB" w:rsidRPr="00FD4623">
        <w:rPr>
          <w:lang w:val="de-DE"/>
        </w:rPr>
        <w:t>uy định mức chi đặc thù trong công tác phòng, chống dịch bệnh truyền nhiễm trên địa bàn thành phố Đà Nẵng</w:t>
      </w:r>
      <w:r w:rsidR="006C4CCB">
        <w:rPr>
          <w:lang w:val="de-DE"/>
        </w:rPr>
        <w:t>.</w:t>
      </w:r>
    </w:p>
    <w:p w14:paraId="46372158" w14:textId="77777777" w:rsidR="006C4CCB" w:rsidRDefault="00605F28" w:rsidP="001712B1">
      <w:pPr>
        <w:spacing w:before="120" w:after="120"/>
        <w:ind w:firstLine="567"/>
        <w:jc w:val="both"/>
        <w:rPr>
          <w:lang w:val="de-DE"/>
        </w:rPr>
      </w:pPr>
      <w:r>
        <w:rPr>
          <w:lang w:val="de-DE"/>
        </w:rPr>
        <w:t>b)</w:t>
      </w:r>
      <w:r w:rsidR="006C4CCB">
        <w:rPr>
          <w:lang w:val="de-DE"/>
        </w:rPr>
        <w:t xml:space="preserve"> </w:t>
      </w:r>
      <w:r w:rsidR="006C4CCB" w:rsidRPr="00FD4623">
        <w:rPr>
          <w:lang w:val="de-DE"/>
        </w:rPr>
        <w:t xml:space="preserve">Nghị quyết số 109/2023/NQ-HĐND ngày 14/12/2023 của </w:t>
      </w:r>
      <w:r w:rsidR="00B348B7" w:rsidRPr="00FD4623">
        <w:rPr>
          <w:lang w:val="de-DE"/>
        </w:rPr>
        <w:t xml:space="preserve">Hội đồng </w:t>
      </w:r>
      <w:r w:rsidR="00B348B7">
        <w:rPr>
          <w:lang w:val="de-DE"/>
        </w:rPr>
        <w:t>nhân dân</w:t>
      </w:r>
      <w:r w:rsidR="006C4CCB" w:rsidRPr="00FD4623">
        <w:rPr>
          <w:lang w:val="de-DE"/>
        </w:rPr>
        <w:t xml:space="preserve"> thành phố Đà Nẵng </w:t>
      </w:r>
      <w:r w:rsidR="00B348B7">
        <w:rPr>
          <w:lang w:val="de-DE"/>
        </w:rPr>
        <w:t xml:space="preserve">(cũ) </w:t>
      </w:r>
      <w:r w:rsidR="006C4CCB" w:rsidRPr="00FD4623">
        <w:rPr>
          <w:lang w:val="de-DE"/>
        </w:rPr>
        <w:t>quy định một số nội dung chi, mức chi đặc thù cho công tác y tế - dân số trên địa bàn thành phố Đà Nẵng</w:t>
      </w:r>
      <w:r w:rsidR="006C4CCB">
        <w:rPr>
          <w:lang w:val="de-DE"/>
        </w:rPr>
        <w:t>.</w:t>
      </w:r>
    </w:p>
    <w:p w14:paraId="4C06F979" w14:textId="77777777" w:rsidR="006C4CCB" w:rsidRDefault="00605F28" w:rsidP="001712B1">
      <w:pPr>
        <w:spacing w:before="120" w:after="120"/>
        <w:ind w:firstLine="567"/>
        <w:jc w:val="both"/>
        <w:rPr>
          <w:lang w:val="de-DE"/>
        </w:rPr>
      </w:pPr>
      <w:r>
        <w:rPr>
          <w:lang w:val="de-DE"/>
        </w:rPr>
        <w:t>c)</w:t>
      </w:r>
      <w:r w:rsidR="006C4CCB">
        <w:rPr>
          <w:lang w:val="de-DE"/>
        </w:rPr>
        <w:t xml:space="preserve"> </w:t>
      </w:r>
      <w:r w:rsidR="006C4CCB" w:rsidRPr="00FD4623">
        <w:rPr>
          <w:lang w:val="de-DE"/>
        </w:rPr>
        <w:t xml:space="preserve">Nghị quyết số 250/2019/NQ-HĐND ngày 11/7/2019 của </w:t>
      </w:r>
      <w:r w:rsidR="00B348B7" w:rsidRPr="00FD4623">
        <w:rPr>
          <w:lang w:val="de-DE"/>
        </w:rPr>
        <w:t xml:space="preserve">Hội đồng </w:t>
      </w:r>
      <w:r w:rsidR="00B348B7">
        <w:rPr>
          <w:lang w:val="de-DE"/>
        </w:rPr>
        <w:t>nhân dân</w:t>
      </w:r>
      <w:r w:rsidR="006C4CCB" w:rsidRPr="00FD4623">
        <w:rPr>
          <w:lang w:val="de-DE"/>
        </w:rPr>
        <w:t xml:space="preserve"> thành phố Đà Nẵng </w:t>
      </w:r>
      <w:r w:rsidR="00B348B7">
        <w:rPr>
          <w:lang w:val="de-DE"/>
        </w:rPr>
        <w:t xml:space="preserve">(cũ) </w:t>
      </w:r>
      <w:r w:rsidR="006C4CCB" w:rsidRPr="00FD4623">
        <w:rPr>
          <w:lang w:val="de-DE"/>
        </w:rPr>
        <w:t>quy định hỗ trợ chi phí khám sức khoẻ và chi phí điều trị nghiện các chất dạng thuốc phiện bằng thuốc thay thế Methadone</w:t>
      </w:r>
      <w:r w:rsidR="006C4CCB">
        <w:rPr>
          <w:lang w:val="de-DE"/>
        </w:rPr>
        <w:t xml:space="preserve"> tại </w:t>
      </w:r>
      <w:r w:rsidR="006C4CCB" w:rsidRPr="00FD4623">
        <w:rPr>
          <w:lang w:val="de-DE"/>
        </w:rPr>
        <w:t>thành phố Đà Nẵng</w:t>
      </w:r>
      <w:r w:rsidR="006C4CCB">
        <w:rPr>
          <w:lang w:val="de-DE"/>
        </w:rPr>
        <w:t>.</w:t>
      </w:r>
    </w:p>
    <w:p w14:paraId="429D6A47" w14:textId="77777777" w:rsidR="006C4CCB" w:rsidRDefault="00605F28" w:rsidP="001712B1">
      <w:pPr>
        <w:spacing w:before="120" w:after="120"/>
        <w:ind w:firstLine="567"/>
        <w:jc w:val="both"/>
        <w:rPr>
          <w:lang w:val="de-DE"/>
        </w:rPr>
      </w:pPr>
      <w:r>
        <w:rPr>
          <w:lang w:val="de-DE"/>
        </w:rPr>
        <w:t>d)</w:t>
      </w:r>
      <w:r w:rsidR="006C4CCB">
        <w:rPr>
          <w:lang w:val="de-DE"/>
        </w:rPr>
        <w:t xml:space="preserve"> </w:t>
      </w:r>
      <w:r w:rsidR="006C4CCB" w:rsidRPr="00FD4623">
        <w:rPr>
          <w:lang w:val="de-DE"/>
        </w:rPr>
        <w:t xml:space="preserve">Nghị quyết số 11/2021/NQ-HĐND ngày 16/3/2021 của Hội đồng </w:t>
      </w:r>
      <w:r w:rsidR="0091774D">
        <w:rPr>
          <w:lang w:val="de-DE"/>
        </w:rPr>
        <w:t xml:space="preserve">nhân dân tỉnh Quảng Nam </w:t>
      </w:r>
      <w:r w:rsidR="006C4CCB" w:rsidRPr="00FD4623">
        <w:rPr>
          <w:lang w:val="de-DE"/>
        </w:rPr>
        <w:t xml:space="preserve">quy định một số nội dung chi, mức chi đặc thù cho công tác y tế dự </w:t>
      </w:r>
      <w:r w:rsidR="006C4CCB">
        <w:rPr>
          <w:lang w:val="de-DE"/>
        </w:rPr>
        <w:t>phòng - dân số trên địa bàn tỉnh.</w:t>
      </w:r>
    </w:p>
    <w:p w14:paraId="2C02FF09" w14:textId="77777777" w:rsidR="006C4CCB" w:rsidRDefault="00605F28" w:rsidP="001712B1">
      <w:pPr>
        <w:spacing w:before="120" w:after="120"/>
        <w:ind w:firstLine="567"/>
        <w:jc w:val="both"/>
        <w:rPr>
          <w:lang w:val="de-DE"/>
        </w:rPr>
      </w:pPr>
      <w:r>
        <w:rPr>
          <w:lang w:val="de-DE"/>
        </w:rPr>
        <w:t>đ)</w:t>
      </w:r>
      <w:r w:rsidR="006C4CCB">
        <w:rPr>
          <w:lang w:val="de-DE"/>
        </w:rPr>
        <w:t xml:space="preserve"> </w:t>
      </w:r>
      <w:r w:rsidR="006C4CCB" w:rsidRPr="00FD4623">
        <w:rPr>
          <w:lang w:val="de-DE"/>
        </w:rPr>
        <w:t xml:space="preserve">Nghị quyết số </w:t>
      </w:r>
      <w:r w:rsidR="006C4CCB">
        <w:rPr>
          <w:lang w:val="de-DE"/>
        </w:rPr>
        <w:t xml:space="preserve">33/2021/NQ-HĐND ngày 29/9/2021 </w:t>
      </w:r>
      <w:r w:rsidR="006C4CCB" w:rsidRPr="00FD4623">
        <w:rPr>
          <w:lang w:val="de-DE"/>
        </w:rPr>
        <w:t xml:space="preserve">của Hội đồng nhân dân tỉnh Quảng Nam </w:t>
      </w:r>
      <w:r w:rsidR="006C4CCB">
        <w:rPr>
          <w:lang w:val="de-DE"/>
        </w:rPr>
        <w:t>q</w:t>
      </w:r>
      <w:r w:rsidR="006C4CCB" w:rsidRPr="00FD4623">
        <w:rPr>
          <w:lang w:val="de-DE"/>
        </w:rPr>
        <w:t>uy định mức thu dịch vụ và chính sách hỗ trợ điều trị nghiện các chất dạng thuốc phiện bằng thuốc thay thế (thuốc Methadone) trên địa bàn tỉnh Quảng Nam</w:t>
      </w:r>
      <w:r w:rsidR="006C4CCB">
        <w:rPr>
          <w:lang w:val="de-DE"/>
        </w:rPr>
        <w:t>.</w:t>
      </w:r>
    </w:p>
    <w:p w14:paraId="6A6E19F7" w14:textId="5DC68F23" w:rsidR="00BF3A1D" w:rsidRDefault="00605F28" w:rsidP="00E362CD">
      <w:pPr>
        <w:spacing w:before="120" w:after="120"/>
        <w:ind w:firstLine="567"/>
        <w:jc w:val="both"/>
        <w:rPr>
          <w:lang w:val="de-DE"/>
        </w:rPr>
      </w:pPr>
      <w:r>
        <w:rPr>
          <w:lang w:val="de-DE"/>
        </w:rPr>
        <w:t>e)</w:t>
      </w:r>
      <w:r w:rsidR="00B348B7">
        <w:rPr>
          <w:lang w:val="de-DE"/>
        </w:rPr>
        <w:t xml:space="preserve"> Nghị quyết số 12/2022/NQ-HĐND ngày 21/4/2022 của </w:t>
      </w:r>
      <w:r w:rsidR="00B348B7" w:rsidRPr="00FD4623">
        <w:rPr>
          <w:lang w:val="de-DE"/>
        </w:rPr>
        <w:t xml:space="preserve">Hội đồng </w:t>
      </w:r>
      <w:r w:rsidR="00B348B7">
        <w:rPr>
          <w:lang w:val="de-DE"/>
        </w:rPr>
        <w:t xml:space="preserve">nhân dân </w:t>
      </w:r>
      <w:r w:rsidR="00B348B7" w:rsidRPr="00FD4623">
        <w:rPr>
          <w:lang w:val="de-DE"/>
        </w:rPr>
        <w:t xml:space="preserve">tỉnh Quảng Nam </w:t>
      </w:r>
      <w:r w:rsidR="00B348B7">
        <w:rPr>
          <w:lang w:val="de-DE"/>
        </w:rPr>
        <w:t>q</w:t>
      </w:r>
      <w:r w:rsidR="00B348B7" w:rsidRPr="00FD4623">
        <w:rPr>
          <w:lang w:val="de-DE"/>
        </w:rPr>
        <w:t>uy định</w:t>
      </w:r>
      <w:r w:rsidR="00B348B7">
        <w:rPr>
          <w:lang w:val="de-DE"/>
        </w:rPr>
        <w:t xml:space="preserve"> mức bồi dưỡng đối với cộng tác viên dân số, gia đình, trẻ em và nhân viên y tế thôn, tổ dân phố trê địa bàn tỉnh Quảng Nam.</w:t>
      </w:r>
      <w:bookmarkStart w:id="6" w:name="_GoBack"/>
      <w:bookmarkEnd w:id="6"/>
    </w:p>
    <w:p w14:paraId="0C948DF3" w14:textId="2AB7DB8A" w:rsidR="00AC5383" w:rsidRDefault="00AC5383" w:rsidP="001712B1">
      <w:pPr>
        <w:spacing w:before="120" w:after="120"/>
        <w:ind w:firstLine="567"/>
        <w:jc w:val="both"/>
        <w:rPr>
          <w:lang w:val="de-DE"/>
        </w:rPr>
      </w:pPr>
      <w:r>
        <w:rPr>
          <w:lang w:val="de-DE"/>
        </w:rPr>
        <w:t>3. Điều khoản chuyển tiếp</w:t>
      </w:r>
    </w:p>
    <w:p w14:paraId="3A164825" w14:textId="77777777" w:rsidR="001712B1" w:rsidRPr="00F93A4A" w:rsidRDefault="00AC5383" w:rsidP="00F93A4A">
      <w:pPr>
        <w:spacing w:before="120" w:after="120"/>
        <w:ind w:firstLine="567"/>
        <w:jc w:val="both"/>
        <w:rPr>
          <w:lang w:val="de-DE"/>
        </w:rPr>
      </w:pPr>
      <w:r>
        <w:rPr>
          <w:lang w:val="de-DE"/>
        </w:rPr>
        <w:t xml:space="preserve">Đối với các khoản chi, hợp đồng, chương trình thực hiện, đang thực hiện trong giai đoạn chuyển </w:t>
      </w:r>
      <w:r w:rsidR="007A1352">
        <w:rPr>
          <w:lang w:val="de-DE"/>
        </w:rPr>
        <w:t xml:space="preserve">tiếp </w:t>
      </w:r>
      <w:r w:rsidR="007A1352">
        <w:t xml:space="preserve">trước ngày Nghị quyết này có hiệu lực thi hành </w:t>
      </w:r>
      <w:r>
        <w:rPr>
          <w:lang w:val="de-DE"/>
        </w:rPr>
        <w:lastRenderedPageBreak/>
        <w:t>nhưng chưa hoàn thành thì tiếp tục thực hiện theo các Nghị quyết có hiệu lực tại thời điểm ký kết hợp đồng, phê duyệt nhiệm vụ.</w:t>
      </w:r>
    </w:p>
    <w:p w14:paraId="03DA7502" w14:textId="77777777" w:rsidR="0076207D" w:rsidRDefault="0076207D" w:rsidP="001712B1">
      <w:pPr>
        <w:spacing w:before="120" w:after="120"/>
        <w:ind w:firstLine="567"/>
        <w:jc w:val="both"/>
        <w:rPr>
          <w:b/>
          <w:bCs/>
        </w:rPr>
      </w:pPr>
      <w:r>
        <w:rPr>
          <w:b/>
          <w:bCs/>
        </w:rPr>
        <w:t xml:space="preserve">Điều </w:t>
      </w:r>
      <w:r w:rsidR="006C4CCB">
        <w:rPr>
          <w:b/>
          <w:bCs/>
        </w:rPr>
        <w:t>4</w:t>
      </w:r>
      <w:r w:rsidRPr="009C5DB3">
        <w:rPr>
          <w:b/>
          <w:bCs/>
        </w:rPr>
        <w:t>. Tổ chức thực hiện</w:t>
      </w:r>
    </w:p>
    <w:p w14:paraId="6EC77EBA" w14:textId="77777777" w:rsidR="00636747" w:rsidRDefault="00636747" w:rsidP="001712B1">
      <w:pPr>
        <w:spacing w:before="120" w:after="120"/>
        <w:ind w:firstLine="567"/>
        <w:jc w:val="both"/>
      </w:pPr>
      <w:r>
        <w:t>1. Giao Ủy ban nhân dân thành phố căn cứ nội dung Nghị quyết tổ chức quán triệt, tuyên truyền và triển khai thực hiện theo đúng quy định của pháp luật.</w:t>
      </w:r>
    </w:p>
    <w:p w14:paraId="76559DD4" w14:textId="77777777" w:rsidR="00636747" w:rsidRDefault="00636747" w:rsidP="001712B1">
      <w:pPr>
        <w:spacing w:before="120" w:after="120"/>
        <w:ind w:firstLine="567"/>
        <w:jc w:val="both"/>
      </w:pPr>
      <w:r>
        <w:t>2. Giao Thường trực Hội đồng nhân dân, các Ban của Hội đồng nhân dân, các Tổ đại biểu và đại biểu Hội đồng nhân dân thành phố giám sát việc triển khai thực hiện Nghị quyết này.</w:t>
      </w:r>
    </w:p>
    <w:p w14:paraId="4D94BC62" w14:textId="77777777" w:rsidR="00636747" w:rsidRDefault="00636747" w:rsidP="001712B1">
      <w:pPr>
        <w:spacing w:before="120" w:after="120"/>
        <w:ind w:firstLine="567"/>
        <w:jc w:val="both"/>
      </w:pPr>
      <w:r>
        <w:t>3. Đề nghị Ủy ban Mặt trận Tổ quốc Việt Nam thành phố phối hợp giám sát việc tổ chức triển khai, thực hiện.</w:t>
      </w:r>
    </w:p>
    <w:p w14:paraId="5E0BEADE" w14:textId="77777777" w:rsidR="0076207D" w:rsidRPr="006441B4" w:rsidRDefault="00636747" w:rsidP="001712B1">
      <w:pPr>
        <w:spacing w:before="120" w:after="120"/>
        <w:ind w:firstLine="567"/>
        <w:jc w:val="both"/>
      </w:pPr>
      <w:r>
        <w:t>4</w:t>
      </w:r>
      <w:r w:rsidR="0076207D" w:rsidRPr="006441B4">
        <w:t>. Các nội dung khác không quy định tại Nghị quyết này được thực hiện theo các quy định pháp luật hiện hành. Khi Trung ương ban hành quy định mới về nội dung chi, mức chi cho công tác Y tế dự phòng - Dân số</w:t>
      </w:r>
      <w:r w:rsidR="0076207D">
        <w:t xml:space="preserve"> được quy định tại Nghị quyết này thì</w:t>
      </w:r>
      <w:r w:rsidR="0076207D" w:rsidRPr="006441B4">
        <w:t xml:space="preserve"> thì áp dụng theo quy định của Trung ương.</w:t>
      </w:r>
      <w:bookmarkEnd w:id="4"/>
      <w:bookmarkEnd w:id="5"/>
    </w:p>
    <w:p w14:paraId="0A3E3CBD" w14:textId="77777777" w:rsidR="0076207D" w:rsidRDefault="00636747" w:rsidP="001712B1">
      <w:pPr>
        <w:spacing w:before="120" w:after="120"/>
        <w:ind w:firstLine="567"/>
        <w:jc w:val="both"/>
        <w:rPr>
          <w:i/>
          <w:lang w:val="vi-VN"/>
        </w:rPr>
      </w:pPr>
      <w:r w:rsidRPr="00636747">
        <w:rPr>
          <w:i/>
          <w:lang w:val="vi-VN"/>
        </w:rPr>
        <w:t>Nghị quyết này đã được Hội đồng nhân dân thành phố Đà Nẵng khóa X, nhiệm kỳ 2021-2026, Kỳ họp thứ 5 thông qua ngày 11 tháng 12 năm 2025./.</w:t>
      </w:r>
    </w:p>
    <w:p w14:paraId="10ACDC54" w14:textId="77777777" w:rsidR="00636747" w:rsidRPr="00C979D4" w:rsidRDefault="00636747" w:rsidP="00636747">
      <w:pPr>
        <w:tabs>
          <w:tab w:val="left" w:pos="720"/>
        </w:tabs>
        <w:spacing w:before="120"/>
        <w:jc w:val="both"/>
        <w:rPr>
          <w:color w:val="000000" w:themeColor="text1"/>
          <w:sz w:val="26"/>
          <w:szCs w:val="26"/>
          <w:lang w:val="pl-PL"/>
        </w:rPr>
      </w:pPr>
    </w:p>
    <w:tbl>
      <w:tblPr>
        <w:tblW w:w="8789" w:type="dxa"/>
        <w:tblLook w:val="04A0" w:firstRow="1" w:lastRow="0" w:firstColumn="1" w:lastColumn="0" w:noHBand="0" w:noVBand="1"/>
      </w:tblPr>
      <w:tblGrid>
        <w:gridCol w:w="5070"/>
        <w:gridCol w:w="3719"/>
      </w:tblGrid>
      <w:tr w:rsidR="0076207D" w:rsidRPr="00C12C74" w14:paraId="7053C4EE" w14:textId="77777777" w:rsidTr="002C68EA">
        <w:tc>
          <w:tcPr>
            <w:tcW w:w="5070" w:type="dxa"/>
          </w:tcPr>
          <w:p w14:paraId="528D48CC" w14:textId="77777777" w:rsidR="0076207D" w:rsidRPr="007D5F65" w:rsidRDefault="0076207D" w:rsidP="002C68EA">
            <w:pPr>
              <w:jc w:val="both"/>
              <w:rPr>
                <w:lang w:val="vi-VN"/>
              </w:rPr>
            </w:pPr>
            <w:r w:rsidRPr="007D5F65">
              <w:rPr>
                <w:b/>
                <w:i/>
                <w:sz w:val="24"/>
                <w:lang w:val="vi-VN"/>
              </w:rPr>
              <w:t>Nơi nhận</w:t>
            </w:r>
            <w:r w:rsidRPr="007D5F65">
              <w:rPr>
                <w:b/>
                <w:i/>
                <w:sz w:val="20"/>
                <w:lang w:val="vi-VN"/>
              </w:rPr>
              <w:t xml:space="preserve">                             </w:t>
            </w:r>
            <w:r w:rsidRPr="007D5F65">
              <w:rPr>
                <w:b/>
                <w:i/>
                <w:sz w:val="24"/>
                <w:lang w:val="vi-VN"/>
              </w:rPr>
              <w:tab/>
            </w:r>
            <w:r w:rsidRPr="007D5F65">
              <w:rPr>
                <w:b/>
                <w:i/>
                <w:sz w:val="24"/>
                <w:lang w:val="vi-VN"/>
              </w:rPr>
              <w:tab/>
              <w:t xml:space="preserve">                                        </w:t>
            </w:r>
          </w:p>
          <w:p w14:paraId="112EA27D" w14:textId="77777777" w:rsidR="00636747" w:rsidRPr="00636747" w:rsidRDefault="00636747" w:rsidP="00636747">
            <w:pPr>
              <w:jc w:val="both"/>
              <w:rPr>
                <w:sz w:val="22"/>
                <w:szCs w:val="20"/>
                <w:lang w:val="vi-VN"/>
              </w:rPr>
            </w:pPr>
            <w:r w:rsidRPr="00636747">
              <w:rPr>
                <w:sz w:val="22"/>
                <w:szCs w:val="20"/>
                <w:lang w:val="vi-VN"/>
              </w:rPr>
              <w:t>- Ủy ban Thường vụ Quốc hội;</w:t>
            </w:r>
          </w:p>
          <w:p w14:paraId="451C49DC" w14:textId="77777777" w:rsidR="00636747" w:rsidRPr="00636747" w:rsidRDefault="00636747" w:rsidP="00636747">
            <w:pPr>
              <w:jc w:val="both"/>
              <w:rPr>
                <w:sz w:val="22"/>
                <w:szCs w:val="20"/>
                <w:lang w:val="vi-VN"/>
              </w:rPr>
            </w:pPr>
            <w:r w:rsidRPr="00636747">
              <w:rPr>
                <w:sz w:val="22"/>
                <w:szCs w:val="20"/>
                <w:lang w:val="vi-VN"/>
              </w:rPr>
              <w:t>- Chính phủ;</w:t>
            </w:r>
          </w:p>
          <w:p w14:paraId="694A5C74" w14:textId="77777777" w:rsidR="00636747" w:rsidRPr="00636747" w:rsidRDefault="00636747" w:rsidP="00636747">
            <w:pPr>
              <w:jc w:val="both"/>
              <w:rPr>
                <w:sz w:val="22"/>
                <w:szCs w:val="20"/>
                <w:lang w:val="vi-VN"/>
              </w:rPr>
            </w:pPr>
            <w:r w:rsidRPr="00636747">
              <w:rPr>
                <w:sz w:val="22"/>
                <w:szCs w:val="20"/>
                <w:lang w:val="vi-VN"/>
              </w:rPr>
              <w:t>- VP: Quốc hội, Chủ tịch nước, Chính phủ;</w:t>
            </w:r>
          </w:p>
          <w:p w14:paraId="64C9BEAE" w14:textId="77777777" w:rsidR="00636747" w:rsidRDefault="00636747" w:rsidP="00636747">
            <w:pPr>
              <w:jc w:val="both"/>
              <w:rPr>
                <w:sz w:val="22"/>
                <w:szCs w:val="20"/>
                <w:lang w:val="vi-VN"/>
              </w:rPr>
            </w:pPr>
            <w:r w:rsidRPr="00636747">
              <w:rPr>
                <w:sz w:val="22"/>
                <w:szCs w:val="20"/>
                <w:lang w:val="vi-VN"/>
              </w:rPr>
              <w:t>- Ban CTĐB-UBTVQH;</w:t>
            </w:r>
          </w:p>
          <w:p w14:paraId="2AA512AC" w14:textId="77777777" w:rsidR="0076207D" w:rsidRPr="00C979D4" w:rsidRDefault="0076207D" w:rsidP="00636747">
            <w:pPr>
              <w:jc w:val="both"/>
              <w:rPr>
                <w:sz w:val="22"/>
                <w:szCs w:val="20"/>
                <w:lang w:val="vi-VN"/>
              </w:rPr>
            </w:pPr>
            <w:r w:rsidRPr="007D5F65">
              <w:rPr>
                <w:sz w:val="22"/>
                <w:szCs w:val="20"/>
                <w:lang w:val="vi-VN"/>
              </w:rPr>
              <w:t>-</w:t>
            </w:r>
            <w:r w:rsidRPr="00C979D4">
              <w:rPr>
                <w:sz w:val="22"/>
                <w:szCs w:val="20"/>
                <w:lang w:val="vi-VN"/>
              </w:rPr>
              <w:t xml:space="preserve"> Cục kiểm tra văn bản </w:t>
            </w:r>
            <w:r w:rsidR="00700D7E">
              <w:rPr>
                <w:sz w:val="22"/>
                <w:szCs w:val="20"/>
              </w:rPr>
              <w:t>và QLXLVPHC</w:t>
            </w:r>
            <w:r w:rsidRPr="00C979D4">
              <w:rPr>
                <w:sz w:val="22"/>
                <w:szCs w:val="20"/>
                <w:lang w:val="vi-VN"/>
              </w:rPr>
              <w:t xml:space="preserve"> </w:t>
            </w:r>
            <w:r w:rsidRPr="005702B0">
              <w:rPr>
                <w:sz w:val="22"/>
                <w:szCs w:val="20"/>
                <w:lang w:val="vi-VN"/>
              </w:rPr>
              <w:t>-</w:t>
            </w:r>
            <w:r w:rsidRPr="00C979D4">
              <w:rPr>
                <w:sz w:val="22"/>
                <w:szCs w:val="20"/>
                <w:lang w:val="vi-VN"/>
              </w:rPr>
              <w:t xml:space="preserve"> Bộ Tư pháp</w:t>
            </w:r>
            <w:r w:rsidRPr="007D5F65">
              <w:rPr>
                <w:sz w:val="22"/>
                <w:szCs w:val="20"/>
                <w:lang w:val="vi-VN"/>
              </w:rPr>
              <w:t>;</w:t>
            </w:r>
          </w:p>
          <w:p w14:paraId="19CA14D2" w14:textId="77777777" w:rsidR="0076207D" w:rsidRPr="00C979D4" w:rsidRDefault="0076207D" w:rsidP="002C68EA">
            <w:pPr>
              <w:jc w:val="both"/>
              <w:rPr>
                <w:sz w:val="22"/>
                <w:szCs w:val="20"/>
                <w:lang w:val="vi-VN"/>
              </w:rPr>
            </w:pPr>
            <w:r w:rsidRPr="00C979D4">
              <w:rPr>
                <w:sz w:val="22"/>
                <w:szCs w:val="20"/>
                <w:lang w:val="vi-VN"/>
              </w:rPr>
              <w:t xml:space="preserve">- Vụ Pháp chế - Bộ </w:t>
            </w:r>
            <w:r w:rsidRPr="00C8676F">
              <w:rPr>
                <w:sz w:val="22"/>
                <w:szCs w:val="20"/>
                <w:lang w:val="vi-VN"/>
              </w:rPr>
              <w:t>Y tế</w:t>
            </w:r>
            <w:r w:rsidRPr="00C979D4">
              <w:rPr>
                <w:sz w:val="22"/>
                <w:szCs w:val="20"/>
                <w:lang w:val="vi-VN"/>
              </w:rPr>
              <w:t>;</w:t>
            </w:r>
          </w:p>
          <w:p w14:paraId="788D88F0" w14:textId="77777777" w:rsidR="0076207D" w:rsidRPr="00C12C74" w:rsidRDefault="0076207D" w:rsidP="002C68EA">
            <w:pPr>
              <w:jc w:val="both"/>
              <w:rPr>
                <w:sz w:val="22"/>
                <w:szCs w:val="20"/>
              </w:rPr>
            </w:pPr>
            <w:r w:rsidRPr="00C12C74">
              <w:rPr>
                <w:sz w:val="22"/>
                <w:szCs w:val="20"/>
              </w:rPr>
              <w:t xml:space="preserve">- </w:t>
            </w:r>
            <w:r>
              <w:rPr>
                <w:sz w:val="22"/>
                <w:szCs w:val="20"/>
              </w:rPr>
              <w:t>Ban Thường vụ Thành ủy</w:t>
            </w:r>
            <w:r w:rsidRPr="00C12C74">
              <w:rPr>
                <w:sz w:val="22"/>
                <w:szCs w:val="20"/>
              </w:rPr>
              <w:t>;</w:t>
            </w:r>
          </w:p>
          <w:p w14:paraId="68CB586B" w14:textId="77777777" w:rsidR="0076207D" w:rsidRPr="00C12C74" w:rsidRDefault="0076207D" w:rsidP="002C68EA">
            <w:pPr>
              <w:jc w:val="both"/>
              <w:rPr>
                <w:sz w:val="22"/>
                <w:szCs w:val="20"/>
              </w:rPr>
            </w:pPr>
            <w:r w:rsidRPr="00C12C74">
              <w:rPr>
                <w:sz w:val="22"/>
                <w:szCs w:val="20"/>
              </w:rPr>
              <w:t xml:space="preserve">- </w:t>
            </w:r>
            <w:r>
              <w:rPr>
                <w:sz w:val="22"/>
                <w:szCs w:val="20"/>
              </w:rPr>
              <w:t>Các cơ quan tham mưu giúp việc của Thành ủy</w:t>
            </w:r>
            <w:r w:rsidRPr="00C12C74">
              <w:rPr>
                <w:sz w:val="22"/>
                <w:szCs w:val="20"/>
              </w:rPr>
              <w:t>;</w:t>
            </w:r>
          </w:p>
          <w:p w14:paraId="5C0BFD2D" w14:textId="77777777" w:rsidR="00636747" w:rsidRPr="00636747" w:rsidRDefault="00636747" w:rsidP="00636747">
            <w:pPr>
              <w:jc w:val="both"/>
              <w:rPr>
                <w:sz w:val="22"/>
                <w:szCs w:val="20"/>
              </w:rPr>
            </w:pPr>
            <w:r w:rsidRPr="00636747">
              <w:rPr>
                <w:sz w:val="22"/>
                <w:szCs w:val="20"/>
              </w:rPr>
              <w:t>- Thường trực HĐND TP;</w:t>
            </w:r>
          </w:p>
          <w:p w14:paraId="52FC8E4C" w14:textId="77777777" w:rsidR="00636747" w:rsidRPr="00636747" w:rsidRDefault="00636747" w:rsidP="00636747">
            <w:pPr>
              <w:jc w:val="both"/>
              <w:rPr>
                <w:sz w:val="22"/>
                <w:szCs w:val="20"/>
              </w:rPr>
            </w:pPr>
            <w:r w:rsidRPr="00636747">
              <w:rPr>
                <w:sz w:val="22"/>
                <w:szCs w:val="20"/>
              </w:rPr>
              <w:t>- Đoàn ĐBQH, UBND, UBMTTQVN thành phố;</w:t>
            </w:r>
          </w:p>
          <w:p w14:paraId="3DEBE97A" w14:textId="77777777" w:rsidR="00636747" w:rsidRPr="00636747" w:rsidRDefault="00636747" w:rsidP="00636747">
            <w:pPr>
              <w:jc w:val="both"/>
              <w:rPr>
                <w:sz w:val="22"/>
                <w:szCs w:val="20"/>
              </w:rPr>
            </w:pPr>
            <w:r w:rsidRPr="00636747">
              <w:rPr>
                <w:sz w:val="22"/>
                <w:szCs w:val="20"/>
              </w:rPr>
              <w:t>- Các Ban của HĐND TP;</w:t>
            </w:r>
          </w:p>
          <w:p w14:paraId="1E68CE6E" w14:textId="77777777" w:rsidR="00636747" w:rsidRPr="00636747" w:rsidRDefault="00636747" w:rsidP="00636747">
            <w:pPr>
              <w:jc w:val="both"/>
              <w:rPr>
                <w:sz w:val="22"/>
                <w:szCs w:val="20"/>
              </w:rPr>
            </w:pPr>
            <w:r w:rsidRPr="00636747">
              <w:rPr>
                <w:sz w:val="22"/>
                <w:szCs w:val="20"/>
              </w:rPr>
              <w:t>- Đại biểu HĐND thành phố;</w:t>
            </w:r>
          </w:p>
          <w:p w14:paraId="35C41506" w14:textId="77777777" w:rsidR="00636747" w:rsidRPr="00636747" w:rsidRDefault="00636747" w:rsidP="00636747">
            <w:pPr>
              <w:jc w:val="both"/>
              <w:rPr>
                <w:sz w:val="22"/>
                <w:szCs w:val="20"/>
              </w:rPr>
            </w:pPr>
            <w:r w:rsidRPr="00636747">
              <w:rPr>
                <w:sz w:val="22"/>
                <w:szCs w:val="20"/>
              </w:rPr>
              <w:t>- Văn phòng Đoàn ĐBQH và HĐND thành phố;</w:t>
            </w:r>
          </w:p>
          <w:p w14:paraId="3E675076" w14:textId="77777777" w:rsidR="00636747" w:rsidRPr="00636747" w:rsidRDefault="00636747" w:rsidP="00636747">
            <w:pPr>
              <w:jc w:val="both"/>
              <w:rPr>
                <w:sz w:val="22"/>
                <w:szCs w:val="20"/>
              </w:rPr>
            </w:pPr>
            <w:r w:rsidRPr="00636747">
              <w:rPr>
                <w:sz w:val="22"/>
                <w:szCs w:val="20"/>
              </w:rPr>
              <w:t>- Văn phòng UBND thành phố;</w:t>
            </w:r>
          </w:p>
          <w:p w14:paraId="1C868B12" w14:textId="77777777" w:rsidR="00636747" w:rsidRPr="00636747" w:rsidRDefault="00636747" w:rsidP="00636747">
            <w:pPr>
              <w:jc w:val="both"/>
              <w:rPr>
                <w:sz w:val="22"/>
                <w:szCs w:val="20"/>
              </w:rPr>
            </w:pPr>
            <w:r w:rsidRPr="00636747">
              <w:rPr>
                <w:sz w:val="22"/>
                <w:szCs w:val="20"/>
              </w:rPr>
              <w:t>- Các sở, ngành, đoàn thể thành phố;</w:t>
            </w:r>
          </w:p>
          <w:p w14:paraId="709200F6" w14:textId="77777777" w:rsidR="00636747" w:rsidRPr="00636747" w:rsidRDefault="00636747" w:rsidP="00636747">
            <w:pPr>
              <w:jc w:val="both"/>
              <w:rPr>
                <w:sz w:val="22"/>
                <w:szCs w:val="20"/>
              </w:rPr>
            </w:pPr>
            <w:r w:rsidRPr="00636747">
              <w:rPr>
                <w:sz w:val="22"/>
                <w:szCs w:val="20"/>
              </w:rPr>
              <w:t xml:space="preserve">- Đảng ủy, HĐND, UBND, UBMTTQVN các xã, </w:t>
            </w:r>
          </w:p>
          <w:p w14:paraId="2C3BCBE3" w14:textId="77777777" w:rsidR="00636747" w:rsidRPr="00636747" w:rsidRDefault="00636747" w:rsidP="00636747">
            <w:pPr>
              <w:jc w:val="both"/>
              <w:rPr>
                <w:sz w:val="22"/>
                <w:szCs w:val="20"/>
              </w:rPr>
            </w:pPr>
            <w:r w:rsidRPr="00636747">
              <w:rPr>
                <w:sz w:val="22"/>
                <w:szCs w:val="20"/>
              </w:rPr>
              <w:t>phường, đặc khu thuộc thành phố;</w:t>
            </w:r>
          </w:p>
          <w:p w14:paraId="0D099A4F" w14:textId="77777777" w:rsidR="00636747" w:rsidRPr="00636747" w:rsidRDefault="00636747" w:rsidP="00636747">
            <w:pPr>
              <w:jc w:val="both"/>
              <w:rPr>
                <w:sz w:val="22"/>
                <w:szCs w:val="20"/>
              </w:rPr>
            </w:pPr>
            <w:r w:rsidRPr="00636747">
              <w:rPr>
                <w:sz w:val="22"/>
                <w:szCs w:val="20"/>
              </w:rPr>
              <w:t xml:space="preserve">- Báo và phát thanh, truyền hình Đà Nẵng; </w:t>
            </w:r>
          </w:p>
          <w:p w14:paraId="4471902E" w14:textId="77777777" w:rsidR="00636747" w:rsidRPr="00636747" w:rsidRDefault="00636747" w:rsidP="00636747">
            <w:pPr>
              <w:jc w:val="both"/>
              <w:rPr>
                <w:sz w:val="22"/>
                <w:szCs w:val="20"/>
              </w:rPr>
            </w:pPr>
            <w:r w:rsidRPr="00636747">
              <w:rPr>
                <w:sz w:val="22"/>
                <w:szCs w:val="20"/>
              </w:rPr>
              <w:t>- Cổng Thông tin điện tử thành phố;</w:t>
            </w:r>
          </w:p>
          <w:p w14:paraId="53B5197D" w14:textId="77777777" w:rsidR="00636747" w:rsidRPr="00636747" w:rsidRDefault="00636747" w:rsidP="00636747">
            <w:pPr>
              <w:jc w:val="both"/>
              <w:rPr>
                <w:sz w:val="22"/>
                <w:szCs w:val="20"/>
              </w:rPr>
            </w:pPr>
            <w:r w:rsidRPr="00636747">
              <w:rPr>
                <w:sz w:val="22"/>
                <w:szCs w:val="20"/>
              </w:rPr>
              <w:t>- Cơ quan Công báo thành phố;</w:t>
            </w:r>
          </w:p>
          <w:p w14:paraId="659FB603" w14:textId="77777777" w:rsidR="0076207D" w:rsidRPr="00C12C74" w:rsidRDefault="00636747" w:rsidP="00636747">
            <w:pPr>
              <w:jc w:val="both"/>
              <w:rPr>
                <w:sz w:val="22"/>
                <w:szCs w:val="20"/>
              </w:rPr>
            </w:pPr>
            <w:r w:rsidRPr="00636747">
              <w:rPr>
                <w:sz w:val="22"/>
                <w:szCs w:val="20"/>
              </w:rPr>
              <w:t>- Lưu: VT, CTHĐ.</w:t>
            </w:r>
          </w:p>
        </w:tc>
        <w:tc>
          <w:tcPr>
            <w:tcW w:w="3719" w:type="dxa"/>
          </w:tcPr>
          <w:p w14:paraId="3B16769E" w14:textId="77777777" w:rsidR="0076207D" w:rsidRDefault="0076207D" w:rsidP="002C68EA">
            <w:pPr>
              <w:spacing w:before="120"/>
              <w:jc w:val="center"/>
              <w:rPr>
                <w:b/>
              </w:rPr>
            </w:pPr>
            <w:r w:rsidRPr="00C12C74">
              <w:rPr>
                <w:b/>
              </w:rPr>
              <w:t>CHỦ TỊCH</w:t>
            </w:r>
          </w:p>
          <w:p w14:paraId="67D169F5" w14:textId="77777777" w:rsidR="0076207D" w:rsidRDefault="0076207D" w:rsidP="002C68EA">
            <w:pPr>
              <w:spacing w:before="120"/>
              <w:jc w:val="center"/>
              <w:rPr>
                <w:b/>
              </w:rPr>
            </w:pPr>
          </w:p>
          <w:p w14:paraId="67DABEAF" w14:textId="77777777" w:rsidR="0076207D" w:rsidRDefault="0076207D" w:rsidP="002C68EA">
            <w:pPr>
              <w:spacing w:before="120"/>
              <w:jc w:val="center"/>
              <w:rPr>
                <w:b/>
              </w:rPr>
            </w:pPr>
          </w:p>
          <w:p w14:paraId="4DD221E1" w14:textId="77777777" w:rsidR="0076207D" w:rsidRDefault="0076207D" w:rsidP="002C68EA">
            <w:pPr>
              <w:spacing w:before="120"/>
              <w:jc w:val="center"/>
              <w:rPr>
                <w:b/>
              </w:rPr>
            </w:pPr>
          </w:p>
          <w:p w14:paraId="116A9A92" w14:textId="77777777" w:rsidR="0076207D" w:rsidRDefault="0076207D" w:rsidP="002C68EA">
            <w:pPr>
              <w:spacing w:before="120"/>
              <w:jc w:val="center"/>
              <w:rPr>
                <w:b/>
              </w:rPr>
            </w:pPr>
          </w:p>
          <w:p w14:paraId="41B880BF" w14:textId="77777777" w:rsidR="0076207D" w:rsidRDefault="00836CDA" w:rsidP="002C68EA">
            <w:pPr>
              <w:spacing w:before="120"/>
              <w:jc w:val="center"/>
              <w:rPr>
                <w:b/>
              </w:rPr>
            </w:pPr>
            <w:r>
              <w:rPr>
                <w:b/>
              </w:rPr>
              <w:t>Nguyễn Đức Dũng</w:t>
            </w:r>
          </w:p>
          <w:p w14:paraId="5E2FF195" w14:textId="77777777" w:rsidR="0076207D" w:rsidRPr="005A0643" w:rsidRDefault="0076207D" w:rsidP="002C68EA">
            <w:pPr>
              <w:spacing w:before="120"/>
              <w:jc w:val="center"/>
              <w:rPr>
                <w:b/>
              </w:rPr>
            </w:pPr>
          </w:p>
        </w:tc>
      </w:tr>
    </w:tbl>
    <w:p w14:paraId="58B6DC90" w14:textId="77777777" w:rsidR="00FB11ED" w:rsidRDefault="00FB11ED"/>
    <w:sectPr w:rsidR="00FB11ED" w:rsidSect="00F9431A">
      <w:headerReference w:type="default" r:id="rId7"/>
      <w:footerReference w:type="even" r:id="rId8"/>
      <w:footerReference w:type="default" r:id="rId9"/>
      <w:pgSz w:w="11907" w:h="16840" w:code="9"/>
      <w:pgMar w:top="1276" w:right="1134" w:bottom="1134" w:left="1701" w:header="720" w:footer="153"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30C32F" w14:textId="77777777" w:rsidR="009F46EF" w:rsidRDefault="009F46EF">
      <w:r>
        <w:separator/>
      </w:r>
    </w:p>
  </w:endnote>
  <w:endnote w:type="continuationSeparator" w:id="0">
    <w:p w14:paraId="5837150A" w14:textId="77777777" w:rsidR="009F46EF" w:rsidRDefault="009F4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D82821" w14:textId="77777777" w:rsidR="00602046" w:rsidRDefault="0076207D" w:rsidP="003B10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884C1C" w14:textId="77777777" w:rsidR="00602046" w:rsidRDefault="009F46EF" w:rsidP="003B10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94797" w14:textId="77777777" w:rsidR="00602046" w:rsidRDefault="009F46EF" w:rsidP="003B10A0">
    <w:pPr>
      <w:pStyle w:val="Footer"/>
      <w:ind w:right="360"/>
      <w:jc w:val="right"/>
    </w:pPr>
  </w:p>
  <w:p w14:paraId="025C39DC" w14:textId="77777777" w:rsidR="00602046" w:rsidRDefault="009F4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EE81FD" w14:textId="77777777" w:rsidR="009F46EF" w:rsidRDefault="009F46EF">
      <w:r>
        <w:separator/>
      </w:r>
    </w:p>
  </w:footnote>
  <w:footnote w:type="continuationSeparator" w:id="0">
    <w:p w14:paraId="0ED6C7EC" w14:textId="77777777" w:rsidR="009F46EF" w:rsidRDefault="009F4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EAF47" w14:textId="77777777" w:rsidR="00602046" w:rsidRPr="00F02BF0" w:rsidRDefault="0076207D">
    <w:pPr>
      <w:pStyle w:val="Header"/>
      <w:jc w:val="center"/>
      <w:rPr>
        <w:rFonts w:ascii="Times New Roman" w:hAnsi="Times New Roman"/>
        <w:sz w:val="28"/>
        <w:szCs w:val="28"/>
      </w:rPr>
    </w:pPr>
    <w:r w:rsidRPr="00F02BF0">
      <w:rPr>
        <w:rFonts w:ascii="Times New Roman" w:hAnsi="Times New Roman"/>
        <w:sz w:val="28"/>
        <w:szCs w:val="28"/>
      </w:rPr>
      <w:fldChar w:fldCharType="begin"/>
    </w:r>
    <w:r w:rsidRPr="00F02BF0">
      <w:rPr>
        <w:rFonts w:ascii="Times New Roman" w:hAnsi="Times New Roman"/>
        <w:sz w:val="28"/>
        <w:szCs w:val="28"/>
      </w:rPr>
      <w:instrText>PAGE   \* MERGEFORMAT</w:instrText>
    </w:r>
    <w:r w:rsidRPr="00F02BF0">
      <w:rPr>
        <w:rFonts w:ascii="Times New Roman" w:hAnsi="Times New Roman"/>
        <w:sz w:val="28"/>
        <w:szCs w:val="28"/>
      </w:rPr>
      <w:fldChar w:fldCharType="separate"/>
    </w:r>
    <w:r w:rsidR="007A1352" w:rsidRPr="007A1352">
      <w:rPr>
        <w:rFonts w:ascii="Times New Roman" w:hAnsi="Times New Roman"/>
        <w:noProof/>
        <w:sz w:val="28"/>
        <w:szCs w:val="28"/>
        <w:lang w:val="vi-VN"/>
      </w:rPr>
      <w:t>3</w:t>
    </w:r>
    <w:r w:rsidRPr="00F02BF0">
      <w:rPr>
        <w:rFonts w:ascii="Times New Roman" w:hAnsi="Times New Roman"/>
        <w:sz w:val="28"/>
        <w:szCs w:val="28"/>
      </w:rPr>
      <w:fldChar w:fldCharType="end"/>
    </w:r>
  </w:p>
  <w:p w14:paraId="48A709BD" w14:textId="77777777" w:rsidR="00602046" w:rsidRDefault="009F4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24D99"/>
    <w:multiLevelType w:val="hybridMultilevel"/>
    <w:tmpl w:val="F2C03F96"/>
    <w:lvl w:ilvl="0" w:tplc="1E1C6F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07D"/>
    <w:rsid w:val="000C1170"/>
    <w:rsid w:val="000E0D56"/>
    <w:rsid w:val="00122E5D"/>
    <w:rsid w:val="001712B1"/>
    <w:rsid w:val="001900E9"/>
    <w:rsid w:val="002209FF"/>
    <w:rsid w:val="00221E8F"/>
    <w:rsid w:val="0030258A"/>
    <w:rsid w:val="00375059"/>
    <w:rsid w:val="003A0125"/>
    <w:rsid w:val="0040513A"/>
    <w:rsid w:val="004137F2"/>
    <w:rsid w:val="00426948"/>
    <w:rsid w:val="004D22A9"/>
    <w:rsid w:val="005510D1"/>
    <w:rsid w:val="0056269C"/>
    <w:rsid w:val="005A067C"/>
    <w:rsid w:val="005F4B98"/>
    <w:rsid w:val="00605F28"/>
    <w:rsid w:val="00636747"/>
    <w:rsid w:val="006C4CCB"/>
    <w:rsid w:val="006C5C73"/>
    <w:rsid w:val="00700D7E"/>
    <w:rsid w:val="00735C69"/>
    <w:rsid w:val="007427D4"/>
    <w:rsid w:val="0076207D"/>
    <w:rsid w:val="007624F6"/>
    <w:rsid w:val="00786035"/>
    <w:rsid w:val="007A1352"/>
    <w:rsid w:val="007F09C2"/>
    <w:rsid w:val="00804088"/>
    <w:rsid w:val="008051FF"/>
    <w:rsid w:val="00836CDA"/>
    <w:rsid w:val="00882BCA"/>
    <w:rsid w:val="008D7AF2"/>
    <w:rsid w:val="0091774D"/>
    <w:rsid w:val="00937FB9"/>
    <w:rsid w:val="0097482D"/>
    <w:rsid w:val="00974B22"/>
    <w:rsid w:val="009926C3"/>
    <w:rsid w:val="009E38CF"/>
    <w:rsid w:val="009F46EF"/>
    <w:rsid w:val="009F755A"/>
    <w:rsid w:val="00A419AB"/>
    <w:rsid w:val="00AC5383"/>
    <w:rsid w:val="00B211B7"/>
    <w:rsid w:val="00B26757"/>
    <w:rsid w:val="00B348B7"/>
    <w:rsid w:val="00BC2522"/>
    <w:rsid w:val="00BE02D9"/>
    <w:rsid w:val="00BF3A1D"/>
    <w:rsid w:val="00C824F5"/>
    <w:rsid w:val="00CC2C7E"/>
    <w:rsid w:val="00D5683E"/>
    <w:rsid w:val="00D9673B"/>
    <w:rsid w:val="00E362CD"/>
    <w:rsid w:val="00E8569E"/>
    <w:rsid w:val="00F86DF7"/>
    <w:rsid w:val="00F93A4A"/>
    <w:rsid w:val="00F9431A"/>
    <w:rsid w:val="00FB11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9215F03"/>
  <w15:docId w15:val="{72006151-3FB5-4296-8D93-8632936B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Courier New"/>
        <w:color w:val="000000"/>
        <w:sz w:val="28"/>
        <w:szCs w:val="24"/>
        <w:lang w:val="vi-V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207D"/>
    <w:pPr>
      <w:spacing w:after="0" w:line="240" w:lineRule="auto"/>
    </w:pPr>
    <w:rPr>
      <w:rFonts w:eastAsia="Times New Roman" w:cs="Times New Roman"/>
      <w:color w:val="auto"/>
      <w:szCs w:val="28"/>
      <w:lang w:val="en-US"/>
    </w:rPr>
  </w:style>
  <w:style w:type="paragraph" w:styleId="Heading2">
    <w:name w:val="heading 2"/>
    <w:aliases w:val="BVI2,Heading 2-BVI,RepHead2,MyHeading2,Mystyle2,Mystyle21,Mystyle22,Mystyle23,Mystyle211,Mystyle221,Trích yếu,l2,H2,h21,h2,I,II,III"/>
    <w:basedOn w:val="Normal"/>
    <w:next w:val="Normal"/>
    <w:link w:val="Heading2Char1"/>
    <w:qFormat/>
    <w:rsid w:val="0076207D"/>
    <w:pPr>
      <w:keepNext/>
      <w:spacing w:before="240" w:after="60"/>
      <w:outlineLvl w:val="1"/>
    </w:pPr>
    <w:rPr>
      <w:rFonts w:ascii="Arial" w:hAnsi="Arial" w:cs="Arial"/>
      <w:b/>
      <w:bCs/>
      <w:i/>
      <w:iCs/>
    </w:rPr>
  </w:style>
  <w:style w:type="paragraph" w:styleId="Heading8">
    <w:name w:val="heading 8"/>
    <w:basedOn w:val="Normal"/>
    <w:next w:val="Normal"/>
    <w:link w:val="Heading8Char"/>
    <w:qFormat/>
    <w:rsid w:val="0076207D"/>
    <w:pPr>
      <w:keepNext/>
      <w:autoSpaceDE w:val="0"/>
      <w:autoSpaceDN w:val="0"/>
      <w:adjustRightInd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76207D"/>
    <w:rPr>
      <w:rFonts w:asciiTheme="majorHAnsi" w:eastAsiaTheme="majorEastAsia" w:hAnsiTheme="majorHAnsi" w:cstheme="majorBidi"/>
      <w:b/>
      <w:bCs/>
      <w:color w:val="4F81BD" w:themeColor="accent1"/>
      <w:sz w:val="26"/>
      <w:szCs w:val="26"/>
      <w:lang w:val="en-US"/>
    </w:rPr>
  </w:style>
  <w:style w:type="character" w:customStyle="1" w:styleId="Heading8Char">
    <w:name w:val="Heading 8 Char"/>
    <w:basedOn w:val="DefaultParagraphFont"/>
    <w:link w:val="Heading8"/>
    <w:rsid w:val="0076207D"/>
    <w:rPr>
      <w:rFonts w:eastAsia="Times New Roman" w:cs="Times New Roman"/>
      <w:color w:val="0000FF"/>
      <w:szCs w:val="28"/>
      <w:lang w:val="en-US"/>
    </w:rPr>
  </w:style>
  <w:style w:type="character" w:customStyle="1" w:styleId="Heading2Char1">
    <w:name w:val="Heading 2 Char1"/>
    <w:aliases w:val="BVI2 Char,Heading 2-BVI Char,RepHead2 Char,MyHeading2 Char,Mystyle2 Char,Mystyle21 Char,Mystyle22 Char,Mystyle23 Char,Mystyle211 Char,Mystyle221 Char,Trích yếu Char,l2 Char,H2 Char,h21 Char,h2 Char,I Char,II Char,III Char"/>
    <w:link w:val="Heading2"/>
    <w:rsid w:val="0076207D"/>
    <w:rPr>
      <w:rFonts w:ascii="Arial" w:eastAsia="Times New Roman" w:hAnsi="Arial" w:cs="Arial"/>
      <w:b/>
      <w:bCs/>
      <w:i/>
      <w:iCs/>
      <w:color w:val="auto"/>
      <w:szCs w:val="28"/>
      <w:lang w:val="en-US"/>
    </w:rPr>
  </w:style>
  <w:style w:type="paragraph" w:styleId="Header">
    <w:name w:val="header"/>
    <w:basedOn w:val="Normal"/>
    <w:link w:val="HeaderChar"/>
    <w:uiPriority w:val="99"/>
    <w:rsid w:val="0076207D"/>
    <w:pPr>
      <w:tabs>
        <w:tab w:val="center" w:pos="4680"/>
        <w:tab w:val="right" w:pos="9360"/>
      </w:tabs>
    </w:pPr>
    <w:rPr>
      <w:rFonts w:ascii=".VnTime" w:hAnsi=".VnTime"/>
      <w:sz w:val="24"/>
      <w:szCs w:val="24"/>
    </w:rPr>
  </w:style>
  <w:style w:type="character" w:customStyle="1" w:styleId="HeaderChar">
    <w:name w:val="Header Char"/>
    <w:basedOn w:val="DefaultParagraphFont"/>
    <w:link w:val="Header"/>
    <w:uiPriority w:val="99"/>
    <w:rsid w:val="0076207D"/>
    <w:rPr>
      <w:rFonts w:ascii=".VnTime" w:eastAsia="Times New Roman" w:hAnsi=".VnTime" w:cs="Times New Roman"/>
      <w:color w:val="auto"/>
      <w:sz w:val="24"/>
      <w:lang w:val="en-US"/>
    </w:rPr>
  </w:style>
  <w:style w:type="paragraph" w:styleId="Footer">
    <w:name w:val="footer"/>
    <w:basedOn w:val="Normal"/>
    <w:link w:val="FooterChar"/>
    <w:rsid w:val="0076207D"/>
    <w:pPr>
      <w:tabs>
        <w:tab w:val="center" w:pos="4680"/>
        <w:tab w:val="right" w:pos="9360"/>
      </w:tabs>
    </w:pPr>
    <w:rPr>
      <w:rFonts w:ascii=".VnTime" w:hAnsi=".VnTime"/>
      <w:sz w:val="24"/>
      <w:szCs w:val="24"/>
    </w:rPr>
  </w:style>
  <w:style w:type="character" w:customStyle="1" w:styleId="FooterChar">
    <w:name w:val="Footer Char"/>
    <w:basedOn w:val="DefaultParagraphFont"/>
    <w:link w:val="Footer"/>
    <w:rsid w:val="0076207D"/>
    <w:rPr>
      <w:rFonts w:ascii=".VnTime" w:eastAsia="Times New Roman" w:hAnsi=".VnTime" w:cs="Times New Roman"/>
      <w:color w:val="auto"/>
      <w:sz w:val="24"/>
      <w:lang w:val="en-US"/>
    </w:rPr>
  </w:style>
  <w:style w:type="character" w:styleId="PageNumber">
    <w:name w:val="page number"/>
    <w:basedOn w:val="DefaultParagraphFont"/>
    <w:rsid w:val="0076207D"/>
  </w:style>
  <w:style w:type="character" w:customStyle="1" w:styleId="fontstyle01">
    <w:name w:val="fontstyle01"/>
    <w:rsid w:val="008D7AF2"/>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6C4CCB"/>
    <w:pPr>
      <w:ind w:left="720"/>
      <w:contextualSpacing/>
    </w:pPr>
  </w:style>
  <w:style w:type="paragraph" w:styleId="BalloonText">
    <w:name w:val="Balloon Text"/>
    <w:basedOn w:val="Normal"/>
    <w:link w:val="BalloonTextChar"/>
    <w:uiPriority w:val="99"/>
    <w:semiHidden/>
    <w:unhideWhenUsed/>
    <w:rsid w:val="009E38CF"/>
    <w:rPr>
      <w:rFonts w:ascii="Tahoma" w:hAnsi="Tahoma" w:cs="Tahoma"/>
      <w:sz w:val="16"/>
      <w:szCs w:val="16"/>
    </w:rPr>
  </w:style>
  <w:style w:type="character" w:customStyle="1" w:styleId="BalloonTextChar">
    <w:name w:val="Balloon Text Char"/>
    <w:basedOn w:val="DefaultParagraphFont"/>
    <w:link w:val="BalloonText"/>
    <w:uiPriority w:val="99"/>
    <w:semiHidden/>
    <w:rsid w:val="009E38CF"/>
    <w:rPr>
      <w:rFonts w:ascii="Tahoma" w:eastAsia="Times New Roman" w:hAnsi="Tahoma" w:cs="Tahoma"/>
      <w:color w:val="auto"/>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03788C-1573-4805-B72B-4316693EBF63}"/>
</file>

<file path=customXml/itemProps2.xml><?xml version="1.0" encoding="utf-8"?>
<ds:datastoreItem xmlns:ds="http://schemas.openxmlformats.org/officeDocument/2006/customXml" ds:itemID="{4635E7DF-CBD8-4673-8553-51A48EF54891}"/>
</file>

<file path=customXml/itemProps3.xml><?xml version="1.0" encoding="utf-8"?>
<ds:datastoreItem xmlns:ds="http://schemas.openxmlformats.org/officeDocument/2006/customXml" ds:itemID="{FECAB95A-CB6B-4AE1-9CA5-CB94D9A42588}"/>
</file>

<file path=docProps/app.xml><?xml version="1.0" encoding="utf-8"?>
<Properties xmlns="http://schemas.openxmlformats.org/officeDocument/2006/extended-properties" xmlns:vt="http://schemas.openxmlformats.org/officeDocument/2006/docPropsVTypes">
  <Template>Normal</Template>
  <TotalTime>201</TotalTime>
  <Pages>3</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39</cp:revision>
  <cp:lastPrinted>2025-12-22T02:49:00Z</cp:lastPrinted>
  <dcterms:created xsi:type="dcterms:W3CDTF">2025-09-08T07:02:00Z</dcterms:created>
  <dcterms:modified xsi:type="dcterms:W3CDTF">2025-12-22T02:50:00Z</dcterms:modified>
</cp:coreProperties>
</file>