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40" w:type="dxa"/>
        <w:tblLayout w:type="fixed"/>
        <w:tblCellMar>
          <w:left w:w="0" w:type="dxa"/>
          <w:right w:w="0" w:type="dxa"/>
        </w:tblCellMar>
        <w:tblLook w:val="01E0" w:firstRow="1" w:lastRow="1" w:firstColumn="1" w:lastColumn="1" w:noHBand="0" w:noVBand="0"/>
      </w:tblPr>
      <w:tblGrid>
        <w:gridCol w:w="3319"/>
        <w:gridCol w:w="5787"/>
      </w:tblGrid>
      <w:tr w:rsidR="000F5BA9">
        <w:trPr>
          <w:trHeight w:val="1144"/>
        </w:trPr>
        <w:tc>
          <w:tcPr>
            <w:tcW w:w="3319" w:type="dxa"/>
          </w:tcPr>
          <w:p w:rsidR="000F5BA9" w:rsidRDefault="00C33F8E">
            <w:pPr>
              <w:pStyle w:val="TableParagraph"/>
              <w:spacing w:after="6" w:line="264" w:lineRule="auto"/>
              <w:ind w:left="13" w:right="331"/>
              <w:jc w:val="center"/>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40"/>
                <w:sz w:val="25"/>
              </w:rPr>
              <w:t xml:space="preserve"> </w:t>
            </w:r>
            <w:r>
              <w:rPr>
                <w:b/>
                <w:sz w:val="25"/>
              </w:rPr>
              <w:t>THANH</w:t>
            </w:r>
            <w:r>
              <w:rPr>
                <w:b/>
                <w:spacing w:val="40"/>
                <w:sz w:val="25"/>
              </w:rPr>
              <w:t xml:space="preserve"> </w:t>
            </w:r>
            <w:r>
              <w:rPr>
                <w:b/>
                <w:sz w:val="25"/>
              </w:rPr>
              <w:t>HÓA</w:t>
            </w:r>
          </w:p>
          <w:p w:rsidR="000F5BA9" w:rsidRDefault="00C33F8E">
            <w:pPr>
              <w:pStyle w:val="TableParagraph"/>
              <w:spacing w:line="20" w:lineRule="exact"/>
              <w:ind w:left="1090"/>
              <w:rPr>
                <w:sz w:val="2"/>
              </w:rPr>
            </w:pPr>
            <w:r>
              <w:rPr>
                <w:noProof/>
                <w:sz w:val="2"/>
                <w:lang w:val="en-US"/>
              </w:rPr>
              <mc:AlternateContent>
                <mc:Choice Requires="wps">
                  <w:drawing>
                    <wp:inline distT="0" distB="0" distL="0" distR="0">
                      <wp:extent cx="514350"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10160"/>
                                <a:chOff x="0" y="0"/>
                                <a:chExt cx="514350" cy="10160"/>
                              </a:xfrm>
                            </wpg:grpSpPr>
                            <wps:wsp>
                              <wps:cNvPr id="2" name="Graphic 2"/>
                              <wps:cNvSpPr/>
                              <wps:spPr>
                                <a:xfrm>
                                  <a:off x="0" y="4767"/>
                                  <a:ext cx="514350" cy="1270"/>
                                </a:xfrm>
                                <a:custGeom>
                                  <a:avLst/>
                                  <a:gdLst/>
                                  <a:ahLst/>
                                  <a:cxnLst/>
                                  <a:rect l="l" t="t" r="r" b="b"/>
                                  <a:pathLst>
                                    <a:path w="514350">
                                      <a:moveTo>
                                        <a:pt x="0" y="0"/>
                                      </a:moveTo>
                                      <a:lnTo>
                                        <a:pt x="51435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0.5pt;height:.8pt;mso-position-horizontal-relative:char;mso-position-vertical-relative:line" id="docshapegroup1" coordorigin="0,0" coordsize="810,16">
                      <v:line style="position:absolute" from="0,8" to="810,8" stroked="true" strokeweight=".75075pt" strokecolor="#000000">
                        <v:stroke dashstyle="solid"/>
                      </v:line>
                    </v:group>
                  </w:pict>
                </mc:Fallback>
              </mc:AlternateContent>
            </w:r>
          </w:p>
          <w:p w:rsidR="000F5BA9" w:rsidRDefault="00C33F8E">
            <w:pPr>
              <w:pStyle w:val="TableParagraph"/>
              <w:tabs>
                <w:tab w:val="left" w:pos="546"/>
                <w:tab w:val="left" w:pos="1066"/>
              </w:tabs>
              <w:spacing w:before="146"/>
              <w:ind w:left="0" w:right="299"/>
              <w:jc w:val="center"/>
              <w:rPr>
                <w:sz w:val="25"/>
              </w:rPr>
            </w:pPr>
            <w:r>
              <w:rPr>
                <w:spacing w:val="-5"/>
                <w:sz w:val="25"/>
              </w:rPr>
              <w:t>Số:</w:t>
            </w:r>
            <w:r>
              <w:rPr>
                <w:sz w:val="25"/>
              </w:rPr>
              <w:tab/>
            </w:r>
            <w:r>
              <w:rPr>
                <w:spacing w:val="-5"/>
                <w:position w:val="2"/>
                <w:sz w:val="26"/>
              </w:rPr>
              <w:t>51</w:t>
            </w:r>
            <w:r>
              <w:rPr>
                <w:position w:val="2"/>
                <w:sz w:val="26"/>
              </w:rPr>
              <w:tab/>
            </w:r>
            <w:r>
              <w:rPr>
                <w:sz w:val="25"/>
              </w:rPr>
              <w:t>/2026/QĐ-</w:t>
            </w:r>
            <w:r>
              <w:rPr>
                <w:spacing w:val="-4"/>
                <w:sz w:val="25"/>
              </w:rPr>
              <w:t>UBND</w:t>
            </w:r>
          </w:p>
        </w:tc>
        <w:tc>
          <w:tcPr>
            <w:tcW w:w="5787" w:type="dxa"/>
          </w:tcPr>
          <w:p w:rsidR="000F5BA9" w:rsidRDefault="00C33F8E">
            <w:pPr>
              <w:pStyle w:val="TableParagraph"/>
              <w:spacing w:line="281" w:lineRule="exact"/>
              <w:ind w:left="30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0F5BA9" w:rsidRDefault="00C33F8E">
            <w:pPr>
              <w:pStyle w:val="TableParagraph"/>
              <w:spacing w:after="51"/>
              <w:ind w:left="310"/>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p w:rsidR="000F5BA9" w:rsidRDefault="00C33F8E">
            <w:pPr>
              <w:pStyle w:val="TableParagraph"/>
              <w:spacing w:line="20" w:lineRule="exact"/>
              <w:ind w:left="1251"/>
              <w:rPr>
                <w:sz w:val="2"/>
              </w:rPr>
            </w:pPr>
            <w:r>
              <w:rPr>
                <w:noProof/>
                <w:sz w:val="2"/>
                <w:lang w:val="en-US"/>
              </w:rPr>
              <mc:AlternateContent>
                <mc:Choice Requires="wps">
                  <w:drawing>
                    <wp:inline distT="0" distB="0" distL="0" distR="0">
                      <wp:extent cx="224790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7900" cy="10160"/>
                                <a:chOff x="0" y="0"/>
                                <a:chExt cx="2247900" cy="10160"/>
                              </a:xfrm>
                            </wpg:grpSpPr>
                            <wps:wsp>
                              <wps:cNvPr id="4" name="Graphic 4"/>
                              <wps:cNvSpPr/>
                              <wps:spPr>
                                <a:xfrm>
                                  <a:off x="0" y="4767"/>
                                  <a:ext cx="2247900" cy="1270"/>
                                </a:xfrm>
                                <a:custGeom>
                                  <a:avLst/>
                                  <a:gdLst/>
                                  <a:ahLst/>
                                  <a:cxnLst/>
                                  <a:rect l="l" t="t" r="r" b="b"/>
                                  <a:pathLst>
                                    <a:path w="2247900">
                                      <a:moveTo>
                                        <a:pt x="0" y="0"/>
                                      </a:moveTo>
                                      <a:lnTo>
                                        <a:pt x="224790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7pt;height:.8pt;mso-position-horizontal-relative:char;mso-position-vertical-relative:line" id="docshapegroup2" coordorigin="0,0" coordsize="3540,16">
                      <v:line style="position:absolute" from="0,8" to="3540,8" stroked="true" strokeweight=".75075pt" strokecolor="#000000">
                        <v:stroke dashstyle="solid"/>
                      </v:line>
                    </v:group>
                  </w:pict>
                </mc:Fallback>
              </mc:AlternateContent>
            </w:r>
          </w:p>
          <w:p w:rsidR="000F5BA9" w:rsidRDefault="00C33F8E">
            <w:pPr>
              <w:pStyle w:val="TableParagraph"/>
              <w:tabs>
                <w:tab w:val="left" w:pos="2530"/>
                <w:tab w:val="left" w:pos="3963"/>
              </w:tabs>
              <w:spacing w:before="151" w:line="300" w:lineRule="exact"/>
              <w:ind w:left="313"/>
              <w:jc w:val="center"/>
              <w:rPr>
                <w:i/>
                <w:position w:val="1"/>
                <w:sz w:val="28"/>
              </w:rPr>
            </w:pPr>
            <w:r>
              <w:rPr>
                <w:i/>
                <w:position w:val="1"/>
                <w:sz w:val="28"/>
              </w:rPr>
              <w:t>Thanh</w:t>
            </w:r>
            <w:r>
              <w:rPr>
                <w:i/>
                <w:spacing w:val="2"/>
                <w:position w:val="1"/>
                <w:sz w:val="28"/>
              </w:rPr>
              <w:t xml:space="preserve"> </w:t>
            </w:r>
            <w:r>
              <w:rPr>
                <w:i/>
                <w:position w:val="1"/>
                <w:sz w:val="28"/>
              </w:rPr>
              <w:t>Hóa,</w:t>
            </w:r>
            <w:r>
              <w:rPr>
                <w:i/>
                <w:spacing w:val="-1"/>
                <w:position w:val="1"/>
                <w:sz w:val="28"/>
              </w:rPr>
              <w:t xml:space="preserve"> </w:t>
            </w:r>
            <w:r>
              <w:rPr>
                <w:i/>
                <w:spacing w:val="-4"/>
                <w:position w:val="1"/>
                <w:sz w:val="28"/>
              </w:rPr>
              <w:t>ngày</w:t>
            </w:r>
            <w:r>
              <w:rPr>
                <w:i/>
                <w:position w:val="1"/>
                <w:sz w:val="28"/>
              </w:rPr>
              <w:tab/>
            </w:r>
            <w:r>
              <w:rPr>
                <w:sz w:val="26"/>
              </w:rPr>
              <w:t>22</w:t>
            </w:r>
            <w:r>
              <w:rPr>
                <w:spacing w:val="-18"/>
                <w:sz w:val="26"/>
              </w:rPr>
              <w:t xml:space="preserve"> </w:t>
            </w:r>
            <w:r>
              <w:rPr>
                <w:i/>
                <w:spacing w:val="-2"/>
                <w:position w:val="1"/>
                <w:sz w:val="28"/>
              </w:rPr>
              <w:t>tháng</w:t>
            </w:r>
            <w:r>
              <w:rPr>
                <w:spacing w:val="-2"/>
                <w:sz w:val="26"/>
              </w:rPr>
              <w:t>6</w:t>
            </w:r>
            <w:r>
              <w:rPr>
                <w:sz w:val="26"/>
              </w:rPr>
              <w:tab/>
            </w:r>
            <w:r>
              <w:rPr>
                <w:i/>
                <w:position w:val="1"/>
                <w:sz w:val="28"/>
              </w:rPr>
              <w:t>năm</w:t>
            </w:r>
            <w:r>
              <w:rPr>
                <w:i/>
                <w:spacing w:val="-5"/>
                <w:position w:val="1"/>
                <w:sz w:val="28"/>
              </w:rPr>
              <w:t xml:space="preserve"> </w:t>
            </w:r>
            <w:r>
              <w:rPr>
                <w:i/>
                <w:spacing w:val="-4"/>
                <w:position w:val="1"/>
                <w:sz w:val="28"/>
              </w:rPr>
              <w:t>2026</w:t>
            </w:r>
          </w:p>
        </w:tc>
      </w:tr>
    </w:tbl>
    <w:p w:rsidR="000F5BA9" w:rsidRDefault="000F5BA9">
      <w:pPr>
        <w:pStyle w:val="BodyText"/>
        <w:spacing w:before="265"/>
        <w:ind w:left="0" w:firstLine="0"/>
        <w:jc w:val="left"/>
      </w:pPr>
    </w:p>
    <w:p w:rsidR="000F5BA9" w:rsidRDefault="00C33F8E">
      <w:pPr>
        <w:pStyle w:val="Heading1"/>
        <w:ind w:left="1193"/>
      </w:pPr>
      <w:r>
        <w:t>QUYẾT</w:t>
      </w:r>
      <w:r>
        <w:rPr>
          <w:spacing w:val="-14"/>
        </w:rPr>
        <w:t xml:space="preserve"> </w:t>
      </w:r>
      <w:r>
        <w:rPr>
          <w:spacing w:val="-4"/>
        </w:rPr>
        <w:t>ĐỊNH</w:t>
      </w:r>
    </w:p>
    <w:p w:rsidR="000F5BA9" w:rsidRDefault="00C33F8E">
      <w:pPr>
        <w:pStyle w:val="Heading2"/>
        <w:spacing w:before="14" w:line="235" w:lineRule="auto"/>
        <w:ind w:left="173" w:right="197"/>
        <w:jc w:val="center"/>
      </w:pPr>
      <w:r>
        <w:t>Ban</w:t>
      </w:r>
      <w:r>
        <w:rPr>
          <w:spacing w:val="-16"/>
        </w:rPr>
        <w:t xml:space="preserve"> </w:t>
      </w:r>
      <w:r>
        <w:t>hành</w:t>
      </w:r>
      <w:r>
        <w:rPr>
          <w:spacing w:val="-1"/>
        </w:rPr>
        <w:t xml:space="preserve"> </w:t>
      </w:r>
      <w:r>
        <w:t>Quy chế quản</w:t>
      </w:r>
      <w:r>
        <w:rPr>
          <w:spacing w:val="-1"/>
        </w:rPr>
        <w:t xml:space="preserve"> </w:t>
      </w:r>
      <w:r>
        <w:t>lý và sử</w:t>
      </w:r>
      <w:r>
        <w:rPr>
          <w:spacing w:val="-14"/>
        </w:rPr>
        <w:t xml:space="preserve"> </w:t>
      </w:r>
      <w:r>
        <w:t>dụng</w:t>
      </w:r>
      <w:r>
        <w:rPr>
          <w:spacing w:val="32"/>
        </w:rPr>
        <w:t xml:space="preserve"> </w:t>
      </w:r>
      <w:r>
        <w:t>nguồn</w:t>
      </w:r>
      <w:r>
        <w:rPr>
          <w:spacing w:val="-16"/>
        </w:rPr>
        <w:t xml:space="preserve"> </w:t>
      </w:r>
      <w:r>
        <w:t>vốn</w:t>
      </w:r>
      <w:r>
        <w:rPr>
          <w:spacing w:val="-1"/>
        </w:rPr>
        <w:t xml:space="preserve"> </w:t>
      </w:r>
      <w:r>
        <w:t>ngân</w:t>
      </w:r>
      <w:r>
        <w:rPr>
          <w:spacing w:val="-16"/>
        </w:rPr>
        <w:t xml:space="preserve"> </w:t>
      </w:r>
      <w:r>
        <w:t>sách</w:t>
      </w:r>
      <w:r>
        <w:rPr>
          <w:spacing w:val="-32"/>
        </w:rPr>
        <w:t xml:space="preserve"> </w:t>
      </w:r>
      <w:r>
        <w:t>tỉnh ủy thác qua Chi nhánh Ngân</w:t>
      </w:r>
      <w:r>
        <w:rPr>
          <w:spacing w:val="-25"/>
        </w:rPr>
        <w:t xml:space="preserve"> </w:t>
      </w:r>
      <w:r>
        <w:t>hàng Chính sách</w:t>
      </w:r>
      <w:r>
        <w:rPr>
          <w:spacing w:val="-25"/>
        </w:rPr>
        <w:t xml:space="preserve"> </w:t>
      </w:r>
      <w:r>
        <w:t>xã hội tỉnh để cho vay</w:t>
      </w:r>
    </w:p>
    <w:p w:rsidR="000F5BA9" w:rsidRDefault="00C33F8E">
      <w:pPr>
        <w:spacing w:before="9"/>
        <w:ind w:left="1177" w:right="1194"/>
        <w:jc w:val="center"/>
        <w:rPr>
          <w:b/>
          <w:sz w:val="28"/>
        </w:rPr>
      </w:pPr>
      <w:r>
        <w:rPr>
          <w:b/>
          <w:sz w:val="28"/>
        </w:rPr>
        <w:t>tín</w:t>
      </w:r>
      <w:r>
        <w:rPr>
          <w:b/>
          <w:spacing w:val="-18"/>
          <w:sz w:val="28"/>
        </w:rPr>
        <w:t xml:space="preserve"> </w:t>
      </w:r>
      <w:r>
        <w:rPr>
          <w:b/>
          <w:sz w:val="28"/>
        </w:rPr>
        <w:t>dụng</w:t>
      </w:r>
      <w:r>
        <w:rPr>
          <w:b/>
          <w:spacing w:val="13"/>
          <w:sz w:val="28"/>
        </w:rPr>
        <w:t xml:space="preserve"> </w:t>
      </w:r>
      <w:r>
        <w:rPr>
          <w:b/>
          <w:sz w:val="28"/>
        </w:rPr>
        <w:t>chính</w:t>
      </w:r>
      <w:r>
        <w:rPr>
          <w:b/>
          <w:spacing w:val="-14"/>
          <w:sz w:val="28"/>
        </w:rPr>
        <w:t xml:space="preserve"> </w:t>
      </w:r>
      <w:r>
        <w:rPr>
          <w:b/>
          <w:sz w:val="28"/>
        </w:rPr>
        <w:t>sác</w:t>
      </w:r>
      <w:r>
        <w:rPr>
          <w:b/>
          <w:spacing w:val="-12"/>
          <w:sz w:val="28"/>
          <w:u w:val="single"/>
        </w:rPr>
        <w:t xml:space="preserve"> </w:t>
      </w:r>
      <w:r>
        <w:rPr>
          <w:b/>
          <w:sz w:val="28"/>
          <w:u w:val="single"/>
        </w:rPr>
        <w:t>h</w:t>
      </w:r>
      <w:r>
        <w:rPr>
          <w:b/>
          <w:spacing w:val="-34"/>
          <w:sz w:val="28"/>
          <w:u w:val="single"/>
        </w:rPr>
        <w:t xml:space="preserve"> </w:t>
      </w:r>
      <w:r>
        <w:rPr>
          <w:b/>
          <w:sz w:val="28"/>
          <w:u w:val="single"/>
        </w:rPr>
        <w:t>xã</w:t>
      </w:r>
      <w:r>
        <w:rPr>
          <w:b/>
          <w:spacing w:val="-13"/>
          <w:sz w:val="28"/>
          <w:u w:val="single"/>
        </w:rPr>
        <w:t xml:space="preserve"> </w:t>
      </w:r>
      <w:r>
        <w:rPr>
          <w:b/>
          <w:sz w:val="28"/>
          <w:u w:val="single"/>
        </w:rPr>
        <w:t>hội</w:t>
      </w:r>
      <w:r>
        <w:rPr>
          <w:b/>
          <w:spacing w:val="-9"/>
          <w:sz w:val="28"/>
          <w:u w:val="single"/>
        </w:rPr>
        <w:t xml:space="preserve"> </w:t>
      </w:r>
      <w:r>
        <w:rPr>
          <w:b/>
          <w:sz w:val="28"/>
          <w:u w:val="single"/>
        </w:rPr>
        <w:t>trên</w:t>
      </w:r>
      <w:r>
        <w:rPr>
          <w:b/>
          <w:spacing w:val="-14"/>
          <w:sz w:val="28"/>
          <w:u w:val="single"/>
        </w:rPr>
        <w:t xml:space="preserve"> </w:t>
      </w:r>
      <w:r>
        <w:rPr>
          <w:b/>
          <w:sz w:val="28"/>
          <w:u w:val="single"/>
        </w:rPr>
        <w:t>địa</w:t>
      </w:r>
      <w:r>
        <w:rPr>
          <w:b/>
          <w:spacing w:val="-12"/>
          <w:sz w:val="28"/>
          <w:u w:val="single"/>
        </w:rPr>
        <w:t xml:space="preserve"> </w:t>
      </w:r>
      <w:r>
        <w:rPr>
          <w:b/>
          <w:sz w:val="28"/>
          <w:u w:val="single"/>
        </w:rPr>
        <w:t>bàn</w:t>
      </w:r>
      <w:r>
        <w:rPr>
          <w:b/>
          <w:spacing w:val="-14"/>
          <w:sz w:val="28"/>
        </w:rPr>
        <w:t xml:space="preserve"> </w:t>
      </w:r>
      <w:r>
        <w:rPr>
          <w:b/>
          <w:sz w:val="28"/>
        </w:rPr>
        <w:t>tỉnh Thanh</w:t>
      </w:r>
      <w:r>
        <w:rPr>
          <w:b/>
          <w:spacing w:val="-14"/>
          <w:sz w:val="28"/>
        </w:rPr>
        <w:t xml:space="preserve"> </w:t>
      </w:r>
      <w:r>
        <w:rPr>
          <w:b/>
          <w:spacing w:val="-5"/>
          <w:sz w:val="28"/>
        </w:rPr>
        <w:t>Hóa</w:t>
      </w:r>
    </w:p>
    <w:p w:rsidR="000F5BA9" w:rsidRDefault="000F5BA9">
      <w:pPr>
        <w:pStyle w:val="BodyText"/>
        <w:spacing w:before="242"/>
        <w:ind w:left="0" w:firstLine="0"/>
        <w:jc w:val="left"/>
        <w:rPr>
          <w:b/>
        </w:rPr>
      </w:pPr>
    </w:p>
    <w:p w:rsidR="000F5BA9" w:rsidRDefault="00C33F8E">
      <w:pPr>
        <w:ind w:left="859"/>
        <w:jc w:val="both"/>
        <w:rPr>
          <w:i/>
          <w:sz w:val="28"/>
        </w:rPr>
      </w:pPr>
      <w:r>
        <w:rPr>
          <w:i/>
          <w:sz w:val="28"/>
        </w:rPr>
        <w:t>Căn</w:t>
      </w:r>
      <w:r>
        <w:rPr>
          <w:i/>
          <w:spacing w:val="-13"/>
          <w:sz w:val="28"/>
        </w:rPr>
        <w:t xml:space="preserve"> </w:t>
      </w:r>
      <w:r>
        <w:rPr>
          <w:i/>
          <w:sz w:val="28"/>
        </w:rPr>
        <w:t>cứ</w:t>
      </w:r>
      <w:r>
        <w:rPr>
          <w:i/>
          <w:spacing w:val="6"/>
          <w:sz w:val="28"/>
        </w:rPr>
        <w:t xml:space="preserve"> </w:t>
      </w:r>
      <w:r>
        <w:rPr>
          <w:i/>
          <w:sz w:val="28"/>
        </w:rPr>
        <w:t>Luật</w:t>
      </w:r>
      <w:r>
        <w:rPr>
          <w:i/>
          <w:spacing w:val="-25"/>
          <w:sz w:val="28"/>
        </w:rPr>
        <w:t xml:space="preserve"> </w:t>
      </w:r>
      <w:r>
        <w:rPr>
          <w:i/>
          <w:sz w:val="28"/>
        </w:rPr>
        <w:t>Tổ</w:t>
      </w:r>
      <w:r>
        <w:rPr>
          <w:i/>
          <w:spacing w:val="-12"/>
          <w:sz w:val="28"/>
        </w:rPr>
        <w:t xml:space="preserve"> </w:t>
      </w:r>
      <w:r>
        <w:rPr>
          <w:i/>
          <w:sz w:val="28"/>
        </w:rPr>
        <w:t>chức</w:t>
      </w:r>
      <w:r>
        <w:rPr>
          <w:i/>
          <w:spacing w:val="6"/>
          <w:sz w:val="28"/>
        </w:rPr>
        <w:t xml:space="preserve"> </w:t>
      </w:r>
      <w:r>
        <w:rPr>
          <w:i/>
          <w:sz w:val="28"/>
        </w:rPr>
        <w:t>chính</w:t>
      </w:r>
      <w:r>
        <w:rPr>
          <w:i/>
          <w:spacing w:val="-13"/>
          <w:sz w:val="28"/>
        </w:rPr>
        <w:t xml:space="preserve"> </w:t>
      </w:r>
      <w:r>
        <w:rPr>
          <w:i/>
          <w:sz w:val="28"/>
        </w:rPr>
        <w:t>quyền</w:t>
      </w:r>
      <w:r>
        <w:rPr>
          <w:i/>
          <w:spacing w:val="-13"/>
          <w:sz w:val="28"/>
        </w:rPr>
        <w:t xml:space="preserve"> </w:t>
      </w:r>
      <w:r>
        <w:rPr>
          <w:i/>
          <w:sz w:val="28"/>
        </w:rPr>
        <w:t>địa</w:t>
      </w:r>
      <w:r>
        <w:rPr>
          <w:i/>
          <w:spacing w:val="4"/>
          <w:sz w:val="28"/>
        </w:rPr>
        <w:t xml:space="preserve"> </w:t>
      </w:r>
      <w:r>
        <w:rPr>
          <w:i/>
          <w:sz w:val="28"/>
        </w:rPr>
        <w:t>phương</w:t>
      </w:r>
      <w:r>
        <w:rPr>
          <w:i/>
          <w:spacing w:val="4"/>
          <w:sz w:val="28"/>
        </w:rPr>
        <w:t xml:space="preserve"> </w:t>
      </w:r>
      <w:r>
        <w:rPr>
          <w:i/>
          <w:sz w:val="28"/>
        </w:rPr>
        <w:t>số</w:t>
      </w:r>
      <w:r>
        <w:rPr>
          <w:i/>
          <w:spacing w:val="-12"/>
          <w:sz w:val="28"/>
        </w:rPr>
        <w:t xml:space="preserve"> </w:t>
      </w:r>
      <w:r>
        <w:rPr>
          <w:i/>
          <w:spacing w:val="-2"/>
          <w:sz w:val="28"/>
        </w:rPr>
        <w:t>72/2025/QH15;</w:t>
      </w:r>
    </w:p>
    <w:p w:rsidR="000F5BA9" w:rsidRDefault="00C33F8E">
      <w:pPr>
        <w:spacing w:before="128" w:line="244" w:lineRule="auto"/>
        <w:ind w:left="137" w:right="163" w:firstLine="721"/>
        <w:jc w:val="both"/>
        <w:rPr>
          <w:i/>
          <w:sz w:val="28"/>
        </w:rPr>
      </w:pPr>
      <w:r>
        <w:rPr>
          <w:i/>
          <w:sz w:val="28"/>
        </w:rPr>
        <w:t>Căn cứ Luật ban hành văn bản quy phạm pháp luật số 64/2025/QH15 được sửa đổi, bổ sung bởi Luật</w:t>
      </w:r>
      <w:r>
        <w:rPr>
          <w:i/>
          <w:spacing w:val="-7"/>
          <w:sz w:val="28"/>
        </w:rPr>
        <w:t xml:space="preserve"> </w:t>
      </w:r>
      <w:r>
        <w:rPr>
          <w:i/>
          <w:sz w:val="28"/>
        </w:rPr>
        <w:t>số 87/2025/QH15;</w:t>
      </w:r>
    </w:p>
    <w:p w:rsidR="000F5BA9" w:rsidRDefault="00C33F8E">
      <w:pPr>
        <w:spacing w:before="109"/>
        <w:ind w:left="859"/>
        <w:jc w:val="both"/>
        <w:rPr>
          <w:i/>
          <w:sz w:val="28"/>
        </w:rPr>
      </w:pPr>
      <w:r>
        <w:rPr>
          <w:i/>
          <w:sz w:val="28"/>
        </w:rPr>
        <w:t>Căn</w:t>
      </w:r>
      <w:r>
        <w:rPr>
          <w:i/>
          <w:spacing w:val="-12"/>
          <w:sz w:val="28"/>
        </w:rPr>
        <w:t xml:space="preserve"> </w:t>
      </w:r>
      <w:r>
        <w:rPr>
          <w:i/>
          <w:sz w:val="28"/>
        </w:rPr>
        <w:t>cứ</w:t>
      </w:r>
      <w:r>
        <w:rPr>
          <w:i/>
          <w:spacing w:val="9"/>
          <w:sz w:val="28"/>
        </w:rPr>
        <w:t xml:space="preserve"> </w:t>
      </w:r>
      <w:r>
        <w:rPr>
          <w:i/>
          <w:sz w:val="28"/>
        </w:rPr>
        <w:t>Luật</w:t>
      </w:r>
      <w:r>
        <w:rPr>
          <w:i/>
          <w:spacing w:val="-19"/>
          <w:sz w:val="28"/>
        </w:rPr>
        <w:t xml:space="preserve"> </w:t>
      </w:r>
      <w:r>
        <w:rPr>
          <w:i/>
          <w:sz w:val="28"/>
        </w:rPr>
        <w:t>Ngân</w:t>
      </w:r>
      <w:r>
        <w:rPr>
          <w:i/>
          <w:spacing w:val="-11"/>
          <w:sz w:val="28"/>
        </w:rPr>
        <w:t xml:space="preserve"> </w:t>
      </w:r>
      <w:r>
        <w:rPr>
          <w:i/>
          <w:sz w:val="28"/>
        </w:rPr>
        <w:t>sách</w:t>
      </w:r>
      <w:r>
        <w:rPr>
          <w:i/>
          <w:spacing w:val="-11"/>
          <w:sz w:val="28"/>
        </w:rPr>
        <w:t xml:space="preserve"> </w:t>
      </w:r>
      <w:r>
        <w:rPr>
          <w:i/>
          <w:sz w:val="28"/>
        </w:rPr>
        <w:t>nhà</w:t>
      </w:r>
      <w:r>
        <w:rPr>
          <w:i/>
          <w:spacing w:val="-12"/>
          <w:sz w:val="28"/>
        </w:rPr>
        <w:t xml:space="preserve"> </w:t>
      </w:r>
      <w:r>
        <w:rPr>
          <w:i/>
          <w:sz w:val="28"/>
        </w:rPr>
        <w:t>nước</w:t>
      </w:r>
      <w:r>
        <w:rPr>
          <w:i/>
          <w:spacing w:val="-9"/>
          <w:sz w:val="28"/>
        </w:rPr>
        <w:t xml:space="preserve"> </w:t>
      </w:r>
      <w:r>
        <w:rPr>
          <w:i/>
          <w:sz w:val="28"/>
        </w:rPr>
        <w:t>số</w:t>
      </w:r>
      <w:r>
        <w:rPr>
          <w:i/>
          <w:spacing w:val="8"/>
          <w:sz w:val="28"/>
        </w:rPr>
        <w:t xml:space="preserve"> </w:t>
      </w:r>
      <w:r>
        <w:rPr>
          <w:i/>
          <w:spacing w:val="-2"/>
          <w:sz w:val="28"/>
        </w:rPr>
        <w:t>89/2025/QH15;</w:t>
      </w:r>
    </w:p>
    <w:p w:rsidR="000F5BA9" w:rsidRDefault="00C33F8E">
      <w:pPr>
        <w:spacing w:before="129" w:line="247" w:lineRule="auto"/>
        <w:ind w:left="137" w:right="165" w:firstLine="721"/>
        <w:jc w:val="both"/>
        <w:rPr>
          <w:i/>
          <w:sz w:val="28"/>
        </w:rPr>
      </w:pPr>
      <w:r>
        <w:rPr>
          <w:i/>
          <w:sz w:val="28"/>
        </w:rPr>
        <w:t>Căn cứ</w:t>
      </w:r>
      <w:r>
        <w:rPr>
          <w:i/>
          <w:spacing w:val="33"/>
          <w:sz w:val="28"/>
        </w:rPr>
        <w:t xml:space="preserve"> </w:t>
      </w:r>
      <w:r>
        <w:rPr>
          <w:i/>
          <w:sz w:val="28"/>
        </w:rPr>
        <w:t>Quyết định số 180/2002/QĐ-TTgngày</w:t>
      </w:r>
      <w:r>
        <w:rPr>
          <w:i/>
          <w:spacing w:val="-15"/>
          <w:sz w:val="28"/>
        </w:rPr>
        <w:t xml:space="preserve"> </w:t>
      </w:r>
      <w:r>
        <w:rPr>
          <w:i/>
          <w:sz w:val="28"/>
        </w:rPr>
        <w:t>19 tháng 12 năm 2002</w:t>
      </w:r>
      <w:r>
        <w:rPr>
          <w:i/>
          <w:spacing w:val="-16"/>
          <w:sz w:val="28"/>
        </w:rPr>
        <w:t xml:space="preserve"> </w:t>
      </w:r>
      <w:r>
        <w:rPr>
          <w:i/>
          <w:spacing w:val="9"/>
          <w:sz w:val="28"/>
        </w:rPr>
        <w:t xml:space="preserve">của </w:t>
      </w:r>
      <w:r>
        <w:rPr>
          <w:i/>
          <w:sz w:val="28"/>
        </w:rPr>
        <w:t>Thủ</w:t>
      </w:r>
      <w:r>
        <w:rPr>
          <w:i/>
          <w:spacing w:val="-9"/>
          <w:sz w:val="28"/>
        </w:rPr>
        <w:t xml:space="preserve"> </w:t>
      </w:r>
      <w:r>
        <w:rPr>
          <w:i/>
          <w:sz w:val="28"/>
        </w:rPr>
        <w:t>tướng</w:t>
      </w:r>
      <w:r>
        <w:rPr>
          <w:i/>
          <w:spacing w:val="-5"/>
          <w:sz w:val="28"/>
        </w:rPr>
        <w:t xml:space="preserve"> </w:t>
      </w:r>
      <w:r>
        <w:rPr>
          <w:i/>
          <w:sz w:val="28"/>
        </w:rPr>
        <w:t>Chính</w:t>
      </w:r>
      <w:r>
        <w:rPr>
          <w:i/>
          <w:spacing w:val="-5"/>
          <w:sz w:val="28"/>
        </w:rPr>
        <w:t xml:space="preserve"> </w:t>
      </w:r>
      <w:r>
        <w:rPr>
          <w:i/>
          <w:sz w:val="28"/>
        </w:rPr>
        <w:t>phủ</w:t>
      </w:r>
      <w:r>
        <w:rPr>
          <w:i/>
          <w:spacing w:val="-5"/>
          <w:sz w:val="28"/>
        </w:rPr>
        <w:t xml:space="preserve"> </w:t>
      </w:r>
      <w:r>
        <w:rPr>
          <w:i/>
          <w:sz w:val="28"/>
        </w:rPr>
        <w:t>về việc ban</w:t>
      </w:r>
      <w:r>
        <w:rPr>
          <w:i/>
          <w:spacing w:val="-5"/>
          <w:sz w:val="28"/>
        </w:rPr>
        <w:t xml:space="preserve"> </w:t>
      </w:r>
      <w:r>
        <w:rPr>
          <w:i/>
          <w:sz w:val="28"/>
        </w:rPr>
        <w:t>hành</w:t>
      </w:r>
      <w:r>
        <w:rPr>
          <w:i/>
          <w:spacing w:val="-5"/>
          <w:sz w:val="28"/>
        </w:rPr>
        <w:t xml:space="preserve"> </w:t>
      </w:r>
      <w:r>
        <w:rPr>
          <w:i/>
          <w:sz w:val="28"/>
        </w:rPr>
        <w:t>Quy</w:t>
      </w:r>
      <w:r>
        <w:rPr>
          <w:i/>
          <w:spacing w:val="-18"/>
          <w:sz w:val="28"/>
        </w:rPr>
        <w:t xml:space="preserve"> </w:t>
      </w:r>
      <w:r>
        <w:rPr>
          <w:i/>
          <w:sz w:val="28"/>
        </w:rPr>
        <w:t>chế</w:t>
      </w:r>
      <w:r>
        <w:rPr>
          <w:i/>
          <w:spacing w:val="-2"/>
          <w:sz w:val="28"/>
        </w:rPr>
        <w:t xml:space="preserve"> </w:t>
      </w:r>
      <w:r>
        <w:rPr>
          <w:i/>
          <w:sz w:val="28"/>
        </w:rPr>
        <w:t>quản</w:t>
      </w:r>
      <w:r>
        <w:rPr>
          <w:i/>
          <w:spacing w:val="-5"/>
          <w:sz w:val="28"/>
        </w:rPr>
        <w:t xml:space="preserve"> </w:t>
      </w:r>
      <w:r>
        <w:rPr>
          <w:i/>
          <w:sz w:val="28"/>
        </w:rPr>
        <w:t>lý tài chính</w:t>
      </w:r>
      <w:r>
        <w:rPr>
          <w:i/>
          <w:spacing w:val="-5"/>
          <w:sz w:val="28"/>
        </w:rPr>
        <w:t xml:space="preserve"> </w:t>
      </w:r>
      <w:r>
        <w:rPr>
          <w:i/>
          <w:sz w:val="28"/>
        </w:rPr>
        <w:t>đối</w:t>
      </w:r>
      <w:r>
        <w:rPr>
          <w:i/>
          <w:spacing w:val="40"/>
          <w:sz w:val="28"/>
        </w:rPr>
        <w:t xml:space="preserve"> </w:t>
      </w:r>
      <w:r>
        <w:rPr>
          <w:i/>
          <w:sz w:val="28"/>
        </w:rPr>
        <w:t>với</w:t>
      </w:r>
      <w:r>
        <w:rPr>
          <w:i/>
          <w:spacing w:val="40"/>
          <w:sz w:val="28"/>
        </w:rPr>
        <w:t xml:space="preserve"> </w:t>
      </w:r>
      <w:r>
        <w:rPr>
          <w:i/>
          <w:spacing w:val="15"/>
          <w:sz w:val="28"/>
        </w:rPr>
        <w:t xml:space="preserve">Ngân </w:t>
      </w:r>
      <w:r>
        <w:rPr>
          <w:i/>
          <w:sz w:val="28"/>
        </w:rPr>
        <w:t>hàng Chính sách xã hội;</w:t>
      </w:r>
    </w:p>
    <w:p w:rsidR="000F5BA9" w:rsidRDefault="00C33F8E">
      <w:pPr>
        <w:spacing w:before="116" w:line="247" w:lineRule="auto"/>
        <w:ind w:left="137" w:right="148" w:firstLine="721"/>
        <w:jc w:val="both"/>
        <w:rPr>
          <w:i/>
          <w:sz w:val="28"/>
        </w:rPr>
      </w:pPr>
      <w:r>
        <w:rPr>
          <w:i/>
          <w:sz w:val="28"/>
        </w:rPr>
        <w:t>Căn</w:t>
      </w:r>
      <w:r>
        <w:rPr>
          <w:i/>
          <w:spacing w:val="-15"/>
          <w:sz w:val="28"/>
        </w:rPr>
        <w:t xml:space="preserve"> </w:t>
      </w:r>
      <w:r>
        <w:rPr>
          <w:i/>
          <w:sz w:val="28"/>
        </w:rPr>
        <w:t>cứ Quyết định</w:t>
      </w:r>
      <w:r>
        <w:rPr>
          <w:i/>
          <w:spacing w:val="-6"/>
          <w:sz w:val="28"/>
        </w:rPr>
        <w:t xml:space="preserve"> </w:t>
      </w:r>
      <w:r>
        <w:rPr>
          <w:i/>
          <w:sz w:val="28"/>
        </w:rPr>
        <w:t>số 30/2015/QĐ-TTg</w:t>
      </w:r>
      <w:r>
        <w:rPr>
          <w:i/>
          <w:spacing w:val="-18"/>
          <w:sz w:val="28"/>
        </w:rPr>
        <w:t xml:space="preserve"> </w:t>
      </w:r>
      <w:r>
        <w:rPr>
          <w:i/>
          <w:sz w:val="28"/>
        </w:rPr>
        <w:t>ngày</w:t>
      </w:r>
      <w:r>
        <w:rPr>
          <w:i/>
          <w:spacing w:val="-17"/>
          <w:sz w:val="28"/>
        </w:rPr>
        <w:t xml:space="preserve"> </w:t>
      </w:r>
      <w:r>
        <w:rPr>
          <w:i/>
          <w:sz w:val="28"/>
        </w:rPr>
        <w:t xml:space="preserve">31 </w:t>
      </w:r>
      <w:r>
        <w:rPr>
          <w:i/>
          <w:spacing w:val="14"/>
          <w:sz w:val="28"/>
        </w:rPr>
        <w:t xml:space="preserve">tháng </w:t>
      </w:r>
      <w:r>
        <w:rPr>
          <w:i/>
          <w:sz w:val="28"/>
        </w:rPr>
        <w:t xml:space="preserve">7 </w:t>
      </w:r>
      <w:r>
        <w:rPr>
          <w:i/>
          <w:spacing w:val="14"/>
          <w:sz w:val="28"/>
        </w:rPr>
        <w:t xml:space="preserve">năm </w:t>
      </w:r>
      <w:r>
        <w:rPr>
          <w:i/>
          <w:spacing w:val="15"/>
          <w:sz w:val="28"/>
        </w:rPr>
        <w:t>2015</w:t>
      </w:r>
      <w:r>
        <w:rPr>
          <w:i/>
          <w:spacing w:val="14"/>
          <w:sz w:val="28"/>
        </w:rPr>
        <w:t xml:space="preserve"> </w:t>
      </w:r>
      <w:r>
        <w:rPr>
          <w:i/>
          <w:spacing w:val="9"/>
          <w:sz w:val="28"/>
        </w:rPr>
        <w:t xml:space="preserve">của </w:t>
      </w:r>
      <w:r>
        <w:rPr>
          <w:i/>
          <w:sz w:val="28"/>
        </w:rPr>
        <w:t>Thủ</w:t>
      </w:r>
      <w:r>
        <w:rPr>
          <w:i/>
          <w:spacing w:val="-12"/>
          <w:sz w:val="28"/>
        </w:rPr>
        <w:t xml:space="preserve"> </w:t>
      </w:r>
      <w:r>
        <w:rPr>
          <w:i/>
          <w:sz w:val="28"/>
        </w:rPr>
        <w:t>tướng</w:t>
      </w:r>
      <w:r>
        <w:rPr>
          <w:i/>
          <w:spacing w:val="-12"/>
          <w:sz w:val="28"/>
        </w:rPr>
        <w:t xml:space="preserve"> </w:t>
      </w:r>
      <w:r>
        <w:rPr>
          <w:i/>
          <w:sz w:val="28"/>
        </w:rPr>
        <w:t>Chính</w:t>
      </w:r>
      <w:r>
        <w:rPr>
          <w:i/>
          <w:spacing w:val="-12"/>
          <w:sz w:val="28"/>
        </w:rPr>
        <w:t xml:space="preserve"> </w:t>
      </w:r>
      <w:r>
        <w:rPr>
          <w:i/>
          <w:sz w:val="28"/>
        </w:rPr>
        <w:t>phủ</w:t>
      </w:r>
      <w:r>
        <w:rPr>
          <w:i/>
          <w:spacing w:val="-12"/>
          <w:sz w:val="28"/>
        </w:rPr>
        <w:t xml:space="preserve"> </w:t>
      </w:r>
      <w:r>
        <w:rPr>
          <w:i/>
          <w:sz w:val="28"/>
        </w:rPr>
        <w:t>về việc sửa đổi, bổ</w:t>
      </w:r>
      <w:r>
        <w:rPr>
          <w:i/>
          <w:spacing w:val="-11"/>
          <w:sz w:val="28"/>
        </w:rPr>
        <w:t xml:space="preserve"> </w:t>
      </w:r>
      <w:r>
        <w:rPr>
          <w:i/>
          <w:sz w:val="28"/>
        </w:rPr>
        <w:t>sung</w:t>
      </w:r>
      <w:r>
        <w:rPr>
          <w:i/>
          <w:spacing w:val="-12"/>
          <w:sz w:val="28"/>
        </w:rPr>
        <w:t xml:space="preserve"> </w:t>
      </w:r>
      <w:r>
        <w:rPr>
          <w:i/>
          <w:sz w:val="28"/>
        </w:rPr>
        <w:t>một số điều của Quy</w:t>
      </w:r>
      <w:r>
        <w:rPr>
          <w:i/>
          <w:spacing w:val="-9"/>
          <w:sz w:val="28"/>
        </w:rPr>
        <w:t xml:space="preserve"> </w:t>
      </w:r>
      <w:r>
        <w:rPr>
          <w:i/>
          <w:spacing w:val="9"/>
          <w:sz w:val="28"/>
        </w:rPr>
        <w:t xml:space="preserve">chế </w:t>
      </w:r>
      <w:r>
        <w:rPr>
          <w:i/>
          <w:spacing w:val="15"/>
          <w:sz w:val="28"/>
        </w:rPr>
        <w:t xml:space="preserve">quản </w:t>
      </w:r>
      <w:r>
        <w:rPr>
          <w:i/>
          <w:sz w:val="28"/>
        </w:rPr>
        <w:t>lý tài</w:t>
      </w:r>
      <w:r>
        <w:rPr>
          <w:i/>
          <w:spacing w:val="-13"/>
          <w:sz w:val="28"/>
        </w:rPr>
        <w:t xml:space="preserve"> </w:t>
      </w:r>
      <w:r>
        <w:rPr>
          <w:i/>
          <w:sz w:val="28"/>
        </w:rPr>
        <w:t>chính đối</w:t>
      </w:r>
      <w:r>
        <w:rPr>
          <w:i/>
          <w:spacing w:val="-4"/>
          <w:sz w:val="28"/>
        </w:rPr>
        <w:t xml:space="preserve"> </w:t>
      </w:r>
      <w:r>
        <w:rPr>
          <w:i/>
          <w:sz w:val="28"/>
        </w:rPr>
        <w:t>với Ngân</w:t>
      </w:r>
      <w:r>
        <w:rPr>
          <w:i/>
          <w:spacing w:val="-9"/>
          <w:sz w:val="28"/>
        </w:rPr>
        <w:t xml:space="preserve"> </w:t>
      </w:r>
      <w:r>
        <w:rPr>
          <w:i/>
          <w:sz w:val="28"/>
        </w:rPr>
        <w:t>hàng</w:t>
      </w:r>
      <w:r>
        <w:rPr>
          <w:i/>
          <w:spacing w:val="-9"/>
          <w:sz w:val="28"/>
        </w:rPr>
        <w:t xml:space="preserve"> </w:t>
      </w:r>
      <w:r>
        <w:rPr>
          <w:i/>
          <w:sz w:val="28"/>
        </w:rPr>
        <w:t>Chính</w:t>
      </w:r>
      <w:r>
        <w:rPr>
          <w:i/>
          <w:spacing w:val="-18"/>
          <w:sz w:val="28"/>
        </w:rPr>
        <w:t xml:space="preserve"> </w:t>
      </w:r>
      <w:r>
        <w:rPr>
          <w:i/>
          <w:sz w:val="28"/>
        </w:rPr>
        <w:t>sách</w:t>
      </w:r>
      <w:r>
        <w:rPr>
          <w:i/>
          <w:spacing w:val="-9"/>
          <w:sz w:val="28"/>
        </w:rPr>
        <w:t xml:space="preserve"> </w:t>
      </w:r>
      <w:r>
        <w:rPr>
          <w:i/>
          <w:sz w:val="28"/>
        </w:rPr>
        <w:t>xã hội ban</w:t>
      </w:r>
      <w:r>
        <w:rPr>
          <w:i/>
          <w:spacing w:val="-9"/>
          <w:sz w:val="28"/>
        </w:rPr>
        <w:t xml:space="preserve"> </w:t>
      </w:r>
      <w:r>
        <w:rPr>
          <w:i/>
          <w:sz w:val="28"/>
        </w:rPr>
        <w:t>hành</w:t>
      </w:r>
      <w:r>
        <w:rPr>
          <w:i/>
          <w:spacing w:val="-9"/>
          <w:sz w:val="28"/>
        </w:rPr>
        <w:t xml:space="preserve"> </w:t>
      </w:r>
      <w:r>
        <w:rPr>
          <w:i/>
          <w:sz w:val="28"/>
        </w:rPr>
        <w:t>kèm theo Quyết</w:t>
      </w:r>
      <w:r>
        <w:rPr>
          <w:i/>
          <w:spacing w:val="-4"/>
          <w:sz w:val="28"/>
        </w:rPr>
        <w:t xml:space="preserve"> </w:t>
      </w:r>
      <w:r>
        <w:rPr>
          <w:i/>
          <w:sz w:val="28"/>
        </w:rPr>
        <w:t>định</w:t>
      </w:r>
      <w:r>
        <w:rPr>
          <w:i/>
          <w:spacing w:val="-9"/>
          <w:sz w:val="28"/>
        </w:rPr>
        <w:t xml:space="preserve"> </w:t>
      </w:r>
      <w:r>
        <w:rPr>
          <w:i/>
          <w:sz w:val="28"/>
        </w:rPr>
        <w:t>số 180/2002/QĐ-TTg</w:t>
      </w:r>
      <w:r>
        <w:rPr>
          <w:i/>
          <w:spacing w:val="-5"/>
          <w:sz w:val="28"/>
        </w:rPr>
        <w:t xml:space="preserve"> </w:t>
      </w:r>
      <w:r>
        <w:rPr>
          <w:i/>
          <w:sz w:val="28"/>
        </w:rPr>
        <w:t>ngày</w:t>
      </w:r>
      <w:r>
        <w:rPr>
          <w:i/>
          <w:spacing w:val="-4"/>
          <w:sz w:val="28"/>
        </w:rPr>
        <w:t xml:space="preserve"> </w:t>
      </w:r>
      <w:r>
        <w:rPr>
          <w:i/>
          <w:sz w:val="28"/>
        </w:rPr>
        <w:t>19 tháng 12 năm 2002 của Thủ tướn</w:t>
      </w:r>
      <w:r>
        <w:rPr>
          <w:i/>
          <w:sz w:val="28"/>
        </w:rPr>
        <w:t>g Chính phủ;</w:t>
      </w:r>
    </w:p>
    <w:p w:rsidR="000F5BA9" w:rsidRDefault="00C33F8E">
      <w:pPr>
        <w:spacing w:before="114" w:line="242" w:lineRule="auto"/>
        <w:ind w:left="137" w:right="142" w:firstLine="721"/>
        <w:jc w:val="both"/>
        <w:rPr>
          <w:i/>
          <w:sz w:val="28"/>
        </w:rPr>
      </w:pPr>
      <w:r>
        <w:rPr>
          <w:i/>
          <w:sz w:val="28"/>
        </w:rPr>
        <w:t>Căn</w:t>
      </w:r>
      <w:r>
        <w:rPr>
          <w:i/>
          <w:spacing w:val="-16"/>
          <w:sz w:val="28"/>
        </w:rPr>
        <w:t xml:space="preserve"> </w:t>
      </w:r>
      <w:r>
        <w:rPr>
          <w:i/>
          <w:sz w:val="28"/>
        </w:rPr>
        <w:t>cứ Thông</w:t>
      </w:r>
      <w:r>
        <w:rPr>
          <w:i/>
          <w:spacing w:val="-4"/>
          <w:sz w:val="28"/>
        </w:rPr>
        <w:t xml:space="preserve"> </w:t>
      </w:r>
      <w:r>
        <w:rPr>
          <w:i/>
          <w:sz w:val="28"/>
        </w:rPr>
        <w:t>tư số</w:t>
      </w:r>
      <w:r>
        <w:rPr>
          <w:i/>
          <w:spacing w:val="35"/>
          <w:sz w:val="28"/>
        </w:rPr>
        <w:t xml:space="preserve"> </w:t>
      </w:r>
      <w:r>
        <w:rPr>
          <w:i/>
          <w:sz w:val="28"/>
        </w:rPr>
        <w:t>62/2016/TT-BTC</w:t>
      </w:r>
      <w:r>
        <w:rPr>
          <w:i/>
          <w:spacing w:val="-18"/>
          <w:sz w:val="28"/>
        </w:rPr>
        <w:t xml:space="preserve"> </w:t>
      </w:r>
      <w:r>
        <w:rPr>
          <w:i/>
          <w:sz w:val="28"/>
        </w:rPr>
        <w:t>ngày</w:t>
      </w:r>
      <w:r>
        <w:rPr>
          <w:i/>
          <w:spacing w:val="-17"/>
          <w:sz w:val="28"/>
        </w:rPr>
        <w:t xml:space="preserve"> </w:t>
      </w:r>
      <w:r>
        <w:rPr>
          <w:i/>
          <w:sz w:val="28"/>
        </w:rPr>
        <w:t>15</w:t>
      </w:r>
      <w:r>
        <w:rPr>
          <w:i/>
          <w:spacing w:val="-4"/>
          <w:sz w:val="28"/>
        </w:rPr>
        <w:t xml:space="preserve"> </w:t>
      </w:r>
      <w:r>
        <w:rPr>
          <w:i/>
          <w:sz w:val="28"/>
        </w:rPr>
        <w:t>tháng</w:t>
      </w:r>
      <w:r>
        <w:rPr>
          <w:i/>
          <w:spacing w:val="-4"/>
          <w:sz w:val="28"/>
        </w:rPr>
        <w:t xml:space="preserve"> </w:t>
      </w:r>
      <w:r>
        <w:rPr>
          <w:i/>
          <w:sz w:val="28"/>
        </w:rPr>
        <w:t>4</w:t>
      </w:r>
      <w:r>
        <w:rPr>
          <w:i/>
          <w:spacing w:val="-4"/>
          <w:sz w:val="28"/>
        </w:rPr>
        <w:t xml:space="preserve"> </w:t>
      </w:r>
      <w:r>
        <w:rPr>
          <w:i/>
          <w:sz w:val="28"/>
        </w:rPr>
        <w:t xml:space="preserve">năm </w:t>
      </w:r>
      <w:r>
        <w:rPr>
          <w:i/>
          <w:spacing w:val="15"/>
          <w:sz w:val="28"/>
        </w:rPr>
        <w:t xml:space="preserve">2016 </w:t>
      </w:r>
      <w:r>
        <w:rPr>
          <w:i/>
          <w:spacing w:val="9"/>
          <w:sz w:val="28"/>
        </w:rPr>
        <w:t xml:space="preserve">của </w:t>
      </w:r>
      <w:r>
        <w:rPr>
          <w:i/>
          <w:spacing w:val="10"/>
          <w:sz w:val="28"/>
        </w:rPr>
        <w:t xml:space="preserve">Bộ </w:t>
      </w:r>
      <w:r>
        <w:rPr>
          <w:i/>
          <w:sz w:val="28"/>
        </w:rPr>
        <w:t>trưởng Bộ Tài chính hướng dẫn thực hiện Quy chế quản lý tài chính đối với Ngân</w:t>
      </w:r>
      <w:r>
        <w:rPr>
          <w:i/>
          <w:spacing w:val="-11"/>
          <w:sz w:val="28"/>
        </w:rPr>
        <w:t xml:space="preserve"> </w:t>
      </w:r>
      <w:r>
        <w:rPr>
          <w:i/>
          <w:sz w:val="28"/>
        </w:rPr>
        <w:t>hàng</w:t>
      </w:r>
      <w:r>
        <w:rPr>
          <w:i/>
          <w:spacing w:val="-18"/>
          <w:sz w:val="28"/>
        </w:rPr>
        <w:t xml:space="preserve"> </w:t>
      </w:r>
      <w:r>
        <w:rPr>
          <w:i/>
          <w:sz w:val="28"/>
        </w:rPr>
        <w:t>Chính sách</w:t>
      </w:r>
      <w:r>
        <w:rPr>
          <w:i/>
          <w:spacing w:val="-5"/>
          <w:sz w:val="28"/>
        </w:rPr>
        <w:t xml:space="preserve"> </w:t>
      </w:r>
      <w:r>
        <w:rPr>
          <w:i/>
          <w:sz w:val="28"/>
        </w:rPr>
        <w:t>xã hội ban</w:t>
      </w:r>
      <w:r>
        <w:rPr>
          <w:i/>
          <w:spacing w:val="-5"/>
          <w:sz w:val="28"/>
        </w:rPr>
        <w:t xml:space="preserve"> </w:t>
      </w:r>
      <w:r>
        <w:rPr>
          <w:i/>
          <w:sz w:val="28"/>
        </w:rPr>
        <w:t>hành</w:t>
      </w:r>
      <w:r>
        <w:rPr>
          <w:i/>
          <w:spacing w:val="-5"/>
          <w:sz w:val="28"/>
        </w:rPr>
        <w:t xml:space="preserve"> </w:t>
      </w:r>
      <w:r>
        <w:rPr>
          <w:i/>
          <w:sz w:val="28"/>
        </w:rPr>
        <w:t>kèm theo</w:t>
      </w:r>
      <w:r>
        <w:rPr>
          <w:i/>
          <w:spacing w:val="-4"/>
          <w:sz w:val="28"/>
        </w:rPr>
        <w:t xml:space="preserve"> </w:t>
      </w:r>
      <w:r>
        <w:rPr>
          <w:i/>
          <w:sz w:val="28"/>
        </w:rPr>
        <w:t>Quyết định</w:t>
      </w:r>
      <w:r>
        <w:rPr>
          <w:i/>
          <w:spacing w:val="-5"/>
          <w:sz w:val="28"/>
        </w:rPr>
        <w:t xml:space="preserve"> </w:t>
      </w:r>
      <w:r>
        <w:rPr>
          <w:i/>
          <w:sz w:val="28"/>
        </w:rPr>
        <w:t xml:space="preserve">số </w:t>
      </w:r>
      <w:r>
        <w:rPr>
          <w:i/>
          <w:spacing w:val="14"/>
          <w:sz w:val="28"/>
        </w:rPr>
        <w:t>180/2002/QĐ-</w:t>
      </w:r>
      <w:r>
        <w:rPr>
          <w:i/>
          <w:sz w:val="28"/>
        </w:rPr>
        <w:t>TTg ngày 19 tháng 12 năm 2002 và Quyết định số 30/2015/QĐ-TTg ngày 31 tháng 7 năm 2015 của Thủ tướng Chính phủ;</w:t>
      </w:r>
    </w:p>
    <w:p w:rsidR="000F5BA9" w:rsidRDefault="00C33F8E">
      <w:pPr>
        <w:spacing w:before="131" w:line="247" w:lineRule="auto"/>
        <w:ind w:left="137" w:right="142" w:firstLine="721"/>
        <w:jc w:val="both"/>
        <w:rPr>
          <w:i/>
          <w:sz w:val="28"/>
        </w:rPr>
      </w:pPr>
      <w:r>
        <w:rPr>
          <w:i/>
          <w:sz w:val="28"/>
        </w:rPr>
        <w:t>Căn</w:t>
      </w:r>
      <w:r>
        <w:rPr>
          <w:i/>
          <w:spacing w:val="-11"/>
          <w:sz w:val="28"/>
        </w:rPr>
        <w:t xml:space="preserve"> </w:t>
      </w:r>
      <w:r>
        <w:rPr>
          <w:i/>
          <w:sz w:val="28"/>
        </w:rPr>
        <w:t>cứ Thông</w:t>
      </w:r>
      <w:r>
        <w:rPr>
          <w:i/>
          <w:spacing w:val="-1"/>
          <w:sz w:val="28"/>
        </w:rPr>
        <w:t xml:space="preserve"> </w:t>
      </w:r>
      <w:r>
        <w:rPr>
          <w:i/>
          <w:sz w:val="28"/>
        </w:rPr>
        <w:t>tư số</w:t>
      </w:r>
      <w:r>
        <w:rPr>
          <w:i/>
          <w:spacing w:val="40"/>
          <w:sz w:val="28"/>
        </w:rPr>
        <w:t xml:space="preserve"> </w:t>
      </w:r>
      <w:r>
        <w:rPr>
          <w:i/>
          <w:sz w:val="28"/>
        </w:rPr>
        <w:t>11/2017/TT-BTC</w:t>
      </w:r>
      <w:r>
        <w:rPr>
          <w:i/>
          <w:spacing w:val="-18"/>
          <w:sz w:val="28"/>
        </w:rPr>
        <w:t xml:space="preserve"> </w:t>
      </w:r>
      <w:r>
        <w:rPr>
          <w:i/>
          <w:sz w:val="28"/>
        </w:rPr>
        <w:t>ngày</w:t>
      </w:r>
      <w:r>
        <w:rPr>
          <w:i/>
          <w:spacing w:val="-17"/>
          <w:sz w:val="28"/>
        </w:rPr>
        <w:t xml:space="preserve"> </w:t>
      </w:r>
      <w:r>
        <w:rPr>
          <w:i/>
          <w:sz w:val="28"/>
        </w:rPr>
        <w:t>08</w:t>
      </w:r>
      <w:r>
        <w:rPr>
          <w:i/>
          <w:spacing w:val="-1"/>
          <w:sz w:val="28"/>
        </w:rPr>
        <w:t xml:space="preserve"> </w:t>
      </w:r>
      <w:r>
        <w:rPr>
          <w:i/>
          <w:sz w:val="28"/>
        </w:rPr>
        <w:t>tháng</w:t>
      </w:r>
      <w:r>
        <w:rPr>
          <w:i/>
          <w:spacing w:val="-1"/>
          <w:sz w:val="28"/>
        </w:rPr>
        <w:t xml:space="preserve"> </w:t>
      </w:r>
      <w:r>
        <w:rPr>
          <w:i/>
          <w:sz w:val="28"/>
        </w:rPr>
        <w:t>02</w:t>
      </w:r>
      <w:r>
        <w:rPr>
          <w:i/>
          <w:spacing w:val="-1"/>
          <w:sz w:val="28"/>
        </w:rPr>
        <w:t xml:space="preserve"> </w:t>
      </w:r>
      <w:r>
        <w:rPr>
          <w:i/>
          <w:sz w:val="28"/>
        </w:rPr>
        <w:t>năm</w:t>
      </w:r>
      <w:r>
        <w:rPr>
          <w:i/>
          <w:spacing w:val="-4"/>
          <w:sz w:val="28"/>
        </w:rPr>
        <w:t xml:space="preserve"> </w:t>
      </w:r>
      <w:r>
        <w:rPr>
          <w:i/>
          <w:sz w:val="28"/>
        </w:rPr>
        <w:t>2017</w:t>
      </w:r>
      <w:r>
        <w:rPr>
          <w:i/>
          <w:spacing w:val="-18"/>
          <w:sz w:val="28"/>
        </w:rPr>
        <w:t xml:space="preserve"> </w:t>
      </w:r>
      <w:r>
        <w:rPr>
          <w:i/>
          <w:sz w:val="28"/>
        </w:rPr>
        <w:t>của</w:t>
      </w:r>
      <w:r>
        <w:rPr>
          <w:i/>
          <w:spacing w:val="10"/>
          <w:sz w:val="28"/>
        </w:rPr>
        <w:t xml:space="preserve"> Bộ </w:t>
      </w:r>
      <w:r>
        <w:rPr>
          <w:i/>
          <w:sz w:val="28"/>
        </w:rPr>
        <w:t>trưởng Bộ</w:t>
      </w:r>
      <w:r>
        <w:rPr>
          <w:i/>
          <w:spacing w:val="-6"/>
          <w:sz w:val="28"/>
        </w:rPr>
        <w:t xml:space="preserve"> </w:t>
      </w:r>
      <w:r>
        <w:rPr>
          <w:i/>
          <w:sz w:val="28"/>
        </w:rPr>
        <w:t>Tài</w:t>
      </w:r>
      <w:r>
        <w:rPr>
          <w:i/>
          <w:spacing w:val="-3"/>
          <w:sz w:val="28"/>
        </w:rPr>
        <w:t xml:space="preserve"> </w:t>
      </w:r>
      <w:r>
        <w:rPr>
          <w:i/>
          <w:sz w:val="28"/>
        </w:rPr>
        <w:t>chính quy</w:t>
      </w:r>
      <w:r>
        <w:rPr>
          <w:i/>
          <w:spacing w:val="-5"/>
          <w:sz w:val="28"/>
        </w:rPr>
        <w:t xml:space="preserve"> </w:t>
      </w:r>
      <w:r>
        <w:rPr>
          <w:i/>
          <w:sz w:val="28"/>
        </w:rPr>
        <w:t>định</w:t>
      </w:r>
      <w:r>
        <w:rPr>
          <w:i/>
          <w:spacing w:val="-8"/>
          <w:sz w:val="28"/>
        </w:rPr>
        <w:t xml:space="preserve"> </w:t>
      </w:r>
      <w:r>
        <w:rPr>
          <w:i/>
          <w:sz w:val="28"/>
        </w:rPr>
        <w:t>về quản</w:t>
      </w:r>
      <w:r>
        <w:rPr>
          <w:i/>
          <w:spacing w:val="-8"/>
          <w:sz w:val="28"/>
        </w:rPr>
        <w:t xml:space="preserve"> </w:t>
      </w:r>
      <w:r>
        <w:rPr>
          <w:i/>
          <w:sz w:val="28"/>
        </w:rPr>
        <w:t>lý</w:t>
      </w:r>
      <w:r>
        <w:rPr>
          <w:i/>
          <w:spacing w:val="-5"/>
          <w:sz w:val="28"/>
        </w:rPr>
        <w:t xml:space="preserve"> </w:t>
      </w:r>
      <w:r>
        <w:rPr>
          <w:i/>
          <w:sz w:val="28"/>
        </w:rPr>
        <w:t>và sử dụng</w:t>
      </w:r>
      <w:r>
        <w:rPr>
          <w:i/>
          <w:spacing w:val="-8"/>
          <w:sz w:val="28"/>
        </w:rPr>
        <w:t xml:space="preserve"> </w:t>
      </w:r>
      <w:r>
        <w:rPr>
          <w:i/>
          <w:spacing w:val="10"/>
          <w:sz w:val="28"/>
        </w:rPr>
        <w:t xml:space="preserve">nguồn </w:t>
      </w:r>
      <w:r>
        <w:rPr>
          <w:i/>
          <w:sz w:val="28"/>
        </w:rPr>
        <w:t xml:space="preserve">vốn </w:t>
      </w:r>
      <w:r>
        <w:rPr>
          <w:i/>
          <w:spacing w:val="15"/>
          <w:sz w:val="28"/>
        </w:rPr>
        <w:t xml:space="preserve">ngân </w:t>
      </w:r>
      <w:r>
        <w:rPr>
          <w:i/>
          <w:spacing w:val="9"/>
          <w:sz w:val="28"/>
        </w:rPr>
        <w:t xml:space="preserve">sách </w:t>
      </w:r>
      <w:r>
        <w:rPr>
          <w:i/>
          <w:spacing w:val="10"/>
          <w:sz w:val="28"/>
        </w:rPr>
        <w:t xml:space="preserve">địa </w:t>
      </w:r>
      <w:r>
        <w:rPr>
          <w:i/>
          <w:sz w:val="28"/>
        </w:rPr>
        <w:t>phương ủy thác qua Ngân hàng Chính sách xã hội để cho vay đối với người nghèo</w:t>
      </w:r>
      <w:r>
        <w:rPr>
          <w:i/>
          <w:spacing w:val="-18"/>
          <w:sz w:val="28"/>
        </w:rPr>
        <w:t xml:space="preserve"> </w:t>
      </w:r>
      <w:r>
        <w:rPr>
          <w:i/>
          <w:sz w:val="28"/>
        </w:rPr>
        <w:t>và các</w:t>
      </w:r>
      <w:r>
        <w:rPr>
          <w:i/>
          <w:spacing w:val="-9"/>
          <w:sz w:val="28"/>
        </w:rPr>
        <w:t xml:space="preserve"> </w:t>
      </w:r>
      <w:r>
        <w:rPr>
          <w:i/>
          <w:sz w:val="28"/>
        </w:rPr>
        <w:t>đối tượng</w:t>
      </w:r>
      <w:r>
        <w:rPr>
          <w:i/>
          <w:spacing w:val="-11"/>
          <w:sz w:val="28"/>
        </w:rPr>
        <w:t xml:space="preserve"> </w:t>
      </w:r>
      <w:r>
        <w:rPr>
          <w:i/>
          <w:sz w:val="28"/>
        </w:rPr>
        <w:t>chính sách</w:t>
      </w:r>
      <w:r>
        <w:rPr>
          <w:i/>
          <w:spacing w:val="-11"/>
          <w:sz w:val="28"/>
        </w:rPr>
        <w:t xml:space="preserve"> </w:t>
      </w:r>
      <w:r>
        <w:rPr>
          <w:i/>
          <w:sz w:val="28"/>
        </w:rPr>
        <w:t>khác, được sửa đổi, bổ sung</w:t>
      </w:r>
      <w:r>
        <w:rPr>
          <w:i/>
          <w:spacing w:val="-11"/>
          <w:sz w:val="28"/>
        </w:rPr>
        <w:t xml:space="preserve"> </w:t>
      </w:r>
      <w:r>
        <w:rPr>
          <w:i/>
          <w:sz w:val="28"/>
        </w:rPr>
        <w:t>bởi</w:t>
      </w:r>
      <w:r>
        <w:rPr>
          <w:i/>
          <w:spacing w:val="-7"/>
          <w:sz w:val="28"/>
        </w:rPr>
        <w:t xml:space="preserve"> </w:t>
      </w:r>
      <w:r>
        <w:rPr>
          <w:i/>
          <w:sz w:val="28"/>
        </w:rPr>
        <w:t>Thông tư số 84/2025/TT-BTC ngày</w:t>
      </w:r>
      <w:r>
        <w:rPr>
          <w:i/>
          <w:spacing w:val="-10"/>
          <w:sz w:val="28"/>
        </w:rPr>
        <w:t xml:space="preserve"> </w:t>
      </w:r>
      <w:r>
        <w:rPr>
          <w:i/>
          <w:sz w:val="28"/>
        </w:rPr>
        <w:t>19 tháng 8 năm 2025 của Bộ trưởng Bộ Tài chính;</w:t>
      </w:r>
    </w:p>
    <w:p w:rsidR="000F5BA9" w:rsidRDefault="00C33F8E">
      <w:pPr>
        <w:spacing w:before="113" w:line="242" w:lineRule="auto"/>
        <w:ind w:left="137" w:right="150" w:firstLine="721"/>
        <w:jc w:val="both"/>
        <w:rPr>
          <w:i/>
          <w:sz w:val="28"/>
        </w:rPr>
      </w:pPr>
      <w:r>
        <w:rPr>
          <w:i/>
          <w:sz w:val="28"/>
        </w:rPr>
        <w:t>Căn</w:t>
      </w:r>
      <w:r>
        <w:rPr>
          <w:i/>
          <w:spacing w:val="-3"/>
          <w:sz w:val="28"/>
        </w:rPr>
        <w:t xml:space="preserve"> </w:t>
      </w:r>
      <w:r>
        <w:rPr>
          <w:i/>
          <w:sz w:val="28"/>
        </w:rPr>
        <w:t>cứ</w:t>
      </w:r>
      <w:r>
        <w:rPr>
          <w:i/>
          <w:spacing w:val="23"/>
          <w:sz w:val="28"/>
        </w:rPr>
        <w:t xml:space="preserve"> </w:t>
      </w:r>
      <w:r>
        <w:rPr>
          <w:i/>
          <w:sz w:val="28"/>
        </w:rPr>
        <w:t>Nghị</w:t>
      </w:r>
      <w:r>
        <w:rPr>
          <w:i/>
          <w:spacing w:val="-16"/>
          <w:sz w:val="28"/>
        </w:rPr>
        <w:t xml:space="preserve"> </w:t>
      </w:r>
      <w:r>
        <w:rPr>
          <w:i/>
          <w:sz w:val="28"/>
        </w:rPr>
        <w:t>quyết số 31/2025/QĐ-HĐND</w:t>
      </w:r>
      <w:r>
        <w:rPr>
          <w:i/>
          <w:spacing w:val="-3"/>
          <w:sz w:val="28"/>
        </w:rPr>
        <w:t xml:space="preserve"> </w:t>
      </w:r>
      <w:r>
        <w:rPr>
          <w:i/>
          <w:sz w:val="28"/>
        </w:rPr>
        <w:t>n</w:t>
      </w:r>
      <w:r>
        <w:rPr>
          <w:i/>
          <w:sz w:val="28"/>
        </w:rPr>
        <w:t>gày</w:t>
      </w:r>
      <w:r>
        <w:rPr>
          <w:i/>
          <w:spacing w:val="-18"/>
          <w:sz w:val="28"/>
        </w:rPr>
        <w:t xml:space="preserve"> </w:t>
      </w:r>
      <w:r>
        <w:rPr>
          <w:i/>
          <w:sz w:val="28"/>
        </w:rPr>
        <w:t>21 tháng</w:t>
      </w:r>
      <w:r>
        <w:rPr>
          <w:i/>
          <w:spacing w:val="-18"/>
          <w:sz w:val="28"/>
        </w:rPr>
        <w:t xml:space="preserve"> </w:t>
      </w:r>
      <w:r>
        <w:rPr>
          <w:i/>
          <w:sz w:val="28"/>
        </w:rPr>
        <w:t>7 năm</w:t>
      </w:r>
      <w:r>
        <w:rPr>
          <w:i/>
          <w:spacing w:val="-3"/>
          <w:sz w:val="28"/>
        </w:rPr>
        <w:t xml:space="preserve"> </w:t>
      </w:r>
      <w:r>
        <w:rPr>
          <w:i/>
          <w:sz w:val="28"/>
        </w:rPr>
        <w:t>2025</w:t>
      </w:r>
      <w:r>
        <w:rPr>
          <w:i/>
          <w:spacing w:val="-1"/>
          <w:sz w:val="28"/>
        </w:rPr>
        <w:t xml:space="preserve"> </w:t>
      </w:r>
      <w:r>
        <w:rPr>
          <w:i/>
          <w:sz w:val="28"/>
        </w:rPr>
        <w:t>của Hội đồng</w:t>
      </w:r>
      <w:r>
        <w:rPr>
          <w:i/>
          <w:spacing w:val="-8"/>
          <w:sz w:val="28"/>
        </w:rPr>
        <w:t xml:space="preserve"> </w:t>
      </w:r>
      <w:r>
        <w:rPr>
          <w:i/>
          <w:sz w:val="28"/>
        </w:rPr>
        <w:t>nhân</w:t>
      </w:r>
      <w:r>
        <w:rPr>
          <w:i/>
          <w:spacing w:val="-8"/>
          <w:sz w:val="28"/>
        </w:rPr>
        <w:t xml:space="preserve"> </w:t>
      </w:r>
      <w:r>
        <w:rPr>
          <w:i/>
          <w:sz w:val="28"/>
        </w:rPr>
        <w:t>dân</w:t>
      </w:r>
      <w:r>
        <w:rPr>
          <w:i/>
          <w:spacing w:val="-8"/>
          <w:sz w:val="28"/>
        </w:rPr>
        <w:t xml:space="preserve"> </w:t>
      </w:r>
      <w:r>
        <w:rPr>
          <w:i/>
          <w:sz w:val="28"/>
        </w:rPr>
        <w:t>tỉnh</w:t>
      </w:r>
      <w:r>
        <w:rPr>
          <w:i/>
          <w:spacing w:val="-8"/>
          <w:sz w:val="28"/>
        </w:rPr>
        <w:t xml:space="preserve"> </w:t>
      </w:r>
      <w:r>
        <w:rPr>
          <w:i/>
          <w:sz w:val="28"/>
        </w:rPr>
        <w:t>quy</w:t>
      </w:r>
      <w:r>
        <w:rPr>
          <w:i/>
          <w:spacing w:val="-18"/>
          <w:sz w:val="28"/>
        </w:rPr>
        <w:t xml:space="preserve"> </w:t>
      </w:r>
      <w:r>
        <w:rPr>
          <w:i/>
          <w:sz w:val="28"/>
        </w:rPr>
        <w:t>định</w:t>
      </w:r>
      <w:r>
        <w:rPr>
          <w:i/>
          <w:spacing w:val="-7"/>
          <w:sz w:val="28"/>
        </w:rPr>
        <w:t xml:space="preserve"> </w:t>
      </w:r>
      <w:r>
        <w:rPr>
          <w:i/>
          <w:sz w:val="28"/>
        </w:rPr>
        <w:t>cơ chế, chính</w:t>
      </w:r>
      <w:r>
        <w:rPr>
          <w:i/>
          <w:spacing w:val="-8"/>
          <w:sz w:val="28"/>
        </w:rPr>
        <w:t xml:space="preserve"> </w:t>
      </w:r>
      <w:r>
        <w:rPr>
          <w:i/>
          <w:sz w:val="28"/>
        </w:rPr>
        <w:t>sách tín dụng</w:t>
      </w:r>
      <w:r>
        <w:rPr>
          <w:i/>
          <w:spacing w:val="-8"/>
          <w:sz w:val="28"/>
        </w:rPr>
        <w:t xml:space="preserve"> </w:t>
      </w:r>
      <w:r>
        <w:rPr>
          <w:i/>
          <w:sz w:val="28"/>
        </w:rPr>
        <w:t xml:space="preserve">ưu </w:t>
      </w:r>
      <w:r>
        <w:rPr>
          <w:i/>
          <w:spacing w:val="14"/>
          <w:sz w:val="28"/>
        </w:rPr>
        <w:t xml:space="preserve">đãi </w:t>
      </w:r>
      <w:r>
        <w:rPr>
          <w:i/>
          <w:spacing w:val="11"/>
          <w:sz w:val="28"/>
        </w:rPr>
        <w:t xml:space="preserve">thông </w:t>
      </w:r>
      <w:r>
        <w:rPr>
          <w:i/>
          <w:spacing w:val="14"/>
          <w:sz w:val="28"/>
        </w:rPr>
        <w:t xml:space="preserve">qua </w:t>
      </w:r>
      <w:r>
        <w:rPr>
          <w:i/>
          <w:sz w:val="28"/>
        </w:rPr>
        <w:t>Chi</w:t>
      </w:r>
      <w:r>
        <w:rPr>
          <w:i/>
          <w:spacing w:val="-12"/>
          <w:sz w:val="28"/>
        </w:rPr>
        <w:t xml:space="preserve"> </w:t>
      </w:r>
      <w:r>
        <w:rPr>
          <w:i/>
          <w:sz w:val="28"/>
        </w:rPr>
        <w:t>nhánh</w:t>
      </w:r>
      <w:r>
        <w:rPr>
          <w:i/>
          <w:spacing w:val="-18"/>
          <w:sz w:val="28"/>
        </w:rPr>
        <w:t xml:space="preserve"> </w:t>
      </w:r>
      <w:r>
        <w:rPr>
          <w:i/>
          <w:sz w:val="28"/>
        </w:rPr>
        <w:t>Ngân</w:t>
      </w:r>
      <w:r>
        <w:rPr>
          <w:i/>
          <w:spacing w:val="-17"/>
          <w:sz w:val="28"/>
        </w:rPr>
        <w:t xml:space="preserve"> </w:t>
      </w:r>
      <w:r>
        <w:rPr>
          <w:i/>
          <w:sz w:val="28"/>
        </w:rPr>
        <w:t>hàng</w:t>
      </w:r>
      <w:r>
        <w:rPr>
          <w:i/>
          <w:spacing w:val="-4"/>
          <w:sz w:val="28"/>
        </w:rPr>
        <w:t xml:space="preserve"> </w:t>
      </w:r>
      <w:r>
        <w:rPr>
          <w:i/>
          <w:sz w:val="28"/>
        </w:rPr>
        <w:t>Chính</w:t>
      </w:r>
      <w:r>
        <w:rPr>
          <w:i/>
          <w:spacing w:val="-4"/>
          <w:sz w:val="28"/>
        </w:rPr>
        <w:t xml:space="preserve"> </w:t>
      </w:r>
      <w:r>
        <w:rPr>
          <w:i/>
          <w:sz w:val="28"/>
        </w:rPr>
        <w:t>sách</w:t>
      </w:r>
      <w:r>
        <w:rPr>
          <w:i/>
          <w:spacing w:val="-4"/>
          <w:sz w:val="28"/>
        </w:rPr>
        <w:t xml:space="preserve"> </w:t>
      </w:r>
      <w:r>
        <w:rPr>
          <w:i/>
          <w:sz w:val="28"/>
        </w:rPr>
        <w:t>xã hội tỉnh trên</w:t>
      </w:r>
      <w:r>
        <w:rPr>
          <w:i/>
          <w:spacing w:val="35"/>
          <w:sz w:val="28"/>
        </w:rPr>
        <w:t xml:space="preserve"> </w:t>
      </w:r>
      <w:r>
        <w:rPr>
          <w:i/>
          <w:sz w:val="28"/>
        </w:rPr>
        <w:t>địa</w:t>
      </w:r>
      <w:r>
        <w:rPr>
          <w:i/>
          <w:spacing w:val="-4"/>
          <w:sz w:val="28"/>
        </w:rPr>
        <w:t xml:space="preserve"> </w:t>
      </w:r>
      <w:r>
        <w:rPr>
          <w:i/>
          <w:sz w:val="28"/>
        </w:rPr>
        <w:t>bàn</w:t>
      </w:r>
      <w:r>
        <w:rPr>
          <w:i/>
          <w:spacing w:val="-4"/>
          <w:sz w:val="28"/>
        </w:rPr>
        <w:t xml:space="preserve"> </w:t>
      </w:r>
      <w:r>
        <w:rPr>
          <w:i/>
          <w:sz w:val="28"/>
        </w:rPr>
        <w:t>tỉnh Thanh</w:t>
      </w:r>
      <w:r>
        <w:rPr>
          <w:i/>
          <w:spacing w:val="-18"/>
          <w:sz w:val="28"/>
        </w:rPr>
        <w:t xml:space="preserve"> </w:t>
      </w:r>
      <w:r>
        <w:rPr>
          <w:i/>
          <w:sz w:val="28"/>
        </w:rPr>
        <w:t>Hóa,</w:t>
      </w:r>
      <w:r>
        <w:rPr>
          <w:i/>
          <w:spacing w:val="13"/>
          <w:sz w:val="28"/>
        </w:rPr>
        <w:t xml:space="preserve"> giai </w:t>
      </w:r>
      <w:r>
        <w:rPr>
          <w:i/>
          <w:sz w:val="28"/>
        </w:rPr>
        <w:t>đoạn 2025 - 2030;</w:t>
      </w:r>
    </w:p>
    <w:p w:rsidR="000F5BA9" w:rsidRDefault="00C33F8E">
      <w:pPr>
        <w:spacing w:before="126" w:line="247" w:lineRule="auto"/>
        <w:ind w:left="137" w:right="138" w:firstLine="721"/>
        <w:jc w:val="both"/>
        <w:rPr>
          <w:i/>
          <w:sz w:val="28"/>
        </w:rPr>
      </w:pPr>
      <w:r>
        <w:rPr>
          <w:i/>
          <w:sz w:val="28"/>
        </w:rPr>
        <w:t>Theo đề nghị của Giám đốc Sở Tài chính tại Tờ trình số 6367/TTr-STC ngày 03 tháng 6 năm 2026;</w:t>
      </w:r>
    </w:p>
    <w:p w:rsidR="000F5BA9" w:rsidRDefault="00C33F8E">
      <w:pPr>
        <w:spacing w:before="117" w:line="247" w:lineRule="auto"/>
        <w:ind w:left="137" w:right="166" w:firstLine="721"/>
        <w:jc w:val="both"/>
        <w:rPr>
          <w:i/>
          <w:sz w:val="28"/>
        </w:rPr>
      </w:pPr>
      <w:r>
        <w:rPr>
          <w:i/>
          <w:sz w:val="28"/>
        </w:rPr>
        <w:t>Ủy</w:t>
      </w:r>
      <w:r>
        <w:rPr>
          <w:i/>
          <w:spacing w:val="-5"/>
          <w:sz w:val="28"/>
        </w:rPr>
        <w:t xml:space="preserve"> </w:t>
      </w:r>
      <w:r>
        <w:rPr>
          <w:i/>
          <w:sz w:val="28"/>
        </w:rPr>
        <w:t>ban</w:t>
      </w:r>
      <w:r>
        <w:rPr>
          <w:i/>
          <w:spacing w:val="-4"/>
          <w:sz w:val="28"/>
        </w:rPr>
        <w:t xml:space="preserve"> </w:t>
      </w:r>
      <w:r>
        <w:rPr>
          <w:i/>
          <w:sz w:val="28"/>
        </w:rPr>
        <w:t>nhân</w:t>
      </w:r>
      <w:r>
        <w:rPr>
          <w:i/>
          <w:spacing w:val="-4"/>
          <w:sz w:val="28"/>
        </w:rPr>
        <w:t xml:space="preserve"> </w:t>
      </w:r>
      <w:r>
        <w:rPr>
          <w:i/>
          <w:sz w:val="28"/>
        </w:rPr>
        <w:t>dân</w:t>
      </w:r>
      <w:r>
        <w:rPr>
          <w:i/>
          <w:spacing w:val="-4"/>
          <w:sz w:val="28"/>
        </w:rPr>
        <w:t xml:space="preserve"> </w:t>
      </w:r>
      <w:r>
        <w:rPr>
          <w:i/>
          <w:sz w:val="28"/>
        </w:rPr>
        <w:t>ban</w:t>
      </w:r>
      <w:r>
        <w:rPr>
          <w:i/>
          <w:spacing w:val="-4"/>
          <w:sz w:val="28"/>
        </w:rPr>
        <w:t xml:space="preserve"> </w:t>
      </w:r>
      <w:r>
        <w:rPr>
          <w:i/>
          <w:sz w:val="28"/>
        </w:rPr>
        <w:t>hành</w:t>
      </w:r>
      <w:r>
        <w:rPr>
          <w:i/>
          <w:spacing w:val="-18"/>
          <w:sz w:val="28"/>
        </w:rPr>
        <w:t xml:space="preserve"> </w:t>
      </w:r>
      <w:r>
        <w:rPr>
          <w:i/>
          <w:sz w:val="28"/>
        </w:rPr>
        <w:t>Quyết</w:t>
      </w:r>
      <w:r>
        <w:rPr>
          <w:i/>
          <w:spacing w:val="-17"/>
          <w:sz w:val="28"/>
        </w:rPr>
        <w:t xml:space="preserve"> </w:t>
      </w:r>
      <w:r>
        <w:rPr>
          <w:i/>
          <w:sz w:val="28"/>
        </w:rPr>
        <w:t>định</w:t>
      </w:r>
      <w:r>
        <w:rPr>
          <w:i/>
          <w:spacing w:val="-4"/>
          <w:sz w:val="28"/>
        </w:rPr>
        <w:t xml:space="preserve"> </w:t>
      </w:r>
      <w:r>
        <w:rPr>
          <w:i/>
          <w:sz w:val="28"/>
        </w:rPr>
        <w:t>ban</w:t>
      </w:r>
      <w:r>
        <w:rPr>
          <w:i/>
          <w:spacing w:val="-4"/>
          <w:sz w:val="28"/>
        </w:rPr>
        <w:t xml:space="preserve"> </w:t>
      </w:r>
      <w:r>
        <w:rPr>
          <w:i/>
          <w:sz w:val="28"/>
        </w:rPr>
        <w:t>hành</w:t>
      </w:r>
      <w:r>
        <w:rPr>
          <w:i/>
          <w:spacing w:val="-4"/>
          <w:sz w:val="28"/>
        </w:rPr>
        <w:t xml:space="preserve"> </w:t>
      </w:r>
      <w:r>
        <w:rPr>
          <w:i/>
          <w:spacing w:val="13"/>
          <w:sz w:val="28"/>
        </w:rPr>
        <w:t xml:space="preserve">Quy </w:t>
      </w:r>
      <w:r>
        <w:rPr>
          <w:i/>
          <w:spacing w:val="9"/>
          <w:sz w:val="28"/>
        </w:rPr>
        <w:t xml:space="preserve">chế </w:t>
      </w:r>
      <w:r>
        <w:rPr>
          <w:i/>
          <w:spacing w:val="15"/>
          <w:sz w:val="28"/>
        </w:rPr>
        <w:t xml:space="preserve">quản </w:t>
      </w:r>
      <w:r>
        <w:rPr>
          <w:i/>
          <w:sz w:val="28"/>
        </w:rPr>
        <w:t>lý</w:t>
      </w:r>
      <w:r>
        <w:rPr>
          <w:i/>
          <w:spacing w:val="37"/>
          <w:sz w:val="28"/>
        </w:rPr>
        <w:t xml:space="preserve"> </w:t>
      </w:r>
      <w:r>
        <w:rPr>
          <w:i/>
          <w:sz w:val="28"/>
        </w:rPr>
        <w:t>và</w:t>
      </w:r>
      <w:r>
        <w:rPr>
          <w:i/>
          <w:spacing w:val="40"/>
          <w:sz w:val="28"/>
        </w:rPr>
        <w:t xml:space="preserve"> </w:t>
      </w:r>
      <w:r>
        <w:rPr>
          <w:i/>
          <w:sz w:val="28"/>
        </w:rPr>
        <w:t>sử dụng</w:t>
      </w:r>
      <w:r>
        <w:rPr>
          <w:i/>
          <w:spacing w:val="-1"/>
          <w:sz w:val="28"/>
        </w:rPr>
        <w:t xml:space="preserve"> </w:t>
      </w:r>
      <w:r>
        <w:rPr>
          <w:i/>
          <w:sz w:val="28"/>
        </w:rPr>
        <w:t>nguồn</w:t>
      </w:r>
      <w:r>
        <w:rPr>
          <w:i/>
          <w:spacing w:val="-1"/>
          <w:sz w:val="28"/>
        </w:rPr>
        <w:t xml:space="preserve"> </w:t>
      </w:r>
      <w:r>
        <w:rPr>
          <w:i/>
          <w:sz w:val="28"/>
        </w:rPr>
        <w:t>vốn</w:t>
      </w:r>
      <w:r>
        <w:rPr>
          <w:i/>
          <w:spacing w:val="-1"/>
          <w:sz w:val="28"/>
        </w:rPr>
        <w:t xml:space="preserve"> </w:t>
      </w:r>
      <w:r>
        <w:rPr>
          <w:i/>
          <w:sz w:val="28"/>
        </w:rPr>
        <w:t>ngân</w:t>
      </w:r>
      <w:r>
        <w:rPr>
          <w:i/>
          <w:spacing w:val="-1"/>
          <w:sz w:val="28"/>
        </w:rPr>
        <w:t xml:space="preserve"> </w:t>
      </w:r>
      <w:r>
        <w:rPr>
          <w:i/>
          <w:sz w:val="28"/>
        </w:rPr>
        <w:t>sách</w:t>
      </w:r>
      <w:r>
        <w:rPr>
          <w:i/>
          <w:spacing w:val="-1"/>
          <w:sz w:val="28"/>
        </w:rPr>
        <w:t xml:space="preserve"> </w:t>
      </w:r>
      <w:r>
        <w:rPr>
          <w:i/>
          <w:sz w:val="28"/>
        </w:rPr>
        <w:t>tỉnh ủy thác qua</w:t>
      </w:r>
      <w:r>
        <w:rPr>
          <w:i/>
          <w:spacing w:val="-1"/>
          <w:sz w:val="28"/>
        </w:rPr>
        <w:t xml:space="preserve"> </w:t>
      </w:r>
      <w:r>
        <w:rPr>
          <w:i/>
          <w:sz w:val="28"/>
        </w:rPr>
        <w:t>Chi</w:t>
      </w:r>
      <w:r>
        <w:rPr>
          <w:i/>
          <w:spacing w:val="-16"/>
          <w:sz w:val="28"/>
        </w:rPr>
        <w:t xml:space="preserve"> </w:t>
      </w:r>
      <w:r>
        <w:rPr>
          <w:i/>
          <w:sz w:val="28"/>
        </w:rPr>
        <w:t>nhánh</w:t>
      </w:r>
      <w:r>
        <w:rPr>
          <w:i/>
          <w:spacing w:val="-1"/>
          <w:sz w:val="28"/>
        </w:rPr>
        <w:t xml:space="preserve"> </w:t>
      </w:r>
      <w:r>
        <w:rPr>
          <w:i/>
          <w:sz w:val="28"/>
        </w:rPr>
        <w:t xml:space="preserve">Ngân </w:t>
      </w:r>
      <w:r>
        <w:rPr>
          <w:i/>
          <w:spacing w:val="15"/>
          <w:sz w:val="28"/>
        </w:rPr>
        <w:t xml:space="preserve">hàng </w:t>
      </w:r>
      <w:r>
        <w:rPr>
          <w:i/>
          <w:spacing w:val="14"/>
          <w:sz w:val="28"/>
        </w:rPr>
        <w:t xml:space="preserve">Chính </w:t>
      </w:r>
      <w:r>
        <w:rPr>
          <w:i/>
          <w:spacing w:val="9"/>
          <w:sz w:val="28"/>
        </w:rPr>
        <w:t xml:space="preserve">sách </w:t>
      </w:r>
      <w:r>
        <w:rPr>
          <w:i/>
          <w:sz w:val="28"/>
        </w:rPr>
        <w:t>xã hội tỉnh để</w:t>
      </w:r>
      <w:r>
        <w:rPr>
          <w:i/>
          <w:spacing w:val="-1"/>
          <w:sz w:val="28"/>
        </w:rPr>
        <w:t xml:space="preserve"> </w:t>
      </w:r>
      <w:r>
        <w:rPr>
          <w:i/>
          <w:sz w:val="28"/>
        </w:rPr>
        <w:t>cho</w:t>
      </w:r>
      <w:r>
        <w:rPr>
          <w:i/>
          <w:spacing w:val="-2"/>
          <w:sz w:val="28"/>
        </w:rPr>
        <w:t xml:space="preserve"> </w:t>
      </w:r>
      <w:r>
        <w:rPr>
          <w:i/>
          <w:sz w:val="28"/>
        </w:rPr>
        <w:t>vay tín dụng</w:t>
      </w:r>
      <w:r>
        <w:rPr>
          <w:i/>
          <w:spacing w:val="-3"/>
          <w:sz w:val="28"/>
        </w:rPr>
        <w:t xml:space="preserve"> </w:t>
      </w:r>
      <w:r>
        <w:rPr>
          <w:i/>
          <w:sz w:val="28"/>
        </w:rPr>
        <w:t>chính</w:t>
      </w:r>
      <w:r>
        <w:rPr>
          <w:i/>
          <w:spacing w:val="-3"/>
          <w:sz w:val="28"/>
        </w:rPr>
        <w:t xml:space="preserve"> </w:t>
      </w:r>
      <w:r>
        <w:rPr>
          <w:i/>
          <w:sz w:val="28"/>
        </w:rPr>
        <w:t>sách xã hội trên</w:t>
      </w:r>
      <w:r>
        <w:rPr>
          <w:i/>
          <w:spacing w:val="36"/>
          <w:sz w:val="28"/>
        </w:rPr>
        <w:t xml:space="preserve"> </w:t>
      </w:r>
      <w:r>
        <w:rPr>
          <w:i/>
          <w:sz w:val="28"/>
        </w:rPr>
        <w:t>đại bàn</w:t>
      </w:r>
      <w:r>
        <w:rPr>
          <w:i/>
          <w:spacing w:val="-3"/>
          <w:sz w:val="28"/>
        </w:rPr>
        <w:t xml:space="preserve"> </w:t>
      </w:r>
      <w:r>
        <w:rPr>
          <w:i/>
          <w:sz w:val="28"/>
        </w:rPr>
        <w:t>tỉnh</w:t>
      </w:r>
      <w:r>
        <w:rPr>
          <w:i/>
          <w:spacing w:val="-3"/>
          <w:sz w:val="28"/>
        </w:rPr>
        <w:t xml:space="preserve"> </w:t>
      </w:r>
      <w:r>
        <w:rPr>
          <w:i/>
          <w:sz w:val="28"/>
        </w:rPr>
        <w:t>Thanh</w:t>
      </w:r>
      <w:r>
        <w:rPr>
          <w:i/>
          <w:spacing w:val="-3"/>
          <w:sz w:val="28"/>
        </w:rPr>
        <w:t xml:space="preserve"> </w:t>
      </w:r>
      <w:r>
        <w:rPr>
          <w:i/>
          <w:sz w:val="28"/>
        </w:rPr>
        <w:t>Hóa.</w:t>
      </w:r>
    </w:p>
    <w:p w:rsidR="000F5BA9" w:rsidRDefault="000F5BA9">
      <w:pPr>
        <w:spacing w:line="247" w:lineRule="auto"/>
        <w:jc w:val="both"/>
        <w:rPr>
          <w:i/>
          <w:sz w:val="28"/>
        </w:rPr>
        <w:sectPr w:rsidR="000F5BA9">
          <w:type w:val="continuous"/>
          <w:pgSz w:w="11910" w:h="16850"/>
          <w:pgMar w:top="1080" w:right="992" w:bottom="280" w:left="1559" w:header="720" w:footer="720" w:gutter="0"/>
          <w:cols w:space="720"/>
        </w:sectPr>
      </w:pPr>
    </w:p>
    <w:p w:rsidR="000F5BA9" w:rsidRDefault="00C33F8E">
      <w:pPr>
        <w:pStyle w:val="BodyText"/>
        <w:spacing w:before="64"/>
        <w:ind w:left="1205" w:right="1194" w:firstLine="0"/>
        <w:jc w:val="center"/>
      </w:pPr>
      <w:r>
        <w:rPr>
          <w:spacing w:val="-10"/>
        </w:rPr>
        <w:lastRenderedPageBreak/>
        <w:t>2</w:t>
      </w:r>
    </w:p>
    <w:p w:rsidR="000F5BA9" w:rsidRDefault="00C33F8E">
      <w:pPr>
        <w:pStyle w:val="BodyText"/>
        <w:spacing w:before="308" w:line="247" w:lineRule="auto"/>
        <w:ind w:right="131" w:firstLine="721"/>
      </w:pPr>
      <w:r>
        <w:rPr>
          <w:b/>
        </w:rPr>
        <w:t>Điều 1</w:t>
      </w:r>
      <w:r>
        <w:t>. Ban hành kèm theo Quyết định này “Quy chế quản</w:t>
      </w:r>
      <w:r>
        <w:rPr>
          <w:spacing w:val="-5"/>
        </w:rPr>
        <w:t xml:space="preserve"> </w:t>
      </w:r>
      <w:r>
        <w:t>lý</w:t>
      </w:r>
      <w:r>
        <w:rPr>
          <w:spacing w:val="-5"/>
        </w:rPr>
        <w:t xml:space="preserve"> </w:t>
      </w:r>
      <w:r>
        <w:t>và</w:t>
      </w:r>
      <w:r>
        <w:rPr>
          <w:spacing w:val="-4"/>
        </w:rPr>
        <w:t xml:space="preserve"> </w:t>
      </w:r>
      <w:r>
        <w:t>sử</w:t>
      </w:r>
      <w:r>
        <w:rPr>
          <w:spacing w:val="-3"/>
        </w:rPr>
        <w:t xml:space="preserve"> </w:t>
      </w:r>
      <w:r>
        <w:t>dụng nguồn vốn ngân sách tỉnh ủy thác qua Chi</w:t>
      </w:r>
      <w:r>
        <w:rPr>
          <w:spacing w:val="-1"/>
        </w:rPr>
        <w:t xml:space="preserve"> </w:t>
      </w:r>
      <w:r>
        <w:t>nhánh Ngân hàng Chính sách xã hội tỉnh để</w:t>
      </w:r>
      <w:r>
        <w:rPr>
          <w:spacing w:val="-6"/>
        </w:rPr>
        <w:t xml:space="preserve"> </w:t>
      </w:r>
      <w:r>
        <w:t>cho vay tín dụng chính</w:t>
      </w:r>
      <w:r>
        <w:rPr>
          <w:spacing w:val="-7"/>
        </w:rPr>
        <w:t xml:space="preserve"> </w:t>
      </w:r>
      <w:r>
        <w:t>sách</w:t>
      </w:r>
      <w:r>
        <w:rPr>
          <w:spacing w:val="-7"/>
        </w:rPr>
        <w:t xml:space="preserve"> </w:t>
      </w:r>
      <w:r>
        <w:t>xã hội trên địa bàn</w:t>
      </w:r>
      <w:r>
        <w:rPr>
          <w:spacing w:val="-7"/>
        </w:rPr>
        <w:t xml:space="preserve"> </w:t>
      </w:r>
      <w:r>
        <w:t>tỉnh Thanh Hóa”.</w:t>
      </w:r>
    </w:p>
    <w:p w:rsidR="000F5BA9" w:rsidRDefault="00C33F8E">
      <w:pPr>
        <w:pStyle w:val="BodyText"/>
        <w:spacing w:before="116" w:line="244" w:lineRule="auto"/>
        <w:ind w:right="116" w:firstLine="721"/>
      </w:pPr>
      <w:r>
        <w:rPr>
          <w:b/>
        </w:rPr>
        <w:t xml:space="preserve">Điều 2. </w:t>
      </w:r>
      <w:r>
        <w:t>Quyết định có hiệu lực thi</w:t>
      </w:r>
      <w:r>
        <w:rPr>
          <w:spacing w:val="-5"/>
        </w:rPr>
        <w:t xml:space="preserve"> </w:t>
      </w:r>
      <w:r>
        <w:t>hành từ ngày 01 tháng 7 năm 2026 và thay thế Quyết định số 3363/2017/QĐ-UBND ngày 07 tháng 9 năm 2017 của UBND tỉnh Thanh Hóa về ban hành Quy chế quản lý và sử dụng nguồn vốn</w:t>
      </w:r>
      <w:r>
        <w:rPr>
          <w:spacing w:val="40"/>
        </w:rPr>
        <w:t xml:space="preserve"> </w:t>
      </w:r>
      <w:r>
        <w:t>ngân</w:t>
      </w:r>
      <w:r>
        <w:t xml:space="preserve"> sách địa phương ủy thác qua Ngân hàng Chính sách xã</w:t>
      </w:r>
      <w:r>
        <w:rPr>
          <w:spacing w:val="-1"/>
        </w:rPr>
        <w:t xml:space="preserve"> </w:t>
      </w:r>
      <w:r>
        <w:t>hội để cho vay</w:t>
      </w:r>
      <w:r>
        <w:rPr>
          <w:spacing w:val="-2"/>
        </w:rPr>
        <w:t xml:space="preserve"> </w:t>
      </w:r>
      <w:r>
        <w:t>đối với người nghèo, cận nghèo và các đối tượng chính sách khác trên địa bàn tỉnh Thanh Hóa.</w:t>
      </w:r>
    </w:p>
    <w:p w:rsidR="000F5BA9" w:rsidRDefault="00C33F8E">
      <w:pPr>
        <w:pStyle w:val="BodyText"/>
        <w:spacing w:before="117" w:line="247" w:lineRule="auto"/>
        <w:ind w:right="130" w:firstLine="721"/>
      </w:pPr>
      <w:r>
        <w:rPr>
          <w:b/>
        </w:rPr>
        <w:t xml:space="preserve">Điều 3. </w:t>
      </w:r>
      <w:r>
        <w:t>Chánh Văn phòng Ủy ban nhân dân tỉnh; Giám đốc</w:t>
      </w:r>
      <w:r>
        <w:rPr>
          <w:spacing w:val="40"/>
        </w:rPr>
        <w:t xml:space="preserve"> </w:t>
      </w:r>
      <w:r>
        <w:t>các sở;</w:t>
      </w:r>
      <w:r>
        <w:t xml:space="preserve"> Trưởng các ban, ngành, đoàn thể, đơn vị cấp tỉnh; Giám đốc Chi nhánh Ngân hàng Chính sách xã hội tỉnh; Thủ trưởng các cơ quan, đơn vị, cá nhân có liên quan chịu trách nhiệm thi hành Quyết định này./.</w:t>
      </w:r>
    </w:p>
    <w:p w:rsidR="000F5BA9" w:rsidRDefault="000F5BA9">
      <w:pPr>
        <w:pStyle w:val="BodyText"/>
        <w:spacing w:before="97" w:after="1"/>
        <w:ind w:left="0" w:firstLine="0"/>
        <w:jc w:val="left"/>
        <w:rPr>
          <w:sz w:val="20"/>
        </w:rPr>
      </w:pPr>
    </w:p>
    <w:tbl>
      <w:tblPr>
        <w:tblW w:w="0" w:type="auto"/>
        <w:tblInd w:w="110" w:type="dxa"/>
        <w:tblLayout w:type="fixed"/>
        <w:tblCellMar>
          <w:left w:w="0" w:type="dxa"/>
          <w:right w:w="0" w:type="dxa"/>
        </w:tblCellMar>
        <w:tblLook w:val="01E0" w:firstRow="1" w:lastRow="1" w:firstColumn="1" w:lastColumn="1" w:noHBand="0" w:noVBand="0"/>
      </w:tblPr>
      <w:tblGrid>
        <w:gridCol w:w="5367"/>
        <w:gridCol w:w="3444"/>
      </w:tblGrid>
      <w:tr w:rsidR="000F5BA9">
        <w:trPr>
          <w:trHeight w:val="4060"/>
        </w:trPr>
        <w:tc>
          <w:tcPr>
            <w:tcW w:w="5367" w:type="dxa"/>
          </w:tcPr>
          <w:p w:rsidR="000F5BA9" w:rsidRDefault="00C33F8E">
            <w:pPr>
              <w:pStyle w:val="TableParagraph"/>
              <w:spacing w:line="265" w:lineRule="exact"/>
              <w:ind w:left="50"/>
              <w:rPr>
                <w:b/>
                <w:i/>
                <w:sz w:val="24"/>
              </w:rPr>
            </w:pPr>
            <w:r>
              <w:rPr>
                <w:b/>
                <w:i/>
                <w:sz w:val="24"/>
              </w:rPr>
              <w:t>Nơi</w:t>
            </w:r>
            <w:r>
              <w:rPr>
                <w:b/>
                <w:i/>
                <w:spacing w:val="21"/>
                <w:sz w:val="24"/>
              </w:rPr>
              <w:t xml:space="preserve"> </w:t>
            </w:r>
            <w:r>
              <w:rPr>
                <w:b/>
                <w:i/>
                <w:spacing w:val="-2"/>
                <w:sz w:val="24"/>
              </w:rPr>
              <w:t>nhận:</w:t>
            </w:r>
          </w:p>
          <w:p w:rsidR="000F5BA9" w:rsidRDefault="00C33F8E">
            <w:pPr>
              <w:pStyle w:val="TableParagraph"/>
              <w:numPr>
                <w:ilvl w:val="0"/>
                <w:numId w:val="8"/>
              </w:numPr>
              <w:tabs>
                <w:tab w:val="left" w:pos="184"/>
              </w:tabs>
              <w:spacing w:line="246" w:lineRule="exact"/>
              <w:ind w:left="184" w:hanging="134"/>
            </w:pPr>
            <w:r>
              <w:t>Như</w:t>
            </w:r>
            <w:r>
              <w:rPr>
                <w:spacing w:val="-12"/>
              </w:rPr>
              <w:t xml:space="preserve"> </w:t>
            </w:r>
            <w:r>
              <w:t>Điều</w:t>
            </w:r>
            <w:r>
              <w:rPr>
                <w:spacing w:val="-2"/>
              </w:rPr>
              <w:t xml:space="preserve"> </w:t>
            </w:r>
            <w:r>
              <w:t>3</w:t>
            </w:r>
            <w:r>
              <w:rPr>
                <w:spacing w:val="-3"/>
              </w:rPr>
              <w:t xml:space="preserve"> </w:t>
            </w:r>
            <w:r>
              <w:t>Quyết</w:t>
            </w:r>
            <w:r>
              <w:rPr>
                <w:spacing w:val="3"/>
              </w:rPr>
              <w:t xml:space="preserve"> </w:t>
            </w:r>
            <w:r>
              <w:rPr>
                <w:spacing w:val="-4"/>
              </w:rPr>
              <w:t>định;</w:t>
            </w:r>
          </w:p>
          <w:p w:rsidR="000F5BA9" w:rsidRDefault="00C33F8E">
            <w:pPr>
              <w:pStyle w:val="TableParagraph"/>
              <w:numPr>
                <w:ilvl w:val="0"/>
                <w:numId w:val="8"/>
              </w:numPr>
              <w:tabs>
                <w:tab w:val="left" w:pos="184"/>
              </w:tabs>
              <w:spacing w:line="247" w:lineRule="exact"/>
              <w:ind w:left="184" w:hanging="134"/>
            </w:pPr>
            <w:r>
              <w:t>Bộ</w:t>
            </w:r>
            <w:r>
              <w:rPr>
                <w:spacing w:val="-18"/>
              </w:rPr>
              <w:t xml:space="preserve"> </w:t>
            </w:r>
            <w:r>
              <w:t>Tài</w:t>
            </w:r>
            <w:r>
              <w:rPr>
                <w:spacing w:val="3"/>
              </w:rPr>
              <w:t xml:space="preserve"> </w:t>
            </w:r>
            <w:r>
              <w:t>chính</w:t>
            </w:r>
            <w:r>
              <w:rPr>
                <w:spacing w:val="16"/>
              </w:rPr>
              <w:t xml:space="preserve"> </w:t>
            </w:r>
            <w:r>
              <w:t>(để</w:t>
            </w:r>
            <w:r>
              <w:rPr>
                <w:spacing w:val="-5"/>
              </w:rPr>
              <w:t xml:space="preserve"> </w:t>
            </w:r>
            <w:r>
              <w:rPr>
                <w:spacing w:val="-4"/>
              </w:rPr>
              <w:t>b/c)</w:t>
            </w:r>
            <w:r>
              <w:rPr>
                <w:spacing w:val="-4"/>
              </w:rPr>
              <w:t>;</w:t>
            </w:r>
          </w:p>
          <w:p w:rsidR="000F5BA9" w:rsidRDefault="00C33F8E">
            <w:pPr>
              <w:pStyle w:val="TableParagraph"/>
              <w:numPr>
                <w:ilvl w:val="0"/>
                <w:numId w:val="8"/>
              </w:numPr>
              <w:tabs>
                <w:tab w:val="left" w:pos="184"/>
              </w:tabs>
              <w:spacing w:before="2"/>
              <w:ind w:left="184" w:hanging="134"/>
            </w:pPr>
            <w:r>
              <w:t>Ngân</w:t>
            </w:r>
            <w:r>
              <w:rPr>
                <w:spacing w:val="-18"/>
              </w:rPr>
              <w:t xml:space="preserve"> </w:t>
            </w:r>
            <w:r>
              <w:t>hàng</w:t>
            </w:r>
            <w:r>
              <w:rPr>
                <w:spacing w:val="-6"/>
              </w:rPr>
              <w:t xml:space="preserve"> </w:t>
            </w:r>
            <w:r>
              <w:t>Chính</w:t>
            </w:r>
            <w:r>
              <w:rPr>
                <w:spacing w:val="25"/>
              </w:rPr>
              <w:t xml:space="preserve"> </w:t>
            </w:r>
            <w:r>
              <w:t>sách</w:t>
            </w:r>
            <w:r>
              <w:rPr>
                <w:spacing w:val="-18"/>
              </w:rPr>
              <w:t xml:space="preserve"> </w:t>
            </w:r>
            <w:r>
              <w:t>xã</w:t>
            </w:r>
            <w:r>
              <w:rPr>
                <w:spacing w:val="-7"/>
              </w:rPr>
              <w:t xml:space="preserve"> </w:t>
            </w:r>
            <w:r>
              <w:rPr>
                <w:spacing w:val="-4"/>
              </w:rPr>
              <w:t>hội;</w:t>
            </w:r>
          </w:p>
          <w:p w:rsidR="000F5BA9" w:rsidRDefault="00C33F8E">
            <w:pPr>
              <w:pStyle w:val="TableParagraph"/>
              <w:numPr>
                <w:ilvl w:val="0"/>
                <w:numId w:val="8"/>
              </w:numPr>
              <w:tabs>
                <w:tab w:val="left" w:pos="183"/>
                <w:tab w:val="left" w:pos="185"/>
              </w:tabs>
              <w:spacing w:before="2"/>
              <w:ind w:right="433"/>
            </w:pPr>
            <w:r>
              <w:t>Cục</w:t>
            </w:r>
            <w:r>
              <w:rPr>
                <w:spacing w:val="-10"/>
              </w:rPr>
              <w:t xml:space="preserve"> </w:t>
            </w:r>
            <w:r>
              <w:t>Kiểm</w:t>
            </w:r>
            <w:r>
              <w:rPr>
                <w:spacing w:val="-8"/>
              </w:rPr>
              <w:t xml:space="preserve"> </w:t>
            </w:r>
            <w:r>
              <w:t>tra</w:t>
            </w:r>
            <w:r>
              <w:rPr>
                <w:spacing w:val="-8"/>
              </w:rPr>
              <w:t xml:space="preserve"> </w:t>
            </w:r>
            <w:r>
              <w:t>văn</w:t>
            </w:r>
            <w:r>
              <w:rPr>
                <w:spacing w:val="-5"/>
              </w:rPr>
              <w:t xml:space="preserve"> </w:t>
            </w:r>
            <w:r>
              <w:t>bản</w:t>
            </w:r>
            <w:r>
              <w:rPr>
                <w:spacing w:val="-5"/>
              </w:rPr>
              <w:t xml:space="preserve"> </w:t>
            </w:r>
            <w:r>
              <w:t>và Tổ</w:t>
            </w:r>
            <w:r>
              <w:rPr>
                <w:spacing w:val="-18"/>
              </w:rPr>
              <w:t xml:space="preserve"> </w:t>
            </w:r>
            <w:r>
              <w:t>chức</w:t>
            </w:r>
            <w:r>
              <w:rPr>
                <w:spacing w:val="-8"/>
              </w:rPr>
              <w:t xml:space="preserve"> </w:t>
            </w:r>
            <w:r>
              <w:t>thi</w:t>
            </w:r>
            <w:r>
              <w:rPr>
                <w:spacing w:val="14"/>
              </w:rPr>
              <w:t xml:space="preserve"> </w:t>
            </w:r>
            <w:r>
              <w:t>hành</w:t>
            </w:r>
            <w:r>
              <w:rPr>
                <w:spacing w:val="-5"/>
              </w:rPr>
              <w:t xml:space="preserve"> </w:t>
            </w:r>
            <w:r>
              <w:t>pháp</w:t>
            </w:r>
            <w:r>
              <w:rPr>
                <w:spacing w:val="-5"/>
              </w:rPr>
              <w:t xml:space="preserve"> </w:t>
            </w:r>
            <w:r>
              <w:t>luật</w:t>
            </w:r>
            <w:r>
              <w:rPr>
                <w:spacing w:val="18"/>
              </w:rPr>
              <w:t xml:space="preserve"> </w:t>
            </w:r>
            <w:r>
              <w:t>-Bộ Tư pháp;</w:t>
            </w:r>
          </w:p>
          <w:p w:rsidR="000F5BA9" w:rsidRDefault="00C33F8E">
            <w:pPr>
              <w:pStyle w:val="TableParagraph"/>
              <w:numPr>
                <w:ilvl w:val="0"/>
                <w:numId w:val="8"/>
              </w:numPr>
              <w:tabs>
                <w:tab w:val="left" w:pos="184"/>
              </w:tabs>
              <w:spacing w:before="5"/>
              <w:ind w:left="184" w:hanging="134"/>
            </w:pPr>
            <w:r>
              <w:t>Thường</w:t>
            </w:r>
            <w:r>
              <w:rPr>
                <w:spacing w:val="-8"/>
              </w:rPr>
              <w:t xml:space="preserve"> </w:t>
            </w:r>
            <w:r>
              <w:t>trực:</w:t>
            </w:r>
            <w:r>
              <w:rPr>
                <w:spacing w:val="-13"/>
              </w:rPr>
              <w:t xml:space="preserve"> </w:t>
            </w:r>
            <w:r>
              <w:t>Tỉnh</w:t>
            </w:r>
            <w:r>
              <w:rPr>
                <w:spacing w:val="8"/>
              </w:rPr>
              <w:t xml:space="preserve"> </w:t>
            </w:r>
            <w:r>
              <w:t>ủy,</w:t>
            </w:r>
            <w:r>
              <w:rPr>
                <w:spacing w:val="5"/>
              </w:rPr>
              <w:t xml:space="preserve"> </w:t>
            </w:r>
            <w:r>
              <w:t>HĐND</w:t>
            </w:r>
            <w:r>
              <w:rPr>
                <w:spacing w:val="-10"/>
              </w:rPr>
              <w:t xml:space="preserve"> </w:t>
            </w:r>
            <w:r>
              <w:t>tỉnh</w:t>
            </w:r>
            <w:r>
              <w:rPr>
                <w:spacing w:val="8"/>
              </w:rPr>
              <w:t xml:space="preserve"> </w:t>
            </w:r>
            <w:r>
              <w:t>(để</w:t>
            </w:r>
            <w:r>
              <w:rPr>
                <w:spacing w:val="-8"/>
              </w:rPr>
              <w:t xml:space="preserve"> </w:t>
            </w:r>
            <w:r>
              <w:rPr>
                <w:spacing w:val="-4"/>
              </w:rPr>
              <w:t>b/c);</w:t>
            </w:r>
          </w:p>
          <w:p w:rsidR="000F5BA9" w:rsidRDefault="00C33F8E">
            <w:pPr>
              <w:pStyle w:val="TableParagraph"/>
              <w:numPr>
                <w:ilvl w:val="0"/>
                <w:numId w:val="8"/>
              </w:numPr>
              <w:tabs>
                <w:tab w:val="left" w:pos="184"/>
              </w:tabs>
              <w:spacing w:before="2"/>
              <w:ind w:left="184" w:hanging="134"/>
            </w:pPr>
            <w:r>
              <w:t>Đoàn</w:t>
            </w:r>
            <w:r>
              <w:rPr>
                <w:spacing w:val="-18"/>
              </w:rPr>
              <w:t xml:space="preserve"> </w:t>
            </w:r>
            <w:r>
              <w:t>Đại</w:t>
            </w:r>
            <w:r>
              <w:rPr>
                <w:spacing w:val="-14"/>
              </w:rPr>
              <w:t xml:space="preserve"> </w:t>
            </w:r>
            <w:r>
              <w:t>biểu</w:t>
            </w:r>
            <w:r>
              <w:rPr>
                <w:spacing w:val="7"/>
              </w:rPr>
              <w:t xml:space="preserve"> </w:t>
            </w:r>
            <w:r>
              <w:t>Quốc</w:t>
            </w:r>
            <w:r>
              <w:rPr>
                <w:spacing w:val="-8"/>
              </w:rPr>
              <w:t xml:space="preserve"> </w:t>
            </w:r>
            <w:r>
              <w:t>hội</w:t>
            </w:r>
            <w:r>
              <w:rPr>
                <w:spacing w:val="13"/>
              </w:rPr>
              <w:t xml:space="preserve"> </w:t>
            </w:r>
            <w:r>
              <w:t>tỉnh</w:t>
            </w:r>
            <w:r>
              <w:rPr>
                <w:spacing w:val="11"/>
              </w:rPr>
              <w:t xml:space="preserve"> </w:t>
            </w:r>
            <w:r>
              <w:t>(để</w:t>
            </w:r>
            <w:r>
              <w:rPr>
                <w:spacing w:val="-8"/>
              </w:rPr>
              <w:t xml:space="preserve"> </w:t>
            </w:r>
            <w:r>
              <w:rPr>
                <w:spacing w:val="-4"/>
              </w:rPr>
              <w:t>b/c);</w:t>
            </w:r>
          </w:p>
          <w:p w:rsidR="000F5BA9" w:rsidRDefault="00C33F8E">
            <w:pPr>
              <w:pStyle w:val="TableParagraph"/>
              <w:numPr>
                <w:ilvl w:val="0"/>
                <w:numId w:val="8"/>
              </w:numPr>
              <w:tabs>
                <w:tab w:val="left" w:pos="184"/>
              </w:tabs>
              <w:spacing w:before="2" w:line="246" w:lineRule="exact"/>
              <w:ind w:left="184" w:hanging="134"/>
            </w:pPr>
            <w:r>
              <w:t>Chủ</w:t>
            </w:r>
            <w:r>
              <w:rPr>
                <w:spacing w:val="-4"/>
              </w:rPr>
              <w:t xml:space="preserve"> </w:t>
            </w:r>
            <w:r>
              <w:t>tịch</w:t>
            </w:r>
            <w:r>
              <w:rPr>
                <w:spacing w:val="-4"/>
              </w:rPr>
              <w:t xml:space="preserve"> </w:t>
            </w:r>
            <w:r>
              <w:t>UBND</w:t>
            </w:r>
            <w:r>
              <w:rPr>
                <w:spacing w:val="-8"/>
              </w:rPr>
              <w:t xml:space="preserve"> </w:t>
            </w:r>
            <w:r>
              <w:t>tỉnh</w:t>
            </w:r>
            <w:r>
              <w:rPr>
                <w:spacing w:val="10"/>
              </w:rPr>
              <w:t xml:space="preserve"> </w:t>
            </w:r>
            <w:r>
              <w:t>(để</w:t>
            </w:r>
            <w:r>
              <w:rPr>
                <w:spacing w:val="-7"/>
              </w:rPr>
              <w:t xml:space="preserve"> </w:t>
            </w:r>
            <w:r>
              <w:rPr>
                <w:spacing w:val="-4"/>
              </w:rPr>
              <w:t>b/c);</w:t>
            </w:r>
          </w:p>
          <w:p w:rsidR="000F5BA9" w:rsidRDefault="00C33F8E">
            <w:pPr>
              <w:pStyle w:val="TableParagraph"/>
              <w:numPr>
                <w:ilvl w:val="0"/>
                <w:numId w:val="8"/>
              </w:numPr>
              <w:tabs>
                <w:tab w:val="left" w:pos="184"/>
              </w:tabs>
              <w:spacing w:line="246" w:lineRule="exact"/>
              <w:ind w:left="184" w:hanging="134"/>
            </w:pPr>
            <w:r>
              <w:t>Các</w:t>
            </w:r>
            <w:r>
              <w:rPr>
                <w:spacing w:val="-2"/>
              </w:rPr>
              <w:t xml:space="preserve"> </w:t>
            </w:r>
            <w:r>
              <w:t>Phó</w:t>
            </w:r>
            <w:r>
              <w:rPr>
                <w:spacing w:val="-14"/>
              </w:rPr>
              <w:t xml:space="preserve"> </w:t>
            </w:r>
            <w:r>
              <w:t>Chủ</w:t>
            </w:r>
            <w:r>
              <w:rPr>
                <w:spacing w:val="2"/>
              </w:rPr>
              <w:t xml:space="preserve"> </w:t>
            </w:r>
            <w:r>
              <w:t>tịch</w:t>
            </w:r>
            <w:r>
              <w:rPr>
                <w:spacing w:val="4"/>
              </w:rPr>
              <w:t xml:space="preserve"> </w:t>
            </w:r>
            <w:r>
              <w:t>UBND</w:t>
            </w:r>
            <w:r>
              <w:rPr>
                <w:spacing w:val="-3"/>
              </w:rPr>
              <w:t xml:space="preserve"> </w:t>
            </w:r>
            <w:r>
              <w:rPr>
                <w:spacing w:val="-2"/>
              </w:rPr>
              <w:t>tỉnh;</w:t>
            </w:r>
          </w:p>
          <w:p w:rsidR="000F5BA9" w:rsidRDefault="00C33F8E">
            <w:pPr>
              <w:pStyle w:val="TableParagraph"/>
              <w:numPr>
                <w:ilvl w:val="0"/>
                <w:numId w:val="8"/>
              </w:numPr>
              <w:tabs>
                <w:tab w:val="left" w:pos="184"/>
              </w:tabs>
              <w:spacing w:before="2"/>
              <w:ind w:left="184" w:hanging="134"/>
            </w:pPr>
            <w:r>
              <w:t>Thường</w:t>
            </w:r>
            <w:r>
              <w:rPr>
                <w:spacing w:val="-1"/>
              </w:rPr>
              <w:t xml:space="preserve"> </w:t>
            </w:r>
            <w:r>
              <w:t>trực</w:t>
            </w:r>
            <w:r>
              <w:rPr>
                <w:spacing w:val="-3"/>
              </w:rPr>
              <w:t xml:space="preserve"> </w:t>
            </w:r>
            <w:r>
              <w:t>Đảng</w:t>
            </w:r>
            <w:r>
              <w:rPr>
                <w:spacing w:val="-16"/>
              </w:rPr>
              <w:t xml:space="preserve"> </w:t>
            </w:r>
            <w:r>
              <w:t>ủy</w:t>
            </w:r>
            <w:r>
              <w:rPr>
                <w:spacing w:val="15"/>
              </w:rPr>
              <w:t xml:space="preserve"> </w:t>
            </w:r>
            <w:r>
              <w:t>UBND</w:t>
            </w:r>
            <w:r>
              <w:rPr>
                <w:spacing w:val="-5"/>
              </w:rPr>
              <w:t xml:space="preserve"> </w:t>
            </w:r>
            <w:r>
              <w:rPr>
                <w:spacing w:val="-4"/>
              </w:rPr>
              <w:t>tỉnh;</w:t>
            </w:r>
          </w:p>
          <w:p w:rsidR="000F5BA9" w:rsidRDefault="00C33F8E">
            <w:pPr>
              <w:pStyle w:val="TableParagraph"/>
              <w:numPr>
                <w:ilvl w:val="0"/>
                <w:numId w:val="8"/>
              </w:numPr>
              <w:tabs>
                <w:tab w:val="left" w:pos="184"/>
              </w:tabs>
              <w:spacing w:before="3"/>
              <w:ind w:left="184" w:hanging="134"/>
            </w:pPr>
            <w:r>
              <w:t>Các</w:t>
            </w:r>
            <w:r>
              <w:rPr>
                <w:spacing w:val="-1"/>
              </w:rPr>
              <w:t xml:space="preserve"> </w:t>
            </w:r>
            <w:r>
              <w:t>Phó</w:t>
            </w:r>
            <w:r>
              <w:rPr>
                <w:spacing w:val="-15"/>
              </w:rPr>
              <w:t xml:space="preserve"> </w:t>
            </w:r>
            <w:r>
              <w:t>Chánh</w:t>
            </w:r>
            <w:r>
              <w:rPr>
                <w:spacing w:val="3"/>
              </w:rPr>
              <w:t xml:space="preserve"> </w:t>
            </w:r>
            <w:r>
              <w:t>Văn</w:t>
            </w:r>
            <w:r>
              <w:rPr>
                <w:spacing w:val="-14"/>
              </w:rPr>
              <w:t xml:space="preserve"> </w:t>
            </w:r>
            <w:r>
              <w:t>phòng</w:t>
            </w:r>
            <w:r>
              <w:rPr>
                <w:spacing w:val="20"/>
              </w:rPr>
              <w:t xml:space="preserve"> </w:t>
            </w:r>
            <w:r>
              <w:t>UBND</w:t>
            </w:r>
            <w:r>
              <w:rPr>
                <w:spacing w:val="-4"/>
              </w:rPr>
              <w:t xml:space="preserve"> tỉnh;</w:t>
            </w:r>
          </w:p>
          <w:p w:rsidR="000F5BA9" w:rsidRDefault="00C33F8E">
            <w:pPr>
              <w:pStyle w:val="TableParagraph"/>
              <w:numPr>
                <w:ilvl w:val="0"/>
                <w:numId w:val="8"/>
              </w:numPr>
              <w:tabs>
                <w:tab w:val="left" w:pos="184"/>
              </w:tabs>
              <w:spacing w:before="2"/>
              <w:ind w:left="184" w:hanging="134"/>
            </w:pPr>
            <w:r>
              <w:t>Đảng</w:t>
            </w:r>
            <w:r>
              <w:rPr>
                <w:spacing w:val="-14"/>
              </w:rPr>
              <w:t xml:space="preserve"> </w:t>
            </w:r>
            <w:r>
              <w:t>ủy,</w:t>
            </w:r>
            <w:r>
              <w:rPr>
                <w:spacing w:val="16"/>
              </w:rPr>
              <w:t xml:space="preserve"> </w:t>
            </w:r>
            <w:r>
              <w:t>UBND</w:t>
            </w:r>
            <w:r>
              <w:rPr>
                <w:spacing w:val="-3"/>
              </w:rPr>
              <w:t xml:space="preserve"> </w:t>
            </w:r>
            <w:r>
              <w:t>các xã,</w:t>
            </w:r>
            <w:r>
              <w:rPr>
                <w:spacing w:val="-18"/>
              </w:rPr>
              <w:t xml:space="preserve"> </w:t>
            </w:r>
            <w:r>
              <w:rPr>
                <w:spacing w:val="-2"/>
              </w:rPr>
              <w:t>phường;</w:t>
            </w:r>
          </w:p>
          <w:p w:rsidR="000F5BA9" w:rsidRDefault="00C33F8E">
            <w:pPr>
              <w:pStyle w:val="TableParagraph"/>
              <w:numPr>
                <w:ilvl w:val="0"/>
                <w:numId w:val="8"/>
              </w:numPr>
              <w:tabs>
                <w:tab w:val="left" w:pos="184"/>
              </w:tabs>
              <w:spacing w:before="2"/>
              <w:ind w:left="184" w:hanging="134"/>
            </w:pPr>
            <w:r>
              <w:t>Công</w:t>
            </w:r>
            <w:r>
              <w:rPr>
                <w:spacing w:val="-5"/>
              </w:rPr>
              <w:t xml:space="preserve"> </w:t>
            </w:r>
            <w:r>
              <w:t>báo</w:t>
            </w:r>
            <w:r>
              <w:rPr>
                <w:spacing w:val="-4"/>
              </w:rPr>
              <w:t xml:space="preserve"> </w:t>
            </w:r>
            <w:r>
              <w:rPr>
                <w:spacing w:val="-2"/>
              </w:rPr>
              <w:t>tỉnh;</w:t>
            </w:r>
          </w:p>
          <w:p w:rsidR="000F5BA9" w:rsidRDefault="00C33F8E">
            <w:pPr>
              <w:pStyle w:val="TableParagraph"/>
              <w:numPr>
                <w:ilvl w:val="0"/>
                <w:numId w:val="8"/>
              </w:numPr>
              <w:tabs>
                <w:tab w:val="left" w:pos="184"/>
              </w:tabs>
              <w:spacing w:before="3"/>
              <w:ind w:left="184" w:hanging="134"/>
            </w:pPr>
            <w:r>
              <w:t>Cổng</w:t>
            </w:r>
            <w:r>
              <w:rPr>
                <w:spacing w:val="-9"/>
              </w:rPr>
              <w:t xml:space="preserve"> </w:t>
            </w:r>
            <w:r>
              <w:t>Thông</w:t>
            </w:r>
            <w:r>
              <w:rPr>
                <w:spacing w:val="3"/>
              </w:rPr>
              <w:t xml:space="preserve"> </w:t>
            </w:r>
            <w:r>
              <w:t>tin</w:t>
            </w:r>
            <w:r>
              <w:rPr>
                <w:spacing w:val="4"/>
              </w:rPr>
              <w:t xml:space="preserve"> </w:t>
            </w:r>
            <w:r>
              <w:t>điện</w:t>
            </w:r>
            <w:r>
              <w:rPr>
                <w:spacing w:val="-9"/>
              </w:rPr>
              <w:t xml:space="preserve"> </w:t>
            </w:r>
            <w:r>
              <w:t>tử</w:t>
            </w:r>
            <w:r>
              <w:rPr>
                <w:spacing w:val="-6"/>
              </w:rPr>
              <w:t xml:space="preserve"> </w:t>
            </w:r>
            <w:r>
              <w:rPr>
                <w:spacing w:val="-2"/>
              </w:rPr>
              <w:t>tỉnh;</w:t>
            </w:r>
          </w:p>
          <w:p w:rsidR="000F5BA9" w:rsidRDefault="00C33F8E">
            <w:pPr>
              <w:pStyle w:val="TableParagraph"/>
              <w:numPr>
                <w:ilvl w:val="0"/>
                <w:numId w:val="8"/>
              </w:numPr>
              <w:tabs>
                <w:tab w:val="left" w:pos="184"/>
              </w:tabs>
              <w:spacing w:before="2" w:line="234" w:lineRule="exact"/>
              <w:ind w:left="184" w:hanging="134"/>
            </w:pPr>
            <w:r>
              <w:t>Lưu:</w:t>
            </w:r>
            <w:r>
              <w:rPr>
                <w:spacing w:val="2"/>
              </w:rPr>
              <w:t xml:space="preserve"> </w:t>
            </w:r>
            <w:r>
              <w:t>VT,</w:t>
            </w:r>
            <w:r>
              <w:rPr>
                <w:spacing w:val="-22"/>
              </w:rPr>
              <w:t xml:space="preserve"> </w:t>
            </w:r>
            <w:r>
              <w:rPr>
                <w:spacing w:val="-2"/>
              </w:rPr>
              <w:t>KTTC.</w:t>
            </w:r>
          </w:p>
        </w:tc>
        <w:tc>
          <w:tcPr>
            <w:tcW w:w="3444" w:type="dxa"/>
          </w:tcPr>
          <w:p w:rsidR="000F5BA9" w:rsidRDefault="00C33F8E">
            <w:pPr>
              <w:pStyle w:val="TableParagraph"/>
              <w:spacing w:line="249" w:lineRule="auto"/>
              <w:ind w:left="388"/>
              <w:jc w:val="center"/>
              <w:rPr>
                <w:b/>
                <w:sz w:val="25"/>
              </w:rPr>
            </w:pPr>
            <w:bookmarkStart w:id="0" w:name="_GoBack"/>
            <w:bookmarkEnd w:id="0"/>
            <w:r>
              <w:rPr>
                <w:b/>
                <w:sz w:val="25"/>
              </w:rPr>
              <w:t>TM.</w:t>
            </w:r>
            <w:r>
              <w:rPr>
                <w:b/>
                <w:spacing w:val="18"/>
                <w:sz w:val="25"/>
              </w:rPr>
              <w:t xml:space="preserve"> </w:t>
            </w:r>
            <w:r>
              <w:rPr>
                <w:b/>
                <w:sz w:val="25"/>
              </w:rPr>
              <w:t>UỶ</w:t>
            </w:r>
            <w:r>
              <w:rPr>
                <w:b/>
                <w:spacing w:val="-5"/>
                <w:sz w:val="25"/>
              </w:rPr>
              <w:t xml:space="preserve"> </w:t>
            </w:r>
            <w:r>
              <w:rPr>
                <w:b/>
                <w:sz w:val="25"/>
              </w:rPr>
              <w:t>BAN NHÂN</w:t>
            </w:r>
            <w:r>
              <w:rPr>
                <w:b/>
                <w:spacing w:val="18"/>
                <w:sz w:val="25"/>
              </w:rPr>
              <w:t xml:space="preserve"> </w:t>
            </w:r>
            <w:r>
              <w:rPr>
                <w:b/>
                <w:sz w:val="25"/>
              </w:rPr>
              <w:t>DÂN KT.</w:t>
            </w:r>
            <w:r>
              <w:rPr>
                <w:b/>
                <w:spacing w:val="40"/>
                <w:sz w:val="25"/>
              </w:rPr>
              <w:t xml:space="preserve"> </w:t>
            </w:r>
            <w:r>
              <w:rPr>
                <w:b/>
                <w:sz w:val="25"/>
              </w:rPr>
              <w:t>CHỦ TỊCH</w:t>
            </w:r>
          </w:p>
          <w:p w:rsidR="000F5BA9" w:rsidRDefault="00C33F8E">
            <w:pPr>
              <w:pStyle w:val="TableParagraph"/>
              <w:ind w:left="388" w:right="18"/>
              <w:jc w:val="center"/>
              <w:rPr>
                <w:b/>
                <w:sz w:val="25"/>
              </w:rPr>
            </w:pPr>
            <w:r>
              <w:rPr>
                <w:b/>
                <w:sz w:val="25"/>
              </w:rPr>
              <w:t>PHÓ</w:t>
            </w:r>
            <w:r>
              <w:rPr>
                <w:b/>
                <w:spacing w:val="15"/>
                <w:sz w:val="25"/>
              </w:rPr>
              <w:t xml:space="preserve"> </w:t>
            </w:r>
            <w:r>
              <w:rPr>
                <w:b/>
                <w:sz w:val="25"/>
              </w:rPr>
              <w:t>CHỦ</w:t>
            </w:r>
            <w:r>
              <w:rPr>
                <w:b/>
                <w:spacing w:val="32"/>
                <w:sz w:val="25"/>
              </w:rPr>
              <w:t xml:space="preserve"> </w:t>
            </w:r>
            <w:r>
              <w:rPr>
                <w:b/>
                <w:spacing w:val="-4"/>
                <w:sz w:val="25"/>
              </w:rPr>
              <w:t>TỊCH</w:t>
            </w:r>
          </w:p>
          <w:p w:rsidR="000F5BA9" w:rsidRDefault="000F5BA9">
            <w:pPr>
              <w:pStyle w:val="TableParagraph"/>
              <w:ind w:left="0"/>
              <w:rPr>
                <w:sz w:val="25"/>
              </w:rPr>
            </w:pPr>
          </w:p>
          <w:p w:rsidR="000F5BA9" w:rsidRDefault="000F5BA9">
            <w:pPr>
              <w:pStyle w:val="TableParagraph"/>
              <w:ind w:left="0"/>
              <w:rPr>
                <w:sz w:val="25"/>
              </w:rPr>
            </w:pPr>
          </w:p>
          <w:p w:rsidR="000F5BA9" w:rsidRDefault="000F5BA9">
            <w:pPr>
              <w:pStyle w:val="TableParagraph"/>
              <w:ind w:left="0"/>
              <w:rPr>
                <w:sz w:val="25"/>
              </w:rPr>
            </w:pPr>
          </w:p>
          <w:p w:rsidR="000F5BA9" w:rsidRDefault="000F5BA9" w:rsidP="00235E93">
            <w:pPr>
              <w:pStyle w:val="TableParagraph"/>
              <w:ind w:left="0"/>
              <w:jc w:val="center"/>
              <w:rPr>
                <w:sz w:val="25"/>
              </w:rPr>
            </w:pPr>
          </w:p>
          <w:p w:rsidR="000F5BA9" w:rsidRDefault="000F5BA9" w:rsidP="00235E93">
            <w:pPr>
              <w:pStyle w:val="TableParagraph"/>
              <w:ind w:left="0"/>
              <w:jc w:val="center"/>
              <w:rPr>
                <w:sz w:val="25"/>
              </w:rPr>
            </w:pPr>
          </w:p>
          <w:p w:rsidR="000F5BA9" w:rsidRDefault="000F5BA9">
            <w:pPr>
              <w:pStyle w:val="TableParagraph"/>
              <w:ind w:left="0"/>
              <w:rPr>
                <w:sz w:val="25"/>
              </w:rPr>
            </w:pPr>
          </w:p>
          <w:p w:rsidR="000F5BA9" w:rsidRDefault="000F5BA9">
            <w:pPr>
              <w:pStyle w:val="TableParagraph"/>
              <w:ind w:left="0"/>
              <w:rPr>
                <w:sz w:val="25"/>
              </w:rPr>
            </w:pPr>
          </w:p>
          <w:p w:rsidR="000F5BA9" w:rsidRDefault="000F5BA9">
            <w:pPr>
              <w:pStyle w:val="TableParagraph"/>
              <w:spacing w:before="70"/>
              <w:ind w:left="0"/>
              <w:rPr>
                <w:sz w:val="25"/>
              </w:rPr>
            </w:pPr>
          </w:p>
          <w:p w:rsidR="000F5BA9" w:rsidRDefault="00C33F8E">
            <w:pPr>
              <w:pStyle w:val="TableParagraph"/>
              <w:ind w:left="388" w:right="14"/>
              <w:jc w:val="center"/>
              <w:rPr>
                <w:b/>
                <w:sz w:val="28"/>
              </w:rPr>
            </w:pPr>
            <w:r>
              <w:rPr>
                <w:b/>
                <w:sz w:val="28"/>
              </w:rPr>
              <w:t>Cao</w:t>
            </w:r>
            <w:r>
              <w:rPr>
                <w:b/>
                <w:spacing w:val="-14"/>
                <w:sz w:val="28"/>
              </w:rPr>
              <w:t xml:space="preserve"> </w:t>
            </w:r>
            <w:r>
              <w:rPr>
                <w:b/>
                <w:sz w:val="28"/>
              </w:rPr>
              <w:t>Văn</w:t>
            </w:r>
            <w:r>
              <w:rPr>
                <w:b/>
                <w:spacing w:val="2"/>
                <w:sz w:val="28"/>
              </w:rPr>
              <w:t xml:space="preserve"> </w:t>
            </w:r>
            <w:r>
              <w:rPr>
                <w:b/>
                <w:spacing w:val="-4"/>
                <w:sz w:val="28"/>
              </w:rPr>
              <w:t>Cường</w:t>
            </w:r>
          </w:p>
        </w:tc>
      </w:tr>
    </w:tbl>
    <w:p w:rsidR="000F5BA9" w:rsidRDefault="000F5BA9">
      <w:pPr>
        <w:pStyle w:val="TableParagraph"/>
        <w:jc w:val="center"/>
        <w:rPr>
          <w:b/>
          <w:sz w:val="28"/>
        </w:rPr>
        <w:sectPr w:rsidR="000F5BA9">
          <w:pgSz w:w="11910" w:h="16850"/>
          <w:pgMar w:top="360" w:right="992" w:bottom="280" w:left="1559" w:header="720" w:footer="720" w:gutter="0"/>
          <w:cols w:space="720"/>
        </w:sectPr>
      </w:pPr>
    </w:p>
    <w:tbl>
      <w:tblPr>
        <w:tblW w:w="0" w:type="auto"/>
        <w:tblInd w:w="380" w:type="dxa"/>
        <w:tblLayout w:type="fixed"/>
        <w:tblCellMar>
          <w:left w:w="0" w:type="dxa"/>
          <w:right w:w="0" w:type="dxa"/>
        </w:tblCellMar>
        <w:tblLook w:val="01E0" w:firstRow="1" w:lastRow="1" w:firstColumn="1" w:lastColumn="1" w:noHBand="0" w:noVBand="0"/>
      </w:tblPr>
      <w:tblGrid>
        <w:gridCol w:w="2949"/>
        <w:gridCol w:w="5916"/>
      </w:tblGrid>
      <w:tr w:rsidR="000F5BA9">
        <w:trPr>
          <w:trHeight w:val="661"/>
        </w:trPr>
        <w:tc>
          <w:tcPr>
            <w:tcW w:w="2949" w:type="dxa"/>
          </w:tcPr>
          <w:p w:rsidR="000F5BA9" w:rsidRDefault="00C33F8E">
            <w:pPr>
              <w:pStyle w:val="TableParagraph"/>
              <w:spacing w:line="264" w:lineRule="auto"/>
              <w:ind w:left="109" w:right="478" w:hanging="60"/>
              <w:rPr>
                <w:b/>
                <w:sz w:val="25"/>
              </w:rPr>
            </w:pPr>
            <w:r>
              <w:rPr>
                <w:b/>
                <w:noProof/>
                <w:sz w:val="25"/>
                <w:lang w:val="en-US"/>
              </w:rPr>
              <w:lastRenderedPageBreak/>
              <mc:AlternateContent>
                <mc:Choice Requires="wps">
                  <w:drawing>
                    <wp:anchor distT="0" distB="0" distL="0" distR="0" simplePos="0" relativeHeight="15731200" behindDoc="0" locked="0" layoutInCell="1" allowOverlap="1">
                      <wp:simplePos x="0" y="0"/>
                      <wp:positionH relativeFrom="column">
                        <wp:posOffset>539813</wp:posOffset>
                      </wp:positionH>
                      <wp:positionV relativeFrom="paragraph">
                        <wp:posOffset>404806</wp:posOffset>
                      </wp:positionV>
                      <wp:extent cx="514350" cy="101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10160"/>
                                <a:chOff x="0" y="0"/>
                                <a:chExt cx="514350" cy="10160"/>
                              </a:xfrm>
                            </wpg:grpSpPr>
                            <wps:wsp>
                              <wps:cNvPr id="9" name="Graphic 9"/>
                              <wps:cNvSpPr/>
                              <wps:spPr>
                                <a:xfrm>
                                  <a:off x="0" y="4767"/>
                                  <a:ext cx="514350" cy="1270"/>
                                </a:xfrm>
                                <a:custGeom>
                                  <a:avLst/>
                                  <a:gdLst/>
                                  <a:ahLst/>
                                  <a:cxnLst/>
                                  <a:rect l="l" t="t" r="r" b="b"/>
                                  <a:pathLst>
                                    <a:path w="514350">
                                      <a:moveTo>
                                        <a:pt x="0" y="0"/>
                                      </a:moveTo>
                                      <a:lnTo>
                                        <a:pt x="514350"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505001pt;margin-top:31.874559pt;width:40.5pt;height:.8pt;mso-position-horizontal-relative:column;mso-position-vertical-relative:paragraph;z-index:15731200" id="docshapegroup5" coordorigin="850,637" coordsize="810,16">
                      <v:line style="position:absolute" from="850,645" to="1660,645" stroked="true" strokeweight=".750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916" w:type="dxa"/>
          </w:tcPr>
          <w:p w:rsidR="000F5BA9" w:rsidRDefault="00C33F8E">
            <w:pPr>
              <w:pStyle w:val="TableParagraph"/>
              <w:spacing w:line="281" w:lineRule="exact"/>
              <w:ind w:left="440" w:right="1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0F5BA9" w:rsidRDefault="00C33F8E">
            <w:pPr>
              <w:pStyle w:val="TableParagraph"/>
              <w:ind w:left="440"/>
              <w:jc w:val="center"/>
              <w:rPr>
                <w:b/>
                <w:sz w:val="28"/>
              </w:rPr>
            </w:pPr>
            <w:r>
              <w:rPr>
                <w:b/>
                <w:noProof/>
                <w:sz w:val="28"/>
                <w:lang w:val="en-US"/>
              </w:rPr>
              <mc:AlternateContent>
                <mc:Choice Requires="wps">
                  <w:drawing>
                    <wp:anchor distT="0" distB="0" distL="0" distR="0" simplePos="0" relativeHeight="15731712" behindDoc="0" locked="0" layoutInCell="1" allowOverlap="1">
                      <wp:simplePos x="0" y="0"/>
                      <wp:positionH relativeFrom="column">
                        <wp:posOffset>877010</wp:posOffset>
                      </wp:positionH>
                      <wp:positionV relativeFrom="paragraph">
                        <wp:posOffset>231710</wp:posOffset>
                      </wp:positionV>
                      <wp:extent cx="2247900" cy="1016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7900" cy="10160"/>
                                <a:chOff x="0" y="0"/>
                                <a:chExt cx="2247900" cy="10160"/>
                              </a:xfrm>
                            </wpg:grpSpPr>
                            <wps:wsp>
                              <wps:cNvPr id="11" name="Graphic 11"/>
                              <wps:cNvSpPr/>
                              <wps:spPr>
                                <a:xfrm>
                                  <a:off x="0" y="4767"/>
                                  <a:ext cx="2247900" cy="1270"/>
                                </a:xfrm>
                                <a:custGeom>
                                  <a:avLst/>
                                  <a:gdLst/>
                                  <a:ahLst/>
                                  <a:cxnLst/>
                                  <a:rect l="l" t="t" r="r" b="b"/>
                                  <a:pathLst>
                                    <a:path w="2247900">
                                      <a:moveTo>
                                        <a:pt x="0" y="0"/>
                                      </a:moveTo>
                                      <a:lnTo>
                                        <a:pt x="2247900"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055923pt;margin-top:18.244921pt;width:177pt;height:.8pt;mso-position-horizontal-relative:column;mso-position-vertical-relative:paragraph;z-index:15731712" id="docshapegroup6" coordorigin="1381,365" coordsize="3540,16">
                      <v:line style="position:absolute" from="1381,372" to="4921,372" stroked="true" strokeweight=".75075pt" strokecolor="#000000">
                        <v:stroke dashstyle="solid"/>
                      </v:line>
                      <w10:wrap type="none"/>
                    </v:group>
                  </w:pict>
                </mc:Fallback>
              </mc:AlternateContent>
            </w: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bl>
    <w:p w:rsidR="000F5BA9" w:rsidRDefault="000F5BA9">
      <w:pPr>
        <w:pStyle w:val="BodyText"/>
        <w:ind w:left="0" w:firstLine="0"/>
        <w:jc w:val="left"/>
      </w:pPr>
    </w:p>
    <w:p w:rsidR="000F5BA9" w:rsidRDefault="000F5BA9">
      <w:pPr>
        <w:pStyle w:val="BodyText"/>
        <w:spacing w:before="306"/>
        <w:ind w:left="0" w:firstLine="0"/>
        <w:jc w:val="left"/>
      </w:pPr>
    </w:p>
    <w:p w:rsidR="000F5BA9" w:rsidRDefault="00C33F8E">
      <w:pPr>
        <w:pStyle w:val="Heading1"/>
        <w:spacing w:line="319" w:lineRule="exact"/>
      </w:pPr>
      <w:r>
        <w:t>QUY</w:t>
      </w:r>
      <w:r>
        <w:rPr>
          <w:spacing w:val="-10"/>
        </w:rPr>
        <w:t xml:space="preserve"> </w:t>
      </w:r>
      <w:r>
        <w:rPr>
          <w:spacing w:val="-5"/>
        </w:rPr>
        <w:t>CHẾ</w:t>
      </w:r>
    </w:p>
    <w:p w:rsidR="000F5BA9" w:rsidRDefault="00C33F8E">
      <w:pPr>
        <w:pStyle w:val="Heading2"/>
        <w:ind w:left="1175" w:right="1194"/>
        <w:jc w:val="center"/>
      </w:pPr>
      <w:r>
        <w:t>Quản</w:t>
      </w:r>
      <w:r>
        <w:rPr>
          <w:spacing w:val="-17"/>
        </w:rPr>
        <w:t xml:space="preserve"> </w:t>
      </w:r>
      <w:r>
        <w:t>lý và</w:t>
      </w:r>
      <w:r>
        <w:rPr>
          <w:spacing w:val="-2"/>
        </w:rPr>
        <w:t xml:space="preserve"> </w:t>
      </w:r>
      <w:r>
        <w:t>sử</w:t>
      </w:r>
      <w:r>
        <w:rPr>
          <w:spacing w:val="-15"/>
        </w:rPr>
        <w:t xml:space="preserve"> </w:t>
      </w:r>
      <w:r>
        <w:t>dụng nguồn</w:t>
      </w:r>
      <w:r>
        <w:rPr>
          <w:spacing w:val="-3"/>
        </w:rPr>
        <w:t xml:space="preserve"> </w:t>
      </w:r>
      <w:r>
        <w:t>vốn</w:t>
      </w:r>
      <w:r>
        <w:rPr>
          <w:spacing w:val="-17"/>
        </w:rPr>
        <w:t xml:space="preserve"> </w:t>
      </w:r>
      <w:r>
        <w:t>ngân</w:t>
      </w:r>
      <w:r>
        <w:rPr>
          <w:spacing w:val="-3"/>
        </w:rPr>
        <w:t xml:space="preserve"> </w:t>
      </w:r>
      <w:r>
        <w:t>sách</w:t>
      </w:r>
      <w:r>
        <w:rPr>
          <w:spacing w:val="-33"/>
        </w:rPr>
        <w:t xml:space="preserve"> </w:t>
      </w:r>
      <w:r>
        <w:t>tỉnh</w:t>
      </w:r>
      <w:r>
        <w:rPr>
          <w:spacing w:val="-3"/>
        </w:rPr>
        <w:t xml:space="preserve"> </w:t>
      </w:r>
      <w:r>
        <w:t>ủy thác qua Chi nhánh Ngân</w:t>
      </w:r>
      <w:r>
        <w:rPr>
          <w:spacing w:val="-4"/>
        </w:rPr>
        <w:t xml:space="preserve"> </w:t>
      </w:r>
      <w:r>
        <w:t>hàng Chính sách</w:t>
      </w:r>
      <w:r>
        <w:rPr>
          <w:spacing w:val="-24"/>
        </w:rPr>
        <w:t xml:space="preserve"> </w:t>
      </w:r>
      <w:r>
        <w:t>xã hội tỉnh để cho vay tín dụng</w:t>
      </w:r>
      <w:r>
        <w:rPr>
          <w:spacing w:val="40"/>
        </w:rPr>
        <w:t xml:space="preserve"> </w:t>
      </w:r>
      <w:r>
        <w:t>chính sách</w:t>
      </w:r>
      <w:r>
        <w:rPr>
          <w:spacing w:val="-26"/>
        </w:rPr>
        <w:t xml:space="preserve"> </w:t>
      </w:r>
      <w:r>
        <w:t>xã hội trên địa bàn tỉnh Thanh Hóa</w:t>
      </w:r>
    </w:p>
    <w:p w:rsidR="000F5BA9" w:rsidRDefault="00C33F8E">
      <w:pPr>
        <w:tabs>
          <w:tab w:val="left" w:pos="4738"/>
        </w:tabs>
        <w:spacing w:before="7" w:line="321" w:lineRule="exact"/>
        <w:ind w:right="1"/>
        <w:jc w:val="center"/>
        <w:rPr>
          <w:i/>
          <w:position w:val="1"/>
          <w:sz w:val="28"/>
        </w:rPr>
      </w:pPr>
      <w:r>
        <w:rPr>
          <w:i/>
          <w:position w:val="1"/>
          <w:sz w:val="28"/>
        </w:rPr>
        <w:t>(Ban</w:t>
      </w:r>
      <w:r>
        <w:rPr>
          <w:i/>
          <w:spacing w:val="-17"/>
          <w:position w:val="1"/>
          <w:sz w:val="28"/>
        </w:rPr>
        <w:t xml:space="preserve"> </w:t>
      </w:r>
      <w:r>
        <w:rPr>
          <w:i/>
          <w:position w:val="1"/>
          <w:sz w:val="28"/>
        </w:rPr>
        <w:t>hành</w:t>
      </w:r>
      <w:r>
        <w:rPr>
          <w:i/>
          <w:spacing w:val="-16"/>
          <w:position w:val="1"/>
          <w:sz w:val="28"/>
        </w:rPr>
        <w:t xml:space="preserve"> </w:t>
      </w:r>
      <w:r>
        <w:rPr>
          <w:i/>
          <w:position w:val="1"/>
          <w:sz w:val="28"/>
        </w:rPr>
        <w:t>kèm</w:t>
      </w:r>
      <w:r>
        <w:rPr>
          <w:i/>
          <w:spacing w:val="-3"/>
          <w:position w:val="1"/>
          <w:sz w:val="28"/>
        </w:rPr>
        <w:t xml:space="preserve"> </w:t>
      </w:r>
      <w:r>
        <w:rPr>
          <w:i/>
          <w:position w:val="1"/>
          <w:sz w:val="28"/>
        </w:rPr>
        <w:t>theo Quyết</w:t>
      </w:r>
      <w:r>
        <w:rPr>
          <w:i/>
          <w:spacing w:val="-12"/>
          <w:position w:val="1"/>
          <w:sz w:val="28"/>
        </w:rPr>
        <w:t xml:space="preserve"> </w:t>
      </w:r>
      <w:r>
        <w:rPr>
          <w:i/>
          <w:position w:val="1"/>
          <w:sz w:val="28"/>
        </w:rPr>
        <w:t>định</w:t>
      </w:r>
      <w:r>
        <w:rPr>
          <w:i/>
          <w:spacing w:val="-16"/>
          <w:position w:val="1"/>
          <w:sz w:val="28"/>
        </w:rPr>
        <w:t xml:space="preserve"> </w:t>
      </w:r>
      <w:r>
        <w:rPr>
          <w:i/>
          <w:position w:val="1"/>
          <w:sz w:val="28"/>
        </w:rPr>
        <w:t>số:</w:t>
      </w:r>
      <w:r>
        <w:rPr>
          <w:i/>
          <w:spacing w:val="32"/>
          <w:position w:val="1"/>
          <w:sz w:val="28"/>
        </w:rPr>
        <w:t xml:space="preserve">  </w:t>
      </w:r>
      <w:r>
        <w:rPr>
          <w:spacing w:val="-5"/>
          <w:sz w:val="26"/>
        </w:rPr>
        <w:t>51</w:t>
      </w:r>
      <w:r>
        <w:rPr>
          <w:sz w:val="26"/>
        </w:rPr>
        <w:tab/>
      </w:r>
      <w:r>
        <w:rPr>
          <w:i/>
          <w:position w:val="1"/>
          <w:sz w:val="28"/>
        </w:rPr>
        <w:t>/2026/QĐ-</w:t>
      </w:r>
      <w:r>
        <w:rPr>
          <w:i/>
          <w:spacing w:val="-4"/>
          <w:position w:val="1"/>
          <w:sz w:val="28"/>
        </w:rPr>
        <w:t>UBND</w:t>
      </w:r>
    </w:p>
    <w:p w:rsidR="000F5BA9" w:rsidRDefault="00C33F8E">
      <w:pPr>
        <w:spacing w:line="316" w:lineRule="exact"/>
        <w:ind w:left="1175" w:right="1197"/>
        <w:jc w:val="center"/>
        <w:rPr>
          <w:i/>
          <w:sz w:val="28"/>
        </w:rPr>
      </w:pPr>
      <w:r>
        <w:rPr>
          <w:i/>
          <w:noProof/>
          <w:sz w:val="28"/>
          <w:lang w:val="en-US"/>
        </w:rPr>
        <mc:AlternateContent>
          <mc:Choice Requires="wps">
            <w:drawing>
              <wp:anchor distT="0" distB="0" distL="0" distR="0" simplePos="0" relativeHeight="487589888" behindDoc="1" locked="0" layoutInCell="1" allowOverlap="1">
                <wp:simplePos x="0" y="0"/>
                <wp:positionH relativeFrom="page">
                  <wp:posOffset>3233801</wp:posOffset>
                </wp:positionH>
                <wp:positionV relativeFrom="paragraph">
                  <wp:posOffset>221509</wp:posOffset>
                </wp:positionV>
                <wp:extent cx="142875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1270"/>
                        </a:xfrm>
                        <a:custGeom>
                          <a:avLst/>
                          <a:gdLst/>
                          <a:ahLst/>
                          <a:cxnLst/>
                          <a:rect l="l" t="t" r="r" b="b"/>
                          <a:pathLst>
                            <a:path w="1428750">
                              <a:moveTo>
                                <a:pt x="0" y="0"/>
                              </a:moveTo>
                              <a:lnTo>
                                <a:pt x="142875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4.630005pt;margin-top:17.441658pt;width:112.5pt;height:.1pt;mso-position-horizontal-relative:page;mso-position-vertical-relative:paragraph;z-index:-15726592;mso-wrap-distance-left:0;mso-wrap-distance-right:0" id="docshape7" coordorigin="5093,349" coordsize="2250,0" path="m5093,349l7343,349e" filled="false" stroked="true" strokeweight=".75075pt" strokecolor="#000000">
                <v:path arrowok="t"/>
                <v:stroke dashstyle="solid"/>
                <w10:wrap type="topAndBottom"/>
              </v:shape>
            </w:pict>
          </mc:Fallback>
        </mc:AlternateContent>
      </w:r>
      <w:r>
        <w:rPr>
          <w:i/>
          <w:sz w:val="28"/>
        </w:rPr>
        <w:t>ngày</w:t>
      </w:r>
      <w:r>
        <w:rPr>
          <w:i/>
          <w:spacing w:val="32"/>
          <w:sz w:val="28"/>
        </w:rPr>
        <w:t xml:space="preserve"> </w:t>
      </w:r>
      <w:r>
        <w:rPr>
          <w:position w:val="2"/>
          <w:sz w:val="26"/>
        </w:rPr>
        <w:t>22</w:t>
      </w:r>
      <w:r>
        <w:rPr>
          <w:spacing w:val="-18"/>
          <w:position w:val="2"/>
          <w:sz w:val="26"/>
        </w:rPr>
        <w:t xml:space="preserve"> </w:t>
      </w:r>
      <w:r>
        <w:rPr>
          <w:i/>
          <w:sz w:val="28"/>
        </w:rPr>
        <w:t>tháng</w:t>
      </w:r>
      <w:r>
        <w:rPr>
          <w:position w:val="2"/>
          <w:sz w:val="26"/>
        </w:rPr>
        <w:t>6</w:t>
      </w:r>
      <w:r>
        <w:rPr>
          <w:spacing w:val="47"/>
          <w:position w:val="2"/>
          <w:sz w:val="26"/>
        </w:rPr>
        <w:t xml:space="preserve">  </w:t>
      </w:r>
      <w:r>
        <w:rPr>
          <w:i/>
          <w:sz w:val="28"/>
        </w:rPr>
        <w:t>năm</w:t>
      </w:r>
      <w:r>
        <w:rPr>
          <w:i/>
          <w:spacing w:val="-9"/>
          <w:sz w:val="28"/>
        </w:rPr>
        <w:t xml:space="preserve"> </w:t>
      </w:r>
      <w:r>
        <w:rPr>
          <w:i/>
          <w:sz w:val="28"/>
        </w:rPr>
        <w:t>2026</w:t>
      </w:r>
      <w:r>
        <w:rPr>
          <w:i/>
          <w:spacing w:val="-6"/>
          <w:sz w:val="28"/>
        </w:rPr>
        <w:t xml:space="preserve"> </w:t>
      </w:r>
      <w:r>
        <w:rPr>
          <w:i/>
          <w:sz w:val="28"/>
        </w:rPr>
        <w:t>của</w:t>
      </w:r>
      <w:r>
        <w:rPr>
          <w:i/>
          <w:spacing w:val="-7"/>
          <w:sz w:val="28"/>
        </w:rPr>
        <w:t xml:space="preserve"> </w:t>
      </w:r>
      <w:r>
        <w:rPr>
          <w:i/>
          <w:sz w:val="28"/>
        </w:rPr>
        <w:t>Ủy</w:t>
      </w:r>
      <w:r>
        <w:rPr>
          <w:i/>
          <w:spacing w:val="-5"/>
          <w:sz w:val="28"/>
        </w:rPr>
        <w:t xml:space="preserve"> </w:t>
      </w:r>
      <w:r>
        <w:rPr>
          <w:i/>
          <w:sz w:val="28"/>
        </w:rPr>
        <w:t>ban</w:t>
      </w:r>
      <w:r>
        <w:rPr>
          <w:i/>
          <w:spacing w:val="-6"/>
          <w:sz w:val="28"/>
        </w:rPr>
        <w:t xml:space="preserve"> </w:t>
      </w:r>
      <w:r>
        <w:rPr>
          <w:i/>
          <w:sz w:val="28"/>
        </w:rPr>
        <w:t>nhân</w:t>
      </w:r>
      <w:r>
        <w:rPr>
          <w:i/>
          <w:spacing w:val="-7"/>
          <w:sz w:val="28"/>
        </w:rPr>
        <w:t xml:space="preserve"> </w:t>
      </w:r>
      <w:r>
        <w:rPr>
          <w:i/>
          <w:sz w:val="28"/>
        </w:rPr>
        <w:t>dân</w:t>
      </w:r>
      <w:r>
        <w:rPr>
          <w:i/>
          <w:spacing w:val="-7"/>
          <w:sz w:val="28"/>
        </w:rPr>
        <w:t xml:space="preserve"> </w:t>
      </w:r>
      <w:r>
        <w:rPr>
          <w:i/>
          <w:spacing w:val="-2"/>
          <w:sz w:val="28"/>
        </w:rPr>
        <w:t>tỉnh)</w:t>
      </w:r>
    </w:p>
    <w:p w:rsidR="000F5BA9" w:rsidRDefault="000F5BA9">
      <w:pPr>
        <w:pStyle w:val="BodyText"/>
        <w:spacing w:before="81"/>
        <w:ind w:left="0" w:firstLine="0"/>
        <w:jc w:val="left"/>
        <w:rPr>
          <w:i/>
        </w:rPr>
      </w:pPr>
    </w:p>
    <w:p w:rsidR="000F5BA9" w:rsidRDefault="00C33F8E">
      <w:pPr>
        <w:ind w:left="1201" w:right="1194"/>
        <w:jc w:val="center"/>
        <w:rPr>
          <w:b/>
          <w:sz w:val="28"/>
        </w:rPr>
      </w:pPr>
      <w:r>
        <w:rPr>
          <w:b/>
          <w:sz w:val="28"/>
        </w:rPr>
        <w:t>Chương</w:t>
      </w:r>
      <w:r>
        <w:rPr>
          <w:b/>
          <w:spacing w:val="-11"/>
          <w:sz w:val="28"/>
        </w:rPr>
        <w:t xml:space="preserve"> </w:t>
      </w:r>
      <w:r>
        <w:rPr>
          <w:b/>
          <w:spacing w:val="-10"/>
          <w:sz w:val="28"/>
        </w:rPr>
        <w:t>I</w:t>
      </w:r>
    </w:p>
    <w:p w:rsidR="000F5BA9" w:rsidRDefault="00C33F8E">
      <w:pPr>
        <w:pStyle w:val="Heading1"/>
        <w:spacing w:before="8"/>
        <w:ind w:left="1193"/>
      </w:pPr>
      <w:r>
        <w:t>NHỮNG</w:t>
      </w:r>
      <w:r>
        <w:rPr>
          <w:spacing w:val="-5"/>
        </w:rPr>
        <w:t xml:space="preserve"> </w:t>
      </w:r>
      <w:r>
        <w:t>QUY</w:t>
      </w:r>
      <w:r>
        <w:rPr>
          <w:spacing w:val="-5"/>
        </w:rPr>
        <w:t xml:space="preserve"> </w:t>
      </w:r>
      <w:r>
        <w:t>ĐỊNH</w:t>
      </w:r>
      <w:r>
        <w:rPr>
          <w:spacing w:val="-20"/>
        </w:rPr>
        <w:t xml:space="preserve"> </w:t>
      </w:r>
      <w:r>
        <w:rPr>
          <w:spacing w:val="-4"/>
        </w:rPr>
        <w:t>CHUNG</w:t>
      </w:r>
    </w:p>
    <w:p w:rsidR="000F5BA9" w:rsidRDefault="000F5BA9">
      <w:pPr>
        <w:pStyle w:val="BodyText"/>
        <w:spacing w:before="122"/>
        <w:ind w:left="0" w:firstLine="0"/>
        <w:jc w:val="left"/>
        <w:rPr>
          <w:b/>
        </w:rPr>
      </w:pPr>
    </w:p>
    <w:p w:rsidR="000F5BA9" w:rsidRDefault="00C33F8E">
      <w:pPr>
        <w:pStyle w:val="Heading2"/>
      </w:pPr>
      <w:r>
        <w:t>Điều</w:t>
      </w:r>
      <w:r>
        <w:rPr>
          <w:spacing w:val="-19"/>
        </w:rPr>
        <w:t xml:space="preserve"> </w:t>
      </w:r>
      <w:r>
        <w:t>1.</w:t>
      </w:r>
      <w:r>
        <w:rPr>
          <w:spacing w:val="-6"/>
        </w:rPr>
        <w:t xml:space="preserve"> </w:t>
      </w:r>
      <w:r>
        <w:t>Phạm</w:t>
      </w:r>
      <w:r>
        <w:rPr>
          <w:spacing w:val="-23"/>
        </w:rPr>
        <w:t xml:space="preserve"> </w:t>
      </w:r>
      <w:r>
        <w:t>vi</w:t>
      </w:r>
      <w:r>
        <w:rPr>
          <w:spacing w:val="1"/>
        </w:rPr>
        <w:t xml:space="preserve"> </w:t>
      </w:r>
      <w:r>
        <w:t>điều</w:t>
      </w:r>
      <w:r>
        <w:rPr>
          <w:spacing w:val="-4"/>
        </w:rPr>
        <w:t xml:space="preserve"> </w:t>
      </w:r>
      <w:r>
        <w:t>chỉnh,</w:t>
      </w:r>
      <w:r>
        <w:rPr>
          <w:spacing w:val="9"/>
        </w:rPr>
        <w:t xml:space="preserve"> </w:t>
      </w:r>
      <w:r>
        <w:t>đối tượng</w:t>
      </w:r>
      <w:r>
        <w:rPr>
          <w:spacing w:val="-3"/>
        </w:rPr>
        <w:t xml:space="preserve"> </w:t>
      </w:r>
      <w:r>
        <w:t>áp</w:t>
      </w:r>
      <w:r>
        <w:rPr>
          <w:spacing w:val="-18"/>
        </w:rPr>
        <w:t xml:space="preserve"> </w:t>
      </w:r>
      <w:r>
        <w:rPr>
          <w:spacing w:val="-4"/>
        </w:rPr>
        <w:t>dụng</w:t>
      </w:r>
    </w:p>
    <w:p w:rsidR="000F5BA9" w:rsidRDefault="00C33F8E">
      <w:pPr>
        <w:pStyle w:val="ListParagraph"/>
        <w:numPr>
          <w:ilvl w:val="0"/>
          <w:numId w:val="7"/>
        </w:numPr>
        <w:tabs>
          <w:tab w:val="left" w:pos="1143"/>
        </w:tabs>
        <w:spacing w:before="113"/>
        <w:ind w:hanging="284"/>
        <w:jc w:val="both"/>
        <w:rPr>
          <w:sz w:val="28"/>
        </w:rPr>
      </w:pPr>
      <w:r>
        <w:rPr>
          <w:sz w:val="28"/>
        </w:rPr>
        <w:t>Phạm</w:t>
      </w:r>
      <w:r>
        <w:rPr>
          <w:spacing w:val="-15"/>
          <w:sz w:val="28"/>
        </w:rPr>
        <w:t xml:space="preserve"> </w:t>
      </w:r>
      <w:r>
        <w:rPr>
          <w:sz w:val="28"/>
        </w:rPr>
        <w:t>vi</w:t>
      </w:r>
      <w:r>
        <w:rPr>
          <w:spacing w:val="-8"/>
          <w:sz w:val="28"/>
        </w:rPr>
        <w:t xml:space="preserve"> </w:t>
      </w:r>
      <w:r>
        <w:rPr>
          <w:sz w:val="28"/>
        </w:rPr>
        <w:t>điều</w:t>
      </w:r>
      <w:r>
        <w:rPr>
          <w:spacing w:val="1"/>
          <w:sz w:val="28"/>
        </w:rPr>
        <w:t xml:space="preserve"> </w:t>
      </w:r>
      <w:r>
        <w:rPr>
          <w:spacing w:val="-4"/>
          <w:sz w:val="28"/>
        </w:rPr>
        <w:t>chỉnh</w:t>
      </w:r>
    </w:p>
    <w:p w:rsidR="000F5BA9" w:rsidRDefault="00C33F8E">
      <w:pPr>
        <w:pStyle w:val="BodyText"/>
        <w:spacing w:before="114"/>
        <w:ind w:right="144" w:firstLine="721"/>
      </w:pPr>
      <w:r>
        <w:t>Quy chế này quy định việc quản lý và sử dụng nguồn vốn ngân sách tỉnh</w:t>
      </w:r>
      <w:r>
        <w:t xml:space="preserve"> ủy thác qua Chi nhánh Ngân hàng Chính sách xã hội tỉnh để cho vay tín dụng chính</w:t>
      </w:r>
      <w:r>
        <w:rPr>
          <w:spacing w:val="-1"/>
        </w:rPr>
        <w:t xml:space="preserve"> </w:t>
      </w:r>
      <w:r>
        <w:t>sách</w:t>
      </w:r>
      <w:r>
        <w:rPr>
          <w:spacing w:val="-1"/>
        </w:rPr>
        <w:t xml:space="preserve"> </w:t>
      </w:r>
      <w:r>
        <w:t>xã hội trên địa bàn tỉnh</w:t>
      </w:r>
      <w:r>
        <w:rPr>
          <w:spacing w:val="-1"/>
        </w:rPr>
        <w:t xml:space="preserve"> </w:t>
      </w:r>
      <w:r>
        <w:t>Thanh Hóa.</w:t>
      </w:r>
    </w:p>
    <w:p w:rsidR="000F5BA9" w:rsidRDefault="00C33F8E">
      <w:pPr>
        <w:pStyle w:val="ListParagraph"/>
        <w:numPr>
          <w:ilvl w:val="0"/>
          <w:numId w:val="7"/>
        </w:numPr>
        <w:tabs>
          <w:tab w:val="left" w:pos="1143"/>
        </w:tabs>
        <w:spacing w:before="130"/>
        <w:ind w:hanging="284"/>
        <w:jc w:val="both"/>
        <w:rPr>
          <w:sz w:val="28"/>
        </w:rPr>
      </w:pPr>
      <w:r>
        <w:rPr>
          <w:sz w:val="28"/>
        </w:rPr>
        <w:t>Đối</w:t>
      </w:r>
      <w:r>
        <w:rPr>
          <w:spacing w:val="-30"/>
          <w:sz w:val="28"/>
        </w:rPr>
        <w:t xml:space="preserve"> </w:t>
      </w:r>
      <w:r>
        <w:rPr>
          <w:sz w:val="28"/>
        </w:rPr>
        <w:t>tượng</w:t>
      </w:r>
      <w:r>
        <w:rPr>
          <w:spacing w:val="8"/>
          <w:sz w:val="28"/>
        </w:rPr>
        <w:t xml:space="preserve"> </w:t>
      </w:r>
      <w:r>
        <w:rPr>
          <w:sz w:val="28"/>
        </w:rPr>
        <w:t>áp</w:t>
      </w:r>
      <w:r>
        <w:rPr>
          <w:spacing w:val="-6"/>
          <w:sz w:val="28"/>
        </w:rPr>
        <w:t xml:space="preserve"> </w:t>
      </w:r>
      <w:r>
        <w:rPr>
          <w:spacing w:val="-4"/>
          <w:sz w:val="28"/>
        </w:rPr>
        <w:t>dụng</w:t>
      </w:r>
    </w:p>
    <w:p w:rsidR="000F5BA9" w:rsidRDefault="00C33F8E">
      <w:pPr>
        <w:pStyle w:val="BodyText"/>
        <w:spacing w:before="113" w:line="242" w:lineRule="auto"/>
        <w:ind w:right="128" w:firstLine="721"/>
      </w:pPr>
      <w:r>
        <w:t>Các cơ quan, đơn vị, tổ chức, cá</w:t>
      </w:r>
      <w:r>
        <w:rPr>
          <w:spacing w:val="-4"/>
        </w:rPr>
        <w:t xml:space="preserve"> </w:t>
      </w:r>
      <w:r>
        <w:t>nhân</w:t>
      </w:r>
      <w:r>
        <w:rPr>
          <w:spacing w:val="-5"/>
        </w:rPr>
        <w:t xml:space="preserve"> </w:t>
      </w:r>
      <w:r>
        <w:t>có liên</w:t>
      </w:r>
      <w:r>
        <w:rPr>
          <w:spacing w:val="-5"/>
        </w:rPr>
        <w:t xml:space="preserve"> </w:t>
      </w:r>
      <w:r>
        <w:t>quan</w:t>
      </w:r>
      <w:r>
        <w:rPr>
          <w:spacing w:val="-5"/>
        </w:rPr>
        <w:t xml:space="preserve"> </w:t>
      </w:r>
      <w:r>
        <w:t>đến</w:t>
      </w:r>
      <w:r>
        <w:rPr>
          <w:spacing w:val="-5"/>
        </w:rPr>
        <w:t xml:space="preserve"> </w:t>
      </w:r>
      <w:r>
        <w:t>việc quản</w:t>
      </w:r>
      <w:r>
        <w:rPr>
          <w:spacing w:val="-5"/>
        </w:rPr>
        <w:t xml:space="preserve"> </w:t>
      </w:r>
      <w:r>
        <w:t>lý</w:t>
      </w:r>
      <w:r>
        <w:rPr>
          <w:spacing w:val="-5"/>
        </w:rPr>
        <w:t xml:space="preserve"> </w:t>
      </w:r>
      <w:r>
        <w:t>và</w:t>
      </w:r>
      <w:r>
        <w:rPr>
          <w:spacing w:val="-4"/>
        </w:rPr>
        <w:t xml:space="preserve"> </w:t>
      </w:r>
      <w:r>
        <w:t>sử dụng nguồn vốn ngân sách</w:t>
      </w:r>
      <w:r>
        <w:rPr>
          <w:spacing w:val="-4"/>
        </w:rPr>
        <w:t xml:space="preserve"> </w:t>
      </w:r>
      <w:r>
        <w:t>tỉnh</w:t>
      </w:r>
      <w:r>
        <w:rPr>
          <w:spacing w:val="-5"/>
        </w:rPr>
        <w:t xml:space="preserve"> </w:t>
      </w:r>
      <w:r>
        <w:t>ủy</w:t>
      </w:r>
      <w:r>
        <w:rPr>
          <w:spacing w:val="-4"/>
        </w:rPr>
        <w:t xml:space="preserve"> </w:t>
      </w:r>
      <w:r>
        <w:t>thác qua Chi</w:t>
      </w:r>
      <w:r>
        <w:rPr>
          <w:spacing w:val="-16"/>
        </w:rPr>
        <w:t xml:space="preserve"> </w:t>
      </w:r>
      <w:r>
        <w:t>nhánh</w:t>
      </w:r>
      <w:r>
        <w:rPr>
          <w:spacing w:val="-4"/>
        </w:rPr>
        <w:t xml:space="preserve"> </w:t>
      </w:r>
      <w:r>
        <w:t>Ngân</w:t>
      </w:r>
      <w:r>
        <w:rPr>
          <w:spacing w:val="-5"/>
        </w:rPr>
        <w:t xml:space="preserve"> </w:t>
      </w:r>
      <w:r>
        <w:t>hàng</w:t>
      </w:r>
      <w:r>
        <w:rPr>
          <w:spacing w:val="-4"/>
        </w:rPr>
        <w:t xml:space="preserve"> </w:t>
      </w:r>
      <w:r>
        <w:t>Chính</w:t>
      </w:r>
      <w:r>
        <w:rPr>
          <w:spacing w:val="-5"/>
        </w:rPr>
        <w:t xml:space="preserve"> </w:t>
      </w:r>
      <w:r>
        <w:t>sách</w:t>
      </w:r>
      <w:r>
        <w:rPr>
          <w:spacing w:val="-4"/>
        </w:rPr>
        <w:t xml:space="preserve"> </w:t>
      </w:r>
      <w:r>
        <w:t>xã hội tỉnh để cho</w:t>
      </w:r>
      <w:r>
        <w:rPr>
          <w:spacing w:val="40"/>
        </w:rPr>
        <w:t xml:space="preserve"> </w:t>
      </w:r>
      <w:r>
        <w:t>vay đối với các đối tượng được hưởng chính sách theo Nghị quyết số</w:t>
      </w:r>
      <w:r>
        <w:rPr>
          <w:spacing w:val="-13"/>
        </w:rPr>
        <w:t xml:space="preserve"> </w:t>
      </w:r>
      <w:r>
        <w:t>31/2025/NQ-HĐND</w:t>
      </w:r>
      <w:r>
        <w:rPr>
          <w:spacing w:val="40"/>
        </w:rPr>
        <w:t xml:space="preserve"> </w:t>
      </w:r>
      <w:r>
        <w:t>ngày 21/7/2025</w:t>
      </w:r>
      <w:r>
        <w:rPr>
          <w:spacing w:val="39"/>
        </w:rPr>
        <w:t xml:space="preserve"> </w:t>
      </w:r>
      <w:r>
        <w:t>của Hội</w:t>
      </w:r>
      <w:r>
        <w:rPr>
          <w:spacing w:val="-9"/>
        </w:rPr>
        <w:t xml:space="preserve"> </w:t>
      </w:r>
      <w:r>
        <w:t>đồng</w:t>
      </w:r>
      <w:r>
        <w:rPr>
          <w:spacing w:val="-12"/>
        </w:rPr>
        <w:t xml:space="preserve"> </w:t>
      </w:r>
      <w:r>
        <w:t>nhân dân tỉnh.</w:t>
      </w:r>
    </w:p>
    <w:p w:rsidR="000F5BA9" w:rsidRDefault="00C33F8E">
      <w:pPr>
        <w:pStyle w:val="Heading2"/>
        <w:spacing w:before="111"/>
      </w:pPr>
      <w:r>
        <w:t>Điều</w:t>
      </w:r>
      <w:r>
        <w:rPr>
          <w:spacing w:val="-19"/>
        </w:rPr>
        <w:t xml:space="preserve"> </w:t>
      </w:r>
      <w:r>
        <w:t>2.</w:t>
      </w:r>
      <w:r>
        <w:rPr>
          <w:spacing w:val="-5"/>
        </w:rPr>
        <w:t xml:space="preserve"> </w:t>
      </w:r>
      <w:r>
        <w:t>Nguồn</w:t>
      </w:r>
      <w:r>
        <w:rPr>
          <w:spacing w:val="-34"/>
        </w:rPr>
        <w:t xml:space="preserve"> </w:t>
      </w:r>
      <w:r>
        <w:t>vốn</w:t>
      </w:r>
      <w:r>
        <w:rPr>
          <w:spacing w:val="-5"/>
        </w:rPr>
        <w:t xml:space="preserve"> </w:t>
      </w:r>
      <w:r>
        <w:t>kinh</w:t>
      </w:r>
      <w:r>
        <w:rPr>
          <w:spacing w:val="-4"/>
        </w:rPr>
        <w:t xml:space="preserve"> </w:t>
      </w:r>
      <w:r>
        <w:t>phí</w:t>
      </w:r>
      <w:r>
        <w:rPr>
          <w:spacing w:val="15"/>
        </w:rPr>
        <w:t xml:space="preserve"> </w:t>
      </w:r>
      <w:r>
        <w:t>thực</w:t>
      </w:r>
      <w:r>
        <w:rPr>
          <w:spacing w:val="-2"/>
        </w:rPr>
        <w:t xml:space="preserve"> </w:t>
      </w:r>
      <w:r>
        <w:rPr>
          <w:spacing w:val="-4"/>
        </w:rPr>
        <w:t>hiện</w:t>
      </w:r>
    </w:p>
    <w:p w:rsidR="000F5BA9" w:rsidRDefault="00C33F8E">
      <w:pPr>
        <w:pStyle w:val="ListParagraph"/>
        <w:numPr>
          <w:ilvl w:val="0"/>
          <w:numId w:val="6"/>
        </w:numPr>
        <w:tabs>
          <w:tab w:val="left" w:pos="1188"/>
        </w:tabs>
        <w:spacing w:before="133" w:line="235" w:lineRule="auto"/>
        <w:ind w:left="137" w:right="130" w:firstLine="721"/>
        <w:jc w:val="both"/>
        <w:rPr>
          <w:sz w:val="28"/>
        </w:rPr>
      </w:pPr>
      <w:r>
        <w:rPr>
          <w:sz w:val="28"/>
        </w:rPr>
        <w:t>Nguồn vốn ngân sách tỉnh uỷ thác q</w:t>
      </w:r>
      <w:r>
        <w:rPr>
          <w:sz w:val="28"/>
        </w:rPr>
        <w:t>ua Chi nhánh Ngân hàng Chính sách</w:t>
      </w:r>
      <w:r>
        <w:rPr>
          <w:spacing w:val="-3"/>
          <w:sz w:val="28"/>
        </w:rPr>
        <w:t xml:space="preserve"> </w:t>
      </w:r>
      <w:r>
        <w:rPr>
          <w:sz w:val="28"/>
        </w:rPr>
        <w:t>xã hội tỉnh để cho</w:t>
      </w:r>
      <w:r>
        <w:rPr>
          <w:spacing w:val="-2"/>
          <w:sz w:val="28"/>
        </w:rPr>
        <w:t xml:space="preserve"> </w:t>
      </w:r>
      <w:r>
        <w:rPr>
          <w:sz w:val="28"/>
        </w:rPr>
        <w:t>vay tín</w:t>
      </w:r>
      <w:r>
        <w:rPr>
          <w:spacing w:val="-3"/>
          <w:sz w:val="28"/>
        </w:rPr>
        <w:t xml:space="preserve"> </w:t>
      </w:r>
      <w:r>
        <w:rPr>
          <w:sz w:val="28"/>
        </w:rPr>
        <w:t>dụng chính sách</w:t>
      </w:r>
      <w:r>
        <w:rPr>
          <w:spacing w:val="-22"/>
          <w:sz w:val="28"/>
        </w:rPr>
        <w:t xml:space="preserve"> </w:t>
      </w:r>
      <w:r>
        <w:rPr>
          <w:sz w:val="28"/>
        </w:rPr>
        <w:t>xã hội.</w:t>
      </w:r>
    </w:p>
    <w:p w:rsidR="000F5BA9" w:rsidRDefault="00C33F8E">
      <w:pPr>
        <w:pStyle w:val="ListParagraph"/>
        <w:numPr>
          <w:ilvl w:val="0"/>
          <w:numId w:val="6"/>
        </w:numPr>
        <w:tabs>
          <w:tab w:val="left" w:pos="1157"/>
        </w:tabs>
        <w:spacing w:before="135" w:line="235" w:lineRule="auto"/>
        <w:ind w:left="137" w:right="159" w:firstLine="721"/>
        <w:jc w:val="both"/>
        <w:rPr>
          <w:sz w:val="28"/>
        </w:rPr>
      </w:pPr>
      <w:r>
        <w:rPr>
          <w:sz w:val="28"/>
        </w:rPr>
        <w:t>Nguồn tiền lãi</w:t>
      </w:r>
      <w:r>
        <w:rPr>
          <w:spacing w:val="-3"/>
          <w:sz w:val="28"/>
        </w:rPr>
        <w:t xml:space="preserve"> </w:t>
      </w:r>
      <w:r>
        <w:rPr>
          <w:sz w:val="28"/>
        </w:rPr>
        <w:t>thu được từ cho vay ủy thác được trích hàng</w:t>
      </w:r>
      <w:r>
        <w:rPr>
          <w:spacing w:val="-6"/>
          <w:sz w:val="28"/>
        </w:rPr>
        <w:t xml:space="preserve"> </w:t>
      </w:r>
      <w:r>
        <w:rPr>
          <w:sz w:val="28"/>
        </w:rPr>
        <w:t>năm</w:t>
      </w:r>
      <w:r>
        <w:rPr>
          <w:spacing w:val="-9"/>
          <w:sz w:val="28"/>
        </w:rPr>
        <w:t xml:space="preserve"> </w:t>
      </w:r>
      <w:r>
        <w:rPr>
          <w:sz w:val="28"/>
        </w:rPr>
        <w:t>để</w:t>
      </w:r>
      <w:r>
        <w:rPr>
          <w:spacing w:val="-5"/>
          <w:sz w:val="28"/>
        </w:rPr>
        <w:t xml:space="preserve"> </w:t>
      </w:r>
      <w:r>
        <w:rPr>
          <w:sz w:val="28"/>
        </w:rPr>
        <w:t>bổ sung vào nguồn vốn ủy thác theo quy</w:t>
      </w:r>
      <w:r>
        <w:rPr>
          <w:spacing w:val="-13"/>
          <w:sz w:val="28"/>
        </w:rPr>
        <w:t xml:space="preserve"> </w:t>
      </w:r>
      <w:r>
        <w:rPr>
          <w:sz w:val="28"/>
        </w:rPr>
        <w:t>định tại khoản 4 Điều 7 Quy chế</w:t>
      </w:r>
      <w:r>
        <w:rPr>
          <w:spacing w:val="-12"/>
          <w:sz w:val="28"/>
        </w:rPr>
        <w:t xml:space="preserve"> </w:t>
      </w:r>
      <w:r>
        <w:rPr>
          <w:sz w:val="28"/>
        </w:rPr>
        <w:t>này.</w:t>
      </w:r>
    </w:p>
    <w:p w:rsidR="000F5BA9" w:rsidRDefault="00C33F8E">
      <w:pPr>
        <w:pStyle w:val="ListParagraph"/>
        <w:numPr>
          <w:ilvl w:val="0"/>
          <w:numId w:val="6"/>
        </w:numPr>
        <w:tabs>
          <w:tab w:val="left" w:pos="1172"/>
        </w:tabs>
        <w:ind w:left="137" w:right="131" w:firstLine="721"/>
        <w:jc w:val="both"/>
        <w:rPr>
          <w:sz w:val="28"/>
        </w:rPr>
      </w:pPr>
      <w:r>
        <w:rPr>
          <w:sz w:val="28"/>
        </w:rPr>
        <w:t>Nguồn chênh lệch lớn hơn giữa Quỹ dự phòng rủi</w:t>
      </w:r>
      <w:r>
        <w:rPr>
          <w:spacing w:val="-3"/>
          <w:sz w:val="28"/>
        </w:rPr>
        <w:t xml:space="preserve"> </w:t>
      </w:r>
      <w:r>
        <w:rPr>
          <w:sz w:val="28"/>
        </w:rPr>
        <w:t>ro tín dụng sau khi được</w:t>
      </w:r>
      <w:r>
        <w:rPr>
          <w:spacing w:val="40"/>
          <w:sz w:val="28"/>
        </w:rPr>
        <w:t xml:space="preserve"> </w:t>
      </w:r>
      <w:r>
        <w:rPr>
          <w:sz w:val="28"/>
        </w:rPr>
        <w:t>sử dụng để xử lý xóa nợ bị rủi ro và Quỹ dự phòng rủi ro tín dụng tối đa theo quy định tại điểm c khoản 4 Điều 8 Quy chế</w:t>
      </w:r>
      <w:r>
        <w:rPr>
          <w:spacing w:val="-10"/>
          <w:sz w:val="28"/>
        </w:rPr>
        <w:t xml:space="preserve"> </w:t>
      </w:r>
      <w:r>
        <w:rPr>
          <w:sz w:val="28"/>
        </w:rPr>
        <w:t>này.</w:t>
      </w:r>
    </w:p>
    <w:p w:rsidR="000F5BA9" w:rsidRDefault="000F5BA9">
      <w:pPr>
        <w:pStyle w:val="BodyText"/>
        <w:spacing w:before="3"/>
        <w:ind w:left="0" w:firstLine="0"/>
        <w:jc w:val="left"/>
      </w:pPr>
    </w:p>
    <w:p w:rsidR="000F5BA9" w:rsidRDefault="00C33F8E">
      <w:pPr>
        <w:ind w:left="1188" w:right="1194"/>
        <w:jc w:val="center"/>
        <w:rPr>
          <w:b/>
          <w:sz w:val="28"/>
        </w:rPr>
      </w:pPr>
      <w:r>
        <w:rPr>
          <w:b/>
          <w:sz w:val="28"/>
        </w:rPr>
        <w:t>Chương</w:t>
      </w:r>
      <w:r>
        <w:rPr>
          <w:b/>
          <w:spacing w:val="-11"/>
          <w:sz w:val="28"/>
        </w:rPr>
        <w:t xml:space="preserve"> </w:t>
      </w:r>
      <w:r>
        <w:rPr>
          <w:b/>
          <w:spacing w:val="-7"/>
          <w:sz w:val="28"/>
        </w:rPr>
        <w:t>II</w:t>
      </w:r>
    </w:p>
    <w:p w:rsidR="000F5BA9" w:rsidRDefault="00C33F8E">
      <w:pPr>
        <w:pStyle w:val="Heading1"/>
        <w:spacing w:before="8"/>
        <w:ind w:left="1177"/>
      </w:pPr>
      <w:r>
        <w:t>CÁC</w:t>
      </w:r>
      <w:r>
        <w:rPr>
          <w:spacing w:val="-5"/>
        </w:rPr>
        <w:t xml:space="preserve"> </w:t>
      </w:r>
      <w:r>
        <w:t>QUY</w:t>
      </w:r>
      <w:r>
        <w:rPr>
          <w:spacing w:val="-5"/>
        </w:rPr>
        <w:t xml:space="preserve"> </w:t>
      </w:r>
      <w:r>
        <w:t>ĐỊNH</w:t>
      </w:r>
      <w:r>
        <w:rPr>
          <w:spacing w:val="-5"/>
        </w:rPr>
        <w:t xml:space="preserve"> </w:t>
      </w:r>
      <w:r>
        <w:t>CỤ</w:t>
      </w:r>
      <w:r>
        <w:rPr>
          <w:spacing w:val="-21"/>
        </w:rPr>
        <w:t xml:space="preserve"> </w:t>
      </w:r>
      <w:r>
        <w:rPr>
          <w:spacing w:val="-5"/>
        </w:rPr>
        <w:t>THỂ</w:t>
      </w:r>
    </w:p>
    <w:p w:rsidR="000F5BA9" w:rsidRDefault="000F5BA9">
      <w:pPr>
        <w:pStyle w:val="BodyText"/>
        <w:spacing w:before="242"/>
        <w:ind w:left="0" w:firstLine="0"/>
        <w:jc w:val="left"/>
        <w:rPr>
          <w:b/>
        </w:rPr>
      </w:pPr>
    </w:p>
    <w:p w:rsidR="000F5BA9" w:rsidRDefault="00C33F8E">
      <w:pPr>
        <w:pStyle w:val="BodyText"/>
        <w:ind w:right="132" w:firstLine="721"/>
      </w:pPr>
      <w:r>
        <w:rPr>
          <w:b/>
        </w:rPr>
        <w:t>Điều 3.</w:t>
      </w:r>
      <w:r>
        <w:rPr>
          <w:b/>
          <w:spacing w:val="30"/>
        </w:rPr>
        <w:t xml:space="preserve"> </w:t>
      </w:r>
      <w:r>
        <w:t>Sở Tài chính được</w:t>
      </w:r>
      <w:r>
        <w:rPr>
          <w:spacing w:val="38"/>
        </w:rPr>
        <w:t xml:space="preserve"> </w:t>
      </w:r>
      <w:r>
        <w:t>Ủy ban nhân dân tỉnh ủy quyền ký hợp</w:t>
      </w:r>
      <w:r>
        <w:rPr>
          <w:spacing w:val="30"/>
        </w:rPr>
        <w:t xml:space="preserve"> </w:t>
      </w:r>
      <w:r>
        <w:t>đồng uỷ</w:t>
      </w:r>
      <w:r>
        <w:rPr>
          <w:spacing w:val="40"/>
        </w:rPr>
        <w:t xml:space="preserve"> </w:t>
      </w:r>
      <w:r>
        <w:t>thác,</w:t>
      </w:r>
      <w:r>
        <w:rPr>
          <w:spacing w:val="40"/>
        </w:rPr>
        <w:t xml:space="preserve"> </w:t>
      </w:r>
      <w:r>
        <w:t>phụ</w:t>
      </w:r>
      <w:r>
        <w:rPr>
          <w:spacing w:val="38"/>
        </w:rPr>
        <w:t xml:space="preserve"> </w:t>
      </w:r>
      <w:r>
        <w:t>lục</w:t>
      </w:r>
      <w:r>
        <w:rPr>
          <w:spacing w:val="40"/>
        </w:rPr>
        <w:t xml:space="preserve"> </w:t>
      </w:r>
      <w:r>
        <w:t>hợp</w:t>
      </w:r>
      <w:r>
        <w:rPr>
          <w:spacing w:val="40"/>
        </w:rPr>
        <w:t xml:space="preserve"> </w:t>
      </w:r>
      <w:r>
        <w:t>đồng</w:t>
      </w:r>
      <w:r>
        <w:rPr>
          <w:spacing w:val="38"/>
        </w:rPr>
        <w:t xml:space="preserve"> </w:t>
      </w:r>
      <w:r>
        <w:t>ủy</w:t>
      </w:r>
      <w:r>
        <w:rPr>
          <w:spacing w:val="38"/>
        </w:rPr>
        <w:t xml:space="preserve"> </w:t>
      </w:r>
      <w:r>
        <w:t>thác</w:t>
      </w:r>
      <w:r>
        <w:rPr>
          <w:spacing w:val="40"/>
        </w:rPr>
        <w:t xml:space="preserve"> </w:t>
      </w:r>
      <w:r>
        <w:t>với</w:t>
      </w:r>
      <w:r>
        <w:rPr>
          <w:spacing w:val="38"/>
        </w:rPr>
        <w:t xml:space="preserve"> </w:t>
      </w:r>
      <w:r>
        <w:t>Chi</w:t>
      </w:r>
      <w:r>
        <w:rPr>
          <w:spacing w:val="27"/>
        </w:rPr>
        <w:t xml:space="preserve"> </w:t>
      </w:r>
      <w:r>
        <w:t>nhánh</w:t>
      </w:r>
      <w:r>
        <w:rPr>
          <w:spacing w:val="38"/>
        </w:rPr>
        <w:t xml:space="preserve"> </w:t>
      </w:r>
      <w:r>
        <w:t>Ngân</w:t>
      </w:r>
      <w:r>
        <w:rPr>
          <w:spacing w:val="38"/>
        </w:rPr>
        <w:t xml:space="preserve"> </w:t>
      </w:r>
      <w:r>
        <w:t>hàng</w:t>
      </w:r>
      <w:r>
        <w:rPr>
          <w:spacing w:val="38"/>
        </w:rPr>
        <w:t xml:space="preserve"> </w:t>
      </w:r>
      <w:r>
        <w:t>Chính</w:t>
      </w:r>
      <w:r>
        <w:rPr>
          <w:spacing w:val="38"/>
        </w:rPr>
        <w:t xml:space="preserve"> </w:t>
      </w:r>
      <w:r>
        <w:t>sách</w:t>
      </w:r>
      <w:r>
        <w:rPr>
          <w:spacing w:val="38"/>
        </w:rPr>
        <w:t xml:space="preserve"> </w:t>
      </w:r>
      <w:r>
        <w:t>xã hội tỉnh.</w:t>
      </w:r>
    </w:p>
    <w:p w:rsidR="000F5BA9" w:rsidRDefault="000F5BA9">
      <w:pPr>
        <w:pStyle w:val="BodyText"/>
        <w:sectPr w:rsidR="000F5BA9">
          <w:pgSz w:w="11910" w:h="16850"/>
          <w:pgMar w:top="1140" w:right="992" w:bottom="280" w:left="1559" w:header="720" w:footer="720" w:gutter="0"/>
          <w:cols w:space="720"/>
        </w:sectPr>
      </w:pPr>
    </w:p>
    <w:p w:rsidR="000F5BA9" w:rsidRDefault="000F5BA9">
      <w:pPr>
        <w:pStyle w:val="BodyText"/>
        <w:spacing w:before="45"/>
        <w:ind w:left="0" w:firstLine="0"/>
        <w:jc w:val="left"/>
      </w:pPr>
    </w:p>
    <w:p w:rsidR="000F5BA9" w:rsidRDefault="00C33F8E">
      <w:pPr>
        <w:pStyle w:val="Heading2"/>
      </w:pPr>
      <w:r>
        <w:t>Điều</w:t>
      </w:r>
      <w:r>
        <w:rPr>
          <w:spacing w:val="-19"/>
        </w:rPr>
        <w:t xml:space="preserve"> </w:t>
      </w:r>
      <w:r>
        <w:t>4.</w:t>
      </w:r>
      <w:r>
        <w:rPr>
          <w:spacing w:val="-8"/>
        </w:rPr>
        <w:t xml:space="preserve"> </w:t>
      </w:r>
      <w:r>
        <w:t>Quy</w:t>
      </w:r>
      <w:r>
        <w:rPr>
          <w:spacing w:val="-4"/>
        </w:rPr>
        <w:t xml:space="preserve"> </w:t>
      </w:r>
      <w:r>
        <w:t>trình</w:t>
      </w:r>
      <w:r>
        <w:rPr>
          <w:spacing w:val="10"/>
        </w:rPr>
        <w:t xml:space="preserve"> </w:t>
      </w:r>
      <w:r>
        <w:t>chuyển</w:t>
      </w:r>
      <w:r>
        <w:rPr>
          <w:spacing w:val="-6"/>
        </w:rPr>
        <w:t xml:space="preserve"> </w:t>
      </w:r>
      <w:r>
        <w:t>nguồn</w:t>
      </w:r>
      <w:r>
        <w:rPr>
          <w:spacing w:val="-19"/>
        </w:rPr>
        <w:t xml:space="preserve"> </w:t>
      </w:r>
      <w:r>
        <w:rPr>
          <w:spacing w:val="-5"/>
        </w:rPr>
        <w:t>vốn</w:t>
      </w:r>
    </w:p>
    <w:p w:rsidR="000F5BA9" w:rsidRDefault="00C33F8E">
      <w:pPr>
        <w:pStyle w:val="ListParagraph"/>
        <w:numPr>
          <w:ilvl w:val="1"/>
          <w:numId w:val="6"/>
        </w:numPr>
        <w:tabs>
          <w:tab w:val="left" w:pos="1156"/>
        </w:tabs>
        <w:spacing w:before="114"/>
        <w:ind w:left="137" w:right="122" w:firstLine="721"/>
        <w:jc w:val="both"/>
        <w:rPr>
          <w:sz w:val="28"/>
        </w:rPr>
      </w:pPr>
      <w:r>
        <w:rPr>
          <w:sz w:val="28"/>
        </w:rPr>
        <w:t>Hằng năm, căn cứ Nghị</w:t>
      </w:r>
      <w:r>
        <w:rPr>
          <w:spacing w:val="-2"/>
          <w:sz w:val="28"/>
        </w:rPr>
        <w:t xml:space="preserve"> </w:t>
      </w:r>
      <w:r>
        <w:rPr>
          <w:sz w:val="28"/>
        </w:rPr>
        <w:t>quyết của Hội</w:t>
      </w:r>
      <w:r>
        <w:rPr>
          <w:spacing w:val="-2"/>
          <w:sz w:val="28"/>
        </w:rPr>
        <w:t xml:space="preserve"> </w:t>
      </w:r>
      <w:r>
        <w:rPr>
          <w:sz w:val="28"/>
        </w:rPr>
        <w:t>đồng nhân dân tỉnh, Quyết</w:t>
      </w:r>
      <w:r>
        <w:rPr>
          <w:spacing w:val="-2"/>
          <w:sz w:val="28"/>
        </w:rPr>
        <w:t xml:space="preserve"> </w:t>
      </w:r>
      <w:r>
        <w:rPr>
          <w:sz w:val="28"/>
        </w:rPr>
        <w:t>định của 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 tỉnh</w:t>
      </w:r>
      <w:r>
        <w:rPr>
          <w:spacing w:val="-1"/>
          <w:sz w:val="28"/>
        </w:rPr>
        <w:t xml:space="preserve"> </w:t>
      </w:r>
      <w:r>
        <w:rPr>
          <w:sz w:val="28"/>
        </w:rPr>
        <w:t>về</w:t>
      </w:r>
      <w:r>
        <w:rPr>
          <w:spacing w:val="-1"/>
          <w:sz w:val="28"/>
        </w:rPr>
        <w:t xml:space="preserve"> </w:t>
      </w:r>
      <w:r>
        <w:rPr>
          <w:sz w:val="28"/>
        </w:rPr>
        <w:t>bổ sung</w:t>
      </w:r>
      <w:r>
        <w:rPr>
          <w:spacing w:val="-2"/>
          <w:sz w:val="28"/>
        </w:rPr>
        <w:t xml:space="preserve"> </w:t>
      </w:r>
      <w:r>
        <w:rPr>
          <w:sz w:val="28"/>
        </w:rPr>
        <w:t>nguồn</w:t>
      </w:r>
      <w:r>
        <w:rPr>
          <w:spacing w:val="-2"/>
          <w:sz w:val="28"/>
        </w:rPr>
        <w:t xml:space="preserve"> </w:t>
      </w:r>
      <w:r>
        <w:rPr>
          <w:sz w:val="28"/>
        </w:rPr>
        <w:t>vốn</w:t>
      </w:r>
      <w:r>
        <w:rPr>
          <w:spacing w:val="-2"/>
          <w:sz w:val="28"/>
        </w:rPr>
        <w:t xml:space="preserve"> </w:t>
      </w:r>
      <w:r>
        <w:rPr>
          <w:sz w:val="28"/>
        </w:rPr>
        <w:t>ủy</w:t>
      </w:r>
      <w:r>
        <w:rPr>
          <w:spacing w:val="-2"/>
          <w:sz w:val="28"/>
        </w:rPr>
        <w:t xml:space="preserve"> </w:t>
      </w:r>
      <w:r>
        <w:rPr>
          <w:sz w:val="28"/>
        </w:rPr>
        <w:t>thác, hợp đồng</w:t>
      </w:r>
      <w:r>
        <w:rPr>
          <w:spacing w:val="-2"/>
          <w:sz w:val="28"/>
        </w:rPr>
        <w:t xml:space="preserve"> </w:t>
      </w:r>
      <w:r>
        <w:rPr>
          <w:sz w:val="28"/>
        </w:rPr>
        <w:t>ủy</w:t>
      </w:r>
      <w:r>
        <w:rPr>
          <w:spacing w:val="-2"/>
          <w:sz w:val="28"/>
        </w:rPr>
        <w:t xml:space="preserve"> </w:t>
      </w:r>
      <w:r>
        <w:rPr>
          <w:sz w:val="28"/>
        </w:rPr>
        <w:t>thác, theo đề</w:t>
      </w:r>
      <w:r>
        <w:rPr>
          <w:spacing w:val="40"/>
          <w:sz w:val="28"/>
        </w:rPr>
        <w:t xml:space="preserve"> </w:t>
      </w:r>
      <w:r>
        <w:rPr>
          <w:sz w:val="28"/>
        </w:rPr>
        <w:t>nghị của</w:t>
      </w:r>
      <w:r>
        <w:rPr>
          <w:spacing w:val="40"/>
          <w:sz w:val="28"/>
        </w:rPr>
        <w:t xml:space="preserve"> </w:t>
      </w:r>
      <w:r>
        <w:rPr>
          <w:sz w:val="28"/>
        </w:rPr>
        <w:t>Chi nhánh</w:t>
      </w:r>
      <w:r>
        <w:rPr>
          <w:spacing w:val="40"/>
          <w:sz w:val="28"/>
        </w:rPr>
        <w:t xml:space="preserve"> </w:t>
      </w:r>
      <w:r>
        <w:rPr>
          <w:sz w:val="28"/>
        </w:rPr>
        <w:t>Ngân</w:t>
      </w:r>
      <w:r>
        <w:rPr>
          <w:spacing w:val="40"/>
          <w:sz w:val="28"/>
        </w:rPr>
        <w:t xml:space="preserve"> </w:t>
      </w:r>
      <w:r>
        <w:rPr>
          <w:sz w:val="28"/>
        </w:rPr>
        <w:t>hàng</w:t>
      </w:r>
      <w:r>
        <w:rPr>
          <w:spacing w:val="40"/>
          <w:sz w:val="28"/>
        </w:rPr>
        <w:t xml:space="preserve"> </w:t>
      </w:r>
      <w:r>
        <w:rPr>
          <w:sz w:val="28"/>
        </w:rPr>
        <w:t>Chính sách xã hội tỉnh, Sở Tài chính thực hiện chuyển nguồn vốn ủy thác</w:t>
      </w:r>
      <w:r>
        <w:rPr>
          <w:spacing w:val="40"/>
          <w:sz w:val="28"/>
        </w:rPr>
        <w:t xml:space="preserve"> </w:t>
      </w:r>
      <w:r>
        <w:rPr>
          <w:sz w:val="28"/>
        </w:rPr>
        <w:t>qua</w:t>
      </w:r>
      <w:r>
        <w:rPr>
          <w:spacing w:val="40"/>
          <w:sz w:val="28"/>
        </w:rPr>
        <w:t xml:space="preserve"> </w:t>
      </w:r>
      <w:r>
        <w:rPr>
          <w:sz w:val="28"/>
        </w:rPr>
        <w:t>Chi nhánh Ngân hàng Chính sách xã hội tỉnh để cho vay tín dụng chính sách xã hội.</w:t>
      </w:r>
    </w:p>
    <w:p w:rsidR="000F5BA9" w:rsidRDefault="00C33F8E">
      <w:pPr>
        <w:pStyle w:val="ListParagraph"/>
        <w:numPr>
          <w:ilvl w:val="1"/>
          <w:numId w:val="6"/>
        </w:numPr>
        <w:tabs>
          <w:tab w:val="left" w:pos="1141"/>
        </w:tabs>
        <w:spacing w:before="116"/>
        <w:ind w:left="1141" w:hanging="297"/>
        <w:jc w:val="both"/>
        <w:rPr>
          <w:sz w:val="28"/>
        </w:rPr>
      </w:pPr>
      <w:r>
        <w:rPr>
          <w:sz w:val="28"/>
        </w:rPr>
        <w:t>Hình</w:t>
      </w:r>
      <w:r>
        <w:rPr>
          <w:spacing w:val="-18"/>
          <w:sz w:val="28"/>
        </w:rPr>
        <w:t xml:space="preserve"> </w:t>
      </w:r>
      <w:r>
        <w:rPr>
          <w:sz w:val="28"/>
        </w:rPr>
        <w:t>thức</w:t>
      </w:r>
      <w:r>
        <w:rPr>
          <w:spacing w:val="4"/>
          <w:sz w:val="28"/>
        </w:rPr>
        <w:t xml:space="preserve"> </w:t>
      </w:r>
      <w:r>
        <w:rPr>
          <w:sz w:val="28"/>
        </w:rPr>
        <w:t>cấp</w:t>
      </w:r>
      <w:r>
        <w:rPr>
          <w:spacing w:val="-19"/>
          <w:sz w:val="28"/>
        </w:rPr>
        <w:t xml:space="preserve"> </w:t>
      </w:r>
      <w:r>
        <w:rPr>
          <w:sz w:val="28"/>
        </w:rPr>
        <w:t>phát:</w:t>
      </w:r>
      <w:r>
        <w:rPr>
          <w:spacing w:val="-9"/>
          <w:sz w:val="28"/>
        </w:rPr>
        <w:t xml:space="preserve"> </w:t>
      </w:r>
      <w:r>
        <w:rPr>
          <w:sz w:val="28"/>
        </w:rPr>
        <w:t>Bằng</w:t>
      </w:r>
      <w:r>
        <w:rPr>
          <w:spacing w:val="14"/>
          <w:sz w:val="28"/>
        </w:rPr>
        <w:t xml:space="preserve"> </w:t>
      </w:r>
      <w:r>
        <w:rPr>
          <w:sz w:val="28"/>
        </w:rPr>
        <w:t>lệnh</w:t>
      </w:r>
      <w:r>
        <w:rPr>
          <w:spacing w:val="1"/>
          <w:sz w:val="28"/>
        </w:rPr>
        <w:t xml:space="preserve"> </w:t>
      </w:r>
      <w:r>
        <w:rPr>
          <w:sz w:val="28"/>
        </w:rPr>
        <w:t>chi</w:t>
      </w:r>
      <w:r>
        <w:rPr>
          <w:spacing w:val="-9"/>
          <w:sz w:val="28"/>
        </w:rPr>
        <w:t xml:space="preserve"> </w:t>
      </w:r>
      <w:r>
        <w:rPr>
          <w:spacing w:val="-4"/>
          <w:sz w:val="28"/>
        </w:rPr>
        <w:t>tiền.</w:t>
      </w:r>
    </w:p>
    <w:p w:rsidR="000F5BA9" w:rsidRDefault="00C33F8E">
      <w:pPr>
        <w:pStyle w:val="ListParagraph"/>
        <w:numPr>
          <w:ilvl w:val="1"/>
          <w:numId w:val="6"/>
        </w:numPr>
        <w:tabs>
          <w:tab w:val="left" w:pos="1171"/>
        </w:tabs>
        <w:spacing w:before="134" w:line="235" w:lineRule="auto"/>
        <w:ind w:left="137" w:right="160" w:firstLine="706"/>
        <w:jc w:val="both"/>
        <w:rPr>
          <w:sz w:val="28"/>
        </w:rPr>
      </w:pPr>
      <w:r>
        <w:rPr>
          <w:sz w:val="28"/>
        </w:rPr>
        <w:t>Hạch toán chi</w:t>
      </w:r>
      <w:r>
        <w:rPr>
          <w:spacing w:val="-3"/>
          <w:sz w:val="28"/>
        </w:rPr>
        <w:t xml:space="preserve"> </w:t>
      </w:r>
      <w:r>
        <w:rPr>
          <w:sz w:val="28"/>
        </w:rPr>
        <w:t>ngân sách nhà nước:</w:t>
      </w:r>
      <w:r>
        <w:rPr>
          <w:spacing w:val="-3"/>
          <w:sz w:val="28"/>
        </w:rPr>
        <w:t xml:space="preserve"> </w:t>
      </w:r>
      <w:r>
        <w:rPr>
          <w:sz w:val="28"/>
        </w:rPr>
        <w:t>Theo Mục lục ngân sách nhà nước hiện hành.</w:t>
      </w:r>
    </w:p>
    <w:p w:rsidR="000F5BA9" w:rsidRDefault="00C33F8E">
      <w:pPr>
        <w:pStyle w:val="BodyText"/>
        <w:spacing w:before="132" w:line="237" w:lineRule="auto"/>
        <w:ind w:right="125"/>
      </w:pPr>
      <w:r>
        <w:rPr>
          <w:b/>
        </w:rPr>
        <w:t>Điều</w:t>
      </w:r>
      <w:r>
        <w:rPr>
          <w:b/>
          <w:spacing w:val="-18"/>
        </w:rPr>
        <w:t xml:space="preserve"> </w:t>
      </w:r>
      <w:r>
        <w:rPr>
          <w:b/>
        </w:rPr>
        <w:t>5.</w:t>
      </w:r>
      <w:r>
        <w:rPr>
          <w:b/>
          <w:spacing w:val="-11"/>
        </w:rPr>
        <w:t xml:space="preserve"> </w:t>
      </w:r>
      <w:r>
        <w:t>Đối</w:t>
      </w:r>
      <w:r>
        <w:rPr>
          <w:spacing w:val="-18"/>
        </w:rPr>
        <w:t xml:space="preserve"> </w:t>
      </w:r>
      <w:r>
        <w:t>tượng cho vay, mục đích</w:t>
      </w:r>
      <w:r>
        <w:rPr>
          <w:spacing w:val="-18"/>
        </w:rPr>
        <w:t xml:space="preserve"> </w:t>
      </w:r>
      <w:r>
        <w:t>sử</w:t>
      </w:r>
      <w:r>
        <w:rPr>
          <w:spacing w:val="-8"/>
        </w:rPr>
        <w:t xml:space="preserve"> </w:t>
      </w:r>
      <w:r>
        <w:t>dụng vốn</w:t>
      </w:r>
      <w:r>
        <w:rPr>
          <w:spacing w:val="-12"/>
        </w:rPr>
        <w:t xml:space="preserve"> </w:t>
      </w:r>
      <w:r>
        <w:t>vay,</w:t>
      </w:r>
      <w:r>
        <w:rPr>
          <w:spacing w:val="34"/>
        </w:rPr>
        <w:t xml:space="preserve"> </w:t>
      </w:r>
      <w:r>
        <w:t>mức cho vay,</w:t>
      </w:r>
      <w:r>
        <w:rPr>
          <w:spacing w:val="40"/>
        </w:rPr>
        <w:t xml:space="preserve"> </w:t>
      </w:r>
      <w:r>
        <w:t>thời hạn, lãi suất, quy trình, thủ tục cho vay, bảo đảm tiền vay: Theo</w:t>
      </w:r>
      <w:r>
        <w:rPr>
          <w:spacing w:val="37"/>
        </w:rPr>
        <w:t xml:space="preserve"> </w:t>
      </w:r>
      <w:r>
        <w:t>quy định của Hội đồng nhân dân tỉnh, Chi nhánh Ngân hàng Chính sách xã hội tỉnh và quy định hiện</w:t>
      </w:r>
      <w:r>
        <w:rPr>
          <w:spacing w:val="40"/>
        </w:rPr>
        <w:t xml:space="preserve"> </w:t>
      </w:r>
      <w:r>
        <w:t>hành của</w:t>
      </w:r>
      <w:r>
        <w:rPr>
          <w:spacing w:val="-10"/>
        </w:rPr>
        <w:t xml:space="preserve"> </w:t>
      </w:r>
      <w:r>
        <w:t>nhà nước đối</w:t>
      </w:r>
      <w:r>
        <w:rPr>
          <w:spacing w:val="-8"/>
        </w:rPr>
        <w:t xml:space="preserve"> </w:t>
      </w:r>
      <w:r>
        <w:t>với từng nhóm đối</w:t>
      </w:r>
      <w:r>
        <w:rPr>
          <w:spacing w:val="-25"/>
        </w:rPr>
        <w:t xml:space="preserve"> </w:t>
      </w:r>
      <w:r>
        <w:t>tượng cụ</w:t>
      </w:r>
      <w:r>
        <w:rPr>
          <w:spacing w:val="-11"/>
        </w:rPr>
        <w:t xml:space="preserve"> </w:t>
      </w:r>
      <w:r>
        <w:t>thể.</w:t>
      </w:r>
    </w:p>
    <w:p w:rsidR="000F5BA9" w:rsidRDefault="00C33F8E">
      <w:pPr>
        <w:pStyle w:val="BodyText"/>
        <w:spacing w:before="136" w:line="237" w:lineRule="auto"/>
        <w:ind w:right="133"/>
      </w:pPr>
      <w:r>
        <w:t>Trường hợp</w:t>
      </w:r>
      <w:r>
        <w:rPr>
          <w:spacing w:val="40"/>
        </w:rPr>
        <w:t xml:space="preserve"> </w:t>
      </w:r>
      <w:r>
        <w:t>Trung ương quy định hỗ trợ giảm lãi suất cho vay do thiên tai, dịch bệnh hoặc nguyên nhân khác</w:t>
      </w:r>
      <w:r>
        <w:t>h quan khác thì lãi</w:t>
      </w:r>
      <w:r>
        <w:rPr>
          <w:spacing w:val="-6"/>
        </w:rPr>
        <w:t xml:space="preserve"> </w:t>
      </w:r>
      <w:r>
        <w:t>suất cho vay từ nguồn vốn ủy thác</w:t>
      </w:r>
      <w:r>
        <w:rPr>
          <w:spacing w:val="38"/>
        </w:rPr>
        <w:t xml:space="preserve"> </w:t>
      </w:r>
      <w:r>
        <w:t>theo</w:t>
      </w:r>
      <w:r>
        <w:rPr>
          <w:spacing w:val="38"/>
        </w:rPr>
        <w:t xml:space="preserve"> </w:t>
      </w:r>
      <w:r>
        <w:t>quy định tại Quy chế này sẽ được</w:t>
      </w:r>
      <w:r>
        <w:rPr>
          <w:spacing w:val="38"/>
        </w:rPr>
        <w:t xml:space="preserve"> </w:t>
      </w:r>
      <w:r>
        <w:t>giảm tương ứng theo mức quy định của cấp có thẩm quyền.</w:t>
      </w:r>
    </w:p>
    <w:p w:rsidR="000F5BA9" w:rsidRDefault="00C33F8E">
      <w:pPr>
        <w:pStyle w:val="Heading2"/>
        <w:spacing w:before="134"/>
        <w:ind w:left="844"/>
      </w:pPr>
      <w:r>
        <w:t>Điều</w:t>
      </w:r>
      <w:r>
        <w:rPr>
          <w:spacing w:val="-19"/>
        </w:rPr>
        <w:t xml:space="preserve"> </w:t>
      </w:r>
      <w:r>
        <w:t>6.</w:t>
      </w:r>
      <w:r>
        <w:rPr>
          <w:spacing w:val="-7"/>
        </w:rPr>
        <w:t xml:space="preserve"> </w:t>
      </w:r>
      <w:r>
        <w:t>Gia</w:t>
      </w:r>
      <w:r>
        <w:rPr>
          <w:spacing w:val="-18"/>
        </w:rPr>
        <w:t xml:space="preserve"> </w:t>
      </w:r>
      <w:r>
        <w:t>hạn</w:t>
      </w:r>
      <w:r>
        <w:rPr>
          <w:spacing w:val="-5"/>
        </w:rPr>
        <w:t xml:space="preserve"> </w:t>
      </w:r>
      <w:r>
        <w:t>nợ,</w:t>
      </w:r>
      <w:r>
        <w:rPr>
          <w:spacing w:val="-6"/>
        </w:rPr>
        <w:t xml:space="preserve"> </w:t>
      </w:r>
      <w:r>
        <w:t>chuyển</w:t>
      </w:r>
      <w:r>
        <w:rPr>
          <w:spacing w:val="-5"/>
        </w:rPr>
        <w:t xml:space="preserve"> </w:t>
      </w:r>
      <w:r>
        <w:t>nợ</w:t>
      </w:r>
      <w:r>
        <w:rPr>
          <w:spacing w:val="-4"/>
        </w:rPr>
        <w:t xml:space="preserve"> </w:t>
      </w:r>
      <w:r>
        <w:t>quá</w:t>
      </w:r>
      <w:r>
        <w:rPr>
          <w:spacing w:val="12"/>
        </w:rPr>
        <w:t xml:space="preserve"> </w:t>
      </w:r>
      <w:r>
        <w:rPr>
          <w:spacing w:val="-5"/>
        </w:rPr>
        <w:t>hạn</w:t>
      </w:r>
    </w:p>
    <w:p w:rsidR="000F5BA9" w:rsidRDefault="00C33F8E">
      <w:pPr>
        <w:pStyle w:val="ListParagraph"/>
        <w:numPr>
          <w:ilvl w:val="0"/>
          <w:numId w:val="5"/>
        </w:numPr>
        <w:tabs>
          <w:tab w:val="left" w:pos="1172"/>
        </w:tabs>
        <w:spacing w:before="113"/>
        <w:ind w:left="137" w:right="122" w:firstLine="706"/>
        <w:jc w:val="both"/>
        <w:rPr>
          <w:sz w:val="28"/>
        </w:rPr>
      </w:pPr>
      <w:r>
        <w:rPr>
          <w:sz w:val="28"/>
        </w:rPr>
        <w:t>Thẩm quyền gia hạn nợ: Do Chi nhánh Ngân hàng Chính sách xã hội</w:t>
      </w:r>
      <w:r>
        <w:rPr>
          <w:sz w:val="28"/>
        </w:rPr>
        <w:t xml:space="preserve"> tỉnh xem xét, quyết định theo quy định của Ngân hàng Chính sách xã hội trong từng thời kỳ.</w:t>
      </w:r>
    </w:p>
    <w:p w:rsidR="000F5BA9" w:rsidRDefault="00C33F8E">
      <w:pPr>
        <w:pStyle w:val="ListParagraph"/>
        <w:numPr>
          <w:ilvl w:val="0"/>
          <w:numId w:val="5"/>
        </w:numPr>
        <w:tabs>
          <w:tab w:val="left" w:pos="1142"/>
        </w:tabs>
        <w:spacing w:line="247" w:lineRule="auto"/>
        <w:ind w:left="137" w:right="143" w:firstLine="706"/>
        <w:jc w:val="both"/>
        <w:rPr>
          <w:sz w:val="28"/>
        </w:rPr>
      </w:pPr>
      <w:r>
        <w:rPr>
          <w:sz w:val="28"/>
        </w:rPr>
        <w:t>Hồ sơ, thủ tục đề nghị</w:t>
      </w:r>
      <w:r>
        <w:rPr>
          <w:spacing w:val="-8"/>
          <w:sz w:val="28"/>
        </w:rPr>
        <w:t xml:space="preserve"> </w:t>
      </w:r>
      <w:r>
        <w:rPr>
          <w:sz w:val="28"/>
        </w:rPr>
        <w:t>gia hạn nợ, chuyển nợ quá</w:t>
      </w:r>
      <w:r>
        <w:rPr>
          <w:spacing w:val="-9"/>
          <w:sz w:val="28"/>
        </w:rPr>
        <w:t xml:space="preserve"> </w:t>
      </w:r>
      <w:r>
        <w:rPr>
          <w:sz w:val="28"/>
        </w:rPr>
        <w:t>hạn, thời</w:t>
      </w:r>
      <w:r>
        <w:rPr>
          <w:spacing w:val="-18"/>
          <w:sz w:val="28"/>
        </w:rPr>
        <w:t xml:space="preserve"> </w:t>
      </w:r>
      <w:r>
        <w:rPr>
          <w:sz w:val="28"/>
        </w:rPr>
        <w:t>gian</w:t>
      </w:r>
      <w:r>
        <w:rPr>
          <w:spacing w:val="-10"/>
          <w:sz w:val="28"/>
        </w:rPr>
        <w:t xml:space="preserve"> </w:t>
      </w:r>
      <w:r>
        <w:rPr>
          <w:sz w:val="28"/>
        </w:rPr>
        <w:t>gia</w:t>
      </w:r>
      <w:r>
        <w:rPr>
          <w:spacing w:val="-9"/>
          <w:sz w:val="28"/>
        </w:rPr>
        <w:t xml:space="preserve"> </w:t>
      </w:r>
      <w:r>
        <w:rPr>
          <w:sz w:val="28"/>
        </w:rPr>
        <w:t>hạn nợ: Theo quy định của</w:t>
      </w:r>
      <w:r>
        <w:rPr>
          <w:spacing w:val="-3"/>
          <w:sz w:val="28"/>
        </w:rPr>
        <w:t xml:space="preserve"> </w:t>
      </w:r>
      <w:r>
        <w:rPr>
          <w:sz w:val="28"/>
        </w:rPr>
        <w:t>Ngân hàng Chính sách</w:t>
      </w:r>
      <w:r>
        <w:rPr>
          <w:spacing w:val="-11"/>
          <w:sz w:val="28"/>
        </w:rPr>
        <w:t xml:space="preserve"> </w:t>
      </w:r>
      <w:r>
        <w:rPr>
          <w:sz w:val="28"/>
        </w:rPr>
        <w:t>xã hội trong từng thời kỳ.</w:t>
      </w:r>
    </w:p>
    <w:p w:rsidR="000F5BA9" w:rsidRDefault="00C33F8E">
      <w:pPr>
        <w:pStyle w:val="Heading2"/>
        <w:spacing w:before="103"/>
        <w:ind w:left="844"/>
      </w:pPr>
      <w:r>
        <w:t>Điều</w:t>
      </w:r>
      <w:r>
        <w:rPr>
          <w:spacing w:val="-17"/>
        </w:rPr>
        <w:t xml:space="preserve"> </w:t>
      </w:r>
      <w:r>
        <w:t>7.</w:t>
      </w:r>
      <w:r>
        <w:rPr>
          <w:spacing w:val="-5"/>
        </w:rPr>
        <w:t xml:space="preserve"> </w:t>
      </w:r>
      <w:r>
        <w:t>Quản</w:t>
      </w:r>
      <w:r>
        <w:rPr>
          <w:spacing w:val="-17"/>
        </w:rPr>
        <w:t xml:space="preserve"> </w:t>
      </w:r>
      <w:r>
        <w:t>lý và</w:t>
      </w:r>
      <w:r>
        <w:rPr>
          <w:spacing w:val="14"/>
        </w:rPr>
        <w:t xml:space="preserve"> </w:t>
      </w:r>
      <w:r>
        <w:t>sử</w:t>
      </w:r>
      <w:r>
        <w:rPr>
          <w:spacing w:val="-15"/>
        </w:rPr>
        <w:t xml:space="preserve"> </w:t>
      </w:r>
      <w:r>
        <w:t>dụng</w:t>
      </w:r>
      <w:r>
        <w:rPr>
          <w:spacing w:val="14"/>
        </w:rPr>
        <w:t xml:space="preserve"> </w:t>
      </w:r>
      <w:r>
        <w:t>tiền</w:t>
      </w:r>
      <w:r>
        <w:rPr>
          <w:spacing w:val="-2"/>
        </w:rPr>
        <w:t xml:space="preserve"> </w:t>
      </w:r>
      <w:r>
        <w:t>lãi</w:t>
      </w:r>
      <w:r>
        <w:rPr>
          <w:spacing w:val="-13"/>
        </w:rPr>
        <w:t xml:space="preserve"> </w:t>
      </w:r>
      <w:r>
        <w:t>cho</w:t>
      </w:r>
      <w:r>
        <w:rPr>
          <w:spacing w:val="-2"/>
        </w:rPr>
        <w:t xml:space="preserve"> </w:t>
      </w:r>
      <w:r>
        <w:rPr>
          <w:spacing w:val="-5"/>
        </w:rPr>
        <w:t>vay</w:t>
      </w:r>
    </w:p>
    <w:p w:rsidR="000F5BA9" w:rsidRDefault="00C33F8E">
      <w:pPr>
        <w:pStyle w:val="BodyText"/>
        <w:spacing w:before="128"/>
        <w:ind w:right="120"/>
      </w:pPr>
      <w:r>
        <w:t>Chi</w:t>
      </w:r>
      <w:r>
        <w:rPr>
          <w:spacing w:val="-4"/>
        </w:rPr>
        <w:t xml:space="preserve"> </w:t>
      </w:r>
      <w:r>
        <w:t>nhánh Ngân hàng Chính sách xã hội</w:t>
      </w:r>
      <w:r>
        <w:rPr>
          <w:spacing w:val="-4"/>
        </w:rPr>
        <w:t xml:space="preserve"> </w:t>
      </w:r>
      <w:r>
        <w:t>tỉnh quản</w:t>
      </w:r>
      <w:r>
        <w:rPr>
          <w:spacing w:val="-7"/>
        </w:rPr>
        <w:t xml:space="preserve"> </w:t>
      </w:r>
      <w:r>
        <w:t>lý, hạch</w:t>
      </w:r>
      <w:r>
        <w:rPr>
          <w:spacing w:val="-7"/>
        </w:rPr>
        <w:t xml:space="preserve"> </w:t>
      </w:r>
      <w:r>
        <w:t>toán</w:t>
      </w:r>
      <w:r>
        <w:rPr>
          <w:spacing w:val="-7"/>
        </w:rPr>
        <w:t xml:space="preserve"> </w:t>
      </w:r>
      <w:r>
        <w:t>số tiền</w:t>
      </w:r>
      <w:r>
        <w:rPr>
          <w:spacing w:val="-7"/>
        </w:rPr>
        <w:t xml:space="preserve"> </w:t>
      </w:r>
      <w:r>
        <w:t>lãi thu được</w:t>
      </w:r>
      <w:r>
        <w:rPr>
          <w:spacing w:val="40"/>
        </w:rPr>
        <w:t xml:space="preserve"> </w:t>
      </w:r>
      <w:r>
        <w:t>từ hoạt động cho</w:t>
      </w:r>
      <w:r>
        <w:rPr>
          <w:spacing w:val="39"/>
        </w:rPr>
        <w:t xml:space="preserve"> </w:t>
      </w:r>
      <w:r>
        <w:t>vay và quản lý,</w:t>
      </w:r>
      <w:r>
        <w:rPr>
          <w:spacing w:val="36"/>
        </w:rPr>
        <w:t xml:space="preserve"> </w:t>
      </w:r>
      <w:r>
        <w:t>sử dụng theo nguyên tắc thứ tự ưu tiên như sau:</w:t>
      </w:r>
    </w:p>
    <w:p w:rsidR="000F5BA9" w:rsidRDefault="00C33F8E">
      <w:pPr>
        <w:pStyle w:val="ListParagraph"/>
        <w:numPr>
          <w:ilvl w:val="0"/>
          <w:numId w:val="4"/>
        </w:numPr>
        <w:tabs>
          <w:tab w:val="left" w:pos="1128"/>
        </w:tabs>
        <w:ind w:hanging="284"/>
        <w:jc w:val="both"/>
        <w:rPr>
          <w:sz w:val="28"/>
        </w:rPr>
      </w:pPr>
      <w:r>
        <w:rPr>
          <w:sz w:val="28"/>
        </w:rPr>
        <w:t>Trích</w:t>
      </w:r>
      <w:r>
        <w:rPr>
          <w:spacing w:val="-33"/>
          <w:sz w:val="28"/>
        </w:rPr>
        <w:t xml:space="preserve"> </w:t>
      </w:r>
      <w:r>
        <w:rPr>
          <w:sz w:val="28"/>
        </w:rPr>
        <w:t>lập</w:t>
      </w:r>
      <w:r>
        <w:rPr>
          <w:spacing w:val="1"/>
          <w:sz w:val="28"/>
        </w:rPr>
        <w:t xml:space="preserve"> </w:t>
      </w:r>
      <w:r>
        <w:rPr>
          <w:sz w:val="28"/>
        </w:rPr>
        <w:t>dự</w:t>
      </w:r>
      <w:r>
        <w:rPr>
          <w:spacing w:val="-18"/>
          <w:sz w:val="28"/>
        </w:rPr>
        <w:t xml:space="preserve"> </w:t>
      </w:r>
      <w:r>
        <w:rPr>
          <w:sz w:val="28"/>
        </w:rPr>
        <w:t>phòng</w:t>
      </w:r>
      <w:r>
        <w:rPr>
          <w:spacing w:val="-6"/>
          <w:sz w:val="28"/>
        </w:rPr>
        <w:t xml:space="preserve"> </w:t>
      </w:r>
      <w:r>
        <w:rPr>
          <w:sz w:val="28"/>
        </w:rPr>
        <w:t>rủi</w:t>
      </w:r>
      <w:r>
        <w:rPr>
          <w:spacing w:val="-4"/>
          <w:sz w:val="28"/>
        </w:rPr>
        <w:t xml:space="preserve"> </w:t>
      </w:r>
      <w:r>
        <w:rPr>
          <w:sz w:val="28"/>
        </w:rPr>
        <w:t>ro</w:t>
      </w:r>
      <w:r>
        <w:rPr>
          <w:spacing w:val="-7"/>
          <w:sz w:val="28"/>
        </w:rPr>
        <w:t xml:space="preserve"> </w:t>
      </w:r>
      <w:r>
        <w:rPr>
          <w:sz w:val="28"/>
        </w:rPr>
        <w:t>tín</w:t>
      </w:r>
      <w:r>
        <w:rPr>
          <w:spacing w:val="-7"/>
          <w:sz w:val="28"/>
        </w:rPr>
        <w:t xml:space="preserve"> </w:t>
      </w:r>
      <w:r>
        <w:rPr>
          <w:sz w:val="28"/>
        </w:rPr>
        <w:t>dụng</w:t>
      </w:r>
      <w:r>
        <w:rPr>
          <w:spacing w:val="-7"/>
          <w:sz w:val="28"/>
        </w:rPr>
        <w:t xml:space="preserve"> </w:t>
      </w:r>
      <w:r>
        <w:rPr>
          <w:sz w:val="28"/>
        </w:rPr>
        <w:t>chung:</w:t>
      </w:r>
      <w:r>
        <w:rPr>
          <w:spacing w:val="-3"/>
          <w:sz w:val="28"/>
        </w:rPr>
        <w:t xml:space="preserve"> </w:t>
      </w:r>
      <w:r>
        <w:rPr>
          <w:sz w:val="28"/>
        </w:rPr>
        <w:t>5%</w:t>
      </w:r>
      <w:r>
        <w:rPr>
          <w:spacing w:val="2"/>
          <w:sz w:val="28"/>
        </w:rPr>
        <w:t xml:space="preserve"> </w:t>
      </w:r>
      <w:r>
        <w:rPr>
          <w:sz w:val="28"/>
        </w:rPr>
        <w:t>số</w:t>
      </w:r>
      <w:r>
        <w:rPr>
          <w:spacing w:val="-19"/>
          <w:sz w:val="28"/>
        </w:rPr>
        <w:t xml:space="preserve"> </w:t>
      </w:r>
      <w:r>
        <w:rPr>
          <w:sz w:val="28"/>
        </w:rPr>
        <w:t>lãi</w:t>
      </w:r>
      <w:r>
        <w:rPr>
          <w:spacing w:val="11"/>
          <w:sz w:val="28"/>
        </w:rPr>
        <w:t xml:space="preserve"> </w:t>
      </w:r>
      <w:r>
        <w:rPr>
          <w:sz w:val="28"/>
        </w:rPr>
        <w:t>thực</w:t>
      </w:r>
      <w:r>
        <w:rPr>
          <w:spacing w:val="7"/>
          <w:sz w:val="28"/>
        </w:rPr>
        <w:t xml:space="preserve"> </w:t>
      </w:r>
      <w:r>
        <w:rPr>
          <w:spacing w:val="-4"/>
          <w:sz w:val="28"/>
        </w:rPr>
        <w:t>thu.</w:t>
      </w:r>
    </w:p>
    <w:p w:rsidR="000F5BA9" w:rsidRDefault="00C33F8E">
      <w:pPr>
        <w:pStyle w:val="BodyText"/>
        <w:spacing w:before="131" w:line="237" w:lineRule="auto"/>
        <w:ind w:right="133"/>
      </w:pPr>
      <w:r>
        <w:t>Tại thời điểm trích lập</w:t>
      </w:r>
      <w:r>
        <w:rPr>
          <w:spacing w:val="34"/>
        </w:rPr>
        <w:t xml:space="preserve"> </w:t>
      </w:r>
      <w:r>
        <w:t>quỹ dự phòng rủi</w:t>
      </w:r>
      <w:r>
        <w:rPr>
          <w:spacing w:val="-4"/>
        </w:rPr>
        <w:t xml:space="preserve"> </w:t>
      </w:r>
      <w:r>
        <w:t>ro (ngày 31/12 hàng năm), tỷ lệ nợ quá hạn và nợ khoanh trên tổng dư nợ thấp</w:t>
      </w:r>
      <w:r>
        <w:rPr>
          <w:spacing w:val="23"/>
        </w:rPr>
        <w:t xml:space="preserve"> </w:t>
      </w:r>
      <w:r>
        <w:t>hơn 0,75% thì Quỹ</w:t>
      </w:r>
      <w:r>
        <w:rPr>
          <w:spacing w:val="-5"/>
        </w:rPr>
        <w:t xml:space="preserve"> </w:t>
      </w:r>
      <w:r>
        <w:t>dự</w:t>
      </w:r>
      <w:r>
        <w:rPr>
          <w:spacing w:val="-3"/>
        </w:rPr>
        <w:t xml:space="preserve"> </w:t>
      </w:r>
      <w:r>
        <w:t>phòng</w:t>
      </w:r>
      <w:r>
        <w:rPr>
          <w:spacing w:val="-5"/>
        </w:rPr>
        <w:t xml:space="preserve"> </w:t>
      </w:r>
      <w:r>
        <w:t>rủi ro</w:t>
      </w:r>
      <w:r>
        <w:rPr>
          <w:spacing w:val="40"/>
        </w:rPr>
        <w:t xml:space="preserve"> </w:t>
      </w:r>
      <w:r>
        <w:t>tín dụng tối đa bằng 0,75%</w:t>
      </w:r>
      <w:r>
        <w:rPr>
          <w:spacing w:val="40"/>
        </w:rPr>
        <w:t xml:space="preserve"> </w:t>
      </w:r>
      <w:r>
        <w:t>tính trên số dư nợ cho vay (không bao gồm nợ quá hạn và nợ khoanh).</w:t>
      </w:r>
    </w:p>
    <w:p w:rsidR="000F5BA9" w:rsidRDefault="00C33F8E">
      <w:pPr>
        <w:pStyle w:val="ListParagraph"/>
        <w:numPr>
          <w:ilvl w:val="0"/>
          <w:numId w:val="4"/>
        </w:numPr>
        <w:tabs>
          <w:tab w:val="left" w:pos="1157"/>
        </w:tabs>
        <w:spacing w:before="119" w:line="244" w:lineRule="auto"/>
        <w:ind w:left="137" w:right="131" w:firstLine="706"/>
        <w:jc w:val="both"/>
        <w:rPr>
          <w:sz w:val="28"/>
        </w:rPr>
      </w:pPr>
      <w:r>
        <w:rPr>
          <w:sz w:val="28"/>
        </w:rPr>
        <w:t>Trích phí</w:t>
      </w:r>
      <w:r>
        <w:rPr>
          <w:sz w:val="28"/>
        </w:rPr>
        <w:t xml:space="preserve"> quản lý nguồn vốn ủy thác cho Chi</w:t>
      </w:r>
      <w:r>
        <w:rPr>
          <w:spacing w:val="-2"/>
          <w:sz w:val="28"/>
        </w:rPr>
        <w:t xml:space="preserve"> </w:t>
      </w:r>
      <w:r>
        <w:rPr>
          <w:sz w:val="28"/>
        </w:rPr>
        <w:t>nhánh Ngân hàng Chính sách</w:t>
      </w:r>
      <w:r>
        <w:rPr>
          <w:spacing w:val="-5"/>
          <w:sz w:val="28"/>
        </w:rPr>
        <w:t xml:space="preserve"> </w:t>
      </w:r>
      <w:r>
        <w:rPr>
          <w:sz w:val="28"/>
        </w:rPr>
        <w:t>xã hội tỉnh: 50% số lãi thực thu.</w:t>
      </w:r>
    </w:p>
    <w:p w:rsidR="000F5BA9" w:rsidRDefault="00C33F8E">
      <w:pPr>
        <w:pStyle w:val="ListParagraph"/>
        <w:numPr>
          <w:ilvl w:val="0"/>
          <w:numId w:val="4"/>
        </w:numPr>
        <w:tabs>
          <w:tab w:val="left" w:pos="1158"/>
        </w:tabs>
        <w:spacing w:before="109"/>
        <w:ind w:left="137" w:right="131" w:firstLine="706"/>
        <w:jc w:val="both"/>
        <w:rPr>
          <w:sz w:val="28"/>
        </w:rPr>
      </w:pPr>
      <w:r>
        <w:rPr>
          <w:sz w:val="28"/>
        </w:rPr>
        <w:t>Trích phí</w:t>
      </w:r>
      <w:r>
        <w:rPr>
          <w:spacing w:val="40"/>
          <w:sz w:val="28"/>
        </w:rPr>
        <w:t xml:space="preserve"> </w:t>
      </w:r>
      <w:r>
        <w:rPr>
          <w:sz w:val="28"/>
        </w:rPr>
        <w:t>chi cho</w:t>
      </w:r>
      <w:r>
        <w:rPr>
          <w:spacing w:val="40"/>
          <w:sz w:val="28"/>
        </w:rPr>
        <w:t xml:space="preserve"> </w:t>
      </w:r>
      <w:r>
        <w:rPr>
          <w:sz w:val="28"/>
        </w:rPr>
        <w:t>công tác chỉ đạo, quản lý, tổng hợp, kiểm tra, giám sát, khen thưởng của Ban đại diện Hội</w:t>
      </w:r>
      <w:r>
        <w:rPr>
          <w:spacing w:val="-2"/>
          <w:sz w:val="28"/>
        </w:rPr>
        <w:t xml:space="preserve"> </w:t>
      </w:r>
      <w:r>
        <w:rPr>
          <w:sz w:val="28"/>
        </w:rPr>
        <w:t>đồng quản trị Ngân hàng Chính sách xã hội các</w:t>
      </w:r>
      <w:r>
        <w:rPr>
          <w:spacing w:val="-5"/>
          <w:sz w:val="28"/>
        </w:rPr>
        <w:t xml:space="preserve"> </w:t>
      </w:r>
      <w:r>
        <w:rPr>
          <w:sz w:val="28"/>
        </w:rPr>
        <w:t>cấp,</w:t>
      </w:r>
      <w:r>
        <w:rPr>
          <w:spacing w:val="-11"/>
          <w:sz w:val="28"/>
        </w:rPr>
        <w:t xml:space="preserve"> </w:t>
      </w:r>
      <w:r>
        <w:rPr>
          <w:sz w:val="28"/>
        </w:rPr>
        <w:t>các sở,</w:t>
      </w:r>
      <w:r>
        <w:rPr>
          <w:spacing w:val="-11"/>
          <w:sz w:val="28"/>
        </w:rPr>
        <w:t xml:space="preserve"> </w:t>
      </w:r>
      <w:r>
        <w:rPr>
          <w:sz w:val="28"/>
        </w:rPr>
        <w:t>ngành,</w:t>
      </w:r>
      <w:r>
        <w:rPr>
          <w:spacing w:val="40"/>
          <w:sz w:val="28"/>
        </w:rPr>
        <w:t xml:space="preserve"> </w:t>
      </w:r>
      <w:r>
        <w:rPr>
          <w:sz w:val="28"/>
        </w:rPr>
        <w:t>đơn vị liên</w:t>
      </w:r>
      <w:r>
        <w:rPr>
          <w:spacing w:val="40"/>
          <w:sz w:val="28"/>
        </w:rPr>
        <w:t xml:space="preserve"> </w:t>
      </w:r>
      <w:r>
        <w:rPr>
          <w:sz w:val="28"/>
        </w:rPr>
        <w:t>quan:</w:t>
      </w:r>
    </w:p>
    <w:p w:rsidR="000F5BA9" w:rsidRDefault="000F5BA9">
      <w:pPr>
        <w:pStyle w:val="ListParagraph"/>
        <w:rPr>
          <w:sz w:val="28"/>
        </w:rPr>
        <w:sectPr w:rsidR="000F5BA9">
          <w:headerReference w:type="default" r:id="rId8"/>
          <w:pgSz w:w="11910" w:h="16850"/>
          <w:pgMar w:top="740" w:right="992" w:bottom="280" w:left="1559" w:header="436" w:footer="0" w:gutter="0"/>
          <w:pgNumType w:start="2"/>
          <w:cols w:space="720"/>
        </w:sectPr>
      </w:pPr>
    </w:p>
    <w:p w:rsidR="000F5BA9" w:rsidRDefault="000F5BA9">
      <w:pPr>
        <w:pStyle w:val="BodyText"/>
        <w:spacing w:before="45"/>
        <w:ind w:left="0" w:firstLine="0"/>
        <w:jc w:val="left"/>
      </w:pPr>
    </w:p>
    <w:p w:rsidR="000F5BA9" w:rsidRDefault="00C33F8E">
      <w:pPr>
        <w:pStyle w:val="ListParagraph"/>
        <w:numPr>
          <w:ilvl w:val="1"/>
          <w:numId w:val="4"/>
        </w:numPr>
        <w:tabs>
          <w:tab w:val="left" w:pos="1382"/>
        </w:tabs>
        <w:spacing w:before="0"/>
        <w:ind w:left="137" w:right="127" w:firstLine="706"/>
        <w:jc w:val="both"/>
        <w:rPr>
          <w:sz w:val="28"/>
        </w:rPr>
      </w:pPr>
      <w:r>
        <w:rPr>
          <w:sz w:val="28"/>
        </w:rPr>
        <w:t>Chi cho Ban đại diện Hội đồng quản trị: 5% số lãi thực thu (không bao gồm số lãi thu từ nguồn vốn ủy thác thực h</w:t>
      </w:r>
      <w:r>
        <w:rPr>
          <w:sz w:val="28"/>
        </w:rPr>
        <w:t>iện Chương trình hỗ trợ thanh niên khởi nghiệp).</w:t>
      </w:r>
    </w:p>
    <w:p w:rsidR="000F5BA9" w:rsidRDefault="00C33F8E">
      <w:pPr>
        <w:pStyle w:val="ListParagraph"/>
        <w:numPr>
          <w:ilvl w:val="0"/>
          <w:numId w:val="3"/>
        </w:numPr>
        <w:tabs>
          <w:tab w:val="left" w:pos="1172"/>
        </w:tabs>
        <w:spacing w:before="118" w:line="237" w:lineRule="auto"/>
        <w:ind w:left="137" w:right="132" w:firstLine="706"/>
        <w:jc w:val="both"/>
        <w:rPr>
          <w:sz w:val="28"/>
        </w:rPr>
      </w:pPr>
      <w:r>
        <w:rPr>
          <w:sz w:val="28"/>
        </w:rPr>
        <w:t>Chi tổ</w:t>
      </w:r>
      <w:r>
        <w:rPr>
          <w:spacing w:val="40"/>
          <w:sz w:val="28"/>
        </w:rPr>
        <w:t xml:space="preserve"> </w:t>
      </w:r>
      <w:r>
        <w:rPr>
          <w:sz w:val="28"/>
        </w:rPr>
        <w:t>chức</w:t>
      </w:r>
      <w:r>
        <w:rPr>
          <w:spacing w:val="40"/>
          <w:sz w:val="28"/>
        </w:rPr>
        <w:t xml:space="preserve"> </w:t>
      </w:r>
      <w:r>
        <w:rPr>
          <w:sz w:val="28"/>
        </w:rPr>
        <w:t>hội nghị hoạt động của Ban đại diện Hội đồng quản trị, giao</w:t>
      </w:r>
      <w:r>
        <w:rPr>
          <w:spacing w:val="36"/>
          <w:sz w:val="28"/>
        </w:rPr>
        <w:t xml:space="preserve"> </w:t>
      </w:r>
      <w:r>
        <w:rPr>
          <w:sz w:val="28"/>
        </w:rPr>
        <w:t>ban tổ</w:t>
      </w:r>
      <w:r>
        <w:rPr>
          <w:spacing w:val="36"/>
          <w:sz w:val="28"/>
        </w:rPr>
        <w:t xml:space="preserve"> </w:t>
      </w:r>
      <w:r>
        <w:rPr>
          <w:sz w:val="28"/>
        </w:rPr>
        <w:t>chức</w:t>
      </w:r>
      <w:r>
        <w:rPr>
          <w:spacing w:val="37"/>
          <w:sz w:val="28"/>
        </w:rPr>
        <w:t xml:space="preserve"> </w:t>
      </w:r>
      <w:r>
        <w:rPr>
          <w:sz w:val="28"/>
        </w:rPr>
        <w:t>chính trị - xã hội,</w:t>
      </w:r>
      <w:r>
        <w:rPr>
          <w:spacing w:val="33"/>
          <w:sz w:val="28"/>
        </w:rPr>
        <w:t xml:space="preserve"> </w:t>
      </w:r>
      <w:r>
        <w:rPr>
          <w:sz w:val="28"/>
        </w:rPr>
        <w:t>tập</w:t>
      </w:r>
      <w:r>
        <w:rPr>
          <w:spacing w:val="36"/>
          <w:sz w:val="28"/>
        </w:rPr>
        <w:t xml:space="preserve"> </w:t>
      </w:r>
      <w:r>
        <w:rPr>
          <w:sz w:val="28"/>
        </w:rPr>
        <w:t>huấn nghiệp</w:t>
      </w:r>
      <w:r>
        <w:rPr>
          <w:spacing w:val="36"/>
          <w:sz w:val="28"/>
        </w:rPr>
        <w:t xml:space="preserve"> </w:t>
      </w:r>
      <w:r>
        <w:rPr>
          <w:sz w:val="28"/>
        </w:rPr>
        <w:t>vụ hoạt động ủy thác vốn</w:t>
      </w:r>
      <w:r>
        <w:rPr>
          <w:sz w:val="28"/>
        </w:rPr>
        <w:t xml:space="preserve"> cho vay qua Ngân hàng Chính sách xã hội, chi công tác tuyên truyền, chi văn phòng</w:t>
      </w:r>
      <w:r>
        <w:rPr>
          <w:spacing w:val="-16"/>
          <w:sz w:val="28"/>
        </w:rPr>
        <w:t xml:space="preserve"> </w:t>
      </w:r>
      <w:r>
        <w:rPr>
          <w:sz w:val="28"/>
        </w:rPr>
        <w:t>phẩm, chi học</w:t>
      </w:r>
      <w:r>
        <w:rPr>
          <w:spacing w:val="-14"/>
          <w:sz w:val="28"/>
        </w:rPr>
        <w:t xml:space="preserve"> </w:t>
      </w:r>
      <w:r>
        <w:rPr>
          <w:sz w:val="28"/>
        </w:rPr>
        <w:t>tập kinh</w:t>
      </w:r>
      <w:r>
        <w:rPr>
          <w:spacing w:val="32"/>
          <w:sz w:val="28"/>
        </w:rPr>
        <w:t xml:space="preserve"> </w:t>
      </w:r>
      <w:r>
        <w:rPr>
          <w:sz w:val="28"/>
        </w:rPr>
        <w:t>nghiệm,</w:t>
      </w:r>
      <w:r>
        <w:rPr>
          <w:spacing w:val="40"/>
          <w:sz w:val="28"/>
        </w:rPr>
        <w:t xml:space="preserve"> </w:t>
      </w:r>
      <w:r>
        <w:rPr>
          <w:sz w:val="28"/>
        </w:rPr>
        <w:t>chi công</w:t>
      </w:r>
      <w:r>
        <w:rPr>
          <w:spacing w:val="-31"/>
          <w:sz w:val="28"/>
        </w:rPr>
        <w:t xml:space="preserve"> </w:t>
      </w:r>
      <w:r>
        <w:rPr>
          <w:sz w:val="28"/>
        </w:rPr>
        <w:t>tác phí,</w:t>
      </w:r>
      <w:r>
        <w:rPr>
          <w:spacing w:val="-20"/>
          <w:sz w:val="28"/>
        </w:rPr>
        <w:t xml:space="preserve"> </w:t>
      </w:r>
      <w:r>
        <w:rPr>
          <w:sz w:val="28"/>
        </w:rPr>
        <w:t>lễ tân, khánh</w:t>
      </w:r>
      <w:r>
        <w:rPr>
          <w:spacing w:val="32"/>
          <w:sz w:val="28"/>
        </w:rPr>
        <w:t xml:space="preserve"> </w:t>
      </w:r>
      <w:r>
        <w:rPr>
          <w:sz w:val="28"/>
        </w:rPr>
        <w:t>tiết.</w:t>
      </w:r>
    </w:p>
    <w:p w:rsidR="000F5BA9" w:rsidRDefault="00C33F8E">
      <w:pPr>
        <w:pStyle w:val="BodyText"/>
        <w:spacing w:before="139" w:line="235" w:lineRule="auto"/>
        <w:ind w:right="136"/>
      </w:pPr>
      <w:r>
        <w:t>Nội dung chi, mức</w:t>
      </w:r>
      <w:r>
        <w:rPr>
          <w:spacing w:val="40"/>
        </w:rPr>
        <w:t xml:space="preserve"> </w:t>
      </w:r>
      <w:r>
        <w:t>chi, quy trình thủ tục thanh toán thực hiện theo quy định của pháp luật.</w:t>
      </w:r>
    </w:p>
    <w:p w:rsidR="000F5BA9" w:rsidRDefault="00C33F8E">
      <w:pPr>
        <w:pStyle w:val="ListParagraph"/>
        <w:numPr>
          <w:ilvl w:val="0"/>
          <w:numId w:val="3"/>
        </w:numPr>
        <w:tabs>
          <w:tab w:val="left" w:pos="1232"/>
        </w:tabs>
        <w:spacing w:before="134" w:line="235" w:lineRule="auto"/>
        <w:ind w:left="137" w:right="142" w:firstLine="706"/>
        <w:jc w:val="both"/>
        <w:rPr>
          <w:sz w:val="28"/>
        </w:rPr>
      </w:pPr>
      <w:r>
        <w:rPr>
          <w:sz w:val="28"/>
        </w:rPr>
        <w:t>Chi khen</w:t>
      </w:r>
      <w:r>
        <w:rPr>
          <w:spacing w:val="40"/>
          <w:sz w:val="28"/>
        </w:rPr>
        <w:t xml:space="preserve"> </w:t>
      </w:r>
      <w:r>
        <w:rPr>
          <w:sz w:val="28"/>
        </w:rPr>
        <w:t>thưởng</w:t>
      </w:r>
      <w:r>
        <w:rPr>
          <w:spacing w:val="40"/>
          <w:sz w:val="28"/>
        </w:rPr>
        <w:t xml:space="preserve"> </w:t>
      </w:r>
      <w:r>
        <w:rPr>
          <w:sz w:val="28"/>
        </w:rPr>
        <w:t>cho</w:t>
      </w:r>
      <w:r>
        <w:rPr>
          <w:spacing w:val="40"/>
          <w:sz w:val="28"/>
        </w:rPr>
        <w:t xml:space="preserve"> </w:t>
      </w:r>
      <w:r>
        <w:rPr>
          <w:sz w:val="28"/>
        </w:rPr>
        <w:t>các</w:t>
      </w:r>
      <w:r>
        <w:rPr>
          <w:spacing w:val="40"/>
          <w:sz w:val="28"/>
        </w:rPr>
        <w:t xml:space="preserve"> </w:t>
      </w:r>
      <w:r>
        <w:rPr>
          <w:sz w:val="28"/>
        </w:rPr>
        <w:t>tập</w:t>
      </w:r>
      <w:r>
        <w:rPr>
          <w:spacing w:val="40"/>
          <w:sz w:val="28"/>
        </w:rPr>
        <w:t xml:space="preserve"> </w:t>
      </w:r>
      <w:r>
        <w:rPr>
          <w:sz w:val="28"/>
        </w:rPr>
        <w:t>thể,</w:t>
      </w:r>
      <w:r>
        <w:rPr>
          <w:spacing w:val="40"/>
          <w:sz w:val="28"/>
        </w:rPr>
        <w:t xml:space="preserve"> </w:t>
      </w:r>
      <w:r>
        <w:rPr>
          <w:sz w:val="28"/>
        </w:rPr>
        <w:t>cá</w:t>
      </w:r>
      <w:r>
        <w:rPr>
          <w:spacing w:val="40"/>
          <w:sz w:val="28"/>
        </w:rPr>
        <w:t xml:space="preserve"> </w:t>
      </w:r>
      <w:r>
        <w:rPr>
          <w:sz w:val="28"/>
        </w:rPr>
        <w:t>nhân</w:t>
      </w:r>
      <w:r>
        <w:rPr>
          <w:spacing w:val="40"/>
          <w:sz w:val="28"/>
        </w:rPr>
        <w:t xml:space="preserve"> </w:t>
      </w:r>
      <w:r>
        <w:rPr>
          <w:sz w:val="28"/>
        </w:rPr>
        <w:t>có</w:t>
      </w:r>
      <w:r>
        <w:rPr>
          <w:spacing w:val="40"/>
          <w:sz w:val="28"/>
        </w:rPr>
        <w:t xml:space="preserve"> </w:t>
      </w:r>
      <w:r>
        <w:rPr>
          <w:sz w:val="28"/>
        </w:rPr>
        <w:t>hoạt</w:t>
      </w:r>
      <w:r>
        <w:rPr>
          <w:spacing w:val="40"/>
          <w:sz w:val="28"/>
        </w:rPr>
        <w:t xml:space="preserve"> </w:t>
      </w:r>
      <w:r>
        <w:rPr>
          <w:sz w:val="28"/>
        </w:rPr>
        <w:t>động</w:t>
      </w:r>
      <w:r>
        <w:rPr>
          <w:spacing w:val="40"/>
          <w:sz w:val="28"/>
        </w:rPr>
        <w:t xml:space="preserve"> </w:t>
      </w:r>
      <w:r>
        <w:rPr>
          <w:sz w:val="28"/>
        </w:rPr>
        <w:t>tín</w:t>
      </w:r>
      <w:r>
        <w:rPr>
          <w:spacing w:val="40"/>
          <w:sz w:val="28"/>
        </w:rPr>
        <w:t xml:space="preserve"> </w:t>
      </w:r>
      <w:r>
        <w:rPr>
          <w:sz w:val="28"/>
        </w:rPr>
        <w:t>dụng chính sách.</w:t>
      </w:r>
    </w:p>
    <w:p w:rsidR="000F5BA9" w:rsidRDefault="00C33F8E">
      <w:pPr>
        <w:pStyle w:val="BodyText"/>
        <w:spacing w:before="130"/>
        <w:ind w:right="122"/>
      </w:pPr>
      <w:r>
        <w:t>Giám đốc</w:t>
      </w:r>
      <w:r>
        <w:rPr>
          <w:spacing w:val="40"/>
        </w:rPr>
        <w:t xml:space="preserve"> </w:t>
      </w:r>
      <w:r>
        <w:t>Chi nhánh Ngân hàng Chính sách xã hội tỉnh đề nghị các</w:t>
      </w:r>
      <w:r>
        <w:rPr>
          <w:spacing w:val="40"/>
        </w:rPr>
        <w:t xml:space="preserve"> </w:t>
      </w:r>
      <w:r>
        <w:t>tập thể, cá nhân được khen thưởng trình Trưởng Ban đại diện Hội đồng quản trị Ngân hàng Chính</w:t>
      </w:r>
      <w:r>
        <w:rPr>
          <w:spacing w:val="-12"/>
        </w:rPr>
        <w:t xml:space="preserve"> </w:t>
      </w:r>
      <w:r>
        <w:t>sách</w:t>
      </w:r>
      <w:r>
        <w:rPr>
          <w:spacing w:val="-12"/>
        </w:rPr>
        <w:t xml:space="preserve"> </w:t>
      </w:r>
      <w:r>
        <w:t>xã hội tỉnh ban</w:t>
      </w:r>
      <w:r>
        <w:rPr>
          <w:spacing w:val="-12"/>
        </w:rPr>
        <w:t xml:space="preserve"> </w:t>
      </w:r>
      <w:r>
        <w:t xml:space="preserve">hành Quyết </w:t>
      </w:r>
      <w:r>
        <w:t>định khen thưởng.</w:t>
      </w:r>
    </w:p>
    <w:p w:rsidR="000F5BA9" w:rsidRDefault="00C33F8E">
      <w:pPr>
        <w:pStyle w:val="ListParagraph"/>
        <w:numPr>
          <w:ilvl w:val="1"/>
          <w:numId w:val="4"/>
        </w:numPr>
        <w:tabs>
          <w:tab w:val="left" w:pos="1352"/>
        </w:tabs>
        <w:spacing w:line="244" w:lineRule="auto"/>
        <w:ind w:left="137" w:right="131" w:firstLine="706"/>
        <w:jc w:val="both"/>
        <w:rPr>
          <w:sz w:val="28"/>
        </w:rPr>
      </w:pPr>
      <w:r>
        <w:rPr>
          <w:sz w:val="28"/>
        </w:rPr>
        <w:t>Chi</w:t>
      </w:r>
      <w:r>
        <w:rPr>
          <w:spacing w:val="-2"/>
          <w:sz w:val="28"/>
        </w:rPr>
        <w:t xml:space="preserve"> </w:t>
      </w:r>
      <w:r>
        <w:rPr>
          <w:sz w:val="28"/>
        </w:rPr>
        <w:t>cho Ban Thường vụ</w:t>
      </w:r>
      <w:r>
        <w:rPr>
          <w:spacing w:val="-4"/>
          <w:sz w:val="28"/>
        </w:rPr>
        <w:t xml:space="preserve"> </w:t>
      </w:r>
      <w:r>
        <w:rPr>
          <w:sz w:val="28"/>
        </w:rPr>
        <w:t>Tỉnh</w:t>
      </w:r>
      <w:r>
        <w:rPr>
          <w:spacing w:val="-4"/>
          <w:sz w:val="28"/>
        </w:rPr>
        <w:t xml:space="preserve"> </w:t>
      </w:r>
      <w:r>
        <w:rPr>
          <w:sz w:val="28"/>
        </w:rPr>
        <w:t>đoàn:</w:t>
      </w:r>
      <w:r>
        <w:rPr>
          <w:spacing w:val="-16"/>
          <w:sz w:val="28"/>
        </w:rPr>
        <w:t xml:space="preserve"> </w:t>
      </w:r>
      <w:r>
        <w:rPr>
          <w:sz w:val="28"/>
        </w:rPr>
        <w:t>15% số lãi</w:t>
      </w:r>
      <w:r>
        <w:rPr>
          <w:spacing w:val="-16"/>
          <w:sz w:val="28"/>
        </w:rPr>
        <w:t xml:space="preserve"> </w:t>
      </w:r>
      <w:r>
        <w:rPr>
          <w:sz w:val="28"/>
        </w:rPr>
        <w:t>thực thu</w:t>
      </w:r>
      <w:r>
        <w:rPr>
          <w:spacing w:val="-4"/>
          <w:sz w:val="28"/>
        </w:rPr>
        <w:t xml:space="preserve"> </w:t>
      </w:r>
      <w:r>
        <w:rPr>
          <w:sz w:val="28"/>
        </w:rPr>
        <w:t>từ</w:t>
      </w:r>
      <w:r>
        <w:rPr>
          <w:spacing w:val="-3"/>
          <w:sz w:val="28"/>
        </w:rPr>
        <w:t xml:space="preserve"> </w:t>
      </w:r>
      <w:r>
        <w:rPr>
          <w:sz w:val="28"/>
        </w:rPr>
        <w:t>nguồn</w:t>
      </w:r>
      <w:r>
        <w:rPr>
          <w:spacing w:val="-4"/>
          <w:sz w:val="28"/>
        </w:rPr>
        <w:t xml:space="preserve"> </w:t>
      </w:r>
      <w:r>
        <w:rPr>
          <w:sz w:val="28"/>
        </w:rPr>
        <w:t>vốn ủy</w:t>
      </w:r>
      <w:r>
        <w:rPr>
          <w:spacing w:val="-1"/>
          <w:sz w:val="28"/>
        </w:rPr>
        <w:t xml:space="preserve"> </w:t>
      </w:r>
      <w:r>
        <w:rPr>
          <w:sz w:val="28"/>
        </w:rPr>
        <w:t>thác thực hiện Chương</w:t>
      </w:r>
      <w:r>
        <w:rPr>
          <w:spacing w:val="-1"/>
          <w:sz w:val="28"/>
        </w:rPr>
        <w:t xml:space="preserve"> </w:t>
      </w:r>
      <w:r>
        <w:rPr>
          <w:sz w:val="28"/>
        </w:rPr>
        <w:t>trình hỗ</w:t>
      </w:r>
      <w:r>
        <w:rPr>
          <w:spacing w:val="-2"/>
          <w:sz w:val="28"/>
        </w:rPr>
        <w:t xml:space="preserve"> </w:t>
      </w:r>
      <w:r>
        <w:rPr>
          <w:sz w:val="28"/>
        </w:rPr>
        <w:t>trợ thanh niên khởi nghiệp.</w:t>
      </w:r>
    </w:p>
    <w:p w:rsidR="000F5BA9" w:rsidRDefault="00C33F8E">
      <w:pPr>
        <w:pStyle w:val="BodyText"/>
        <w:spacing w:before="109" w:line="247" w:lineRule="auto"/>
        <w:ind w:right="142"/>
      </w:pPr>
      <w:r>
        <w:t>Nội dung chi, mức chi, quy trình thủ tục thanh toán thực hiện theo quy định của pháp luật.</w:t>
      </w:r>
    </w:p>
    <w:p w:rsidR="000F5BA9" w:rsidRDefault="00C33F8E">
      <w:pPr>
        <w:pStyle w:val="ListParagraph"/>
        <w:numPr>
          <w:ilvl w:val="0"/>
          <w:numId w:val="4"/>
        </w:numPr>
        <w:tabs>
          <w:tab w:val="left" w:pos="1143"/>
        </w:tabs>
        <w:spacing w:before="102"/>
        <w:ind w:left="1143" w:hanging="284"/>
        <w:jc w:val="both"/>
        <w:rPr>
          <w:sz w:val="28"/>
        </w:rPr>
      </w:pPr>
      <w:r>
        <w:rPr>
          <w:sz w:val="28"/>
        </w:rPr>
        <w:t>Số</w:t>
      </w:r>
      <w:r>
        <w:rPr>
          <w:spacing w:val="-19"/>
          <w:sz w:val="28"/>
        </w:rPr>
        <w:t xml:space="preserve"> </w:t>
      </w:r>
      <w:r>
        <w:rPr>
          <w:sz w:val="28"/>
        </w:rPr>
        <w:t>lãi</w:t>
      </w:r>
      <w:r>
        <w:rPr>
          <w:spacing w:val="9"/>
          <w:sz w:val="28"/>
        </w:rPr>
        <w:t xml:space="preserve"> </w:t>
      </w:r>
      <w:r>
        <w:rPr>
          <w:sz w:val="28"/>
        </w:rPr>
        <w:t>còn</w:t>
      </w:r>
      <w:r>
        <w:rPr>
          <w:spacing w:val="-18"/>
          <w:sz w:val="28"/>
        </w:rPr>
        <w:t xml:space="preserve"> </w:t>
      </w:r>
      <w:r>
        <w:rPr>
          <w:sz w:val="28"/>
        </w:rPr>
        <w:t>lại</w:t>
      </w:r>
      <w:r>
        <w:rPr>
          <w:spacing w:val="12"/>
          <w:sz w:val="28"/>
        </w:rPr>
        <w:t xml:space="preserve"> </w:t>
      </w:r>
      <w:r>
        <w:rPr>
          <w:sz w:val="28"/>
        </w:rPr>
        <w:t>được</w:t>
      </w:r>
      <w:r>
        <w:rPr>
          <w:spacing w:val="-3"/>
          <w:sz w:val="28"/>
        </w:rPr>
        <w:t xml:space="preserve"> </w:t>
      </w:r>
      <w:r>
        <w:rPr>
          <w:sz w:val="28"/>
        </w:rPr>
        <w:t>bổ</w:t>
      </w:r>
      <w:r>
        <w:rPr>
          <w:spacing w:val="-19"/>
          <w:sz w:val="28"/>
        </w:rPr>
        <w:t xml:space="preserve"> </w:t>
      </w:r>
      <w:r>
        <w:rPr>
          <w:sz w:val="28"/>
        </w:rPr>
        <w:t>sung</w:t>
      </w:r>
      <w:r>
        <w:rPr>
          <w:spacing w:val="-5"/>
          <w:sz w:val="28"/>
        </w:rPr>
        <w:t xml:space="preserve"> </w:t>
      </w:r>
      <w:r>
        <w:rPr>
          <w:sz w:val="28"/>
        </w:rPr>
        <w:t>nguồn</w:t>
      </w:r>
      <w:r>
        <w:rPr>
          <w:spacing w:val="-5"/>
          <w:sz w:val="28"/>
        </w:rPr>
        <w:t xml:space="preserve"> </w:t>
      </w:r>
      <w:r>
        <w:rPr>
          <w:sz w:val="28"/>
        </w:rPr>
        <w:t>vốn</w:t>
      </w:r>
      <w:r>
        <w:rPr>
          <w:spacing w:val="-4"/>
          <w:sz w:val="28"/>
        </w:rPr>
        <w:t xml:space="preserve"> </w:t>
      </w:r>
      <w:r>
        <w:rPr>
          <w:sz w:val="28"/>
        </w:rPr>
        <w:t>cho</w:t>
      </w:r>
      <w:r>
        <w:rPr>
          <w:spacing w:val="-6"/>
          <w:sz w:val="28"/>
        </w:rPr>
        <w:t xml:space="preserve"> </w:t>
      </w:r>
      <w:r>
        <w:rPr>
          <w:spacing w:val="-4"/>
          <w:sz w:val="28"/>
        </w:rPr>
        <w:t>vay.</w:t>
      </w:r>
    </w:p>
    <w:p w:rsidR="000F5BA9" w:rsidRDefault="00C33F8E">
      <w:pPr>
        <w:pStyle w:val="Heading2"/>
        <w:spacing w:before="113"/>
        <w:ind w:left="844"/>
      </w:pPr>
      <w:r>
        <w:t>Điều</w:t>
      </w:r>
      <w:r>
        <w:rPr>
          <w:spacing w:val="-19"/>
        </w:rPr>
        <w:t xml:space="preserve"> </w:t>
      </w:r>
      <w:r>
        <w:t>8.</w:t>
      </w:r>
      <w:r>
        <w:rPr>
          <w:spacing w:val="-11"/>
        </w:rPr>
        <w:t xml:space="preserve"> </w:t>
      </w:r>
      <w:r>
        <w:t>Xử</w:t>
      </w:r>
      <w:r>
        <w:rPr>
          <w:spacing w:val="-4"/>
        </w:rPr>
        <w:t xml:space="preserve"> </w:t>
      </w:r>
      <w:r>
        <w:t>lý</w:t>
      </w:r>
      <w:r>
        <w:rPr>
          <w:spacing w:val="-5"/>
        </w:rPr>
        <w:t xml:space="preserve"> </w:t>
      </w:r>
      <w:r>
        <w:t>nợ</w:t>
      </w:r>
      <w:r>
        <w:rPr>
          <w:spacing w:val="8"/>
        </w:rPr>
        <w:t xml:space="preserve"> </w:t>
      </w:r>
      <w:r>
        <w:t>bị</w:t>
      </w:r>
      <w:r>
        <w:rPr>
          <w:spacing w:val="-2"/>
        </w:rPr>
        <w:t xml:space="preserve"> </w:t>
      </w:r>
      <w:r>
        <w:t>rủi</w:t>
      </w:r>
      <w:r>
        <w:rPr>
          <w:spacing w:val="-2"/>
        </w:rPr>
        <w:t xml:space="preserve"> </w:t>
      </w:r>
      <w:r>
        <w:rPr>
          <w:spacing w:val="-5"/>
        </w:rPr>
        <w:t>ro</w:t>
      </w:r>
    </w:p>
    <w:p w:rsidR="000F5BA9" w:rsidRDefault="00C33F8E">
      <w:pPr>
        <w:pStyle w:val="ListParagraph"/>
        <w:numPr>
          <w:ilvl w:val="0"/>
          <w:numId w:val="2"/>
        </w:numPr>
        <w:tabs>
          <w:tab w:val="left" w:pos="1157"/>
        </w:tabs>
        <w:spacing w:before="129"/>
        <w:ind w:left="137" w:right="140" w:firstLine="706"/>
        <w:jc w:val="both"/>
        <w:rPr>
          <w:sz w:val="28"/>
        </w:rPr>
      </w:pPr>
      <w:r>
        <w:rPr>
          <w:sz w:val="28"/>
        </w:rPr>
        <w:t>Đối</w:t>
      </w:r>
      <w:r>
        <w:rPr>
          <w:spacing w:val="-1"/>
          <w:sz w:val="28"/>
        </w:rPr>
        <w:t xml:space="preserve"> </w:t>
      </w:r>
      <w:r>
        <w:rPr>
          <w:sz w:val="28"/>
        </w:rPr>
        <w:t>với</w:t>
      </w:r>
      <w:r>
        <w:rPr>
          <w:spacing w:val="-1"/>
          <w:sz w:val="28"/>
        </w:rPr>
        <w:t xml:space="preserve"> </w:t>
      </w:r>
      <w:r>
        <w:rPr>
          <w:sz w:val="28"/>
        </w:rPr>
        <w:t>các khoản nợ bị</w:t>
      </w:r>
      <w:r>
        <w:rPr>
          <w:spacing w:val="-1"/>
          <w:sz w:val="28"/>
        </w:rPr>
        <w:t xml:space="preserve"> </w:t>
      </w:r>
      <w:r>
        <w:rPr>
          <w:sz w:val="28"/>
        </w:rPr>
        <w:t>rủi</w:t>
      </w:r>
      <w:r>
        <w:rPr>
          <w:spacing w:val="-1"/>
          <w:sz w:val="28"/>
        </w:rPr>
        <w:t xml:space="preserve"> </w:t>
      </w:r>
      <w:r>
        <w:rPr>
          <w:sz w:val="28"/>
        </w:rPr>
        <w:t>ro do nguyên nhân khách quan:</w:t>
      </w:r>
      <w:r>
        <w:rPr>
          <w:spacing w:val="-1"/>
          <w:sz w:val="28"/>
        </w:rPr>
        <w:t xml:space="preserve"> </w:t>
      </w:r>
      <w:r>
        <w:rPr>
          <w:sz w:val="28"/>
        </w:rPr>
        <w:t>Đối</w:t>
      </w:r>
      <w:r>
        <w:rPr>
          <w:spacing w:val="-1"/>
          <w:sz w:val="28"/>
        </w:rPr>
        <w:t xml:space="preserve"> </w:t>
      </w:r>
      <w:r>
        <w:rPr>
          <w:sz w:val="28"/>
        </w:rPr>
        <w:t>tượng được xem xét xử lý rủi ro, nguyên nhân khách quan làm thiệt hại trực tiếp đến vốn và tài</w:t>
      </w:r>
      <w:r>
        <w:rPr>
          <w:spacing w:val="-3"/>
          <w:sz w:val="28"/>
        </w:rPr>
        <w:t xml:space="preserve"> </w:t>
      </w:r>
      <w:r>
        <w:rPr>
          <w:sz w:val="28"/>
        </w:rPr>
        <w:t>sản của khách hàng, biện pháp xử lý, hồ sơ p</w:t>
      </w:r>
      <w:r>
        <w:rPr>
          <w:sz w:val="28"/>
        </w:rPr>
        <w:t>háp lý để xem xét xử</w:t>
      </w:r>
      <w:r>
        <w:rPr>
          <w:spacing w:val="-4"/>
          <w:sz w:val="28"/>
        </w:rPr>
        <w:t xml:space="preserve"> </w:t>
      </w:r>
      <w:r>
        <w:rPr>
          <w:sz w:val="28"/>
        </w:rPr>
        <w:t>lý nợ bị rủi ro</w:t>
      </w:r>
      <w:r>
        <w:rPr>
          <w:spacing w:val="27"/>
          <w:sz w:val="28"/>
        </w:rPr>
        <w:t xml:space="preserve"> </w:t>
      </w:r>
      <w:r>
        <w:rPr>
          <w:sz w:val="28"/>
        </w:rPr>
        <w:t>được</w:t>
      </w:r>
      <w:r>
        <w:rPr>
          <w:spacing w:val="28"/>
          <w:sz w:val="28"/>
        </w:rPr>
        <w:t xml:space="preserve"> </w:t>
      </w:r>
      <w:r>
        <w:rPr>
          <w:sz w:val="28"/>
        </w:rPr>
        <w:t>áp</w:t>
      </w:r>
      <w:r>
        <w:rPr>
          <w:spacing w:val="27"/>
          <w:sz w:val="28"/>
        </w:rPr>
        <w:t xml:space="preserve"> </w:t>
      </w:r>
      <w:r>
        <w:rPr>
          <w:sz w:val="28"/>
        </w:rPr>
        <w:t>dụng theo quy</w:t>
      </w:r>
      <w:r>
        <w:rPr>
          <w:spacing w:val="-2"/>
          <w:sz w:val="28"/>
        </w:rPr>
        <w:t xml:space="preserve"> </w:t>
      </w:r>
      <w:r>
        <w:rPr>
          <w:sz w:val="28"/>
        </w:rPr>
        <w:t>định</w:t>
      </w:r>
      <w:r>
        <w:rPr>
          <w:spacing w:val="-2"/>
          <w:sz w:val="28"/>
        </w:rPr>
        <w:t xml:space="preserve"> </w:t>
      </w:r>
      <w:r>
        <w:rPr>
          <w:sz w:val="28"/>
        </w:rPr>
        <w:t>của</w:t>
      </w:r>
      <w:r>
        <w:rPr>
          <w:spacing w:val="-1"/>
          <w:sz w:val="28"/>
        </w:rPr>
        <w:t xml:space="preserve"> </w:t>
      </w:r>
      <w:r>
        <w:rPr>
          <w:sz w:val="28"/>
        </w:rPr>
        <w:t>Thủ</w:t>
      </w:r>
      <w:r>
        <w:rPr>
          <w:spacing w:val="-2"/>
          <w:sz w:val="28"/>
        </w:rPr>
        <w:t xml:space="preserve"> </w:t>
      </w:r>
      <w:r>
        <w:rPr>
          <w:sz w:val="28"/>
        </w:rPr>
        <w:t>tướng</w:t>
      </w:r>
      <w:r>
        <w:rPr>
          <w:spacing w:val="-2"/>
          <w:sz w:val="28"/>
        </w:rPr>
        <w:t xml:space="preserve"> </w:t>
      </w:r>
      <w:r>
        <w:rPr>
          <w:sz w:val="28"/>
        </w:rPr>
        <w:t>Chính</w:t>
      </w:r>
      <w:r>
        <w:rPr>
          <w:spacing w:val="-2"/>
          <w:sz w:val="28"/>
        </w:rPr>
        <w:t xml:space="preserve"> </w:t>
      </w:r>
      <w:r>
        <w:rPr>
          <w:sz w:val="28"/>
        </w:rPr>
        <w:t>phủ</w:t>
      </w:r>
      <w:r>
        <w:rPr>
          <w:spacing w:val="-2"/>
          <w:sz w:val="28"/>
        </w:rPr>
        <w:t xml:space="preserve"> </w:t>
      </w:r>
      <w:r>
        <w:rPr>
          <w:sz w:val="28"/>
        </w:rPr>
        <w:t>về</w:t>
      </w:r>
      <w:r>
        <w:rPr>
          <w:spacing w:val="-1"/>
          <w:sz w:val="28"/>
        </w:rPr>
        <w:t xml:space="preserve"> </w:t>
      </w:r>
      <w:r>
        <w:rPr>
          <w:sz w:val="28"/>
        </w:rPr>
        <w:t>cơ chế</w:t>
      </w:r>
      <w:r>
        <w:rPr>
          <w:spacing w:val="-1"/>
          <w:sz w:val="28"/>
        </w:rPr>
        <w:t xml:space="preserve"> </w:t>
      </w:r>
      <w:r>
        <w:rPr>
          <w:sz w:val="28"/>
        </w:rPr>
        <w:t>xử lý nợ bị</w:t>
      </w:r>
      <w:r>
        <w:rPr>
          <w:spacing w:val="-6"/>
          <w:sz w:val="28"/>
        </w:rPr>
        <w:t xml:space="preserve"> </w:t>
      </w:r>
      <w:r>
        <w:rPr>
          <w:sz w:val="28"/>
        </w:rPr>
        <w:t>rủi ro tại Ngân hàng Chính sách</w:t>
      </w:r>
      <w:r>
        <w:rPr>
          <w:spacing w:val="-10"/>
          <w:sz w:val="28"/>
        </w:rPr>
        <w:t xml:space="preserve"> </w:t>
      </w:r>
      <w:r>
        <w:rPr>
          <w:sz w:val="28"/>
        </w:rPr>
        <w:t>xã hội.</w:t>
      </w:r>
    </w:p>
    <w:p w:rsidR="000F5BA9" w:rsidRDefault="00C33F8E">
      <w:pPr>
        <w:pStyle w:val="ListParagraph"/>
        <w:numPr>
          <w:ilvl w:val="0"/>
          <w:numId w:val="2"/>
        </w:numPr>
        <w:tabs>
          <w:tab w:val="left" w:pos="1142"/>
        </w:tabs>
        <w:spacing w:before="116" w:line="242" w:lineRule="auto"/>
        <w:ind w:left="137" w:right="128" w:firstLine="706"/>
        <w:jc w:val="both"/>
        <w:rPr>
          <w:sz w:val="28"/>
        </w:rPr>
      </w:pPr>
      <w:r>
        <w:rPr>
          <w:sz w:val="28"/>
        </w:rPr>
        <w:t>Đối</w:t>
      </w:r>
      <w:r>
        <w:rPr>
          <w:spacing w:val="-1"/>
          <w:sz w:val="28"/>
        </w:rPr>
        <w:t xml:space="preserve"> </w:t>
      </w:r>
      <w:r>
        <w:rPr>
          <w:sz w:val="28"/>
        </w:rPr>
        <w:t>với</w:t>
      </w:r>
      <w:r>
        <w:rPr>
          <w:spacing w:val="-1"/>
          <w:sz w:val="28"/>
        </w:rPr>
        <w:t xml:space="preserve"> </w:t>
      </w:r>
      <w:r>
        <w:rPr>
          <w:sz w:val="28"/>
        </w:rPr>
        <w:t>các</w:t>
      </w:r>
      <w:r>
        <w:rPr>
          <w:spacing w:val="25"/>
          <w:sz w:val="28"/>
        </w:rPr>
        <w:t xml:space="preserve"> </w:t>
      </w:r>
      <w:r>
        <w:rPr>
          <w:sz w:val="28"/>
        </w:rPr>
        <w:t>khoản nợ bị</w:t>
      </w:r>
      <w:r>
        <w:rPr>
          <w:spacing w:val="-1"/>
          <w:sz w:val="28"/>
        </w:rPr>
        <w:t xml:space="preserve"> </w:t>
      </w:r>
      <w:r>
        <w:rPr>
          <w:sz w:val="28"/>
        </w:rPr>
        <w:t>rủi</w:t>
      </w:r>
      <w:r>
        <w:rPr>
          <w:spacing w:val="-1"/>
          <w:sz w:val="28"/>
        </w:rPr>
        <w:t xml:space="preserve"> </w:t>
      </w:r>
      <w:r>
        <w:rPr>
          <w:sz w:val="28"/>
        </w:rPr>
        <w:t>ro ngoài</w:t>
      </w:r>
      <w:r>
        <w:rPr>
          <w:spacing w:val="-16"/>
          <w:sz w:val="28"/>
        </w:rPr>
        <w:t xml:space="preserve"> </w:t>
      </w:r>
      <w:r>
        <w:rPr>
          <w:sz w:val="28"/>
        </w:rPr>
        <w:t>phạm</w:t>
      </w:r>
      <w:r>
        <w:rPr>
          <w:spacing w:val="-8"/>
          <w:sz w:val="28"/>
        </w:rPr>
        <w:t xml:space="preserve"> </w:t>
      </w:r>
      <w:r>
        <w:rPr>
          <w:sz w:val="28"/>
        </w:rPr>
        <w:t>vi</w:t>
      </w:r>
      <w:r>
        <w:rPr>
          <w:spacing w:val="-16"/>
          <w:sz w:val="28"/>
        </w:rPr>
        <w:t xml:space="preserve"> </w:t>
      </w:r>
      <w:r>
        <w:rPr>
          <w:sz w:val="28"/>
        </w:rPr>
        <w:t>đối</w:t>
      </w:r>
      <w:r>
        <w:rPr>
          <w:spacing w:val="-16"/>
          <w:sz w:val="28"/>
        </w:rPr>
        <w:t xml:space="preserve"> </w:t>
      </w:r>
      <w:r>
        <w:rPr>
          <w:sz w:val="28"/>
        </w:rPr>
        <w:t>tượng</w:t>
      </w:r>
      <w:r>
        <w:rPr>
          <w:spacing w:val="-4"/>
          <w:sz w:val="28"/>
        </w:rPr>
        <w:t xml:space="preserve"> </w:t>
      </w:r>
      <w:r>
        <w:rPr>
          <w:sz w:val="28"/>
        </w:rPr>
        <w:t>và</w:t>
      </w:r>
      <w:r>
        <w:rPr>
          <w:spacing w:val="-3"/>
          <w:sz w:val="28"/>
        </w:rPr>
        <w:t xml:space="preserve"> </w:t>
      </w:r>
      <w:r>
        <w:rPr>
          <w:sz w:val="28"/>
        </w:rPr>
        <w:t>nguyên</w:t>
      </w:r>
      <w:r>
        <w:rPr>
          <w:spacing w:val="-4"/>
          <w:sz w:val="28"/>
        </w:rPr>
        <w:t xml:space="preserve"> </w:t>
      </w:r>
      <w:r>
        <w:rPr>
          <w:sz w:val="28"/>
        </w:rPr>
        <w:t>nhân khách</w:t>
      </w:r>
      <w:r>
        <w:rPr>
          <w:spacing w:val="25"/>
          <w:sz w:val="28"/>
        </w:rPr>
        <w:t xml:space="preserve"> </w:t>
      </w:r>
      <w:r>
        <w:rPr>
          <w:sz w:val="28"/>
        </w:rPr>
        <w:t>quan</w:t>
      </w:r>
      <w:r>
        <w:rPr>
          <w:spacing w:val="25"/>
          <w:sz w:val="28"/>
        </w:rPr>
        <w:t xml:space="preserve"> </w:t>
      </w:r>
      <w:r>
        <w:rPr>
          <w:sz w:val="28"/>
        </w:rPr>
        <w:t>được</w:t>
      </w:r>
      <w:r>
        <w:rPr>
          <w:spacing w:val="40"/>
          <w:sz w:val="28"/>
        </w:rPr>
        <w:t xml:space="preserve"> </w:t>
      </w:r>
      <w:r>
        <w:rPr>
          <w:sz w:val="28"/>
        </w:rPr>
        <w:t>xem xét</w:t>
      </w:r>
      <w:r>
        <w:rPr>
          <w:spacing w:val="28"/>
          <w:sz w:val="28"/>
        </w:rPr>
        <w:t xml:space="preserve"> </w:t>
      </w:r>
      <w:r>
        <w:rPr>
          <w:sz w:val="28"/>
        </w:rPr>
        <w:t>xử lý rủi</w:t>
      </w:r>
      <w:r>
        <w:rPr>
          <w:spacing w:val="-1"/>
          <w:sz w:val="28"/>
        </w:rPr>
        <w:t xml:space="preserve"> </w:t>
      </w:r>
      <w:r>
        <w:rPr>
          <w:sz w:val="28"/>
        </w:rPr>
        <w:t>ro</w:t>
      </w:r>
      <w:r>
        <w:rPr>
          <w:spacing w:val="24"/>
          <w:sz w:val="28"/>
        </w:rPr>
        <w:t xml:space="preserve"> </w:t>
      </w:r>
      <w:r>
        <w:rPr>
          <w:sz w:val="28"/>
        </w:rPr>
        <w:t>theo</w:t>
      </w:r>
      <w:r>
        <w:rPr>
          <w:spacing w:val="24"/>
          <w:sz w:val="28"/>
        </w:rPr>
        <w:t xml:space="preserve"> </w:t>
      </w:r>
      <w:r>
        <w:rPr>
          <w:sz w:val="28"/>
        </w:rPr>
        <w:t>quy định của Thủ tướng Chính phủ về cơ chế xử lý nợ bị</w:t>
      </w:r>
      <w:r>
        <w:rPr>
          <w:spacing w:val="-3"/>
          <w:sz w:val="28"/>
        </w:rPr>
        <w:t xml:space="preserve"> </w:t>
      </w:r>
      <w:r>
        <w:rPr>
          <w:sz w:val="28"/>
        </w:rPr>
        <w:t>rủi</w:t>
      </w:r>
      <w:r>
        <w:rPr>
          <w:spacing w:val="-3"/>
          <w:sz w:val="28"/>
        </w:rPr>
        <w:t xml:space="preserve"> </w:t>
      </w:r>
      <w:r>
        <w:rPr>
          <w:sz w:val="28"/>
        </w:rPr>
        <w:t>ro tại Ngân hàng Chính sách xã</w:t>
      </w:r>
      <w:r>
        <w:rPr>
          <w:spacing w:val="-5"/>
          <w:sz w:val="28"/>
        </w:rPr>
        <w:t xml:space="preserve"> </w:t>
      </w:r>
      <w:r>
        <w:rPr>
          <w:sz w:val="28"/>
        </w:rPr>
        <w:t>hội</w:t>
      </w:r>
      <w:r>
        <w:rPr>
          <w:spacing w:val="-10"/>
          <w:sz w:val="28"/>
        </w:rPr>
        <w:t xml:space="preserve"> </w:t>
      </w:r>
      <w:r>
        <w:rPr>
          <w:sz w:val="28"/>
        </w:rPr>
        <w:t>thực hiện</w:t>
      </w:r>
      <w:r>
        <w:rPr>
          <w:spacing w:val="-6"/>
          <w:sz w:val="28"/>
        </w:rPr>
        <w:t xml:space="preserve"> </w:t>
      </w:r>
      <w:r>
        <w:rPr>
          <w:sz w:val="28"/>
        </w:rPr>
        <w:t>theo quy định của Hội đồng nhân dân tỉnh.</w:t>
      </w:r>
    </w:p>
    <w:p w:rsidR="000F5BA9" w:rsidRDefault="00C33F8E">
      <w:pPr>
        <w:pStyle w:val="ListParagraph"/>
        <w:numPr>
          <w:ilvl w:val="0"/>
          <w:numId w:val="2"/>
        </w:numPr>
        <w:tabs>
          <w:tab w:val="left" w:pos="1142"/>
        </w:tabs>
        <w:spacing w:before="111" w:line="247" w:lineRule="auto"/>
        <w:ind w:left="137" w:right="133" w:firstLine="706"/>
        <w:jc w:val="both"/>
        <w:rPr>
          <w:sz w:val="28"/>
        </w:rPr>
      </w:pPr>
      <w:r>
        <w:rPr>
          <w:sz w:val="28"/>
        </w:rPr>
        <w:t>Chủ tịch Ủy ban nhân dân tỉnh có thẩm</w:t>
      </w:r>
      <w:r>
        <w:rPr>
          <w:spacing w:val="-11"/>
          <w:sz w:val="28"/>
        </w:rPr>
        <w:t xml:space="preserve"> </w:t>
      </w:r>
      <w:r>
        <w:rPr>
          <w:sz w:val="28"/>
        </w:rPr>
        <w:t>quyền</w:t>
      </w:r>
      <w:r>
        <w:rPr>
          <w:spacing w:val="-7"/>
          <w:sz w:val="28"/>
        </w:rPr>
        <w:t xml:space="preserve"> </w:t>
      </w:r>
      <w:r>
        <w:rPr>
          <w:sz w:val="28"/>
        </w:rPr>
        <w:t>quyết</w:t>
      </w:r>
      <w:r>
        <w:rPr>
          <w:spacing w:val="-4"/>
          <w:sz w:val="28"/>
        </w:rPr>
        <w:t xml:space="preserve"> </w:t>
      </w:r>
      <w:r>
        <w:rPr>
          <w:sz w:val="28"/>
        </w:rPr>
        <w:t>định</w:t>
      </w:r>
      <w:r>
        <w:rPr>
          <w:spacing w:val="-7"/>
          <w:sz w:val="28"/>
        </w:rPr>
        <w:t xml:space="preserve"> </w:t>
      </w:r>
      <w:r>
        <w:rPr>
          <w:sz w:val="28"/>
        </w:rPr>
        <w:t>xem</w:t>
      </w:r>
      <w:r>
        <w:rPr>
          <w:spacing w:val="-11"/>
          <w:sz w:val="28"/>
        </w:rPr>
        <w:t xml:space="preserve"> </w:t>
      </w:r>
      <w:r>
        <w:rPr>
          <w:sz w:val="28"/>
        </w:rPr>
        <w:t>xét</w:t>
      </w:r>
      <w:r>
        <w:rPr>
          <w:spacing w:val="-4"/>
          <w:sz w:val="28"/>
        </w:rPr>
        <w:t xml:space="preserve"> </w:t>
      </w:r>
      <w:r>
        <w:rPr>
          <w:sz w:val="28"/>
        </w:rPr>
        <w:t>xử</w:t>
      </w:r>
      <w:r>
        <w:rPr>
          <w:spacing w:val="-5"/>
          <w:sz w:val="28"/>
        </w:rPr>
        <w:t xml:space="preserve"> </w:t>
      </w:r>
      <w:r>
        <w:rPr>
          <w:sz w:val="28"/>
        </w:rPr>
        <w:t>lý nợ bị rủi ro.</w:t>
      </w:r>
    </w:p>
    <w:p w:rsidR="000F5BA9" w:rsidRDefault="00C33F8E">
      <w:pPr>
        <w:pStyle w:val="ListParagraph"/>
        <w:numPr>
          <w:ilvl w:val="0"/>
          <w:numId w:val="2"/>
        </w:numPr>
        <w:tabs>
          <w:tab w:val="left" w:pos="1129"/>
        </w:tabs>
        <w:spacing w:before="103"/>
        <w:ind w:left="1129" w:hanging="285"/>
        <w:jc w:val="both"/>
        <w:rPr>
          <w:sz w:val="28"/>
        </w:rPr>
      </w:pPr>
      <w:r>
        <w:rPr>
          <w:sz w:val="28"/>
        </w:rPr>
        <w:t>Nguồn</w:t>
      </w:r>
      <w:r>
        <w:rPr>
          <w:spacing w:val="-10"/>
          <w:sz w:val="28"/>
        </w:rPr>
        <w:t xml:space="preserve"> </w:t>
      </w:r>
      <w:r>
        <w:rPr>
          <w:sz w:val="28"/>
        </w:rPr>
        <w:t>vốn</w:t>
      </w:r>
      <w:r>
        <w:rPr>
          <w:spacing w:val="-8"/>
          <w:sz w:val="28"/>
        </w:rPr>
        <w:t xml:space="preserve"> </w:t>
      </w:r>
      <w:r>
        <w:rPr>
          <w:sz w:val="28"/>
        </w:rPr>
        <w:t>để</w:t>
      </w:r>
      <w:r>
        <w:rPr>
          <w:spacing w:val="-17"/>
          <w:sz w:val="28"/>
        </w:rPr>
        <w:t xml:space="preserve"> </w:t>
      </w:r>
      <w:r>
        <w:rPr>
          <w:sz w:val="28"/>
        </w:rPr>
        <w:t>xử</w:t>
      </w:r>
      <w:r>
        <w:rPr>
          <w:spacing w:val="-5"/>
          <w:sz w:val="28"/>
        </w:rPr>
        <w:t xml:space="preserve"> </w:t>
      </w:r>
      <w:r>
        <w:rPr>
          <w:sz w:val="28"/>
        </w:rPr>
        <w:t>lý</w:t>
      </w:r>
      <w:r>
        <w:rPr>
          <w:spacing w:val="6"/>
          <w:sz w:val="28"/>
        </w:rPr>
        <w:t xml:space="preserve"> </w:t>
      </w:r>
      <w:r>
        <w:rPr>
          <w:sz w:val="28"/>
        </w:rPr>
        <w:t>nợ</w:t>
      </w:r>
      <w:r>
        <w:rPr>
          <w:spacing w:val="-2"/>
          <w:sz w:val="28"/>
        </w:rPr>
        <w:t xml:space="preserve"> </w:t>
      </w:r>
      <w:r>
        <w:rPr>
          <w:sz w:val="28"/>
        </w:rPr>
        <w:t>bị</w:t>
      </w:r>
      <w:r>
        <w:rPr>
          <w:spacing w:val="-4"/>
          <w:sz w:val="28"/>
        </w:rPr>
        <w:t xml:space="preserve"> </w:t>
      </w:r>
      <w:r>
        <w:rPr>
          <w:sz w:val="28"/>
        </w:rPr>
        <w:t>rủi</w:t>
      </w:r>
      <w:r>
        <w:rPr>
          <w:spacing w:val="-5"/>
          <w:sz w:val="28"/>
        </w:rPr>
        <w:t xml:space="preserve"> ro</w:t>
      </w:r>
    </w:p>
    <w:p w:rsidR="000F5BA9" w:rsidRDefault="00C33F8E">
      <w:pPr>
        <w:pStyle w:val="ListParagraph"/>
        <w:numPr>
          <w:ilvl w:val="1"/>
          <w:numId w:val="2"/>
        </w:numPr>
        <w:tabs>
          <w:tab w:val="left" w:pos="1156"/>
        </w:tabs>
        <w:spacing w:before="113"/>
        <w:ind w:left="137" w:right="129" w:firstLine="706"/>
        <w:jc w:val="both"/>
        <w:rPr>
          <w:sz w:val="28"/>
        </w:rPr>
      </w:pPr>
      <w:r>
        <w:rPr>
          <w:sz w:val="28"/>
        </w:rPr>
        <w:t>Nguồn vốn để xử lý nợ bị rủi ro được lấy từ Quỹ dự phòng rủi ro tín dụng đã được</w:t>
      </w:r>
      <w:r>
        <w:rPr>
          <w:spacing w:val="40"/>
          <w:sz w:val="28"/>
        </w:rPr>
        <w:t xml:space="preserve"> </w:t>
      </w:r>
      <w:r>
        <w:rPr>
          <w:sz w:val="28"/>
        </w:rPr>
        <w:t>Chi nhánh Ngân hàng Chính sách xã hội</w:t>
      </w:r>
      <w:r>
        <w:rPr>
          <w:spacing w:val="-1"/>
          <w:sz w:val="28"/>
        </w:rPr>
        <w:t xml:space="preserve"> </w:t>
      </w:r>
      <w:r>
        <w:rPr>
          <w:sz w:val="28"/>
        </w:rPr>
        <w:t>tỉnh trích lập từ nguồn vốn ủy thác.</w:t>
      </w:r>
    </w:p>
    <w:p w:rsidR="000F5BA9" w:rsidRDefault="00C33F8E">
      <w:pPr>
        <w:pStyle w:val="ListParagraph"/>
        <w:numPr>
          <w:ilvl w:val="1"/>
          <w:numId w:val="2"/>
        </w:numPr>
        <w:tabs>
          <w:tab w:val="left" w:pos="1185"/>
        </w:tabs>
        <w:spacing w:before="133" w:line="237" w:lineRule="auto"/>
        <w:ind w:left="137" w:right="124" w:firstLine="706"/>
        <w:jc w:val="both"/>
        <w:rPr>
          <w:sz w:val="28"/>
        </w:rPr>
      </w:pPr>
      <w:r>
        <w:rPr>
          <w:sz w:val="28"/>
        </w:rPr>
        <w:t>Trường hợp Quỹ dự phòng rủi ro tín dụng không đủ bù đắp, tuỳ theo tình</w:t>
      </w:r>
      <w:r>
        <w:rPr>
          <w:spacing w:val="-10"/>
          <w:sz w:val="28"/>
        </w:rPr>
        <w:t xml:space="preserve"> </w:t>
      </w:r>
      <w:r>
        <w:rPr>
          <w:sz w:val="28"/>
        </w:rPr>
        <w:t>hình thực tế khoản</w:t>
      </w:r>
      <w:r>
        <w:rPr>
          <w:sz w:val="28"/>
        </w:rPr>
        <w:t xml:space="preserve"> vay bị rủi ro, Sở Tài chính chủ trì</w:t>
      </w:r>
      <w:r>
        <w:rPr>
          <w:spacing w:val="-18"/>
          <w:sz w:val="28"/>
        </w:rPr>
        <w:t xml:space="preserve"> </w:t>
      </w:r>
      <w:r>
        <w:rPr>
          <w:sz w:val="28"/>
        </w:rPr>
        <w:t>, phối</w:t>
      </w:r>
      <w:r>
        <w:rPr>
          <w:spacing w:val="-13"/>
          <w:sz w:val="28"/>
        </w:rPr>
        <w:t xml:space="preserve"> </w:t>
      </w:r>
      <w:r>
        <w:rPr>
          <w:sz w:val="28"/>
        </w:rPr>
        <w:t>hợp với</w:t>
      </w:r>
      <w:r>
        <w:rPr>
          <w:spacing w:val="-13"/>
          <w:sz w:val="28"/>
        </w:rPr>
        <w:t xml:space="preserve"> </w:t>
      </w:r>
      <w:r>
        <w:rPr>
          <w:sz w:val="28"/>
        </w:rPr>
        <w:t>các sở, ngành có liên quan và Chi</w:t>
      </w:r>
      <w:r>
        <w:rPr>
          <w:spacing w:val="-3"/>
          <w:sz w:val="28"/>
        </w:rPr>
        <w:t xml:space="preserve"> </w:t>
      </w:r>
      <w:r>
        <w:rPr>
          <w:sz w:val="28"/>
        </w:rPr>
        <w:t>nhánh Ngân hàng Chính sách xã hội tỉnh báo cáo Ủy ban</w:t>
      </w:r>
      <w:r>
        <w:rPr>
          <w:spacing w:val="13"/>
          <w:sz w:val="28"/>
        </w:rPr>
        <w:t xml:space="preserve"> </w:t>
      </w:r>
      <w:r>
        <w:rPr>
          <w:sz w:val="28"/>
        </w:rPr>
        <w:t>nhân</w:t>
      </w:r>
      <w:r>
        <w:rPr>
          <w:spacing w:val="13"/>
          <w:sz w:val="28"/>
        </w:rPr>
        <w:t xml:space="preserve"> </w:t>
      </w:r>
      <w:r>
        <w:rPr>
          <w:sz w:val="28"/>
        </w:rPr>
        <w:t>dân</w:t>
      </w:r>
      <w:r>
        <w:rPr>
          <w:spacing w:val="18"/>
          <w:sz w:val="28"/>
        </w:rPr>
        <w:t xml:space="preserve"> </w:t>
      </w:r>
      <w:r>
        <w:rPr>
          <w:sz w:val="28"/>
        </w:rPr>
        <w:t>tỉnh</w:t>
      </w:r>
      <w:r>
        <w:rPr>
          <w:spacing w:val="13"/>
          <w:sz w:val="28"/>
        </w:rPr>
        <w:t xml:space="preserve"> </w:t>
      </w:r>
      <w:r>
        <w:rPr>
          <w:sz w:val="28"/>
        </w:rPr>
        <w:t>trình</w:t>
      </w:r>
      <w:r>
        <w:rPr>
          <w:spacing w:val="17"/>
          <w:sz w:val="28"/>
        </w:rPr>
        <w:t xml:space="preserve"> </w:t>
      </w:r>
      <w:r>
        <w:rPr>
          <w:sz w:val="28"/>
        </w:rPr>
        <w:t>Hội đồng</w:t>
      </w:r>
      <w:r>
        <w:rPr>
          <w:spacing w:val="13"/>
          <w:sz w:val="28"/>
        </w:rPr>
        <w:t xml:space="preserve"> </w:t>
      </w:r>
      <w:r>
        <w:rPr>
          <w:sz w:val="28"/>
        </w:rPr>
        <w:t>nhân</w:t>
      </w:r>
      <w:r>
        <w:rPr>
          <w:spacing w:val="13"/>
          <w:sz w:val="28"/>
        </w:rPr>
        <w:t xml:space="preserve"> </w:t>
      </w:r>
      <w:r>
        <w:rPr>
          <w:sz w:val="28"/>
        </w:rPr>
        <w:t>dân tỉnh</w:t>
      </w:r>
      <w:r>
        <w:rPr>
          <w:spacing w:val="-1"/>
          <w:sz w:val="28"/>
        </w:rPr>
        <w:t xml:space="preserve"> </w:t>
      </w:r>
      <w:r>
        <w:rPr>
          <w:sz w:val="28"/>
        </w:rPr>
        <w:t>bổ</w:t>
      </w:r>
      <w:r>
        <w:rPr>
          <w:spacing w:val="13"/>
          <w:sz w:val="28"/>
        </w:rPr>
        <w:t xml:space="preserve"> </w:t>
      </w:r>
      <w:r>
        <w:rPr>
          <w:sz w:val="28"/>
        </w:rPr>
        <w:t>sung</w:t>
      </w:r>
      <w:r>
        <w:rPr>
          <w:spacing w:val="-1"/>
          <w:sz w:val="28"/>
        </w:rPr>
        <w:t xml:space="preserve"> </w:t>
      </w:r>
      <w:r>
        <w:rPr>
          <w:sz w:val="28"/>
        </w:rPr>
        <w:t>ngân</w:t>
      </w:r>
      <w:r>
        <w:rPr>
          <w:spacing w:val="-1"/>
          <w:sz w:val="28"/>
        </w:rPr>
        <w:t xml:space="preserve"> </w:t>
      </w:r>
      <w:r>
        <w:rPr>
          <w:sz w:val="28"/>
        </w:rPr>
        <w:t>sách</w:t>
      </w:r>
      <w:r>
        <w:rPr>
          <w:spacing w:val="-1"/>
          <w:sz w:val="28"/>
        </w:rPr>
        <w:t xml:space="preserve"> </w:t>
      </w:r>
      <w:r>
        <w:rPr>
          <w:sz w:val="28"/>
        </w:rPr>
        <w:t>tỉnh</w:t>
      </w:r>
      <w:r>
        <w:rPr>
          <w:spacing w:val="-1"/>
          <w:sz w:val="28"/>
        </w:rPr>
        <w:t xml:space="preserve"> </w:t>
      </w:r>
      <w:r>
        <w:rPr>
          <w:sz w:val="28"/>
        </w:rPr>
        <w:t>để xử lý</w:t>
      </w:r>
    </w:p>
    <w:p w:rsidR="000F5BA9" w:rsidRDefault="000F5BA9">
      <w:pPr>
        <w:pStyle w:val="ListParagraph"/>
        <w:spacing w:line="237" w:lineRule="auto"/>
        <w:rPr>
          <w:sz w:val="28"/>
        </w:rPr>
        <w:sectPr w:rsidR="000F5BA9">
          <w:pgSz w:w="11910" w:h="16850"/>
          <w:pgMar w:top="740" w:right="992" w:bottom="280" w:left="1559" w:header="436" w:footer="0" w:gutter="0"/>
          <w:cols w:space="720"/>
        </w:sectPr>
      </w:pPr>
    </w:p>
    <w:p w:rsidR="000F5BA9" w:rsidRDefault="000F5BA9">
      <w:pPr>
        <w:pStyle w:val="BodyText"/>
        <w:spacing w:before="50"/>
        <w:ind w:left="0" w:firstLine="0"/>
        <w:jc w:val="left"/>
      </w:pPr>
    </w:p>
    <w:p w:rsidR="000F5BA9" w:rsidRDefault="00C33F8E">
      <w:pPr>
        <w:pStyle w:val="BodyText"/>
        <w:spacing w:line="235" w:lineRule="auto"/>
        <w:ind w:right="126" w:firstLine="0"/>
      </w:pPr>
      <w:r>
        <w:t>hoặc giảm trực tiếp vào nguồn vốn uỷ thác của ngân sách tỉnh qua Chi nhánh Ngân hàng Chính sách xã hội tỉnh.</w:t>
      </w:r>
    </w:p>
    <w:p w:rsidR="000F5BA9" w:rsidRDefault="00C33F8E">
      <w:pPr>
        <w:pStyle w:val="ListParagraph"/>
        <w:numPr>
          <w:ilvl w:val="1"/>
          <w:numId w:val="2"/>
        </w:numPr>
        <w:tabs>
          <w:tab w:val="left" w:pos="1157"/>
        </w:tabs>
        <w:spacing w:before="135" w:line="235" w:lineRule="auto"/>
        <w:ind w:left="137" w:right="125" w:firstLine="706"/>
        <w:jc w:val="both"/>
        <w:rPr>
          <w:sz w:val="28"/>
        </w:rPr>
      </w:pPr>
      <w:r>
        <w:rPr>
          <w:sz w:val="28"/>
        </w:rPr>
        <w:t>Trường hợp</w:t>
      </w:r>
      <w:r>
        <w:rPr>
          <w:spacing w:val="36"/>
          <w:sz w:val="28"/>
        </w:rPr>
        <w:t xml:space="preserve"> </w:t>
      </w:r>
      <w:r>
        <w:rPr>
          <w:sz w:val="28"/>
        </w:rPr>
        <w:t>Quỹ dự phòng rủi ro</w:t>
      </w:r>
      <w:r>
        <w:rPr>
          <w:spacing w:val="31"/>
          <w:sz w:val="28"/>
        </w:rPr>
        <w:t xml:space="preserve"> </w:t>
      </w:r>
      <w:r>
        <w:rPr>
          <w:sz w:val="28"/>
        </w:rPr>
        <w:t>tín dụng sau khi</w:t>
      </w:r>
      <w:r>
        <w:rPr>
          <w:spacing w:val="-12"/>
          <w:sz w:val="28"/>
        </w:rPr>
        <w:t xml:space="preserve"> </w:t>
      </w:r>
      <w:r>
        <w:rPr>
          <w:sz w:val="28"/>
        </w:rPr>
        <w:t>được sử dụng để xử lý xóa nợ bị rủi</w:t>
      </w:r>
      <w:r>
        <w:rPr>
          <w:spacing w:val="-15"/>
          <w:sz w:val="28"/>
        </w:rPr>
        <w:t xml:space="preserve"> </w:t>
      </w:r>
      <w:r>
        <w:rPr>
          <w:sz w:val="28"/>
        </w:rPr>
        <w:t>ro lớn</w:t>
      </w:r>
      <w:r>
        <w:rPr>
          <w:spacing w:val="-2"/>
          <w:sz w:val="28"/>
        </w:rPr>
        <w:t xml:space="preserve"> </w:t>
      </w:r>
      <w:r>
        <w:rPr>
          <w:sz w:val="28"/>
        </w:rPr>
        <w:t>hơn</w:t>
      </w:r>
      <w:r>
        <w:rPr>
          <w:spacing w:val="-2"/>
          <w:sz w:val="28"/>
        </w:rPr>
        <w:t xml:space="preserve"> </w:t>
      </w:r>
      <w:r>
        <w:rPr>
          <w:sz w:val="28"/>
        </w:rPr>
        <w:t>số dư Quỹ</w:t>
      </w:r>
      <w:r>
        <w:rPr>
          <w:spacing w:val="-2"/>
          <w:sz w:val="28"/>
        </w:rPr>
        <w:t xml:space="preserve"> </w:t>
      </w:r>
      <w:r>
        <w:rPr>
          <w:sz w:val="28"/>
        </w:rPr>
        <w:t>dự phòng</w:t>
      </w:r>
      <w:r>
        <w:rPr>
          <w:spacing w:val="-2"/>
          <w:sz w:val="28"/>
        </w:rPr>
        <w:t xml:space="preserve"> </w:t>
      </w:r>
      <w:r>
        <w:rPr>
          <w:sz w:val="28"/>
        </w:rPr>
        <w:t>rủi</w:t>
      </w:r>
      <w:r>
        <w:rPr>
          <w:spacing w:val="-15"/>
          <w:sz w:val="28"/>
        </w:rPr>
        <w:t xml:space="preserve"> </w:t>
      </w:r>
      <w:r>
        <w:rPr>
          <w:sz w:val="28"/>
        </w:rPr>
        <w:t>ro tối</w:t>
      </w:r>
      <w:r>
        <w:rPr>
          <w:spacing w:val="-15"/>
          <w:sz w:val="28"/>
        </w:rPr>
        <w:t xml:space="preserve"> </w:t>
      </w:r>
      <w:r>
        <w:rPr>
          <w:sz w:val="28"/>
        </w:rPr>
        <w:t>đa</w:t>
      </w:r>
      <w:r>
        <w:rPr>
          <w:spacing w:val="-1"/>
          <w:sz w:val="28"/>
        </w:rPr>
        <w:t xml:space="preserve"> </w:t>
      </w:r>
      <w:r>
        <w:rPr>
          <w:sz w:val="28"/>
        </w:rPr>
        <w:t>theo quy</w:t>
      </w:r>
      <w:r>
        <w:rPr>
          <w:spacing w:val="-2"/>
          <w:sz w:val="28"/>
        </w:rPr>
        <w:t xml:space="preserve"> </w:t>
      </w:r>
      <w:r>
        <w:rPr>
          <w:sz w:val="28"/>
        </w:rPr>
        <w:t>định, phần</w:t>
      </w:r>
      <w:r>
        <w:rPr>
          <w:sz w:val="28"/>
        </w:rPr>
        <w:t xml:space="preserve"> chênh lệch được</w:t>
      </w:r>
      <w:r>
        <w:rPr>
          <w:spacing w:val="-9"/>
          <w:sz w:val="28"/>
        </w:rPr>
        <w:t xml:space="preserve"> </w:t>
      </w:r>
      <w:r>
        <w:rPr>
          <w:sz w:val="28"/>
        </w:rPr>
        <w:t>bổ sung vào nguồn vốn</w:t>
      </w:r>
      <w:r>
        <w:rPr>
          <w:spacing w:val="-10"/>
          <w:sz w:val="28"/>
        </w:rPr>
        <w:t xml:space="preserve"> </w:t>
      </w:r>
      <w:r>
        <w:rPr>
          <w:sz w:val="28"/>
        </w:rPr>
        <w:t>ủy thác để cho</w:t>
      </w:r>
      <w:r>
        <w:rPr>
          <w:spacing w:val="-12"/>
          <w:sz w:val="28"/>
        </w:rPr>
        <w:t xml:space="preserve"> </w:t>
      </w:r>
      <w:r>
        <w:rPr>
          <w:sz w:val="28"/>
        </w:rPr>
        <w:t>vay theo quy</w:t>
      </w:r>
      <w:r>
        <w:rPr>
          <w:spacing w:val="-10"/>
          <w:sz w:val="28"/>
        </w:rPr>
        <w:t xml:space="preserve"> </w:t>
      </w:r>
      <w:r>
        <w:rPr>
          <w:sz w:val="28"/>
        </w:rPr>
        <w:t>định.</w:t>
      </w:r>
    </w:p>
    <w:p w:rsidR="000F5BA9" w:rsidRDefault="00C33F8E">
      <w:pPr>
        <w:pStyle w:val="ListParagraph"/>
        <w:numPr>
          <w:ilvl w:val="0"/>
          <w:numId w:val="2"/>
        </w:numPr>
        <w:tabs>
          <w:tab w:val="left" w:pos="1142"/>
        </w:tabs>
        <w:spacing w:before="129"/>
        <w:ind w:left="137" w:right="129" w:firstLine="706"/>
        <w:jc w:val="both"/>
        <w:rPr>
          <w:sz w:val="28"/>
        </w:rPr>
      </w:pPr>
      <w:r>
        <w:rPr>
          <w:sz w:val="28"/>
        </w:rPr>
        <w:t>Đối với Quỹ dự phòng rủi ro địa phương đã trích lập theo quy định tại Thông tư số 73/2008/TT-BTC ngày 01 tháng 8 năm 2008 của Bộ Tài chính hướng dẫn lập, quản lý, sử dụng Quỹ giải</w:t>
      </w:r>
      <w:r>
        <w:rPr>
          <w:spacing w:val="-6"/>
          <w:sz w:val="28"/>
        </w:rPr>
        <w:t xml:space="preserve"> </w:t>
      </w:r>
      <w:r>
        <w:rPr>
          <w:sz w:val="28"/>
        </w:rPr>
        <w:t>quy</w:t>
      </w:r>
      <w:r>
        <w:rPr>
          <w:sz w:val="28"/>
        </w:rPr>
        <w:t>ết</w:t>
      </w:r>
      <w:r>
        <w:rPr>
          <w:spacing w:val="-6"/>
          <w:sz w:val="28"/>
        </w:rPr>
        <w:t xml:space="preserve"> </w:t>
      </w:r>
      <w:r>
        <w:rPr>
          <w:sz w:val="28"/>
        </w:rPr>
        <w:t>việc làm</w:t>
      </w:r>
      <w:r>
        <w:rPr>
          <w:spacing w:val="-13"/>
          <w:sz w:val="28"/>
        </w:rPr>
        <w:t xml:space="preserve"> </w:t>
      </w:r>
      <w:r>
        <w:rPr>
          <w:sz w:val="28"/>
        </w:rPr>
        <w:t>địa</w:t>
      </w:r>
      <w:r>
        <w:rPr>
          <w:spacing w:val="-8"/>
          <w:sz w:val="28"/>
        </w:rPr>
        <w:t xml:space="preserve"> </w:t>
      </w:r>
      <w:r>
        <w:rPr>
          <w:sz w:val="28"/>
        </w:rPr>
        <w:t>phương</w:t>
      </w:r>
      <w:r>
        <w:rPr>
          <w:spacing w:val="-9"/>
          <w:sz w:val="28"/>
        </w:rPr>
        <w:t xml:space="preserve"> </w:t>
      </w:r>
      <w:r>
        <w:rPr>
          <w:sz w:val="28"/>
        </w:rPr>
        <w:t>và</w:t>
      </w:r>
      <w:r>
        <w:rPr>
          <w:spacing w:val="-8"/>
          <w:sz w:val="28"/>
        </w:rPr>
        <w:t xml:space="preserve"> </w:t>
      </w:r>
      <w:r>
        <w:rPr>
          <w:sz w:val="28"/>
        </w:rPr>
        <w:t>kinh</w:t>
      </w:r>
      <w:r>
        <w:rPr>
          <w:spacing w:val="-9"/>
          <w:sz w:val="28"/>
        </w:rPr>
        <w:t xml:space="preserve"> </w:t>
      </w:r>
      <w:r>
        <w:rPr>
          <w:sz w:val="28"/>
        </w:rPr>
        <w:t>phí quản lý Quỹ quốc gia về việc làm:</w:t>
      </w:r>
      <w:r>
        <w:rPr>
          <w:spacing w:val="-4"/>
          <w:sz w:val="28"/>
        </w:rPr>
        <w:t xml:space="preserve"> </w:t>
      </w:r>
      <w:r>
        <w:rPr>
          <w:sz w:val="28"/>
        </w:rPr>
        <w:t>Chi</w:t>
      </w:r>
      <w:r>
        <w:rPr>
          <w:spacing w:val="-4"/>
          <w:sz w:val="28"/>
        </w:rPr>
        <w:t xml:space="preserve"> </w:t>
      </w:r>
      <w:r>
        <w:rPr>
          <w:sz w:val="28"/>
        </w:rPr>
        <w:t>nhánh Ngân hàng Chính sách xã hội</w:t>
      </w:r>
      <w:r>
        <w:rPr>
          <w:spacing w:val="-18"/>
          <w:sz w:val="28"/>
        </w:rPr>
        <w:t xml:space="preserve"> </w:t>
      </w:r>
      <w:r>
        <w:rPr>
          <w:sz w:val="28"/>
        </w:rPr>
        <w:t>tỉnh và Phòng giao dịch Ngân hàng Chính sách xã hội trực thuộc tiếp tục quản</w:t>
      </w:r>
      <w:r>
        <w:rPr>
          <w:spacing w:val="-6"/>
          <w:sz w:val="28"/>
        </w:rPr>
        <w:t xml:space="preserve"> </w:t>
      </w:r>
      <w:r>
        <w:rPr>
          <w:sz w:val="28"/>
        </w:rPr>
        <w:t>lý</w:t>
      </w:r>
      <w:r>
        <w:rPr>
          <w:spacing w:val="-6"/>
          <w:sz w:val="28"/>
        </w:rPr>
        <w:t xml:space="preserve"> </w:t>
      </w:r>
      <w:r>
        <w:rPr>
          <w:sz w:val="28"/>
        </w:rPr>
        <w:t>để xử lý rủi ro theo quy</w:t>
      </w:r>
      <w:r>
        <w:rPr>
          <w:spacing w:val="-5"/>
          <w:sz w:val="28"/>
        </w:rPr>
        <w:t xml:space="preserve"> </w:t>
      </w:r>
      <w:r>
        <w:rPr>
          <w:sz w:val="28"/>
        </w:rPr>
        <w:t>định.</w:t>
      </w:r>
    </w:p>
    <w:p w:rsidR="000F5BA9" w:rsidRDefault="00C33F8E">
      <w:pPr>
        <w:pStyle w:val="Heading2"/>
        <w:spacing w:before="125"/>
        <w:ind w:left="844"/>
      </w:pPr>
      <w:r>
        <w:t>Điều</w:t>
      </w:r>
      <w:r>
        <w:rPr>
          <w:spacing w:val="-17"/>
        </w:rPr>
        <w:t xml:space="preserve"> </w:t>
      </w:r>
      <w:r>
        <w:t>9.</w:t>
      </w:r>
      <w:r>
        <w:rPr>
          <w:spacing w:val="-2"/>
        </w:rPr>
        <w:t xml:space="preserve"> </w:t>
      </w:r>
      <w:r>
        <w:t>Chế</w:t>
      </w:r>
      <w:r>
        <w:rPr>
          <w:spacing w:val="1"/>
        </w:rPr>
        <w:t xml:space="preserve"> </w:t>
      </w:r>
      <w:r>
        <w:t>độ</w:t>
      </w:r>
      <w:r>
        <w:rPr>
          <w:spacing w:val="-2"/>
        </w:rPr>
        <w:t xml:space="preserve"> </w:t>
      </w:r>
      <w:r>
        <w:t>báo</w:t>
      </w:r>
      <w:r>
        <w:rPr>
          <w:spacing w:val="-1"/>
        </w:rPr>
        <w:t xml:space="preserve"> </w:t>
      </w:r>
      <w:r>
        <w:rPr>
          <w:spacing w:val="-5"/>
        </w:rPr>
        <w:t>cáo</w:t>
      </w:r>
    </w:p>
    <w:p w:rsidR="000F5BA9" w:rsidRDefault="00C33F8E">
      <w:pPr>
        <w:pStyle w:val="BodyText"/>
        <w:spacing w:before="113"/>
        <w:ind w:right="127"/>
      </w:pPr>
      <w:r>
        <w:t>Định kỳ 6 tháng, hằng năm hoặc theo yêu cầu đột xuất, Chi</w:t>
      </w:r>
      <w:r>
        <w:rPr>
          <w:spacing w:val="-6"/>
        </w:rPr>
        <w:t xml:space="preserve"> </w:t>
      </w:r>
      <w:r>
        <w:t>nhánh Ngân hàng Chính sách xã hội tỉnh báo cáo tổng nguồn vốn, kết quả</w:t>
      </w:r>
      <w:r>
        <w:rPr>
          <w:spacing w:val="-1"/>
        </w:rPr>
        <w:t xml:space="preserve"> </w:t>
      </w:r>
      <w:r>
        <w:t>cho vay</w:t>
      </w:r>
      <w:r>
        <w:rPr>
          <w:spacing w:val="-2"/>
        </w:rPr>
        <w:t xml:space="preserve"> </w:t>
      </w:r>
      <w:r>
        <w:t>từ nguồn vốn uỷ thác gửi Ủy ban</w:t>
      </w:r>
      <w:r>
        <w:rPr>
          <w:spacing w:val="-8"/>
        </w:rPr>
        <w:t xml:space="preserve"> </w:t>
      </w:r>
      <w:r>
        <w:t>nhân dân tỉnh và Sở</w:t>
      </w:r>
      <w:r>
        <w:rPr>
          <w:spacing w:val="-1"/>
        </w:rPr>
        <w:t xml:space="preserve"> </w:t>
      </w:r>
      <w:r>
        <w:t>Tài</w:t>
      </w:r>
      <w:r>
        <w:rPr>
          <w:spacing w:val="-4"/>
        </w:rPr>
        <w:t xml:space="preserve"> </w:t>
      </w:r>
      <w:r>
        <w:t>chính.</w:t>
      </w:r>
    </w:p>
    <w:p w:rsidR="000F5BA9" w:rsidRDefault="00C33F8E">
      <w:pPr>
        <w:pStyle w:val="Heading2"/>
        <w:spacing w:before="131"/>
      </w:pPr>
      <w:r>
        <w:t>Điều</w:t>
      </w:r>
      <w:r>
        <w:rPr>
          <w:spacing w:val="-16"/>
        </w:rPr>
        <w:t xml:space="preserve"> </w:t>
      </w:r>
      <w:r>
        <w:t>10.</w:t>
      </w:r>
      <w:r>
        <w:rPr>
          <w:spacing w:val="-16"/>
        </w:rPr>
        <w:t xml:space="preserve"> </w:t>
      </w:r>
      <w:r>
        <w:t>Hạch</w:t>
      </w:r>
      <w:r>
        <w:rPr>
          <w:spacing w:val="-16"/>
        </w:rPr>
        <w:t xml:space="preserve"> </w:t>
      </w:r>
      <w:r>
        <w:t>toán,</w:t>
      </w:r>
      <w:r>
        <w:rPr>
          <w:spacing w:val="-3"/>
        </w:rPr>
        <w:t xml:space="preserve"> </w:t>
      </w:r>
      <w:r>
        <w:t>theo dõi</w:t>
      </w:r>
      <w:r>
        <w:rPr>
          <w:spacing w:val="-11"/>
        </w:rPr>
        <w:t xml:space="preserve"> </w:t>
      </w:r>
      <w:r>
        <w:t>cho vay,</w:t>
      </w:r>
      <w:r>
        <w:rPr>
          <w:spacing w:val="-3"/>
        </w:rPr>
        <w:t xml:space="preserve"> </w:t>
      </w:r>
      <w:r>
        <w:t>chế</w:t>
      </w:r>
      <w:r>
        <w:rPr>
          <w:spacing w:val="2"/>
        </w:rPr>
        <w:t xml:space="preserve"> </w:t>
      </w:r>
      <w:r>
        <w:t>độ báo cáo</w:t>
      </w:r>
      <w:r>
        <w:rPr>
          <w:spacing w:val="-15"/>
        </w:rPr>
        <w:t xml:space="preserve"> </w:t>
      </w:r>
      <w:r>
        <w:t>quy</w:t>
      </w:r>
      <w:r>
        <w:t>ết</w:t>
      </w:r>
      <w:r>
        <w:rPr>
          <w:spacing w:val="3"/>
        </w:rPr>
        <w:t xml:space="preserve"> </w:t>
      </w:r>
      <w:r>
        <w:rPr>
          <w:spacing w:val="-4"/>
        </w:rPr>
        <w:t>toán</w:t>
      </w:r>
    </w:p>
    <w:p w:rsidR="000F5BA9" w:rsidRDefault="00C33F8E">
      <w:pPr>
        <w:pStyle w:val="BodyText"/>
        <w:spacing w:before="113"/>
        <w:ind w:right="129" w:firstLine="721"/>
      </w:pPr>
      <w:r>
        <w:t>Việc ghi chép, hạch toán kế toán đối với nguồn vốn</w:t>
      </w:r>
      <w:r>
        <w:rPr>
          <w:spacing w:val="-2"/>
        </w:rPr>
        <w:t xml:space="preserve"> </w:t>
      </w:r>
      <w:r>
        <w:t>ủy</w:t>
      </w:r>
      <w:r>
        <w:rPr>
          <w:spacing w:val="-2"/>
        </w:rPr>
        <w:t xml:space="preserve"> </w:t>
      </w:r>
      <w:r>
        <w:t>thác và</w:t>
      </w:r>
      <w:r>
        <w:rPr>
          <w:spacing w:val="-1"/>
        </w:rPr>
        <w:t xml:space="preserve"> </w:t>
      </w:r>
      <w:r>
        <w:t>dư nợ cho vay được</w:t>
      </w:r>
      <w:r>
        <w:rPr>
          <w:spacing w:val="40"/>
        </w:rPr>
        <w:t xml:space="preserve"> </w:t>
      </w:r>
      <w:r>
        <w:t>theo</w:t>
      </w:r>
      <w:r>
        <w:rPr>
          <w:spacing w:val="40"/>
        </w:rPr>
        <w:t xml:space="preserve"> </w:t>
      </w:r>
      <w:r>
        <w:t>dõi,</w:t>
      </w:r>
      <w:r>
        <w:rPr>
          <w:spacing w:val="40"/>
        </w:rPr>
        <w:t xml:space="preserve"> </w:t>
      </w:r>
      <w:r>
        <w:t>hạch toán vào</w:t>
      </w:r>
      <w:r>
        <w:rPr>
          <w:spacing w:val="40"/>
        </w:rPr>
        <w:t xml:space="preserve"> </w:t>
      </w:r>
      <w:r>
        <w:t>tài khoản kế toán riêng theo các văn bản hướng dẫn</w:t>
      </w:r>
      <w:r>
        <w:rPr>
          <w:spacing w:val="-5"/>
        </w:rPr>
        <w:t xml:space="preserve"> </w:t>
      </w:r>
      <w:r>
        <w:t>của Tổng</w:t>
      </w:r>
      <w:r>
        <w:rPr>
          <w:spacing w:val="-5"/>
        </w:rPr>
        <w:t xml:space="preserve"> </w:t>
      </w:r>
      <w:r>
        <w:t>Giám đốc Ngân hàng Chính</w:t>
      </w:r>
      <w:r>
        <w:rPr>
          <w:spacing w:val="-5"/>
        </w:rPr>
        <w:t xml:space="preserve"> </w:t>
      </w:r>
      <w:r>
        <w:t>sách</w:t>
      </w:r>
      <w:r>
        <w:rPr>
          <w:spacing w:val="-5"/>
        </w:rPr>
        <w:t xml:space="preserve"> </w:t>
      </w:r>
      <w:r>
        <w:t>xã hội.</w:t>
      </w:r>
    </w:p>
    <w:p w:rsidR="000F5BA9" w:rsidRDefault="000F5BA9">
      <w:pPr>
        <w:pStyle w:val="BodyText"/>
        <w:spacing w:before="3"/>
        <w:ind w:left="0" w:firstLine="0"/>
        <w:jc w:val="left"/>
      </w:pPr>
    </w:p>
    <w:p w:rsidR="000F5BA9" w:rsidRDefault="00C33F8E">
      <w:pPr>
        <w:spacing w:line="319" w:lineRule="exact"/>
        <w:ind w:left="1201" w:right="1194"/>
        <w:jc w:val="center"/>
        <w:rPr>
          <w:b/>
          <w:sz w:val="28"/>
        </w:rPr>
      </w:pPr>
      <w:r>
        <w:rPr>
          <w:b/>
          <w:sz w:val="28"/>
        </w:rPr>
        <w:t>Chương</w:t>
      </w:r>
      <w:r>
        <w:rPr>
          <w:b/>
          <w:spacing w:val="-11"/>
          <w:sz w:val="28"/>
        </w:rPr>
        <w:t xml:space="preserve"> </w:t>
      </w:r>
      <w:r>
        <w:rPr>
          <w:b/>
          <w:spacing w:val="-5"/>
          <w:sz w:val="28"/>
        </w:rPr>
        <w:t>III</w:t>
      </w:r>
    </w:p>
    <w:p w:rsidR="000F5BA9" w:rsidRDefault="00C33F8E">
      <w:pPr>
        <w:pStyle w:val="Heading1"/>
        <w:spacing w:line="319" w:lineRule="exact"/>
      </w:pPr>
      <w:r>
        <w:t>TỔ</w:t>
      </w:r>
      <w:r>
        <w:rPr>
          <w:spacing w:val="-6"/>
        </w:rPr>
        <w:t xml:space="preserve"> </w:t>
      </w:r>
      <w:r>
        <w:t>CHỨC</w:t>
      </w:r>
      <w:r>
        <w:rPr>
          <w:spacing w:val="-6"/>
        </w:rPr>
        <w:t xml:space="preserve"> </w:t>
      </w:r>
      <w:r>
        <w:t>THỰC</w:t>
      </w:r>
      <w:r>
        <w:rPr>
          <w:spacing w:val="-6"/>
        </w:rPr>
        <w:t xml:space="preserve"> </w:t>
      </w:r>
      <w:r>
        <w:rPr>
          <w:spacing w:val="-4"/>
        </w:rPr>
        <w:t>HIỆN</w:t>
      </w:r>
    </w:p>
    <w:p w:rsidR="000F5BA9" w:rsidRDefault="000F5BA9">
      <w:pPr>
        <w:pStyle w:val="BodyText"/>
        <w:spacing w:before="122"/>
        <w:ind w:left="0" w:firstLine="0"/>
        <w:jc w:val="left"/>
        <w:rPr>
          <w:b/>
        </w:rPr>
      </w:pPr>
    </w:p>
    <w:p w:rsidR="000F5BA9" w:rsidRDefault="00C33F8E">
      <w:pPr>
        <w:pStyle w:val="Heading2"/>
      </w:pPr>
      <w:r>
        <w:t>Điều</w:t>
      </w:r>
      <w:r>
        <w:rPr>
          <w:spacing w:val="-17"/>
        </w:rPr>
        <w:t xml:space="preserve"> </w:t>
      </w:r>
      <w:r>
        <w:t>11.</w:t>
      </w:r>
      <w:r>
        <w:rPr>
          <w:spacing w:val="-16"/>
        </w:rPr>
        <w:t xml:space="preserve"> </w:t>
      </w:r>
      <w:r>
        <w:t>Trách</w:t>
      </w:r>
      <w:r>
        <w:rPr>
          <w:spacing w:val="-32"/>
        </w:rPr>
        <w:t xml:space="preserve"> </w:t>
      </w:r>
      <w:r>
        <w:t>nhiệm</w:t>
      </w:r>
      <w:r>
        <w:rPr>
          <w:spacing w:val="11"/>
        </w:rPr>
        <w:t xml:space="preserve"> </w:t>
      </w:r>
      <w:r>
        <w:t>của các</w:t>
      </w:r>
      <w:r>
        <w:rPr>
          <w:spacing w:val="-14"/>
        </w:rPr>
        <w:t xml:space="preserve"> </w:t>
      </w:r>
      <w:r>
        <w:t>cơ</w:t>
      </w:r>
      <w:r>
        <w:rPr>
          <w:spacing w:val="-16"/>
        </w:rPr>
        <w:t xml:space="preserve"> </w:t>
      </w:r>
      <w:r>
        <w:t>quan,</w:t>
      </w:r>
      <w:r>
        <w:rPr>
          <w:spacing w:val="-4"/>
        </w:rPr>
        <w:t xml:space="preserve"> </w:t>
      </w:r>
      <w:r>
        <w:t>đơn</w:t>
      </w:r>
      <w:r>
        <w:rPr>
          <w:spacing w:val="-1"/>
        </w:rPr>
        <w:t xml:space="preserve"> </w:t>
      </w:r>
      <w:r>
        <w:t>vị,</w:t>
      </w:r>
      <w:r>
        <w:rPr>
          <w:spacing w:val="12"/>
        </w:rPr>
        <w:t xml:space="preserve"> </w:t>
      </w:r>
      <w:r>
        <w:t>địa</w:t>
      </w:r>
      <w:r>
        <w:rPr>
          <w:spacing w:val="15"/>
        </w:rPr>
        <w:t xml:space="preserve"> </w:t>
      </w:r>
      <w:r>
        <w:rPr>
          <w:spacing w:val="-2"/>
        </w:rPr>
        <w:t>phương</w:t>
      </w:r>
    </w:p>
    <w:p w:rsidR="000F5BA9" w:rsidRDefault="00C33F8E">
      <w:pPr>
        <w:pStyle w:val="ListParagraph"/>
        <w:numPr>
          <w:ilvl w:val="0"/>
          <w:numId w:val="1"/>
        </w:numPr>
        <w:tabs>
          <w:tab w:val="left" w:pos="1128"/>
        </w:tabs>
        <w:spacing w:before="128"/>
        <w:ind w:hanging="284"/>
        <w:jc w:val="both"/>
        <w:rPr>
          <w:sz w:val="28"/>
        </w:rPr>
      </w:pPr>
      <w:r>
        <w:rPr>
          <w:sz w:val="28"/>
        </w:rPr>
        <w:t>Sở</w:t>
      </w:r>
      <w:r>
        <w:rPr>
          <w:spacing w:val="-7"/>
          <w:sz w:val="28"/>
        </w:rPr>
        <w:t xml:space="preserve"> </w:t>
      </w:r>
      <w:r>
        <w:rPr>
          <w:sz w:val="28"/>
        </w:rPr>
        <w:t>Tài</w:t>
      </w:r>
      <w:r>
        <w:rPr>
          <w:spacing w:val="-11"/>
          <w:sz w:val="28"/>
        </w:rPr>
        <w:t xml:space="preserve"> </w:t>
      </w:r>
      <w:r>
        <w:rPr>
          <w:spacing w:val="-2"/>
          <w:sz w:val="28"/>
        </w:rPr>
        <w:t>chính</w:t>
      </w:r>
    </w:p>
    <w:p w:rsidR="000F5BA9" w:rsidRDefault="00C33F8E">
      <w:pPr>
        <w:pStyle w:val="BodyText"/>
        <w:spacing w:before="114"/>
        <w:ind w:right="128"/>
      </w:pPr>
      <w:r>
        <w:t>Chủ trì, phối hợp với Chi nhánh Ngân hàng Chính</w:t>
      </w:r>
      <w:r>
        <w:rPr>
          <w:spacing w:val="-2"/>
        </w:rPr>
        <w:t xml:space="preserve"> </w:t>
      </w:r>
      <w:r>
        <w:t>sách</w:t>
      </w:r>
      <w:r>
        <w:rPr>
          <w:spacing w:val="-2"/>
        </w:rPr>
        <w:t xml:space="preserve"> </w:t>
      </w:r>
      <w:r>
        <w:t>xã</w:t>
      </w:r>
      <w:r>
        <w:rPr>
          <w:spacing w:val="-1"/>
        </w:rPr>
        <w:t xml:space="preserve"> </w:t>
      </w:r>
      <w:r>
        <w:t>hội</w:t>
      </w:r>
      <w:r>
        <w:rPr>
          <w:spacing w:val="-14"/>
        </w:rPr>
        <w:t xml:space="preserve"> </w:t>
      </w:r>
      <w:r>
        <w:t>tỉnh và</w:t>
      </w:r>
      <w:r>
        <w:rPr>
          <w:spacing w:val="-2"/>
        </w:rPr>
        <w:t xml:space="preserve"> </w:t>
      </w:r>
      <w:r>
        <w:t>các sở, ngành có liên quan tham mưu, báo cáo cấp có thẩm quyền bố trí vốn ngân</w:t>
      </w:r>
      <w:r>
        <w:t xml:space="preserve"> sách địa phương trong kế hoạch đầu tư công trung hạn và hằng năm để ủy thác thực</w:t>
      </w:r>
      <w:r>
        <w:rPr>
          <w:spacing w:val="27"/>
        </w:rPr>
        <w:t xml:space="preserve"> </w:t>
      </w:r>
      <w:r>
        <w:t>hiện chính sách tín dụng</w:t>
      </w:r>
      <w:r>
        <w:rPr>
          <w:spacing w:val="-3"/>
        </w:rPr>
        <w:t xml:space="preserve"> </w:t>
      </w:r>
      <w:r>
        <w:t>chính</w:t>
      </w:r>
      <w:r>
        <w:rPr>
          <w:spacing w:val="-3"/>
        </w:rPr>
        <w:t xml:space="preserve"> </w:t>
      </w:r>
      <w:r>
        <w:t>sách</w:t>
      </w:r>
      <w:r>
        <w:rPr>
          <w:spacing w:val="-3"/>
        </w:rPr>
        <w:t xml:space="preserve"> </w:t>
      </w:r>
      <w:r>
        <w:t>xã</w:t>
      </w:r>
      <w:r>
        <w:rPr>
          <w:spacing w:val="-2"/>
        </w:rPr>
        <w:t xml:space="preserve"> </w:t>
      </w:r>
      <w:r>
        <w:t>hội</w:t>
      </w:r>
      <w:r>
        <w:rPr>
          <w:spacing w:val="-15"/>
        </w:rPr>
        <w:t xml:space="preserve"> </w:t>
      </w:r>
      <w:r>
        <w:t>thông</w:t>
      </w:r>
      <w:r>
        <w:rPr>
          <w:spacing w:val="-3"/>
        </w:rPr>
        <w:t xml:space="preserve"> </w:t>
      </w:r>
      <w:r>
        <w:t>qua Chi</w:t>
      </w:r>
      <w:r>
        <w:rPr>
          <w:spacing w:val="-15"/>
        </w:rPr>
        <w:t xml:space="preserve"> </w:t>
      </w:r>
      <w:r>
        <w:t>nhánh</w:t>
      </w:r>
      <w:r>
        <w:rPr>
          <w:spacing w:val="-3"/>
        </w:rPr>
        <w:t xml:space="preserve"> </w:t>
      </w:r>
      <w:r>
        <w:t>Ngân</w:t>
      </w:r>
      <w:r>
        <w:rPr>
          <w:spacing w:val="-3"/>
        </w:rPr>
        <w:t xml:space="preserve"> </w:t>
      </w:r>
      <w:r>
        <w:t>hàng Chính sách xã hội tỉnh trên địa bàn.</w:t>
      </w:r>
    </w:p>
    <w:p w:rsidR="000F5BA9" w:rsidRDefault="00C33F8E">
      <w:pPr>
        <w:pStyle w:val="ListParagraph"/>
        <w:numPr>
          <w:ilvl w:val="0"/>
          <w:numId w:val="1"/>
        </w:numPr>
        <w:tabs>
          <w:tab w:val="left" w:pos="1173"/>
        </w:tabs>
        <w:spacing w:before="137" w:line="235" w:lineRule="auto"/>
        <w:ind w:left="137" w:right="144" w:firstLine="706"/>
        <w:jc w:val="both"/>
        <w:rPr>
          <w:sz w:val="28"/>
        </w:rPr>
      </w:pPr>
      <w:r>
        <w:rPr>
          <w:sz w:val="28"/>
        </w:rPr>
        <w:t>Ủy ban Mặt trận Tổ quốc Việt Nam tỉnh Thanh Hóa và các tổ chức</w:t>
      </w:r>
      <w:r>
        <w:rPr>
          <w:sz w:val="28"/>
        </w:rPr>
        <w:t xml:space="preserve"> nhận ủy thác</w:t>
      </w:r>
    </w:p>
    <w:p w:rsidR="000F5BA9" w:rsidRDefault="00C33F8E">
      <w:pPr>
        <w:pStyle w:val="ListParagraph"/>
        <w:numPr>
          <w:ilvl w:val="1"/>
          <w:numId w:val="1"/>
        </w:numPr>
        <w:tabs>
          <w:tab w:val="left" w:pos="1171"/>
        </w:tabs>
        <w:spacing w:before="114"/>
        <w:ind w:left="137" w:right="129" w:firstLine="706"/>
        <w:jc w:val="both"/>
        <w:rPr>
          <w:sz w:val="28"/>
        </w:rPr>
      </w:pPr>
      <w:r>
        <w:rPr>
          <w:sz w:val="28"/>
        </w:rPr>
        <w:t>Phát huy vai trò,</w:t>
      </w:r>
      <w:r>
        <w:rPr>
          <w:spacing w:val="40"/>
          <w:sz w:val="28"/>
        </w:rPr>
        <w:t xml:space="preserve"> </w:t>
      </w:r>
      <w:r>
        <w:rPr>
          <w:sz w:val="28"/>
        </w:rPr>
        <w:t>trách nhiệm giám sát, phản biện xã hội của Ủy ban Mặt trận Tổ quốc Việt Nam tỉnh, các tổ chức nhận ủy thác trong việc thực hiện tín dụng chính sách</w:t>
      </w:r>
      <w:r>
        <w:rPr>
          <w:spacing w:val="-11"/>
          <w:sz w:val="28"/>
        </w:rPr>
        <w:t xml:space="preserve"> </w:t>
      </w:r>
      <w:r>
        <w:rPr>
          <w:sz w:val="28"/>
        </w:rPr>
        <w:t>xã hội.</w:t>
      </w:r>
    </w:p>
    <w:p w:rsidR="000F5BA9" w:rsidRDefault="00C33F8E">
      <w:pPr>
        <w:pStyle w:val="ListParagraph"/>
        <w:numPr>
          <w:ilvl w:val="1"/>
          <w:numId w:val="1"/>
        </w:numPr>
        <w:tabs>
          <w:tab w:val="left" w:pos="1200"/>
        </w:tabs>
        <w:spacing w:before="135" w:line="235" w:lineRule="auto"/>
        <w:ind w:left="137" w:right="142" w:firstLine="706"/>
        <w:jc w:val="both"/>
        <w:rPr>
          <w:sz w:val="28"/>
        </w:rPr>
      </w:pPr>
      <w:r>
        <w:rPr>
          <w:sz w:val="28"/>
        </w:rPr>
        <w:t>Tuyên truyền, vận động và hướng dẫn thành lập Tổ tiết kiệm và vay vố</w:t>
      </w:r>
      <w:r>
        <w:rPr>
          <w:sz w:val="28"/>
        </w:rPr>
        <w:t>n để</w:t>
      </w:r>
      <w:r>
        <w:rPr>
          <w:spacing w:val="-4"/>
          <w:sz w:val="28"/>
        </w:rPr>
        <w:t xml:space="preserve"> </w:t>
      </w:r>
      <w:r>
        <w:rPr>
          <w:sz w:val="28"/>
        </w:rPr>
        <w:t>thực hiện uỷ thác cho</w:t>
      </w:r>
      <w:r>
        <w:rPr>
          <w:spacing w:val="-7"/>
          <w:sz w:val="28"/>
        </w:rPr>
        <w:t xml:space="preserve"> </w:t>
      </w:r>
      <w:r>
        <w:rPr>
          <w:sz w:val="28"/>
        </w:rPr>
        <w:t>vay.</w:t>
      </w:r>
    </w:p>
    <w:p w:rsidR="000F5BA9" w:rsidRDefault="00C33F8E">
      <w:pPr>
        <w:pStyle w:val="ListParagraph"/>
        <w:numPr>
          <w:ilvl w:val="1"/>
          <w:numId w:val="1"/>
        </w:numPr>
        <w:tabs>
          <w:tab w:val="left" w:pos="1186"/>
        </w:tabs>
        <w:spacing w:before="129"/>
        <w:ind w:left="137" w:right="125" w:firstLine="706"/>
        <w:jc w:val="both"/>
        <w:rPr>
          <w:sz w:val="28"/>
        </w:rPr>
      </w:pPr>
      <w:r>
        <w:rPr>
          <w:sz w:val="28"/>
        </w:rPr>
        <w:t>Tổ chức kiểm tra, giám sát, quản lý hoạt động tín dụng theo chương trình phối</w:t>
      </w:r>
      <w:r>
        <w:rPr>
          <w:spacing w:val="-4"/>
          <w:sz w:val="28"/>
        </w:rPr>
        <w:t xml:space="preserve"> </w:t>
      </w:r>
      <w:r>
        <w:rPr>
          <w:sz w:val="28"/>
        </w:rPr>
        <w:t>hợp, văn bản liên tịch và hợp đồng uỷ thác đã</w:t>
      </w:r>
      <w:r>
        <w:rPr>
          <w:spacing w:val="-5"/>
          <w:sz w:val="28"/>
        </w:rPr>
        <w:t xml:space="preserve"> </w:t>
      </w:r>
      <w:r>
        <w:rPr>
          <w:sz w:val="28"/>
        </w:rPr>
        <w:t>ký</w:t>
      </w:r>
      <w:r>
        <w:rPr>
          <w:spacing w:val="-6"/>
          <w:sz w:val="28"/>
        </w:rPr>
        <w:t xml:space="preserve"> </w:t>
      </w:r>
      <w:r>
        <w:rPr>
          <w:sz w:val="28"/>
        </w:rPr>
        <w:t>với Chi</w:t>
      </w:r>
      <w:r>
        <w:rPr>
          <w:spacing w:val="-18"/>
          <w:sz w:val="28"/>
        </w:rPr>
        <w:t xml:space="preserve"> </w:t>
      </w:r>
      <w:r>
        <w:rPr>
          <w:sz w:val="28"/>
        </w:rPr>
        <w:t>nhánh</w:t>
      </w:r>
      <w:r>
        <w:rPr>
          <w:spacing w:val="-4"/>
          <w:sz w:val="28"/>
        </w:rPr>
        <w:t xml:space="preserve"> </w:t>
      </w:r>
      <w:r>
        <w:rPr>
          <w:sz w:val="28"/>
        </w:rPr>
        <w:t>Ngân hàng Chính sách xã hội.</w:t>
      </w:r>
    </w:p>
    <w:p w:rsidR="000F5BA9" w:rsidRDefault="000F5BA9">
      <w:pPr>
        <w:pStyle w:val="ListParagraph"/>
        <w:rPr>
          <w:sz w:val="28"/>
        </w:rPr>
        <w:sectPr w:rsidR="000F5BA9">
          <w:pgSz w:w="11910" w:h="16850"/>
          <w:pgMar w:top="740" w:right="992" w:bottom="280" w:left="1559" w:header="436" w:footer="0" w:gutter="0"/>
          <w:cols w:space="720"/>
        </w:sectPr>
      </w:pPr>
    </w:p>
    <w:p w:rsidR="000F5BA9" w:rsidRDefault="000F5BA9">
      <w:pPr>
        <w:pStyle w:val="BodyText"/>
        <w:spacing w:before="45"/>
        <w:ind w:left="0" w:firstLine="0"/>
        <w:jc w:val="left"/>
      </w:pPr>
    </w:p>
    <w:p w:rsidR="000F5BA9" w:rsidRDefault="00C33F8E">
      <w:pPr>
        <w:pStyle w:val="ListParagraph"/>
        <w:numPr>
          <w:ilvl w:val="0"/>
          <w:numId w:val="1"/>
        </w:numPr>
        <w:tabs>
          <w:tab w:val="left" w:pos="1128"/>
        </w:tabs>
        <w:spacing w:before="0"/>
        <w:ind w:hanging="284"/>
        <w:jc w:val="both"/>
        <w:rPr>
          <w:sz w:val="28"/>
        </w:rPr>
      </w:pPr>
      <w:r>
        <w:rPr>
          <w:sz w:val="28"/>
        </w:rPr>
        <w:t>Chi</w:t>
      </w:r>
      <w:r>
        <w:rPr>
          <w:spacing w:val="-18"/>
          <w:sz w:val="28"/>
        </w:rPr>
        <w:t xml:space="preserve"> </w:t>
      </w:r>
      <w:r>
        <w:rPr>
          <w:sz w:val="28"/>
        </w:rPr>
        <w:t>nhánh</w:t>
      </w:r>
      <w:r>
        <w:rPr>
          <w:spacing w:val="8"/>
          <w:sz w:val="28"/>
        </w:rPr>
        <w:t xml:space="preserve"> </w:t>
      </w:r>
      <w:r>
        <w:rPr>
          <w:sz w:val="28"/>
        </w:rPr>
        <w:t>Ngân</w:t>
      </w:r>
      <w:r>
        <w:rPr>
          <w:spacing w:val="4"/>
          <w:sz w:val="28"/>
        </w:rPr>
        <w:t xml:space="preserve"> </w:t>
      </w:r>
      <w:r>
        <w:rPr>
          <w:sz w:val="28"/>
        </w:rPr>
        <w:t>hàng</w:t>
      </w:r>
      <w:r>
        <w:rPr>
          <w:spacing w:val="10"/>
          <w:sz w:val="28"/>
        </w:rPr>
        <w:t xml:space="preserve"> </w:t>
      </w:r>
      <w:r>
        <w:rPr>
          <w:sz w:val="28"/>
        </w:rPr>
        <w:t>Chính</w:t>
      </w:r>
      <w:r>
        <w:rPr>
          <w:spacing w:val="-18"/>
          <w:sz w:val="28"/>
        </w:rPr>
        <w:t xml:space="preserve"> </w:t>
      </w:r>
      <w:r>
        <w:rPr>
          <w:sz w:val="28"/>
        </w:rPr>
        <w:t>sách</w:t>
      </w:r>
      <w:r>
        <w:rPr>
          <w:spacing w:val="-18"/>
          <w:sz w:val="28"/>
        </w:rPr>
        <w:t xml:space="preserve"> </w:t>
      </w:r>
      <w:r>
        <w:rPr>
          <w:sz w:val="28"/>
        </w:rPr>
        <w:t>xã</w:t>
      </w:r>
      <w:r>
        <w:rPr>
          <w:spacing w:val="-8"/>
          <w:sz w:val="28"/>
        </w:rPr>
        <w:t xml:space="preserve"> </w:t>
      </w:r>
      <w:r>
        <w:rPr>
          <w:sz w:val="28"/>
        </w:rPr>
        <w:t>h</w:t>
      </w:r>
      <w:r>
        <w:rPr>
          <w:sz w:val="28"/>
        </w:rPr>
        <w:t>ội</w:t>
      </w:r>
      <w:r>
        <w:rPr>
          <w:spacing w:val="-6"/>
          <w:sz w:val="28"/>
        </w:rPr>
        <w:t xml:space="preserve"> </w:t>
      </w:r>
      <w:r>
        <w:rPr>
          <w:spacing w:val="-4"/>
          <w:sz w:val="28"/>
        </w:rPr>
        <w:t>tỉnh</w:t>
      </w:r>
    </w:p>
    <w:p w:rsidR="000F5BA9" w:rsidRDefault="00C33F8E">
      <w:pPr>
        <w:pStyle w:val="ListParagraph"/>
        <w:numPr>
          <w:ilvl w:val="1"/>
          <w:numId w:val="1"/>
        </w:numPr>
        <w:tabs>
          <w:tab w:val="left" w:pos="1142"/>
        </w:tabs>
        <w:spacing w:before="114"/>
        <w:ind w:left="137" w:right="132" w:firstLine="706"/>
        <w:jc w:val="both"/>
        <w:rPr>
          <w:sz w:val="28"/>
        </w:rPr>
      </w:pPr>
      <w:r>
        <w:rPr>
          <w:sz w:val="28"/>
        </w:rPr>
        <w:t>Chi nhánh Ngân hàng</w:t>
      </w:r>
      <w:r>
        <w:rPr>
          <w:spacing w:val="-3"/>
          <w:sz w:val="28"/>
        </w:rPr>
        <w:t xml:space="preserve"> </w:t>
      </w:r>
      <w:r>
        <w:rPr>
          <w:sz w:val="28"/>
        </w:rPr>
        <w:t>Chính</w:t>
      </w:r>
      <w:r>
        <w:rPr>
          <w:spacing w:val="-3"/>
          <w:sz w:val="28"/>
        </w:rPr>
        <w:t xml:space="preserve"> </w:t>
      </w:r>
      <w:r>
        <w:rPr>
          <w:sz w:val="28"/>
        </w:rPr>
        <w:t>sách</w:t>
      </w:r>
      <w:r>
        <w:rPr>
          <w:spacing w:val="-3"/>
          <w:sz w:val="28"/>
        </w:rPr>
        <w:t xml:space="preserve"> </w:t>
      </w:r>
      <w:r>
        <w:rPr>
          <w:sz w:val="28"/>
        </w:rPr>
        <w:t>xã hội</w:t>
      </w:r>
      <w:r>
        <w:rPr>
          <w:spacing w:val="-15"/>
          <w:sz w:val="28"/>
        </w:rPr>
        <w:t xml:space="preserve"> </w:t>
      </w:r>
      <w:r>
        <w:rPr>
          <w:sz w:val="28"/>
        </w:rPr>
        <w:t>tỉnh</w:t>
      </w:r>
      <w:r>
        <w:rPr>
          <w:spacing w:val="-1"/>
          <w:sz w:val="28"/>
        </w:rPr>
        <w:t xml:space="preserve"> </w:t>
      </w:r>
      <w:r>
        <w:rPr>
          <w:sz w:val="28"/>
        </w:rPr>
        <w:t>báo cáo, dự</w:t>
      </w:r>
      <w:r>
        <w:rPr>
          <w:spacing w:val="-1"/>
          <w:sz w:val="28"/>
        </w:rPr>
        <w:t xml:space="preserve"> </w:t>
      </w:r>
      <w:r>
        <w:rPr>
          <w:sz w:val="28"/>
        </w:rPr>
        <w:t>kiến</w:t>
      </w:r>
      <w:r>
        <w:rPr>
          <w:spacing w:val="-3"/>
          <w:sz w:val="28"/>
        </w:rPr>
        <w:t xml:space="preserve"> </w:t>
      </w:r>
      <w:r>
        <w:rPr>
          <w:sz w:val="28"/>
        </w:rPr>
        <w:t>kế</w:t>
      </w:r>
      <w:r>
        <w:rPr>
          <w:spacing w:val="-2"/>
          <w:sz w:val="28"/>
        </w:rPr>
        <w:t xml:space="preserve"> </w:t>
      </w:r>
      <w:r>
        <w:rPr>
          <w:sz w:val="28"/>
        </w:rPr>
        <w:t>hoạch nhu cầu vốn tín dụng chính sách xã hội từ đầu tư công trung hạn và hằng năm gửi Ủy ban</w:t>
      </w:r>
      <w:r>
        <w:rPr>
          <w:spacing w:val="-4"/>
          <w:sz w:val="28"/>
        </w:rPr>
        <w:t xml:space="preserve"> </w:t>
      </w:r>
      <w:r>
        <w:rPr>
          <w:sz w:val="28"/>
        </w:rPr>
        <w:t>nhân dân tỉnh và Sở Tài chính.</w:t>
      </w:r>
    </w:p>
    <w:p w:rsidR="000F5BA9" w:rsidRDefault="00C33F8E">
      <w:pPr>
        <w:pStyle w:val="ListParagraph"/>
        <w:numPr>
          <w:ilvl w:val="1"/>
          <w:numId w:val="1"/>
        </w:numPr>
        <w:tabs>
          <w:tab w:val="left" w:pos="1200"/>
        </w:tabs>
        <w:spacing w:before="114"/>
        <w:ind w:left="137" w:right="113" w:firstLine="706"/>
        <w:jc w:val="both"/>
        <w:rPr>
          <w:sz w:val="28"/>
        </w:rPr>
      </w:pPr>
      <w:r>
        <w:rPr>
          <w:sz w:val="28"/>
        </w:rPr>
        <w:t>Tiếp nhận, quản lý và sử dụng vốn ngân sách tỉnh chuyển sang Chi nhánh Ngân hàng Chính sách xã hội tỉnh theo</w:t>
      </w:r>
      <w:r>
        <w:rPr>
          <w:spacing w:val="38"/>
          <w:sz w:val="28"/>
        </w:rPr>
        <w:t xml:space="preserve"> </w:t>
      </w:r>
      <w:r>
        <w:rPr>
          <w:sz w:val="28"/>
        </w:rPr>
        <w:t>đúng quy định của pháp luật và các quy định tại Quy chế này.</w:t>
      </w:r>
    </w:p>
    <w:p w:rsidR="000F5BA9" w:rsidRDefault="00C33F8E">
      <w:pPr>
        <w:pStyle w:val="ListParagraph"/>
        <w:numPr>
          <w:ilvl w:val="1"/>
          <w:numId w:val="1"/>
        </w:numPr>
        <w:tabs>
          <w:tab w:val="left" w:pos="1186"/>
        </w:tabs>
        <w:spacing w:before="136" w:line="235" w:lineRule="auto"/>
        <w:ind w:left="137" w:right="158" w:firstLine="706"/>
        <w:jc w:val="both"/>
        <w:rPr>
          <w:sz w:val="28"/>
        </w:rPr>
      </w:pPr>
      <w:r>
        <w:rPr>
          <w:sz w:val="28"/>
        </w:rPr>
        <w:t>Phối hợp</w:t>
      </w:r>
      <w:r>
        <w:rPr>
          <w:spacing w:val="40"/>
          <w:sz w:val="28"/>
        </w:rPr>
        <w:t xml:space="preserve"> </w:t>
      </w:r>
      <w:r>
        <w:rPr>
          <w:sz w:val="28"/>
        </w:rPr>
        <w:t>với các</w:t>
      </w:r>
      <w:r>
        <w:rPr>
          <w:spacing w:val="40"/>
          <w:sz w:val="28"/>
        </w:rPr>
        <w:t xml:space="preserve"> </w:t>
      </w:r>
      <w:r>
        <w:rPr>
          <w:sz w:val="28"/>
        </w:rPr>
        <w:t>cơ</w:t>
      </w:r>
      <w:r>
        <w:rPr>
          <w:spacing w:val="40"/>
          <w:sz w:val="28"/>
        </w:rPr>
        <w:t xml:space="preserve"> </w:t>
      </w:r>
      <w:r>
        <w:rPr>
          <w:sz w:val="28"/>
        </w:rPr>
        <w:t>quan liên quan kiểm tra vốn vay, xử lý nợ theo quy định.</w:t>
      </w:r>
    </w:p>
    <w:p w:rsidR="000F5BA9" w:rsidRDefault="00C33F8E">
      <w:pPr>
        <w:pStyle w:val="ListParagraph"/>
        <w:numPr>
          <w:ilvl w:val="1"/>
          <w:numId w:val="1"/>
        </w:numPr>
        <w:tabs>
          <w:tab w:val="left" w:pos="1185"/>
        </w:tabs>
        <w:spacing w:before="134" w:line="235" w:lineRule="auto"/>
        <w:ind w:left="137" w:right="145" w:firstLine="706"/>
        <w:jc w:val="both"/>
        <w:rPr>
          <w:sz w:val="28"/>
        </w:rPr>
      </w:pPr>
      <w:r>
        <w:rPr>
          <w:sz w:val="28"/>
        </w:rPr>
        <w:t>Tổng hợp,</w:t>
      </w:r>
      <w:r>
        <w:rPr>
          <w:sz w:val="28"/>
        </w:rPr>
        <w:t xml:space="preserve"> tổ chức kiểm tra, thẩm định hồ sơ pháp lý về đề nghị</w:t>
      </w:r>
      <w:r>
        <w:rPr>
          <w:spacing w:val="-4"/>
          <w:sz w:val="28"/>
        </w:rPr>
        <w:t xml:space="preserve"> </w:t>
      </w:r>
      <w:r>
        <w:rPr>
          <w:sz w:val="28"/>
        </w:rPr>
        <w:t>xử lý rủi ro, trình cấp có</w:t>
      </w:r>
      <w:r>
        <w:rPr>
          <w:spacing w:val="-10"/>
          <w:sz w:val="28"/>
        </w:rPr>
        <w:t xml:space="preserve"> </w:t>
      </w:r>
      <w:r>
        <w:rPr>
          <w:sz w:val="28"/>
        </w:rPr>
        <w:t>thẩm quyền xem xét, quyết định.</w:t>
      </w:r>
    </w:p>
    <w:p w:rsidR="000F5BA9" w:rsidRDefault="00C33F8E">
      <w:pPr>
        <w:pStyle w:val="BodyText"/>
        <w:spacing w:before="130"/>
        <w:ind w:right="129"/>
      </w:pPr>
      <w:r>
        <w:t>đ) Chịu trách nhiệm trước pháp luật, Ủy ban nhân dân tỉnh về tính chính xác,</w:t>
      </w:r>
      <w:r>
        <w:rPr>
          <w:spacing w:val="21"/>
        </w:rPr>
        <w:t xml:space="preserve"> </w:t>
      </w:r>
      <w:r>
        <w:t>hợp</w:t>
      </w:r>
      <w:r>
        <w:rPr>
          <w:spacing w:val="24"/>
        </w:rPr>
        <w:t xml:space="preserve"> </w:t>
      </w:r>
      <w:r>
        <w:t>pháp,</w:t>
      </w:r>
      <w:r>
        <w:rPr>
          <w:spacing w:val="21"/>
        </w:rPr>
        <w:t xml:space="preserve"> </w:t>
      </w:r>
      <w:r>
        <w:t>hợp</w:t>
      </w:r>
      <w:r>
        <w:rPr>
          <w:spacing w:val="24"/>
        </w:rPr>
        <w:t xml:space="preserve"> </w:t>
      </w:r>
      <w:r>
        <w:t>lệ,</w:t>
      </w:r>
      <w:r>
        <w:rPr>
          <w:spacing w:val="21"/>
        </w:rPr>
        <w:t xml:space="preserve"> </w:t>
      </w:r>
      <w:r>
        <w:t>đúng thực</w:t>
      </w:r>
      <w:r>
        <w:rPr>
          <w:spacing w:val="25"/>
        </w:rPr>
        <w:t xml:space="preserve"> </w:t>
      </w:r>
      <w:r>
        <w:t>tế của hồ</w:t>
      </w:r>
      <w:r>
        <w:rPr>
          <w:spacing w:val="24"/>
        </w:rPr>
        <w:t xml:space="preserve"> </w:t>
      </w:r>
      <w:r>
        <w:t>sơ,</w:t>
      </w:r>
      <w:r>
        <w:rPr>
          <w:spacing w:val="21"/>
        </w:rPr>
        <w:t xml:space="preserve"> </w:t>
      </w:r>
      <w:r>
        <w:t>số</w:t>
      </w:r>
      <w:r>
        <w:rPr>
          <w:spacing w:val="24"/>
        </w:rPr>
        <w:t xml:space="preserve"> </w:t>
      </w:r>
      <w:r>
        <w:t>liệu đề nghị</w:t>
      </w:r>
      <w:r>
        <w:rPr>
          <w:spacing w:val="-16"/>
        </w:rPr>
        <w:t xml:space="preserve"> </w:t>
      </w:r>
      <w:r>
        <w:t>xử</w:t>
      </w:r>
      <w:r>
        <w:rPr>
          <w:spacing w:val="-3"/>
        </w:rPr>
        <w:t xml:space="preserve"> </w:t>
      </w:r>
      <w:r>
        <w:t>lý</w:t>
      </w:r>
      <w:r>
        <w:rPr>
          <w:spacing w:val="-5"/>
        </w:rPr>
        <w:t xml:space="preserve"> </w:t>
      </w:r>
      <w:r>
        <w:t>nợ</w:t>
      </w:r>
      <w:r>
        <w:t xml:space="preserve"> bị</w:t>
      </w:r>
      <w:r>
        <w:rPr>
          <w:spacing w:val="-16"/>
        </w:rPr>
        <w:t xml:space="preserve"> </w:t>
      </w:r>
      <w:r>
        <w:t>rủi</w:t>
      </w:r>
      <w:r>
        <w:rPr>
          <w:spacing w:val="-16"/>
        </w:rPr>
        <w:t xml:space="preserve"> </w:t>
      </w:r>
      <w:r>
        <w:t>ro và lưu</w:t>
      </w:r>
      <w:r>
        <w:rPr>
          <w:spacing w:val="39"/>
        </w:rPr>
        <w:t xml:space="preserve"> </w:t>
      </w:r>
      <w:r>
        <w:t>trữ hồ sơ</w:t>
      </w:r>
      <w:r>
        <w:rPr>
          <w:spacing w:val="-5"/>
        </w:rPr>
        <w:t xml:space="preserve"> </w:t>
      </w:r>
      <w:r>
        <w:t>theo quy</w:t>
      </w:r>
      <w:r>
        <w:rPr>
          <w:spacing w:val="-12"/>
        </w:rPr>
        <w:t xml:space="preserve"> </w:t>
      </w:r>
      <w:r>
        <w:t>định hiện</w:t>
      </w:r>
      <w:r>
        <w:rPr>
          <w:spacing w:val="39"/>
        </w:rPr>
        <w:t xml:space="preserve"> </w:t>
      </w:r>
      <w:r>
        <w:t>hành.</w:t>
      </w:r>
    </w:p>
    <w:p w:rsidR="000F5BA9" w:rsidRDefault="00C33F8E">
      <w:pPr>
        <w:pStyle w:val="ListParagraph"/>
        <w:numPr>
          <w:ilvl w:val="0"/>
          <w:numId w:val="1"/>
        </w:numPr>
        <w:tabs>
          <w:tab w:val="left" w:pos="1129"/>
        </w:tabs>
        <w:ind w:left="1129"/>
        <w:jc w:val="both"/>
        <w:rPr>
          <w:sz w:val="28"/>
        </w:rPr>
      </w:pPr>
      <w:r>
        <w:rPr>
          <w:sz w:val="28"/>
        </w:rPr>
        <w:t>Ủy</w:t>
      </w:r>
      <w:r>
        <w:rPr>
          <w:spacing w:val="-11"/>
          <w:sz w:val="28"/>
        </w:rPr>
        <w:t xml:space="preserve"> </w:t>
      </w:r>
      <w:r>
        <w:rPr>
          <w:sz w:val="28"/>
        </w:rPr>
        <w:t>ban</w:t>
      </w:r>
      <w:r>
        <w:rPr>
          <w:spacing w:val="-7"/>
          <w:sz w:val="28"/>
        </w:rPr>
        <w:t xml:space="preserve"> </w:t>
      </w:r>
      <w:r>
        <w:rPr>
          <w:sz w:val="28"/>
        </w:rPr>
        <w:t>nhân</w:t>
      </w:r>
      <w:r>
        <w:rPr>
          <w:spacing w:val="5"/>
          <w:sz w:val="28"/>
        </w:rPr>
        <w:t xml:space="preserve"> </w:t>
      </w:r>
      <w:r>
        <w:rPr>
          <w:sz w:val="28"/>
        </w:rPr>
        <w:t>dân</w:t>
      </w:r>
      <w:r>
        <w:rPr>
          <w:spacing w:val="-18"/>
          <w:sz w:val="28"/>
        </w:rPr>
        <w:t xml:space="preserve"> </w:t>
      </w:r>
      <w:r>
        <w:rPr>
          <w:sz w:val="28"/>
        </w:rPr>
        <w:t>các</w:t>
      </w:r>
      <w:r>
        <w:rPr>
          <w:spacing w:val="-1"/>
          <w:sz w:val="28"/>
        </w:rPr>
        <w:t xml:space="preserve"> </w:t>
      </w:r>
      <w:r>
        <w:rPr>
          <w:sz w:val="28"/>
        </w:rPr>
        <w:t>xã,</w:t>
      </w:r>
      <w:r>
        <w:rPr>
          <w:spacing w:val="3"/>
          <w:sz w:val="28"/>
        </w:rPr>
        <w:t xml:space="preserve"> </w:t>
      </w:r>
      <w:r>
        <w:rPr>
          <w:spacing w:val="-2"/>
          <w:sz w:val="28"/>
        </w:rPr>
        <w:t>phường</w:t>
      </w:r>
    </w:p>
    <w:p w:rsidR="000F5BA9" w:rsidRDefault="00C33F8E">
      <w:pPr>
        <w:pStyle w:val="ListParagraph"/>
        <w:numPr>
          <w:ilvl w:val="1"/>
          <w:numId w:val="1"/>
        </w:numPr>
        <w:tabs>
          <w:tab w:val="left" w:pos="1156"/>
        </w:tabs>
        <w:spacing w:before="134" w:line="235" w:lineRule="auto"/>
        <w:ind w:left="137" w:right="139" w:firstLine="706"/>
        <w:jc w:val="both"/>
        <w:rPr>
          <w:sz w:val="28"/>
        </w:rPr>
      </w:pPr>
      <w:r>
        <w:rPr>
          <w:sz w:val="28"/>
        </w:rPr>
        <w:t>Chịu trách nhiệm xác nhận đối tượng vay vốn theo từng chương trình cho vay theo Quy chế này.</w:t>
      </w:r>
    </w:p>
    <w:p w:rsidR="000F5BA9" w:rsidRDefault="00C33F8E">
      <w:pPr>
        <w:pStyle w:val="ListParagraph"/>
        <w:numPr>
          <w:ilvl w:val="1"/>
          <w:numId w:val="1"/>
        </w:numPr>
        <w:tabs>
          <w:tab w:val="left" w:pos="1140"/>
        </w:tabs>
        <w:spacing w:before="134" w:line="235" w:lineRule="auto"/>
        <w:ind w:left="137" w:right="149" w:firstLine="706"/>
        <w:jc w:val="both"/>
        <w:rPr>
          <w:sz w:val="28"/>
        </w:rPr>
      </w:pPr>
      <w:r>
        <w:rPr>
          <w:sz w:val="28"/>
        </w:rPr>
        <w:t>Phối</w:t>
      </w:r>
      <w:r>
        <w:rPr>
          <w:spacing w:val="-17"/>
          <w:sz w:val="28"/>
        </w:rPr>
        <w:t xml:space="preserve"> </w:t>
      </w:r>
      <w:r>
        <w:rPr>
          <w:sz w:val="28"/>
        </w:rPr>
        <w:t>hợp</w:t>
      </w:r>
      <w:r>
        <w:rPr>
          <w:spacing w:val="-3"/>
          <w:sz w:val="28"/>
        </w:rPr>
        <w:t xml:space="preserve"> </w:t>
      </w:r>
      <w:r>
        <w:rPr>
          <w:sz w:val="28"/>
        </w:rPr>
        <w:t>với Chi nhánh Ngân</w:t>
      </w:r>
      <w:r>
        <w:rPr>
          <w:spacing w:val="29"/>
          <w:sz w:val="28"/>
        </w:rPr>
        <w:t xml:space="preserve"> </w:t>
      </w:r>
      <w:r>
        <w:rPr>
          <w:sz w:val="28"/>
        </w:rPr>
        <w:t>hàng</w:t>
      </w:r>
      <w:r>
        <w:rPr>
          <w:spacing w:val="-2"/>
          <w:sz w:val="28"/>
        </w:rPr>
        <w:t xml:space="preserve"> </w:t>
      </w:r>
      <w:r>
        <w:rPr>
          <w:sz w:val="28"/>
        </w:rPr>
        <w:t>Chính</w:t>
      </w:r>
      <w:r>
        <w:rPr>
          <w:spacing w:val="-2"/>
          <w:sz w:val="28"/>
        </w:rPr>
        <w:t xml:space="preserve"> </w:t>
      </w:r>
      <w:r>
        <w:rPr>
          <w:sz w:val="28"/>
        </w:rPr>
        <w:t>sách</w:t>
      </w:r>
      <w:r>
        <w:rPr>
          <w:spacing w:val="-17"/>
          <w:sz w:val="28"/>
        </w:rPr>
        <w:t xml:space="preserve"> </w:t>
      </w:r>
      <w:r>
        <w:rPr>
          <w:sz w:val="28"/>
        </w:rPr>
        <w:t>xã</w:t>
      </w:r>
      <w:r>
        <w:rPr>
          <w:spacing w:val="-1"/>
          <w:sz w:val="28"/>
        </w:rPr>
        <w:t xml:space="preserve"> </w:t>
      </w:r>
      <w:r>
        <w:rPr>
          <w:sz w:val="28"/>
        </w:rPr>
        <w:t>hội tỉnh,</w:t>
      </w:r>
      <w:r>
        <w:rPr>
          <w:spacing w:val="-6"/>
          <w:sz w:val="28"/>
        </w:rPr>
        <w:t xml:space="preserve"> </w:t>
      </w:r>
      <w:r>
        <w:rPr>
          <w:sz w:val="28"/>
        </w:rPr>
        <w:t>tổ</w:t>
      </w:r>
      <w:r>
        <w:rPr>
          <w:spacing w:val="-3"/>
          <w:sz w:val="28"/>
        </w:rPr>
        <w:t xml:space="preserve"> </w:t>
      </w:r>
      <w:r>
        <w:rPr>
          <w:sz w:val="28"/>
        </w:rPr>
        <w:t>chức,</w:t>
      </w:r>
      <w:r>
        <w:rPr>
          <w:spacing w:val="-18"/>
          <w:sz w:val="28"/>
        </w:rPr>
        <w:t xml:space="preserve"> </w:t>
      </w:r>
      <w:r>
        <w:rPr>
          <w:sz w:val="28"/>
        </w:rPr>
        <w:t>các</w:t>
      </w:r>
      <w:r>
        <w:rPr>
          <w:sz w:val="28"/>
        </w:rPr>
        <w:t xml:space="preserve"> cơ quan, đơn vị</w:t>
      </w:r>
      <w:r>
        <w:rPr>
          <w:spacing w:val="-2"/>
          <w:sz w:val="28"/>
        </w:rPr>
        <w:t xml:space="preserve"> </w:t>
      </w:r>
      <w:r>
        <w:rPr>
          <w:sz w:val="28"/>
        </w:rPr>
        <w:t>có liên quan kiểm tra việc sử dụng vốn vay, đôn đốc trả</w:t>
      </w:r>
      <w:r>
        <w:rPr>
          <w:spacing w:val="-4"/>
          <w:sz w:val="28"/>
        </w:rPr>
        <w:t xml:space="preserve"> </w:t>
      </w:r>
      <w:r>
        <w:rPr>
          <w:sz w:val="28"/>
        </w:rPr>
        <w:t>nợ, trả lãi;</w:t>
      </w:r>
      <w:r>
        <w:rPr>
          <w:spacing w:val="40"/>
          <w:sz w:val="28"/>
        </w:rPr>
        <w:t xml:space="preserve"> </w:t>
      </w:r>
      <w:r>
        <w:rPr>
          <w:sz w:val="28"/>
        </w:rPr>
        <w:t>thẩm tra, phúc tra hộ vay vốn bị</w:t>
      </w:r>
      <w:r>
        <w:rPr>
          <w:spacing w:val="-11"/>
          <w:sz w:val="28"/>
        </w:rPr>
        <w:t xml:space="preserve"> </w:t>
      </w:r>
      <w:r>
        <w:rPr>
          <w:sz w:val="28"/>
        </w:rPr>
        <w:t>rủi ro trên địa bàn.</w:t>
      </w:r>
    </w:p>
    <w:p w:rsidR="000F5BA9" w:rsidRDefault="00C33F8E">
      <w:pPr>
        <w:pStyle w:val="ListParagraph"/>
        <w:numPr>
          <w:ilvl w:val="1"/>
          <w:numId w:val="1"/>
        </w:numPr>
        <w:tabs>
          <w:tab w:val="left" w:pos="1186"/>
        </w:tabs>
        <w:spacing w:before="132" w:line="237" w:lineRule="auto"/>
        <w:ind w:left="137" w:right="132" w:firstLine="706"/>
        <w:jc w:val="both"/>
        <w:rPr>
          <w:sz w:val="28"/>
        </w:rPr>
      </w:pPr>
      <w:r>
        <w:rPr>
          <w:sz w:val="28"/>
        </w:rPr>
        <w:t>Phối hợp với Chi nhánh Ngân hàng Chính sách xã hội tỉnh xử lý các trường hợp nợ</w:t>
      </w:r>
      <w:r>
        <w:rPr>
          <w:spacing w:val="-2"/>
          <w:sz w:val="28"/>
        </w:rPr>
        <w:t xml:space="preserve"> </w:t>
      </w:r>
      <w:r>
        <w:rPr>
          <w:sz w:val="28"/>
        </w:rPr>
        <w:t>khó đòi, nợ</w:t>
      </w:r>
      <w:r>
        <w:rPr>
          <w:spacing w:val="-2"/>
          <w:sz w:val="28"/>
        </w:rPr>
        <w:t xml:space="preserve"> </w:t>
      </w:r>
      <w:r>
        <w:rPr>
          <w:sz w:val="28"/>
        </w:rPr>
        <w:t>quá</w:t>
      </w:r>
      <w:r>
        <w:rPr>
          <w:spacing w:val="-6"/>
          <w:sz w:val="28"/>
        </w:rPr>
        <w:t xml:space="preserve"> </w:t>
      </w:r>
      <w:r>
        <w:rPr>
          <w:sz w:val="28"/>
        </w:rPr>
        <w:t>hạn;</w:t>
      </w:r>
      <w:r>
        <w:rPr>
          <w:spacing w:val="-2"/>
          <w:sz w:val="28"/>
        </w:rPr>
        <w:t xml:space="preserve"> </w:t>
      </w:r>
      <w:r>
        <w:rPr>
          <w:sz w:val="28"/>
        </w:rPr>
        <w:t>hướng</w:t>
      </w:r>
      <w:r>
        <w:rPr>
          <w:spacing w:val="-7"/>
          <w:sz w:val="28"/>
        </w:rPr>
        <w:t xml:space="preserve"> </w:t>
      </w:r>
      <w:r>
        <w:rPr>
          <w:sz w:val="28"/>
        </w:rPr>
        <w:t>dẫn</w:t>
      </w:r>
      <w:r>
        <w:rPr>
          <w:spacing w:val="-7"/>
          <w:sz w:val="28"/>
        </w:rPr>
        <w:t xml:space="preserve"> </w:t>
      </w:r>
      <w:r>
        <w:rPr>
          <w:sz w:val="28"/>
        </w:rPr>
        <w:t>hộ va</w:t>
      </w:r>
      <w:r>
        <w:rPr>
          <w:sz w:val="28"/>
        </w:rPr>
        <w:t>y</w:t>
      </w:r>
      <w:r>
        <w:rPr>
          <w:spacing w:val="-7"/>
          <w:sz w:val="28"/>
        </w:rPr>
        <w:t xml:space="preserve"> </w:t>
      </w:r>
      <w:r>
        <w:rPr>
          <w:sz w:val="28"/>
        </w:rPr>
        <w:t>lập hồ sơ</w:t>
      </w:r>
      <w:r>
        <w:rPr>
          <w:spacing w:val="-2"/>
          <w:sz w:val="28"/>
        </w:rPr>
        <w:t xml:space="preserve"> </w:t>
      </w:r>
      <w:r>
        <w:rPr>
          <w:sz w:val="28"/>
        </w:rPr>
        <w:t>đề</w:t>
      </w:r>
      <w:r>
        <w:rPr>
          <w:spacing w:val="-6"/>
          <w:sz w:val="28"/>
        </w:rPr>
        <w:t xml:space="preserve"> </w:t>
      </w:r>
      <w:r>
        <w:rPr>
          <w:sz w:val="28"/>
        </w:rPr>
        <w:t>nghị</w:t>
      </w:r>
      <w:r>
        <w:rPr>
          <w:spacing w:val="-18"/>
          <w:sz w:val="28"/>
        </w:rPr>
        <w:t xml:space="preserve"> </w:t>
      </w:r>
      <w:r>
        <w:rPr>
          <w:sz w:val="28"/>
        </w:rPr>
        <w:t>xử</w:t>
      </w:r>
      <w:r>
        <w:rPr>
          <w:spacing w:val="-5"/>
          <w:sz w:val="28"/>
        </w:rPr>
        <w:t xml:space="preserve"> </w:t>
      </w:r>
      <w:r>
        <w:rPr>
          <w:sz w:val="28"/>
        </w:rPr>
        <w:t>lý</w:t>
      </w:r>
      <w:r>
        <w:rPr>
          <w:spacing w:val="-7"/>
          <w:sz w:val="28"/>
        </w:rPr>
        <w:t xml:space="preserve"> </w:t>
      </w:r>
      <w:r>
        <w:rPr>
          <w:sz w:val="28"/>
        </w:rPr>
        <w:t>nợ rủi</w:t>
      </w:r>
      <w:r>
        <w:rPr>
          <w:spacing w:val="-2"/>
          <w:sz w:val="28"/>
        </w:rPr>
        <w:t xml:space="preserve"> </w:t>
      </w:r>
      <w:r>
        <w:rPr>
          <w:sz w:val="28"/>
        </w:rPr>
        <w:t>ro do nguyên nhân khách quan; tham gia Tổ đôn đốc thu hồi nợ khó đòi, nợ quá hạn.</w:t>
      </w:r>
    </w:p>
    <w:p w:rsidR="000F5BA9" w:rsidRDefault="00C33F8E">
      <w:pPr>
        <w:pStyle w:val="BodyText"/>
        <w:spacing w:before="139" w:line="235" w:lineRule="auto"/>
        <w:ind w:right="139"/>
      </w:pPr>
      <w:r>
        <w:rPr>
          <w:b/>
        </w:rPr>
        <w:t xml:space="preserve">Điều 12. </w:t>
      </w:r>
      <w:r>
        <w:t>Những tổ chức, cá nhân có hành vi vi phạm Quy chế này, tuỳ theo tính chất</w:t>
      </w:r>
      <w:r>
        <w:rPr>
          <w:spacing w:val="-10"/>
        </w:rPr>
        <w:t xml:space="preserve"> </w:t>
      </w:r>
      <w:r>
        <w:t>và mức độ vi phạm</w:t>
      </w:r>
      <w:r>
        <w:rPr>
          <w:spacing w:val="-1"/>
        </w:rPr>
        <w:t xml:space="preserve"> </w:t>
      </w:r>
      <w:r>
        <w:t>sẽ</w:t>
      </w:r>
      <w:r>
        <w:rPr>
          <w:spacing w:val="-12"/>
        </w:rPr>
        <w:t xml:space="preserve"> </w:t>
      </w:r>
      <w:r>
        <w:t>bị</w:t>
      </w:r>
      <w:r>
        <w:rPr>
          <w:spacing w:val="-10"/>
        </w:rPr>
        <w:t xml:space="preserve"> </w:t>
      </w:r>
      <w:r>
        <w:t>xử lý</w:t>
      </w:r>
      <w:r>
        <w:rPr>
          <w:spacing w:val="37"/>
        </w:rPr>
        <w:t xml:space="preserve"> </w:t>
      </w:r>
      <w:r>
        <w:t>theo quy định của pháp luật./.</w:t>
      </w:r>
    </w:p>
    <w:p w:rsidR="00235E93" w:rsidRDefault="00235E93">
      <w:pPr>
        <w:pStyle w:val="BodyText"/>
        <w:spacing w:before="139" w:line="235" w:lineRule="auto"/>
        <w:ind w:right="139"/>
      </w:pPr>
    </w:p>
    <w:sectPr w:rsidR="00235E93">
      <w:pgSz w:w="11910" w:h="16850"/>
      <w:pgMar w:top="740" w:right="992" w:bottom="280" w:left="1559" w:header="4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3F8E" w:rsidRDefault="00C33F8E">
      <w:r>
        <w:separator/>
      </w:r>
    </w:p>
  </w:endnote>
  <w:endnote w:type="continuationSeparator" w:id="0">
    <w:p w:rsidR="00C33F8E" w:rsidRDefault="00C33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3F8E" w:rsidRDefault="00C33F8E">
      <w:r>
        <w:separator/>
      </w:r>
    </w:p>
  </w:footnote>
  <w:footnote w:type="continuationSeparator" w:id="0">
    <w:p w:rsidR="00C33F8E" w:rsidRDefault="00C33F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5BA9" w:rsidRDefault="00C33F8E">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468544" behindDoc="1" locked="0" layoutInCell="1" allowOverlap="1">
              <wp:simplePos x="0" y="0"/>
              <wp:positionH relativeFrom="page">
                <wp:posOffset>3881754</wp:posOffset>
              </wp:positionH>
              <wp:positionV relativeFrom="page">
                <wp:posOffset>264278</wp:posOffset>
              </wp:positionV>
              <wp:extent cx="179705" cy="2266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0F5BA9" w:rsidRDefault="00C33F8E">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235E93">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6" type="#_x0000_t202" style="position:absolute;margin-left:305.65pt;margin-top:20.8pt;width:14.15pt;height:17.85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" filled="f" stroked="f">
              <v:path arrowok="t"/>
              <v:textbox inset="0,0,0,0">
                <w:txbxContent>
                  <w:p w:rsidR="000F5BA9" w:rsidRDefault="00C33F8E">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235E93">
                      <w:rPr>
                        <w:noProof/>
                        <w:spacing w:val="-10"/>
                      </w:rPr>
                      <w:t>5</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D375E"/>
    <w:multiLevelType w:val="hybridMultilevel"/>
    <w:tmpl w:val="94003E1C"/>
    <w:lvl w:ilvl="0" w:tplc="251AB03C">
      <w:start w:val="1"/>
      <w:numFmt w:val="decimal"/>
      <w:lvlText w:val="%1."/>
      <w:lvlJc w:val="left"/>
      <w:pPr>
        <w:ind w:left="138"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F581392">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15CCB914">
      <w:numFmt w:val="bullet"/>
      <w:lvlText w:val="•"/>
      <w:lvlJc w:val="left"/>
      <w:pPr>
        <w:ind w:left="1983" w:hanging="300"/>
      </w:pPr>
      <w:rPr>
        <w:rFonts w:hint="default"/>
        <w:lang w:val="vi" w:eastAsia="en-US" w:bidi="ar-SA"/>
      </w:rPr>
    </w:lvl>
    <w:lvl w:ilvl="3" w:tplc="B742EDE8">
      <w:numFmt w:val="bullet"/>
      <w:lvlText w:val="•"/>
      <w:lvlJc w:val="left"/>
      <w:pPr>
        <w:ind w:left="2905" w:hanging="300"/>
      </w:pPr>
      <w:rPr>
        <w:rFonts w:hint="default"/>
        <w:lang w:val="vi" w:eastAsia="en-US" w:bidi="ar-SA"/>
      </w:rPr>
    </w:lvl>
    <w:lvl w:ilvl="4" w:tplc="8F8EC732">
      <w:numFmt w:val="bullet"/>
      <w:lvlText w:val="•"/>
      <w:lvlJc w:val="left"/>
      <w:pPr>
        <w:ind w:left="3827" w:hanging="300"/>
      </w:pPr>
      <w:rPr>
        <w:rFonts w:hint="default"/>
        <w:lang w:val="vi" w:eastAsia="en-US" w:bidi="ar-SA"/>
      </w:rPr>
    </w:lvl>
    <w:lvl w:ilvl="5" w:tplc="817C0712">
      <w:numFmt w:val="bullet"/>
      <w:lvlText w:val="•"/>
      <w:lvlJc w:val="left"/>
      <w:pPr>
        <w:ind w:left="4749" w:hanging="300"/>
      </w:pPr>
      <w:rPr>
        <w:rFonts w:hint="default"/>
        <w:lang w:val="vi" w:eastAsia="en-US" w:bidi="ar-SA"/>
      </w:rPr>
    </w:lvl>
    <w:lvl w:ilvl="6" w:tplc="AA4EE50A">
      <w:numFmt w:val="bullet"/>
      <w:lvlText w:val="•"/>
      <w:lvlJc w:val="left"/>
      <w:pPr>
        <w:ind w:left="5671" w:hanging="300"/>
      </w:pPr>
      <w:rPr>
        <w:rFonts w:hint="default"/>
        <w:lang w:val="vi" w:eastAsia="en-US" w:bidi="ar-SA"/>
      </w:rPr>
    </w:lvl>
    <w:lvl w:ilvl="7" w:tplc="4D2C019A">
      <w:numFmt w:val="bullet"/>
      <w:lvlText w:val="•"/>
      <w:lvlJc w:val="left"/>
      <w:pPr>
        <w:ind w:left="6593" w:hanging="300"/>
      </w:pPr>
      <w:rPr>
        <w:rFonts w:hint="default"/>
        <w:lang w:val="vi" w:eastAsia="en-US" w:bidi="ar-SA"/>
      </w:rPr>
    </w:lvl>
    <w:lvl w:ilvl="8" w:tplc="DA8E0F86">
      <w:numFmt w:val="bullet"/>
      <w:lvlText w:val="•"/>
      <w:lvlJc w:val="left"/>
      <w:pPr>
        <w:ind w:left="7515" w:hanging="300"/>
      </w:pPr>
      <w:rPr>
        <w:rFonts w:hint="default"/>
        <w:lang w:val="vi" w:eastAsia="en-US" w:bidi="ar-SA"/>
      </w:rPr>
    </w:lvl>
  </w:abstractNum>
  <w:abstractNum w:abstractNumId="1">
    <w:nsid w:val="0F184F85"/>
    <w:multiLevelType w:val="hybridMultilevel"/>
    <w:tmpl w:val="AC048EC2"/>
    <w:lvl w:ilvl="0" w:tplc="41C0EEC8">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634648E">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2D46631E">
      <w:numFmt w:val="bullet"/>
      <w:lvlText w:val="•"/>
      <w:lvlJc w:val="left"/>
      <w:pPr>
        <w:ind w:left="1983" w:hanging="315"/>
      </w:pPr>
      <w:rPr>
        <w:rFonts w:hint="default"/>
        <w:lang w:val="vi" w:eastAsia="en-US" w:bidi="ar-SA"/>
      </w:rPr>
    </w:lvl>
    <w:lvl w:ilvl="3" w:tplc="D52EBD6E">
      <w:numFmt w:val="bullet"/>
      <w:lvlText w:val="•"/>
      <w:lvlJc w:val="left"/>
      <w:pPr>
        <w:ind w:left="2905" w:hanging="315"/>
      </w:pPr>
      <w:rPr>
        <w:rFonts w:hint="default"/>
        <w:lang w:val="vi" w:eastAsia="en-US" w:bidi="ar-SA"/>
      </w:rPr>
    </w:lvl>
    <w:lvl w:ilvl="4" w:tplc="A148F222">
      <w:numFmt w:val="bullet"/>
      <w:lvlText w:val="•"/>
      <w:lvlJc w:val="left"/>
      <w:pPr>
        <w:ind w:left="3827" w:hanging="315"/>
      </w:pPr>
      <w:rPr>
        <w:rFonts w:hint="default"/>
        <w:lang w:val="vi" w:eastAsia="en-US" w:bidi="ar-SA"/>
      </w:rPr>
    </w:lvl>
    <w:lvl w:ilvl="5" w:tplc="843A1FB4">
      <w:numFmt w:val="bullet"/>
      <w:lvlText w:val="•"/>
      <w:lvlJc w:val="left"/>
      <w:pPr>
        <w:ind w:left="4749" w:hanging="315"/>
      </w:pPr>
      <w:rPr>
        <w:rFonts w:hint="default"/>
        <w:lang w:val="vi" w:eastAsia="en-US" w:bidi="ar-SA"/>
      </w:rPr>
    </w:lvl>
    <w:lvl w:ilvl="6" w:tplc="A3CEC492">
      <w:numFmt w:val="bullet"/>
      <w:lvlText w:val="•"/>
      <w:lvlJc w:val="left"/>
      <w:pPr>
        <w:ind w:left="5671" w:hanging="315"/>
      </w:pPr>
      <w:rPr>
        <w:rFonts w:hint="default"/>
        <w:lang w:val="vi" w:eastAsia="en-US" w:bidi="ar-SA"/>
      </w:rPr>
    </w:lvl>
    <w:lvl w:ilvl="7" w:tplc="C1683DF0">
      <w:numFmt w:val="bullet"/>
      <w:lvlText w:val="•"/>
      <w:lvlJc w:val="left"/>
      <w:pPr>
        <w:ind w:left="6593" w:hanging="315"/>
      </w:pPr>
      <w:rPr>
        <w:rFonts w:hint="default"/>
        <w:lang w:val="vi" w:eastAsia="en-US" w:bidi="ar-SA"/>
      </w:rPr>
    </w:lvl>
    <w:lvl w:ilvl="8" w:tplc="7960D3FA">
      <w:numFmt w:val="bullet"/>
      <w:lvlText w:val="•"/>
      <w:lvlJc w:val="left"/>
      <w:pPr>
        <w:ind w:left="7515" w:hanging="315"/>
      </w:pPr>
      <w:rPr>
        <w:rFonts w:hint="default"/>
        <w:lang w:val="vi" w:eastAsia="en-US" w:bidi="ar-SA"/>
      </w:rPr>
    </w:lvl>
  </w:abstractNum>
  <w:abstractNum w:abstractNumId="2">
    <w:nsid w:val="15D55177"/>
    <w:multiLevelType w:val="multilevel"/>
    <w:tmpl w:val="3B8A7110"/>
    <w:lvl w:ilvl="0">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138" w:hanging="54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2035" w:hanging="541"/>
      </w:pPr>
      <w:rPr>
        <w:rFonts w:hint="default"/>
        <w:lang w:val="vi" w:eastAsia="en-US" w:bidi="ar-SA"/>
      </w:rPr>
    </w:lvl>
    <w:lvl w:ilvl="3">
      <w:numFmt w:val="bullet"/>
      <w:lvlText w:val="•"/>
      <w:lvlJc w:val="left"/>
      <w:pPr>
        <w:ind w:left="2950" w:hanging="541"/>
      </w:pPr>
      <w:rPr>
        <w:rFonts w:hint="default"/>
        <w:lang w:val="vi" w:eastAsia="en-US" w:bidi="ar-SA"/>
      </w:rPr>
    </w:lvl>
    <w:lvl w:ilvl="4">
      <w:numFmt w:val="bullet"/>
      <w:lvlText w:val="•"/>
      <w:lvlJc w:val="left"/>
      <w:pPr>
        <w:ind w:left="3866" w:hanging="541"/>
      </w:pPr>
      <w:rPr>
        <w:rFonts w:hint="default"/>
        <w:lang w:val="vi" w:eastAsia="en-US" w:bidi="ar-SA"/>
      </w:rPr>
    </w:lvl>
    <w:lvl w:ilvl="5">
      <w:numFmt w:val="bullet"/>
      <w:lvlText w:val="•"/>
      <w:lvlJc w:val="left"/>
      <w:pPr>
        <w:ind w:left="4781" w:hanging="541"/>
      </w:pPr>
      <w:rPr>
        <w:rFonts w:hint="default"/>
        <w:lang w:val="vi" w:eastAsia="en-US" w:bidi="ar-SA"/>
      </w:rPr>
    </w:lvl>
    <w:lvl w:ilvl="6">
      <w:numFmt w:val="bullet"/>
      <w:lvlText w:val="•"/>
      <w:lvlJc w:val="left"/>
      <w:pPr>
        <w:ind w:left="5697" w:hanging="541"/>
      </w:pPr>
      <w:rPr>
        <w:rFonts w:hint="default"/>
        <w:lang w:val="vi" w:eastAsia="en-US" w:bidi="ar-SA"/>
      </w:rPr>
    </w:lvl>
    <w:lvl w:ilvl="7">
      <w:numFmt w:val="bullet"/>
      <w:lvlText w:val="•"/>
      <w:lvlJc w:val="left"/>
      <w:pPr>
        <w:ind w:left="6612" w:hanging="541"/>
      </w:pPr>
      <w:rPr>
        <w:rFonts w:hint="default"/>
        <w:lang w:val="vi" w:eastAsia="en-US" w:bidi="ar-SA"/>
      </w:rPr>
    </w:lvl>
    <w:lvl w:ilvl="8">
      <w:numFmt w:val="bullet"/>
      <w:lvlText w:val="•"/>
      <w:lvlJc w:val="left"/>
      <w:pPr>
        <w:ind w:left="7528" w:hanging="541"/>
      </w:pPr>
      <w:rPr>
        <w:rFonts w:hint="default"/>
        <w:lang w:val="vi" w:eastAsia="en-US" w:bidi="ar-SA"/>
      </w:rPr>
    </w:lvl>
  </w:abstractNum>
  <w:abstractNum w:abstractNumId="3">
    <w:nsid w:val="3E07493F"/>
    <w:multiLevelType w:val="hybridMultilevel"/>
    <w:tmpl w:val="8E8E5E44"/>
    <w:lvl w:ilvl="0" w:tplc="CF1ACCC0">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2D86DAA">
      <w:start w:val="1"/>
      <w:numFmt w:val="lowerLetter"/>
      <w:lvlText w:val="%2)"/>
      <w:lvlJc w:val="left"/>
      <w:pPr>
        <w:ind w:left="138"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E5A5FDE">
      <w:numFmt w:val="bullet"/>
      <w:lvlText w:val="•"/>
      <w:lvlJc w:val="left"/>
      <w:pPr>
        <w:ind w:left="2035" w:hanging="330"/>
      </w:pPr>
      <w:rPr>
        <w:rFonts w:hint="default"/>
        <w:lang w:val="vi" w:eastAsia="en-US" w:bidi="ar-SA"/>
      </w:rPr>
    </w:lvl>
    <w:lvl w:ilvl="3" w:tplc="466C0ADA">
      <w:numFmt w:val="bullet"/>
      <w:lvlText w:val="•"/>
      <w:lvlJc w:val="left"/>
      <w:pPr>
        <w:ind w:left="2950" w:hanging="330"/>
      </w:pPr>
      <w:rPr>
        <w:rFonts w:hint="default"/>
        <w:lang w:val="vi" w:eastAsia="en-US" w:bidi="ar-SA"/>
      </w:rPr>
    </w:lvl>
    <w:lvl w:ilvl="4" w:tplc="A268E842">
      <w:numFmt w:val="bullet"/>
      <w:lvlText w:val="•"/>
      <w:lvlJc w:val="left"/>
      <w:pPr>
        <w:ind w:left="3866" w:hanging="330"/>
      </w:pPr>
      <w:rPr>
        <w:rFonts w:hint="default"/>
        <w:lang w:val="vi" w:eastAsia="en-US" w:bidi="ar-SA"/>
      </w:rPr>
    </w:lvl>
    <w:lvl w:ilvl="5" w:tplc="BE9E3DE0">
      <w:numFmt w:val="bullet"/>
      <w:lvlText w:val="•"/>
      <w:lvlJc w:val="left"/>
      <w:pPr>
        <w:ind w:left="4781" w:hanging="330"/>
      </w:pPr>
      <w:rPr>
        <w:rFonts w:hint="default"/>
        <w:lang w:val="vi" w:eastAsia="en-US" w:bidi="ar-SA"/>
      </w:rPr>
    </w:lvl>
    <w:lvl w:ilvl="6" w:tplc="41129CAE">
      <w:numFmt w:val="bullet"/>
      <w:lvlText w:val="•"/>
      <w:lvlJc w:val="left"/>
      <w:pPr>
        <w:ind w:left="5697" w:hanging="330"/>
      </w:pPr>
      <w:rPr>
        <w:rFonts w:hint="default"/>
        <w:lang w:val="vi" w:eastAsia="en-US" w:bidi="ar-SA"/>
      </w:rPr>
    </w:lvl>
    <w:lvl w:ilvl="7" w:tplc="7032A868">
      <w:numFmt w:val="bullet"/>
      <w:lvlText w:val="•"/>
      <w:lvlJc w:val="left"/>
      <w:pPr>
        <w:ind w:left="6612" w:hanging="330"/>
      </w:pPr>
      <w:rPr>
        <w:rFonts w:hint="default"/>
        <w:lang w:val="vi" w:eastAsia="en-US" w:bidi="ar-SA"/>
      </w:rPr>
    </w:lvl>
    <w:lvl w:ilvl="8" w:tplc="48D8EAA4">
      <w:numFmt w:val="bullet"/>
      <w:lvlText w:val="•"/>
      <w:lvlJc w:val="left"/>
      <w:pPr>
        <w:ind w:left="7528" w:hanging="330"/>
      </w:pPr>
      <w:rPr>
        <w:rFonts w:hint="default"/>
        <w:lang w:val="vi" w:eastAsia="en-US" w:bidi="ar-SA"/>
      </w:rPr>
    </w:lvl>
  </w:abstractNum>
  <w:abstractNum w:abstractNumId="4">
    <w:nsid w:val="58AF0021"/>
    <w:multiLevelType w:val="hybridMultilevel"/>
    <w:tmpl w:val="1D327A36"/>
    <w:lvl w:ilvl="0" w:tplc="D502423E">
      <w:start w:val="1"/>
      <w:numFmt w:val="lowerLetter"/>
      <w:lvlText w:val="%1)"/>
      <w:lvlJc w:val="left"/>
      <w:pPr>
        <w:ind w:left="138" w:hanging="33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AB0C5AA0">
      <w:numFmt w:val="bullet"/>
      <w:lvlText w:val="•"/>
      <w:lvlJc w:val="left"/>
      <w:pPr>
        <w:ind w:left="1061" w:hanging="331"/>
      </w:pPr>
      <w:rPr>
        <w:rFonts w:hint="default"/>
        <w:lang w:val="vi" w:eastAsia="en-US" w:bidi="ar-SA"/>
      </w:rPr>
    </w:lvl>
    <w:lvl w:ilvl="2" w:tplc="10DE50F4">
      <w:numFmt w:val="bullet"/>
      <w:lvlText w:val="•"/>
      <w:lvlJc w:val="left"/>
      <w:pPr>
        <w:ind w:left="1983" w:hanging="331"/>
      </w:pPr>
      <w:rPr>
        <w:rFonts w:hint="default"/>
        <w:lang w:val="vi" w:eastAsia="en-US" w:bidi="ar-SA"/>
      </w:rPr>
    </w:lvl>
    <w:lvl w:ilvl="3" w:tplc="25DA8D34">
      <w:numFmt w:val="bullet"/>
      <w:lvlText w:val="•"/>
      <w:lvlJc w:val="left"/>
      <w:pPr>
        <w:ind w:left="2905" w:hanging="331"/>
      </w:pPr>
      <w:rPr>
        <w:rFonts w:hint="default"/>
        <w:lang w:val="vi" w:eastAsia="en-US" w:bidi="ar-SA"/>
      </w:rPr>
    </w:lvl>
    <w:lvl w:ilvl="4" w:tplc="A24011D0">
      <w:numFmt w:val="bullet"/>
      <w:lvlText w:val="•"/>
      <w:lvlJc w:val="left"/>
      <w:pPr>
        <w:ind w:left="3827" w:hanging="331"/>
      </w:pPr>
      <w:rPr>
        <w:rFonts w:hint="default"/>
        <w:lang w:val="vi" w:eastAsia="en-US" w:bidi="ar-SA"/>
      </w:rPr>
    </w:lvl>
    <w:lvl w:ilvl="5" w:tplc="E002576A">
      <w:numFmt w:val="bullet"/>
      <w:lvlText w:val="•"/>
      <w:lvlJc w:val="left"/>
      <w:pPr>
        <w:ind w:left="4749" w:hanging="331"/>
      </w:pPr>
      <w:rPr>
        <w:rFonts w:hint="default"/>
        <w:lang w:val="vi" w:eastAsia="en-US" w:bidi="ar-SA"/>
      </w:rPr>
    </w:lvl>
    <w:lvl w:ilvl="6" w:tplc="FAB6C9CA">
      <w:numFmt w:val="bullet"/>
      <w:lvlText w:val="•"/>
      <w:lvlJc w:val="left"/>
      <w:pPr>
        <w:ind w:left="5671" w:hanging="331"/>
      </w:pPr>
      <w:rPr>
        <w:rFonts w:hint="default"/>
        <w:lang w:val="vi" w:eastAsia="en-US" w:bidi="ar-SA"/>
      </w:rPr>
    </w:lvl>
    <w:lvl w:ilvl="7" w:tplc="D102B1BA">
      <w:numFmt w:val="bullet"/>
      <w:lvlText w:val="•"/>
      <w:lvlJc w:val="left"/>
      <w:pPr>
        <w:ind w:left="6593" w:hanging="331"/>
      </w:pPr>
      <w:rPr>
        <w:rFonts w:hint="default"/>
        <w:lang w:val="vi" w:eastAsia="en-US" w:bidi="ar-SA"/>
      </w:rPr>
    </w:lvl>
    <w:lvl w:ilvl="8" w:tplc="C624E782">
      <w:numFmt w:val="bullet"/>
      <w:lvlText w:val="•"/>
      <w:lvlJc w:val="left"/>
      <w:pPr>
        <w:ind w:left="7515" w:hanging="331"/>
      </w:pPr>
      <w:rPr>
        <w:rFonts w:hint="default"/>
        <w:lang w:val="vi" w:eastAsia="en-US" w:bidi="ar-SA"/>
      </w:rPr>
    </w:lvl>
  </w:abstractNum>
  <w:abstractNum w:abstractNumId="5">
    <w:nsid w:val="628714EB"/>
    <w:multiLevelType w:val="hybridMultilevel"/>
    <w:tmpl w:val="57607320"/>
    <w:lvl w:ilvl="0" w:tplc="1EF02C7A">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F306928">
      <w:numFmt w:val="bullet"/>
      <w:lvlText w:val="•"/>
      <w:lvlJc w:val="left"/>
      <w:pPr>
        <w:ind w:left="1961" w:hanging="285"/>
      </w:pPr>
      <w:rPr>
        <w:rFonts w:hint="default"/>
        <w:lang w:val="vi" w:eastAsia="en-US" w:bidi="ar-SA"/>
      </w:rPr>
    </w:lvl>
    <w:lvl w:ilvl="2" w:tplc="8026A1BA">
      <w:numFmt w:val="bullet"/>
      <w:lvlText w:val="•"/>
      <w:lvlJc w:val="left"/>
      <w:pPr>
        <w:ind w:left="2783" w:hanging="285"/>
      </w:pPr>
      <w:rPr>
        <w:rFonts w:hint="default"/>
        <w:lang w:val="vi" w:eastAsia="en-US" w:bidi="ar-SA"/>
      </w:rPr>
    </w:lvl>
    <w:lvl w:ilvl="3" w:tplc="C4EE88DA">
      <w:numFmt w:val="bullet"/>
      <w:lvlText w:val="•"/>
      <w:lvlJc w:val="left"/>
      <w:pPr>
        <w:ind w:left="3605" w:hanging="285"/>
      </w:pPr>
      <w:rPr>
        <w:rFonts w:hint="default"/>
        <w:lang w:val="vi" w:eastAsia="en-US" w:bidi="ar-SA"/>
      </w:rPr>
    </w:lvl>
    <w:lvl w:ilvl="4" w:tplc="8FCADE9E">
      <w:numFmt w:val="bullet"/>
      <w:lvlText w:val="•"/>
      <w:lvlJc w:val="left"/>
      <w:pPr>
        <w:ind w:left="4427" w:hanging="285"/>
      </w:pPr>
      <w:rPr>
        <w:rFonts w:hint="default"/>
        <w:lang w:val="vi" w:eastAsia="en-US" w:bidi="ar-SA"/>
      </w:rPr>
    </w:lvl>
    <w:lvl w:ilvl="5" w:tplc="F78C62FA">
      <w:numFmt w:val="bullet"/>
      <w:lvlText w:val="•"/>
      <w:lvlJc w:val="left"/>
      <w:pPr>
        <w:ind w:left="5249" w:hanging="285"/>
      </w:pPr>
      <w:rPr>
        <w:rFonts w:hint="default"/>
        <w:lang w:val="vi" w:eastAsia="en-US" w:bidi="ar-SA"/>
      </w:rPr>
    </w:lvl>
    <w:lvl w:ilvl="6" w:tplc="ABDC88D8">
      <w:numFmt w:val="bullet"/>
      <w:lvlText w:val="•"/>
      <w:lvlJc w:val="left"/>
      <w:pPr>
        <w:ind w:left="6071" w:hanging="285"/>
      </w:pPr>
      <w:rPr>
        <w:rFonts w:hint="default"/>
        <w:lang w:val="vi" w:eastAsia="en-US" w:bidi="ar-SA"/>
      </w:rPr>
    </w:lvl>
    <w:lvl w:ilvl="7" w:tplc="5560CA10">
      <w:numFmt w:val="bullet"/>
      <w:lvlText w:val="•"/>
      <w:lvlJc w:val="left"/>
      <w:pPr>
        <w:ind w:left="6893" w:hanging="285"/>
      </w:pPr>
      <w:rPr>
        <w:rFonts w:hint="default"/>
        <w:lang w:val="vi" w:eastAsia="en-US" w:bidi="ar-SA"/>
      </w:rPr>
    </w:lvl>
    <w:lvl w:ilvl="8" w:tplc="44AE4790">
      <w:numFmt w:val="bullet"/>
      <w:lvlText w:val="•"/>
      <w:lvlJc w:val="left"/>
      <w:pPr>
        <w:ind w:left="7715" w:hanging="285"/>
      </w:pPr>
      <w:rPr>
        <w:rFonts w:hint="default"/>
        <w:lang w:val="vi" w:eastAsia="en-US" w:bidi="ar-SA"/>
      </w:rPr>
    </w:lvl>
  </w:abstractNum>
  <w:abstractNum w:abstractNumId="6">
    <w:nsid w:val="6998384D"/>
    <w:multiLevelType w:val="hybridMultilevel"/>
    <w:tmpl w:val="5F0830E4"/>
    <w:lvl w:ilvl="0" w:tplc="0862E200">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FF0C7F2">
      <w:numFmt w:val="bullet"/>
      <w:lvlText w:val="•"/>
      <w:lvlJc w:val="left"/>
      <w:pPr>
        <w:ind w:left="1061" w:hanging="330"/>
      </w:pPr>
      <w:rPr>
        <w:rFonts w:hint="default"/>
        <w:lang w:val="vi" w:eastAsia="en-US" w:bidi="ar-SA"/>
      </w:rPr>
    </w:lvl>
    <w:lvl w:ilvl="2" w:tplc="20AA79B0">
      <w:numFmt w:val="bullet"/>
      <w:lvlText w:val="•"/>
      <w:lvlJc w:val="left"/>
      <w:pPr>
        <w:ind w:left="1983" w:hanging="330"/>
      </w:pPr>
      <w:rPr>
        <w:rFonts w:hint="default"/>
        <w:lang w:val="vi" w:eastAsia="en-US" w:bidi="ar-SA"/>
      </w:rPr>
    </w:lvl>
    <w:lvl w:ilvl="3" w:tplc="E2F08CD6">
      <w:numFmt w:val="bullet"/>
      <w:lvlText w:val="•"/>
      <w:lvlJc w:val="left"/>
      <w:pPr>
        <w:ind w:left="2905" w:hanging="330"/>
      </w:pPr>
      <w:rPr>
        <w:rFonts w:hint="default"/>
        <w:lang w:val="vi" w:eastAsia="en-US" w:bidi="ar-SA"/>
      </w:rPr>
    </w:lvl>
    <w:lvl w:ilvl="4" w:tplc="5D62D5B4">
      <w:numFmt w:val="bullet"/>
      <w:lvlText w:val="•"/>
      <w:lvlJc w:val="left"/>
      <w:pPr>
        <w:ind w:left="3827" w:hanging="330"/>
      </w:pPr>
      <w:rPr>
        <w:rFonts w:hint="default"/>
        <w:lang w:val="vi" w:eastAsia="en-US" w:bidi="ar-SA"/>
      </w:rPr>
    </w:lvl>
    <w:lvl w:ilvl="5" w:tplc="F2AE9BAC">
      <w:numFmt w:val="bullet"/>
      <w:lvlText w:val="•"/>
      <w:lvlJc w:val="left"/>
      <w:pPr>
        <w:ind w:left="4749" w:hanging="330"/>
      </w:pPr>
      <w:rPr>
        <w:rFonts w:hint="default"/>
        <w:lang w:val="vi" w:eastAsia="en-US" w:bidi="ar-SA"/>
      </w:rPr>
    </w:lvl>
    <w:lvl w:ilvl="6" w:tplc="A82077E2">
      <w:numFmt w:val="bullet"/>
      <w:lvlText w:val="•"/>
      <w:lvlJc w:val="left"/>
      <w:pPr>
        <w:ind w:left="5671" w:hanging="330"/>
      </w:pPr>
      <w:rPr>
        <w:rFonts w:hint="default"/>
        <w:lang w:val="vi" w:eastAsia="en-US" w:bidi="ar-SA"/>
      </w:rPr>
    </w:lvl>
    <w:lvl w:ilvl="7" w:tplc="99A2741C">
      <w:numFmt w:val="bullet"/>
      <w:lvlText w:val="•"/>
      <w:lvlJc w:val="left"/>
      <w:pPr>
        <w:ind w:left="6593" w:hanging="330"/>
      </w:pPr>
      <w:rPr>
        <w:rFonts w:hint="default"/>
        <w:lang w:val="vi" w:eastAsia="en-US" w:bidi="ar-SA"/>
      </w:rPr>
    </w:lvl>
    <w:lvl w:ilvl="8" w:tplc="CD4695AA">
      <w:numFmt w:val="bullet"/>
      <w:lvlText w:val="•"/>
      <w:lvlJc w:val="left"/>
      <w:pPr>
        <w:ind w:left="7515" w:hanging="330"/>
      </w:pPr>
      <w:rPr>
        <w:rFonts w:hint="default"/>
        <w:lang w:val="vi" w:eastAsia="en-US" w:bidi="ar-SA"/>
      </w:rPr>
    </w:lvl>
  </w:abstractNum>
  <w:abstractNum w:abstractNumId="7">
    <w:nsid w:val="75EE0718"/>
    <w:multiLevelType w:val="hybridMultilevel"/>
    <w:tmpl w:val="A9303618"/>
    <w:lvl w:ilvl="0" w:tplc="9B0A4038">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0398544A">
      <w:numFmt w:val="bullet"/>
      <w:lvlText w:val="•"/>
      <w:lvlJc w:val="left"/>
      <w:pPr>
        <w:ind w:left="698" w:hanging="136"/>
      </w:pPr>
      <w:rPr>
        <w:rFonts w:hint="default"/>
        <w:lang w:val="vi" w:eastAsia="en-US" w:bidi="ar-SA"/>
      </w:rPr>
    </w:lvl>
    <w:lvl w:ilvl="2" w:tplc="EC54E29A">
      <w:numFmt w:val="bullet"/>
      <w:lvlText w:val="•"/>
      <w:lvlJc w:val="left"/>
      <w:pPr>
        <w:ind w:left="1217" w:hanging="136"/>
      </w:pPr>
      <w:rPr>
        <w:rFonts w:hint="default"/>
        <w:lang w:val="vi" w:eastAsia="en-US" w:bidi="ar-SA"/>
      </w:rPr>
    </w:lvl>
    <w:lvl w:ilvl="3" w:tplc="D2E2B306">
      <w:numFmt w:val="bullet"/>
      <w:lvlText w:val="•"/>
      <w:lvlJc w:val="left"/>
      <w:pPr>
        <w:ind w:left="1736" w:hanging="136"/>
      </w:pPr>
      <w:rPr>
        <w:rFonts w:hint="default"/>
        <w:lang w:val="vi" w:eastAsia="en-US" w:bidi="ar-SA"/>
      </w:rPr>
    </w:lvl>
    <w:lvl w:ilvl="4" w:tplc="971453A0">
      <w:numFmt w:val="bullet"/>
      <w:lvlText w:val="•"/>
      <w:lvlJc w:val="left"/>
      <w:pPr>
        <w:ind w:left="2254" w:hanging="136"/>
      </w:pPr>
      <w:rPr>
        <w:rFonts w:hint="default"/>
        <w:lang w:val="vi" w:eastAsia="en-US" w:bidi="ar-SA"/>
      </w:rPr>
    </w:lvl>
    <w:lvl w:ilvl="5" w:tplc="A5A42E26">
      <w:numFmt w:val="bullet"/>
      <w:lvlText w:val="•"/>
      <w:lvlJc w:val="left"/>
      <w:pPr>
        <w:ind w:left="2773" w:hanging="136"/>
      </w:pPr>
      <w:rPr>
        <w:rFonts w:hint="default"/>
        <w:lang w:val="vi" w:eastAsia="en-US" w:bidi="ar-SA"/>
      </w:rPr>
    </w:lvl>
    <w:lvl w:ilvl="6" w:tplc="CA0A5D7C">
      <w:numFmt w:val="bullet"/>
      <w:lvlText w:val="•"/>
      <w:lvlJc w:val="left"/>
      <w:pPr>
        <w:ind w:left="3292" w:hanging="136"/>
      </w:pPr>
      <w:rPr>
        <w:rFonts w:hint="default"/>
        <w:lang w:val="vi" w:eastAsia="en-US" w:bidi="ar-SA"/>
      </w:rPr>
    </w:lvl>
    <w:lvl w:ilvl="7" w:tplc="E27C51A8">
      <w:numFmt w:val="bullet"/>
      <w:lvlText w:val="•"/>
      <w:lvlJc w:val="left"/>
      <w:pPr>
        <w:ind w:left="3810" w:hanging="136"/>
      </w:pPr>
      <w:rPr>
        <w:rFonts w:hint="default"/>
        <w:lang w:val="vi" w:eastAsia="en-US" w:bidi="ar-SA"/>
      </w:rPr>
    </w:lvl>
    <w:lvl w:ilvl="8" w:tplc="F5DC9B9C">
      <w:numFmt w:val="bullet"/>
      <w:lvlText w:val="•"/>
      <w:lvlJc w:val="left"/>
      <w:pPr>
        <w:ind w:left="4329" w:hanging="136"/>
      </w:pPr>
      <w:rPr>
        <w:rFonts w:hint="default"/>
        <w:lang w:val="vi" w:eastAsia="en-US" w:bidi="ar-SA"/>
      </w:rPr>
    </w:lvl>
  </w:abstractNum>
  <w:num w:numId="1">
    <w:abstractNumId w:val="3"/>
  </w:num>
  <w:num w:numId="2">
    <w:abstractNumId w:val="1"/>
  </w:num>
  <w:num w:numId="3">
    <w:abstractNumId w:val="4"/>
  </w:num>
  <w:num w:numId="4">
    <w:abstractNumId w:val="2"/>
  </w:num>
  <w:num w:numId="5">
    <w:abstractNumId w:val="6"/>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F5BA9"/>
    <w:rsid w:val="000F5BA9"/>
    <w:rsid w:val="00235E93"/>
    <w:rsid w:val="00C33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92" w:right="1194"/>
      <w:jc w:val="center"/>
      <w:outlineLvl w:val="0"/>
    </w:pPr>
    <w:rPr>
      <w:b/>
      <w:bCs/>
      <w:sz w:val="28"/>
      <w:szCs w:val="28"/>
    </w:rPr>
  </w:style>
  <w:style w:type="paragraph" w:styleId="Heading2">
    <w:name w:val="heading 2"/>
    <w:basedOn w:val="Normal"/>
    <w:uiPriority w:val="1"/>
    <w:qFormat/>
    <w:pPr>
      <w:ind w:left="85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06"/>
      <w:jc w:val="both"/>
    </w:pPr>
    <w:rPr>
      <w:sz w:val="28"/>
      <w:szCs w:val="28"/>
    </w:rPr>
  </w:style>
  <w:style w:type="paragraph" w:styleId="ListParagraph">
    <w:name w:val="List Paragraph"/>
    <w:basedOn w:val="Normal"/>
    <w:uiPriority w:val="1"/>
    <w:qFormat/>
    <w:pPr>
      <w:spacing w:before="115"/>
      <w:ind w:left="137" w:firstLine="706"/>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92" w:right="1194"/>
      <w:jc w:val="center"/>
      <w:outlineLvl w:val="0"/>
    </w:pPr>
    <w:rPr>
      <w:b/>
      <w:bCs/>
      <w:sz w:val="28"/>
      <w:szCs w:val="28"/>
    </w:rPr>
  </w:style>
  <w:style w:type="paragraph" w:styleId="Heading2">
    <w:name w:val="heading 2"/>
    <w:basedOn w:val="Normal"/>
    <w:uiPriority w:val="1"/>
    <w:qFormat/>
    <w:pPr>
      <w:ind w:left="85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06"/>
      <w:jc w:val="both"/>
    </w:pPr>
    <w:rPr>
      <w:sz w:val="28"/>
      <w:szCs w:val="28"/>
    </w:rPr>
  </w:style>
  <w:style w:type="paragraph" w:styleId="ListParagraph">
    <w:name w:val="List Paragraph"/>
    <w:basedOn w:val="Normal"/>
    <w:uiPriority w:val="1"/>
    <w:qFormat/>
    <w:pPr>
      <w:spacing w:before="115"/>
      <w:ind w:left="137" w:firstLine="706"/>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2008</Words>
  <Characters>11450</Characters>
  <Application>Microsoft Office Word</Application>
  <DocSecurity>0</DocSecurity>
  <Lines>95</Lines>
  <Paragraphs>26</Paragraphs>
  <ScaleCrop>false</ScaleCrop>
  <Company/>
  <LinksUpToDate>false</LinksUpToDate>
  <CharactersWithSpaces>13432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Phong Vi tinh</dc:creator>
  <cp:lastModifiedBy>User</cp:lastModifiedBy>
  <cp:revision>2</cp:revision>
  <dcterms:created xsi:type="dcterms:W3CDTF">2026-07-02T04:00:00Z</dcterms:created>
  <dcterms:modified xsi:type="dcterms:W3CDTF">2026-07-02T04:01:00Z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2026-06-21T00:00:00Z</vt:filetime>
  </property>
  <property fmtid="{D5CDD505-2E9C-101B-9397-08002B2CF9AE}" pid="3" name="Creator">
    <vt:lpwstr>Microsoft® Word 2016</vt:lpwstr>
  </property>
  <property fmtid="{D5CDD505-2E9C-101B-9397-08002B2CF9AE}" pid="4" name="LastSaved">
    <vt:filetime>2026-07-02T00:00:00Z</vt:filetime>
  </property>
  <property fmtid="{D5CDD505-2E9C-101B-9397-08002B2CF9AE}" pid="5" name="Producer">
    <vt:lpwstr>Microsoft® Word 2016; modified using iTextSharp™ 5.5.6 ©2000-2014 iText Group NV (AGPL-version)</vt:lpwstr>
  </property>
</Properties>
</file>