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35" w:tblpY="140"/>
        <w:tblW w:w="9360" w:type="dxa"/>
        <w:tblLayout w:type="fixed"/>
        <w:tblLook w:val="0000" w:firstRow="0" w:lastRow="0" w:firstColumn="0" w:lastColumn="0" w:noHBand="0" w:noVBand="0"/>
      </w:tblPr>
      <w:tblGrid>
        <w:gridCol w:w="3681"/>
        <w:gridCol w:w="5679"/>
      </w:tblGrid>
      <w:tr w:rsidR="00CB6474" w:rsidRPr="00E73B7E" w14:paraId="61AD6E15" w14:textId="77777777" w:rsidTr="00033968">
        <w:trPr>
          <w:trHeight w:val="360"/>
        </w:trPr>
        <w:tc>
          <w:tcPr>
            <w:tcW w:w="3681" w:type="dxa"/>
          </w:tcPr>
          <w:p w14:paraId="0AEB288E" w14:textId="77777777" w:rsidR="00CB6474" w:rsidRPr="00E73B7E" w:rsidRDefault="00CB6474" w:rsidP="00033968">
            <w:pPr>
              <w:spacing w:before="0"/>
              <w:jc w:val="center"/>
              <w:rPr>
                <w:b/>
                <w:sz w:val="26"/>
                <w:szCs w:val="26"/>
                <w:lang w:val="en-GB"/>
              </w:rPr>
            </w:pPr>
            <w:r w:rsidRPr="00E73B7E">
              <w:rPr>
                <w:b/>
                <w:sz w:val="26"/>
                <w:szCs w:val="26"/>
                <w:lang w:val="en-GB"/>
              </w:rPr>
              <w:t xml:space="preserve">ỦY BAN NHÂN DÂN </w:t>
            </w:r>
          </w:p>
          <w:p w14:paraId="7A7F9604" w14:textId="77777777" w:rsidR="00CB6474" w:rsidRPr="00E73B7E" w:rsidRDefault="00CB6474" w:rsidP="00033968">
            <w:pPr>
              <w:spacing w:before="0"/>
              <w:jc w:val="center"/>
              <w:rPr>
                <w:b/>
                <w:sz w:val="26"/>
                <w:szCs w:val="26"/>
                <w:lang w:val="en-GB"/>
              </w:rPr>
            </w:pPr>
            <w:r w:rsidRPr="00E73B7E">
              <w:rPr>
                <w:b/>
                <w:sz w:val="26"/>
                <w:szCs w:val="26"/>
                <w:lang w:val="en-GB"/>
              </w:rPr>
              <w:t>TỈNH TUYÊN QUANG</w:t>
            </w:r>
          </w:p>
        </w:tc>
        <w:tc>
          <w:tcPr>
            <w:tcW w:w="5679" w:type="dxa"/>
          </w:tcPr>
          <w:p w14:paraId="0BAB0DC5" w14:textId="77777777" w:rsidR="00CB6474" w:rsidRPr="00E73B7E" w:rsidRDefault="00CB6474" w:rsidP="00033968">
            <w:pPr>
              <w:spacing w:before="0"/>
              <w:jc w:val="center"/>
              <w:rPr>
                <w:rFonts w:ascii="Times New Roman Bold" w:hAnsi="Times New Roman Bold"/>
                <w:b/>
                <w:sz w:val="26"/>
                <w:szCs w:val="26"/>
                <w:lang w:val="en-GB"/>
              </w:rPr>
            </w:pPr>
            <w:r w:rsidRPr="00E73B7E">
              <w:rPr>
                <w:rFonts w:ascii="Times New Roman Bold" w:hAnsi="Times New Roman Bold"/>
                <w:b/>
                <w:sz w:val="26"/>
                <w:szCs w:val="26"/>
                <w:lang w:val="en-GB"/>
              </w:rPr>
              <w:t>CỘNG HÒA XÃ HỘI CHỦ NGHĨA VIỆT NAM</w:t>
            </w:r>
          </w:p>
          <w:p w14:paraId="3C3BEAD9" w14:textId="77777777" w:rsidR="00CB6474" w:rsidRPr="00E73B7E" w:rsidRDefault="00CB6474" w:rsidP="00033968">
            <w:pPr>
              <w:spacing w:before="0"/>
              <w:jc w:val="center"/>
              <w:rPr>
                <w:rFonts w:ascii="Times New Roman Bold" w:hAnsi="Times New Roman Bold"/>
                <w:b/>
                <w:spacing w:val="-12"/>
                <w:sz w:val="28"/>
                <w:szCs w:val="28"/>
                <w:lang w:val="en-GB"/>
              </w:rPr>
            </w:pPr>
            <w:r w:rsidRPr="00E73B7E">
              <w:rPr>
                <w:b/>
                <w:sz w:val="28"/>
                <w:szCs w:val="28"/>
              </w:rPr>
              <w:t>Độc lập - Tự do - Hạnh phúc</w:t>
            </w:r>
          </w:p>
        </w:tc>
      </w:tr>
      <w:tr w:rsidR="00CB6474" w:rsidRPr="00E73B7E" w14:paraId="3E369341" w14:textId="77777777" w:rsidTr="00033968">
        <w:tc>
          <w:tcPr>
            <w:tcW w:w="3681" w:type="dxa"/>
          </w:tcPr>
          <w:p w14:paraId="55650102" w14:textId="60CE7AE2" w:rsidR="00CB6474" w:rsidRPr="00E73B7E" w:rsidRDefault="004F3F45" w:rsidP="00033968">
            <w:pPr>
              <w:pStyle w:val="Heading3"/>
              <w:spacing w:before="360"/>
              <w:rPr>
                <w:rFonts w:ascii="Times New Roman" w:hAnsi="Times New Roman"/>
                <w:sz w:val="26"/>
                <w:szCs w:val="26"/>
                <w:lang w:val="nl-NL"/>
              </w:rPr>
            </w:pPr>
            <w:r w:rsidRPr="00E73B7E">
              <w:rPr>
                <w:rFonts w:ascii="Times New Roman" w:hAnsi="Times New Roman"/>
                <w:noProof/>
                <w:sz w:val="26"/>
                <w:szCs w:val="26"/>
                <w14:ligatures w14:val="standardContextual"/>
              </w:rPr>
              <mc:AlternateContent>
                <mc:Choice Requires="wps">
                  <w:drawing>
                    <wp:anchor distT="0" distB="0" distL="114300" distR="114300" simplePos="0" relativeHeight="251664384" behindDoc="0" locked="0" layoutInCell="1" allowOverlap="1" wp14:anchorId="4D892F37" wp14:editId="18D4F524">
                      <wp:simplePos x="0" y="0"/>
                      <wp:positionH relativeFrom="column">
                        <wp:posOffset>708025</wp:posOffset>
                      </wp:positionH>
                      <wp:positionV relativeFrom="paragraph">
                        <wp:posOffset>2732</wp:posOffset>
                      </wp:positionV>
                      <wp:extent cx="77405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77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C09314"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5.75pt,.2pt" to="116.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b6CtQEAALYDAAAOAAAAZHJzL2Uyb0RvYy54bWysU8GOEzEMvSPxD1HudKarwqJRp3voCi4I&#10;Kpb9gGzG6UQkceSETvv3OGk7iwAhhLh44uQ928/2rO+O3okDULIYerlctFJA0DjYsO/l45d3r95K&#10;kbIKg3IYoJcnSPJu8/LFeood3OCIbgASHCSkboq9HHOOXdMkPYJXaYERAj8aJK8yu7RvBlITR/eu&#10;uWnbN82ENERCDSnx7f35UW5qfGNA50/GJMjC9ZJry9VStU/FNpu16vak4mj1pQz1D1V4ZQMnnUPd&#10;q6zEN7K/hPJWEyY0eaHRN2iM1VA1sJpl+5Oah1FFqFq4OSnObUr/L6z+eNiRsEMvV1IE5XlED5mU&#10;3Y9ZbDEEbiCSWJU+TTF1DN+GHV28FHdURB8N+fJlOeJYe3uaewvHLDRf3t6u2tc8AX19ap55kVJ+&#10;D+hFOfTS2VBUq04dPqTMuRh6hbBT6jhnrqd8clDALnwGw0o417Ky6w7B1pE4KJ7+8HVZVHCsiiwU&#10;Y52bSe2fSRdsoUHdq78lzuiaEUOeid4GpN9lzcdrqeaMv6o+ay2yn3A41TnUdvByVGWXRS7b96Nf&#10;6c+/2+Y7AAAA//8DAFBLAwQUAAYACAAAACEAqMGEatkAAAAFAQAADwAAAGRycy9kb3ducmV2Lnht&#10;bEyOwU7DMBBE70j8g7VI3KiTFCqUxqmqSghxQTSFuxu7Toq9jmwnDX/P9gS3fZrR7Ks2s7Ns0iH2&#10;HgXkiwyYxtarHo2Az8PLwzOwmCQqaT1qAT86wqa+valkqfwF93pqkmE0grGUArqUhpLz2Hbaybjw&#10;g0bKTj44mQiD4SrIC407y4ssW3Ene6QPnRz0rtPtdzM6AfYtTF9mZ7ZxfN2vmvPHqXg/TELc383b&#10;NbCk5/RXhqs+qUNNTkc/oorMEuf5E1UFPAKjuFgu6ThekdcV/29f/wIAAP//AwBQSwECLQAUAAYA&#10;CAAAACEAtoM4kv4AAADhAQAAEwAAAAAAAAAAAAAAAAAAAAAAW0NvbnRlbnRfVHlwZXNdLnhtbFBL&#10;AQItABQABgAIAAAAIQA4/SH/1gAAAJQBAAALAAAAAAAAAAAAAAAAAC8BAABfcmVscy8ucmVsc1BL&#10;AQItABQABgAIAAAAIQD2Ub6CtQEAALYDAAAOAAAAAAAAAAAAAAAAAC4CAABkcnMvZTJvRG9jLnht&#10;bFBLAQItABQABgAIAAAAIQCowYRq2QAAAAUBAAAPAAAAAAAAAAAAAAAAAA8EAABkcnMvZG93bnJl&#10;di54bWxQSwUGAAAAAAQABADzAAAAFQUAAAAA&#10;" strokecolor="black [3200]" strokeweight=".5pt">
                      <v:stroke joinstyle="miter"/>
                    </v:line>
                  </w:pict>
                </mc:Fallback>
              </mc:AlternateContent>
            </w:r>
            <w:r w:rsidR="00CB6474" w:rsidRPr="00E73B7E">
              <w:rPr>
                <w:rFonts w:ascii="Times New Roman" w:hAnsi="Times New Roman"/>
                <w:sz w:val="26"/>
                <w:szCs w:val="26"/>
                <w:lang w:val="nl-NL"/>
              </w:rPr>
              <w:t>Số:</w:t>
            </w:r>
            <w:r w:rsidR="00D17E6A">
              <w:rPr>
                <w:rFonts w:ascii="Times New Roman" w:hAnsi="Times New Roman"/>
                <w:sz w:val="26"/>
                <w:szCs w:val="26"/>
                <w:lang w:val="nl-NL"/>
              </w:rPr>
              <w:t xml:space="preserve"> 19</w:t>
            </w:r>
            <w:r w:rsidR="00A84863" w:rsidRPr="00E73B7E">
              <w:rPr>
                <w:rFonts w:ascii="Times New Roman" w:hAnsi="Times New Roman"/>
                <w:sz w:val="26"/>
                <w:szCs w:val="26"/>
                <w:lang w:val="nl-NL"/>
              </w:rPr>
              <w:t>/202</w:t>
            </w:r>
            <w:r w:rsidR="004D5E46" w:rsidRPr="00E73B7E">
              <w:rPr>
                <w:rFonts w:ascii="Times New Roman" w:hAnsi="Times New Roman"/>
                <w:sz w:val="26"/>
                <w:szCs w:val="26"/>
                <w:lang w:val="nl-NL"/>
              </w:rPr>
              <w:t>6</w:t>
            </w:r>
            <w:r w:rsidR="00CB6474" w:rsidRPr="00E73B7E">
              <w:rPr>
                <w:rFonts w:ascii="Times New Roman" w:hAnsi="Times New Roman"/>
                <w:sz w:val="26"/>
                <w:szCs w:val="26"/>
                <w:lang w:val="nl-NL"/>
              </w:rPr>
              <w:t>/</w:t>
            </w:r>
            <w:r w:rsidR="00466129" w:rsidRPr="00E73B7E">
              <w:rPr>
                <w:rFonts w:ascii="Times New Roman" w:hAnsi="Times New Roman"/>
                <w:sz w:val="26"/>
                <w:szCs w:val="26"/>
                <w:lang w:val="nl-NL"/>
              </w:rPr>
              <w:t>QĐ-</w:t>
            </w:r>
            <w:r w:rsidR="00CB6474" w:rsidRPr="00E73B7E">
              <w:rPr>
                <w:rFonts w:ascii="Times New Roman" w:hAnsi="Times New Roman"/>
                <w:sz w:val="26"/>
                <w:szCs w:val="26"/>
                <w:lang w:val="nl-NL"/>
              </w:rPr>
              <w:t>UBND</w:t>
            </w:r>
          </w:p>
        </w:tc>
        <w:tc>
          <w:tcPr>
            <w:tcW w:w="5679" w:type="dxa"/>
          </w:tcPr>
          <w:p w14:paraId="1EE47A5A" w14:textId="10EAF3DB" w:rsidR="00CB6474" w:rsidRPr="00E73B7E" w:rsidRDefault="00C91055" w:rsidP="00033968">
            <w:pPr>
              <w:pStyle w:val="Heading2"/>
              <w:spacing w:before="360"/>
              <w:jc w:val="center"/>
              <w:rPr>
                <w:rFonts w:ascii="Times New Roman" w:hAnsi="Times New Roman"/>
                <w:lang w:val="nl-NL"/>
              </w:rPr>
            </w:pPr>
            <w:r w:rsidRPr="00E73B7E">
              <w:rPr>
                <w:rFonts w:ascii="Times New Roman" w:hAnsi="Times New Roman"/>
                <w:noProof/>
                <w14:ligatures w14:val="standardContextual"/>
              </w:rPr>
              <mc:AlternateContent>
                <mc:Choice Requires="wps">
                  <w:drawing>
                    <wp:anchor distT="0" distB="0" distL="114300" distR="114300" simplePos="0" relativeHeight="251663360" behindDoc="0" locked="0" layoutInCell="1" allowOverlap="1" wp14:anchorId="06F62783" wp14:editId="79A41B2A">
                      <wp:simplePos x="0" y="0"/>
                      <wp:positionH relativeFrom="column">
                        <wp:posOffset>659957</wp:posOffset>
                      </wp:positionH>
                      <wp:positionV relativeFrom="paragraph">
                        <wp:posOffset>15875</wp:posOffset>
                      </wp:positionV>
                      <wp:extent cx="2152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FC8206"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95pt,1.25pt" to="221.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rBtgEAALcDAAAOAAAAZHJzL2Uyb0RvYy54bWysU01v2zAMvQ/ofxB0b/wBt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aW9vaATy8la9EAPG&#10;9FmBY/nQc2t8li06cXiIiZIR9AIhJxdySl1O6WhVBlv/TWmSQsmawi5LpLYW2UHQ+IfnJsugWAWZ&#10;KdpYu5Dqv5PO2ExTZbH+lbigS0bwaSE64wH/lDXNl1L1CX9RfdKaZT/BcCyDKO2g7SjKzpuc1+93&#10;v9Bf/rfNLwAAAP//AwBQSwMEFAAGAAgAAAAhAMpjF/XZAAAABwEAAA8AAABkcnMvZG93bnJldi54&#10;bWxMjsFOwzAQRO9I/IO1SNyoQygVhDhVVQkhLoimcHfjrROw11HspOHvWbjA8WlGM69cz96JCYfY&#10;BVJwvchAIDXBdGQVvO0fr+5AxKTJaBcIFXxhhHV1flbqwoQT7XCqkxU8QrHQCtqU+kLK2LTodVyE&#10;HomzYxi8ToyDlWbQJx73TuZZtpJed8QPre5x22LzWY9egXsepne7tZs4Pu1W9cfrMX/ZT0pdXsyb&#10;BxAJ5/RXhh99VoeKnQ5hJBOFY85u7rmqIL8FwflymTMffllWpfzvX30DAAD//wMAUEsBAi0AFAAG&#10;AAgAAAAhALaDOJL+AAAA4QEAABMAAAAAAAAAAAAAAAAAAAAAAFtDb250ZW50X1R5cGVzXS54bWxQ&#10;SwECLQAUAAYACAAAACEAOP0h/9YAAACUAQAACwAAAAAAAAAAAAAAAAAvAQAAX3JlbHMvLnJlbHNQ&#10;SwECLQAUAAYACAAAACEAQIN6wbYBAAC3AwAADgAAAAAAAAAAAAAAAAAuAgAAZHJzL2Uyb0RvYy54&#10;bWxQSwECLQAUAAYACAAAACEAymMX9dkAAAAHAQAADwAAAAAAAAAAAAAAAAAQBAAAZHJzL2Rvd25y&#10;ZXYueG1sUEsFBgAAAAAEAAQA8wAAABYFAAAAAA==&#10;" strokecolor="black [3200]" strokeweight=".5pt">
                      <v:stroke joinstyle="miter"/>
                    </v:line>
                  </w:pict>
                </mc:Fallback>
              </mc:AlternateContent>
            </w:r>
            <w:r w:rsidR="00CB6474" w:rsidRPr="00E73B7E">
              <w:rPr>
                <w:rFonts w:ascii="Times New Roman" w:hAnsi="Times New Roman"/>
                <w:lang w:val="nl-NL"/>
              </w:rPr>
              <w:t>Tuyên Quang, ngày</w:t>
            </w:r>
            <w:r w:rsidR="00D17E6A">
              <w:rPr>
                <w:rFonts w:ascii="Times New Roman" w:hAnsi="Times New Roman"/>
                <w:lang w:val="nl-NL"/>
              </w:rPr>
              <w:t xml:space="preserve"> 25</w:t>
            </w:r>
            <w:r w:rsidR="00225EE6" w:rsidRPr="00E73B7E">
              <w:rPr>
                <w:rFonts w:ascii="Times New Roman" w:hAnsi="Times New Roman"/>
                <w:lang w:val="nl-NL"/>
              </w:rPr>
              <w:t xml:space="preserve"> tháng</w:t>
            </w:r>
            <w:r w:rsidR="00D17E6A">
              <w:rPr>
                <w:rFonts w:ascii="Times New Roman" w:hAnsi="Times New Roman"/>
                <w:lang w:val="nl-NL"/>
              </w:rPr>
              <w:t xml:space="preserve"> 3 </w:t>
            </w:r>
            <w:r w:rsidR="00CB6474" w:rsidRPr="00E73B7E">
              <w:rPr>
                <w:rFonts w:ascii="Times New Roman" w:hAnsi="Times New Roman"/>
                <w:lang w:val="nl-NL"/>
              </w:rPr>
              <w:t>năm 202</w:t>
            </w:r>
            <w:r w:rsidR="004D5E46" w:rsidRPr="00E73B7E">
              <w:rPr>
                <w:rFonts w:ascii="Times New Roman" w:hAnsi="Times New Roman"/>
                <w:lang w:val="nl-NL"/>
              </w:rPr>
              <w:t>6</w:t>
            </w:r>
          </w:p>
        </w:tc>
      </w:tr>
    </w:tbl>
    <w:p w14:paraId="76C2402B" w14:textId="2C972780" w:rsidR="00E47125" w:rsidRPr="00E73B7E" w:rsidRDefault="00225EE6" w:rsidP="00225EE6">
      <w:pPr>
        <w:tabs>
          <w:tab w:val="left" w:pos="1064"/>
          <w:tab w:val="left" w:pos="1644"/>
        </w:tabs>
        <w:rPr>
          <w:b/>
          <w:bCs/>
          <w:sz w:val="28"/>
          <w:szCs w:val="28"/>
        </w:rPr>
      </w:pPr>
      <w:r w:rsidRPr="00E73B7E">
        <w:rPr>
          <w:b/>
          <w:bCs/>
          <w:sz w:val="28"/>
          <w:szCs w:val="28"/>
        </w:rPr>
        <w:tab/>
      </w:r>
    </w:p>
    <w:p w14:paraId="1E458C7F" w14:textId="11E7700C" w:rsidR="00466129" w:rsidRPr="00E73B7E" w:rsidRDefault="00CB6474" w:rsidP="00225EE6">
      <w:pPr>
        <w:spacing w:before="0"/>
        <w:jc w:val="center"/>
        <w:rPr>
          <w:b/>
          <w:bCs/>
          <w:sz w:val="28"/>
          <w:szCs w:val="28"/>
        </w:rPr>
      </w:pPr>
      <w:r w:rsidRPr="00E73B7E">
        <w:rPr>
          <w:b/>
          <w:bCs/>
          <w:sz w:val="28"/>
          <w:szCs w:val="28"/>
        </w:rPr>
        <w:t>QUYẾT ĐỊNH</w:t>
      </w:r>
    </w:p>
    <w:p w14:paraId="6D2B94B0" w14:textId="32F35178" w:rsidR="00F72B5C" w:rsidRPr="00E73B7E" w:rsidRDefault="00F72B5C" w:rsidP="00225EE6">
      <w:pPr>
        <w:spacing w:before="0"/>
        <w:jc w:val="center"/>
        <w:rPr>
          <w:b/>
          <w:bCs/>
          <w:sz w:val="28"/>
          <w:szCs w:val="28"/>
        </w:rPr>
      </w:pPr>
      <w:bookmarkStart w:id="0" w:name="_Hlk178771089"/>
      <w:r w:rsidRPr="00E73B7E">
        <w:rPr>
          <w:b/>
          <w:bCs/>
          <w:sz w:val="28"/>
          <w:szCs w:val="28"/>
        </w:rPr>
        <w:t>Q</w:t>
      </w:r>
      <w:r w:rsidR="000B3D08" w:rsidRPr="00E73B7E">
        <w:rPr>
          <w:b/>
          <w:bCs/>
          <w:sz w:val="28"/>
          <w:szCs w:val="28"/>
        </w:rPr>
        <w:t xml:space="preserve">uy định </w:t>
      </w:r>
      <w:bookmarkStart w:id="1" w:name="_Hlk178771597"/>
      <w:r w:rsidR="00D1388A" w:rsidRPr="00E73B7E">
        <w:rPr>
          <w:b/>
          <w:bCs/>
          <w:sz w:val="28"/>
          <w:szCs w:val="28"/>
        </w:rPr>
        <w:t>thời gian hoạt động của xe vệ sinh môi trường, xe ô tô chở vật liệu xây dựng, phế thải rời; hoạt động vận tải đường bộ trong đô thị và tỷ lệ phương tiện vận chuyển hành khách công cộng có thiết bị hỗ trợ</w:t>
      </w:r>
    </w:p>
    <w:p w14:paraId="3BF418C0" w14:textId="77777777" w:rsidR="00CB6474" w:rsidRPr="00E73B7E" w:rsidRDefault="00D1388A" w:rsidP="00225EE6">
      <w:pPr>
        <w:spacing w:before="0"/>
        <w:jc w:val="center"/>
        <w:rPr>
          <w:b/>
          <w:bCs/>
          <w:sz w:val="28"/>
          <w:szCs w:val="28"/>
        </w:rPr>
      </w:pPr>
      <w:r w:rsidRPr="00E73B7E">
        <w:rPr>
          <w:b/>
          <w:bCs/>
          <w:sz w:val="28"/>
          <w:szCs w:val="28"/>
        </w:rPr>
        <w:t>cho người khuyết tật trong đô thị</w:t>
      </w:r>
      <w:r w:rsidR="00C91055" w:rsidRPr="00E73B7E">
        <w:rPr>
          <w:b/>
          <w:bCs/>
          <w:sz w:val="28"/>
          <w:szCs w:val="28"/>
        </w:rPr>
        <w:t xml:space="preserve"> trên địa bàn tỉnh Tuyên Quang</w:t>
      </w:r>
    </w:p>
    <w:bookmarkEnd w:id="0"/>
    <w:bookmarkEnd w:id="1"/>
    <w:p w14:paraId="1E665E7C" w14:textId="77777777" w:rsidR="00033968" w:rsidRPr="00E73B7E" w:rsidRDefault="00F72B5C" w:rsidP="00A84863">
      <w:pPr>
        <w:spacing w:before="0"/>
        <w:jc w:val="center"/>
        <w:rPr>
          <w:b/>
          <w:bCs/>
          <w:sz w:val="28"/>
          <w:szCs w:val="28"/>
        </w:rPr>
      </w:pPr>
      <w:r w:rsidRPr="00E73B7E">
        <w:rPr>
          <w:b/>
          <w:bCs/>
          <w:noProof/>
          <w:sz w:val="28"/>
          <w:szCs w:val="28"/>
        </w:rPr>
        <mc:AlternateContent>
          <mc:Choice Requires="wps">
            <w:drawing>
              <wp:anchor distT="0" distB="0" distL="114300" distR="114300" simplePos="0" relativeHeight="251661312" behindDoc="0" locked="0" layoutInCell="1" allowOverlap="1" wp14:anchorId="0CB866A5" wp14:editId="194686A9">
                <wp:simplePos x="0" y="0"/>
                <wp:positionH relativeFrom="column">
                  <wp:posOffset>2225040</wp:posOffset>
                </wp:positionH>
                <wp:positionV relativeFrom="paragraph">
                  <wp:posOffset>37465</wp:posOffset>
                </wp:positionV>
                <wp:extent cx="1352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2A4CF851"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2pt,2.95pt" to="281.7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G4AswEAALcDAAAOAAAAZHJzL2Uyb0RvYy54bWysU02P0zAQvSPxHyzfadKiIhQ13UNXcEFQ&#10;sfADvM64sbA91tg07b9n7LZZtCCEEBfHH+/NzHsz2dydvBNHoGQx9HK5aKWAoHGw4dDLr1/evXor&#10;RcoqDMphgF6eIcm77csXmyl2sMIR3QAkOEhI3RR7OeYcu6ZJegSv0gIjBH40SF5lPtKhGUhNHN27&#10;ZtW2b5oJaYiEGlLi2/vLo9zW+MaAzp+MSZCF6yXXlutKdX0sa7PdqO5AKo5WX8tQ/1CFVzZw0jnU&#10;vcpKfCf7SyhvNWFCkxcafYPGWA1VA6tZts/UPIwqQtXC5qQ425T+X1j98bgnYQfunRRBeW7RQyZl&#10;D2MWOwyBDUQSy+LTFFPH8F3Y0/WU4p6K6JMhX74sR5yqt+fZWzhlofly+Xq9Wq+5Bfr21jwRI6X8&#10;HtCLsumls6HIVp06fkiZkzH0BuFDKeSSuu7y2UEBu/AZDEspySq7DhHsHImj4vYP36oMjlWRhWKs&#10;czOp/TPpii00qIP1t8QZXTNiyDPR24D0u6z5dCvVXPA31RetRfYjDufaiGoHT0d16TrJZfx+Plf6&#10;0/+2/QEAAP//AwBQSwMEFAAGAAgAAAAhAEYcg+raAAAABwEAAA8AAABkcnMvZG93bnJldi54bWxM&#10;jsFOwzAQRO9I/IO1SNyoQ0siCHGqqhJCXBBN4e7GWydgryPbScPfY7iU49OMZl61nq1hE/rQOxJw&#10;u8iAIbVO9aQFvO+fbu6BhShJSeMIBXxjgHV9eVHJUrkT7XBqomZphEIpBXQxDiXnoe3QyrBwA1LK&#10;js5bGRN6zZWXpzRuDV9mWcGt7Ck9dHLAbYftVzNaAebFTx96qzdhfN4Vzefbcfm6n4S4vpo3j8Ai&#10;zvFchl/9pA51cjq4kVRgRsAqz+5SVUD+ACzlebFKfPhjXlf8v3/9AwAA//8DAFBLAQItABQABgAI&#10;AAAAIQC2gziS/gAAAOEBAAATAAAAAAAAAAAAAAAAAAAAAABbQ29udGVudF9UeXBlc10ueG1sUEsB&#10;Ai0AFAAGAAgAAAAhADj9If/WAAAAlAEAAAsAAAAAAAAAAAAAAAAALwEAAF9yZWxzLy5yZWxzUEsB&#10;Ai0AFAAGAAgAAAAhABJkbgCzAQAAtwMAAA4AAAAAAAAAAAAAAAAALgIAAGRycy9lMm9Eb2MueG1s&#10;UEsBAi0AFAAGAAgAAAAhAEYcg+raAAAABwEAAA8AAAAAAAAAAAAAAAAADQQAAGRycy9kb3ducmV2&#10;LnhtbFBLBQYAAAAABAAEAPMAAAAUBQAAAAA=&#10;" strokecolor="black [3200]" strokeweight=".5pt">
                <v:stroke joinstyle="miter"/>
              </v:line>
            </w:pict>
          </mc:Fallback>
        </mc:AlternateContent>
      </w:r>
    </w:p>
    <w:p w14:paraId="584381A1" w14:textId="77777777" w:rsidR="00C91055" w:rsidRPr="00E73B7E" w:rsidRDefault="00C91055" w:rsidP="004F3F45">
      <w:pPr>
        <w:spacing w:before="60" w:after="60" w:line="360" w:lineRule="exact"/>
        <w:ind w:firstLine="720"/>
        <w:jc w:val="both"/>
        <w:rPr>
          <w:i/>
          <w:iCs/>
          <w:sz w:val="28"/>
          <w:szCs w:val="28"/>
        </w:rPr>
      </w:pPr>
      <w:r w:rsidRPr="00E73B7E">
        <w:rPr>
          <w:i/>
          <w:iCs/>
          <w:sz w:val="28"/>
          <w:szCs w:val="28"/>
        </w:rPr>
        <w:t xml:space="preserve">Căn cứ Luật Tổ chức chính quyền địa phương số 72/2025/QH15; </w:t>
      </w:r>
    </w:p>
    <w:p w14:paraId="30D0DB60" w14:textId="77777777" w:rsidR="00C91055" w:rsidRPr="00E73B7E" w:rsidRDefault="00C91055" w:rsidP="004F3F45">
      <w:pPr>
        <w:spacing w:before="60" w:after="60" w:line="360" w:lineRule="exact"/>
        <w:ind w:firstLine="720"/>
        <w:jc w:val="both"/>
        <w:rPr>
          <w:i/>
          <w:iCs/>
          <w:sz w:val="28"/>
          <w:szCs w:val="28"/>
        </w:rPr>
      </w:pPr>
      <w:r w:rsidRPr="00E73B7E">
        <w:rPr>
          <w:i/>
          <w:iCs/>
          <w:sz w:val="28"/>
          <w:szCs w:val="28"/>
        </w:rPr>
        <w:t>Căn cứ Luật Đường bộ số 35/2024/QH15;</w:t>
      </w:r>
    </w:p>
    <w:p w14:paraId="577CBC34" w14:textId="77777777" w:rsidR="00C91055" w:rsidRPr="00E73B7E" w:rsidRDefault="00C91055" w:rsidP="004F3F45">
      <w:pPr>
        <w:spacing w:before="60" w:after="60" w:line="360" w:lineRule="exact"/>
        <w:ind w:firstLine="720"/>
        <w:jc w:val="both"/>
        <w:rPr>
          <w:i/>
          <w:iCs/>
          <w:sz w:val="28"/>
          <w:szCs w:val="28"/>
        </w:rPr>
      </w:pPr>
      <w:r w:rsidRPr="00E73B7E">
        <w:rPr>
          <w:i/>
          <w:iCs/>
          <w:sz w:val="28"/>
          <w:szCs w:val="28"/>
        </w:rPr>
        <w:t>Căn cứ Luật Trật tự, an toàn giao thông đường bộ số 36/2024/QH15;</w:t>
      </w:r>
    </w:p>
    <w:p w14:paraId="674CF7EC" w14:textId="2CD910DF" w:rsidR="00C91055" w:rsidRPr="00E73B7E" w:rsidRDefault="00C91055" w:rsidP="004F3F45">
      <w:pPr>
        <w:spacing w:before="60" w:after="60" w:line="360" w:lineRule="exact"/>
        <w:ind w:firstLine="720"/>
        <w:jc w:val="both"/>
        <w:rPr>
          <w:i/>
          <w:iCs/>
          <w:sz w:val="28"/>
          <w:szCs w:val="28"/>
        </w:rPr>
      </w:pPr>
      <w:r w:rsidRPr="00E73B7E">
        <w:rPr>
          <w:i/>
          <w:iCs/>
          <w:sz w:val="28"/>
          <w:szCs w:val="28"/>
        </w:rPr>
        <w:t>Căn cứ Nghị định số</w:t>
      </w:r>
      <w:r w:rsidR="00225EE6" w:rsidRPr="00E73B7E">
        <w:rPr>
          <w:i/>
          <w:iCs/>
          <w:sz w:val="28"/>
          <w:szCs w:val="28"/>
        </w:rPr>
        <w:t xml:space="preserve"> 158/2024/NĐ-CP của</w:t>
      </w:r>
      <w:r w:rsidRPr="00E73B7E">
        <w:rPr>
          <w:i/>
          <w:iCs/>
          <w:sz w:val="28"/>
          <w:szCs w:val="28"/>
        </w:rPr>
        <w:t xml:space="preserve"> Chính phủ quy định về hoạt động vận tải đường bộ;</w:t>
      </w:r>
    </w:p>
    <w:p w14:paraId="0ECFFB32" w14:textId="77777777" w:rsidR="00CB6474" w:rsidRPr="00E73B7E" w:rsidRDefault="00CB6474" w:rsidP="004F3F45">
      <w:pPr>
        <w:spacing w:before="60" w:after="60" w:line="360" w:lineRule="exact"/>
        <w:ind w:firstLine="720"/>
        <w:rPr>
          <w:i/>
          <w:iCs/>
          <w:sz w:val="28"/>
          <w:szCs w:val="28"/>
        </w:rPr>
      </w:pPr>
      <w:r w:rsidRPr="00E73B7E">
        <w:rPr>
          <w:i/>
          <w:iCs/>
          <w:sz w:val="28"/>
          <w:szCs w:val="28"/>
        </w:rPr>
        <w:t xml:space="preserve">Theo đề nghị của Giám đốc </w:t>
      </w:r>
      <w:r w:rsidR="00DE5391" w:rsidRPr="00E73B7E">
        <w:rPr>
          <w:i/>
          <w:iCs/>
          <w:sz w:val="28"/>
          <w:szCs w:val="28"/>
        </w:rPr>
        <w:t>Công an tỉnh</w:t>
      </w:r>
      <w:r w:rsidR="00D35DA8" w:rsidRPr="00E73B7E">
        <w:rPr>
          <w:i/>
          <w:iCs/>
          <w:sz w:val="28"/>
          <w:szCs w:val="28"/>
        </w:rPr>
        <w:t>;</w:t>
      </w:r>
    </w:p>
    <w:p w14:paraId="5BE45433" w14:textId="77777777" w:rsidR="00A84863" w:rsidRPr="00E73B7E" w:rsidRDefault="00A84863" w:rsidP="004F3F45">
      <w:pPr>
        <w:spacing w:before="60" w:after="60" w:line="360" w:lineRule="exact"/>
        <w:ind w:firstLine="720"/>
        <w:jc w:val="both"/>
        <w:rPr>
          <w:rFonts w:ascii="Times New Roman Italic" w:hAnsi="Times New Roman Italic"/>
          <w:i/>
          <w:iCs/>
          <w:sz w:val="28"/>
          <w:szCs w:val="28"/>
        </w:rPr>
      </w:pPr>
      <w:r w:rsidRPr="00E73B7E">
        <w:rPr>
          <w:rFonts w:ascii="Times New Roman Italic" w:hAnsi="Times New Roman Italic"/>
          <w:i/>
          <w:iCs/>
          <w:sz w:val="28"/>
          <w:szCs w:val="28"/>
        </w:rPr>
        <w:t>Ủy ban nhân dân ban hành Quyết định quy định thời gian hoạt động của xe vệ sinh môi trường, xe ô tô chở vật liệu xây dựng, phế thải rời; hoạt động vận tải đường bộ trong đô thị và tỷ lệ phương tiện vận chuyển hành khách công cộng có thiết bị hỗ trợ cho người khuyết tật trong đô thị</w:t>
      </w:r>
      <w:r w:rsidR="00C91055" w:rsidRPr="00E73B7E">
        <w:rPr>
          <w:rFonts w:ascii="Times New Roman Italic" w:hAnsi="Times New Roman Italic"/>
          <w:i/>
          <w:iCs/>
          <w:sz w:val="28"/>
          <w:szCs w:val="28"/>
        </w:rPr>
        <w:t xml:space="preserve"> trên địa bàn tỉnh Tuyên Quang</w:t>
      </w:r>
      <w:r w:rsidRPr="00E73B7E">
        <w:rPr>
          <w:rFonts w:ascii="Times New Roman Italic" w:hAnsi="Times New Roman Italic"/>
          <w:i/>
          <w:iCs/>
          <w:sz w:val="28"/>
          <w:szCs w:val="28"/>
        </w:rPr>
        <w:t>.</w:t>
      </w:r>
    </w:p>
    <w:p w14:paraId="617F1AB7" w14:textId="77777777" w:rsidR="00033968" w:rsidRPr="00E73B7E" w:rsidRDefault="00033968" w:rsidP="004F3F45">
      <w:pPr>
        <w:spacing w:before="60" w:after="60" w:line="360" w:lineRule="exact"/>
        <w:ind w:firstLine="720"/>
        <w:jc w:val="both"/>
        <w:rPr>
          <w:b/>
          <w:bCs/>
          <w:sz w:val="28"/>
          <w:szCs w:val="28"/>
        </w:rPr>
      </w:pPr>
      <w:r w:rsidRPr="00E73B7E">
        <w:rPr>
          <w:b/>
          <w:bCs/>
          <w:sz w:val="28"/>
          <w:szCs w:val="28"/>
        </w:rPr>
        <w:t>Điều 1. Phạm vi điều chỉnh</w:t>
      </w:r>
      <w:r w:rsidR="00841C0E" w:rsidRPr="00E73B7E">
        <w:rPr>
          <w:b/>
          <w:bCs/>
          <w:sz w:val="28"/>
          <w:szCs w:val="28"/>
        </w:rPr>
        <w:t>, đối tượng áp dụng</w:t>
      </w:r>
    </w:p>
    <w:p w14:paraId="6430D7CA" w14:textId="77777777" w:rsidR="00841C0E" w:rsidRPr="00E73B7E" w:rsidRDefault="00033968" w:rsidP="004F3F45">
      <w:pPr>
        <w:tabs>
          <w:tab w:val="left" w:pos="709"/>
        </w:tabs>
        <w:spacing w:before="60" w:after="60" w:line="360" w:lineRule="exact"/>
        <w:jc w:val="both"/>
        <w:rPr>
          <w:spacing w:val="6"/>
          <w:sz w:val="28"/>
          <w:szCs w:val="28"/>
        </w:rPr>
      </w:pPr>
      <w:r w:rsidRPr="00E73B7E">
        <w:rPr>
          <w:spacing w:val="6"/>
          <w:sz w:val="28"/>
          <w:szCs w:val="28"/>
        </w:rPr>
        <w:tab/>
        <w:t xml:space="preserve">1. </w:t>
      </w:r>
      <w:r w:rsidR="00841C0E" w:rsidRPr="00E73B7E">
        <w:rPr>
          <w:spacing w:val="6"/>
          <w:sz w:val="28"/>
          <w:szCs w:val="28"/>
        </w:rPr>
        <w:t>Phạm vi điều chỉnh</w:t>
      </w:r>
    </w:p>
    <w:p w14:paraId="40D33D25" w14:textId="6D4670A8" w:rsidR="00033968" w:rsidRPr="00E73B7E" w:rsidRDefault="00841C0E" w:rsidP="004F3F45">
      <w:pPr>
        <w:tabs>
          <w:tab w:val="left" w:pos="709"/>
        </w:tabs>
        <w:spacing w:before="60" w:after="60" w:line="360" w:lineRule="exact"/>
        <w:jc w:val="both"/>
        <w:rPr>
          <w:spacing w:val="-2"/>
          <w:sz w:val="28"/>
          <w:szCs w:val="28"/>
        </w:rPr>
      </w:pPr>
      <w:r w:rsidRPr="00E73B7E">
        <w:rPr>
          <w:spacing w:val="6"/>
          <w:sz w:val="28"/>
          <w:szCs w:val="28"/>
        </w:rPr>
        <w:tab/>
      </w:r>
      <w:r w:rsidRPr="00E73B7E">
        <w:rPr>
          <w:spacing w:val="-2"/>
          <w:sz w:val="28"/>
          <w:szCs w:val="28"/>
        </w:rPr>
        <w:t>Quyết định này quy định thời gian hoạt động của xe vệ sinh môi trường, xe ô tô chở vật liệu xây dựng, phế thải rời; hoạt động vận tải</w:t>
      </w:r>
      <w:r w:rsidR="000C26FE" w:rsidRPr="00E73B7E">
        <w:rPr>
          <w:spacing w:val="-2"/>
          <w:sz w:val="28"/>
          <w:szCs w:val="28"/>
        </w:rPr>
        <w:t xml:space="preserve"> đường bộ</w:t>
      </w:r>
      <w:r w:rsidRPr="00E73B7E">
        <w:rPr>
          <w:spacing w:val="-2"/>
          <w:sz w:val="28"/>
          <w:szCs w:val="28"/>
        </w:rPr>
        <w:t xml:space="preserve"> trong đô thị</w:t>
      </w:r>
      <w:r w:rsidR="000C26FE" w:rsidRPr="00E73B7E">
        <w:rPr>
          <w:spacing w:val="-2"/>
          <w:sz w:val="28"/>
          <w:szCs w:val="28"/>
        </w:rPr>
        <w:t xml:space="preserve"> và</w:t>
      </w:r>
      <w:r w:rsidRPr="00E73B7E">
        <w:rPr>
          <w:spacing w:val="-2"/>
          <w:sz w:val="28"/>
          <w:szCs w:val="28"/>
        </w:rPr>
        <w:t xml:space="preserve"> tỷ lệ phương tiện vận chuyển hành khách công cộng có thiết bị hỗ trợ cho người khuyết tật trong đô thị trên địa bàn tỉnh Tuyên Quang theo quy định tại khoản 4, khoản 5 </w:t>
      </w:r>
      <w:r w:rsidR="00033968" w:rsidRPr="00E73B7E">
        <w:rPr>
          <w:spacing w:val="-2"/>
          <w:sz w:val="28"/>
          <w:szCs w:val="28"/>
        </w:rPr>
        <w:t>Luật Trật tự, an toàn giao thông đường bộ số 36/2024/QH15</w:t>
      </w:r>
      <w:r w:rsidRPr="00E73B7E">
        <w:rPr>
          <w:spacing w:val="-2"/>
          <w:sz w:val="28"/>
          <w:szCs w:val="28"/>
        </w:rPr>
        <w:t>.</w:t>
      </w:r>
    </w:p>
    <w:p w14:paraId="02DD8957" w14:textId="77777777" w:rsidR="00033968" w:rsidRPr="00E73B7E" w:rsidRDefault="00841C0E" w:rsidP="004F3F45">
      <w:pPr>
        <w:tabs>
          <w:tab w:val="left" w:pos="709"/>
        </w:tabs>
        <w:spacing w:before="60" w:after="60" w:line="360" w:lineRule="exact"/>
        <w:jc w:val="both"/>
        <w:rPr>
          <w:bCs/>
          <w:sz w:val="28"/>
          <w:szCs w:val="28"/>
        </w:rPr>
      </w:pPr>
      <w:r w:rsidRPr="00E73B7E">
        <w:rPr>
          <w:sz w:val="28"/>
          <w:szCs w:val="28"/>
        </w:rPr>
        <w:tab/>
      </w:r>
      <w:r w:rsidR="00033968" w:rsidRPr="00E73B7E">
        <w:rPr>
          <w:bCs/>
          <w:sz w:val="28"/>
          <w:szCs w:val="28"/>
        </w:rPr>
        <w:t>2. Đối tượng áp dụng</w:t>
      </w:r>
    </w:p>
    <w:p w14:paraId="07EA7A5E" w14:textId="77777777" w:rsidR="00033968" w:rsidRPr="00E73B7E" w:rsidRDefault="00841C0E" w:rsidP="004F3F45">
      <w:pPr>
        <w:widowControl w:val="0"/>
        <w:tabs>
          <w:tab w:val="left" w:pos="709"/>
        </w:tabs>
        <w:spacing w:before="60" w:after="60" w:line="360" w:lineRule="exact"/>
        <w:ind w:firstLine="709"/>
        <w:jc w:val="both"/>
        <w:rPr>
          <w:spacing w:val="4"/>
          <w:sz w:val="28"/>
          <w:szCs w:val="28"/>
          <w:lang w:val="pt-BR"/>
        </w:rPr>
      </w:pPr>
      <w:r w:rsidRPr="00E73B7E">
        <w:rPr>
          <w:sz w:val="28"/>
          <w:szCs w:val="28"/>
        </w:rPr>
        <w:t>a)</w:t>
      </w:r>
      <w:r w:rsidR="00033968" w:rsidRPr="00E73B7E">
        <w:rPr>
          <w:sz w:val="28"/>
          <w:szCs w:val="28"/>
        </w:rPr>
        <w:t xml:space="preserve"> </w:t>
      </w:r>
      <w:r w:rsidRPr="00E73B7E">
        <w:rPr>
          <w:sz w:val="28"/>
          <w:szCs w:val="28"/>
        </w:rPr>
        <w:t>C</w:t>
      </w:r>
      <w:r w:rsidR="00033968" w:rsidRPr="00E73B7E">
        <w:rPr>
          <w:spacing w:val="4"/>
          <w:sz w:val="28"/>
          <w:szCs w:val="28"/>
          <w:lang w:val="pt-BR"/>
        </w:rPr>
        <w:t xml:space="preserve">ác cơ quan, tổ chức và cá nhân liên quan đến hoạt động của xe vệ sinh môi trường, xe ô tô chở vật liệu xây dựng, phế thải rời, hoạt động vận tải </w:t>
      </w:r>
      <w:r w:rsidRPr="00E73B7E">
        <w:rPr>
          <w:spacing w:val="4"/>
          <w:sz w:val="28"/>
          <w:szCs w:val="28"/>
          <w:lang w:val="pt-BR"/>
        </w:rPr>
        <w:t>trong</w:t>
      </w:r>
      <w:r w:rsidR="00033968" w:rsidRPr="00E73B7E">
        <w:rPr>
          <w:spacing w:val="4"/>
          <w:sz w:val="28"/>
          <w:szCs w:val="28"/>
          <w:lang w:val="pt-BR"/>
        </w:rPr>
        <w:t xml:space="preserve"> </w:t>
      </w:r>
      <w:r w:rsidR="00033968" w:rsidRPr="00E73B7E">
        <w:rPr>
          <w:bCs/>
          <w:iCs/>
          <w:spacing w:val="4"/>
          <w:sz w:val="28"/>
          <w:szCs w:val="28"/>
          <w:lang w:val="pt-BR"/>
        </w:rPr>
        <w:t>đô thị</w:t>
      </w:r>
      <w:r w:rsidR="00033968" w:rsidRPr="00E73B7E">
        <w:rPr>
          <w:bCs/>
          <w:spacing w:val="4"/>
          <w:sz w:val="28"/>
          <w:szCs w:val="28"/>
          <w:lang w:val="pt-BR"/>
        </w:rPr>
        <w:t xml:space="preserve"> </w:t>
      </w:r>
      <w:r w:rsidRPr="00E73B7E">
        <w:rPr>
          <w:spacing w:val="4"/>
          <w:sz w:val="28"/>
          <w:szCs w:val="28"/>
          <w:lang w:val="pt-BR"/>
        </w:rPr>
        <w:t>trên địa bàn tỉnh</w:t>
      </w:r>
      <w:r w:rsidR="00033968" w:rsidRPr="00E73B7E">
        <w:rPr>
          <w:spacing w:val="4"/>
          <w:sz w:val="28"/>
          <w:szCs w:val="28"/>
          <w:lang w:val="pt-BR"/>
        </w:rPr>
        <w:t>.</w:t>
      </w:r>
    </w:p>
    <w:p w14:paraId="49651EA0" w14:textId="77777777" w:rsidR="00841C0E" w:rsidRPr="00E73B7E" w:rsidRDefault="00841C0E" w:rsidP="004F3F45">
      <w:pPr>
        <w:widowControl w:val="0"/>
        <w:tabs>
          <w:tab w:val="left" w:pos="709"/>
        </w:tabs>
        <w:spacing w:before="60" w:after="60" w:line="360" w:lineRule="exact"/>
        <w:ind w:firstLine="709"/>
        <w:jc w:val="both"/>
        <w:rPr>
          <w:spacing w:val="4"/>
          <w:sz w:val="28"/>
          <w:szCs w:val="28"/>
          <w:lang w:val="pt-BR"/>
        </w:rPr>
      </w:pPr>
      <w:r w:rsidRPr="00E73B7E">
        <w:rPr>
          <w:spacing w:val="4"/>
          <w:sz w:val="28"/>
          <w:szCs w:val="28"/>
          <w:lang w:val="pt-BR"/>
        </w:rPr>
        <w:t>b) Các cơ quan, tổ chức, cá nhân có liên quan.</w:t>
      </w:r>
    </w:p>
    <w:p w14:paraId="4754AC9E" w14:textId="77777777" w:rsidR="00033968" w:rsidRPr="00E73B7E" w:rsidRDefault="00841C0E" w:rsidP="004F3F45">
      <w:pPr>
        <w:widowControl w:val="0"/>
        <w:tabs>
          <w:tab w:val="left" w:pos="709"/>
        </w:tabs>
        <w:spacing w:before="60" w:after="60" w:line="360" w:lineRule="exact"/>
        <w:ind w:firstLine="709"/>
        <w:jc w:val="both"/>
        <w:rPr>
          <w:sz w:val="28"/>
          <w:szCs w:val="28"/>
          <w:lang w:val="pt-BR"/>
        </w:rPr>
      </w:pPr>
      <w:r w:rsidRPr="00E73B7E">
        <w:rPr>
          <w:sz w:val="28"/>
          <w:szCs w:val="28"/>
          <w:lang w:val="pt-BR"/>
        </w:rPr>
        <w:t>c)</w:t>
      </w:r>
      <w:r w:rsidR="00033968" w:rsidRPr="00E73B7E">
        <w:rPr>
          <w:sz w:val="28"/>
          <w:szCs w:val="28"/>
          <w:lang w:val="pt-BR"/>
        </w:rPr>
        <w:t xml:space="preserve"> Quyết định này không áp dụng </w:t>
      </w:r>
      <w:r w:rsidR="00085C07" w:rsidRPr="00E73B7E">
        <w:rPr>
          <w:sz w:val="28"/>
          <w:szCs w:val="28"/>
          <w:lang w:val="pt-BR"/>
        </w:rPr>
        <w:t>đối với</w:t>
      </w:r>
      <w:r w:rsidR="00033968" w:rsidRPr="00E73B7E">
        <w:rPr>
          <w:sz w:val="28"/>
          <w:szCs w:val="28"/>
          <w:lang w:val="pt-BR"/>
        </w:rPr>
        <w:t xml:space="preserve"> xe vệ sinh môi trường, xe ô tô chở vật liệu xây dựng, phế thải rời trong các trường hợp khẩn cấp như thiên tai, bão, lũ, phục vụ thu dọn vệ sinh đột xuất theo yêu cầu của cơ quan có thẩm quyền.</w:t>
      </w:r>
    </w:p>
    <w:p w14:paraId="166F056A" w14:textId="77777777" w:rsidR="00033968" w:rsidRPr="00E73B7E" w:rsidRDefault="00033968" w:rsidP="004F3F45">
      <w:pPr>
        <w:widowControl w:val="0"/>
        <w:spacing w:before="60" w:after="60" w:line="360" w:lineRule="exact"/>
        <w:ind w:firstLine="720"/>
        <w:jc w:val="both"/>
        <w:rPr>
          <w:b/>
          <w:bCs/>
          <w:sz w:val="28"/>
          <w:szCs w:val="28"/>
        </w:rPr>
      </w:pPr>
      <w:r w:rsidRPr="00E73B7E">
        <w:rPr>
          <w:b/>
          <w:bCs/>
          <w:sz w:val="28"/>
          <w:szCs w:val="28"/>
        </w:rPr>
        <w:t xml:space="preserve">Điều </w:t>
      </w:r>
      <w:r w:rsidR="00841C0E" w:rsidRPr="00E73B7E">
        <w:rPr>
          <w:b/>
          <w:bCs/>
          <w:sz w:val="28"/>
          <w:szCs w:val="28"/>
        </w:rPr>
        <w:t>2</w:t>
      </w:r>
      <w:r w:rsidRPr="00E73B7E">
        <w:rPr>
          <w:b/>
          <w:bCs/>
          <w:sz w:val="28"/>
          <w:szCs w:val="28"/>
        </w:rPr>
        <w:t>. Thời gian hoạt động của xe vệ sinh môi trường, xe ô tô chở vật liệu xây dựng, phế thải rời</w:t>
      </w:r>
    </w:p>
    <w:p w14:paraId="3C2F6915" w14:textId="77777777" w:rsidR="00841C0E" w:rsidRPr="00E73B7E" w:rsidRDefault="00033968" w:rsidP="004F3F45">
      <w:pPr>
        <w:spacing w:before="60" w:after="60" w:line="360" w:lineRule="exact"/>
        <w:ind w:firstLine="720"/>
        <w:jc w:val="both"/>
        <w:rPr>
          <w:sz w:val="28"/>
          <w:szCs w:val="28"/>
        </w:rPr>
      </w:pPr>
      <w:r w:rsidRPr="00E73B7E">
        <w:rPr>
          <w:sz w:val="28"/>
          <w:szCs w:val="28"/>
        </w:rPr>
        <w:t>1. Xe vệ sinh môi trường</w:t>
      </w:r>
      <w:r w:rsidR="007878B3" w:rsidRPr="00E73B7E">
        <w:rPr>
          <w:sz w:val="28"/>
          <w:szCs w:val="28"/>
        </w:rPr>
        <w:t xml:space="preserve"> </w:t>
      </w:r>
    </w:p>
    <w:p w14:paraId="01DF1F9A" w14:textId="77777777" w:rsidR="00841C0E" w:rsidRPr="00E73B7E" w:rsidRDefault="00841C0E" w:rsidP="004F3F45">
      <w:pPr>
        <w:spacing w:before="60" w:after="60" w:line="360" w:lineRule="exact"/>
        <w:ind w:firstLine="720"/>
        <w:jc w:val="both"/>
        <w:rPr>
          <w:sz w:val="28"/>
          <w:szCs w:val="28"/>
        </w:rPr>
      </w:pPr>
      <w:r w:rsidRPr="00E73B7E">
        <w:rPr>
          <w:sz w:val="28"/>
          <w:szCs w:val="28"/>
        </w:rPr>
        <w:lastRenderedPageBreak/>
        <w:t xml:space="preserve">a) Trong đô thị </w:t>
      </w:r>
      <w:r w:rsidR="00751A7B" w:rsidRPr="00E73B7E">
        <w:rPr>
          <w:sz w:val="28"/>
          <w:szCs w:val="28"/>
        </w:rPr>
        <w:t>được phép hoạt động từ 19 giờ 00 phút ngày hôm trước đến 06 giờ 00 phút ngày hôm sau.</w:t>
      </w:r>
    </w:p>
    <w:p w14:paraId="67CC09AB" w14:textId="4A5C8C75" w:rsidR="00841C0E" w:rsidRPr="00E73B7E" w:rsidRDefault="00841C0E" w:rsidP="004F3F45">
      <w:pPr>
        <w:spacing w:before="60" w:after="60" w:line="360" w:lineRule="exact"/>
        <w:ind w:firstLine="720"/>
        <w:jc w:val="both"/>
        <w:rPr>
          <w:sz w:val="28"/>
          <w:szCs w:val="28"/>
        </w:rPr>
      </w:pPr>
      <w:r w:rsidRPr="00E73B7E">
        <w:rPr>
          <w:sz w:val="28"/>
          <w:szCs w:val="28"/>
        </w:rPr>
        <w:t>b) Ngoài đô thị</w:t>
      </w:r>
      <w:r w:rsidR="00751A7B" w:rsidRPr="00E73B7E">
        <w:rPr>
          <w:sz w:val="28"/>
          <w:szCs w:val="28"/>
        </w:rPr>
        <w:t xml:space="preserve"> được phép hoạt động 24/24 giờ</w:t>
      </w:r>
      <w:r w:rsidR="004F3F45" w:rsidRPr="00E73B7E">
        <w:rPr>
          <w:sz w:val="28"/>
          <w:szCs w:val="28"/>
        </w:rPr>
        <w:t xml:space="preserve"> hằ</w:t>
      </w:r>
      <w:r w:rsidR="00751A7B" w:rsidRPr="00E73B7E">
        <w:rPr>
          <w:sz w:val="28"/>
          <w:szCs w:val="28"/>
        </w:rPr>
        <w:t>ng ngày.</w:t>
      </w:r>
    </w:p>
    <w:p w14:paraId="199BE434" w14:textId="62CC3A99" w:rsidR="00841C0E" w:rsidRPr="00E73B7E" w:rsidRDefault="00841C0E" w:rsidP="004F3F45">
      <w:pPr>
        <w:spacing w:before="60" w:after="60" w:line="360" w:lineRule="exact"/>
        <w:ind w:firstLine="720"/>
        <w:jc w:val="both"/>
        <w:rPr>
          <w:sz w:val="28"/>
          <w:szCs w:val="28"/>
        </w:rPr>
      </w:pPr>
      <w:r w:rsidRPr="00E73B7E">
        <w:rPr>
          <w:sz w:val="28"/>
          <w:szCs w:val="28"/>
        </w:rPr>
        <w:t>c) Trường hợp đặc biệt</w:t>
      </w:r>
      <w:r w:rsidR="00751A7B" w:rsidRPr="00E73B7E">
        <w:rPr>
          <w:sz w:val="28"/>
          <w:szCs w:val="28"/>
        </w:rPr>
        <w:t xml:space="preserve"> hoạt động ngoài khung giờ tại điểm a khoản 1 Điều này phải được cơ quan có thẩm quyền</w:t>
      </w:r>
      <w:r w:rsidR="00FD42E5" w:rsidRPr="00E73B7E">
        <w:rPr>
          <w:sz w:val="28"/>
          <w:szCs w:val="28"/>
        </w:rPr>
        <w:t xml:space="preserve"> quản lý nhà nước về vận tải</w:t>
      </w:r>
      <w:r w:rsidR="00751A7B" w:rsidRPr="00E73B7E">
        <w:rPr>
          <w:sz w:val="28"/>
          <w:szCs w:val="28"/>
        </w:rPr>
        <w:t xml:space="preserve"> cho phép theo đúng quy định.</w:t>
      </w:r>
      <w:r w:rsidR="004D0149" w:rsidRPr="00E73B7E">
        <w:rPr>
          <w:sz w:val="28"/>
          <w:szCs w:val="28"/>
        </w:rPr>
        <w:t xml:space="preserve"> </w:t>
      </w:r>
    </w:p>
    <w:p w14:paraId="0C8E6BC5" w14:textId="77777777" w:rsidR="00751A7B" w:rsidRPr="00E73B7E" w:rsidRDefault="00033968" w:rsidP="004F3F45">
      <w:pPr>
        <w:widowControl w:val="0"/>
        <w:spacing w:before="60" w:after="60" w:line="360" w:lineRule="exact"/>
        <w:ind w:firstLine="720"/>
        <w:jc w:val="both"/>
        <w:rPr>
          <w:spacing w:val="2"/>
          <w:sz w:val="28"/>
          <w:szCs w:val="28"/>
        </w:rPr>
      </w:pPr>
      <w:r w:rsidRPr="00E73B7E">
        <w:rPr>
          <w:spacing w:val="2"/>
          <w:sz w:val="28"/>
          <w:szCs w:val="28"/>
        </w:rPr>
        <w:t xml:space="preserve">2. </w:t>
      </w:r>
      <w:r w:rsidR="00751A7B" w:rsidRPr="00E73B7E">
        <w:rPr>
          <w:spacing w:val="2"/>
          <w:sz w:val="28"/>
          <w:szCs w:val="28"/>
        </w:rPr>
        <w:t>X</w:t>
      </w:r>
      <w:r w:rsidRPr="00E73B7E">
        <w:rPr>
          <w:spacing w:val="2"/>
          <w:sz w:val="28"/>
          <w:szCs w:val="28"/>
        </w:rPr>
        <w:t xml:space="preserve">e ô tô chở vật liệu xây dựng, phế thải </w:t>
      </w:r>
      <w:r w:rsidR="005069F9" w:rsidRPr="00E73B7E">
        <w:rPr>
          <w:spacing w:val="2"/>
          <w:sz w:val="28"/>
          <w:szCs w:val="28"/>
        </w:rPr>
        <w:t xml:space="preserve">rời </w:t>
      </w:r>
    </w:p>
    <w:p w14:paraId="4EC925FA" w14:textId="77777777" w:rsidR="00751A7B" w:rsidRPr="00E73B7E" w:rsidRDefault="00751A7B" w:rsidP="004F3F45">
      <w:pPr>
        <w:spacing w:before="60" w:after="60" w:line="360" w:lineRule="exact"/>
        <w:ind w:firstLine="720"/>
        <w:jc w:val="both"/>
        <w:rPr>
          <w:sz w:val="28"/>
          <w:szCs w:val="28"/>
        </w:rPr>
      </w:pPr>
      <w:r w:rsidRPr="00E73B7E">
        <w:rPr>
          <w:sz w:val="28"/>
          <w:szCs w:val="28"/>
        </w:rPr>
        <w:t xml:space="preserve">a) Trong đô thị </w:t>
      </w:r>
      <w:r w:rsidRPr="00E73B7E">
        <w:rPr>
          <w:spacing w:val="2"/>
          <w:sz w:val="28"/>
          <w:szCs w:val="28"/>
        </w:rPr>
        <w:t>không được hoạt động vào các khung giờ cao điểm hằng ngày (buổi sáng từ 06 giờ 00 phút đến 07 giờ 30 phút, buổi chiều từ 16 giờ 30 phút đến 18 giờ 00 phút).</w:t>
      </w:r>
    </w:p>
    <w:p w14:paraId="15C2D79E" w14:textId="5070D2AA" w:rsidR="00751A7B" w:rsidRPr="00E73B7E" w:rsidRDefault="00751A7B" w:rsidP="004F3F45">
      <w:pPr>
        <w:spacing w:before="60" w:after="60" w:line="360" w:lineRule="exact"/>
        <w:ind w:firstLine="720"/>
        <w:jc w:val="both"/>
        <w:rPr>
          <w:sz w:val="28"/>
          <w:szCs w:val="28"/>
        </w:rPr>
      </w:pPr>
      <w:r w:rsidRPr="00E73B7E">
        <w:rPr>
          <w:sz w:val="28"/>
          <w:szCs w:val="28"/>
        </w:rPr>
        <w:t xml:space="preserve">b) Ngoài đô thị được phép hoạt động 24/24 giờ </w:t>
      </w:r>
      <w:r w:rsidR="004F3F45" w:rsidRPr="00E73B7E">
        <w:rPr>
          <w:spacing w:val="2"/>
          <w:sz w:val="28"/>
          <w:szCs w:val="28"/>
        </w:rPr>
        <w:t xml:space="preserve">hằng </w:t>
      </w:r>
      <w:r w:rsidRPr="00E73B7E">
        <w:rPr>
          <w:sz w:val="28"/>
          <w:szCs w:val="28"/>
        </w:rPr>
        <w:t>ngày.</w:t>
      </w:r>
      <w:r w:rsidR="004F3F45" w:rsidRPr="00E73B7E">
        <w:rPr>
          <w:sz w:val="28"/>
          <w:szCs w:val="28"/>
        </w:rPr>
        <w:t xml:space="preserve"> </w:t>
      </w:r>
    </w:p>
    <w:p w14:paraId="6ED67C2C" w14:textId="2C212EBF" w:rsidR="00751A7B" w:rsidRPr="00E73B7E" w:rsidRDefault="00751A7B" w:rsidP="004F3F45">
      <w:pPr>
        <w:spacing w:before="60" w:after="60" w:line="360" w:lineRule="exact"/>
        <w:ind w:firstLine="720"/>
        <w:jc w:val="both"/>
        <w:rPr>
          <w:sz w:val="28"/>
          <w:szCs w:val="28"/>
        </w:rPr>
      </w:pPr>
      <w:r w:rsidRPr="00E73B7E">
        <w:rPr>
          <w:sz w:val="28"/>
          <w:szCs w:val="28"/>
        </w:rPr>
        <w:t xml:space="preserve">c) Trường hợp đặc biệt hoạt động trong khung giờ tại điểm a khoản 2 Điều này phải </w:t>
      </w:r>
      <w:r w:rsidR="00FD42E5" w:rsidRPr="00E73B7E">
        <w:rPr>
          <w:sz w:val="28"/>
          <w:szCs w:val="28"/>
        </w:rPr>
        <w:t>được cơ quan có thẩm quyền quản lý nhà nước về vận tải cho phép theo đúng quy định.</w:t>
      </w:r>
    </w:p>
    <w:p w14:paraId="35669188" w14:textId="77777777" w:rsidR="00033968" w:rsidRPr="00E73B7E" w:rsidRDefault="00033968" w:rsidP="004F3F45">
      <w:pPr>
        <w:spacing w:before="60" w:after="60" w:line="360" w:lineRule="exact"/>
        <w:ind w:firstLine="720"/>
        <w:jc w:val="both"/>
        <w:rPr>
          <w:b/>
          <w:bCs/>
          <w:sz w:val="28"/>
          <w:szCs w:val="28"/>
        </w:rPr>
      </w:pPr>
      <w:r w:rsidRPr="00E73B7E">
        <w:rPr>
          <w:b/>
          <w:bCs/>
          <w:sz w:val="28"/>
          <w:szCs w:val="28"/>
        </w:rPr>
        <w:t>Điề</w:t>
      </w:r>
      <w:r w:rsidR="00841C0E" w:rsidRPr="00E73B7E">
        <w:rPr>
          <w:b/>
          <w:bCs/>
          <w:sz w:val="28"/>
          <w:szCs w:val="28"/>
        </w:rPr>
        <w:t>u 3</w:t>
      </w:r>
      <w:r w:rsidRPr="00E73B7E">
        <w:rPr>
          <w:b/>
          <w:bCs/>
          <w:sz w:val="28"/>
          <w:szCs w:val="28"/>
        </w:rPr>
        <w:t>. Hoạt động vận tải</w:t>
      </w:r>
      <w:r w:rsidR="00841C0E" w:rsidRPr="00E73B7E">
        <w:rPr>
          <w:b/>
          <w:bCs/>
          <w:sz w:val="28"/>
          <w:szCs w:val="28"/>
        </w:rPr>
        <w:t xml:space="preserve"> đường bộ</w:t>
      </w:r>
      <w:r w:rsidRPr="00E73B7E">
        <w:rPr>
          <w:b/>
          <w:bCs/>
          <w:sz w:val="28"/>
          <w:szCs w:val="28"/>
        </w:rPr>
        <w:t xml:space="preserve"> </w:t>
      </w:r>
      <w:r w:rsidR="00365C74" w:rsidRPr="00E73B7E">
        <w:rPr>
          <w:b/>
          <w:bCs/>
          <w:sz w:val="28"/>
          <w:szCs w:val="28"/>
        </w:rPr>
        <w:t>trong đô thị</w:t>
      </w:r>
    </w:p>
    <w:p w14:paraId="3AE9D776" w14:textId="77777777" w:rsidR="00033968" w:rsidRPr="00E73B7E" w:rsidRDefault="00033968" w:rsidP="004F3F45">
      <w:pPr>
        <w:widowControl w:val="0"/>
        <w:spacing w:before="60" w:after="60" w:line="360" w:lineRule="exact"/>
        <w:ind w:firstLine="720"/>
        <w:jc w:val="both"/>
        <w:rPr>
          <w:sz w:val="28"/>
          <w:szCs w:val="28"/>
        </w:rPr>
      </w:pPr>
      <w:bookmarkStart w:id="2" w:name="_Hlk180656709"/>
      <w:r w:rsidRPr="00E73B7E">
        <w:rPr>
          <w:sz w:val="28"/>
          <w:szCs w:val="28"/>
        </w:rPr>
        <w:t>1. Hoạt động vận tải hành khách phải đúng tuyến</w:t>
      </w:r>
      <w:r w:rsidR="00A84863" w:rsidRPr="00E73B7E">
        <w:rPr>
          <w:sz w:val="28"/>
          <w:szCs w:val="28"/>
        </w:rPr>
        <w:t xml:space="preserve"> đường đô thị</w:t>
      </w:r>
      <w:r w:rsidRPr="00E73B7E">
        <w:rPr>
          <w:sz w:val="28"/>
          <w:szCs w:val="28"/>
        </w:rPr>
        <w:t xml:space="preserve">, đúng lịch trình, thời gian được phép hoạt động và dừng xe, đỗ xe đúng nơi quy định. Trường hợp tuyến đường cấm ô tô khách hoạt động thì đơn vị vận tải phải chủ động đề xuất với Sở </w:t>
      </w:r>
      <w:r w:rsidR="00A84863" w:rsidRPr="00E73B7E">
        <w:rPr>
          <w:sz w:val="28"/>
          <w:szCs w:val="28"/>
        </w:rPr>
        <w:t>Xây dựng</w:t>
      </w:r>
      <w:r w:rsidRPr="00E73B7E">
        <w:rPr>
          <w:sz w:val="28"/>
          <w:szCs w:val="28"/>
        </w:rPr>
        <w:t xml:space="preserve"> để có phương án điều chỉnh lộ trình cho phù hợp.</w:t>
      </w:r>
    </w:p>
    <w:p w14:paraId="37FBA787" w14:textId="77777777" w:rsidR="00033968" w:rsidRPr="00E73B7E" w:rsidRDefault="00033968" w:rsidP="004F3F45">
      <w:pPr>
        <w:widowControl w:val="0"/>
        <w:spacing w:before="60" w:after="60" w:line="360" w:lineRule="exact"/>
        <w:ind w:firstLine="720"/>
        <w:jc w:val="both"/>
        <w:rPr>
          <w:sz w:val="28"/>
          <w:szCs w:val="28"/>
        </w:rPr>
      </w:pPr>
      <w:r w:rsidRPr="00E73B7E">
        <w:rPr>
          <w:sz w:val="28"/>
          <w:szCs w:val="28"/>
        </w:rPr>
        <w:t>2. Việc dừng</w:t>
      </w:r>
      <w:r w:rsidR="00085C07" w:rsidRPr="00E73B7E">
        <w:rPr>
          <w:sz w:val="28"/>
          <w:szCs w:val="28"/>
        </w:rPr>
        <w:t>,</w:t>
      </w:r>
      <w:r w:rsidRPr="00E73B7E">
        <w:rPr>
          <w:sz w:val="28"/>
          <w:szCs w:val="28"/>
        </w:rPr>
        <w:t xml:space="preserve"> đón</w:t>
      </w:r>
      <w:r w:rsidR="00085C07" w:rsidRPr="00E73B7E">
        <w:rPr>
          <w:sz w:val="28"/>
          <w:szCs w:val="28"/>
        </w:rPr>
        <w:t>,</w:t>
      </w:r>
      <w:r w:rsidRPr="00E73B7E">
        <w:rPr>
          <w:sz w:val="28"/>
          <w:szCs w:val="28"/>
        </w:rPr>
        <w:t xml:space="preserve"> trả khách du lịch tại các bến xe, khu du lịch, điểm du lị</w:t>
      </w:r>
      <w:r w:rsidR="00751A7B" w:rsidRPr="00E73B7E">
        <w:rPr>
          <w:sz w:val="28"/>
          <w:szCs w:val="28"/>
        </w:rPr>
        <w:t>ch</w:t>
      </w:r>
      <w:r w:rsidRPr="00E73B7E">
        <w:rPr>
          <w:sz w:val="28"/>
          <w:szCs w:val="28"/>
        </w:rPr>
        <w:t xml:space="preserve"> thì thực hiện theo quy định của tổ chức, đơn vị quản lý bến xe, khu du lịch, điểm du lịch đó.</w:t>
      </w:r>
    </w:p>
    <w:p w14:paraId="4C56C1D4" w14:textId="77777777" w:rsidR="00033968" w:rsidRPr="00E73B7E" w:rsidRDefault="00033968" w:rsidP="004F3F45">
      <w:pPr>
        <w:widowControl w:val="0"/>
        <w:spacing w:before="60" w:after="60" w:line="360" w:lineRule="exact"/>
        <w:ind w:firstLine="720"/>
        <w:jc w:val="both"/>
        <w:rPr>
          <w:sz w:val="28"/>
          <w:szCs w:val="28"/>
        </w:rPr>
      </w:pPr>
      <w:r w:rsidRPr="00E73B7E">
        <w:rPr>
          <w:sz w:val="28"/>
          <w:szCs w:val="28"/>
        </w:rPr>
        <w:t>3. Hành khách được vận chuyển theo hợp đồng phải tập trung tại vị trí nhất định trong khi chờ xe đón khách; các điểm dừng, đỗ, đón, trả khách phải bảo đảm trật tự, an toàn giao thông, đúng vị trí được phép dừng, đỗ xe và phải được ghi trong hợp đồng vận chuyển khách.</w:t>
      </w:r>
    </w:p>
    <w:p w14:paraId="3756CF69" w14:textId="77777777" w:rsidR="00033968" w:rsidRPr="00E73B7E" w:rsidRDefault="00033968" w:rsidP="004F3F45">
      <w:pPr>
        <w:widowControl w:val="0"/>
        <w:spacing w:before="60" w:after="60" w:line="360" w:lineRule="exact"/>
        <w:ind w:firstLine="720"/>
        <w:jc w:val="both"/>
        <w:rPr>
          <w:spacing w:val="-4"/>
          <w:sz w:val="28"/>
          <w:szCs w:val="28"/>
        </w:rPr>
      </w:pPr>
      <w:r w:rsidRPr="00E73B7E">
        <w:rPr>
          <w:spacing w:val="-4"/>
          <w:sz w:val="28"/>
          <w:szCs w:val="28"/>
        </w:rPr>
        <w:t xml:space="preserve">4. Xe bốn bánh có gắn động cơ vận chuyển hành khách, xe bốn bánh có gắn động cơ vận chuyển hàng hóa hoạt động kinh doanh vận tải </w:t>
      </w:r>
      <w:r w:rsidRPr="00E73B7E">
        <w:rPr>
          <w:sz w:val="28"/>
          <w:szCs w:val="28"/>
        </w:rPr>
        <w:t>không chở hàng hóa cồng kềnh, quá tải trọng, không chở quá số người cho phép chở trên xe, không gây cản trở, mất an toàn giao thông khi tham gia giao thông.</w:t>
      </w:r>
    </w:p>
    <w:p w14:paraId="185FD07B" w14:textId="7728B910" w:rsidR="00033968" w:rsidRPr="00E73B7E" w:rsidRDefault="00033968" w:rsidP="004F3F45">
      <w:pPr>
        <w:spacing w:before="60" w:after="60" w:line="360" w:lineRule="exact"/>
        <w:ind w:firstLine="720"/>
        <w:jc w:val="both"/>
        <w:rPr>
          <w:sz w:val="28"/>
          <w:szCs w:val="28"/>
        </w:rPr>
      </w:pPr>
      <w:r w:rsidRPr="00E73B7E">
        <w:rPr>
          <w:sz w:val="28"/>
          <w:szCs w:val="28"/>
        </w:rPr>
        <w:t>5. Hoạt động vận tải</w:t>
      </w:r>
      <w:r w:rsidR="007354AD" w:rsidRPr="00E73B7E">
        <w:rPr>
          <w:sz w:val="28"/>
          <w:szCs w:val="28"/>
        </w:rPr>
        <w:t xml:space="preserve"> đường bộ</w:t>
      </w:r>
      <w:r w:rsidRPr="00E73B7E">
        <w:rPr>
          <w:sz w:val="28"/>
          <w:szCs w:val="28"/>
        </w:rPr>
        <w:t xml:space="preserve"> trong đô thị phải tuân thủ theo phương án phân luồng, tổ chức giao thông trong trường hợp tạm thời cấm phương tiện hoạt động trên tuyến đường có lộ trình đi qua để phục vụ mục đích khác. </w:t>
      </w:r>
    </w:p>
    <w:bookmarkEnd w:id="2"/>
    <w:p w14:paraId="2ECDB04A" w14:textId="77777777" w:rsidR="00033968" w:rsidRPr="00E73B7E" w:rsidRDefault="00033968" w:rsidP="004F3F45">
      <w:pPr>
        <w:widowControl w:val="0"/>
        <w:spacing w:before="60" w:after="60" w:line="360" w:lineRule="exact"/>
        <w:ind w:firstLine="720"/>
        <w:jc w:val="both"/>
        <w:rPr>
          <w:b/>
          <w:bCs/>
          <w:sz w:val="28"/>
          <w:szCs w:val="28"/>
        </w:rPr>
      </w:pPr>
      <w:r w:rsidRPr="00E73B7E">
        <w:rPr>
          <w:b/>
          <w:bCs/>
          <w:sz w:val="28"/>
          <w:szCs w:val="28"/>
        </w:rPr>
        <w:t xml:space="preserve">Điều </w:t>
      </w:r>
      <w:r w:rsidR="00841C0E" w:rsidRPr="00E73B7E">
        <w:rPr>
          <w:b/>
          <w:bCs/>
          <w:sz w:val="28"/>
          <w:szCs w:val="28"/>
        </w:rPr>
        <w:t>4</w:t>
      </w:r>
      <w:r w:rsidRPr="00E73B7E">
        <w:rPr>
          <w:b/>
          <w:bCs/>
          <w:sz w:val="28"/>
          <w:szCs w:val="28"/>
        </w:rPr>
        <w:t>. Tỷ lệ phương tiện vận chuyển hành khách công cộng có thiết bị hỗ trợ cho người khuyết tật trong đô thị</w:t>
      </w:r>
    </w:p>
    <w:p w14:paraId="23F0C3CD" w14:textId="07A3459F" w:rsidR="00586A68" w:rsidRPr="00E73B7E" w:rsidRDefault="00586A68" w:rsidP="004F3F45">
      <w:pPr>
        <w:widowControl w:val="0"/>
        <w:spacing w:before="60" w:after="60" w:line="360" w:lineRule="exact"/>
        <w:ind w:firstLine="720"/>
        <w:jc w:val="both"/>
        <w:rPr>
          <w:spacing w:val="-2"/>
          <w:sz w:val="28"/>
          <w:szCs w:val="28"/>
        </w:rPr>
      </w:pPr>
      <w:r w:rsidRPr="00E73B7E">
        <w:rPr>
          <w:spacing w:val="-2"/>
          <w:sz w:val="28"/>
          <w:szCs w:val="28"/>
        </w:rPr>
        <w:t>Tỷ lệ</w:t>
      </w:r>
      <w:r w:rsidR="007354AD" w:rsidRPr="00E73B7E">
        <w:rPr>
          <w:spacing w:val="-2"/>
          <w:sz w:val="28"/>
          <w:szCs w:val="28"/>
        </w:rPr>
        <w:t xml:space="preserve"> phần trăm</w:t>
      </w:r>
      <w:r w:rsidRPr="00E73B7E">
        <w:rPr>
          <w:spacing w:val="-2"/>
          <w:sz w:val="28"/>
          <w:szCs w:val="28"/>
        </w:rPr>
        <w:t xml:space="preserve"> (%) phương tiện của doanh nghiệp, hợp tác xã vận tải đăng ký tham gia khai thác tuyến xe buýt trên địa bàn tỉnh Tuyên Quang phải đảm bảo có thiết bị hỗ trợ cho người khuyết tật, theo lộ</w:t>
      </w:r>
      <w:r w:rsidR="00751A7B" w:rsidRPr="00E73B7E">
        <w:rPr>
          <w:spacing w:val="-2"/>
          <w:sz w:val="28"/>
          <w:szCs w:val="28"/>
        </w:rPr>
        <w:t xml:space="preserve"> trình như sau:</w:t>
      </w:r>
      <w:r w:rsidRPr="00E73B7E">
        <w:rPr>
          <w:spacing w:val="-2"/>
          <w:sz w:val="28"/>
          <w:szCs w:val="28"/>
        </w:rPr>
        <w:t xml:space="preserve"> Từ năm 2026 đến hết năm 2030, </w:t>
      </w:r>
      <w:r w:rsidRPr="00E73B7E">
        <w:rPr>
          <w:spacing w:val="-2"/>
          <w:sz w:val="28"/>
          <w:szCs w:val="28"/>
        </w:rPr>
        <w:lastRenderedPageBreak/>
        <w:t>đạt tỷ lệ có tối thiếu 05% số lượng phương tiện có thiết bị hỗ trợ cho người khuyết tậ</w:t>
      </w:r>
      <w:r w:rsidR="00751A7B" w:rsidRPr="00E73B7E">
        <w:rPr>
          <w:spacing w:val="-2"/>
          <w:sz w:val="28"/>
          <w:szCs w:val="28"/>
        </w:rPr>
        <w:t>t; t</w:t>
      </w:r>
      <w:r w:rsidRPr="00E73B7E">
        <w:rPr>
          <w:spacing w:val="-2"/>
          <w:sz w:val="28"/>
          <w:szCs w:val="28"/>
        </w:rPr>
        <w:t>ừ năm 2031 đến hết năm 2035 mỗi năm tăng thêm ít nhất 01% số lượng phương tiện có thiết bị hỗ trợ cho người khuyết tậ</w:t>
      </w:r>
      <w:r w:rsidR="00751A7B" w:rsidRPr="00E73B7E">
        <w:rPr>
          <w:spacing w:val="-2"/>
          <w:sz w:val="28"/>
          <w:szCs w:val="28"/>
        </w:rPr>
        <w:t>t; s</w:t>
      </w:r>
      <w:r w:rsidRPr="00E73B7E">
        <w:rPr>
          <w:spacing w:val="-2"/>
          <w:sz w:val="28"/>
          <w:szCs w:val="28"/>
        </w:rPr>
        <w:t xml:space="preserve">au năm 2035, đạt tỷ lệ tối thiểu 20% số lượng phương tiện có thiết bị hỗ trợ cho người khuyết tật. </w:t>
      </w:r>
    </w:p>
    <w:p w14:paraId="66945CCC" w14:textId="77777777" w:rsidR="00033968" w:rsidRPr="00E73B7E" w:rsidRDefault="00CB6474" w:rsidP="004F3F45">
      <w:pPr>
        <w:spacing w:before="60" w:after="60" w:line="360" w:lineRule="exact"/>
        <w:ind w:firstLine="720"/>
        <w:jc w:val="both"/>
        <w:rPr>
          <w:b/>
          <w:bCs/>
          <w:spacing w:val="6"/>
          <w:sz w:val="28"/>
          <w:szCs w:val="28"/>
        </w:rPr>
      </w:pPr>
      <w:r w:rsidRPr="00E73B7E">
        <w:rPr>
          <w:b/>
          <w:bCs/>
          <w:spacing w:val="6"/>
          <w:sz w:val="28"/>
          <w:szCs w:val="28"/>
        </w:rPr>
        <w:t>Điề</w:t>
      </w:r>
      <w:r w:rsidR="00A35E35" w:rsidRPr="00E73B7E">
        <w:rPr>
          <w:b/>
          <w:bCs/>
          <w:spacing w:val="6"/>
          <w:sz w:val="28"/>
          <w:szCs w:val="28"/>
        </w:rPr>
        <w:t xml:space="preserve">u </w:t>
      </w:r>
      <w:r w:rsidR="00841C0E" w:rsidRPr="00E73B7E">
        <w:rPr>
          <w:b/>
          <w:bCs/>
          <w:spacing w:val="6"/>
          <w:sz w:val="28"/>
          <w:szCs w:val="28"/>
        </w:rPr>
        <w:t>5</w:t>
      </w:r>
      <w:r w:rsidRPr="00E73B7E">
        <w:rPr>
          <w:b/>
          <w:bCs/>
          <w:spacing w:val="6"/>
          <w:sz w:val="28"/>
          <w:szCs w:val="28"/>
        </w:rPr>
        <w:t>.</w:t>
      </w:r>
      <w:r w:rsidR="00033968" w:rsidRPr="00E73B7E">
        <w:rPr>
          <w:b/>
          <w:bCs/>
          <w:spacing w:val="6"/>
          <w:sz w:val="28"/>
          <w:szCs w:val="28"/>
        </w:rPr>
        <w:t xml:space="preserve"> </w:t>
      </w:r>
      <w:r w:rsidR="00586A68" w:rsidRPr="00E73B7E">
        <w:rPr>
          <w:b/>
          <w:bCs/>
          <w:spacing w:val="6"/>
          <w:sz w:val="28"/>
          <w:szCs w:val="28"/>
        </w:rPr>
        <w:t>Điều khoản</w:t>
      </w:r>
      <w:r w:rsidR="00033968" w:rsidRPr="00E73B7E">
        <w:rPr>
          <w:b/>
          <w:bCs/>
          <w:spacing w:val="6"/>
          <w:sz w:val="28"/>
          <w:szCs w:val="28"/>
        </w:rPr>
        <w:t xml:space="preserve"> thi hành</w:t>
      </w:r>
    </w:p>
    <w:p w14:paraId="64B8E954" w14:textId="0C21D30F" w:rsidR="00586A68" w:rsidRPr="00E73B7E" w:rsidRDefault="00586A68" w:rsidP="004F3F45">
      <w:pPr>
        <w:spacing w:before="60" w:after="60" w:line="360" w:lineRule="exact"/>
        <w:ind w:firstLine="720"/>
        <w:jc w:val="both"/>
        <w:rPr>
          <w:sz w:val="28"/>
          <w:szCs w:val="28"/>
        </w:rPr>
      </w:pPr>
      <w:r w:rsidRPr="00E73B7E">
        <w:rPr>
          <w:sz w:val="28"/>
          <w:szCs w:val="28"/>
        </w:rPr>
        <w:t xml:space="preserve">1. Quyết định này có hiệu lực thi hành kể </w:t>
      </w:r>
      <w:r w:rsidRPr="0001184C">
        <w:rPr>
          <w:sz w:val="28"/>
          <w:szCs w:val="28"/>
        </w:rPr>
        <w:t xml:space="preserve">từ </w:t>
      </w:r>
      <w:r w:rsidR="00E73B7E" w:rsidRPr="0001184C">
        <w:rPr>
          <w:sz w:val="28"/>
          <w:szCs w:val="28"/>
        </w:rPr>
        <w:t>ngày 06 tháng 4 năm 2026</w:t>
      </w:r>
      <w:r w:rsidRPr="0001184C">
        <w:rPr>
          <w:sz w:val="28"/>
          <w:szCs w:val="28"/>
        </w:rPr>
        <w:t>.</w:t>
      </w:r>
    </w:p>
    <w:p w14:paraId="24DC38F3" w14:textId="77777777" w:rsidR="00586A68" w:rsidRPr="00E73B7E" w:rsidRDefault="00586A68" w:rsidP="004F3F45">
      <w:pPr>
        <w:spacing w:before="60" w:after="60" w:line="360" w:lineRule="exact"/>
        <w:ind w:firstLine="720"/>
        <w:jc w:val="both"/>
        <w:rPr>
          <w:sz w:val="28"/>
          <w:szCs w:val="28"/>
        </w:rPr>
      </w:pPr>
      <w:r w:rsidRPr="00E73B7E">
        <w:rPr>
          <w:sz w:val="28"/>
          <w:szCs w:val="28"/>
        </w:rPr>
        <w:t xml:space="preserve">2. Bãi bỏ toàn bộ, một phần các Quyết định sau: </w:t>
      </w:r>
    </w:p>
    <w:p w14:paraId="2F81784D" w14:textId="77777777" w:rsidR="00586A68" w:rsidRPr="00E73B7E" w:rsidRDefault="00586A68" w:rsidP="004F3F45">
      <w:pPr>
        <w:spacing w:before="60" w:after="60" w:line="360" w:lineRule="exact"/>
        <w:ind w:firstLine="720"/>
        <w:jc w:val="both"/>
        <w:rPr>
          <w:sz w:val="28"/>
          <w:szCs w:val="28"/>
        </w:rPr>
      </w:pPr>
      <w:r w:rsidRPr="00E73B7E">
        <w:rPr>
          <w:sz w:val="28"/>
          <w:szCs w:val="28"/>
        </w:rPr>
        <w:t>a) Bãi bỏ toàn bộ Quyết định số 52/2024/QĐ-UBND ngày 31 tháng 12 năm 2024 của Ủy ban nhân dân tỉnh Tuyên Quang quy định thời gian hoạt động của xe vệ sinh môi trường, xe ô tô chở vật liệu xây dựng, phế thải rời; hoạt động vận tải đường bộ trong đô thị và tỷ lệ phương tiện vận chuyển hành khách công cộng có thiết bị hỗ trợ cho người khuyết tật trong đô thị trên địa bàn tỉnh Tuyên Quang;</w:t>
      </w:r>
    </w:p>
    <w:p w14:paraId="14F0FA64" w14:textId="77777777" w:rsidR="00586A68" w:rsidRPr="00E73B7E" w:rsidRDefault="00586A68" w:rsidP="004F3F45">
      <w:pPr>
        <w:spacing w:before="60" w:after="60" w:line="360" w:lineRule="exact"/>
        <w:ind w:firstLine="720"/>
        <w:jc w:val="both"/>
        <w:rPr>
          <w:spacing w:val="4"/>
          <w:sz w:val="28"/>
          <w:szCs w:val="28"/>
        </w:rPr>
      </w:pPr>
      <w:r w:rsidRPr="00E73B7E">
        <w:rPr>
          <w:spacing w:val="4"/>
          <w:sz w:val="28"/>
          <w:szCs w:val="28"/>
        </w:rPr>
        <w:t>b) Bãi bỏ số thứ tự 114 mục XIII Phụ lục II ban hành kèm theo Quyết định số 764/QĐ-UBND ngày 29 tháng 9 năm 2025 của Ủy ban nhân dân tỉnh Tuyên Quang về việc áp dụng các Quyết định quy phạm pháp luật của Ủy ban nhân dân tỉnh Tuyên Quang và tỉnh Hà Giang trước sắp xếp trên địa bàn tỉnh Tuyên Quang.</w:t>
      </w:r>
    </w:p>
    <w:p w14:paraId="7BC28EB0" w14:textId="77777777" w:rsidR="00033968" w:rsidRPr="00E73B7E" w:rsidRDefault="00586A68" w:rsidP="004F3F45">
      <w:pPr>
        <w:widowControl w:val="0"/>
        <w:spacing w:before="60" w:after="60" w:line="360" w:lineRule="exact"/>
        <w:ind w:firstLine="720"/>
        <w:jc w:val="both"/>
        <w:rPr>
          <w:sz w:val="28"/>
          <w:szCs w:val="28"/>
        </w:rPr>
      </w:pPr>
      <w:r w:rsidRPr="00E73B7E">
        <w:rPr>
          <w:bCs/>
          <w:sz w:val="28"/>
          <w:szCs w:val="28"/>
        </w:rPr>
        <w:t>3</w:t>
      </w:r>
      <w:r w:rsidR="00033968" w:rsidRPr="00E73B7E">
        <w:rPr>
          <w:bCs/>
          <w:sz w:val="28"/>
          <w:szCs w:val="28"/>
        </w:rPr>
        <w:t>.</w:t>
      </w:r>
      <w:r w:rsidR="00033968" w:rsidRPr="00E73B7E">
        <w:rPr>
          <w:b/>
          <w:bCs/>
          <w:sz w:val="28"/>
          <w:szCs w:val="28"/>
        </w:rPr>
        <w:t xml:space="preserve"> </w:t>
      </w:r>
      <w:r w:rsidR="00033968" w:rsidRPr="00E73B7E">
        <w:rPr>
          <w:sz w:val="28"/>
          <w:szCs w:val="28"/>
        </w:rPr>
        <w:t>Chánh Văn phòng Ủy ban nhân dân tỉnh; Giám đốc Công an tỉ</w:t>
      </w:r>
      <w:r w:rsidR="00BB54C5" w:rsidRPr="00E73B7E">
        <w:rPr>
          <w:sz w:val="28"/>
          <w:szCs w:val="28"/>
        </w:rPr>
        <w:t>nh</w:t>
      </w:r>
      <w:r w:rsidR="00033968" w:rsidRPr="00E73B7E">
        <w:rPr>
          <w:sz w:val="28"/>
          <w:szCs w:val="28"/>
        </w:rPr>
        <w:t xml:space="preserve">; Thủ trưởng </w:t>
      </w:r>
      <w:r w:rsidR="00BB54C5" w:rsidRPr="00E73B7E">
        <w:rPr>
          <w:sz w:val="28"/>
          <w:szCs w:val="28"/>
        </w:rPr>
        <w:t xml:space="preserve">các sở, </w:t>
      </w:r>
      <w:r w:rsidR="00033968" w:rsidRPr="00E73B7E">
        <w:rPr>
          <w:sz w:val="28"/>
          <w:szCs w:val="28"/>
        </w:rPr>
        <w:t>ban, ngành cấp tỉnh; Chủ tịch Ủy ban nhân dân</w:t>
      </w:r>
      <w:r w:rsidR="00BB54C5" w:rsidRPr="00E73B7E">
        <w:rPr>
          <w:sz w:val="28"/>
          <w:szCs w:val="28"/>
        </w:rPr>
        <w:t xml:space="preserve"> các</w:t>
      </w:r>
      <w:r w:rsidR="00033968" w:rsidRPr="00E73B7E">
        <w:rPr>
          <w:sz w:val="28"/>
          <w:szCs w:val="28"/>
        </w:rPr>
        <w:t xml:space="preserve"> </w:t>
      </w:r>
      <w:r w:rsidR="00414E99" w:rsidRPr="00E73B7E">
        <w:rPr>
          <w:sz w:val="28"/>
          <w:szCs w:val="28"/>
        </w:rPr>
        <w:t>xã, phường</w:t>
      </w:r>
      <w:r w:rsidR="00033968" w:rsidRPr="00E73B7E">
        <w:rPr>
          <w:sz w:val="28"/>
          <w:szCs w:val="28"/>
        </w:rPr>
        <w:t>; các tổ chức, cá nhân có liên quan chịu trách nhiệm thi hành Quyết định này./.</w:t>
      </w:r>
    </w:p>
    <w:p w14:paraId="71E8F743" w14:textId="77777777" w:rsidR="00D63581" w:rsidRPr="00E73B7E" w:rsidRDefault="00D63581" w:rsidP="00D63581">
      <w:pPr>
        <w:ind w:firstLine="720"/>
        <w:jc w:val="both"/>
        <w:rPr>
          <w:spacing w:val="-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100"/>
      </w:tblGrid>
      <w:tr w:rsidR="007354AD" w14:paraId="6D82DAAF" w14:textId="77777777" w:rsidTr="00EE34B5">
        <w:tc>
          <w:tcPr>
            <w:tcW w:w="4962" w:type="dxa"/>
          </w:tcPr>
          <w:p w14:paraId="369F7F0E" w14:textId="77777777" w:rsidR="007354AD" w:rsidRPr="00E73B7E" w:rsidRDefault="007354AD" w:rsidP="00EE34B5">
            <w:pPr>
              <w:rPr>
                <w:b/>
                <w:bCs/>
                <w:i/>
                <w:iCs/>
              </w:rPr>
            </w:pPr>
            <w:r w:rsidRPr="00E73B7E">
              <w:rPr>
                <w:b/>
                <w:bCs/>
                <w:i/>
                <w:iCs/>
              </w:rPr>
              <w:t>Nơi nhận:</w:t>
            </w:r>
          </w:p>
          <w:p w14:paraId="66528DCC" w14:textId="77777777" w:rsidR="00E73B7E" w:rsidRPr="00E73B7E" w:rsidRDefault="00E73B7E" w:rsidP="00E73B7E">
            <w:pPr>
              <w:rPr>
                <w:sz w:val="22"/>
              </w:rPr>
            </w:pPr>
            <w:r w:rsidRPr="00E73B7E">
              <w:rPr>
                <w:sz w:val="22"/>
              </w:rPr>
              <w:t>- Văn phòng Chính phủ;</w:t>
            </w:r>
          </w:p>
          <w:p w14:paraId="0816C206" w14:textId="5C7CB083" w:rsidR="00E73B7E" w:rsidRDefault="00E73B7E" w:rsidP="00E73B7E">
            <w:pPr>
              <w:rPr>
                <w:sz w:val="22"/>
              </w:rPr>
            </w:pPr>
            <w:r w:rsidRPr="00E73B7E">
              <w:rPr>
                <w:sz w:val="22"/>
              </w:rPr>
              <w:t>- Bộ Công an;</w:t>
            </w:r>
          </w:p>
          <w:p w14:paraId="368C691B" w14:textId="2AAD00F8" w:rsidR="00F07FFE" w:rsidRPr="00E73B7E" w:rsidRDefault="00F07FFE" w:rsidP="00E73B7E">
            <w:pPr>
              <w:rPr>
                <w:sz w:val="22"/>
              </w:rPr>
            </w:pPr>
            <w:r>
              <w:rPr>
                <w:sz w:val="22"/>
              </w:rPr>
              <w:t>- Bộ Xây dựng;</w:t>
            </w:r>
          </w:p>
          <w:p w14:paraId="5A68F43E" w14:textId="77777777" w:rsidR="00E73B7E" w:rsidRPr="00E73B7E" w:rsidRDefault="00E73B7E" w:rsidP="00E73B7E">
            <w:pPr>
              <w:rPr>
                <w:sz w:val="22"/>
              </w:rPr>
            </w:pPr>
            <w:r w:rsidRPr="00E73B7E">
              <w:rPr>
                <w:sz w:val="22"/>
              </w:rPr>
              <w:t>- Thường trực Tỉnh ủy;</w:t>
            </w:r>
          </w:p>
          <w:p w14:paraId="076EDB19" w14:textId="77777777" w:rsidR="00E73B7E" w:rsidRPr="00E73B7E" w:rsidRDefault="00E73B7E" w:rsidP="00E73B7E">
            <w:pPr>
              <w:rPr>
                <w:sz w:val="22"/>
              </w:rPr>
            </w:pPr>
            <w:r w:rsidRPr="00E73B7E">
              <w:rPr>
                <w:sz w:val="22"/>
              </w:rPr>
              <w:t>- Thường trực HĐND tỉnh;</w:t>
            </w:r>
          </w:p>
          <w:p w14:paraId="42D80920" w14:textId="77777777" w:rsidR="00E73B7E" w:rsidRPr="00E73B7E" w:rsidRDefault="00E73B7E" w:rsidP="00E73B7E">
            <w:pPr>
              <w:rPr>
                <w:sz w:val="22"/>
              </w:rPr>
            </w:pPr>
            <w:r w:rsidRPr="00E73B7E">
              <w:rPr>
                <w:sz w:val="22"/>
              </w:rPr>
              <w:t>- Đoàn đại biểu Quốc hội tỉnh;</w:t>
            </w:r>
          </w:p>
          <w:p w14:paraId="74E2EF8E" w14:textId="77777777" w:rsidR="00E73B7E" w:rsidRPr="00E73B7E" w:rsidRDefault="00E73B7E" w:rsidP="00E73B7E">
            <w:pPr>
              <w:rPr>
                <w:sz w:val="22"/>
              </w:rPr>
            </w:pPr>
            <w:r w:rsidRPr="00E73B7E">
              <w:rPr>
                <w:sz w:val="22"/>
              </w:rPr>
              <w:t>- Chủ tịch UBND tỉnh, các Phó Chủ tịch UBND tỉnh;</w:t>
            </w:r>
          </w:p>
          <w:p w14:paraId="410D201C" w14:textId="4AE833FE" w:rsidR="00E73B7E" w:rsidRDefault="00E73B7E" w:rsidP="00E73B7E">
            <w:pPr>
              <w:rPr>
                <w:sz w:val="22"/>
              </w:rPr>
            </w:pPr>
            <w:r w:rsidRPr="00E73B7E">
              <w:rPr>
                <w:sz w:val="22"/>
              </w:rPr>
              <w:t xml:space="preserve">- </w:t>
            </w:r>
            <w:r w:rsidRPr="00E73B7E">
              <w:rPr>
                <w:iCs/>
                <w:sz w:val="22"/>
              </w:rPr>
              <w:t>Ủy</w:t>
            </w:r>
            <w:r w:rsidRPr="00E73B7E">
              <w:rPr>
                <w:sz w:val="22"/>
              </w:rPr>
              <w:t xml:space="preserve"> ban Mặt trận Tổ quốc Việt Nam tỉnh và các tổ chức chính trị - xã hội tỉnh;</w:t>
            </w:r>
          </w:p>
          <w:p w14:paraId="66093BC1" w14:textId="77777777" w:rsidR="00F07FFE" w:rsidRPr="00E73B7E" w:rsidRDefault="00F07FFE" w:rsidP="00F07FFE">
            <w:pPr>
              <w:rPr>
                <w:sz w:val="22"/>
              </w:rPr>
            </w:pPr>
            <w:r w:rsidRPr="00E73B7E">
              <w:rPr>
                <w:sz w:val="22"/>
              </w:rPr>
              <w:t>- Cục Kiểm tra văn bản và Tổ chức thi hành pháp luật, Bộ Tư pháp;</w:t>
            </w:r>
          </w:p>
          <w:p w14:paraId="4AAA1073" w14:textId="77777777" w:rsidR="00F07FFE" w:rsidRPr="00E73B7E" w:rsidRDefault="00F07FFE" w:rsidP="00F07FFE">
            <w:pPr>
              <w:rPr>
                <w:sz w:val="22"/>
              </w:rPr>
            </w:pPr>
            <w:r w:rsidRPr="00E73B7E">
              <w:rPr>
                <w:sz w:val="22"/>
              </w:rPr>
              <w:t>- Như Điều 5;</w:t>
            </w:r>
          </w:p>
          <w:p w14:paraId="1A28D575" w14:textId="316129F6" w:rsidR="00E73B7E" w:rsidRDefault="00E73B7E" w:rsidP="00E73B7E">
            <w:pPr>
              <w:rPr>
                <w:sz w:val="22"/>
              </w:rPr>
            </w:pPr>
            <w:r w:rsidRPr="00E73B7E">
              <w:rPr>
                <w:sz w:val="22"/>
              </w:rPr>
              <w:t>- Các sở, ban, ngành cấp tỉnh;</w:t>
            </w:r>
          </w:p>
          <w:p w14:paraId="4D3248A7" w14:textId="77777777" w:rsidR="00F07FFE" w:rsidRDefault="00F07FFE" w:rsidP="00F07FFE">
            <w:pPr>
              <w:rPr>
                <w:sz w:val="22"/>
              </w:rPr>
            </w:pPr>
            <w:r w:rsidRPr="00E73B7E">
              <w:rPr>
                <w:sz w:val="22"/>
              </w:rPr>
              <w:t>- Văn phòng UBND tỉnh: Lãnh đạo VP, CVNCTH;</w:t>
            </w:r>
          </w:p>
          <w:p w14:paraId="2B91A3BA" w14:textId="77777777" w:rsidR="00E73B7E" w:rsidRPr="00E73B7E" w:rsidRDefault="00E73B7E" w:rsidP="00E73B7E">
            <w:pPr>
              <w:rPr>
                <w:sz w:val="22"/>
              </w:rPr>
            </w:pPr>
            <w:r w:rsidRPr="00E73B7E">
              <w:rPr>
                <w:sz w:val="22"/>
              </w:rPr>
              <w:t>- Báo và phát thanh, truyền hình Tuyên Quang;</w:t>
            </w:r>
          </w:p>
          <w:p w14:paraId="0D42CF38" w14:textId="77777777" w:rsidR="00E73B7E" w:rsidRPr="00E73B7E" w:rsidRDefault="00E73B7E" w:rsidP="00E73B7E">
            <w:pPr>
              <w:rPr>
                <w:sz w:val="22"/>
              </w:rPr>
            </w:pPr>
            <w:r w:rsidRPr="00E73B7E">
              <w:rPr>
                <w:sz w:val="22"/>
              </w:rPr>
              <w:t>- HĐND, UBND các xã, phường;</w:t>
            </w:r>
          </w:p>
          <w:p w14:paraId="5714571B" w14:textId="77777777" w:rsidR="00E73B7E" w:rsidRPr="00E73B7E" w:rsidRDefault="00E73B7E" w:rsidP="00E73B7E">
            <w:pPr>
              <w:rPr>
                <w:sz w:val="22"/>
              </w:rPr>
            </w:pPr>
            <w:r w:rsidRPr="00E73B7E">
              <w:rPr>
                <w:sz w:val="22"/>
              </w:rPr>
              <w:t>- Cổng Thông tin điện tử tỉnh;</w:t>
            </w:r>
          </w:p>
          <w:p w14:paraId="425E96C0" w14:textId="77777777" w:rsidR="00E73B7E" w:rsidRPr="00E73B7E" w:rsidRDefault="00E73B7E" w:rsidP="00E73B7E">
            <w:pPr>
              <w:rPr>
                <w:sz w:val="22"/>
              </w:rPr>
            </w:pPr>
            <w:r w:rsidRPr="00E73B7E">
              <w:rPr>
                <w:sz w:val="22"/>
              </w:rPr>
              <w:t>- Cơ sở dữ liệu văn bản QPPL tỉnh (đăng tải);</w:t>
            </w:r>
          </w:p>
          <w:p w14:paraId="41CA2BD3" w14:textId="77777777" w:rsidR="00E73B7E" w:rsidRPr="00E73B7E" w:rsidRDefault="00E73B7E" w:rsidP="00E73B7E">
            <w:pPr>
              <w:rPr>
                <w:sz w:val="22"/>
              </w:rPr>
            </w:pPr>
            <w:r w:rsidRPr="00E73B7E">
              <w:rPr>
                <w:sz w:val="22"/>
              </w:rPr>
              <w:t>- Trung tâm Thông tin và Hội nghị (đăng Công báo);</w:t>
            </w:r>
          </w:p>
          <w:p w14:paraId="7AFBEA00" w14:textId="79B2C077" w:rsidR="007354AD" w:rsidRPr="00E73B7E" w:rsidRDefault="00E73B7E" w:rsidP="00E73B7E">
            <w:pPr>
              <w:rPr>
                <w:sz w:val="22"/>
              </w:rPr>
            </w:pPr>
            <w:r w:rsidRPr="00E73B7E">
              <w:rPr>
                <w:sz w:val="22"/>
              </w:rPr>
              <w:t>- Lưu: VT, NC</w:t>
            </w:r>
            <w:r>
              <w:rPr>
                <w:sz w:val="22"/>
              </w:rPr>
              <w:t>, CAT.</w:t>
            </w:r>
          </w:p>
        </w:tc>
        <w:tc>
          <w:tcPr>
            <w:tcW w:w="4100" w:type="dxa"/>
          </w:tcPr>
          <w:p w14:paraId="2D4CF7DD" w14:textId="77777777" w:rsidR="007354AD" w:rsidRPr="00E73B7E" w:rsidRDefault="007354AD" w:rsidP="00EE34B5">
            <w:pPr>
              <w:jc w:val="center"/>
              <w:rPr>
                <w:rFonts w:ascii="Times New Roman Bold" w:hAnsi="Times New Roman Bold"/>
                <w:b/>
                <w:bCs/>
                <w:sz w:val="28"/>
                <w:szCs w:val="28"/>
              </w:rPr>
            </w:pPr>
            <w:r w:rsidRPr="00E73B7E">
              <w:rPr>
                <w:rFonts w:ascii="Times New Roman Bold" w:hAnsi="Times New Roman Bold"/>
                <w:b/>
                <w:bCs/>
                <w:sz w:val="28"/>
                <w:szCs w:val="28"/>
              </w:rPr>
              <w:t>TM. ỦY BAN NHÂN DÂN</w:t>
            </w:r>
          </w:p>
          <w:p w14:paraId="7CCDA87B" w14:textId="77777777" w:rsidR="007354AD" w:rsidRPr="00E73B7E" w:rsidRDefault="007354AD" w:rsidP="00EE34B5">
            <w:pPr>
              <w:jc w:val="center"/>
              <w:rPr>
                <w:rFonts w:ascii="Times New Roman Bold" w:hAnsi="Times New Roman Bold"/>
                <w:b/>
                <w:bCs/>
                <w:sz w:val="28"/>
                <w:szCs w:val="28"/>
              </w:rPr>
            </w:pPr>
            <w:r w:rsidRPr="00E73B7E">
              <w:rPr>
                <w:rFonts w:ascii="Times New Roman Bold" w:hAnsi="Times New Roman Bold"/>
                <w:b/>
                <w:bCs/>
                <w:sz w:val="28"/>
                <w:szCs w:val="28"/>
              </w:rPr>
              <w:t>CHỦ TỊCH</w:t>
            </w:r>
          </w:p>
          <w:p w14:paraId="78C576A8" w14:textId="77777777" w:rsidR="007354AD" w:rsidRPr="00E73B7E" w:rsidRDefault="007354AD" w:rsidP="00EE34B5">
            <w:pPr>
              <w:jc w:val="center"/>
              <w:rPr>
                <w:b/>
                <w:bCs/>
                <w:sz w:val="28"/>
                <w:szCs w:val="28"/>
              </w:rPr>
            </w:pPr>
          </w:p>
          <w:p w14:paraId="4A661486" w14:textId="77777777" w:rsidR="007354AD" w:rsidRPr="00E73B7E" w:rsidRDefault="007354AD" w:rsidP="00EE34B5">
            <w:pPr>
              <w:jc w:val="center"/>
              <w:rPr>
                <w:b/>
                <w:bCs/>
                <w:sz w:val="28"/>
                <w:szCs w:val="28"/>
              </w:rPr>
            </w:pPr>
          </w:p>
          <w:p w14:paraId="492E3E82" w14:textId="0647EBEB" w:rsidR="007354AD" w:rsidRPr="00D17E6A" w:rsidRDefault="00D17E6A" w:rsidP="00EE34B5">
            <w:pPr>
              <w:jc w:val="center"/>
              <w:rPr>
                <w:bCs/>
                <w:i/>
                <w:sz w:val="28"/>
                <w:szCs w:val="28"/>
              </w:rPr>
            </w:pPr>
            <w:r w:rsidRPr="00D17E6A">
              <w:rPr>
                <w:bCs/>
                <w:i/>
                <w:sz w:val="28"/>
                <w:szCs w:val="28"/>
              </w:rPr>
              <w:t>(Đã ký)</w:t>
            </w:r>
          </w:p>
          <w:p w14:paraId="0E20D54D" w14:textId="77777777" w:rsidR="007354AD" w:rsidRPr="00E73B7E" w:rsidRDefault="007354AD" w:rsidP="00EE34B5">
            <w:pPr>
              <w:jc w:val="center"/>
              <w:rPr>
                <w:b/>
                <w:bCs/>
                <w:sz w:val="28"/>
                <w:szCs w:val="28"/>
              </w:rPr>
            </w:pPr>
          </w:p>
          <w:p w14:paraId="1CA396CF" w14:textId="77777777" w:rsidR="007354AD" w:rsidRPr="00E73B7E" w:rsidRDefault="007354AD" w:rsidP="00EE34B5">
            <w:pPr>
              <w:jc w:val="center"/>
              <w:rPr>
                <w:b/>
                <w:bCs/>
                <w:sz w:val="28"/>
                <w:szCs w:val="28"/>
              </w:rPr>
            </w:pPr>
          </w:p>
          <w:p w14:paraId="159D7104" w14:textId="77777777" w:rsidR="007354AD" w:rsidRPr="00E73B7E" w:rsidRDefault="007354AD" w:rsidP="00EE34B5">
            <w:pPr>
              <w:jc w:val="center"/>
              <w:rPr>
                <w:b/>
                <w:bCs/>
                <w:sz w:val="28"/>
                <w:szCs w:val="28"/>
              </w:rPr>
            </w:pPr>
            <w:bookmarkStart w:id="3" w:name="_GoBack"/>
            <w:bookmarkEnd w:id="3"/>
          </w:p>
          <w:p w14:paraId="540561B9" w14:textId="77777777" w:rsidR="007354AD" w:rsidRPr="00E73B7E" w:rsidRDefault="007354AD" w:rsidP="00EE34B5">
            <w:pPr>
              <w:jc w:val="center"/>
              <w:rPr>
                <w:rFonts w:ascii="Times New Roman Bold" w:hAnsi="Times New Roman Bold"/>
                <w:b/>
                <w:bCs/>
                <w:sz w:val="28"/>
                <w:szCs w:val="28"/>
              </w:rPr>
            </w:pPr>
            <w:r w:rsidRPr="00E73B7E">
              <w:rPr>
                <w:rFonts w:ascii="Times New Roman Bold" w:hAnsi="Times New Roman Bold"/>
                <w:b/>
                <w:bCs/>
                <w:sz w:val="28"/>
                <w:szCs w:val="28"/>
              </w:rPr>
              <w:t>Phan Huy Ngọc</w:t>
            </w:r>
          </w:p>
        </w:tc>
      </w:tr>
    </w:tbl>
    <w:p w14:paraId="16B3BC8E" w14:textId="77777777" w:rsidR="00D63581" w:rsidRDefault="00D63581" w:rsidP="00CB6474"/>
    <w:p w14:paraId="3309F2E8" w14:textId="77777777" w:rsidR="00566614" w:rsidRPr="00566614" w:rsidRDefault="00566614" w:rsidP="00566614">
      <w:pPr>
        <w:tabs>
          <w:tab w:val="left" w:pos="910"/>
        </w:tabs>
        <w:rPr>
          <w:sz w:val="28"/>
          <w:szCs w:val="28"/>
        </w:rPr>
      </w:pPr>
    </w:p>
    <w:sectPr w:rsidR="00566614" w:rsidRPr="00566614" w:rsidSect="004F3F45">
      <w:headerReference w:type="default" r:id="rId6"/>
      <w:pgSz w:w="11907" w:h="16840" w:code="9"/>
      <w:pgMar w:top="1021" w:right="1021" w:bottom="1021" w:left="15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D7C1C8" w14:textId="77777777" w:rsidR="002501B5" w:rsidRDefault="002501B5" w:rsidP="00DA4EAE">
      <w:pPr>
        <w:spacing w:before="0"/>
      </w:pPr>
      <w:r>
        <w:separator/>
      </w:r>
    </w:p>
  </w:endnote>
  <w:endnote w:type="continuationSeparator" w:id="0">
    <w:p w14:paraId="3DD6335E" w14:textId="77777777" w:rsidR="002501B5" w:rsidRDefault="002501B5" w:rsidP="00DA4EA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51CD05" w14:textId="77777777" w:rsidR="002501B5" w:rsidRDefault="002501B5" w:rsidP="00DA4EAE">
      <w:pPr>
        <w:spacing w:before="0"/>
      </w:pPr>
      <w:r>
        <w:separator/>
      </w:r>
    </w:p>
  </w:footnote>
  <w:footnote w:type="continuationSeparator" w:id="0">
    <w:p w14:paraId="38BF54FD" w14:textId="77777777" w:rsidR="002501B5" w:rsidRDefault="002501B5" w:rsidP="00DA4EA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2766303"/>
      <w:docPartObj>
        <w:docPartGallery w:val="Page Numbers (Top of Page)"/>
        <w:docPartUnique/>
      </w:docPartObj>
    </w:sdtPr>
    <w:sdtEndPr>
      <w:rPr>
        <w:noProof/>
        <w:sz w:val="26"/>
        <w:szCs w:val="26"/>
      </w:rPr>
    </w:sdtEndPr>
    <w:sdtContent>
      <w:p w14:paraId="6A423428" w14:textId="51802950" w:rsidR="00DA4EAE" w:rsidRPr="00DA4EAE" w:rsidRDefault="00DA4EAE">
        <w:pPr>
          <w:pStyle w:val="Header"/>
          <w:jc w:val="center"/>
          <w:rPr>
            <w:sz w:val="26"/>
            <w:szCs w:val="26"/>
          </w:rPr>
        </w:pPr>
        <w:r w:rsidRPr="00DA4EAE">
          <w:rPr>
            <w:sz w:val="26"/>
            <w:szCs w:val="26"/>
          </w:rPr>
          <w:fldChar w:fldCharType="begin"/>
        </w:r>
        <w:r w:rsidRPr="00DA4EAE">
          <w:rPr>
            <w:sz w:val="26"/>
            <w:szCs w:val="26"/>
          </w:rPr>
          <w:instrText xml:space="preserve"> PAGE   \* MERGEFORMAT </w:instrText>
        </w:r>
        <w:r w:rsidRPr="00DA4EAE">
          <w:rPr>
            <w:sz w:val="26"/>
            <w:szCs w:val="26"/>
          </w:rPr>
          <w:fldChar w:fldCharType="separate"/>
        </w:r>
        <w:r w:rsidR="00F07FFE">
          <w:rPr>
            <w:noProof/>
            <w:sz w:val="26"/>
            <w:szCs w:val="26"/>
          </w:rPr>
          <w:t>2</w:t>
        </w:r>
        <w:r w:rsidRPr="00DA4EAE">
          <w:rPr>
            <w:noProof/>
            <w:sz w:val="26"/>
            <w:szCs w:val="26"/>
          </w:rPr>
          <w:fldChar w:fldCharType="end"/>
        </w:r>
      </w:p>
    </w:sdtContent>
  </w:sdt>
  <w:p w14:paraId="08D7DEB1" w14:textId="77777777" w:rsidR="00DA4EAE" w:rsidRDefault="00DA4E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474"/>
    <w:rsid w:val="0001184C"/>
    <w:rsid w:val="0002058A"/>
    <w:rsid w:val="00033968"/>
    <w:rsid w:val="00085C07"/>
    <w:rsid w:val="00086935"/>
    <w:rsid w:val="000B3D08"/>
    <w:rsid w:val="000C26FE"/>
    <w:rsid w:val="001064D4"/>
    <w:rsid w:val="0011557F"/>
    <w:rsid w:val="00141902"/>
    <w:rsid w:val="00187484"/>
    <w:rsid w:val="00225EE6"/>
    <w:rsid w:val="00233EEE"/>
    <w:rsid w:val="002501B5"/>
    <w:rsid w:val="002E4DA5"/>
    <w:rsid w:val="00365C74"/>
    <w:rsid w:val="00371DA2"/>
    <w:rsid w:val="00381E83"/>
    <w:rsid w:val="003B1B55"/>
    <w:rsid w:val="003D5602"/>
    <w:rsid w:val="003F10C6"/>
    <w:rsid w:val="00405472"/>
    <w:rsid w:val="00414E99"/>
    <w:rsid w:val="00466129"/>
    <w:rsid w:val="00474A95"/>
    <w:rsid w:val="0047699B"/>
    <w:rsid w:val="0048418A"/>
    <w:rsid w:val="004D0149"/>
    <w:rsid w:val="004D5E46"/>
    <w:rsid w:val="004F3F45"/>
    <w:rsid w:val="005069F9"/>
    <w:rsid w:val="00541DAD"/>
    <w:rsid w:val="00566614"/>
    <w:rsid w:val="00586A68"/>
    <w:rsid w:val="005B69A5"/>
    <w:rsid w:val="005C07D7"/>
    <w:rsid w:val="006643ED"/>
    <w:rsid w:val="007354AD"/>
    <w:rsid w:val="00747370"/>
    <w:rsid w:val="00751A7B"/>
    <w:rsid w:val="007813A9"/>
    <w:rsid w:val="007878B3"/>
    <w:rsid w:val="007A115A"/>
    <w:rsid w:val="00823D97"/>
    <w:rsid w:val="00841C0E"/>
    <w:rsid w:val="00873F86"/>
    <w:rsid w:val="00886FBD"/>
    <w:rsid w:val="00892FCA"/>
    <w:rsid w:val="008B2C0B"/>
    <w:rsid w:val="008E5D0E"/>
    <w:rsid w:val="00941406"/>
    <w:rsid w:val="0094778F"/>
    <w:rsid w:val="009614C8"/>
    <w:rsid w:val="00964CD5"/>
    <w:rsid w:val="00973CBB"/>
    <w:rsid w:val="009E6A3F"/>
    <w:rsid w:val="009F2AFD"/>
    <w:rsid w:val="00A35E35"/>
    <w:rsid w:val="00A76168"/>
    <w:rsid w:val="00A84863"/>
    <w:rsid w:val="00AB5C5A"/>
    <w:rsid w:val="00B039EF"/>
    <w:rsid w:val="00B72500"/>
    <w:rsid w:val="00BB54C5"/>
    <w:rsid w:val="00C14BD1"/>
    <w:rsid w:val="00C208B1"/>
    <w:rsid w:val="00C36F0C"/>
    <w:rsid w:val="00C80AB1"/>
    <w:rsid w:val="00C91055"/>
    <w:rsid w:val="00CB6474"/>
    <w:rsid w:val="00CC077C"/>
    <w:rsid w:val="00D12431"/>
    <w:rsid w:val="00D1388A"/>
    <w:rsid w:val="00D17E6A"/>
    <w:rsid w:val="00D35DA8"/>
    <w:rsid w:val="00D44C82"/>
    <w:rsid w:val="00D63581"/>
    <w:rsid w:val="00DA4EAE"/>
    <w:rsid w:val="00DE5391"/>
    <w:rsid w:val="00E450AF"/>
    <w:rsid w:val="00E47125"/>
    <w:rsid w:val="00E73B7E"/>
    <w:rsid w:val="00E77029"/>
    <w:rsid w:val="00ED296F"/>
    <w:rsid w:val="00F07FFE"/>
    <w:rsid w:val="00F26A3B"/>
    <w:rsid w:val="00F72B5C"/>
    <w:rsid w:val="00F903B6"/>
    <w:rsid w:val="00FD42E5"/>
    <w:rsid w:val="00FD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A042"/>
  <w15:chartTrackingRefBased/>
  <w15:docId w15:val="{482FC1C9-AA99-4937-8896-69F685FA0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qFormat/>
    <w:rsid w:val="00CB6474"/>
    <w:pPr>
      <w:keepNext/>
      <w:spacing w:before="0"/>
      <w:outlineLvl w:val="1"/>
    </w:pPr>
    <w:rPr>
      <w:rFonts w:ascii=".VnTime" w:eastAsia="Times New Roman" w:hAnsi=".VnTime" w:cs="Times New Roman"/>
      <w:i/>
      <w:kern w:val="0"/>
      <w:sz w:val="28"/>
      <w:szCs w:val="20"/>
      <w14:ligatures w14:val="none"/>
    </w:rPr>
  </w:style>
  <w:style w:type="paragraph" w:styleId="Heading3">
    <w:name w:val="heading 3"/>
    <w:basedOn w:val="Normal"/>
    <w:next w:val="Normal"/>
    <w:link w:val="Heading3Char"/>
    <w:qFormat/>
    <w:rsid w:val="00CB6474"/>
    <w:pPr>
      <w:keepNext/>
      <w:spacing w:before="0"/>
      <w:jc w:val="center"/>
      <w:outlineLvl w:val="2"/>
    </w:pPr>
    <w:rPr>
      <w:rFonts w:ascii=".VnTime" w:eastAsia="Times New Roman" w:hAnsi=".VnTime" w:cs="Times New Roman"/>
      <w:kern w:val="0"/>
      <w:sz w:val="28"/>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B6474"/>
    <w:rPr>
      <w:rFonts w:ascii=".VnTime" w:eastAsia="Times New Roman" w:hAnsi=".VnTime" w:cs="Times New Roman"/>
      <w:i/>
      <w:kern w:val="0"/>
      <w:sz w:val="28"/>
      <w:szCs w:val="20"/>
      <w14:ligatures w14:val="none"/>
    </w:rPr>
  </w:style>
  <w:style w:type="character" w:customStyle="1" w:styleId="Heading3Char">
    <w:name w:val="Heading 3 Char"/>
    <w:basedOn w:val="DefaultParagraphFont"/>
    <w:link w:val="Heading3"/>
    <w:rsid w:val="00CB6474"/>
    <w:rPr>
      <w:rFonts w:ascii=".VnTime" w:eastAsia="Times New Roman" w:hAnsi=".VnTime" w:cs="Times New Roman"/>
      <w:kern w:val="0"/>
      <w:sz w:val="28"/>
      <w:szCs w:val="20"/>
      <w14:ligatures w14:val="none"/>
    </w:rPr>
  </w:style>
  <w:style w:type="table" w:styleId="TableGrid">
    <w:name w:val="Table Grid"/>
    <w:basedOn w:val="TableNormal"/>
    <w:uiPriority w:val="39"/>
    <w:rsid w:val="00D63581"/>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4EAE"/>
    <w:pPr>
      <w:tabs>
        <w:tab w:val="center" w:pos="4680"/>
        <w:tab w:val="right" w:pos="9360"/>
      </w:tabs>
      <w:spacing w:before="0"/>
    </w:pPr>
  </w:style>
  <w:style w:type="character" w:customStyle="1" w:styleId="HeaderChar">
    <w:name w:val="Header Char"/>
    <w:basedOn w:val="DefaultParagraphFont"/>
    <w:link w:val="Header"/>
    <w:uiPriority w:val="99"/>
    <w:rsid w:val="00DA4EAE"/>
  </w:style>
  <w:style w:type="paragraph" w:styleId="Footer">
    <w:name w:val="footer"/>
    <w:basedOn w:val="Normal"/>
    <w:link w:val="FooterChar"/>
    <w:uiPriority w:val="99"/>
    <w:unhideWhenUsed/>
    <w:rsid w:val="00DA4EAE"/>
    <w:pPr>
      <w:tabs>
        <w:tab w:val="center" w:pos="4680"/>
        <w:tab w:val="right" w:pos="9360"/>
      </w:tabs>
      <w:spacing w:before="0"/>
    </w:pPr>
  </w:style>
  <w:style w:type="character" w:customStyle="1" w:styleId="FooterChar">
    <w:name w:val="Footer Char"/>
    <w:basedOn w:val="DefaultParagraphFont"/>
    <w:link w:val="Footer"/>
    <w:uiPriority w:val="99"/>
    <w:rsid w:val="00DA4EAE"/>
  </w:style>
  <w:style w:type="paragraph" w:styleId="BalloonText">
    <w:name w:val="Balloon Text"/>
    <w:basedOn w:val="Normal"/>
    <w:link w:val="BalloonTextChar"/>
    <w:uiPriority w:val="99"/>
    <w:semiHidden/>
    <w:unhideWhenUsed/>
    <w:rsid w:val="0011557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55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5133980">
      <w:bodyDiv w:val="1"/>
      <w:marLeft w:val="0"/>
      <w:marRight w:val="0"/>
      <w:marTop w:val="0"/>
      <w:marBottom w:val="0"/>
      <w:divBdr>
        <w:top w:val="none" w:sz="0" w:space="0" w:color="auto"/>
        <w:left w:val="none" w:sz="0" w:space="0" w:color="auto"/>
        <w:bottom w:val="none" w:sz="0" w:space="0" w:color="auto"/>
        <w:right w:val="none" w:sz="0" w:space="0" w:color="auto"/>
      </w:divBdr>
    </w:div>
    <w:div w:id="1496647039">
      <w:bodyDiv w:val="1"/>
      <w:marLeft w:val="0"/>
      <w:marRight w:val="0"/>
      <w:marTop w:val="0"/>
      <w:marBottom w:val="0"/>
      <w:divBdr>
        <w:top w:val="none" w:sz="0" w:space="0" w:color="auto"/>
        <w:left w:val="none" w:sz="0" w:space="0" w:color="auto"/>
        <w:bottom w:val="none" w:sz="0" w:space="0" w:color="auto"/>
        <w:right w:val="none" w:sz="0" w:space="0" w:color="auto"/>
      </w:divBdr>
    </w:div>
    <w:div w:id="189854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FFAD2F-9B87-40A3-A089-C9BD79CA00D0}"/>
</file>

<file path=customXml/itemProps2.xml><?xml version="1.0" encoding="utf-8"?>
<ds:datastoreItem xmlns:ds="http://schemas.openxmlformats.org/officeDocument/2006/customXml" ds:itemID="{1444EADD-52A8-43EA-800A-479FF7EB4901}"/>
</file>

<file path=customXml/itemProps3.xml><?xml version="1.0" encoding="utf-8"?>
<ds:datastoreItem xmlns:ds="http://schemas.openxmlformats.org/officeDocument/2006/customXml" ds:itemID="{7A2C2714-17CF-42C5-B926-39DC1C204765}"/>
</file>

<file path=docProps/app.xml><?xml version="1.0" encoding="utf-8"?>
<Properties xmlns="http://schemas.openxmlformats.org/officeDocument/2006/extended-properties" xmlns:vt="http://schemas.openxmlformats.org/officeDocument/2006/docPropsVTypes">
  <Template>Normal</Template>
  <TotalTime>1967</TotalTime>
  <Pages>3</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68</cp:revision>
  <cp:lastPrinted>2026-03-25T04:12:00Z</cp:lastPrinted>
  <dcterms:created xsi:type="dcterms:W3CDTF">2024-10-01T08:31:00Z</dcterms:created>
  <dcterms:modified xsi:type="dcterms:W3CDTF">2026-03-26T04:18:00Z</dcterms:modified>
</cp:coreProperties>
</file>