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85" w:type="dxa"/>
        <w:tblInd w:w="-5" w:type="dxa"/>
        <w:tblLook w:val="01E0" w:firstRow="1" w:lastRow="1" w:firstColumn="1" w:lastColumn="1" w:noHBand="0" w:noVBand="0"/>
      </w:tblPr>
      <w:tblGrid>
        <w:gridCol w:w="3353"/>
        <w:gridCol w:w="5832"/>
      </w:tblGrid>
      <w:tr w:rsidR="00951966" w:rsidRPr="00951966" w14:paraId="72DE8377" w14:textId="77777777">
        <w:tc>
          <w:tcPr>
            <w:tcW w:w="3353" w:type="dxa"/>
            <w:shd w:val="clear" w:color="auto" w:fill="auto"/>
          </w:tcPr>
          <w:p w14:paraId="47F0F247" w14:textId="77777777" w:rsidR="00C57FFB" w:rsidRPr="00951966" w:rsidRDefault="00032773" w:rsidP="008023FF">
            <w:pPr>
              <w:widowControl w:val="0"/>
              <w:spacing w:after="0" w:line="240" w:lineRule="auto"/>
              <w:jc w:val="center"/>
              <w:rPr>
                <w:rFonts w:eastAsia="Times New Roman" w:cs="Times New Roman"/>
                <w:b/>
                <w:sz w:val="26"/>
                <w:szCs w:val="28"/>
              </w:rPr>
            </w:pPr>
            <w:bookmarkStart w:id="0" w:name="_GoBack"/>
            <w:r w:rsidRPr="00951966">
              <w:rPr>
                <w:rFonts w:eastAsia="Times New Roman" w:cs="Times New Roman"/>
                <w:b/>
                <w:sz w:val="26"/>
                <w:szCs w:val="28"/>
              </w:rPr>
              <w:t>ỦY BAN NHÂN DÂN</w:t>
            </w:r>
          </w:p>
          <w:p w14:paraId="018B5E32" w14:textId="77777777" w:rsidR="00C57FFB" w:rsidRPr="00951966" w:rsidRDefault="00032773" w:rsidP="008023FF">
            <w:pPr>
              <w:widowControl w:val="0"/>
              <w:spacing w:after="0" w:line="240" w:lineRule="auto"/>
              <w:jc w:val="center"/>
              <w:rPr>
                <w:rFonts w:eastAsia="Times New Roman" w:cs="Times New Roman"/>
                <w:sz w:val="26"/>
                <w:szCs w:val="28"/>
              </w:rPr>
            </w:pPr>
            <w:r w:rsidRPr="00951966">
              <w:rPr>
                <w:rFonts w:eastAsia="Times New Roman" w:cs="Times New Roman"/>
                <w:b/>
                <w:sz w:val="26"/>
                <w:szCs w:val="28"/>
              </w:rPr>
              <w:t>TỈNH ĐIỆN BIÊN</w:t>
            </w:r>
          </w:p>
          <w:p w14:paraId="5AA953D1" w14:textId="77777777" w:rsidR="00C57FFB" w:rsidRPr="00951966" w:rsidRDefault="00032773" w:rsidP="008023FF">
            <w:pPr>
              <w:widowControl w:val="0"/>
              <w:spacing w:after="0" w:line="240" w:lineRule="auto"/>
              <w:jc w:val="center"/>
              <w:rPr>
                <w:rFonts w:eastAsia="Times New Roman" w:cs="Times New Roman"/>
                <w:sz w:val="26"/>
                <w:szCs w:val="28"/>
              </w:rPr>
            </w:pPr>
            <w:r w:rsidRPr="00951966">
              <w:rPr>
                <w:rFonts w:eastAsia="Times New Roman" w:cs="Times New Roman"/>
                <w:noProof/>
                <w:sz w:val="26"/>
                <w:szCs w:val="28"/>
              </w:rPr>
              <mc:AlternateContent>
                <mc:Choice Requires="wps">
                  <w:drawing>
                    <wp:anchor distT="0" distB="0" distL="114300" distR="114300" simplePos="0" relativeHeight="251660288" behindDoc="0" locked="0" layoutInCell="1" allowOverlap="1" wp14:anchorId="0780C199" wp14:editId="718FBFEE">
                      <wp:simplePos x="0" y="0"/>
                      <wp:positionH relativeFrom="column">
                        <wp:posOffset>650875</wp:posOffset>
                      </wp:positionH>
                      <wp:positionV relativeFrom="paragraph">
                        <wp:posOffset>24765</wp:posOffset>
                      </wp:positionV>
                      <wp:extent cx="68389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3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6BD3F8"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25pt,1.95pt" to="105.1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V5IwIAAD8EAAAOAAAAZHJzL2Uyb0RvYy54bWysU8uu2yAQ3VfqPyD2ie28mlhxrio76ea2&#10;jZTb7glgGxUDAhInqvrvHcijue2mquoFHpiZw5kzw/Lp1El05NYJrQqcDVOMuKKaCdUU+MvLZjDH&#10;yHmiGJFa8QKfucNPq7dvlr3J+Ui3WjJuEYAol/emwK33Jk8SR1veETfUhitw1tp2xMPWNgmzpAf0&#10;TiajNJ0lvbbMWE25c3BaXZx4FfHrmlP/ua4d90gWGLj5uNq47sOarJYkbywxraBXGuQfWHREKLj0&#10;DlURT9DBij+gOkGtdrr2Q6q7RNe1oDzWANVk6W/V7FpieKwFxHHmLpP7f7D003FrkWAFHmOkSAct&#10;2nlLRNN6VGqlQEBt0Tjo1BuXQ3iptjZUSk9qZ541/eaQ0mVLVMMj35ezAZAsZCSvUsLGGbht33/U&#10;DGLIweso2qm2HaqlMF9DYgAHYdApdul87xI/eUThcDYfzxdTjOjNlZA8IIQ8Y53/wHWHglFgKVTQ&#10;j+Tk+Ox8YPQrJBwrvRFSxhmQCvUFXkxH05jgtBQsOEOYs82+lBYdSZii+MXywPMYZvVBsQjWcsLW&#10;V9sTIS82XC5VwINKgM7VuozJ90W6WM/X88lgMpqtB5O0qgbvN+VkMNtk76bVuCrLKvsRqGWTvBWM&#10;cRXY3UY2m/zdSFwfz2XY7kN7lyF5jR71ArK3fyQdmxr6eJmIvWbnrb01G6Y0Bl9fVHgGj3uwH9/9&#10;6icAAAD//wMAUEsDBBQABgAIAAAAIQAecaQK2QAAAAcBAAAPAAAAZHJzL2Rvd25yZXYueG1sTI7B&#10;TsMwEETvSPyDtZV6o3ZTgWiIU1UIekFCogTOTrwkEfY6it00/D0LFzi+ndHsK3azd2LCMfaBNKxX&#10;CgRSE2xPrYbq9fHqFkRMhqxxgVDDF0bYlZcXhcltONMLTsfUCh6hmBsNXUpDLmVsOvQmrsKAxNlH&#10;GL1JjGMr7WjOPO6dzJS6kd70xB86M+B9h83n8eQ17N+fHjbPU+2Ds9u2erO+UodM6+Vi3t+BSDin&#10;vzL86LM6lOxUhxPZKByzyq65qmGzBcF5xgcQ9S/LspD//ctvAAAA//8DAFBLAQItABQABgAIAAAA&#10;IQC2gziS/gAAAOEBAAATAAAAAAAAAAAAAAAAAAAAAABbQ29udGVudF9UeXBlc10ueG1sUEsBAi0A&#10;FAAGAAgAAAAhADj9If/WAAAAlAEAAAsAAAAAAAAAAAAAAAAALwEAAF9yZWxzLy5yZWxzUEsBAi0A&#10;FAAGAAgAAAAhAAr9dXkjAgAAPwQAAA4AAAAAAAAAAAAAAAAALgIAAGRycy9lMm9Eb2MueG1sUEsB&#10;Ai0AFAAGAAgAAAAhAB5xpArZAAAABwEAAA8AAAAAAAAAAAAAAAAAfQQAAGRycy9kb3ducmV2Lnht&#10;bFBLBQYAAAAABAAEAPMAAACDBQAAAAA=&#10;"/>
                  </w:pict>
                </mc:Fallback>
              </mc:AlternateContent>
            </w:r>
          </w:p>
          <w:p w14:paraId="2D0166D9" w14:textId="657B8AA9" w:rsidR="00C57FFB" w:rsidRPr="00951966" w:rsidRDefault="00032773" w:rsidP="008023FF">
            <w:pPr>
              <w:widowControl w:val="0"/>
              <w:spacing w:after="0" w:line="240" w:lineRule="auto"/>
              <w:jc w:val="center"/>
              <w:rPr>
                <w:rFonts w:eastAsia="Times New Roman" w:cs="Times New Roman"/>
                <w:sz w:val="26"/>
                <w:szCs w:val="26"/>
              </w:rPr>
            </w:pPr>
            <w:r w:rsidRPr="00951966">
              <w:rPr>
                <w:rFonts w:eastAsia="Times New Roman" w:cs="Times New Roman"/>
                <w:sz w:val="26"/>
                <w:szCs w:val="26"/>
              </w:rPr>
              <w:t>Số:</w:t>
            </w:r>
            <w:r w:rsidR="00CF2E68" w:rsidRPr="00951966">
              <w:rPr>
                <w:rFonts w:eastAsia="Times New Roman" w:cs="Times New Roman"/>
                <w:sz w:val="26"/>
                <w:szCs w:val="26"/>
              </w:rPr>
              <w:t xml:space="preserve"> </w:t>
            </w:r>
            <w:r w:rsidR="00691906">
              <w:rPr>
                <w:rFonts w:eastAsia="Times New Roman" w:cs="Times New Roman"/>
                <w:sz w:val="26"/>
                <w:szCs w:val="26"/>
              </w:rPr>
              <w:t>54</w:t>
            </w:r>
            <w:r w:rsidRPr="00951966">
              <w:rPr>
                <w:rFonts w:eastAsia="Times New Roman" w:cs="Times New Roman"/>
                <w:sz w:val="26"/>
                <w:szCs w:val="26"/>
              </w:rPr>
              <w:t>/2025/QĐ-UBND</w:t>
            </w:r>
          </w:p>
          <w:p w14:paraId="29D363AE" w14:textId="77777777" w:rsidR="00C57FFB" w:rsidRPr="00951966" w:rsidRDefault="00C57FFB" w:rsidP="008023FF">
            <w:pPr>
              <w:widowControl w:val="0"/>
              <w:spacing w:after="0" w:line="240" w:lineRule="auto"/>
              <w:jc w:val="center"/>
              <w:rPr>
                <w:rFonts w:eastAsia="Times New Roman" w:cs="Times New Roman"/>
                <w:szCs w:val="28"/>
              </w:rPr>
            </w:pPr>
          </w:p>
        </w:tc>
        <w:tc>
          <w:tcPr>
            <w:tcW w:w="5832" w:type="dxa"/>
            <w:shd w:val="clear" w:color="auto" w:fill="auto"/>
          </w:tcPr>
          <w:p w14:paraId="2DA3E3AD" w14:textId="77777777" w:rsidR="00C57FFB" w:rsidRPr="00951966" w:rsidRDefault="00032773" w:rsidP="008023FF">
            <w:pPr>
              <w:widowControl w:val="0"/>
              <w:spacing w:after="0" w:line="240" w:lineRule="auto"/>
              <w:jc w:val="center"/>
              <w:rPr>
                <w:rFonts w:eastAsia="Times New Roman" w:cs="Times New Roman"/>
                <w:b/>
                <w:sz w:val="26"/>
                <w:szCs w:val="28"/>
              </w:rPr>
            </w:pPr>
            <w:r w:rsidRPr="00951966">
              <w:rPr>
                <w:rFonts w:eastAsia="Times New Roman" w:cs="Times New Roman"/>
                <w:b/>
                <w:sz w:val="26"/>
                <w:szCs w:val="28"/>
              </w:rPr>
              <w:t>CỘNG HÒA XÃ HỘI CHỦ NGHĨA VIỆT NAM</w:t>
            </w:r>
          </w:p>
          <w:p w14:paraId="0362390C" w14:textId="77777777" w:rsidR="00C57FFB" w:rsidRPr="00951966" w:rsidRDefault="00032773" w:rsidP="008023FF">
            <w:pPr>
              <w:widowControl w:val="0"/>
              <w:spacing w:after="0" w:line="240" w:lineRule="auto"/>
              <w:jc w:val="center"/>
              <w:rPr>
                <w:rFonts w:eastAsia="Times New Roman" w:cs="Times New Roman"/>
                <w:b/>
                <w:szCs w:val="28"/>
              </w:rPr>
            </w:pPr>
            <w:r w:rsidRPr="00951966">
              <w:rPr>
                <w:rFonts w:eastAsia="Times New Roman" w:cs="Times New Roman"/>
                <w:b/>
                <w:szCs w:val="28"/>
              </w:rPr>
              <w:t>Độc lập - Tự do - Hạnh phúc</w:t>
            </w:r>
          </w:p>
          <w:p w14:paraId="6A3322A0" w14:textId="77777777" w:rsidR="00C57FFB" w:rsidRPr="00951966" w:rsidRDefault="00032773" w:rsidP="008023FF">
            <w:pPr>
              <w:widowControl w:val="0"/>
              <w:spacing w:after="0" w:line="240" w:lineRule="auto"/>
              <w:jc w:val="center"/>
              <w:rPr>
                <w:rFonts w:eastAsia="Times New Roman" w:cs="Times New Roman"/>
                <w:i/>
                <w:szCs w:val="28"/>
              </w:rPr>
            </w:pPr>
            <w:r w:rsidRPr="00951966">
              <w:rPr>
                <w:rFonts w:eastAsia="Times New Roman" w:cs="Times New Roman"/>
                <w:noProof/>
                <w:sz w:val="26"/>
                <w:szCs w:val="28"/>
              </w:rPr>
              <mc:AlternateContent>
                <mc:Choice Requires="wps">
                  <w:drawing>
                    <wp:anchor distT="0" distB="0" distL="114300" distR="114300" simplePos="0" relativeHeight="251661312" behindDoc="0" locked="0" layoutInCell="1" allowOverlap="1" wp14:anchorId="32C2F3E4" wp14:editId="24577427">
                      <wp:simplePos x="0" y="0"/>
                      <wp:positionH relativeFrom="column">
                        <wp:posOffset>702640</wp:posOffset>
                      </wp:positionH>
                      <wp:positionV relativeFrom="paragraph">
                        <wp:posOffset>27305</wp:posOffset>
                      </wp:positionV>
                      <wp:extent cx="215265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52B249"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5.35pt,2.15pt" to="224.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TnFtQEAALcDAAAOAAAAZHJzL2Uyb0RvYy54bWysU8GOEzEMvSPxD1HudDqVtkKjTvfQFVwQ&#10;VCx8QDbjdCKSOHJCp/17nLSdRSxCCHHxxMl7tp/t2dyfvBNHoGQx9LJdLKWAoHGw4dDLr1/evXkr&#10;RcoqDMphgF6eIcn77etXmyl2sMIR3QAkOEhI3RR7OeYcu6ZJegSv0gIjBH40SF5ldunQDKQmju5d&#10;s1ou182ENERCDSnx7cPlUW5rfGNA50/GJMjC9ZJry9VStU/FNtuN6g6k4mj1tQz1D1V4ZQMnnUM9&#10;qKzEd7IvQnmrCROavNDoGzTGaqgaWE27/EXN46giVC3cnBTnNqX/F1Z/PO5J2KGXaymC8jyix0zK&#10;HsYsdhgCNxBJrEufppg6hu/Cnq5einsqok+GfPmyHHGqvT3PvYVTFpovV+3dan3HI9C3t+aZGCnl&#10;94BelEMvnQ1FturU8UPKnIyhNwg7pZBL6nrKZwcF7MJnMCyFk7WVXZcIdo7EUfH4h29tkcGxKrJQ&#10;jHVuJi3/TLpiCw3qYv0tcUbXjBjyTPQ2IP0uaz7dSjUX/E31RWuR/YTDuQ6itoO3oyq7bnJZv5/9&#10;Sn/+37Y/AAAA//8DAFBLAwQUAAYACAAAACEA0Ie2XNoAAAAHAQAADwAAAGRycy9kb3ducmV2Lnht&#10;bEyOTU+DQBRF9yb9D5PXxJ0dqkQqMjTGj5UuKLpwOWWeQMq8IcwU0F/vsxu7PLk3955sO9tOjDj4&#10;1pGC9SoCgVQ501Kt4OP95WoDwgdNRneOUME3etjmi4tMp8ZNtMOxDLXgEfKpVtCE0KdS+qpBq/3K&#10;9UicfbnB6sA41NIMeuJx28nrKLqVVrfED43u8bHB6lAerYLk+bUs+unp7aeQiSyK0YXN4VOpy+X8&#10;cA8i4Bz+y/Cnz+qQs9PeHcl40TGvo4SrCuIbEJzH8R3z/sQyz+S5f/4LAAD//wMAUEsBAi0AFAAG&#10;AAgAAAAhALaDOJL+AAAA4QEAABMAAAAAAAAAAAAAAAAAAAAAAFtDb250ZW50X1R5cGVzXS54bWxQ&#10;SwECLQAUAAYACAAAACEAOP0h/9YAAACUAQAACwAAAAAAAAAAAAAAAAAvAQAAX3JlbHMvLnJlbHNQ&#10;SwECLQAUAAYACAAAACEA/FU5xbUBAAC3AwAADgAAAAAAAAAAAAAAAAAuAgAAZHJzL2Uyb0RvYy54&#10;bWxQSwECLQAUAAYACAAAACEA0Ie2XNoAAAAHAQAADwAAAAAAAAAAAAAAAAAPBAAAZHJzL2Rvd25y&#10;ZXYueG1sUEsFBgAAAAAEAAQA8wAAABYFAAAAAA==&#10;" strokecolor="black [3040]"/>
                  </w:pict>
                </mc:Fallback>
              </mc:AlternateContent>
            </w:r>
          </w:p>
          <w:p w14:paraId="46C446D7" w14:textId="679D2BA5" w:rsidR="00C57FFB" w:rsidRPr="00951966" w:rsidRDefault="00032773" w:rsidP="008023FF">
            <w:pPr>
              <w:widowControl w:val="0"/>
              <w:spacing w:after="0" w:line="240" w:lineRule="auto"/>
              <w:jc w:val="center"/>
              <w:rPr>
                <w:rFonts w:eastAsia="Times New Roman" w:cs="Times New Roman"/>
                <w:sz w:val="26"/>
                <w:szCs w:val="28"/>
              </w:rPr>
            </w:pPr>
            <w:r w:rsidRPr="00951966">
              <w:rPr>
                <w:rFonts w:eastAsia="Times New Roman" w:cs="Times New Roman"/>
                <w:i/>
                <w:szCs w:val="28"/>
              </w:rPr>
              <w:t>Điện Biên, ngày</w:t>
            </w:r>
            <w:r w:rsidR="006458CB" w:rsidRPr="00951966">
              <w:rPr>
                <w:rFonts w:eastAsia="Times New Roman" w:cs="Times New Roman"/>
                <w:i/>
                <w:szCs w:val="28"/>
              </w:rPr>
              <w:t xml:space="preserve"> </w:t>
            </w:r>
            <w:r w:rsidR="00691906">
              <w:rPr>
                <w:rFonts w:eastAsia="Times New Roman" w:cs="Times New Roman"/>
                <w:i/>
                <w:szCs w:val="28"/>
              </w:rPr>
              <w:t>10</w:t>
            </w:r>
            <w:r w:rsidR="008023FF" w:rsidRPr="00951966">
              <w:rPr>
                <w:rFonts w:eastAsia="Times New Roman" w:cs="Times New Roman"/>
                <w:i/>
                <w:szCs w:val="28"/>
              </w:rPr>
              <w:t xml:space="preserve"> </w:t>
            </w:r>
            <w:r w:rsidRPr="00951966">
              <w:rPr>
                <w:rFonts w:eastAsia="Times New Roman" w:cs="Times New Roman"/>
                <w:i/>
                <w:szCs w:val="28"/>
              </w:rPr>
              <w:t xml:space="preserve">tháng </w:t>
            </w:r>
            <w:r w:rsidR="008023FF" w:rsidRPr="00951966">
              <w:rPr>
                <w:rFonts w:eastAsia="Times New Roman" w:cs="Times New Roman"/>
                <w:i/>
                <w:szCs w:val="28"/>
              </w:rPr>
              <w:t>9</w:t>
            </w:r>
            <w:r w:rsidRPr="00951966">
              <w:rPr>
                <w:rFonts w:eastAsia="Times New Roman" w:cs="Times New Roman"/>
                <w:i/>
                <w:szCs w:val="28"/>
                <w:lang w:val="vi-VN"/>
              </w:rPr>
              <w:t xml:space="preserve"> </w:t>
            </w:r>
            <w:r w:rsidRPr="00951966">
              <w:rPr>
                <w:rFonts w:eastAsia="Times New Roman" w:cs="Times New Roman"/>
                <w:i/>
                <w:szCs w:val="28"/>
              </w:rPr>
              <w:t>năm 2025</w:t>
            </w:r>
          </w:p>
        </w:tc>
      </w:tr>
    </w:tbl>
    <w:p w14:paraId="5D665282" w14:textId="77777777" w:rsidR="00C57FFB" w:rsidRPr="00951966" w:rsidRDefault="00032773" w:rsidP="008023FF">
      <w:pPr>
        <w:widowControl w:val="0"/>
        <w:spacing w:before="240" w:after="0" w:line="240" w:lineRule="auto"/>
        <w:jc w:val="center"/>
        <w:rPr>
          <w:rFonts w:eastAsia="Times New Roman" w:cs="Times New Roman"/>
          <w:b/>
          <w:szCs w:val="28"/>
        </w:rPr>
      </w:pPr>
      <w:r w:rsidRPr="00951966">
        <w:rPr>
          <w:rFonts w:eastAsia="Times New Roman" w:cs="Times New Roman"/>
          <w:b/>
          <w:szCs w:val="28"/>
        </w:rPr>
        <w:t>QUYẾT ĐỊNH</w:t>
      </w:r>
    </w:p>
    <w:p w14:paraId="39781CD2" w14:textId="77777777" w:rsidR="00C57FFB" w:rsidRPr="00951966" w:rsidRDefault="00032773" w:rsidP="008023FF">
      <w:pPr>
        <w:widowControl w:val="0"/>
        <w:spacing w:after="0" w:line="240" w:lineRule="auto"/>
        <w:jc w:val="center"/>
        <w:rPr>
          <w:rFonts w:eastAsia="Times New Roman" w:cs="Times New Roman"/>
          <w:b/>
          <w:szCs w:val="28"/>
          <w:lang w:val="vi-VN"/>
        </w:rPr>
      </w:pPr>
      <w:r w:rsidRPr="00951966">
        <w:rPr>
          <w:rFonts w:eastAsia="Times New Roman" w:cs="Times New Roman"/>
          <w:b/>
          <w:szCs w:val="28"/>
        </w:rPr>
        <w:t xml:space="preserve">Bãi bỏ </w:t>
      </w:r>
      <w:r w:rsidRPr="00951966">
        <w:rPr>
          <w:rFonts w:eastAsia="Times New Roman" w:cs="Times New Roman"/>
          <w:b/>
          <w:szCs w:val="28"/>
          <w:lang w:val="vi-VN"/>
        </w:rPr>
        <w:t xml:space="preserve">các quyết định của Ủy ban nhân dân </w:t>
      </w:r>
      <w:r w:rsidRPr="00951966">
        <w:rPr>
          <w:rFonts w:eastAsia="Times New Roman" w:cs="Times New Roman"/>
          <w:b/>
          <w:szCs w:val="28"/>
        </w:rPr>
        <w:t>tỉnh Điện Biên</w:t>
      </w:r>
    </w:p>
    <w:p w14:paraId="4FF664BA" w14:textId="77777777" w:rsidR="00C57FFB" w:rsidRPr="00951966" w:rsidRDefault="00032773" w:rsidP="008023FF">
      <w:pPr>
        <w:widowControl w:val="0"/>
        <w:spacing w:after="0" w:line="240" w:lineRule="auto"/>
        <w:jc w:val="center"/>
        <w:rPr>
          <w:rFonts w:eastAsia="Times New Roman" w:cs="Times New Roman"/>
          <w:b/>
          <w:bCs/>
          <w:szCs w:val="28"/>
        </w:rPr>
      </w:pPr>
      <w:r w:rsidRPr="00951966">
        <w:rPr>
          <w:rFonts w:eastAsia="Times New Roman" w:cs="Times New Roman"/>
          <w:b/>
          <w:bCs/>
          <w:noProof/>
          <w:szCs w:val="28"/>
        </w:rPr>
        <mc:AlternateContent>
          <mc:Choice Requires="wps">
            <w:drawing>
              <wp:anchor distT="0" distB="0" distL="114300" distR="114300" simplePos="0" relativeHeight="251662336" behindDoc="0" locked="0" layoutInCell="1" allowOverlap="1" wp14:anchorId="074B5ED6" wp14:editId="7181F435">
                <wp:simplePos x="0" y="0"/>
                <wp:positionH relativeFrom="margin">
                  <wp:align>center</wp:align>
                </wp:positionH>
                <wp:positionV relativeFrom="paragraph">
                  <wp:posOffset>67622</wp:posOffset>
                </wp:positionV>
                <wp:extent cx="131121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3112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882F5F" id="Straight Connector 7"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5.3pt" to="103.2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52tQEAALcDAAAOAAAAZHJzL2Uyb0RvYy54bWysU02P0zAQvSPxHyzfaZIiWBQ13UNXcEFQ&#10;sfADvM64sdb2WGPTj3/P2G2zCBBCaC+Ox37vzbzxZHV79E7sgZLFMMhu0UoBQeNow26Q376+f/VO&#10;ipRVGJXDAIM8QZK365cvVofYwxIndCOQYJGQ+kMc5JRz7Jsm6Qm8SguMEPjSIHmVOaRdM5I6sLp3&#10;zbJt3zYHpDESakiJT+/Ol3Jd9Y0BnT8bkyALN0iuLdeV6vpQ1ma9Uv2OVJysvpSh/qMKr2zgpLPU&#10;ncpKfCf7m5S3mjChyQuNvkFjrIbqgd107S9u7icVoXrh5qQ4tyk9n6z+tN+SsOMgb6QIyvMT3WdS&#10;djdlscEQuIFI4qb06RBTz/BN2NIlSnFLxfTRkC9ftiOOtbenubdwzELzYfe665bdGyn09a55IkZK&#10;+QOgF2UzSGdDsa16tf+YMidj6BXCQSnknLru8slBAbvwBQxbKckquw4RbByJveLnHx+7YoO1KrJQ&#10;jHVuJrV/J12whQZ1sP6VOKNrRgx5JnobkP6UNR+vpZoz/ur67LXYfsDxVB+itoOnozq7THIZv5/j&#10;Sn/639Y/AAAA//8DAFBLAwQUAAYACAAAACEAnGdjGdsAAAAGAQAADwAAAGRycy9kb3ducmV2Lnht&#10;bEyPwU7DMBBE70j9B2srcaN2K5FWIU6FCpzgEAIHjm68JFHjdRS7SeDrWcSBHmdmNfM228+uEyMO&#10;ofWkYb1SIJAqb1uqNby/Pd3sQIRoyJrOE2r4wgD7fHGVmdT6iV5xLGMtuIRCajQ0MfaplKFq0Jmw&#10;8j0SZ59+cCayHGppBzNxuevkRqlEOtMSLzSmx0OD1ak8Ow3bx+ey6KeHl+9CbmVRjD7uTh9aXy/n&#10;+zsQEef4fwy/+IwOOTMd/ZlsEJ0GfiSyqxIQnG5Ucgvi+GfIPJOX+PkPAAAA//8DAFBLAQItABQA&#10;BgAIAAAAIQC2gziS/gAAAOEBAAATAAAAAAAAAAAAAAAAAAAAAABbQ29udGVudF9UeXBlc10ueG1s&#10;UEsBAi0AFAAGAAgAAAAhADj9If/WAAAAlAEAAAsAAAAAAAAAAAAAAAAALwEAAF9yZWxzLy5yZWxz&#10;UEsBAi0AFAAGAAgAAAAhAFQz/na1AQAAtwMAAA4AAAAAAAAAAAAAAAAALgIAAGRycy9lMm9Eb2Mu&#10;eG1sUEsBAi0AFAAGAAgAAAAhAJxnYxnbAAAABgEAAA8AAAAAAAAAAAAAAAAADwQAAGRycy9kb3du&#10;cmV2LnhtbFBLBQYAAAAABAAEAPMAAAAXBQAAAAA=&#10;" strokecolor="black [3040]">
                <w10:wrap anchorx="margin"/>
              </v:line>
            </w:pict>
          </mc:Fallback>
        </mc:AlternateContent>
      </w:r>
    </w:p>
    <w:p w14:paraId="55D2D08B" w14:textId="77777777" w:rsidR="008023FF" w:rsidRPr="00951966" w:rsidRDefault="008023FF" w:rsidP="008023FF">
      <w:pPr>
        <w:widowControl w:val="0"/>
        <w:shd w:val="clear" w:color="auto" w:fill="FFFFFF"/>
        <w:spacing w:before="240" w:after="120" w:line="240" w:lineRule="auto"/>
        <w:ind w:firstLine="680"/>
        <w:jc w:val="both"/>
        <w:rPr>
          <w:rFonts w:eastAsia="Times New Roman" w:cs="Times New Roman"/>
          <w:i/>
          <w:iCs/>
          <w:szCs w:val="28"/>
          <w:lang w:val="vi-VN"/>
        </w:rPr>
      </w:pPr>
      <w:r w:rsidRPr="00951966">
        <w:rPr>
          <w:rFonts w:eastAsia="Times New Roman" w:cs="Times New Roman"/>
          <w:i/>
          <w:iCs/>
          <w:szCs w:val="28"/>
          <w:lang w:val="vi-VN"/>
        </w:rPr>
        <w:t>Căn cứ Luật Tổ chức chính quyền địa phương</w:t>
      </w:r>
      <w:r w:rsidRPr="00951966">
        <w:rPr>
          <w:rFonts w:eastAsia="Times New Roman" w:cs="Times New Roman"/>
          <w:i/>
          <w:iCs/>
          <w:szCs w:val="28"/>
          <w:bdr w:val="none" w:sz="0" w:space="0" w:color="auto" w:frame="1"/>
          <w:shd w:val="clear" w:color="auto" w:fill="FFFFFF"/>
          <w:lang w:val="vi-VN"/>
        </w:rPr>
        <w:t xml:space="preserve"> </w:t>
      </w:r>
      <w:r w:rsidRPr="00951966">
        <w:rPr>
          <w:rFonts w:eastAsia="Times New Roman" w:cs="Times New Roman"/>
          <w:i/>
          <w:iCs/>
          <w:szCs w:val="28"/>
        </w:rPr>
        <w:t>số 72/2025/QH15</w:t>
      </w:r>
      <w:r w:rsidRPr="00951966">
        <w:rPr>
          <w:rFonts w:eastAsia="Times New Roman" w:cs="Times New Roman"/>
          <w:i/>
          <w:iCs/>
          <w:szCs w:val="28"/>
          <w:lang w:val="vi-VN"/>
        </w:rPr>
        <w:t>;</w:t>
      </w:r>
      <w:r w:rsidRPr="00951966">
        <w:rPr>
          <w:rFonts w:eastAsia="Times New Roman" w:cs="Times New Roman"/>
          <w:i/>
          <w:szCs w:val="28"/>
          <w:lang w:val="vi-VN"/>
        </w:rPr>
        <w:t xml:space="preserve"> </w:t>
      </w:r>
    </w:p>
    <w:p w14:paraId="13973CB1" w14:textId="77777777" w:rsidR="008023FF" w:rsidRPr="00951966" w:rsidRDefault="008023FF" w:rsidP="008023FF">
      <w:pPr>
        <w:widowControl w:val="0"/>
        <w:shd w:val="clear" w:color="auto" w:fill="FFFFFF"/>
        <w:spacing w:after="120" w:line="240" w:lineRule="auto"/>
        <w:ind w:firstLine="680"/>
        <w:jc w:val="both"/>
        <w:rPr>
          <w:rFonts w:ascii="Times New Roman Italic" w:eastAsia="Times New Roman" w:hAnsi="Times New Roman Italic" w:cs="Times New Roman"/>
          <w:i/>
          <w:iCs/>
          <w:szCs w:val="28"/>
          <w:lang w:val="vi-VN"/>
        </w:rPr>
      </w:pPr>
      <w:r w:rsidRPr="00951966">
        <w:rPr>
          <w:rFonts w:ascii="Times New Roman Italic" w:eastAsia="Times New Roman" w:hAnsi="Times New Roman Italic" w:cs="Times New Roman"/>
          <w:i/>
          <w:iCs/>
          <w:szCs w:val="28"/>
          <w:lang w:val="vi-VN"/>
        </w:rPr>
        <w:t>Căn cứ Luật Ban hành </w:t>
      </w:r>
      <w:r w:rsidRPr="00951966">
        <w:rPr>
          <w:rFonts w:ascii="Times New Roman Italic" w:eastAsia="Times New Roman" w:hAnsi="Times New Roman Italic" w:cs="Times New Roman"/>
          <w:i/>
          <w:iCs/>
          <w:szCs w:val="28"/>
          <w:shd w:val="clear" w:color="auto" w:fill="FFFFFF"/>
          <w:lang w:val="vi-VN"/>
        </w:rPr>
        <w:t>văn</w:t>
      </w:r>
      <w:r w:rsidRPr="00951966">
        <w:rPr>
          <w:rFonts w:ascii="Times New Roman Italic" w:eastAsia="Times New Roman" w:hAnsi="Times New Roman Italic" w:cs="Times New Roman"/>
          <w:i/>
          <w:iCs/>
          <w:szCs w:val="28"/>
          <w:lang w:val="vi-VN"/>
        </w:rPr>
        <w:t> bản quy phạm pháp luật số 64/2025/QH15 được sửa đổi, bổ sung bởi Luật số 87/2025/QH15;</w:t>
      </w:r>
    </w:p>
    <w:p w14:paraId="16B6E2CE" w14:textId="78132ED3" w:rsidR="008023FF" w:rsidRPr="00951966" w:rsidRDefault="008023FF" w:rsidP="008023FF">
      <w:pPr>
        <w:widowControl w:val="0"/>
        <w:tabs>
          <w:tab w:val="left" w:pos="5415"/>
        </w:tabs>
        <w:spacing w:after="120" w:line="240" w:lineRule="auto"/>
        <w:ind w:firstLine="680"/>
        <w:jc w:val="both"/>
        <w:rPr>
          <w:bCs/>
          <w:i/>
          <w:szCs w:val="28"/>
        </w:rPr>
      </w:pPr>
      <w:r w:rsidRPr="00951966">
        <w:rPr>
          <w:rFonts w:eastAsia="Times New Roman" w:cs="Times New Roman"/>
          <w:i/>
          <w:iCs/>
          <w:szCs w:val="28"/>
          <w:bdr w:val="none" w:sz="0" w:space="0" w:color="auto" w:frame="1"/>
          <w:shd w:val="clear" w:color="auto" w:fill="FFFFFF"/>
          <w:lang w:val="nb-NO"/>
        </w:rPr>
        <w:t xml:space="preserve">Căn cứ Nghị định số </w:t>
      </w:r>
      <w:r w:rsidRPr="00951966">
        <w:rPr>
          <w:rFonts w:eastAsia="Times New Roman" w:cs="Times New Roman"/>
          <w:bCs/>
          <w:i/>
          <w:iCs/>
          <w:szCs w:val="28"/>
          <w:bdr w:val="none" w:sz="0" w:space="0" w:color="auto" w:frame="1"/>
          <w:shd w:val="clear" w:color="auto" w:fill="FFFFFF"/>
          <w:lang w:val="vi-VN"/>
        </w:rPr>
        <w:t xml:space="preserve">78/2025/NĐ-CP ngày 01 tháng 4 năm 2025 của Chính phủ </w:t>
      </w:r>
      <w:r w:rsidRPr="00951966">
        <w:rPr>
          <w:rFonts w:eastAsia="Times New Roman" w:cs="Times New Roman"/>
          <w:bCs/>
          <w:i/>
          <w:iCs/>
          <w:szCs w:val="28"/>
          <w:bdr w:val="none" w:sz="0" w:space="0" w:color="auto" w:frame="1"/>
          <w:shd w:val="clear" w:color="auto" w:fill="FFFFFF"/>
        </w:rPr>
        <w:t>q</w:t>
      </w:r>
      <w:r w:rsidRPr="00951966">
        <w:rPr>
          <w:rFonts w:eastAsia="Times New Roman" w:cs="Times New Roman"/>
          <w:bCs/>
          <w:i/>
          <w:iCs/>
          <w:szCs w:val="28"/>
          <w:bdr w:val="none" w:sz="0" w:space="0" w:color="auto" w:frame="1"/>
          <w:shd w:val="clear" w:color="auto" w:fill="FFFFFF"/>
          <w:lang w:val="vi-VN"/>
        </w:rPr>
        <w:t>uy định chi tiết một số điều và biện pháp để tổ chức, hướng dẫn thi hành Luật Ban hành văn bản quy phạm pháp luật</w:t>
      </w:r>
      <w:r w:rsidRPr="00951966">
        <w:rPr>
          <w:bCs/>
          <w:i/>
          <w:szCs w:val="28"/>
        </w:rPr>
        <w:t xml:space="preserve"> được sửa đổi, bổ sung bởi </w:t>
      </w:r>
      <w:r w:rsidRPr="00951966">
        <w:rPr>
          <w:bCs/>
          <w:i/>
          <w:szCs w:val="28"/>
          <w:lang w:val="vi-VN"/>
        </w:rPr>
        <w:t xml:space="preserve">Nghị định số 187/2025/NĐ-CP ngày 01 tháng 7 năm 2025 của Chính phủ </w:t>
      </w:r>
      <w:r w:rsidRPr="00951966">
        <w:rPr>
          <w:bCs/>
          <w:i/>
          <w:szCs w:val="28"/>
        </w:rPr>
        <w:t>s</w:t>
      </w:r>
      <w:r w:rsidRPr="00951966">
        <w:rPr>
          <w:bCs/>
          <w:i/>
          <w:szCs w:val="28"/>
          <w:lang w:val="vi-VN"/>
        </w:rPr>
        <w:t xml:space="preserve">ửa đổi, bổ sung một số điều của Nghị định số 78/2025/NĐ-CP ngày 01 tháng 4 năm 2025 của Chính phủ </w:t>
      </w:r>
      <w:r w:rsidRPr="00951966">
        <w:rPr>
          <w:bCs/>
          <w:i/>
          <w:iCs/>
          <w:szCs w:val="28"/>
          <w:lang w:val="vi-VN"/>
        </w:rPr>
        <w:t>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r w:rsidRPr="00951966">
        <w:rPr>
          <w:bCs/>
          <w:i/>
          <w:iCs/>
          <w:szCs w:val="28"/>
        </w:rPr>
        <w:t>;</w:t>
      </w:r>
    </w:p>
    <w:p w14:paraId="3AF35C8D" w14:textId="77777777" w:rsidR="00C57FFB" w:rsidRPr="00951966" w:rsidRDefault="00032773" w:rsidP="008023FF">
      <w:pPr>
        <w:widowControl w:val="0"/>
        <w:tabs>
          <w:tab w:val="left" w:pos="5415"/>
        </w:tabs>
        <w:spacing w:before="120" w:after="120" w:line="240" w:lineRule="auto"/>
        <w:ind w:firstLine="680"/>
        <w:jc w:val="both"/>
        <w:rPr>
          <w:rFonts w:eastAsia="Times New Roman" w:cs="Times New Roman"/>
          <w:i/>
          <w:szCs w:val="28"/>
          <w:lang w:val="vi-VN"/>
        </w:rPr>
      </w:pPr>
      <w:r w:rsidRPr="00951966">
        <w:rPr>
          <w:rFonts w:eastAsia="Times New Roman" w:cs="Times New Roman"/>
          <w:i/>
          <w:szCs w:val="28"/>
          <w:lang w:val="vi-VN"/>
        </w:rPr>
        <w:t>Theo đề nghị của Giám đốc Sở Tư pháp;</w:t>
      </w:r>
    </w:p>
    <w:p w14:paraId="25325C46" w14:textId="77777777" w:rsidR="00C57FFB" w:rsidRPr="00951966" w:rsidRDefault="00032773" w:rsidP="008023FF">
      <w:pPr>
        <w:widowControl w:val="0"/>
        <w:tabs>
          <w:tab w:val="left" w:pos="5415"/>
        </w:tabs>
        <w:spacing w:before="120" w:after="120" w:line="240" w:lineRule="auto"/>
        <w:ind w:firstLine="680"/>
        <w:jc w:val="both"/>
        <w:rPr>
          <w:rFonts w:eastAsia="Times New Roman" w:cs="Times New Roman"/>
          <w:i/>
          <w:szCs w:val="28"/>
        </w:rPr>
      </w:pPr>
      <w:r w:rsidRPr="00951966">
        <w:rPr>
          <w:rFonts w:eastAsia="Times New Roman" w:cs="Times New Roman"/>
          <w:i/>
          <w:szCs w:val="28"/>
          <w:lang w:val="vi-VN"/>
        </w:rPr>
        <w:t>Ủy ban nhân dân ban hành Quyết định bãi bỏ các quyết định của Ủy ban nhân dân tỉnh Điện Biên</w:t>
      </w:r>
      <w:r w:rsidRPr="00951966">
        <w:rPr>
          <w:rFonts w:eastAsia="Times New Roman" w:cs="Times New Roman"/>
          <w:i/>
          <w:szCs w:val="28"/>
        </w:rPr>
        <w:t>.</w:t>
      </w:r>
    </w:p>
    <w:p w14:paraId="180AB51C" w14:textId="77777777" w:rsidR="00C57FFB" w:rsidRPr="00951966" w:rsidRDefault="00032773" w:rsidP="008023FF">
      <w:pPr>
        <w:widowControl w:val="0"/>
        <w:spacing w:before="240" w:after="120" w:line="240" w:lineRule="auto"/>
        <w:ind w:firstLine="680"/>
        <w:jc w:val="both"/>
        <w:rPr>
          <w:rFonts w:eastAsia="Times New Roman" w:cs="Times New Roman"/>
          <w:b/>
          <w:szCs w:val="28"/>
          <w:lang w:val="vi-VN"/>
        </w:rPr>
      </w:pPr>
      <w:r w:rsidRPr="00951966">
        <w:rPr>
          <w:rFonts w:eastAsia="Times New Roman" w:cs="Times New Roman"/>
          <w:b/>
          <w:szCs w:val="28"/>
          <w:lang w:val="vi-VN"/>
        </w:rPr>
        <w:t>Điều 1.</w:t>
      </w:r>
      <w:r w:rsidRPr="00951966">
        <w:rPr>
          <w:rFonts w:eastAsia="Times New Roman" w:cs="Times New Roman"/>
          <w:szCs w:val="28"/>
          <w:lang w:val="vi-VN"/>
        </w:rPr>
        <w:t xml:space="preserve"> </w:t>
      </w:r>
      <w:r w:rsidRPr="00951966">
        <w:rPr>
          <w:rFonts w:eastAsia="Times New Roman" w:cs="Times New Roman"/>
          <w:b/>
          <w:szCs w:val="28"/>
          <w:lang w:val="vi-VN"/>
        </w:rPr>
        <w:t>Bãi bỏ toàn bộ các quyết định</w:t>
      </w:r>
    </w:p>
    <w:p w14:paraId="6DD2B82E" w14:textId="03309432" w:rsidR="00C57FFB" w:rsidRPr="00951966" w:rsidRDefault="00032773" w:rsidP="008023FF">
      <w:pPr>
        <w:widowControl w:val="0"/>
        <w:spacing w:before="120" w:after="120" w:line="240" w:lineRule="auto"/>
        <w:ind w:firstLine="680"/>
        <w:jc w:val="both"/>
        <w:rPr>
          <w:rFonts w:eastAsia="Times New Roman" w:cs="Times New Roman"/>
          <w:szCs w:val="28"/>
          <w:lang w:val="vi-VN"/>
        </w:rPr>
      </w:pPr>
      <w:r w:rsidRPr="00951966">
        <w:rPr>
          <w:rFonts w:eastAsia="Times New Roman" w:cs="Times New Roman"/>
          <w:szCs w:val="28"/>
          <w:lang w:val="vi-VN"/>
        </w:rPr>
        <w:t xml:space="preserve"> Bãi bỏ toàn bộ các quyết định sau đây: </w:t>
      </w:r>
    </w:p>
    <w:p w14:paraId="2B84A188" w14:textId="10C2838A" w:rsidR="008023FF" w:rsidRPr="00951966" w:rsidRDefault="008023FF" w:rsidP="008023FF">
      <w:pPr>
        <w:widowControl w:val="0"/>
        <w:spacing w:after="120" w:line="240" w:lineRule="auto"/>
        <w:ind w:firstLine="680"/>
        <w:jc w:val="both"/>
        <w:rPr>
          <w:rFonts w:eastAsia="Times New Roman" w:cs="Times New Roman"/>
          <w:szCs w:val="28"/>
          <w:lang w:val="vi-VN"/>
        </w:rPr>
      </w:pPr>
      <w:r w:rsidRPr="00951966">
        <w:rPr>
          <w:rFonts w:eastAsia="Times New Roman" w:cs="Times New Roman"/>
          <w:szCs w:val="28"/>
          <w:lang w:val="vi-VN"/>
        </w:rPr>
        <w:t xml:space="preserve">1. Quyết định số 31/2004/QĐ-UB ngày 14 tháng 7 năm 2004 của Ủy ban nhân dân tỉnh Điện Biên </w:t>
      </w:r>
      <w:r w:rsidRPr="00951966">
        <w:rPr>
          <w:rFonts w:eastAsia="Times New Roman" w:cs="Times New Roman"/>
          <w:szCs w:val="28"/>
        </w:rPr>
        <w:t>v</w:t>
      </w:r>
      <w:r w:rsidRPr="00951966">
        <w:rPr>
          <w:rFonts w:eastAsia="Times New Roman" w:cs="Times New Roman"/>
          <w:szCs w:val="28"/>
          <w:lang w:val="vi-VN"/>
        </w:rPr>
        <w:t xml:space="preserve">ề việc thành lập Ban </w:t>
      </w:r>
      <w:r w:rsidR="00135EB0" w:rsidRPr="00951966">
        <w:rPr>
          <w:rFonts w:eastAsia="Times New Roman" w:cs="Times New Roman"/>
          <w:szCs w:val="28"/>
          <w:lang w:val="vi-VN"/>
        </w:rPr>
        <w:t xml:space="preserve">Chỉ </w:t>
      </w:r>
      <w:r w:rsidRPr="00951966">
        <w:rPr>
          <w:rFonts w:eastAsia="Times New Roman" w:cs="Times New Roman"/>
          <w:szCs w:val="28"/>
          <w:lang w:val="vi-VN"/>
        </w:rPr>
        <w:t>đạo thực hiện Chỉ thị số 01/2004/CT-TTg của Thủ tướng Chính phủ.</w:t>
      </w:r>
    </w:p>
    <w:p w14:paraId="1A35B5DA" w14:textId="08AB5A0A" w:rsidR="008023FF" w:rsidRPr="00951966" w:rsidRDefault="008023FF" w:rsidP="008023FF">
      <w:pPr>
        <w:widowControl w:val="0"/>
        <w:spacing w:after="120" w:line="240" w:lineRule="auto"/>
        <w:ind w:firstLine="680"/>
        <w:jc w:val="both"/>
        <w:rPr>
          <w:rFonts w:eastAsia="Times New Roman" w:cs="Times New Roman"/>
          <w:spacing w:val="-4"/>
          <w:szCs w:val="28"/>
          <w:lang w:val="vi-VN"/>
        </w:rPr>
      </w:pPr>
      <w:r w:rsidRPr="00951966">
        <w:rPr>
          <w:rFonts w:eastAsia="Times New Roman" w:cs="Times New Roman"/>
          <w:spacing w:val="-4"/>
          <w:szCs w:val="28"/>
          <w:lang w:val="vi-VN"/>
        </w:rPr>
        <w:t>2.</w:t>
      </w:r>
      <w:r w:rsidRPr="00951966">
        <w:rPr>
          <w:rFonts w:eastAsia="Times New Roman" w:cs="Times New Roman"/>
          <w:szCs w:val="28"/>
          <w:lang w:val="vi-VN"/>
        </w:rPr>
        <w:t xml:space="preserve"> </w:t>
      </w:r>
      <w:r w:rsidRPr="00951966">
        <w:rPr>
          <w:rFonts w:eastAsia="Times New Roman" w:cs="Times New Roman"/>
          <w:spacing w:val="-4"/>
          <w:szCs w:val="28"/>
          <w:lang w:val="vi-VN"/>
        </w:rPr>
        <w:t xml:space="preserve">Quyết định số 02/2007/QĐ-UBND ngày 24 tháng 01 năm 2007 của Ủy ban nhân dân tỉnh Điện Biên </w:t>
      </w:r>
      <w:r w:rsidRPr="00951966">
        <w:rPr>
          <w:rFonts w:eastAsia="Times New Roman" w:cs="Times New Roman"/>
          <w:spacing w:val="-4"/>
          <w:szCs w:val="28"/>
        </w:rPr>
        <w:t>v</w:t>
      </w:r>
      <w:r w:rsidRPr="00951966">
        <w:rPr>
          <w:rFonts w:eastAsia="Times New Roman" w:cs="Times New Roman"/>
          <w:spacing w:val="-4"/>
          <w:szCs w:val="28"/>
          <w:lang w:val="vi-VN"/>
        </w:rPr>
        <w:t xml:space="preserve">ề việc </w:t>
      </w:r>
      <w:r w:rsidRPr="00951966">
        <w:rPr>
          <w:rFonts w:eastAsia="Times New Roman" w:cs="Times New Roman"/>
          <w:spacing w:val="-4"/>
          <w:szCs w:val="28"/>
        </w:rPr>
        <w:t>đ</w:t>
      </w:r>
      <w:r w:rsidRPr="00951966">
        <w:rPr>
          <w:rFonts w:eastAsia="Times New Roman" w:cs="Times New Roman"/>
          <w:spacing w:val="-4"/>
          <w:szCs w:val="28"/>
          <w:lang w:val="vi-VN"/>
        </w:rPr>
        <w:t>iều chỉnh dự toán xây dựng công trình trên địa bàn tỉnh Điện Biên.</w:t>
      </w:r>
    </w:p>
    <w:p w14:paraId="198E1EB3" w14:textId="572A6C6C" w:rsidR="008023FF" w:rsidRPr="00E94353" w:rsidRDefault="008023FF" w:rsidP="008023FF">
      <w:pPr>
        <w:widowControl w:val="0"/>
        <w:spacing w:after="120" w:line="240" w:lineRule="auto"/>
        <w:ind w:firstLine="680"/>
        <w:jc w:val="both"/>
        <w:rPr>
          <w:rFonts w:eastAsia="Times New Roman" w:cs="Times New Roman"/>
          <w:spacing w:val="-4"/>
          <w:szCs w:val="28"/>
          <w:lang w:val="vi-VN"/>
        </w:rPr>
      </w:pPr>
      <w:r w:rsidRPr="00E94353">
        <w:rPr>
          <w:rFonts w:eastAsia="Times New Roman" w:cs="Times New Roman"/>
          <w:spacing w:val="-4"/>
          <w:szCs w:val="28"/>
          <w:lang w:val="vi-VN"/>
        </w:rPr>
        <w:t xml:space="preserve">3. Quyết định số 10/2008/QĐ-UBND ngày 03 tháng 6 năm 2008 của Ủy ban nhân dân tỉnh Điện Biên </w:t>
      </w:r>
      <w:r w:rsidRPr="00E94353">
        <w:rPr>
          <w:rFonts w:eastAsia="Times New Roman" w:cs="Times New Roman"/>
          <w:spacing w:val="-4"/>
          <w:szCs w:val="28"/>
        </w:rPr>
        <w:t>v</w:t>
      </w:r>
      <w:r w:rsidRPr="00E94353">
        <w:rPr>
          <w:rFonts w:eastAsia="Times New Roman" w:cs="Times New Roman"/>
          <w:spacing w:val="-4"/>
          <w:szCs w:val="28"/>
          <w:lang w:val="vi-VN"/>
        </w:rPr>
        <w:t xml:space="preserve">ề việc ban hành bổ sung đơn giá xây dựng nhà ở, công trình phụ cho các hộ tái định cư tại điểm </w:t>
      </w:r>
      <w:r w:rsidR="00392546" w:rsidRPr="00571FFC">
        <w:rPr>
          <w:rFonts w:eastAsia="Times New Roman" w:cs="Times New Roman"/>
          <w:spacing w:val="-4"/>
          <w:szCs w:val="28"/>
        </w:rPr>
        <w:t>TĐC</w:t>
      </w:r>
      <w:r w:rsidRPr="00E94353">
        <w:rPr>
          <w:rFonts w:eastAsia="Times New Roman" w:cs="Times New Roman"/>
          <w:spacing w:val="-4"/>
          <w:szCs w:val="28"/>
          <w:lang w:val="vi-VN"/>
        </w:rPr>
        <w:t xml:space="preserve"> Tà Huổi Tráng - Tà Si Láng huyện Tủa Chùa thuộc dự án di dân tái định cư thủy điện Sơn La tỉnh Điện Biên.</w:t>
      </w:r>
    </w:p>
    <w:p w14:paraId="7C3C7CD6" w14:textId="0E802951" w:rsidR="008023FF" w:rsidRPr="00951966" w:rsidRDefault="008023FF" w:rsidP="008023FF">
      <w:pPr>
        <w:widowControl w:val="0"/>
        <w:spacing w:after="120" w:line="240" w:lineRule="auto"/>
        <w:ind w:firstLine="680"/>
        <w:jc w:val="both"/>
        <w:rPr>
          <w:rFonts w:eastAsia="Times New Roman" w:cs="Times New Roman"/>
          <w:szCs w:val="28"/>
          <w:lang w:val="vi-VN"/>
        </w:rPr>
      </w:pPr>
      <w:r w:rsidRPr="00951966">
        <w:rPr>
          <w:rFonts w:eastAsia="Times New Roman" w:cs="Times New Roman"/>
          <w:szCs w:val="28"/>
          <w:lang w:val="vi-VN"/>
        </w:rPr>
        <w:t xml:space="preserve">4. Quyết định số 27/2011/QĐ-UBND ngày 22 tháng 9 năm 2011 của Ủy ban nhân dân tỉnh Điện Biên </w:t>
      </w:r>
      <w:r w:rsidRPr="00951966">
        <w:rPr>
          <w:rFonts w:eastAsia="Times New Roman" w:cs="Times New Roman"/>
          <w:szCs w:val="28"/>
        </w:rPr>
        <w:t>v</w:t>
      </w:r>
      <w:r w:rsidRPr="00951966">
        <w:rPr>
          <w:rFonts w:eastAsia="Times New Roman" w:cs="Times New Roman"/>
          <w:szCs w:val="28"/>
          <w:lang w:val="vi-VN"/>
        </w:rPr>
        <w:t xml:space="preserve">ề việc </w:t>
      </w:r>
      <w:r w:rsidRPr="00951966">
        <w:rPr>
          <w:rFonts w:eastAsia="Times New Roman" w:cs="Times New Roman"/>
          <w:szCs w:val="28"/>
        </w:rPr>
        <w:t>b</w:t>
      </w:r>
      <w:r w:rsidRPr="00951966">
        <w:rPr>
          <w:rFonts w:eastAsia="Times New Roman" w:cs="Times New Roman"/>
          <w:szCs w:val="28"/>
          <w:lang w:val="vi-VN"/>
        </w:rPr>
        <w:t>an hành Quy chế quản lý, vận hành, khai thác, sử dụng và duy tu, bảo trì các công trình hạ tầng nông thôn trên địa bàn tỉnh Điện Biên.</w:t>
      </w:r>
    </w:p>
    <w:p w14:paraId="378E0658" w14:textId="05E96D1A" w:rsidR="008023FF" w:rsidRPr="00951966" w:rsidRDefault="008023FF" w:rsidP="00571FFC">
      <w:pPr>
        <w:widowControl w:val="0"/>
        <w:spacing w:after="120" w:line="240" w:lineRule="auto"/>
        <w:ind w:right="-113" w:firstLine="680"/>
        <w:jc w:val="both"/>
        <w:rPr>
          <w:rFonts w:eastAsia="Times New Roman" w:cs="Times New Roman"/>
          <w:szCs w:val="28"/>
          <w:lang w:val="vi-VN"/>
        </w:rPr>
      </w:pPr>
      <w:r w:rsidRPr="00951966">
        <w:rPr>
          <w:rFonts w:eastAsia="Times New Roman" w:cs="Times New Roman"/>
          <w:spacing w:val="-2"/>
          <w:szCs w:val="28"/>
          <w:lang w:val="vi-VN"/>
        </w:rPr>
        <w:t xml:space="preserve">5. Quyết định số 33/2014/QĐ-UBND ngày 27 tháng 11 năm 2014 của Ủy ban </w:t>
      </w:r>
      <w:r w:rsidRPr="00951966">
        <w:rPr>
          <w:rFonts w:eastAsia="Times New Roman" w:cs="Times New Roman"/>
          <w:spacing w:val="-2"/>
          <w:szCs w:val="28"/>
          <w:lang w:val="vi-VN"/>
        </w:rPr>
        <w:lastRenderedPageBreak/>
        <w:t xml:space="preserve">nhân dân tỉnh Điện Biên </w:t>
      </w:r>
      <w:r w:rsidRPr="00951966">
        <w:rPr>
          <w:rFonts w:eastAsia="Times New Roman" w:cs="Times New Roman"/>
          <w:spacing w:val="-2"/>
          <w:szCs w:val="28"/>
        </w:rPr>
        <w:t>b</w:t>
      </w:r>
      <w:r w:rsidRPr="00951966">
        <w:rPr>
          <w:rFonts w:eastAsia="Times New Roman" w:cs="Times New Roman"/>
          <w:spacing w:val="-2"/>
          <w:szCs w:val="28"/>
          <w:lang w:val="vi-VN"/>
        </w:rPr>
        <w:t>an hành Quy chế quản lý, khai thác, sử dụng, bảo trì công sở các cơ quan nhà nước, đoàn thể, tổ chức chính trị xã hội, chính trị xã hội nghề</w:t>
      </w:r>
      <w:r w:rsidRPr="00951966">
        <w:rPr>
          <w:rFonts w:eastAsia="Times New Roman" w:cs="Times New Roman"/>
          <w:szCs w:val="28"/>
          <w:lang w:val="vi-VN"/>
        </w:rPr>
        <w:t xml:space="preserve"> nghiệp hình thành từ nguồn ngân sách nhà nước trên địa bàn tỉnh Điện Biên.</w:t>
      </w:r>
    </w:p>
    <w:p w14:paraId="5E962752" w14:textId="616E493B" w:rsidR="008023FF" w:rsidRPr="00951966" w:rsidRDefault="008023FF" w:rsidP="00571FFC">
      <w:pPr>
        <w:widowControl w:val="0"/>
        <w:spacing w:after="120" w:line="240" w:lineRule="auto"/>
        <w:ind w:right="-113" w:firstLine="680"/>
        <w:jc w:val="both"/>
        <w:rPr>
          <w:rFonts w:eastAsia="Times New Roman" w:cs="Times New Roman"/>
          <w:szCs w:val="28"/>
          <w:lang w:val="vi-VN"/>
        </w:rPr>
      </w:pPr>
      <w:r w:rsidRPr="00951966">
        <w:rPr>
          <w:rFonts w:eastAsia="Times New Roman" w:cs="Times New Roman"/>
          <w:szCs w:val="28"/>
          <w:lang w:val="vi-VN"/>
        </w:rPr>
        <w:t xml:space="preserve">6. Quyết định số 02/2016/QĐ-UBND ngày 28 tháng 3 năm 2016 của Ủy ban nhân dân tỉnh Điện Biên </w:t>
      </w:r>
      <w:r w:rsidRPr="00951966">
        <w:rPr>
          <w:rFonts w:eastAsia="Times New Roman" w:cs="Times New Roman"/>
          <w:szCs w:val="28"/>
        </w:rPr>
        <w:t>b</w:t>
      </w:r>
      <w:r w:rsidRPr="00951966">
        <w:rPr>
          <w:rFonts w:eastAsia="Times New Roman" w:cs="Times New Roman"/>
          <w:szCs w:val="28"/>
          <w:lang w:val="vi-VN"/>
        </w:rPr>
        <w:t>an hành Quy chế quản lý và sử dụng chỉ dẫn địa lý “Điện Biên” dùng cho sản phẩm gạo Bắc Thơm số 7 và IR 64 của tỉnh Điện Biên.</w:t>
      </w:r>
    </w:p>
    <w:p w14:paraId="416F6E53" w14:textId="29209B20" w:rsidR="008023FF" w:rsidRPr="00951966" w:rsidRDefault="008023FF" w:rsidP="008023FF">
      <w:pPr>
        <w:widowControl w:val="0"/>
        <w:spacing w:after="120" w:line="240" w:lineRule="auto"/>
        <w:ind w:firstLine="680"/>
        <w:jc w:val="both"/>
        <w:rPr>
          <w:rFonts w:eastAsia="Times New Roman" w:cs="Times New Roman"/>
          <w:szCs w:val="28"/>
          <w:lang w:val="vi-VN"/>
        </w:rPr>
      </w:pPr>
      <w:r w:rsidRPr="00951966">
        <w:rPr>
          <w:rFonts w:eastAsia="Times New Roman" w:cs="Times New Roman"/>
          <w:szCs w:val="28"/>
          <w:lang w:val="vi-VN"/>
        </w:rPr>
        <w:t>7. Quyết định số 24/2020/Q</w:t>
      </w:r>
      <w:r w:rsidR="00CE6F5A">
        <w:rPr>
          <w:rFonts w:eastAsia="Times New Roman" w:cs="Times New Roman"/>
          <w:szCs w:val="28"/>
        </w:rPr>
        <w:t>Đ</w:t>
      </w:r>
      <w:r w:rsidRPr="00951966">
        <w:rPr>
          <w:rFonts w:eastAsia="Times New Roman" w:cs="Times New Roman"/>
          <w:szCs w:val="28"/>
          <w:lang w:val="vi-VN"/>
        </w:rPr>
        <w:t xml:space="preserve">-UBND ngày 20 tháng 11 năm 2020 của Ủy ban nhân dân tỉnh Điện Biên </w:t>
      </w:r>
      <w:r w:rsidRPr="00951966">
        <w:rPr>
          <w:rFonts w:eastAsia="Times New Roman" w:cs="Times New Roman"/>
          <w:szCs w:val="28"/>
        </w:rPr>
        <w:t>b</w:t>
      </w:r>
      <w:r w:rsidRPr="00951966">
        <w:rPr>
          <w:rFonts w:eastAsia="Times New Roman" w:cs="Times New Roman"/>
          <w:szCs w:val="28"/>
          <w:lang w:val="vi-VN"/>
        </w:rPr>
        <w:t>an hành Quy chế phối hợp trong quản lý nhà nước về đăng ký thế chấp quyền sử dụng đất, tài sản gắn liền với đất trên địa bàn tỉnh Điện Biên.</w:t>
      </w:r>
    </w:p>
    <w:p w14:paraId="6AE83174" w14:textId="6FA74604" w:rsidR="008023FF" w:rsidRPr="00951966" w:rsidRDefault="008023FF" w:rsidP="008023FF">
      <w:pPr>
        <w:widowControl w:val="0"/>
        <w:spacing w:after="120" w:line="240" w:lineRule="auto"/>
        <w:ind w:firstLine="680"/>
        <w:jc w:val="both"/>
        <w:rPr>
          <w:rFonts w:eastAsia="Times New Roman" w:cs="Times New Roman"/>
          <w:spacing w:val="-6"/>
          <w:szCs w:val="28"/>
          <w:lang w:val="vi-VN"/>
        </w:rPr>
      </w:pPr>
      <w:r w:rsidRPr="00951966">
        <w:rPr>
          <w:rFonts w:eastAsia="Times New Roman" w:cs="Times New Roman"/>
          <w:spacing w:val="-6"/>
          <w:szCs w:val="28"/>
          <w:lang w:val="pt-BR"/>
        </w:rPr>
        <w:t xml:space="preserve">8. </w:t>
      </w:r>
      <w:r w:rsidRPr="00392546">
        <w:rPr>
          <w:rFonts w:eastAsia="Times New Roman" w:cs="Times New Roman"/>
          <w:szCs w:val="28"/>
          <w:lang w:val="vi-VN"/>
        </w:rPr>
        <w:t xml:space="preserve">Quyết định số 09/2023/QĐ-UBND ngày 23 tháng 6 năm 2023 của Ủy ban nhân dân tỉnh Điện Biên </w:t>
      </w:r>
      <w:r w:rsidRPr="00392546">
        <w:rPr>
          <w:rFonts w:eastAsia="Times New Roman" w:cs="Times New Roman"/>
          <w:szCs w:val="28"/>
        </w:rPr>
        <w:t>q</w:t>
      </w:r>
      <w:r w:rsidRPr="00392546">
        <w:rPr>
          <w:rFonts w:eastAsia="Times New Roman" w:cs="Times New Roman"/>
          <w:szCs w:val="28"/>
          <w:lang w:val="vi-VN"/>
        </w:rPr>
        <w:t>uy định phân công, phân cấp quản lý an toàn đập, hồ chứa thủy điện trên địa bàn tỉnh Điện Biên</w:t>
      </w:r>
      <w:r w:rsidRPr="00951966">
        <w:rPr>
          <w:rFonts w:eastAsia="Times New Roman" w:cs="Times New Roman"/>
          <w:spacing w:val="-6"/>
          <w:szCs w:val="28"/>
          <w:lang w:val="vi-VN"/>
        </w:rPr>
        <w:t>.</w:t>
      </w:r>
    </w:p>
    <w:p w14:paraId="2B012E64" w14:textId="557D590A" w:rsidR="008023FF" w:rsidRPr="00951966" w:rsidRDefault="008023FF" w:rsidP="008023FF">
      <w:pPr>
        <w:widowControl w:val="0"/>
        <w:spacing w:after="120" w:line="240" w:lineRule="auto"/>
        <w:ind w:firstLine="680"/>
        <w:jc w:val="both"/>
        <w:rPr>
          <w:rFonts w:eastAsia="Times New Roman" w:cs="Times New Roman"/>
          <w:spacing w:val="-6"/>
          <w:szCs w:val="28"/>
          <w:lang w:val="vi-VN"/>
        </w:rPr>
      </w:pPr>
      <w:r w:rsidRPr="00951966">
        <w:rPr>
          <w:rFonts w:eastAsia="Times New Roman" w:cs="Times New Roman"/>
          <w:spacing w:val="-6"/>
          <w:szCs w:val="28"/>
          <w:lang w:val="vi-VN"/>
        </w:rPr>
        <w:t xml:space="preserve">9. </w:t>
      </w:r>
      <w:r w:rsidRPr="00392546">
        <w:rPr>
          <w:rFonts w:eastAsia="Times New Roman" w:cs="Times New Roman"/>
          <w:szCs w:val="28"/>
          <w:lang w:val="vi-VN"/>
        </w:rPr>
        <w:t xml:space="preserve">Quyết định số 26/2023/QĐ-UBND ngày 01 tháng 12 năm 2023 của Ủy ban nhân dân tỉnh Điện Biên </w:t>
      </w:r>
      <w:r w:rsidRPr="00392546">
        <w:rPr>
          <w:rFonts w:eastAsia="Times New Roman" w:cs="Times New Roman"/>
          <w:szCs w:val="28"/>
        </w:rPr>
        <w:t>q</w:t>
      </w:r>
      <w:r w:rsidRPr="00392546">
        <w:rPr>
          <w:rFonts w:eastAsia="Times New Roman" w:cs="Times New Roman"/>
          <w:szCs w:val="28"/>
          <w:lang w:val="vi-VN"/>
        </w:rPr>
        <w:t>uy định tiêu chí đánh giá, xếp loại chính quyền xã, phường, thị trấn trên địa bàn tỉnh Điện Biên</w:t>
      </w:r>
      <w:r w:rsidRPr="00951966">
        <w:rPr>
          <w:rFonts w:eastAsia="Times New Roman" w:cs="Times New Roman"/>
          <w:spacing w:val="-6"/>
          <w:szCs w:val="28"/>
          <w:lang w:val="vi-VN"/>
        </w:rPr>
        <w:t>.</w:t>
      </w:r>
    </w:p>
    <w:p w14:paraId="340F7C4A" w14:textId="77777777" w:rsidR="00C57FFB" w:rsidRPr="00951966" w:rsidRDefault="00032773" w:rsidP="008023FF">
      <w:pPr>
        <w:widowControl w:val="0"/>
        <w:spacing w:before="120" w:after="120" w:line="240" w:lineRule="auto"/>
        <w:ind w:firstLine="680"/>
        <w:jc w:val="both"/>
        <w:rPr>
          <w:rFonts w:eastAsia="Times New Roman" w:cs="Times New Roman"/>
          <w:b/>
          <w:szCs w:val="28"/>
          <w:lang w:val="vi-VN"/>
        </w:rPr>
      </w:pPr>
      <w:r w:rsidRPr="00951966">
        <w:rPr>
          <w:rFonts w:eastAsia="Times New Roman" w:cs="Times New Roman"/>
          <w:b/>
          <w:szCs w:val="28"/>
          <w:lang w:val="pt-BR"/>
        </w:rPr>
        <w:t xml:space="preserve">Điều 2. </w:t>
      </w:r>
      <w:r w:rsidRPr="00951966">
        <w:rPr>
          <w:rFonts w:eastAsia="Times New Roman" w:cs="Times New Roman"/>
          <w:b/>
          <w:szCs w:val="28"/>
          <w:lang w:val="vi-VN"/>
        </w:rPr>
        <w:t>Điều khoản thi hành</w:t>
      </w:r>
    </w:p>
    <w:p w14:paraId="512002B7" w14:textId="0E8808E5" w:rsidR="00C57FFB" w:rsidRPr="00951966" w:rsidRDefault="00032773" w:rsidP="008023FF">
      <w:pPr>
        <w:widowControl w:val="0"/>
        <w:spacing w:before="120" w:after="240" w:line="240" w:lineRule="auto"/>
        <w:ind w:firstLine="680"/>
        <w:jc w:val="both"/>
        <w:rPr>
          <w:rFonts w:eastAsia="Times New Roman" w:cs="Times New Roman"/>
          <w:szCs w:val="28"/>
          <w:lang w:val="vi-VN"/>
        </w:rPr>
      </w:pPr>
      <w:r w:rsidRPr="00951966">
        <w:rPr>
          <w:rFonts w:eastAsia="Times New Roman" w:cs="Times New Roman"/>
          <w:szCs w:val="28"/>
          <w:lang w:val="vi-VN"/>
        </w:rPr>
        <w:t xml:space="preserve">Quyết định này có hiệu lực </w:t>
      </w:r>
      <w:r w:rsidR="008023FF" w:rsidRPr="00951966">
        <w:rPr>
          <w:rFonts w:eastAsia="Times New Roman" w:cs="Times New Roman"/>
          <w:szCs w:val="28"/>
        </w:rPr>
        <w:t xml:space="preserve">thi hành </w:t>
      </w:r>
      <w:r w:rsidRPr="00951966">
        <w:rPr>
          <w:rFonts w:eastAsia="Times New Roman" w:cs="Times New Roman"/>
          <w:szCs w:val="28"/>
          <w:lang w:val="vi-VN"/>
        </w:rPr>
        <w:t>từ ngày</w:t>
      </w:r>
      <w:r w:rsidR="00691906">
        <w:rPr>
          <w:rFonts w:eastAsia="Times New Roman" w:cs="Times New Roman"/>
          <w:szCs w:val="28"/>
        </w:rPr>
        <w:t xml:space="preserve"> 20</w:t>
      </w:r>
      <w:r w:rsidRPr="00951966">
        <w:rPr>
          <w:rFonts w:eastAsia="Times New Roman" w:cs="Times New Roman"/>
          <w:szCs w:val="28"/>
        </w:rPr>
        <w:t xml:space="preserve"> </w:t>
      </w:r>
      <w:r w:rsidRPr="00951966">
        <w:rPr>
          <w:rFonts w:eastAsia="Times New Roman" w:cs="Times New Roman"/>
          <w:szCs w:val="28"/>
          <w:lang w:val="vi-VN"/>
        </w:rPr>
        <w:t>tháng</w:t>
      </w:r>
      <w:r w:rsidRPr="00951966">
        <w:rPr>
          <w:rFonts w:eastAsia="Times New Roman" w:cs="Times New Roman"/>
          <w:szCs w:val="28"/>
        </w:rPr>
        <w:t xml:space="preserve"> </w:t>
      </w:r>
      <w:r w:rsidR="008023FF" w:rsidRPr="00951966">
        <w:rPr>
          <w:rFonts w:eastAsia="Times New Roman" w:cs="Times New Roman"/>
          <w:szCs w:val="28"/>
        </w:rPr>
        <w:t>9</w:t>
      </w:r>
      <w:r w:rsidRPr="00951966">
        <w:rPr>
          <w:rFonts w:eastAsia="Times New Roman" w:cs="Times New Roman"/>
          <w:szCs w:val="28"/>
          <w:lang w:val="vi-VN"/>
        </w:rPr>
        <w:t xml:space="preserve"> năm 202</w:t>
      </w:r>
      <w:r w:rsidRPr="00951966">
        <w:rPr>
          <w:rFonts w:eastAsia="Times New Roman" w:cs="Times New Roman"/>
          <w:szCs w:val="28"/>
          <w:lang w:val="pt-BR"/>
        </w:rPr>
        <w:t>5</w:t>
      </w:r>
      <w:r w:rsidRPr="00951966">
        <w:rPr>
          <w:rFonts w:eastAsia="Times New Roman" w:cs="Times New Roman"/>
          <w:szCs w:val="28"/>
          <w:lang w:val="vi-VN"/>
        </w:rPr>
        <w:t>./.</w:t>
      </w:r>
    </w:p>
    <w:tbl>
      <w:tblPr>
        <w:tblW w:w="9247" w:type="dxa"/>
        <w:tblInd w:w="108" w:type="dxa"/>
        <w:tblLook w:val="01E0" w:firstRow="1" w:lastRow="1" w:firstColumn="1" w:lastColumn="1" w:noHBand="0" w:noVBand="0"/>
      </w:tblPr>
      <w:tblGrid>
        <w:gridCol w:w="5103"/>
        <w:gridCol w:w="4144"/>
      </w:tblGrid>
      <w:tr w:rsidR="00C57FFB" w:rsidRPr="00951966" w14:paraId="43AE021A" w14:textId="77777777">
        <w:tc>
          <w:tcPr>
            <w:tcW w:w="5103" w:type="dxa"/>
          </w:tcPr>
          <w:p w14:paraId="6E90BA1F" w14:textId="13A058B2" w:rsidR="00C57FFB" w:rsidRPr="00951966" w:rsidRDefault="00C57FFB" w:rsidP="008023FF">
            <w:pPr>
              <w:widowControl w:val="0"/>
              <w:tabs>
                <w:tab w:val="left" w:pos="4440"/>
              </w:tabs>
              <w:spacing w:after="0" w:line="240" w:lineRule="auto"/>
              <w:rPr>
                <w:rFonts w:eastAsia="Times New Roman" w:cs="Times New Roman"/>
                <w:sz w:val="20"/>
                <w:szCs w:val="20"/>
              </w:rPr>
            </w:pPr>
          </w:p>
        </w:tc>
        <w:tc>
          <w:tcPr>
            <w:tcW w:w="4144" w:type="dxa"/>
          </w:tcPr>
          <w:p w14:paraId="4141191E" w14:textId="77777777" w:rsidR="00C57FFB" w:rsidRPr="00951966" w:rsidRDefault="00032773" w:rsidP="008023FF">
            <w:pPr>
              <w:widowControl w:val="0"/>
              <w:tabs>
                <w:tab w:val="num" w:pos="561"/>
              </w:tabs>
              <w:spacing w:after="0" w:line="240" w:lineRule="auto"/>
              <w:jc w:val="center"/>
              <w:rPr>
                <w:rFonts w:eastAsia="Times New Roman" w:cs="Times New Roman"/>
                <w:b/>
                <w:sz w:val="26"/>
                <w:szCs w:val="28"/>
              </w:rPr>
            </w:pPr>
            <w:r w:rsidRPr="00951966">
              <w:rPr>
                <w:rFonts w:eastAsia="Times New Roman" w:cs="Times New Roman"/>
                <w:b/>
                <w:sz w:val="26"/>
                <w:szCs w:val="28"/>
              </w:rPr>
              <w:t xml:space="preserve">TM. ỦY BAN NHÂN DÂN </w:t>
            </w:r>
          </w:p>
          <w:p w14:paraId="796D766D" w14:textId="77777777" w:rsidR="00C57FFB" w:rsidRPr="00951966" w:rsidRDefault="00032773" w:rsidP="008023FF">
            <w:pPr>
              <w:widowControl w:val="0"/>
              <w:tabs>
                <w:tab w:val="num" w:pos="561"/>
              </w:tabs>
              <w:spacing w:after="0" w:line="240" w:lineRule="auto"/>
              <w:jc w:val="center"/>
              <w:rPr>
                <w:rFonts w:eastAsia="Times New Roman" w:cs="Times New Roman"/>
                <w:b/>
                <w:sz w:val="26"/>
                <w:szCs w:val="28"/>
              </w:rPr>
            </w:pPr>
            <w:r w:rsidRPr="00951966">
              <w:rPr>
                <w:rFonts w:eastAsia="Times New Roman" w:cs="Times New Roman"/>
                <w:b/>
                <w:sz w:val="26"/>
                <w:szCs w:val="28"/>
              </w:rPr>
              <w:t>CHỦ TỊCH</w:t>
            </w:r>
          </w:p>
          <w:p w14:paraId="77652E54" w14:textId="77777777" w:rsidR="00C57FFB" w:rsidRPr="00951966" w:rsidRDefault="00C57FFB" w:rsidP="008023FF">
            <w:pPr>
              <w:widowControl w:val="0"/>
              <w:tabs>
                <w:tab w:val="num" w:pos="561"/>
              </w:tabs>
              <w:spacing w:after="0" w:line="240" w:lineRule="auto"/>
              <w:jc w:val="center"/>
              <w:rPr>
                <w:rFonts w:eastAsia="Times New Roman" w:cs="Times New Roman"/>
                <w:b/>
                <w:sz w:val="26"/>
                <w:szCs w:val="28"/>
              </w:rPr>
            </w:pPr>
          </w:p>
          <w:p w14:paraId="7FAF3ABB" w14:textId="085C32E4" w:rsidR="00C57FFB" w:rsidRPr="00951966" w:rsidRDefault="00C57FFB" w:rsidP="008023FF">
            <w:pPr>
              <w:widowControl w:val="0"/>
              <w:tabs>
                <w:tab w:val="num" w:pos="561"/>
              </w:tabs>
              <w:spacing w:after="0" w:line="240" w:lineRule="auto"/>
              <w:jc w:val="center"/>
              <w:rPr>
                <w:rFonts w:eastAsia="Times New Roman" w:cs="Times New Roman"/>
                <w:b/>
                <w:sz w:val="26"/>
                <w:szCs w:val="28"/>
              </w:rPr>
            </w:pPr>
          </w:p>
          <w:p w14:paraId="006D1FA2" w14:textId="77777777" w:rsidR="00C57FFB" w:rsidRPr="00951966" w:rsidRDefault="00C57FFB" w:rsidP="008023FF">
            <w:pPr>
              <w:widowControl w:val="0"/>
              <w:tabs>
                <w:tab w:val="num" w:pos="561"/>
              </w:tabs>
              <w:spacing w:after="0" w:line="240" w:lineRule="auto"/>
              <w:jc w:val="center"/>
              <w:rPr>
                <w:rFonts w:eastAsia="Times New Roman" w:cs="Times New Roman"/>
                <w:b/>
                <w:sz w:val="26"/>
                <w:szCs w:val="28"/>
              </w:rPr>
            </w:pPr>
          </w:p>
          <w:p w14:paraId="75633B87" w14:textId="77777777" w:rsidR="00C57FFB" w:rsidRPr="00951966" w:rsidRDefault="00C57FFB" w:rsidP="008023FF">
            <w:pPr>
              <w:widowControl w:val="0"/>
              <w:tabs>
                <w:tab w:val="num" w:pos="561"/>
              </w:tabs>
              <w:spacing w:after="0" w:line="240" w:lineRule="auto"/>
              <w:jc w:val="center"/>
              <w:rPr>
                <w:rFonts w:eastAsia="Times New Roman" w:cs="Times New Roman"/>
                <w:b/>
                <w:sz w:val="26"/>
                <w:szCs w:val="28"/>
              </w:rPr>
            </w:pPr>
          </w:p>
          <w:p w14:paraId="7AEF944A" w14:textId="77777777" w:rsidR="00C57FFB" w:rsidRPr="00951966" w:rsidRDefault="00C57FFB" w:rsidP="008023FF">
            <w:pPr>
              <w:widowControl w:val="0"/>
              <w:tabs>
                <w:tab w:val="num" w:pos="561"/>
              </w:tabs>
              <w:spacing w:after="0" w:line="240" w:lineRule="auto"/>
              <w:jc w:val="center"/>
              <w:rPr>
                <w:rFonts w:eastAsia="Times New Roman" w:cs="Times New Roman"/>
                <w:b/>
                <w:sz w:val="26"/>
                <w:szCs w:val="28"/>
              </w:rPr>
            </w:pPr>
          </w:p>
          <w:p w14:paraId="5418D5FD" w14:textId="77777777" w:rsidR="00C57FFB" w:rsidRPr="00951966" w:rsidRDefault="00C57FFB" w:rsidP="008023FF">
            <w:pPr>
              <w:widowControl w:val="0"/>
              <w:tabs>
                <w:tab w:val="num" w:pos="561"/>
              </w:tabs>
              <w:spacing w:after="0" w:line="240" w:lineRule="auto"/>
              <w:jc w:val="center"/>
              <w:rPr>
                <w:rFonts w:eastAsia="Times New Roman" w:cs="Times New Roman"/>
                <w:b/>
                <w:sz w:val="26"/>
                <w:szCs w:val="28"/>
              </w:rPr>
            </w:pPr>
          </w:p>
          <w:p w14:paraId="57D63588" w14:textId="77777777" w:rsidR="00C57FFB" w:rsidRPr="00951966" w:rsidRDefault="00032773" w:rsidP="008023FF">
            <w:pPr>
              <w:widowControl w:val="0"/>
              <w:tabs>
                <w:tab w:val="num" w:pos="561"/>
              </w:tabs>
              <w:spacing w:after="0" w:line="240" w:lineRule="auto"/>
              <w:jc w:val="center"/>
              <w:rPr>
                <w:rFonts w:eastAsia="Times New Roman" w:cs="Times New Roman"/>
                <w:b/>
                <w:szCs w:val="28"/>
              </w:rPr>
            </w:pPr>
            <w:r w:rsidRPr="00951966">
              <w:rPr>
                <w:rFonts w:eastAsia="Times New Roman" w:cs="Times New Roman"/>
                <w:b/>
                <w:szCs w:val="28"/>
              </w:rPr>
              <w:t>Lê Thành Đô</w:t>
            </w:r>
          </w:p>
          <w:p w14:paraId="4FD08E74" w14:textId="77777777" w:rsidR="00C57FFB" w:rsidRPr="00951966" w:rsidRDefault="00C57FFB" w:rsidP="008023FF">
            <w:pPr>
              <w:widowControl w:val="0"/>
              <w:tabs>
                <w:tab w:val="num" w:pos="561"/>
              </w:tabs>
              <w:spacing w:after="0" w:line="240" w:lineRule="auto"/>
              <w:jc w:val="center"/>
              <w:rPr>
                <w:rFonts w:eastAsia="Times New Roman" w:cs="Times New Roman"/>
                <w:b/>
                <w:sz w:val="26"/>
                <w:szCs w:val="28"/>
              </w:rPr>
            </w:pPr>
          </w:p>
          <w:p w14:paraId="0EF5CF23" w14:textId="77777777" w:rsidR="00C57FFB" w:rsidRPr="00951966" w:rsidRDefault="00C57FFB" w:rsidP="008023FF">
            <w:pPr>
              <w:widowControl w:val="0"/>
              <w:tabs>
                <w:tab w:val="num" w:pos="561"/>
              </w:tabs>
              <w:spacing w:after="0" w:line="240" w:lineRule="auto"/>
              <w:jc w:val="center"/>
              <w:rPr>
                <w:rFonts w:eastAsia="Times New Roman" w:cs="Times New Roman"/>
                <w:b/>
                <w:sz w:val="26"/>
                <w:szCs w:val="28"/>
              </w:rPr>
            </w:pPr>
          </w:p>
          <w:p w14:paraId="071820C6" w14:textId="77777777" w:rsidR="00C57FFB" w:rsidRPr="00951966" w:rsidRDefault="00C57FFB" w:rsidP="008023FF">
            <w:pPr>
              <w:widowControl w:val="0"/>
              <w:spacing w:after="0" w:line="240" w:lineRule="auto"/>
              <w:rPr>
                <w:rFonts w:eastAsia="Times New Roman" w:cs="Times New Roman"/>
                <w:sz w:val="20"/>
                <w:szCs w:val="20"/>
              </w:rPr>
            </w:pPr>
          </w:p>
        </w:tc>
      </w:tr>
      <w:bookmarkEnd w:id="0"/>
    </w:tbl>
    <w:p w14:paraId="059385CD" w14:textId="77777777" w:rsidR="00C57FFB" w:rsidRPr="00951966" w:rsidRDefault="00C57FFB" w:rsidP="008023FF">
      <w:pPr>
        <w:widowControl w:val="0"/>
        <w:tabs>
          <w:tab w:val="left" w:pos="1560"/>
        </w:tabs>
        <w:spacing w:after="0" w:line="240" w:lineRule="auto"/>
      </w:pPr>
    </w:p>
    <w:sectPr w:rsidR="00C57FFB" w:rsidRPr="00951966" w:rsidSect="00691906">
      <w:headerReference w:type="even" r:id="rId7"/>
      <w:headerReference w:type="default" r:id="rId8"/>
      <w:footerReference w:type="even" r:id="rId9"/>
      <w:footerReference w:type="default" r:id="rId10"/>
      <w:headerReference w:type="first" r:id="rId11"/>
      <w:pgSz w:w="11907" w:h="16840" w:code="9"/>
      <w:pgMar w:top="1247" w:right="1134" w:bottom="1134" w:left="1418"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CE7D43" w14:textId="77777777" w:rsidR="005644BA" w:rsidRDefault="005644BA">
      <w:pPr>
        <w:spacing w:after="0" w:line="240" w:lineRule="auto"/>
      </w:pPr>
      <w:r>
        <w:separator/>
      </w:r>
    </w:p>
  </w:endnote>
  <w:endnote w:type="continuationSeparator" w:id="0">
    <w:p w14:paraId="4A85E54C" w14:textId="77777777" w:rsidR="005644BA" w:rsidRDefault="005644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248B8B" w14:textId="77777777" w:rsidR="00C57FFB" w:rsidRDefault="00C57FFB">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E6F20E" w14:textId="77777777" w:rsidR="00C57FFB" w:rsidRDefault="00C57FFB">
    <w:pPr>
      <w:pStyle w:val="Footer"/>
      <w:jc w:val="center"/>
    </w:pPr>
  </w:p>
  <w:p w14:paraId="1AE0DBA7" w14:textId="77777777" w:rsidR="00C57FFB" w:rsidRDefault="00C57FF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D3ADC4" w14:textId="77777777" w:rsidR="005644BA" w:rsidRDefault="005644BA">
      <w:pPr>
        <w:spacing w:after="0" w:line="240" w:lineRule="auto"/>
      </w:pPr>
      <w:r>
        <w:separator/>
      </w:r>
    </w:p>
  </w:footnote>
  <w:footnote w:type="continuationSeparator" w:id="0">
    <w:p w14:paraId="4567A368" w14:textId="77777777" w:rsidR="005644BA" w:rsidRDefault="005644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1807352"/>
      <w:docPartObj>
        <w:docPartGallery w:val="Page Numbers (Top of Page)"/>
        <w:docPartUnique/>
      </w:docPartObj>
    </w:sdtPr>
    <w:sdtEndPr>
      <w:rPr>
        <w:noProof/>
      </w:rPr>
    </w:sdtEndPr>
    <w:sdtContent>
      <w:p w14:paraId="20C6A1EB" w14:textId="77777777" w:rsidR="00C57FFB" w:rsidRDefault="00032773">
        <w:pPr>
          <w:pStyle w:val="Header"/>
          <w:jc w:val="center"/>
        </w:pPr>
        <w:r>
          <w:fldChar w:fldCharType="begin"/>
        </w:r>
        <w:r>
          <w:instrText xml:space="preserve"> PAGE   \* MERGEFORMAT </w:instrText>
        </w:r>
        <w:r>
          <w:fldChar w:fldCharType="separate"/>
        </w:r>
        <w:r>
          <w:rPr>
            <w:noProof/>
          </w:rPr>
          <w:t>4</w:t>
        </w:r>
        <w:r>
          <w:rPr>
            <w:noProof/>
          </w:rPr>
          <w:fldChar w:fldCharType="end"/>
        </w:r>
      </w:p>
    </w:sdtContent>
  </w:sdt>
  <w:p w14:paraId="7F3E7122" w14:textId="77777777" w:rsidR="00C57FFB" w:rsidRDefault="00C57FF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6"/>
        <w:szCs w:val="26"/>
      </w:rPr>
      <w:id w:val="-220215802"/>
      <w:docPartObj>
        <w:docPartGallery w:val="Page Numbers (Top of Page)"/>
        <w:docPartUnique/>
      </w:docPartObj>
    </w:sdtPr>
    <w:sdtEndPr>
      <w:rPr>
        <w:noProof/>
      </w:rPr>
    </w:sdtEndPr>
    <w:sdtContent>
      <w:p w14:paraId="728195D8" w14:textId="70C8DF26" w:rsidR="00C57FFB" w:rsidRDefault="00032773">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1860A3">
          <w:rPr>
            <w:noProof/>
            <w:sz w:val="26"/>
            <w:szCs w:val="26"/>
          </w:rPr>
          <w:t>2</w:t>
        </w:r>
        <w:r>
          <w:rPr>
            <w:noProof/>
            <w:sz w:val="26"/>
            <w:szCs w:val="26"/>
          </w:rPr>
          <w:fldChar w:fldCharType="end"/>
        </w:r>
      </w:p>
    </w:sdtContent>
  </w:sdt>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A2F3D1" w14:textId="77777777" w:rsidR="00C57FFB" w:rsidRDefault="00C57FFB">
    <w:pPr>
      <w:pStyle w:val="Header"/>
      <w:jc w:val="center"/>
    </w:pPr>
  </w:p>
  <w:p w14:paraId="047060C9" w14:textId="77777777" w:rsidR="00C57FFB" w:rsidRDefault="00C57FF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FFB"/>
    <w:rsid w:val="00032773"/>
    <w:rsid w:val="00043AD9"/>
    <w:rsid w:val="00061060"/>
    <w:rsid w:val="00062D0B"/>
    <w:rsid w:val="00135EB0"/>
    <w:rsid w:val="001860A3"/>
    <w:rsid w:val="002F77EA"/>
    <w:rsid w:val="00392546"/>
    <w:rsid w:val="00407D81"/>
    <w:rsid w:val="005644BA"/>
    <w:rsid w:val="00571FFC"/>
    <w:rsid w:val="005A289A"/>
    <w:rsid w:val="005A2B5F"/>
    <w:rsid w:val="0062319D"/>
    <w:rsid w:val="006458CB"/>
    <w:rsid w:val="006471FC"/>
    <w:rsid w:val="00691906"/>
    <w:rsid w:val="008023FF"/>
    <w:rsid w:val="008C3AC5"/>
    <w:rsid w:val="00951966"/>
    <w:rsid w:val="00985267"/>
    <w:rsid w:val="00AB27F7"/>
    <w:rsid w:val="00B6550B"/>
    <w:rsid w:val="00B8789E"/>
    <w:rsid w:val="00BA6168"/>
    <w:rsid w:val="00C57FFB"/>
    <w:rsid w:val="00CE6F5A"/>
    <w:rsid w:val="00CF2E68"/>
    <w:rsid w:val="00D928B6"/>
    <w:rsid w:val="00E426D0"/>
    <w:rsid w:val="00E94353"/>
    <w:rsid w:val="00EB4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04F427"/>
  <w15:docId w15:val="{E5186FB6-CE71-41FC-B08B-D1543C437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character" w:styleId="PageNumber">
    <w:name w:val="page number"/>
    <w:basedOn w:val="DefaultParagraphFont"/>
  </w:style>
  <w:style w:type="paragraph" w:customStyle="1" w:styleId="CharCharCharCharCharCharCharCharChar1Char">
    <w:name w:val="Char Char Char Char Char Char Char Char Char1 Char"/>
    <w:basedOn w:val="Normal"/>
    <w:next w:val="Normal"/>
    <w:autoRedefine/>
    <w:semiHidden/>
    <w:pPr>
      <w:spacing w:before="120" w:after="120" w:line="312" w:lineRule="auto"/>
    </w:pPr>
    <w:rPr>
      <w:rFonts w:eastAsia="Times New Roman" w:cs="Times New Roman"/>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Revision">
    <w:name w:val="Revision"/>
    <w:hidden/>
    <w:uiPriority w:val="99"/>
    <w:semiHidden/>
    <w:rsid w:val="00571F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1C70A3-8A3F-4810-AD48-A3D4E8CA4EAC}">
  <ds:schemaRefs>
    <ds:schemaRef ds:uri="http://schemas.openxmlformats.org/officeDocument/2006/bibliography"/>
  </ds:schemaRefs>
</ds:datastoreItem>
</file>

<file path=customXml/itemProps2.xml><?xml version="1.0" encoding="utf-8"?>
<ds:datastoreItem xmlns:ds="http://schemas.openxmlformats.org/officeDocument/2006/customXml" ds:itemID="{1CB2B009-219A-4CC9-8C70-498FA6862C8F}"/>
</file>

<file path=customXml/itemProps3.xml><?xml version="1.0" encoding="utf-8"?>
<ds:datastoreItem xmlns:ds="http://schemas.openxmlformats.org/officeDocument/2006/customXml" ds:itemID="{F559A4E7-7AF3-4D78-82CE-56D5B9B53642}"/>
</file>

<file path=customXml/itemProps4.xml><?xml version="1.0" encoding="utf-8"?>
<ds:datastoreItem xmlns:ds="http://schemas.openxmlformats.org/officeDocument/2006/customXml" ds:itemID="{B3EAC907-7F6A-4A8E-952F-3FDCDDCA52FD}"/>
</file>

<file path=docProps/app.xml><?xml version="1.0" encoding="utf-8"?>
<Properties xmlns="http://schemas.openxmlformats.org/officeDocument/2006/extended-properties" xmlns:vt="http://schemas.openxmlformats.org/officeDocument/2006/docPropsVTypes">
  <Template>Normal</Template>
  <TotalTime>0</TotalTime>
  <Pages>2</Pages>
  <Words>512</Words>
  <Characters>2922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Window10</dc:creator>
  <cp:lastModifiedBy>ADMIN</cp:lastModifiedBy>
  <cp:revision>2</cp:revision>
  <cp:lastPrinted>2025-05-27T01:55:00Z</cp:lastPrinted>
  <dcterms:created xsi:type="dcterms:W3CDTF">2025-09-21T08:50:00Z</dcterms:created>
  <dcterms:modified xsi:type="dcterms:W3CDTF">2025-09-21T08:50:00Z</dcterms:modified>
</cp:coreProperties>
</file>