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1E0" w:firstRow="1" w:lastRow="1" w:firstColumn="1" w:lastColumn="1" w:noHBand="0" w:noVBand="0"/>
      </w:tblPr>
      <w:tblGrid>
        <w:gridCol w:w="3402"/>
        <w:gridCol w:w="6096"/>
      </w:tblGrid>
      <w:tr w:rsidR="00564291" w:rsidRPr="004908C7" w14:paraId="639FD0BA" w14:textId="77777777" w:rsidTr="00C068F0">
        <w:tc>
          <w:tcPr>
            <w:tcW w:w="3402" w:type="dxa"/>
            <w:hideMark/>
          </w:tcPr>
          <w:p w14:paraId="2E77DF77" w14:textId="77777777" w:rsidR="00564291" w:rsidRPr="0085154C" w:rsidRDefault="00564291" w:rsidP="00C068F0">
            <w:pPr>
              <w:jc w:val="center"/>
              <w:rPr>
                <w:b/>
                <w:color w:val="000000" w:themeColor="text1"/>
                <w:sz w:val="26"/>
                <w:szCs w:val="26"/>
              </w:rPr>
            </w:pPr>
            <w:r w:rsidRPr="004908C7">
              <w:rPr>
                <w:color w:val="000000" w:themeColor="text1"/>
              </w:rPr>
              <w:t> </w:t>
            </w:r>
            <w:r>
              <w:rPr>
                <w:b/>
                <w:color w:val="000000" w:themeColor="text1"/>
                <w:sz w:val="26"/>
                <w:szCs w:val="26"/>
                <w:lang w:val="en-US"/>
              </w:rPr>
              <w:t>ỦY</w:t>
            </w:r>
            <w:r w:rsidRPr="004908C7">
              <w:rPr>
                <w:b/>
                <w:color w:val="000000" w:themeColor="text1"/>
                <w:sz w:val="26"/>
                <w:szCs w:val="26"/>
              </w:rPr>
              <w:t xml:space="preserve"> BAN NHÂN DÂN TỈNH ĐỒNG THÁP</w:t>
            </w:r>
          </w:p>
          <w:p w14:paraId="47C4ADE0" w14:textId="77777777" w:rsidR="00564291" w:rsidRPr="0085154C" w:rsidRDefault="00564291" w:rsidP="00C068F0">
            <w:pPr>
              <w:jc w:val="center"/>
              <w:rPr>
                <w:b/>
                <w:color w:val="000000" w:themeColor="text1"/>
                <w:sz w:val="18"/>
                <w:szCs w:val="18"/>
              </w:rPr>
            </w:pPr>
            <w:r>
              <w:rPr>
                <w:b/>
                <w:noProof/>
                <w:color w:val="000000" w:themeColor="text1"/>
                <w:sz w:val="18"/>
                <w:szCs w:val="18"/>
                <w:lang w:val="en-US"/>
              </w:rPr>
              <mc:AlternateContent>
                <mc:Choice Requires="wps">
                  <w:drawing>
                    <wp:anchor distT="0" distB="0" distL="114300" distR="114300" simplePos="0" relativeHeight="251667456" behindDoc="0" locked="0" layoutInCell="1" allowOverlap="1" wp14:anchorId="48EDAD11" wp14:editId="59B1D2B4">
                      <wp:simplePos x="0" y="0"/>
                      <wp:positionH relativeFrom="column">
                        <wp:posOffset>622935</wp:posOffset>
                      </wp:positionH>
                      <wp:positionV relativeFrom="paragraph">
                        <wp:posOffset>24130</wp:posOffset>
                      </wp:positionV>
                      <wp:extent cx="648000" cy="0"/>
                      <wp:effectExtent l="0" t="0" r="0" b="0"/>
                      <wp:wrapNone/>
                      <wp:docPr id="1495473941" name="Straight Connector 3"/>
                      <wp:cNvGraphicFramePr/>
                      <a:graphic xmlns:a="http://schemas.openxmlformats.org/drawingml/2006/main">
                        <a:graphicData uri="http://schemas.microsoft.com/office/word/2010/wordprocessingShape">
                          <wps:wsp>
                            <wps:cNvCnPr/>
                            <wps:spPr>
                              <a:xfrm>
                                <a:off x="0" y="0"/>
                                <a:ext cx="648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1001DAC9" id="Straight Connector 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05pt,1.9pt" to="100.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"/>
                  </w:pict>
                </mc:Fallback>
              </mc:AlternateContent>
            </w:r>
          </w:p>
        </w:tc>
        <w:tc>
          <w:tcPr>
            <w:tcW w:w="6096" w:type="dxa"/>
            <w:hideMark/>
          </w:tcPr>
          <w:p w14:paraId="5F4F3574" w14:textId="77777777" w:rsidR="00564291" w:rsidRPr="004908C7" w:rsidRDefault="00564291" w:rsidP="00C068F0">
            <w:pPr>
              <w:jc w:val="center"/>
              <w:rPr>
                <w:b/>
                <w:color w:val="000000" w:themeColor="text1"/>
                <w:sz w:val="26"/>
                <w:szCs w:val="26"/>
              </w:rPr>
            </w:pPr>
            <w:r w:rsidRPr="004908C7">
              <w:rPr>
                <w:b/>
                <w:color w:val="000000" w:themeColor="text1"/>
                <w:sz w:val="26"/>
                <w:szCs w:val="26"/>
              </w:rPr>
              <w:t>CỘNG HÒA XÃ HỘI CHỦ NGHĨA VIỆT NAM</w:t>
            </w:r>
          </w:p>
          <w:p w14:paraId="7CC27D20" w14:textId="77777777" w:rsidR="00564291" w:rsidRPr="004908C7" w:rsidRDefault="00564291" w:rsidP="00C068F0">
            <w:pPr>
              <w:jc w:val="center"/>
              <w:rPr>
                <w:b/>
                <w:color w:val="000000" w:themeColor="text1"/>
                <w:sz w:val="28"/>
                <w:szCs w:val="28"/>
                <w:lang w:val="en-US"/>
              </w:rPr>
            </w:pPr>
            <w:r w:rsidRPr="004908C7">
              <w:rPr>
                <w:b/>
                <w:color w:val="000000" w:themeColor="text1"/>
                <w:sz w:val="28"/>
                <w:szCs w:val="28"/>
              </w:rPr>
              <w:t>Độc lập - Tự do - Hạnh phúc</w:t>
            </w:r>
          </w:p>
          <w:p w14:paraId="4C473A99" w14:textId="77777777" w:rsidR="00564291" w:rsidRPr="004908C7" w:rsidRDefault="00564291" w:rsidP="00C068F0">
            <w:pPr>
              <w:jc w:val="center"/>
              <w:rPr>
                <w:b/>
                <w:color w:val="000000" w:themeColor="text1"/>
                <w:sz w:val="18"/>
                <w:szCs w:val="18"/>
                <w:lang w:val="en-US"/>
              </w:rPr>
            </w:pPr>
            <w:r>
              <w:rPr>
                <w:b/>
                <w:noProof/>
                <w:color w:val="000000" w:themeColor="text1"/>
                <w:sz w:val="18"/>
                <w:szCs w:val="18"/>
                <w:lang w:val="en-US"/>
              </w:rPr>
              <mc:AlternateContent>
                <mc:Choice Requires="wps">
                  <w:drawing>
                    <wp:anchor distT="0" distB="0" distL="114300" distR="114300" simplePos="0" relativeHeight="251668480" behindDoc="0" locked="0" layoutInCell="1" allowOverlap="1" wp14:anchorId="06CED1C0" wp14:editId="47516613">
                      <wp:simplePos x="0" y="0"/>
                      <wp:positionH relativeFrom="column">
                        <wp:posOffset>774065</wp:posOffset>
                      </wp:positionH>
                      <wp:positionV relativeFrom="paragraph">
                        <wp:posOffset>22225</wp:posOffset>
                      </wp:positionV>
                      <wp:extent cx="2127250" cy="6350"/>
                      <wp:effectExtent l="0" t="0" r="25400" b="31750"/>
                      <wp:wrapNone/>
                      <wp:docPr id="808821875" name="Straight Connector 4"/>
                      <wp:cNvGraphicFramePr/>
                      <a:graphic xmlns:a="http://schemas.openxmlformats.org/drawingml/2006/main">
                        <a:graphicData uri="http://schemas.microsoft.com/office/word/2010/wordprocessingShape">
                          <wps:wsp>
                            <wps:cNvCnPr/>
                            <wps:spPr>
                              <a:xfrm flipV="1">
                                <a:off x="0" y="0"/>
                                <a:ext cx="2127250" cy="635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EF2A47B" id="Straight Connector 4"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60.95pt,1.75pt" to="228.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"/>
                  </w:pict>
                </mc:Fallback>
              </mc:AlternateContent>
            </w:r>
          </w:p>
        </w:tc>
      </w:tr>
      <w:tr w:rsidR="00564291" w:rsidRPr="004908C7" w14:paraId="6F988330" w14:textId="77777777" w:rsidTr="00C068F0">
        <w:tc>
          <w:tcPr>
            <w:tcW w:w="3402" w:type="dxa"/>
            <w:hideMark/>
          </w:tcPr>
          <w:p w14:paraId="051764E9" w14:textId="4F0AFE4D" w:rsidR="00564291" w:rsidRPr="004908C7" w:rsidRDefault="00564291" w:rsidP="00C068F0">
            <w:pPr>
              <w:spacing w:before="120"/>
              <w:jc w:val="center"/>
              <w:rPr>
                <w:color w:val="000000" w:themeColor="text1"/>
                <w:sz w:val="26"/>
                <w:szCs w:val="26"/>
                <w:lang w:val="en-US"/>
              </w:rPr>
            </w:pPr>
            <w:r w:rsidRPr="004908C7">
              <w:rPr>
                <w:color w:val="000000" w:themeColor="text1"/>
                <w:sz w:val="26"/>
                <w:szCs w:val="26"/>
              </w:rPr>
              <w:t xml:space="preserve">Số:   </w:t>
            </w:r>
            <w:r w:rsidR="006A292A">
              <w:rPr>
                <w:color w:val="000000" w:themeColor="text1"/>
                <w:sz w:val="26"/>
                <w:szCs w:val="26"/>
                <w:lang w:val="en-US"/>
              </w:rPr>
              <w:t xml:space="preserve">  </w:t>
            </w:r>
            <w:r w:rsidRPr="004908C7">
              <w:rPr>
                <w:color w:val="000000" w:themeColor="text1"/>
                <w:sz w:val="26"/>
                <w:szCs w:val="26"/>
              </w:rPr>
              <w:t xml:space="preserve">      </w:t>
            </w:r>
            <w:r w:rsidRPr="004908C7">
              <w:rPr>
                <w:color w:val="000000" w:themeColor="text1"/>
                <w:sz w:val="26"/>
                <w:szCs w:val="26"/>
                <w:lang w:val="en-US"/>
              </w:rPr>
              <w:t>/2025/</w:t>
            </w:r>
            <w:r w:rsidRPr="004908C7">
              <w:rPr>
                <w:color w:val="000000" w:themeColor="text1"/>
                <w:sz w:val="26"/>
                <w:szCs w:val="26"/>
              </w:rPr>
              <w:t>QĐ-UBN</w:t>
            </w:r>
            <w:r w:rsidRPr="004908C7">
              <w:rPr>
                <w:color w:val="000000" w:themeColor="text1"/>
                <w:sz w:val="26"/>
                <w:szCs w:val="26"/>
                <w:lang w:val="en-US"/>
              </w:rPr>
              <w:t>D</w:t>
            </w:r>
          </w:p>
        </w:tc>
        <w:tc>
          <w:tcPr>
            <w:tcW w:w="6096" w:type="dxa"/>
            <w:hideMark/>
          </w:tcPr>
          <w:p w14:paraId="6D87035A" w14:textId="40E4421B" w:rsidR="00564291" w:rsidRPr="004908C7" w:rsidRDefault="00564291" w:rsidP="00C068F0">
            <w:pPr>
              <w:pStyle w:val="Heading1"/>
              <w:spacing w:before="120"/>
              <w:ind w:left="0" w:right="-108"/>
              <w:rPr>
                <w:b w:val="0"/>
                <w:i/>
                <w:color w:val="000000" w:themeColor="text1"/>
                <w:lang w:val="en-US"/>
              </w:rPr>
            </w:pPr>
            <w:r w:rsidRPr="004908C7">
              <w:rPr>
                <w:b w:val="0"/>
                <w:i/>
                <w:color w:val="000000" w:themeColor="text1"/>
              </w:rPr>
              <w:t xml:space="preserve">Đồng Tháp, ngày  </w:t>
            </w:r>
            <w:r w:rsidR="006A292A">
              <w:rPr>
                <w:b w:val="0"/>
                <w:i/>
                <w:color w:val="000000" w:themeColor="text1"/>
                <w:lang w:val="en-US"/>
              </w:rPr>
              <w:t xml:space="preserve">  </w:t>
            </w:r>
            <w:r w:rsidRPr="004908C7">
              <w:rPr>
                <w:b w:val="0"/>
                <w:i/>
                <w:color w:val="000000" w:themeColor="text1"/>
                <w:lang w:val="en-US"/>
              </w:rPr>
              <w:t xml:space="preserve">  </w:t>
            </w:r>
            <w:r w:rsidRPr="004908C7">
              <w:rPr>
                <w:b w:val="0"/>
                <w:i/>
                <w:color w:val="000000" w:themeColor="text1"/>
                <w:lang w:val="vi-VN"/>
              </w:rPr>
              <w:t xml:space="preserve"> </w:t>
            </w:r>
            <w:r w:rsidRPr="004908C7">
              <w:rPr>
                <w:b w:val="0"/>
                <w:i/>
                <w:color w:val="000000" w:themeColor="text1"/>
              </w:rPr>
              <w:t>tháng</w:t>
            </w:r>
            <w:r w:rsidRPr="004908C7">
              <w:rPr>
                <w:b w:val="0"/>
                <w:i/>
                <w:color w:val="000000" w:themeColor="text1"/>
                <w:lang w:val="en-US"/>
              </w:rPr>
              <w:t xml:space="preserve"> </w:t>
            </w:r>
            <w:r w:rsidR="007F7FA3">
              <w:rPr>
                <w:b w:val="0"/>
                <w:i/>
                <w:color w:val="000000" w:themeColor="text1"/>
                <w:lang w:val="en-US"/>
              </w:rPr>
              <w:t xml:space="preserve"> 9</w:t>
            </w:r>
            <w:r w:rsidRPr="004908C7">
              <w:rPr>
                <w:b w:val="0"/>
                <w:i/>
                <w:color w:val="000000" w:themeColor="text1"/>
                <w:lang w:val="en-US"/>
              </w:rPr>
              <w:t xml:space="preserve"> </w:t>
            </w:r>
            <w:r w:rsidRPr="004908C7">
              <w:rPr>
                <w:b w:val="0"/>
                <w:i/>
                <w:color w:val="000000" w:themeColor="text1"/>
              </w:rPr>
              <w:t xml:space="preserve"> năm</w:t>
            </w:r>
            <w:r w:rsidRPr="004908C7">
              <w:rPr>
                <w:b w:val="0"/>
                <w:i/>
                <w:color w:val="000000" w:themeColor="text1"/>
                <w:lang w:val="en-US"/>
              </w:rPr>
              <w:t xml:space="preserve"> 2</w:t>
            </w:r>
            <w:r w:rsidRPr="004908C7">
              <w:rPr>
                <w:b w:val="0"/>
                <w:i/>
                <w:color w:val="000000" w:themeColor="text1"/>
              </w:rPr>
              <w:t>02</w:t>
            </w:r>
            <w:r w:rsidRPr="004908C7">
              <w:rPr>
                <w:b w:val="0"/>
                <w:i/>
                <w:color w:val="000000" w:themeColor="text1"/>
                <w:lang w:val="en-US"/>
              </w:rPr>
              <w:t>5</w:t>
            </w:r>
          </w:p>
        </w:tc>
      </w:tr>
    </w:tbl>
    <w:p w14:paraId="6A6824A4" w14:textId="77777777" w:rsidR="008A1BBB" w:rsidRPr="00564291" w:rsidRDefault="008A1BBB" w:rsidP="009E34CF">
      <w:pPr>
        <w:rPr>
          <w:color w:val="000000" w:themeColor="text1"/>
        </w:rPr>
      </w:pPr>
    </w:p>
    <w:p w14:paraId="38529F17" w14:textId="592BC04D" w:rsidR="008A1BBB" w:rsidRPr="007F7FA3" w:rsidRDefault="008A1BBB" w:rsidP="009E34CF">
      <w:pPr>
        <w:rPr>
          <w:color w:val="000000" w:themeColor="text1"/>
        </w:rPr>
      </w:pPr>
    </w:p>
    <w:p w14:paraId="54AE0454" w14:textId="77777777" w:rsidR="008A1BBB" w:rsidRPr="007F7FA3" w:rsidRDefault="008A1BBB" w:rsidP="008A1BBB">
      <w:pPr>
        <w:jc w:val="center"/>
        <w:rPr>
          <w:b/>
          <w:bCs/>
          <w:color w:val="000000" w:themeColor="text1"/>
          <w:sz w:val="28"/>
          <w:szCs w:val="28"/>
        </w:rPr>
      </w:pPr>
      <w:bookmarkStart w:id="0" w:name="loai_1"/>
      <w:r w:rsidRPr="00867909">
        <w:rPr>
          <w:b/>
          <w:bCs/>
          <w:color w:val="000000" w:themeColor="text1"/>
          <w:sz w:val="28"/>
          <w:szCs w:val="28"/>
        </w:rPr>
        <w:t>QUYẾT ĐỊNH</w:t>
      </w:r>
      <w:bookmarkEnd w:id="0"/>
    </w:p>
    <w:p w14:paraId="081E05DD" w14:textId="77777777" w:rsidR="006773E9" w:rsidRPr="004A766E" w:rsidRDefault="000D54A6" w:rsidP="00796899">
      <w:pPr>
        <w:jc w:val="center"/>
        <w:rPr>
          <w:b/>
          <w:bCs/>
          <w:color w:val="000000" w:themeColor="text1"/>
          <w:sz w:val="28"/>
          <w:szCs w:val="28"/>
        </w:rPr>
      </w:pPr>
      <w:r w:rsidRPr="00867909">
        <w:rPr>
          <w:b/>
          <w:bCs/>
          <w:color w:val="000000" w:themeColor="text1"/>
          <w:sz w:val="28"/>
          <w:szCs w:val="28"/>
        </w:rPr>
        <w:t>Quy định chức năng, nhiệm vụ, quyền hạn và cơ cấu tổ chức</w:t>
      </w:r>
      <w:r w:rsidR="00796899" w:rsidRPr="007F7FA3">
        <w:rPr>
          <w:b/>
          <w:bCs/>
          <w:color w:val="000000" w:themeColor="text1"/>
          <w:sz w:val="28"/>
          <w:szCs w:val="28"/>
        </w:rPr>
        <w:t xml:space="preserve"> </w:t>
      </w:r>
      <w:r w:rsidRPr="00867909">
        <w:rPr>
          <w:b/>
          <w:bCs/>
          <w:color w:val="000000" w:themeColor="text1"/>
          <w:sz w:val="28"/>
          <w:szCs w:val="28"/>
        </w:rPr>
        <w:t xml:space="preserve">của </w:t>
      </w:r>
    </w:p>
    <w:p w14:paraId="32E8F597" w14:textId="02D3A8D6" w:rsidR="000D54A6" w:rsidRPr="00867909" w:rsidRDefault="00D05A73" w:rsidP="00796899">
      <w:pPr>
        <w:jc w:val="center"/>
        <w:rPr>
          <w:b/>
          <w:bCs/>
          <w:color w:val="000000" w:themeColor="text1"/>
          <w:sz w:val="28"/>
          <w:szCs w:val="28"/>
        </w:rPr>
      </w:pPr>
      <w:r w:rsidRPr="00867909">
        <w:rPr>
          <w:b/>
          <w:bCs/>
          <w:color w:val="000000" w:themeColor="text1"/>
          <w:sz w:val="28"/>
          <w:szCs w:val="28"/>
        </w:rPr>
        <w:t>Bệnh viện Y học cổ truyền</w:t>
      </w:r>
      <w:r w:rsidR="007A4EF1" w:rsidRPr="00867909">
        <w:rPr>
          <w:b/>
          <w:bCs/>
          <w:color w:val="000000" w:themeColor="text1"/>
          <w:sz w:val="28"/>
          <w:szCs w:val="28"/>
        </w:rPr>
        <w:t xml:space="preserve"> Đồng Tháp</w:t>
      </w:r>
      <w:r w:rsidR="00944837" w:rsidRPr="007F7FA3">
        <w:rPr>
          <w:b/>
          <w:bCs/>
          <w:color w:val="000000" w:themeColor="text1"/>
          <w:sz w:val="28"/>
          <w:szCs w:val="28"/>
        </w:rPr>
        <w:t xml:space="preserve"> </w:t>
      </w:r>
      <w:r w:rsidR="00796899" w:rsidRPr="00867909">
        <w:rPr>
          <w:b/>
          <w:bCs/>
          <w:color w:val="000000" w:themeColor="text1"/>
          <w:sz w:val="28"/>
          <w:szCs w:val="28"/>
        </w:rPr>
        <w:t>thuộc Sở Y tế tỉnh Đồng Tháp</w:t>
      </w:r>
    </w:p>
    <w:p w14:paraId="2E226AFD" w14:textId="77777777" w:rsidR="008A1BBB" w:rsidRPr="00867909" w:rsidRDefault="008A1BBB" w:rsidP="009E34CF">
      <w:pPr>
        <w:spacing w:after="360"/>
        <w:jc w:val="center"/>
        <w:rPr>
          <w:b/>
          <w:bCs/>
          <w:color w:val="000000" w:themeColor="text1"/>
        </w:rPr>
      </w:pPr>
      <w:r w:rsidRPr="00867909">
        <w:rPr>
          <w:b/>
          <w:bCs/>
          <w:noProof/>
          <w:color w:val="000000" w:themeColor="text1"/>
          <w:lang w:val="en-US"/>
        </w:rPr>
        <mc:AlternateContent>
          <mc:Choice Requires="wps">
            <w:drawing>
              <wp:anchor distT="0" distB="0" distL="114300" distR="114300" simplePos="0" relativeHeight="251663360" behindDoc="0" locked="0" layoutInCell="1" allowOverlap="1" wp14:anchorId="256B0C88" wp14:editId="26B0A5EC">
                <wp:simplePos x="0" y="0"/>
                <wp:positionH relativeFrom="column">
                  <wp:posOffset>2296657</wp:posOffset>
                </wp:positionH>
                <wp:positionV relativeFrom="paragraph">
                  <wp:posOffset>46355</wp:posOffset>
                </wp:positionV>
                <wp:extent cx="115200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7B8090" id="_x0000_t32" coordsize="21600,21600" o:spt="32" o:oned="t" path="m,l21600,21600e" filled="f">
                <v:path arrowok="t" fillok="f" o:connecttype="none"/>
                <o:lock v:ext="edit" shapetype="t"/>
              </v:shapetype>
              <v:shape id="Straight Arrow Connector 13" o:spid="_x0000_s1026" type="#_x0000_t32" style="position:absolute;margin-left:180.85pt;margin-top:3.65pt;width:90.7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"/>
            </w:pict>
          </mc:Fallback>
        </mc:AlternateContent>
      </w:r>
    </w:p>
    <w:p w14:paraId="51CBA49A" w14:textId="02641DAD" w:rsidR="00C62548" w:rsidRPr="00867909" w:rsidRDefault="00C62548" w:rsidP="007F7FA3">
      <w:pPr>
        <w:pStyle w:val="BodyText"/>
        <w:keepNext/>
        <w:spacing w:before="0" w:line="288" w:lineRule="auto"/>
        <w:ind w:left="0" w:firstLine="709"/>
        <w:rPr>
          <w:i/>
          <w:color w:val="000000" w:themeColor="text1"/>
          <w:spacing w:val="-6"/>
          <w:lang w:val="de-DE"/>
        </w:rPr>
      </w:pPr>
      <w:r w:rsidRPr="00867909">
        <w:rPr>
          <w:i/>
          <w:color w:val="000000" w:themeColor="text1"/>
          <w:spacing w:val="-6"/>
          <w:lang w:val="de-DE"/>
        </w:rPr>
        <w:t xml:space="preserve">Căn cứ Luật Tổ chức chính quyền địa phương số </w:t>
      </w:r>
      <w:r w:rsidRPr="00867909">
        <w:rPr>
          <w:i/>
          <w:color w:val="000000" w:themeColor="text1"/>
          <w:spacing w:val="-6"/>
        </w:rPr>
        <w:t>72/2025/QH15</w:t>
      </w:r>
      <w:r w:rsidRPr="00867909">
        <w:rPr>
          <w:i/>
          <w:color w:val="000000" w:themeColor="text1"/>
          <w:spacing w:val="-6"/>
          <w:lang w:val="de-DE"/>
        </w:rPr>
        <w:t xml:space="preserve">;  </w:t>
      </w:r>
    </w:p>
    <w:p w14:paraId="0C769246" w14:textId="2038AE97" w:rsidR="00C62548" w:rsidRPr="00867909" w:rsidRDefault="00C62548" w:rsidP="007F7FA3">
      <w:pPr>
        <w:spacing w:before="120" w:after="120" w:line="288" w:lineRule="auto"/>
        <w:ind w:firstLine="709"/>
        <w:jc w:val="both"/>
        <w:rPr>
          <w:color w:val="000000" w:themeColor="text1"/>
          <w:spacing w:val="-6"/>
          <w:sz w:val="28"/>
          <w:szCs w:val="28"/>
        </w:rPr>
      </w:pPr>
      <w:r w:rsidRPr="00867909">
        <w:rPr>
          <w:i/>
          <w:iCs/>
          <w:color w:val="000000" w:themeColor="text1"/>
          <w:spacing w:val="-6"/>
          <w:sz w:val="28"/>
          <w:szCs w:val="28"/>
          <w:lang w:val="vi-VN"/>
        </w:rPr>
        <w:t>Căn cứ Luật Ban hành văn bản quy phạm pháp luật số 64/2025/QH15 được sửa đổi, bổ sung bởi Luật số 87/2025/QH15</w:t>
      </w:r>
      <w:r w:rsidRPr="00867909">
        <w:rPr>
          <w:color w:val="000000" w:themeColor="text1"/>
          <w:sz w:val="28"/>
          <w:szCs w:val="28"/>
        </w:rPr>
        <w:t>;</w:t>
      </w:r>
    </w:p>
    <w:p w14:paraId="3BD6313E" w14:textId="398E8B9B" w:rsidR="00C62548" w:rsidRPr="00564291" w:rsidRDefault="00C62548" w:rsidP="007F7FA3">
      <w:pPr>
        <w:spacing w:before="120" w:after="120" w:line="288" w:lineRule="auto"/>
        <w:ind w:firstLine="709"/>
        <w:jc w:val="both"/>
        <w:rPr>
          <w:i/>
          <w:iCs/>
          <w:color w:val="000000" w:themeColor="text1"/>
          <w:sz w:val="28"/>
          <w:szCs w:val="28"/>
        </w:rPr>
      </w:pPr>
      <w:r w:rsidRPr="00867909">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Pr="00564291">
        <w:rPr>
          <w:i/>
          <w:iCs/>
          <w:color w:val="000000" w:themeColor="text1"/>
          <w:sz w:val="28"/>
          <w:szCs w:val="28"/>
        </w:rPr>
        <w:t xml:space="preserve"> được sửa đổi, bổ sung bởi Nghị định số 187/2025/NĐ-CP</w:t>
      </w:r>
      <w:r w:rsidRPr="00867909">
        <w:rPr>
          <w:i/>
          <w:iCs/>
          <w:color w:val="000000" w:themeColor="text1"/>
          <w:sz w:val="28"/>
          <w:szCs w:val="28"/>
          <w:lang w:val="vi-VN"/>
        </w:rPr>
        <w:t>;</w:t>
      </w:r>
    </w:p>
    <w:p w14:paraId="232BD8A3" w14:textId="30D28224" w:rsidR="00C62548" w:rsidRPr="00564291" w:rsidRDefault="00C62548" w:rsidP="007F7FA3">
      <w:pPr>
        <w:spacing w:before="120" w:after="120" w:line="288" w:lineRule="auto"/>
        <w:ind w:firstLine="709"/>
        <w:jc w:val="both"/>
        <w:rPr>
          <w:i/>
          <w:iCs/>
          <w:color w:val="000000" w:themeColor="text1"/>
          <w:sz w:val="28"/>
          <w:szCs w:val="28"/>
        </w:rPr>
      </w:pPr>
      <w:r w:rsidRPr="00867909">
        <w:rPr>
          <w:i/>
          <w:iCs/>
          <w:color w:val="000000" w:themeColor="text1"/>
          <w:sz w:val="28"/>
          <w:szCs w:val="28"/>
          <w:lang w:val="vi-VN"/>
        </w:rPr>
        <w:t xml:space="preserve">Căn cứ </w:t>
      </w:r>
      <w:r w:rsidRPr="00867909">
        <w:rPr>
          <w:i/>
          <w:iCs/>
          <w:color w:val="000000" w:themeColor="text1"/>
          <w:sz w:val="28"/>
          <w:szCs w:val="28"/>
        </w:rPr>
        <w:t xml:space="preserve">Nghị định </w:t>
      </w:r>
      <w:r w:rsidRPr="00867909">
        <w:rPr>
          <w:i/>
          <w:iCs/>
          <w:color w:val="000000" w:themeColor="text1"/>
          <w:sz w:val="28"/>
          <w:szCs w:val="28"/>
          <w:lang w:val="vi-VN"/>
        </w:rPr>
        <w:t xml:space="preserve">số </w:t>
      </w:r>
      <w:r w:rsidRPr="00564291">
        <w:rPr>
          <w:i/>
          <w:iCs/>
          <w:color w:val="000000" w:themeColor="text1"/>
          <w:sz w:val="28"/>
          <w:szCs w:val="28"/>
        </w:rPr>
        <w:t>150</w:t>
      </w:r>
      <w:r w:rsidRPr="00867909">
        <w:rPr>
          <w:i/>
          <w:iCs/>
          <w:color w:val="000000" w:themeColor="text1"/>
          <w:sz w:val="28"/>
          <w:szCs w:val="28"/>
          <w:lang w:val="vi-VN"/>
        </w:rPr>
        <w:t xml:space="preserve">/2025/NĐ-CP của Chính phủ </w:t>
      </w:r>
      <w:r w:rsidRPr="00867909">
        <w:rPr>
          <w:i/>
          <w:iCs/>
          <w:color w:val="000000" w:themeColor="text1"/>
          <w:sz w:val="28"/>
          <w:szCs w:val="28"/>
        </w:rPr>
        <w:t xml:space="preserve">quy định tổ chức các cơ quan chuyên môn thuộc Ủy ban nhân dân </w:t>
      </w:r>
      <w:r w:rsidRPr="00564291">
        <w:rPr>
          <w:i/>
          <w:iCs/>
          <w:color w:val="000000" w:themeColor="text1"/>
          <w:sz w:val="28"/>
          <w:szCs w:val="28"/>
        </w:rPr>
        <w:t>t</w:t>
      </w:r>
      <w:r w:rsidRPr="00867909">
        <w:rPr>
          <w:i/>
          <w:iCs/>
          <w:color w:val="000000" w:themeColor="text1"/>
          <w:sz w:val="28"/>
          <w:szCs w:val="28"/>
        </w:rPr>
        <w:t xml:space="preserve">ỉnh, thành phố trực thuộc trung ương và Ủy ban nhân dân xã, phường, đặc khu thuộc </w:t>
      </w:r>
      <w:r w:rsidRPr="00564291">
        <w:rPr>
          <w:i/>
          <w:iCs/>
          <w:color w:val="000000" w:themeColor="text1"/>
          <w:sz w:val="28"/>
          <w:szCs w:val="28"/>
        </w:rPr>
        <w:t>t</w:t>
      </w:r>
      <w:r w:rsidRPr="00867909">
        <w:rPr>
          <w:i/>
          <w:iCs/>
          <w:color w:val="000000" w:themeColor="text1"/>
          <w:sz w:val="28"/>
          <w:szCs w:val="28"/>
        </w:rPr>
        <w:t>ỉnh, thành phố trực thuộc Trung ương</w:t>
      </w:r>
      <w:r w:rsidRPr="00564291">
        <w:rPr>
          <w:i/>
          <w:iCs/>
          <w:color w:val="000000" w:themeColor="text1"/>
          <w:sz w:val="28"/>
          <w:szCs w:val="28"/>
        </w:rPr>
        <w:t>;</w:t>
      </w:r>
    </w:p>
    <w:p w14:paraId="16D769A2" w14:textId="2BBB46D4" w:rsidR="00D84A7F" w:rsidRPr="00D84A7F" w:rsidRDefault="00D84A7F" w:rsidP="007F7FA3">
      <w:pPr>
        <w:adjustRightInd w:val="0"/>
        <w:spacing w:before="120" w:after="120" w:line="288" w:lineRule="auto"/>
        <w:ind w:firstLine="720"/>
        <w:jc w:val="both"/>
        <w:rPr>
          <w:rFonts w:eastAsia="Calibri"/>
          <w:i/>
          <w:color w:val="000000" w:themeColor="text1"/>
          <w:sz w:val="28"/>
          <w:szCs w:val="28"/>
        </w:rPr>
      </w:pPr>
      <w:r w:rsidRPr="00867909">
        <w:rPr>
          <w:rFonts w:eastAsia="Calibri"/>
          <w:i/>
          <w:color w:val="000000" w:themeColor="text1"/>
          <w:sz w:val="28"/>
          <w:szCs w:val="28"/>
        </w:rPr>
        <w:t xml:space="preserve">Căn cứ Thông tư số 37/2011/TT-BYT của </w:t>
      </w:r>
      <w:r w:rsidRPr="00564291">
        <w:rPr>
          <w:rFonts w:eastAsia="Calibri"/>
          <w:i/>
          <w:color w:val="000000" w:themeColor="text1"/>
          <w:sz w:val="28"/>
          <w:szCs w:val="28"/>
        </w:rPr>
        <w:t xml:space="preserve">Bộ trưởng </w:t>
      </w:r>
      <w:r w:rsidRPr="00867909">
        <w:rPr>
          <w:rFonts w:eastAsia="Calibri"/>
          <w:i/>
          <w:color w:val="000000" w:themeColor="text1"/>
          <w:sz w:val="28"/>
          <w:szCs w:val="28"/>
        </w:rPr>
        <w:t>Bộ Y tế hướng dẫn chức năng, nhiệm vụ, quyền hạn và tổ chức bộ máy của Bệnh viện Y học cổ truyền tuyến tỉnh;</w:t>
      </w:r>
    </w:p>
    <w:p w14:paraId="636A0D79" w14:textId="6422B922" w:rsidR="004624C6" w:rsidRPr="00867909" w:rsidRDefault="00C62548" w:rsidP="007F7FA3">
      <w:pPr>
        <w:spacing w:before="120" w:after="120" w:line="288" w:lineRule="auto"/>
        <w:ind w:firstLine="709"/>
        <w:jc w:val="both"/>
        <w:rPr>
          <w:i/>
          <w:iCs/>
          <w:color w:val="000000" w:themeColor="text1"/>
          <w:sz w:val="28"/>
          <w:szCs w:val="28"/>
          <w:lang w:val="vi-VN"/>
        </w:rPr>
      </w:pPr>
      <w:r w:rsidRPr="00867909">
        <w:rPr>
          <w:i/>
          <w:iCs/>
          <w:color w:val="000000" w:themeColor="text1"/>
          <w:sz w:val="28"/>
          <w:szCs w:val="28"/>
        </w:rPr>
        <w:t>Căn cứ Thông tư số 20/2025/TT-BYT của Bộ trưởng Bộ Y tế hướng dẫn chức năng, nhiệm vụ, quyền hạn của cơ quan chuyên môn về Y tế thuộc Ủy ban nhân</w:t>
      </w:r>
      <w:r w:rsidRPr="00564291">
        <w:rPr>
          <w:i/>
          <w:iCs/>
          <w:color w:val="000000" w:themeColor="text1"/>
          <w:sz w:val="28"/>
          <w:szCs w:val="28"/>
        </w:rPr>
        <w:t xml:space="preserve"> </w:t>
      </w:r>
      <w:r w:rsidRPr="00867909">
        <w:rPr>
          <w:i/>
          <w:iCs/>
          <w:color w:val="000000" w:themeColor="text1"/>
          <w:sz w:val="28"/>
          <w:szCs w:val="28"/>
        </w:rPr>
        <w:t xml:space="preserve">dân </w:t>
      </w:r>
      <w:r w:rsidRPr="00564291">
        <w:rPr>
          <w:i/>
          <w:iCs/>
          <w:color w:val="000000" w:themeColor="text1"/>
          <w:sz w:val="28"/>
          <w:szCs w:val="28"/>
        </w:rPr>
        <w:t>t</w:t>
      </w:r>
      <w:r w:rsidRPr="00867909">
        <w:rPr>
          <w:i/>
          <w:iCs/>
          <w:color w:val="000000" w:themeColor="text1"/>
          <w:sz w:val="28"/>
          <w:szCs w:val="28"/>
        </w:rPr>
        <w:t>ỉnh, thành phố trực thuộc trung ương và Ủy ban nhân dân xã, phường,</w:t>
      </w:r>
      <w:r w:rsidRPr="00564291">
        <w:rPr>
          <w:i/>
          <w:iCs/>
          <w:color w:val="000000" w:themeColor="text1"/>
          <w:sz w:val="28"/>
          <w:szCs w:val="28"/>
        </w:rPr>
        <w:t xml:space="preserve"> </w:t>
      </w:r>
      <w:r w:rsidRPr="00867909">
        <w:rPr>
          <w:i/>
          <w:iCs/>
          <w:color w:val="000000" w:themeColor="text1"/>
          <w:sz w:val="28"/>
          <w:szCs w:val="28"/>
        </w:rPr>
        <w:t>đặc</w:t>
      </w:r>
      <w:r w:rsidRPr="00564291">
        <w:rPr>
          <w:i/>
          <w:iCs/>
          <w:color w:val="000000" w:themeColor="text1"/>
          <w:sz w:val="28"/>
          <w:szCs w:val="28"/>
        </w:rPr>
        <w:t xml:space="preserve"> </w:t>
      </w:r>
      <w:r w:rsidRPr="00867909">
        <w:rPr>
          <w:i/>
          <w:iCs/>
          <w:color w:val="000000" w:themeColor="text1"/>
          <w:sz w:val="28"/>
          <w:szCs w:val="28"/>
        </w:rPr>
        <w:t xml:space="preserve">khu thuộc </w:t>
      </w:r>
      <w:r w:rsidRPr="00564291">
        <w:rPr>
          <w:i/>
          <w:iCs/>
          <w:color w:val="000000" w:themeColor="text1"/>
          <w:sz w:val="28"/>
          <w:szCs w:val="28"/>
        </w:rPr>
        <w:t>t</w:t>
      </w:r>
      <w:r w:rsidRPr="00867909">
        <w:rPr>
          <w:i/>
          <w:iCs/>
          <w:color w:val="000000" w:themeColor="text1"/>
          <w:sz w:val="28"/>
          <w:szCs w:val="28"/>
        </w:rPr>
        <w:t>ỉnh, thành phố trực thuộc Trung ương;</w:t>
      </w:r>
    </w:p>
    <w:p w14:paraId="4C8A4DE5" w14:textId="1BC7D1B0" w:rsidR="004624C6" w:rsidRPr="00867909" w:rsidRDefault="004624C6" w:rsidP="007F7FA3">
      <w:pPr>
        <w:spacing w:before="120" w:after="120" w:line="288" w:lineRule="auto"/>
        <w:ind w:firstLine="709"/>
        <w:jc w:val="both"/>
        <w:rPr>
          <w:color w:val="000000" w:themeColor="text1"/>
          <w:sz w:val="28"/>
          <w:szCs w:val="28"/>
        </w:rPr>
      </w:pPr>
      <w:r w:rsidRPr="00867909">
        <w:rPr>
          <w:i/>
          <w:iCs/>
          <w:color w:val="000000" w:themeColor="text1"/>
          <w:sz w:val="28"/>
          <w:szCs w:val="28"/>
        </w:rPr>
        <w:t>Theo đề nghị của Giám đốc Sở Y</w:t>
      </w:r>
      <w:r w:rsidR="00BE1F3A" w:rsidRPr="00564291">
        <w:rPr>
          <w:i/>
          <w:iCs/>
          <w:color w:val="000000" w:themeColor="text1"/>
          <w:sz w:val="28"/>
          <w:szCs w:val="28"/>
          <w:lang w:val="vi-VN"/>
        </w:rPr>
        <w:t xml:space="preserve"> tế</w:t>
      </w:r>
      <w:r w:rsidRPr="00867909">
        <w:rPr>
          <w:i/>
          <w:iCs/>
          <w:color w:val="000000" w:themeColor="text1"/>
          <w:sz w:val="28"/>
          <w:szCs w:val="28"/>
        </w:rPr>
        <w:t>;</w:t>
      </w:r>
    </w:p>
    <w:p w14:paraId="70DB1844" w14:textId="66736518" w:rsidR="004624C6" w:rsidRPr="00564291" w:rsidRDefault="004624C6" w:rsidP="007F7FA3">
      <w:pPr>
        <w:spacing w:before="120" w:after="120" w:line="288" w:lineRule="auto"/>
        <w:ind w:firstLine="709"/>
        <w:jc w:val="both"/>
        <w:rPr>
          <w:i/>
          <w:color w:val="000000" w:themeColor="text1"/>
          <w:sz w:val="28"/>
          <w:szCs w:val="28"/>
        </w:rPr>
      </w:pPr>
      <w:bookmarkStart w:id="1" w:name="_Hlk202170089"/>
      <w:r w:rsidRPr="00867909">
        <w:rPr>
          <w:i/>
          <w:color w:val="000000" w:themeColor="text1"/>
          <w:sz w:val="28"/>
          <w:szCs w:val="28"/>
        </w:rPr>
        <w:t xml:space="preserve">Ủy ban nhân dân </w:t>
      </w:r>
      <w:r w:rsidR="00564291" w:rsidRPr="00564291">
        <w:rPr>
          <w:i/>
          <w:color w:val="000000" w:themeColor="text1"/>
          <w:sz w:val="28"/>
          <w:szCs w:val="28"/>
        </w:rPr>
        <w:t xml:space="preserve">Tỉnh </w:t>
      </w:r>
      <w:r w:rsidR="00C62548" w:rsidRPr="00564291">
        <w:rPr>
          <w:i/>
          <w:color w:val="000000" w:themeColor="text1"/>
          <w:sz w:val="28"/>
          <w:szCs w:val="28"/>
        </w:rPr>
        <w:t xml:space="preserve">ban hành Quyết định </w:t>
      </w:r>
      <w:r w:rsidRPr="00867909">
        <w:rPr>
          <w:i/>
          <w:color w:val="000000" w:themeColor="text1"/>
          <w:sz w:val="28"/>
          <w:szCs w:val="28"/>
        </w:rPr>
        <w:t xml:space="preserve">quy định </w:t>
      </w:r>
      <w:bookmarkStart w:id="2" w:name="_Hlk201650996"/>
      <w:r w:rsidRPr="00867909">
        <w:rPr>
          <w:i/>
          <w:color w:val="000000" w:themeColor="text1"/>
          <w:sz w:val="28"/>
          <w:szCs w:val="28"/>
        </w:rPr>
        <w:t>chức năng, nhiệm vụ, quyền hạn</w:t>
      </w:r>
      <w:r w:rsidRPr="00564291">
        <w:rPr>
          <w:i/>
          <w:color w:val="000000" w:themeColor="text1"/>
          <w:sz w:val="28"/>
          <w:szCs w:val="28"/>
        </w:rPr>
        <w:t xml:space="preserve"> và cơ cấu tổ chức</w:t>
      </w:r>
      <w:r w:rsidRPr="00867909">
        <w:rPr>
          <w:i/>
          <w:color w:val="000000" w:themeColor="text1"/>
          <w:sz w:val="28"/>
          <w:szCs w:val="28"/>
        </w:rPr>
        <w:t xml:space="preserve"> của </w:t>
      </w:r>
      <w:r w:rsidRPr="00564291">
        <w:rPr>
          <w:i/>
          <w:color w:val="000000" w:themeColor="text1"/>
          <w:sz w:val="28"/>
          <w:szCs w:val="28"/>
        </w:rPr>
        <w:t>Bệnh viện Y học cổ truyền</w:t>
      </w:r>
      <w:r w:rsidRPr="00867909">
        <w:rPr>
          <w:i/>
          <w:color w:val="000000" w:themeColor="text1"/>
          <w:sz w:val="28"/>
          <w:szCs w:val="28"/>
        </w:rPr>
        <w:t xml:space="preserve"> Đồng Tháp</w:t>
      </w:r>
      <w:bookmarkEnd w:id="1"/>
      <w:bookmarkEnd w:id="2"/>
      <w:r w:rsidRPr="00564291">
        <w:rPr>
          <w:i/>
          <w:color w:val="000000" w:themeColor="text1"/>
          <w:sz w:val="28"/>
          <w:szCs w:val="28"/>
        </w:rPr>
        <w:t xml:space="preserve"> thuộc Sở Y tế tỉnh Đồng Tháp.</w:t>
      </w:r>
    </w:p>
    <w:p w14:paraId="203ECCE2" w14:textId="77777777" w:rsidR="00260756" w:rsidRPr="00564291" w:rsidRDefault="00260756" w:rsidP="007F7FA3">
      <w:pPr>
        <w:widowControl/>
        <w:adjustRightInd w:val="0"/>
        <w:spacing w:before="120" w:after="120" w:line="288" w:lineRule="auto"/>
        <w:ind w:firstLine="720"/>
        <w:jc w:val="both"/>
        <w:rPr>
          <w:rFonts w:eastAsia="Times New Roman,Bold"/>
          <w:b/>
          <w:bCs/>
          <w:color w:val="000000" w:themeColor="text1"/>
          <w:sz w:val="28"/>
          <w:szCs w:val="28"/>
        </w:rPr>
      </w:pPr>
      <w:r w:rsidRPr="00564291">
        <w:rPr>
          <w:rFonts w:eastAsia="Times New Roman,Bold"/>
          <w:b/>
          <w:bCs/>
          <w:color w:val="000000" w:themeColor="text1"/>
          <w:sz w:val="28"/>
          <w:szCs w:val="28"/>
        </w:rPr>
        <w:t>Điều 1</w:t>
      </w:r>
      <w:r w:rsidRPr="00564291">
        <w:rPr>
          <w:rFonts w:eastAsia="Times New Roman,Bold"/>
          <w:color w:val="000000" w:themeColor="text1"/>
          <w:sz w:val="28"/>
          <w:szCs w:val="28"/>
        </w:rPr>
        <w:t xml:space="preserve">. </w:t>
      </w:r>
      <w:r w:rsidRPr="00564291">
        <w:rPr>
          <w:rFonts w:eastAsia="Times New Roman,Bold"/>
          <w:b/>
          <w:bCs/>
          <w:color w:val="000000" w:themeColor="text1"/>
          <w:sz w:val="28"/>
          <w:szCs w:val="28"/>
        </w:rPr>
        <w:t xml:space="preserve">Vị trí, </w:t>
      </w:r>
      <w:r w:rsidR="000875A9" w:rsidRPr="00564291">
        <w:rPr>
          <w:rFonts w:eastAsia="Times New Roman,Bold"/>
          <w:b/>
          <w:bCs/>
          <w:color w:val="000000" w:themeColor="text1"/>
          <w:sz w:val="28"/>
          <w:szCs w:val="28"/>
        </w:rPr>
        <w:t>chức năng</w:t>
      </w:r>
    </w:p>
    <w:p w14:paraId="3C406227" w14:textId="2D7B0B45" w:rsidR="00F77266" w:rsidRPr="00564291" w:rsidRDefault="000875A9" w:rsidP="007F7FA3">
      <w:pPr>
        <w:spacing w:before="120" w:after="120" w:line="288" w:lineRule="auto"/>
        <w:ind w:firstLine="720"/>
        <w:jc w:val="both"/>
        <w:rPr>
          <w:color w:val="000000" w:themeColor="text1"/>
          <w:sz w:val="28"/>
          <w:szCs w:val="28"/>
        </w:rPr>
      </w:pPr>
      <w:r w:rsidRPr="00564291">
        <w:rPr>
          <w:color w:val="000000" w:themeColor="text1"/>
          <w:sz w:val="28"/>
          <w:szCs w:val="28"/>
        </w:rPr>
        <w:t>1. Vị trí</w:t>
      </w:r>
    </w:p>
    <w:p w14:paraId="2446CE66" w14:textId="2CD9A5DC" w:rsidR="000875A9" w:rsidRPr="00564291" w:rsidRDefault="000875A9" w:rsidP="007F7FA3">
      <w:pPr>
        <w:spacing w:before="120" w:after="120" w:line="288" w:lineRule="auto"/>
        <w:ind w:firstLine="720"/>
        <w:jc w:val="both"/>
        <w:rPr>
          <w:color w:val="000000" w:themeColor="text1"/>
          <w:sz w:val="28"/>
          <w:szCs w:val="28"/>
        </w:rPr>
      </w:pPr>
      <w:r w:rsidRPr="00564291">
        <w:rPr>
          <w:color w:val="000000" w:themeColor="text1"/>
          <w:sz w:val="28"/>
          <w:szCs w:val="28"/>
        </w:rPr>
        <w:t xml:space="preserve">Bệnh viện Y học cổ truyền </w:t>
      </w:r>
      <w:r w:rsidR="00E238E9" w:rsidRPr="00564291">
        <w:rPr>
          <w:color w:val="000000" w:themeColor="text1"/>
          <w:sz w:val="28"/>
          <w:szCs w:val="28"/>
        </w:rPr>
        <w:t>Đồng Tháp</w:t>
      </w:r>
      <w:r w:rsidRPr="00564291">
        <w:rPr>
          <w:color w:val="000000" w:themeColor="text1"/>
          <w:sz w:val="28"/>
          <w:szCs w:val="28"/>
        </w:rPr>
        <w:t xml:space="preserve"> là đơn vị sự nghiệp y tế</w:t>
      </w:r>
      <w:r w:rsidR="004A766E" w:rsidRPr="004A766E">
        <w:rPr>
          <w:color w:val="000000" w:themeColor="text1"/>
          <w:sz w:val="28"/>
          <w:szCs w:val="28"/>
        </w:rPr>
        <w:t xml:space="preserve"> </w:t>
      </w:r>
      <w:r w:rsidRPr="00564291">
        <w:rPr>
          <w:color w:val="000000" w:themeColor="text1"/>
          <w:sz w:val="28"/>
          <w:szCs w:val="28"/>
        </w:rPr>
        <w:t>thuộc Sở Y tế tỉnh</w:t>
      </w:r>
      <w:r w:rsidR="00E238E9" w:rsidRPr="00867909">
        <w:rPr>
          <w:color w:val="000000" w:themeColor="text1"/>
        </w:rPr>
        <w:t xml:space="preserve"> </w:t>
      </w:r>
      <w:r w:rsidR="00E238E9" w:rsidRPr="00564291">
        <w:rPr>
          <w:color w:val="000000" w:themeColor="text1"/>
          <w:sz w:val="28"/>
          <w:szCs w:val="28"/>
        </w:rPr>
        <w:t>Đồng Tháp</w:t>
      </w:r>
      <w:r w:rsidRPr="00564291">
        <w:rPr>
          <w:color w:val="000000" w:themeColor="text1"/>
          <w:sz w:val="28"/>
          <w:szCs w:val="28"/>
        </w:rPr>
        <w:t xml:space="preserve">, là tuyến khám bệnh, chữa bệnh bằng y, dược cổ truyền cao nhất của </w:t>
      </w:r>
      <w:r w:rsidR="0057490C" w:rsidRPr="00564291">
        <w:rPr>
          <w:color w:val="000000" w:themeColor="text1"/>
          <w:sz w:val="28"/>
          <w:szCs w:val="28"/>
        </w:rPr>
        <w:t>Tỉnh</w:t>
      </w:r>
      <w:r w:rsidRPr="00564291">
        <w:rPr>
          <w:color w:val="000000" w:themeColor="text1"/>
          <w:sz w:val="28"/>
          <w:szCs w:val="28"/>
        </w:rPr>
        <w:t xml:space="preserve">; Bệnh viện Y học cổ truyền </w:t>
      </w:r>
      <w:r w:rsidR="00E238E9" w:rsidRPr="00564291">
        <w:rPr>
          <w:color w:val="000000" w:themeColor="text1"/>
          <w:sz w:val="28"/>
          <w:szCs w:val="28"/>
        </w:rPr>
        <w:t xml:space="preserve">Đồng Tháp </w:t>
      </w:r>
      <w:r w:rsidRPr="00564291">
        <w:rPr>
          <w:color w:val="000000" w:themeColor="text1"/>
          <w:sz w:val="28"/>
          <w:szCs w:val="28"/>
        </w:rPr>
        <w:t xml:space="preserve">có tư cách pháp nhân, có </w:t>
      </w:r>
      <w:r w:rsidRPr="00564291">
        <w:rPr>
          <w:color w:val="000000" w:themeColor="text1"/>
          <w:sz w:val="28"/>
          <w:szCs w:val="28"/>
        </w:rPr>
        <w:lastRenderedPageBreak/>
        <w:t xml:space="preserve">trụ sở làm việc tại địa bàn </w:t>
      </w:r>
      <w:r w:rsidR="0057490C" w:rsidRPr="00564291">
        <w:rPr>
          <w:color w:val="000000" w:themeColor="text1"/>
          <w:sz w:val="28"/>
          <w:szCs w:val="28"/>
        </w:rPr>
        <w:t>Tỉnh</w:t>
      </w:r>
      <w:r w:rsidRPr="00564291">
        <w:rPr>
          <w:color w:val="000000" w:themeColor="text1"/>
          <w:sz w:val="28"/>
          <w:szCs w:val="28"/>
        </w:rPr>
        <w:t>, có con dấu riêng</w:t>
      </w:r>
      <w:r w:rsidR="00E238E9" w:rsidRPr="00564291">
        <w:rPr>
          <w:color w:val="000000" w:themeColor="text1"/>
          <w:sz w:val="28"/>
          <w:szCs w:val="28"/>
        </w:rPr>
        <w:t xml:space="preserve">, </w:t>
      </w:r>
      <w:r w:rsidRPr="00564291">
        <w:rPr>
          <w:color w:val="000000" w:themeColor="text1"/>
          <w:sz w:val="28"/>
          <w:szCs w:val="28"/>
        </w:rPr>
        <w:t xml:space="preserve">được mở tài khoản tại Kho bạc Nhà nước </w:t>
      </w:r>
      <w:r w:rsidR="00E238E9" w:rsidRPr="00564291">
        <w:rPr>
          <w:color w:val="000000" w:themeColor="text1"/>
          <w:sz w:val="28"/>
          <w:szCs w:val="28"/>
        </w:rPr>
        <w:t xml:space="preserve">và Ngân hàng </w:t>
      </w:r>
      <w:r w:rsidRPr="00564291">
        <w:rPr>
          <w:color w:val="000000" w:themeColor="text1"/>
          <w:sz w:val="28"/>
          <w:szCs w:val="28"/>
        </w:rPr>
        <w:t>theo quy định của pháp luật.</w:t>
      </w:r>
    </w:p>
    <w:p w14:paraId="2220EF5D" w14:textId="5A665EE9" w:rsidR="00F77266" w:rsidRPr="00564291" w:rsidRDefault="000875A9" w:rsidP="007F7FA3">
      <w:pPr>
        <w:widowControl/>
        <w:adjustRightInd w:val="0"/>
        <w:spacing w:before="120" w:line="288" w:lineRule="auto"/>
        <w:ind w:firstLine="720"/>
        <w:jc w:val="both"/>
        <w:rPr>
          <w:color w:val="000000" w:themeColor="text1"/>
          <w:sz w:val="28"/>
          <w:szCs w:val="28"/>
        </w:rPr>
      </w:pPr>
      <w:r w:rsidRPr="00564291">
        <w:rPr>
          <w:color w:val="000000" w:themeColor="text1"/>
          <w:sz w:val="28"/>
          <w:szCs w:val="28"/>
        </w:rPr>
        <w:t>2. Chức năng</w:t>
      </w:r>
    </w:p>
    <w:p w14:paraId="4B68DFCB" w14:textId="648B9880" w:rsidR="000875A9" w:rsidRPr="00564291" w:rsidRDefault="000875A9" w:rsidP="007F7FA3">
      <w:pPr>
        <w:widowControl/>
        <w:adjustRightInd w:val="0"/>
        <w:spacing w:before="120" w:line="288" w:lineRule="auto"/>
        <w:ind w:firstLine="720"/>
        <w:jc w:val="both"/>
        <w:rPr>
          <w:rFonts w:eastAsia="Times New Roman,Bold"/>
          <w:b/>
          <w:bCs/>
          <w:color w:val="000000" w:themeColor="text1"/>
          <w:sz w:val="28"/>
          <w:szCs w:val="28"/>
        </w:rPr>
      </w:pPr>
      <w:r w:rsidRPr="00564291">
        <w:rPr>
          <w:color w:val="000000" w:themeColor="text1"/>
          <w:sz w:val="28"/>
          <w:szCs w:val="28"/>
        </w:rPr>
        <w:t>Thực hiện khám bệnh, chữa bệnh đa khoa và phục hồi chức năng bằng Y học cổ truyền, kết hợp Y học cổ truyền với Y học hiện đại; nghiên cứu khoa học, bảo tồn và phát triển y, dược cổ truyền; đào tạo, chỉ đạo tuyến về chuyên môn kỹ thuật và là cơ sở thực hành về y, dược cổ truyền của các cơ sở đào tạo y, dược và các đơn vị có nhu cầu.</w:t>
      </w:r>
    </w:p>
    <w:p w14:paraId="115E4631" w14:textId="77777777" w:rsidR="00260756" w:rsidRPr="00564291" w:rsidRDefault="00260756" w:rsidP="007F7FA3">
      <w:pPr>
        <w:widowControl/>
        <w:adjustRightInd w:val="0"/>
        <w:spacing w:before="120" w:line="288" w:lineRule="auto"/>
        <w:ind w:firstLine="720"/>
        <w:jc w:val="both"/>
        <w:rPr>
          <w:rFonts w:eastAsia="Times New Roman,Bold"/>
          <w:b/>
          <w:bCs/>
          <w:color w:val="000000" w:themeColor="text1"/>
          <w:sz w:val="28"/>
          <w:szCs w:val="28"/>
        </w:rPr>
      </w:pPr>
      <w:r w:rsidRPr="00564291">
        <w:rPr>
          <w:rFonts w:eastAsia="Times New Roman,Bold"/>
          <w:b/>
          <w:bCs/>
          <w:color w:val="000000" w:themeColor="text1"/>
          <w:sz w:val="28"/>
          <w:szCs w:val="28"/>
        </w:rPr>
        <w:t xml:space="preserve">Điều </w:t>
      </w:r>
      <w:r w:rsidR="000875A9" w:rsidRPr="00564291">
        <w:rPr>
          <w:rFonts w:eastAsia="Times New Roman,Bold"/>
          <w:b/>
          <w:bCs/>
          <w:color w:val="000000" w:themeColor="text1"/>
          <w:sz w:val="28"/>
          <w:szCs w:val="28"/>
        </w:rPr>
        <w:t>2</w:t>
      </w:r>
      <w:r w:rsidRPr="00564291">
        <w:rPr>
          <w:rFonts w:eastAsia="Times New Roman,Bold"/>
          <w:b/>
          <w:bCs/>
          <w:color w:val="000000" w:themeColor="text1"/>
          <w:sz w:val="28"/>
          <w:szCs w:val="28"/>
        </w:rPr>
        <w:t>. Nhiệm vụ</w:t>
      </w:r>
      <w:r w:rsidR="000875A9" w:rsidRPr="00564291">
        <w:rPr>
          <w:rFonts w:eastAsia="Times New Roman,Bold"/>
          <w:b/>
          <w:bCs/>
          <w:color w:val="000000" w:themeColor="text1"/>
          <w:sz w:val="28"/>
          <w:szCs w:val="28"/>
        </w:rPr>
        <w:t xml:space="preserve"> và </w:t>
      </w:r>
      <w:r w:rsidRPr="00564291">
        <w:rPr>
          <w:rFonts w:eastAsia="Times New Roman,Bold"/>
          <w:b/>
          <w:bCs/>
          <w:color w:val="000000" w:themeColor="text1"/>
          <w:sz w:val="28"/>
          <w:szCs w:val="28"/>
        </w:rPr>
        <w:t>quyền hạn</w:t>
      </w:r>
    </w:p>
    <w:p w14:paraId="68B7784D"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1. Khám bệnh, chữa bệnh, phục hồi chức năng:</w:t>
      </w:r>
    </w:p>
    <w:p w14:paraId="618F0C25"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a) Tổ chức cấp cứu, khám bệnh, điều trị ngoại trú, nội trú; chăm sóc, phục hồi chức năng bằng Y học cổ truyền, kết hợp Y học cổ truyền với Y học hiện đại theo quy định. Chú trọng sử dụng thuốc nam, châm cứu, xoa bóp, bấm huyệt và các phương pháp điều trị khác theo đúng quy chế chuyên môn;</w:t>
      </w:r>
    </w:p>
    <w:p w14:paraId="47D1D00B"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b) Tổ chức khám và chứng nhận sức khỏe theo quy định của Bộ Y tế.</w:t>
      </w:r>
    </w:p>
    <w:p w14:paraId="5726FF5A"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2. Nghiên cứu khoa học, bảo tồn và phát triển y, dược cổ truyền:</w:t>
      </w:r>
    </w:p>
    <w:p w14:paraId="0E1EF2DE"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a) Triển khai nghiên cứu khoa học, nghiên cứu kế thừa, nghiên cứu ứng dụng và kết hợp Y học cổ truyền với Y học hiện đại;</w:t>
      </w:r>
    </w:p>
    <w:p w14:paraId="5457F9F3" w14:textId="096BD578"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 xml:space="preserve">b) Phối hợp với các đơn vị có liên quan tổ chức nghiệm thu, đánh giá tính an toàn và hiệu quả của các đề tài nghiên cứu khoa học về y, dược cổ truyền </w:t>
      </w:r>
      <w:r w:rsidR="007F7FA3">
        <w:rPr>
          <w:bCs/>
          <w:color w:val="000000" w:themeColor="text1"/>
          <w:sz w:val="28"/>
          <w:szCs w:val="28"/>
        </w:rPr>
        <w:t>trong Tỉnh</w:t>
      </w:r>
      <w:r w:rsidRPr="00564291">
        <w:rPr>
          <w:bCs/>
          <w:color w:val="000000" w:themeColor="text1"/>
          <w:sz w:val="28"/>
          <w:szCs w:val="28"/>
        </w:rPr>
        <w:t>;</w:t>
      </w:r>
    </w:p>
    <w:p w14:paraId="4E1CCE2C"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c) Phối hợp với các đơn vị có liên quan tham mưu cho Giám đốc Sở Y tế xây dựng và triển khai thực hiện kế hoạch bảo tồn, phát triển y, dược cổ truyền trên địa bàn.</w:t>
      </w:r>
    </w:p>
    <w:p w14:paraId="421E413B"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d) Chuyển giao các kết quả nghiên cứu khoa học, bảo tồn, kế thừa, ứng dụng theo quy định của pháp luật.</w:t>
      </w:r>
    </w:p>
    <w:p w14:paraId="1DB946B5" w14:textId="5030B41C" w:rsidR="000875A9" w:rsidRPr="00BE3B5D"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3. Đào tạo</w:t>
      </w:r>
      <w:r w:rsidR="007F7FA3" w:rsidRPr="00BE3B5D">
        <w:rPr>
          <w:bCs/>
          <w:color w:val="000000" w:themeColor="text1"/>
          <w:sz w:val="28"/>
          <w:szCs w:val="28"/>
        </w:rPr>
        <w:t>:</w:t>
      </w:r>
    </w:p>
    <w:p w14:paraId="67DA5229" w14:textId="77777777" w:rsidR="000875A9" w:rsidRPr="00564291" w:rsidRDefault="000875A9" w:rsidP="007F7FA3">
      <w:pPr>
        <w:spacing w:before="120" w:after="120" w:line="288" w:lineRule="auto"/>
        <w:ind w:firstLine="709"/>
        <w:jc w:val="both"/>
        <w:rPr>
          <w:bCs/>
          <w:color w:val="000000" w:themeColor="text1"/>
          <w:spacing w:val="-6"/>
          <w:sz w:val="28"/>
          <w:szCs w:val="28"/>
        </w:rPr>
      </w:pPr>
      <w:r w:rsidRPr="00564291">
        <w:rPr>
          <w:bCs/>
          <w:color w:val="000000" w:themeColor="text1"/>
          <w:spacing w:val="-6"/>
          <w:sz w:val="28"/>
          <w:szCs w:val="28"/>
        </w:rPr>
        <w:t>a) Tiếp nhận, tạo điều kiện và hướng dẫn cho học sinh, sinh viên, học viên của các cơ sở đào tạo và các đơn vị có nhu cầu đến thực hành lâm sàng tại bệnh viện;</w:t>
      </w:r>
    </w:p>
    <w:p w14:paraId="3D8EE8E1"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b) Cử công chức, viên chức đủ năng lực tham gia giảng dạy và hướng dẫn thực hành lâm sàng;</w:t>
      </w:r>
    </w:p>
    <w:p w14:paraId="2E88CE7D"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c) Tổ chức đào tạo liên tục cho cán bộ y tế về lĩnh vực y, dược cổ truyền theo quy định;</w:t>
      </w:r>
    </w:p>
    <w:p w14:paraId="51666794" w14:textId="77777777" w:rsidR="000875A9" w:rsidRPr="00564291" w:rsidRDefault="000875A9" w:rsidP="007F7FA3">
      <w:pPr>
        <w:spacing w:before="120" w:after="120" w:line="288" w:lineRule="auto"/>
        <w:ind w:firstLine="709"/>
        <w:jc w:val="both"/>
        <w:rPr>
          <w:bCs/>
          <w:color w:val="000000" w:themeColor="text1"/>
          <w:spacing w:val="-4"/>
          <w:sz w:val="28"/>
          <w:szCs w:val="28"/>
        </w:rPr>
      </w:pPr>
      <w:r w:rsidRPr="00564291">
        <w:rPr>
          <w:bCs/>
          <w:color w:val="000000" w:themeColor="text1"/>
          <w:spacing w:val="-4"/>
          <w:sz w:val="28"/>
          <w:szCs w:val="28"/>
        </w:rPr>
        <w:lastRenderedPageBreak/>
        <w:t>d) Cấp giấy chứng nhận bồi dưỡng và thực hành lâm sàng cho các đối tượng đã hoàn thành chương trình bồi dưỡng, thực hành tại bệnh viện theo quy định.</w:t>
      </w:r>
    </w:p>
    <w:p w14:paraId="60A06E42" w14:textId="777A848A" w:rsidR="000875A9" w:rsidRPr="00BE3B5D"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4. Chỉ đạo tuyến</w:t>
      </w:r>
      <w:r w:rsidR="007F7FA3" w:rsidRPr="00BE3B5D">
        <w:rPr>
          <w:bCs/>
          <w:color w:val="000000" w:themeColor="text1"/>
          <w:sz w:val="28"/>
          <w:szCs w:val="28"/>
        </w:rPr>
        <w:t>:</w:t>
      </w:r>
    </w:p>
    <w:p w14:paraId="05B2BD7C" w14:textId="77777777" w:rsidR="000875A9" w:rsidRPr="00564291" w:rsidRDefault="000875A9" w:rsidP="007F7FA3">
      <w:pPr>
        <w:spacing w:before="120" w:after="120" w:line="288" w:lineRule="auto"/>
        <w:ind w:firstLine="709"/>
        <w:jc w:val="both"/>
        <w:rPr>
          <w:bCs/>
          <w:color w:val="000000" w:themeColor="text1"/>
          <w:spacing w:val="-10"/>
          <w:sz w:val="28"/>
          <w:szCs w:val="28"/>
        </w:rPr>
      </w:pPr>
      <w:r w:rsidRPr="00564291">
        <w:rPr>
          <w:bCs/>
          <w:color w:val="000000" w:themeColor="text1"/>
          <w:spacing w:val="-10"/>
          <w:sz w:val="28"/>
          <w:szCs w:val="28"/>
        </w:rPr>
        <w:t>a) Tổ chức tiếp nhận và triển khai các kỹ thuật được tuyến trên chuyển giao;</w:t>
      </w:r>
    </w:p>
    <w:p w14:paraId="351BF9EA" w14:textId="2021EA92"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 xml:space="preserve">b) Lập kế hoạch chỉ đạo, triển khai công tác chỉ đạo tuyến về y, dược cổ truyền, kết hợp Y học cổ truyền với Y học hiện đại cho các cơ sở y tế </w:t>
      </w:r>
      <w:r w:rsidR="007F7FA3">
        <w:rPr>
          <w:bCs/>
          <w:color w:val="000000" w:themeColor="text1"/>
          <w:sz w:val="28"/>
          <w:szCs w:val="28"/>
        </w:rPr>
        <w:t>trên địa bàn Tỉnh</w:t>
      </w:r>
      <w:r w:rsidRPr="00564291">
        <w:rPr>
          <w:bCs/>
          <w:color w:val="000000" w:themeColor="text1"/>
          <w:sz w:val="28"/>
          <w:szCs w:val="28"/>
        </w:rPr>
        <w:t xml:space="preserve">; tham gia kiểm tra việc thực hiện các quy chế chuyên môn, kỹ thuật về y, dược cổ truyền đối với các cơ sở y tế </w:t>
      </w:r>
      <w:r w:rsidR="007F7FA3">
        <w:rPr>
          <w:bCs/>
          <w:color w:val="000000" w:themeColor="text1"/>
          <w:sz w:val="28"/>
          <w:szCs w:val="28"/>
        </w:rPr>
        <w:t>trong Tỉnh</w:t>
      </w:r>
      <w:r w:rsidRPr="00564291">
        <w:rPr>
          <w:bCs/>
          <w:color w:val="000000" w:themeColor="text1"/>
          <w:sz w:val="28"/>
          <w:szCs w:val="28"/>
        </w:rPr>
        <w:t>;</w:t>
      </w:r>
    </w:p>
    <w:p w14:paraId="0D4F64DF"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c) Phối hợp với các đơn vị có liên quan chỉ đạo xây dựng vườn thuốc nam trong các cơ sở y tế và thực hiện công tác chăm sóc sức khỏe cộng đồng bằng y, dược cổ truyền.</w:t>
      </w:r>
    </w:p>
    <w:p w14:paraId="39DD70D7" w14:textId="323B9154" w:rsidR="000875A9" w:rsidRPr="00BE3B5D"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5. Phòng, chống dịch bệnh</w:t>
      </w:r>
      <w:r w:rsidR="007F7FA3" w:rsidRPr="00BE3B5D">
        <w:rPr>
          <w:bCs/>
          <w:color w:val="000000" w:themeColor="text1"/>
          <w:sz w:val="28"/>
          <w:szCs w:val="28"/>
        </w:rPr>
        <w:t>:</w:t>
      </w:r>
    </w:p>
    <w:p w14:paraId="7F3EB9EC"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a) Chủ động hướng dẫn người bệnh và người dân phòng bệnh bằng các phương pháp y học cổ truyền;</w:t>
      </w:r>
    </w:p>
    <w:p w14:paraId="246FA06D"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b) Phối hợp với các đơn vị có liên quan trong công tác phòng, chống dịch bệnh khi có dịch bệnh xảy ra trên địa bàn theo quy định.</w:t>
      </w:r>
    </w:p>
    <w:p w14:paraId="696A3BA7" w14:textId="5695F7BE" w:rsidR="000875A9" w:rsidRPr="007C3468" w:rsidRDefault="000875A9" w:rsidP="007F7FA3">
      <w:pPr>
        <w:spacing w:before="120" w:after="120" w:line="288" w:lineRule="auto"/>
        <w:ind w:firstLine="709"/>
        <w:jc w:val="both"/>
        <w:rPr>
          <w:bCs/>
          <w:color w:val="000000" w:themeColor="text1"/>
          <w:sz w:val="28"/>
          <w:szCs w:val="28"/>
          <w:lang w:val="en-US"/>
        </w:rPr>
      </w:pPr>
      <w:r w:rsidRPr="00564291">
        <w:rPr>
          <w:bCs/>
          <w:color w:val="000000" w:themeColor="text1"/>
          <w:sz w:val="28"/>
          <w:szCs w:val="28"/>
        </w:rPr>
        <w:t>6. Công tác tuyên truyền giáo dục sức khỏe</w:t>
      </w:r>
      <w:r w:rsidR="007C3468">
        <w:rPr>
          <w:bCs/>
          <w:color w:val="000000" w:themeColor="text1"/>
          <w:sz w:val="28"/>
          <w:szCs w:val="28"/>
          <w:lang w:val="en-US"/>
        </w:rPr>
        <w:t>:</w:t>
      </w:r>
    </w:p>
    <w:p w14:paraId="2B7F6F81"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a) Tổ chức tuyên truyền các chủ trương chính sách của Đảng và Nhà nước về công tác y, dược cổ truyền;</w:t>
      </w:r>
    </w:p>
    <w:p w14:paraId="52E568AD"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b) Tuyên truyền ứng dụng các biện pháp y, dược cổ truyền hợp lý, an toàn, hiệu quả trong bảo vệ, chăm sóc và nâng cao sức khỏe nhân dân;</w:t>
      </w:r>
    </w:p>
    <w:p w14:paraId="45ED9342"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c) Tuyên truyền vận động nhân dân nuôi trồng, thu hái, bảo tồn và sử dụng có hiệu quả cây con làm thuốc.</w:t>
      </w:r>
    </w:p>
    <w:p w14:paraId="46371FB8"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7. Công tác dược và vật tư y tế:</w:t>
      </w:r>
    </w:p>
    <w:p w14:paraId="4BC8C064"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a) Phối hợp với các đơn vị chức năng tham mưu cho các cấp lãnh đạo về công tác bảo tồn, phát triển dược liệu;</w:t>
      </w:r>
    </w:p>
    <w:p w14:paraId="6F89A167"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b) Cung ứng đầy đủ, kịp thời, bảo đảm chất lượng thuốc, hóa chất, vật tư y tế cho công tác khám, chữa bệnh nội, ngoại trú;</w:t>
      </w:r>
    </w:p>
    <w:p w14:paraId="0E01EDE6"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c) Tổ chức bào chế, sản xuất thuốc đông y, thuốc từ dược liệu đáp ứng nhu cầu của người bệnh và nhân dân trên địa bàn;</w:t>
      </w:r>
    </w:p>
    <w:p w14:paraId="7B103F3B"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d) Hướng dẫn sử dụng dược liệu, thuốc đông y, thuốc từ dược liệu và các vị thuốc Y học cổ truyền hợp lý, an toàn, hiệu quả;</w:t>
      </w:r>
    </w:p>
    <w:p w14:paraId="3956C0DB"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lastRenderedPageBreak/>
        <w:t>e) Bố trí trang thiết bị theo danh mục tiêu chuẩn trang thiết bị y tế theo quy định của Bộ Y tế.</w:t>
      </w:r>
    </w:p>
    <w:p w14:paraId="5031664D" w14:textId="32430C46" w:rsidR="000875A9" w:rsidRPr="00BE3B5D"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8. Quản lý bệnh viện</w:t>
      </w:r>
      <w:r w:rsidR="007F7FA3" w:rsidRPr="00BE3B5D">
        <w:rPr>
          <w:bCs/>
          <w:color w:val="000000" w:themeColor="text1"/>
          <w:sz w:val="28"/>
          <w:szCs w:val="28"/>
        </w:rPr>
        <w:t>:</w:t>
      </w:r>
    </w:p>
    <w:p w14:paraId="122E8286"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a) Quản lý, sử dụng có hiệu quả ngân sách nhà nước và các nguồn kinh phí hợp pháp khác theo quy định của pháp luật;</w:t>
      </w:r>
    </w:p>
    <w:p w14:paraId="1D520D66"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b) Thực hiện xã hội hóa công tác bảo vệ, chăm sóc và nâng cao sức khỏe nhân dân trong lĩnh vực y, dược cổ truyền theo quy định;</w:t>
      </w:r>
    </w:p>
    <w:p w14:paraId="6FD8B6CD"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c) Quản lý nhân lực, cơ sở vật chất của bệnh viện theo quy định.</w:t>
      </w:r>
    </w:p>
    <w:p w14:paraId="67E9D1E1" w14:textId="513A9B37" w:rsidR="000875A9" w:rsidRPr="00BE3B5D"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9. Hợp tác quốc tế</w:t>
      </w:r>
      <w:r w:rsidR="007F7FA3" w:rsidRPr="00BE3B5D">
        <w:rPr>
          <w:bCs/>
          <w:color w:val="000000" w:themeColor="text1"/>
          <w:sz w:val="28"/>
          <w:szCs w:val="28"/>
        </w:rPr>
        <w:t>:</w:t>
      </w:r>
    </w:p>
    <w:p w14:paraId="102584E0"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a) Tham mưu cho Giám đốc Sở Y tế xây dựng kế hoạch hợp tác quốc tế về y, dược cổ truyền;</w:t>
      </w:r>
    </w:p>
    <w:p w14:paraId="0A673A94"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b) Tham gia thực hiện các chương trình hợp tác quốc tế về y, dược cổ truyền với các tổ chức và cá nhân nước ngoài theo quy định của pháp luật.</w:t>
      </w:r>
    </w:p>
    <w:p w14:paraId="353EF1E5" w14:textId="77777777" w:rsidR="000875A9" w:rsidRPr="00564291" w:rsidRDefault="000875A9" w:rsidP="007F7FA3">
      <w:pPr>
        <w:spacing w:before="120" w:after="120" w:line="288" w:lineRule="auto"/>
        <w:ind w:firstLine="709"/>
        <w:jc w:val="both"/>
        <w:rPr>
          <w:bCs/>
          <w:color w:val="000000" w:themeColor="text1"/>
          <w:sz w:val="28"/>
          <w:szCs w:val="28"/>
        </w:rPr>
      </w:pPr>
      <w:r w:rsidRPr="00564291">
        <w:rPr>
          <w:bCs/>
          <w:color w:val="000000" w:themeColor="text1"/>
          <w:sz w:val="28"/>
          <w:szCs w:val="28"/>
        </w:rPr>
        <w:t>10. Thực hiện các nhiệm vụ, quyền hạn khác do Giám đốc Sở Y tế giao.</w:t>
      </w:r>
    </w:p>
    <w:p w14:paraId="4AD2A586" w14:textId="77777777" w:rsidR="00260756" w:rsidRPr="00564291" w:rsidRDefault="00260756" w:rsidP="007F7FA3">
      <w:pPr>
        <w:widowControl/>
        <w:adjustRightInd w:val="0"/>
        <w:spacing w:before="240" w:line="288" w:lineRule="auto"/>
        <w:ind w:firstLine="720"/>
        <w:jc w:val="both"/>
        <w:rPr>
          <w:rFonts w:eastAsia="Times New Roman,Bold"/>
          <w:b/>
          <w:bCs/>
          <w:color w:val="000000" w:themeColor="text1"/>
          <w:sz w:val="28"/>
          <w:szCs w:val="28"/>
        </w:rPr>
      </w:pPr>
      <w:r w:rsidRPr="00564291">
        <w:rPr>
          <w:rFonts w:eastAsia="Times New Roman,Bold"/>
          <w:b/>
          <w:bCs/>
          <w:color w:val="000000" w:themeColor="text1"/>
          <w:sz w:val="28"/>
          <w:szCs w:val="28"/>
        </w:rPr>
        <w:t xml:space="preserve">Điều </w:t>
      </w:r>
      <w:r w:rsidR="000875A9" w:rsidRPr="00564291">
        <w:rPr>
          <w:rFonts w:eastAsia="Times New Roman,Bold"/>
          <w:b/>
          <w:bCs/>
          <w:color w:val="000000" w:themeColor="text1"/>
          <w:sz w:val="28"/>
          <w:szCs w:val="28"/>
        </w:rPr>
        <w:t>3</w:t>
      </w:r>
      <w:r w:rsidRPr="00564291">
        <w:rPr>
          <w:rFonts w:eastAsia="Times New Roman,Bold"/>
          <w:b/>
          <w:bCs/>
          <w:color w:val="000000" w:themeColor="text1"/>
          <w:sz w:val="28"/>
          <w:szCs w:val="28"/>
        </w:rPr>
        <w:t xml:space="preserve">. </w:t>
      </w:r>
      <w:r w:rsidR="000875A9" w:rsidRPr="00564291">
        <w:rPr>
          <w:rFonts w:eastAsia="Times New Roman,Bold"/>
          <w:b/>
          <w:bCs/>
          <w:color w:val="000000" w:themeColor="text1"/>
          <w:sz w:val="28"/>
          <w:szCs w:val="28"/>
        </w:rPr>
        <w:t>Cơ cấu tổ chức</w:t>
      </w:r>
    </w:p>
    <w:p w14:paraId="4C07B1AC" w14:textId="4206B2EB" w:rsidR="00260756" w:rsidRPr="007F7FA3" w:rsidRDefault="007F7FA3" w:rsidP="007F7FA3">
      <w:pPr>
        <w:widowControl/>
        <w:adjustRightInd w:val="0"/>
        <w:spacing w:before="120" w:line="288" w:lineRule="auto"/>
        <w:ind w:firstLine="720"/>
        <w:jc w:val="both"/>
        <w:rPr>
          <w:rFonts w:eastAsia="Times New Roman,Bold"/>
          <w:color w:val="000000" w:themeColor="text1"/>
          <w:spacing w:val="-6"/>
          <w:sz w:val="28"/>
          <w:szCs w:val="28"/>
        </w:rPr>
      </w:pPr>
      <w:r w:rsidRPr="007F7FA3">
        <w:rPr>
          <w:rFonts w:eastAsia="Times New Roman,Bold"/>
          <w:color w:val="000000" w:themeColor="text1"/>
          <w:spacing w:val="-6"/>
          <w:sz w:val="28"/>
          <w:szCs w:val="28"/>
        </w:rPr>
        <w:t>1.</w:t>
      </w:r>
      <w:r w:rsidR="000875A9" w:rsidRPr="007F7FA3">
        <w:rPr>
          <w:rFonts w:eastAsia="Times New Roman,Bold"/>
          <w:color w:val="000000" w:themeColor="text1"/>
          <w:spacing w:val="-6"/>
          <w:sz w:val="28"/>
          <w:szCs w:val="28"/>
        </w:rPr>
        <w:t xml:space="preserve"> Bệnh viện Y học cổ truyền Đồng Tháp có Giám đốc và các Phó giám đốc</w:t>
      </w:r>
      <w:r w:rsidRPr="007F7FA3">
        <w:rPr>
          <w:rFonts w:eastAsia="Times New Roman,Bold"/>
          <w:color w:val="000000" w:themeColor="text1"/>
          <w:spacing w:val="-6"/>
          <w:sz w:val="28"/>
          <w:szCs w:val="28"/>
        </w:rPr>
        <w:t>.</w:t>
      </w:r>
    </w:p>
    <w:p w14:paraId="245BA686" w14:textId="18C419F5" w:rsidR="00152E7B" w:rsidRPr="006773E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2.</w:t>
      </w:r>
      <w:r w:rsidR="00152E7B" w:rsidRPr="00867909">
        <w:rPr>
          <w:rFonts w:eastAsia="Times New Roman,Bold"/>
          <w:color w:val="000000" w:themeColor="text1"/>
          <w:sz w:val="28"/>
          <w:szCs w:val="28"/>
        </w:rPr>
        <w:t xml:space="preserve"> Các </w:t>
      </w:r>
      <w:r w:rsidR="007C3468">
        <w:rPr>
          <w:rFonts w:eastAsia="Times New Roman,Bold"/>
          <w:color w:val="000000" w:themeColor="text1"/>
          <w:sz w:val="28"/>
          <w:szCs w:val="28"/>
          <w:lang w:val="en-US"/>
        </w:rPr>
        <w:t>P</w:t>
      </w:r>
      <w:r w:rsidR="00152E7B" w:rsidRPr="00867909">
        <w:rPr>
          <w:rFonts w:eastAsia="Times New Roman,Bold"/>
          <w:color w:val="000000" w:themeColor="text1"/>
          <w:sz w:val="28"/>
          <w:szCs w:val="28"/>
        </w:rPr>
        <w:t>hòng chức năng</w:t>
      </w:r>
      <w:r w:rsidR="00BE3B5D" w:rsidRPr="006773E9">
        <w:rPr>
          <w:rFonts w:eastAsia="Times New Roman,Bold"/>
          <w:color w:val="000000" w:themeColor="text1"/>
          <w:sz w:val="28"/>
          <w:szCs w:val="28"/>
        </w:rPr>
        <w:t>:</w:t>
      </w:r>
    </w:p>
    <w:p w14:paraId="6B101AE0" w14:textId="75D5B5B3"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a)</w:t>
      </w:r>
      <w:r w:rsidR="00152E7B" w:rsidRPr="00867909">
        <w:rPr>
          <w:rFonts w:eastAsia="Times New Roman,Bold"/>
          <w:color w:val="000000" w:themeColor="text1"/>
          <w:sz w:val="28"/>
          <w:szCs w:val="28"/>
        </w:rPr>
        <w:t xml:space="preserve"> Phòng Tổ chức - Hành chính;</w:t>
      </w:r>
    </w:p>
    <w:p w14:paraId="63E3E60E" w14:textId="4B23BB3E"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b)</w:t>
      </w:r>
      <w:r w:rsidR="00152E7B" w:rsidRPr="00867909">
        <w:rPr>
          <w:rFonts w:eastAsia="Times New Roman,Bold"/>
          <w:color w:val="000000" w:themeColor="text1"/>
          <w:sz w:val="28"/>
          <w:szCs w:val="28"/>
        </w:rPr>
        <w:t xml:space="preserve"> Phòng Kế hoạch tổng hợp - Công nghệ thông tin;</w:t>
      </w:r>
    </w:p>
    <w:p w14:paraId="38FD8978" w14:textId="5A327ECE"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c)</w:t>
      </w:r>
      <w:r w:rsidR="00152E7B" w:rsidRPr="00867909">
        <w:rPr>
          <w:rFonts w:eastAsia="Times New Roman,Bold"/>
          <w:color w:val="000000" w:themeColor="text1"/>
          <w:sz w:val="28"/>
          <w:szCs w:val="28"/>
        </w:rPr>
        <w:t xml:space="preserve"> Phòng Tài chính - Kế toán;</w:t>
      </w:r>
    </w:p>
    <w:p w14:paraId="718F8706" w14:textId="14533F32"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d)</w:t>
      </w:r>
      <w:r w:rsidR="00152E7B" w:rsidRPr="00867909">
        <w:rPr>
          <w:rFonts w:eastAsia="Times New Roman,Bold"/>
          <w:color w:val="000000" w:themeColor="text1"/>
          <w:sz w:val="28"/>
          <w:szCs w:val="28"/>
        </w:rPr>
        <w:t xml:space="preserve"> Phòng Điều dưỡng;</w:t>
      </w:r>
    </w:p>
    <w:p w14:paraId="2A3BE77E" w14:textId="7E7D7DD3"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đ)</w:t>
      </w:r>
      <w:r w:rsidR="00152E7B" w:rsidRPr="00867909">
        <w:rPr>
          <w:rFonts w:eastAsia="Times New Roman,Bold"/>
          <w:color w:val="000000" w:themeColor="text1"/>
          <w:sz w:val="28"/>
          <w:szCs w:val="28"/>
        </w:rPr>
        <w:t xml:space="preserve"> Phòng Quản lý chất lượng;</w:t>
      </w:r>
    </w:p>
    <w:p w14:paraId="572C9F6B" w14:textId="14CD8C41"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e)</w:t>
      </w:r>
      <w:r w:rsidR="00152E7B" w:rsidRPr="00867909">
        <w:rPr>
          <w:rFonts w:eastAsia="Times New Roman,Bold"/>
          <w:color w:val="000000" w:themeColor="text1"/>
          <w:sz w:val="28"/>
          <w:szCs w:val="28"/>
        </w:rPr>
        <w:t xml:space="preserve"> Phòng Vật tư thiết bị y tế.</w:t>
      </w:r>
    </w:p>
    <w:p w14:paraId="65ECB31F" w14:textId="34438070" w:rsidR="00152E7B" w:rsidRPr="007F7FA3" w:rsidRDefault="008E53C3" w:rsidP="007F7FA3">
      <w:pPr>
        <w:adjustRightInd w:val="0"/>
        <w:spacing w:before="120" w:line="288" w:lineRule="auto"/>
        <w:ind w:firstLine="720"/>
        <w:jc w:val="both"/>
        <w:rPr>
          <w:rFonts w:eastAsia="Times New Roman,Bold"/>
          <w:color w:val="000000" w:themeColor="text1"/>
          <w:sz w:val="28"/>
          <w:szCs w:val="28"/>
          <w:lang w:val="en-US"/>
        </w:rPr>
      </w:pPr>
      <w:r w:rsidRPr="00564291">
        <w:rPr>
          <w:rFonts w:eastAsia="Times New Roman,Bold"/>
          <w:color w:val="000000" w:themeColor="text1"/>
          <w:sz w:val="28"/>
          <w:szCs w:val="28"/>
        </w:rPr>
        <w:t>3.</w:t>
      </w:r>
      <w:r w:rsidR="00152E7B" w:rsidRPr="00867909">
        <w:rPr>
          <w:rFonts w:eastAsia="Times New Roman,Bold"/>
          <w:color w:val="000000" w:themeColor="text1"/>
          <w:sz w:val="28"/>
          <w:szCs w:val="28"/>
        </w:rPr>
        <w:t xml:space="preserve"> Các </w:t>
      </w:r>
      <w:r w:rsidR="007C3468">
        <w:rPr>
          <w:rFonts w:eastAsia="Times New Roman,Bold"/>
          <w:color w:val="000000" w:themeColor="text1"/>
          <w:sz w:val="28"/>
          <w:szCs w:val="28"/>
          <w:lang w:val="en-US"/>
        </w:rPr>
        <w:t>K</w:t>
      </w:r>
      <w:r w:rsidR="00152E7B" w:rsidRPr="00867909">
        <w:rPr>
          <w:rFonts w:eastAsia="Times New Roman,Bold"/>
          <w:color w:val="000000" w:themeColor="text1"/>
          <w:sz w:val="28"/>
          <w:szCs w:val="28"/>
        </w:rPr>
        <w:t>hoa</w:t>
      </w:r>
      <w:r w:rsidR="007F7FA3">
        <w:rPr>
          <w:rFonts w:eastAsia="Times New Roman,Bold"/>
          <w:color w:val="000000" w:themeColor="text1"/>
          <w:sz w:val="28"/>
          <w:szCs w:val="28"/>
          <w:lang w:val="en-US"/>
        </w:rPr>
        <w:t>:</w:t>
      </w:r>
    </w:p>
    <w:p w14:paraId="44A091A4" w14:textId="6CB2B41D"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a)</w:t>
      </w:r>
      <w:r w:rsidR="00152E7B" w:rsidRPr="00867909">
        <w:rPr>
          <w:rFonts w:eastAsia="Times New Roman,Bold"/>
          <w:color w:val="000000" w:themeColor="text1"/>
          <w:sz w:val="28"/>
          <w:szCs w:val="28"/>
        </w:rPr>
        <w:t xml:space="preserve"> Khoa Khám bệnh đa khoa;</w:t>
      </w:r>
    </w:p>
    <w:p w14:paraId="5F001133" w14:textId="6FBAA197"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b)</w:t>
      </w:r>
      <w:r w:rsidR="00152E7B" w:rsidRPr="00867909">
        <w:rPr>
          <w:rFonts w:eastAsia="Times New Roman,Bold"/>
          <w:color w:val="000000" w:themeColor="text1"/>
          <w:sz w:val="28"/>
          <w:szCs w:val="28"/>
        </w:rPr>
        <w:t xml:space="preserve"> Khoa Hồi sức tích cực - Chống độc;</w:t>
      </w:r>
    </w:p>
    <w:p w14:paraId="20A0BC74" w14:textId="1405C5D3"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c)</w:t>
      </w:r>
      <w:r w:rsidR="00152E7B" w:rsidRPr="00867909">
        <w:rPr>
          <w:rFonts w:eastAsia="Times New Roman,Bold"/>
          <w:color w:val="000000" w:themeColor="text1"/>
          <w:sz w:val="28"/>
          <w:szCs w:val="28"/>
        </w:rPr>
        <w:t xml:space="preserve"> Khoa Nội tổng hợp;</w:t>
      </w:r>
    </w:p>
    <w:p w14:paraId="516A6955" w14:textId="41DCDF52"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d)</w:t>
      </w:r>
      <w:r w:rsidR="00152E7B" w:rsidRPr="00867909">
        <w:rPr>
          <w:rFonts w:eastAsia="Times New Roman,Bold"/>
          <w:color w:val="000000" w:themeColor="text1"/>
          <w:sz w:val="28"/>
          <w:szCs w:val="28"/>
        </w:rPr>
        <w:t xml:space="preserve"> Khoa Ngoại - Phụ;</w:t>
      </w:r>
    </w:p>
    <w:p w14:paraId="7A57CEBF" w14:textId="3F2A3A6D"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đ)</w:t>
      </w:r>
      <w:r w:rsidR="00152E7B" w:rsidRPr="00867909">
        <w:rPr>
          <w:rFonts w:eastAsia="Times New Roman,Bold"/>
          <w:color w:val="000000" w:themeColor="text1"/>
          <w:sz w:val="28"/>
          <w:szCs w:val="28"/>
        </w:rPr>
        <w:t xml:space="preserve"> Khoa Phục hồi chức năng;</w:t>
      </w:r>
    </w:p>
    <w:p w14:paraId="15A372AB" w14:textId="2036A978"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e)</w:t>
      </w:r>
      <w:r w:rsidR="00152E7B" w:rsidRPr="00867909">
        <w:rPr>
          <w:rFonts w:eastAsia="Times New Roman,Bold"/>
          <w:color w:val="000000" w:themeColor="text1"/>
          <w:sz w:val="28"/>
          <w:szCs w:val="28"/>
        </w:rPr>
        <w:t xml:space="preserve"> Khoa Xét nghiệm - Chẩn đoán hình ảnh;</w:t>
      </w:r>
    </w:p>
    <w:p w14:paraId="3A72D892" w14:textId="64A07E50"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lastRenderedPageBreak/>
        <w:t>g)</w:t>
      </w:r>
      <w:r w:rsidR="00152E7B" w:rsidRPr="00867909">
        <w:rPr>
          <w:rFonts w:eastAsia="Times New Roman,Bold"/>
          <w:color w:val="000000" w:themeColor="text1"/>
          <w:sz w:val="28"/>
          <w:szCs w:val="28"/>
        </w:rPr>
        <w:t xml:space="preserve"> Khoa Dược;</w:t>
      </w:r>
    </w:p>
    <w:p w14:paraId="62EB39B2" w14:textId="6B4FE64A"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h)</w:t>
      </w:r>
      <w:r w:rsidR="00152E7B" w:rsidRPr="00867909">
        <w:rPr>
          <w:rFonts w:eastAsia="Times New Roman,Bold"/>
          <w:color w:val="000000" w:themeColor="text1"/>
          <w:sz w:val="28"/>
          <w:szCs w:val="28"/>
        </w:rPr>
        <w:t xml:space="preserve"> Khoa Kiểm soát nhiễm khuẩn;</w:t>
      </w:r>
    </w:p>
    <w:p w14:paraId="751147A3" w14:textId="4649AC81" w:rsidR="00152E7B" w:rsidRPr="00867909" w:rsidRDefault="008E53C3" w:rsidP="007F7FA3">
      <w:pPr>
        <w:adjustRightInd w:val="0"/>
        <w:spacing w:before="120" w:line="288" w:lineRule="auto"/>
        <w:ind w:firstLine="720"/>
        <w:jc w:val="both"/>
        <w:rPr>
          <w:rFonts w:eastAsia="Times New Roman,Bold"/>
          <w:color w:val="000000" w:themeColor="text1"/>
          <w:sz w:val="28"/>
          <w:szCs w:val="28"/>
        </w:rPr>
      </w:pPr>
      <w:r w:rsidRPr="00564291">
        <w:rPr>
          <w:rFonts w:eastAsia="Times New Roman,Bold"/>
          <w:color w:val="000000" w:themeColor="text1"/>
          <w:sz w:val="28"/>
          <w:szCs w:val="28"/>
        </w:rPr>
        <w:t>i)</w:t>
      </w:r>
      <w:r w:rsidR="00152E7B" w:rsidRPr="00867909">
        <w:rPr>
          <w:rFonts w:eastAsia="Times New Roman,Bold"/>
          <w:color w:val="000000" w:themeColor="text1"/>
          <w:sz w:val="28"/>
          <w:szCs w:val="28"/>
        </w:rPr>
        <w:t xml:space="preserve"> Khoa Dinh dưỡng, tiết chế.</w:t>
      </w:r>
    </w:p>
    <w:p w14:paraId="2C3F5FAF" w14:textId="392CBFAA" w:rsidR="000875A9" w:rsidRPr="00867909" w:rsidRDefault="000875A9" w:rsidP="007F7FA3">
      <w:pPr>
        <w:tabs>
          <w:tab w:val="left" w:pos="709"/>
          <w:tab w:val="left" w:pos="1186"/>
        </w:tabs>
        <w:spacing w:before="120" w:after="120" w:line="288" w:lineRule="auto"/>
        <w:jc w:val="both"/>
        <w:rPr>
          <w:rFonts w:eastAsia="Calibri"/>
          <w:color w:val="000000" w:themeColor="text1"/>
          <w:sz w:val="28"/>
          <w:szCs w:val="28"/>
          <w:lang w:val="pt-BR"/>
        </w:rPr>
      </w:pPr>
      <w:r w:rsidRPr="00564291">
        <w:rPr>
          <w:color w:val="000000" w:themeColor="text1"/>
          <w:sz w:val="28"/>
        </w:rPr>
        <w:tab/>
      </w:r>
      <w:r w:rsidRPr="00867909">
        <w:rPr>
          <w:rFonts w:eastAsia="Calibri"/>
          <w:b/>
          <w:color w:val="000000" w:themeColor="text1"/>
          <w:sz w:val="28"/>
          <w:szCs w:val="28"/>
          <w:lang w:val="pt-BR"/>
        </w:rPr>
        <w:t xml:space="preserve">Điều </w:t>
      </w:r>
      <w:r w:rsidR="00944837" w:rsidRPr="00867909">
        <w:rPr>
          <w:rFonts w:eastAsia="Calibri"/>
          <w:b/>
          <w:color w:val="000000" w:themeColor="text1"/>
          <w:sz w:val="28"/>
          <w:szCs w:val="28"/>
          <w:lang w:val="pt-BR"/>
        </w:rPr>
        <w:t>4</w:t>
      </w:r>
      <w:r w:rsidRPr="00867909">
        <w:rPr>
          <w:rFonts w:eastAsia="Calibri"/>
          <w:b/>
          <w:color w:val="000000" w:themeColor="text1"/>
          <w:sz w:val="28"/>
          <w:szCs w:val="28"/>
          <w:lang w:val="pt-BR"/>
        </w:rPr>
        <w:t>.</w:t>
      </w:r>
      <w:r w:rsidRPr="00867909">
        <w:rPr>
          <w:rFonts w:eastAsia="Calibri"/>
          <w:color w:val="000000" w:themeColor="text1"/>
          <w:sz w:val="28"/>
          <w:szCs w:val="28"/>
          <w:lang w:val="pt-BR"/>
        </w:rPr>
        <w:t xml:space="preserve"> </w:t>
      </w:r>
      <w:r w:rsidRPr="00867909">
        <w:rPr>
          <w:rFonts w:eastAsia="Calibri"/>
          <w:b/>
          <w:bCs/>
          <w:color w:val="000000" w:themeColor="text1"/>
          <w:sz w:val="28"/>
          <w:szCs w:val="28"/>
          <w:lang w:val="pt-BR"/>
        </w:rPr>
        <w:t>Hiệu lực thi hành</w:t>
      </w:r>
    </w:p>
    <w:p w14:paraId="4FF3C710" w14:textId="77777777" w:rsidR="00944837" w:rsidRPr="00867909" w:rsidRDefault="000875A9" w:rsidP="007F7FA3">
      <w:pPr>
        <w:widowControl/>
        <w:autoSpaceDE/>
        <w:autoSpaceDN/>
        <w:spacing w:before="120" w:after="120" w:line="288" w:lineRule="auto"/>
        <w:ind w:firstLine="709"/>
        <w:jc w:val="both"/>
        <w:rPr>
          <w:rFonts w:eastAsia="Calibri"/>
          <w:strike/>
          <w:color w:val="000000" w:themeColor="text1"/>
          <w:sz w:val="28"/>
          <w:szCs w:val="28"/>
          <w:lang w:val="pt-BR"/>
        </w:rPr>
      </w:pPr>
      <w:r w:rsidRPr="00867909">
        <w:rPr>
          <w:rFonts w:eastAsia="Calibri"/>
          <w:color w:val="000000" w:themeColor="text1"/>
          <w:sz w:val="28"/>
          <w:szCs w:val="28"/>
          <w:lang w:val="pt-BR"/>
        </w:rPr>
        <w:t xml:space="preserve">Quyết định này có hiệu lực </w:t>
      </w:r>
      <w:r w:rsidR="00DC1C88" w:rsidRPr="00867909">
        <w:rPr>
          <w:rFonts w:eastAsia="Calibri"/>
          <w:color w:val="000000" w:themeColor="text1"/>
          <w:sz w:val="28"/>
          <w:szCs w:val="28"/>
          <w:lang w:val="pt-BR"/>
        </w:rPr>
        <w:t xml:space="preserve">kể từ ngày ký ban hành. </w:t>
      </w:r>
    </w:p>
    <w:p w14:paraId="2892E565" w14:textId="7F9423F3" w:rsidR="000875A9" w:rsidRDefault="000875A9" w:rsidP="007F7FA3">
      <w:pPr>
        <w:widowControl/>
        <w:autoSpaceDE/>
        <w:autoSpaceDN/>
        <w:spacing w:before="120" w:after="120" w:line="288" w:lineRule="auto"/>
        <w:ind w:firstLine="709"/>
        <w:jc w:val="both"/>
        <w:rPr>
          <w:rFonts w:eastAsia="Calibri"/>
          <w:b/>
          <w:bCs/>
          <w:color w:val="000000" w:themeColor="text1"/>
          <w:sz w:val="28"/>
          <w:szCs w:val="28"/>
          <w:lang w:val="pt-BR"/>
        </w:rPr>
      </w:pPr>
      <w:r w:rsidRPr="00867909">
        <w:rPr>
          <w:rFonts w:eastAsia="Calibri"/>
          <w:b/>
          <w:color w:val="000000" w:themeColor="text1"/>
          <w:sz w:val="28"/>
          <w:szCs w:val="28"/>
          <w:lang w:val="pt-BR"/>
        </w:rPr>
        <w:t xml:space="preserve">Điều </w:t>
      </w:r>
      <w:r w:rsidR="00944837" w:rsidRPr="00867909">
        <w:rPr>
          <w:rFonts w:eastAsia="Calibri"/>
          <w:b/>
          <w:color w:val="000000" w:themeColor="text1"/>
          <w:sz w:val="28"/>
          <w:szCs w:val="28"/>
          <w:lang w:val="pt-BR"/>
        </w:rPr>
        <w:t>5</w:t>
      </w:r>
      <w:r w:rsidRPr="00867909">
        <w:rPr>
          <w:rFonts w:eastAsia="Calibri"/>
          <w:b/>
          <w:color w:val="000000" w:themeColor="text1"/>
          <w:sz w:val="28"/>
          <w:szCs w:val="28"/>
          <w:lang w:val="pt-BR"/>
        </w:rPr>
        <w:t>.</w:t>
      </w:r>
      <w:r w:rsidRPr="00867909">
        <w:rPr>
          <w:rFonts w:eastAsia="Calibri"/>
          <w:color w:val="000000" w:themeColor="text1"/>
          <w:sz w:val="28"/>
          <w:szCs w:val="28"/>
          <w:lang w:val="pt-BR"/>
        </w:rPr>
        <w:t xml:space="preserve"> </w:t>
      </w:r>
      <w:r w:rsidRPr="00867909">
        <w:rPr>
          <w:rFonts w:eastAsia="Calibri"/>
          <w:b/>
          <w:bCs/>
          <w:color w:val="000000" w:themeColor="text1"/>
          <w:sz w:val="28"/>
          <w:szCs w:val="28"/>
          <w:lang w:val="pt-BR"/>
        </w:rPr>
        <w:t>Trách nhiệm thi hành</w:t>
      </w:r>
    </w:p>
    <w:p w14:paraId="6C92819A" w14:textId="469AB586" w:rsidR="00564291" w:rsidRPr="004908C7" w:rsidRDefault="00564291" w:rsidP="007F7FA3">
      <w:pPr>
        <w:spacing w:before="120" w:after="240" w:line="288" w:lineRule="auto"/>
        <w:ind w:firstLine="709"/>
        <w:jc w:val="both"/>
        <w:rPr>
          <w:rFonts w:eastAsia="Calibri"/>
          <w:color w:val="000000" w:themeColor="text1"/>
          <w:sz w:val="28"/>
          <w:szCs w:val="28"/>
          <w:lang w:val="pt-BR"/>
        </w:rPr>
      </w:pPr>
      <w:bookmarkStart w:id="3" w:name="_Hlk206629731"/>
      <w:r w:rsidRPr="00937B30">
        <w:rPr>
          <w:sz w:val="28"/>
          <w:szCs w:val="28"/>
          <w:lang w:val="pt-BR"/>
        </w:rPr>
        <w:t xml:space="preserve">Chánh Văn phòng Ủy ban nhân dân Tỉnh; Giám đốc Sở Nội vụ; </w:t>
      </w:r>
      <w:r w:rsidRPr="004D167A">
        <w:rPr>
          <w:rFonts w:eastAsia="Calibri"/>
          <w:color w:val="000000" w:themeColor="text1"/>
          <w:sz w:val="28"/>
          <w:szCs w:val="28"/>
          <w:lang w:val="pt-BR"/>
        </w:rPr>
        <w:t xml:space="preserve">Giám đốc Sở Y tế, </w:t>
      </w:r>
      <w:r w:rsidRPr="003D1B92">
        <w:rPr>
          <w:rFonts w:eastAsia="Calibri"/>
          <w:color w:val="000000" w:themeColor="text1"/>
          <w:sz w:val="28"/>
          <w:szCs w:val="28"/>
          <w:lang w:val="pt-BR"/>
        </w:rPr>
        <w:t xml:space="preserve">Giám đốc Bệnh viện Y học cổ truyền </w:t>
      </w:r>
      <w:r w:rsidRPr="00867909">
        <w:rPr>
          <w:rFonts w:eastAsia="Calibri"/>
          <w:color w:val="000000" w:themeColor="text1"/>
          <w:sz w:val="28"/>
          <w:szCs w:val="28"/>
          <w:lang w:val="pt-BR"/>
        </w:rPr>
        <w:t>Đồng Tháp</w:t>
      </w:r>
      <w:r w:rsidRPr="00937B30">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564291" w:rsidRPr="004911D4" w14:paraId="4A90CE90" w14:textId="77777777" w:rsidTr="00C068F0">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4B82EEAD" w14:textId="77777777" w:rsidR="00564291" w:rsidRPr="004911D4" w:rsidRDefault="00564291" w:rsidP="00C068F0">
            <w:pPr>
              <w:autoSpaceDE/>
              <w:autoSpaceDN/>
              <w:jc w:val="both"/>
              <w:rPr>
                <w:b/>
                <w:i/>
                <w:sz w:val="24"/>
                <w:szCs w:val="24"/>
                <w:lang w:val="vi-VN" w:eastAsia="vi-VN"/>
              </w:rPr>
            </w:pPr>
            <w:bookmarkStart w:id="4" w:name="_Hlk206629723"/>
            <w:bookmarkEnd w:id="3"/>
            <w:r w:rsidRPr="004911D4">
              <w:rPr>
                <w:sz w:val="24"/>
                <w:szCs w:val="24"/>
                <w:lang w:val="vi-VN" w:eastAsia="vi-VN"/>
              </w:rPr>
              <w:t> </w:t>
            </w:r>
            <w:r w:rsidRPr="004911D4">
              <w:rPr>
                <w:b/>
                <w:i/>
                <w:sz w:val="24"/>
                <w:szCs w:val="24"/>
                <w:lang w:val="vi-VN" w:eastAsia="vi-VN"/>
              </w:rPr>
              <w:t>Nơi nhận:</w:t>
            </w:r>
          </w:p>
          <w:p w14:paraId="790B34E4" w14:textId="77777777" w:rsidR="00564291" w:rsidRPr="004911D4" w:rsidRDefault="00564291" w:rsidP="00C068F0">
            <w:pPr>
              <w:widowControl/>
              <w:autoSpaceDE/>
              <w:autoSpaceDN/>
              <w:rPr>
                <w:lang w:val="vi-VN" w:eastAsia="vi-VN"/>
              </w:rPr>
            </w:pPr>
            <w:r w:rsidRPr="004911D4">
              <w:rPr>
                <w:lang w:val="vi-VN" w:eastAsia="vi-VN"/>
              </w:rPr>
              <w:t xml:space="preserve">- Như Điều 5;                                                                                                </w:t>
            </w:r>
          </w:p>
          <w:p w14:paraId="3DF90B0F" w14:textId="77777777" w:rsidR="00564291" w:rsidRPr="004911D4" w:rsidRDefault="00564291" w:rsidP="00C068F0">
            <w:pPr>
              <w:widowControl/>
              <w:autoSpaceDE/>
              <w:autoSpaceDN/>
              <w:rPr>
                <w:lang w:val="vi-VN" w:eastAsia="vi-VN"/>
              </w:rPr>
            </w:pPr>
            <w:r w:rsidRPr="004911D4">
              <w:rPr>
                <w:lang w:val="vi-VN" w:eastAsia="vi-VN"/>
              </w:rPr>
              <w:t xml:space="preserve">- </w:t>
            </w:r>
            <w:r w:rsidRPr="004911D4">
              <w:rPr>
                <w:lang w:val="vi-VN"/>
              </w:rPr>
              <w:t>Bộ Y tế;</w:t>
            </w:r>
          </w:p>
          <w:p w14:paraId="162A1E96" w14:textId="77777777" w:rsidR="00564291" w:rsidRPr="004911D4" w:rsidRDefault="00564291" w:rsidP="00C068F0">
            <w:pPr>
              <w:autoSpaceDE/>
              <w:autoSpaceDN/>
              <w:rPr>
                <w:szCs w:val="24"/>
                <w:lang w:val="vi-VN" w:eastAsia="vi-VN"/>
              </w:rPr>
            </w:pPr>
            <w:r w:rsidRPr="004911D4">
              <w:rPr>
                <w:szCs w:val="24"/>
                <w:lang w:val="vi-VN" w:eastAsia="vi-VN"/>
              </w:rPr>
              <w:t>- Bộ Nội vụ;</w:t>
            </w:r>
          </w:p>
          <w:p w14:paraId="68E415B0" w14:textId="77777777" w:rsidR="00564291" w:rsidRPr="004911D4" w:rsidRDefault="00564291" w:rsidP="00C068F0">
            <w:pPr>
              <w:autoSpaceDE/>
              <w:autoSpaceDN/>
              <w:rPr>
                <w:szCs w:val="24"/>
                <w:lang w:val="vi-VN" w:eastAsia="vi-VN"/>
              </w:rPr>
            </w:pPr>
            <w:r w:rsidRPr="004911D4">
              <w:rPr>
                <w:szCs w:val="24"/>
                <w:lang w:val="vi-VN" w:eastAsia="vi-VN"/>
              </w:rPr>
              <w:t>- Cục Kiểm tra VB&amp;QLXLVPHC - Bộ Tư pháp;</w:t>
            </w:r>
            <w:r w:rsidRPr="004911D4">
              <w:rPr>
                <w:szCs w:val="24"/>
                <w:lang w:val="vi-VN" w:eastAsia="vi-VN"/>
              </w:rPr>
              <w:br/>
              <w:t>- Thường trực Tỉnh ủy;</w:t>
            </w:r>
          </w:p>
          <w:p w14:paraId="1120FFCB" w14:textId="77777777" w:rsidR="00564291" w:rsidRPr="004911D4" w:rsidRDefault="00564291" w:rsidP="00C068F0">
            <w:pPr>
              <w:autoSpaceDE/>
              <w:autoSpaceDN/>
              <w:rPr>
                <w:szCs w:val="24"/>
                <w:lang w:val="vi-VN" w:eastAsia="vi-VN"/>
              </w:rPr>
            </w:pPr>
            <w:r w:rsidRPr="004911D4">
              <w:rPr>
                <w:szCs w:val="24"/>
                <w:lang w:val="vi-VN" w:eastAsia="vi-VN"/>
              </w:rPr>
              <w:t>- Thường trực HĐND Tỉnh;</w:t>
            </w:r>
          </w:p>
          <w:p w14:paraId="3A01D614" w14:textId="77777777" w:rsidR="00564291" w:rsidRPr="004911D4" w:rsidRDefault="00564291" w:rsidP="00C068F0">
            <w:pPr>
              <w:widowControl/>
              <w:autoSpaceDE/>
              <w:autoSpaceDN/>
              <w:rPr>
                <w:lang w:val="vi-VN" w:eastAsia="vi-VN"/>
              </w:rPr>
            </w:pPr>
            <w:r w:rsidRPr="004911D4">
              <w:rPr>
                <w:lang w:val="vi-VN" w:eastAsia="vi-VN"/>
              </w:rPr>
              <w:t>- CT, các PCT UBND Tỉnh;</w:t>
            </w:r>
          </w:p>
          <w:p w14:paraId="737E941B" w14:textId="77777777" w:rsidR="00564291" w:rsidRPr="004911D4" w:rsidRDefault="00564291" w:rsidP="00C068F0">
            <w:pPr>
              <w:widowControl/>
              <w:autoSpaceDE/>
              <w:autoSpaceDN/>
              <w:rPr>
                <w:bCs/>
                <w:szCs w:val="24"/>
                <w:lang w:val="nl-NL" w:eastAsia="vi-VN"/>
              </w:rPr>
            </w:pPr>
            <w:r w:rsidRPr="004911D4">
              <w:rPr>
                <w:bCs/>
                <w:szCs w:val="24"/>
                <w:lang w:val="nl-NL" w:eastAsia="vi-VN"/>
              </w:rPr>
              <w:t xml:space="preserve">- UBMTTQ Việt Nam Tỉnh; </w:t>
            </w:r>
          </w:p>
          <w:p w14:paraId="5A04BDA7" w14:textId="77777777" w:rsidR="00564291" w:rsidRPr="004911D4" w:rsidRDefault="00564291" w:rsidP="00C068F0">
            <w:pPr>
              <w:widowControl/>
              <w:autoSpaceDE/>
              <w:autoSpaceDN/>
              <w:rPr>
                <w:bCs/>
                <w:szCs w:val="24"/>
                <w:lang w:val="nl-NL" w:eastAsia="vi-VN"/>
              </w:rPr>
            </w:pPr>
            <w:r w:rsidRPr="004911D4">
              <w:rPr>
                <w:bCs/>
                <w:szCs w:val="24"/>
                <w:lang w:val="nl-NL" w:eastAsia="vi-VN"/>
              </w:rPr>
              <w:t>- Các tổ chức chính trị - xã hội Tỉnh;</w:t>
            </w:r>
          </w:p>
          <w:p w14:paraId="02EC949A" w14:textId="77777777" w:rsidR="00564291" w:rsidRPr="004911D4" w:rsidRDefault="00564291" w:rsidP="00C068F0">
            <w:pPr>
              <w:widowControl/>
              <w:autoSpaceDE/>
              <w:autoSpaceDN/>
              <w:rPr>
                <w:bCs/>
                <w:szCs w:val="24"/>
                <w:lang w:val="nl-NL" w:eastAsia="vi-VN"/>
              </w:rPr>
            </w:pPr>
            <w:r w:rsidRPr="004911D4">
              <w:rPr>
                <w:bCs/>
                <w:szCs w:val="24"/>
                <w:lang w:val="nl-NL" w:eastAsia="vi-VN"/>
              </w:rPr>
              <w:t>- Các cơ quan, đơn vị thuộc UBND Tỉnh;</w:t>
            </w:r>
          </w:p>
          <w:p w14:paraId="490D7EC2" w14:textId="77777777" w:rsidR="00564291" w:rsidRPr="004911D4" w:rsidRDefault="00564291" w:rsidP="00C068F0">
            <w:pPr>
              <w:widowControl/>
              <w:autoSpaceDE/>
              <w:autoSpaceDN/>
              <w:rPr>
                <w:bCs/>
                <w:szCs w:val="24"/>
                <w:lang w:val="nl-NL" w:eastAsia="vi-VN"/>
              </w:rPr>
            </w:pPr>
            <w:r w:rsidRPr="004911D4">
              <w:rPr>
                <w:bCs/>
                <w:szCs w:val="24"/>
                <w:lang w:val="nl-NL" w:eastAsia="vi-VN"/>
              </w:rPr>
              <w:t>- Công an Tỉnh;</w:t>
            </w:r>
          </w:p>
          <w:p w14:paraId="25C4B5C4" w14:textId="77777777" w:rsidR="00564291" w:rsidRPr="004911D4" w:rsidRDefault="00564291" w:rsidP="00C068F0">
            <w:pPr>
              <w:widowControl/>
              <w:autoSpaceDE/>
              <w:autoSpaceDN/>
              <w:rPr>
                <w:bCs/>
                <w:szCs w:val="24"/>
                <w:lang w:val="nl-NL" w:eastAsia="vi-VN"/>
              </w:rPr>
            </w:pPr>
            <w:r w:rsidRPr="004911D4">
              <w:rPr>
                <w:lang w:val="vi-VN" w:eastAsia="vi-VN"/>
              </w:rPr>
              <w:t xml:space="preserve">- Công báo </w:t>
            </w:r>
            <w:r w:rsidRPr="004911D4">
              <w:rPr>
                <w:lang w:val="en-US" w:eastAsia="vi-VN"/>
              </w:rPr>
              <w:t>T</w:t>
            </w:r>
            <w:r w:rsidRPr="004911D4">
              <w:rPr>
                <w:lang w:val="vi-VN" w:eastAsia="vi-VN"/>
              </w:rPr>
              <w:t>ỉnh;</w:t>
            </w:r>
          </w:p>
          <w:p w14:paraId="067DF028" w14:textId="77777777" w:rsidR="00564291" w:rsidRPr="004911D4" w:rsidRDefault="00564291" w:rsidP="00C068F0">
            <w:pPr>
              <w:widowControl/>
              <w:autoSpaceDE/>
              <w:autoSpaceDN/>
              <w:rPr>
                <w:bCs/>
                <w:szCs w:val="24"/>
                <w:lang w:val="nl-NL" w:eastAsia="vi-VN"/>
              </w:rPr>
            </w:pPr>
            <w:r w:rsidRPr="004911D4">
              <w:rPr>
                <w:bCs/>
                <w:szCs w:val="24"/>
                <w:lang w:val="nl-NL" w:eastAsia="vi-VN"/>
              </w:rPr>
              <w:t xml:space="preserve">- Báo và ĐPTTH Tỉnh; </w:t>
            </w:r>
          </w:p>
          <w:p w14:paraId="2872DABE" w14:textId="77777777" w:rsidR="00564291" w:rsidRPr="004911D4" w:rsidRDefault="00564291" w:rsidP="00C068F0">
            <w:pPr>
              <w:widowControl/>
              <w:autoSpaceDE/>
              <w:autoSpaceDN/>
              <w:rPr>
                <w:bCs/>
                <w:szCs w:val="24"/>
                <w:lang w:val="nl-NL" w:eastAsia="vi-VN"/>
              </w:rPr>
            </w:pPr>
            <w:r w:rsidRPr="004911D4">
              <w:rPr>
                <w:bCs/>
                <w:szCs w:val="24"/>
                <w:lang w:val="nl-NL" w:eastAsia="vi-VN"/>
              </w:rPr>
              <w:t>- UBND xã, phường;</w:t>
            </w:r>
          </w:p>
          <w:p w14:paraId="593E64F1" w14:textId="77777777" w:rsidR="00564291" w:rsidRPr="004911D4" w:rsidRDefault="00564291" w:rsidP="00C068F0">
            <w:pPr>
              <w:widowControl/>
              <w:autoSpaceDE/>
              <w:autoSpaceDN/>
              <w:rPr>
                <w:bCs/>
                <w:szCs w:val="24"/>
                <w:lang w:val="nl-NL" w:eastAsia="vi-VN"/>
              </w:rPr>
            </w:pPr>
            <w:r w:rsidRPr="004911D4">
              <w:rPr>
                <w:bCs/>
                <w:szCs w:val="24"/>
                <w:lang w:val="nl-NL" w:eastAsia="vi-VN"/>
              </w:rPr>
              <w:t>- VPUBND: CVP, các PCVP;</w:t>
            </w:r>
          </w:p>
          <w:p w14:paraId="49B35B0D" w14:textId="77777777" w:rsidR="00564291" w:rsidRPr="004911D4" w:rsidRDefault="00564291" w:rsidP="00C068F0">
            <w:pPr>
              <w:widowControl/>
              <w:autoSpaceDE/>
              <w:autoSpaceDN/>
              <w:rPr>
                <w:lang w:val="vi-VN" w:eastAsia="vi-VN"/>
              </w:rPr>
            </w:pPr>
            <w:r w:rsidRPr="004911D4">
              <w:rPr>
                <w:lang w:val="vi-VN" w:eastAsia="vi-VN"/>
              </w:rPr>
              <w:t>- Lưu: VT</w:t>
            </w:r>
            <w:r w:rsidRPr="004911D4">
              <w:rPr>
                <w:lang w:val="nl-NL" w:eastAsia="vi-VN"/>
              </w:rPr>
              <w:t>, P.TH,T</w:t>
            </w:r>
            <w:r w:rsidRPr="004911D4">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00B8D1FA" w14:textId="77777777" w:rsidR="00564291" w:rsidRPr="004911D4" w:rsidRDefault="00564291" w:rsidP="00C068F0">
            <w:pPr>
              <w:widowControl/>
              <w:autoSpaceDE/>
              <w:autoSpaceDN/>
              <w:jc w:val="center"/>
              <w:rPr>
                <w:b/>
                <w:bCs/>
                <w:sz w:val="28"/>
                <w:szCs w:val="28"/>
                <w:lang w:val="vi-VN" w:eastAsia="vi-VN"/>
              </w:rPr>
            </w:pPr>
            <w:r w:rsidRPr="004911D4">
              <w:rPr>
                <w:b/>
                <w:bCs/>
                <w:sz w:val="28"/>
                <w:szCs w:val="28"/>
                <w:lang w:val="vi-VN" w:eastAsia="vi-VN"/>
              </w:rPr>
              <w:t>TM. ỦY BAN NHÂN DÂN</w:t>
            </w:r>
            <w:r w:rsidRPr="004911D4">
              <w:rPr>
                <w:b/>
                <w:bCs/>
                <w:sz w:val="28"/>
                <w:szCs w:val="28"/>
                <w:lang w:val="vi-VN" w:eastAsia="vi-VN"/>
              </w:rPr>
              <w:br/>
              <w:t>CHỦ TỊCH</w:t>
            </w:r>
            <w:r w:rsidRPr="004911D4">
              <w:rPr>
                <w:b/>
                <w:bCs/>
                <w:sz w:val="28"/>
                <w:szCs w:val="28"/>
                <w:lang w:val="vi-VN" w:eastAsia="vi-VN"/>
              </w:rPr>
              <w:br/>
            </w:r>
            <w:r w:rsidRPr="004911D4">
              <w:rPr>
                <w:b/>
                <w:bCs/>
                <w:sz w:val="28"/>
                <w:szCs w:val="28"/>
                <w:lang w:val="vi-VN" w:eastAsia="vi-VN"/>
              </w:rPr>
              <w:br/>
            </w:r>
            <w:r w:rsidRPr="004911D4">
              <w:rPr>
                <w:b/>
                <w:bCs/>
                <w:sz w:val="28"/>
                <w:szCs w:val="28"/>
                <w:lang w:val="vi-VN" w:eastAsia="vi-VN"/>
              </w:rPr>
              <w:br/>
            </w:r>
            <w:r w:rsidRPr="004911D4">
              <w:rPr>
                <w:b/>
                <w:bCs/>
                <w:sz w:val="28"/>
                <w:szCs w:val="28"/>
                <w:lang w:val="vi-VN" w:eastAsia="vi-VN"/>
              </w:rPr>
              <w:br/>
            </w:r>
          </w:p>
          <w:p w14:paraId="4D5C058A" w14:textId="77777777" w:rsidR="00564291" w:rsidRPr="004911D4" w:rsidRDefault="00564291" w:rsidP="00C068F0">
            <w:pPr>
              <w:widowControl/>
              <w:autoSpaceDE/>
              <w:autoSpaceDN/>
              <w:jc w:val="center"/>
              <w:rPr>
                <w:b/>
                <w:bCs/>
                <w:sz w:val="28"/>
                <w:szCs w:val="28"/>
                <w:lang w:val="vi-VN" w:eastAsia="vi-VN"/>
              </w:rPr>
            </w:pPr>
          </w:p>
          <w:p w14:paraId="5E4D4EEE" w14:textId="77777777" w:rsidR="00564291" w:rsidRPr="004911D4" w:rsidRDefault="00564291" w:rsidP="00C068F0">
            <w:pPr>
              <w:widowControl/>
              <w:autoSpaceDE/>
              <w:autoSpaceDN/>
              <w:jc w:val="center"/>
              <w:rPr>
                <w:b/>
                <w:bCs/>
                <w:sz w:val="28"/>
                <w:szCs w:val="28"/>
                <w:lang w:val="vi-VN" w:eastAsia="vi-VN"/>
              </w:rPr>
            </w:pPr>
          </w:p>
          <w:p w14:paraId="56D9F6EC" w14:textId="77777777" w:rsidR="00564291" w:rsidRPr="004911D4" w:rsidRDefault="00564291" w:rsidP="00C068F0">
            <w:pPr>
              <w:widowControl/>
              <w:autoSpaceDE/>
              <w:autoSpaceDN/>
              <w:jc w:val="center"/>
              <w:rPr>
                <w:b/>
                <w:bCs/>
                <w:sz w:val="28"/>
                <w:szCs w:val="28"/>
                <w:lang w:val="vi-VN" w:eastAsia="vi-VN"/>
              </w:rPr>
            </w:pPr>
          </w:p>
          <w:p w14:paraId="02E29C3F" w14:textId="77777777" w:rsidR="00564291" w:rsidRPr="004911D4" w:rsidRDefault="00564291" w:rsidP="00C068F0">
            <w:pPr>
              <w:widowControl/>
              <w:autoSpaceDE/>
              <w:autoSpaceDN/>
              <w:jc w:val="center"/>
              <w:rPr>
                <w:sz w:val="28"/>
                <w:szCs w:val="28"/>
                <w:lang w:val="vi-VN" w:eastAsia="vi-VN"/>
              </w:rPr>
            </w:pPr>
            <w:r w:rsidRPr="004911D4">
              <w:rPr>
                <w:b/>
                <w:bCs/>
                <w:sz w:val="28"/>
                <w:szCs w:val="28"/>
                <w:lang w:val="en-US" w:eastAsia="vi-VN"/>
              </w:rPr>
              <w:t>Trần Trí Quang</w:t>
            </w:r>
            <w:r w:rsidRPr="004911D4">
              <w:rPr>
                <w:b/>
                <w:bCs/>
                <w:sz w:val="28"/>
                <w:szCs w:val="28"/>
                <w:lang w:val="vi-VN" w:eastAsia="vi-VN"/>
              </w:rPr>
              <w:br/>
            </w:r>
          </w:p>
        </w:tc>
      </w:tr>
      <w:bookmarkEnd w:id="4"/>
    </w:tbl>
    <w:p w14:paraId="587693E3" w14:textId="77777777" w:rsidR="00564291" w:rsidRPr="00867909" w:rsidRDefault="00564291" w:rsidP="00564291">
      <w:pPr>
        <w:widowControl/>
        <w:autoSpaceDE/>
        <w:autoSpaceDN/>
        <w:spacing w:before="120" w:after="120"/>
        <w:ind w:firstLine="709"/>
        <w:jc w:val="both"/>
        <w:rPr>
          <w:rFonts w:eastAsia="Calibri"/>
          <w:color w:val="000000" w:themeColor="text1"/>
          <w:sz w:val="28"/>
          <w:szCs w:val="28"/>
          <w:lang w:val="pt-BR"/>
        </w:rPr>
      </w:pPr>
    </w:p>
    <w:sectPr w:rsidR="00564291" w:rsidRPr="00867909" w:rsidSect="009829DB">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17D1E" w14:textId="77777777" w:rsidR="00AE01F6" w:rsidRDefault="00AE01F6">
      <w:r>
        <w:separator/>
      </w:r>
    </w:p>
  </w:endnote>
  <w:endnote w:type="continuationSeparator" w:id="0">
    <w:p w14:paraId="1608051A" w14:textId="77777777" w:rsidR="00AE01F6" w:rsidRDefault="00AE0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Bold">
    <w:altName w:val="MS Gothic"/>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9EF8"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1CA2" w14:textId="77777777" w:rsidR="00AE01F6" w:rsidRDefault="00AE01F6">
      <w:r>
        <w:separator/>
      </w:r>
    </w:p>
  </w:footnote>
  <w:footnote w:type="continuationSeparator" w:id="0">
    <w:p w14:paraId="0573CDE2" w14:textId="77777777" w:rsidR="00AE01F6" w:rsidRDefault="00AE0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374938"/>
      <w:docPartObj>
        <w:docPartGallery w:val="Page Numbers (Top of Page)"/>
        <w:docPartUnique/>
      </w:docPartObj>
    </w:sdtPr>
    <w:sdtEndPr>
      <w:rPr>
        <w:noProof/>
      </w:rPr>
    </w:sdtEndPr>
    <w:sdtContent>
      <w:p w14:paraId="394E449C" w14:textId="77777777" w:rsidR="009829DB" w:rsidRDefault="009829DB">
        <w:pPr>
          <w:pStyle w:val="Header"/>
          <w:jc w:val="center"/>
          <w:rPr>
            <w:lang w:val="en-US"/>
          </w:rPr>
        </w:pPr>
      </w:p>
      <w:p w14:paraId="2BDFF948" w14:textId="77777777" w:rsidR="009829DB" w:rsidRDefault="009829DB">
        <w:pPr>
          <w:pStyle w:val="Header"/>
          <w:jc w:val="center"/>
          <w:rPr>
            <w:lang w:val="en-US"/>
          </w:rPr>
        </w:pPr>
      </w:p>
      <w:p w14:paraId="4D560E4B" w14:textId="164D3B13" w:rsidR="009829DB" w:rsidRDefault="009829D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398B5A5" w14:textId="77777777" w:rsidR="009829DB" w:rsidRDefault="009829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11"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2"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3"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4"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5"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6"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7"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8"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0"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1"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2"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3"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4"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5"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6"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771172647">
    <w:abstractNumId w:val="24"/>
  </w:num>
  <w:num w:numId="2" w16cid:durableId="362098207">
    <w:abstractNumId w:val="9"/>
  </w:num>
  <w:num w:numId="3" w16cid:durableId="488058902">
    <w:abstractNumId w:val="26"/>
  </w:num>
  <w:num w:numId="4" w16cid:durableId="134496215">
    <w:abstractNumId w:val="11"/>
  </w:num>
  <w:num w:numId="5" w16cid:durableId="762915251">
    <w:abstractNumId w:val="21"/>
  </w:num>
  <w:num w:numId="6" w16cid:durableId="2127767313">
    <w:abstractNumId w:val="16"/>
  </w:num>
  <w:num w:numId="7" w16cid:durableId="1221866619">
    <w:abstractNumId w:val="14"/>
  </w:num>
  <w:num w:numId="8" w16cid:durableId="96802688">
    <w:abstractNumId w:val="15"/>
  </w:num>
  <w:num w:numId="9" w16cid:durableId="1436367173">
    <w:abstractNumId w:val="19"/>
  </w:num>
  <w:num w:numId="10" w16cid:durableId="1573076752">
    <w:abstractNumId w:val="2"/>
  </w:num>
  <w:num w:numId="11" w16cid:durableId="1102918195">
    <w:abstractNumId w:val="13"/>
  </w:num>
  <w:num w:numId="12" w16cid:durableId="188183974">
    <w:abstractNumId w:val="22"/>
  </w:num>
  <w:num w:numId="13" w16cid:durableId="568072928">
    <w:abstractNumId w:val="12"/>
  </w:num>
  <w:num w:numId="14" w16cid:durableId="1110901306">
    <w:abstractNumId w:val="3"/>
  </w:num>
  <w:num w:numId="15" w16cid:durableId="1758362242">
    <w:abstractNumId w:val="23"/>
  </w:num>
  <w:num w:numId="16" w16cid:durableId="845677039">
    <w:abstractNumId w:val="5"/>
  </w:num>
  <w:num w:numId="17" w16cid:durableId="2092047187">
    <w:abstractNumId w:val="8"/>
  </w:num>
  <w:num w:numId="18" w16cid:durableId="371808771">
    <w:abstractNumId w:val="20"/>
  </w:num>
  <w:num w:numId="19" w16cid:durableId="1718309123">
    <w:abstractNumId w:val="1"/>
  </w:num>
  <w:num w:numId="20" w16cid:durableId="707412343">
    <w:abstractNumId w:val="17"/>
  </w:num>
  <w:num w:numId="21" w16cid:durableId="1936207620">
    <w:abstractNumId w:val="25"/>
  </w:num>
  <w:num w:numId="22" w16cid:durableId="1747529383">
    <w:abstractNumId w:val="7"/>
  </w:num>
  <w:num w:numId="23" w16cid:durableId="421143407">
    <w:abstractNumId w:val="6"/>
  </w:num>
  <w:num w:numId="24" w16cid:durableId="1538931897">
    <w:abstractNumId w:val="4"/>
  </w:num>
  <w:num w:numId="25" w16cid:durableId="1302805966">
    <w:abstractNumId w:val="18"/>
  </w:num>
  <w:num w:numId="26" w16cid:durableId="1335567165">
    <w:abstractNumId w:val="0"/>
  </w:num>
  <w:num w:numId="27" w16cid:durableId="5491480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D83"/>
    <w:rsid w:val="00036DE4"/>
    <w:rsid w:val="000438F3"/>
    <w:rsid w:val="000566D5"/>
    <w:rsid w:val="00072E68"/>
    <w:rsid w:val="00080878"/>
    <w:rsid w:val="00081E7C"/>
    <w:rsid w:val="000822B7"/>
    <w:rsid w:val="000875A9"/>
    <w:rsid w:val="000A7577"/>
    <w:rsid w:val="000D060F"/>
    <w:rsid w:val="000D54A6"/>
    <w:rsid w:val="000E7787"/>
    <w:rsid w:val="000E7C53"/>
    <w:rsid w:val="000F29AC"/>
    <w:rsid w:val="00120E84"/>
    <w:rsid w:val="00126413"/>
    <w:rsid w:val="00152E7B"/>
    <w:rsid w:val="0015368C"/>
    <w:rsid w:val="00156366"/>
    <w:rsid w:val="00165294"/>
    <w:rsid w:val="001A0D4B"/>
    <w:rsid w:val="001A22C6"/>
    <w:rsid w:val="001A22C9"/>
    <w:rsid w:val="001A3D04"/>
    <w:rsid w:val="001B0C78"/>
    <w:rsid w:val="001B7288"/>
    <w:rsid w:val="001E7EFB"/>
    <w:rsid w:val="0020415D"/>
    <w:rsid w:val="00204E27"/>
    <w:rsid w:val="00215675"/>
    <w:rsid w:val="00260756"/>
    <w:rsid w:val="002A0F26"/>
    <w:rsid w:val="002A5D58"/>
    <w:rsid w:val="002C618F"/>
    <w:rsid w:val="002F0360"/>
    <w:rsid w:val="002F1CAF"/>
    <w:rsid w:val="00352537"/>
    <w:rsid w:val="0035679E"/>
    <w:rsid w:val="00386BED"/>
    <w:rsid w:val="0038778B"/>
    <w:rsid w:val="00393FF9"/>
    <w:rsid w:val="003A1151"/>
    <w:rsid w:val="003B4A2E"/>
    <w:rsid w:val="003B5370"/>
    <w:rsid w:val="003D1B9D"/>
    <w:rsid w:val="003D4EC3"/>
    <w:rsid w:val="003D5D55"/>
    <w:rsid w:val="00406192"/>
    <w:rsid w:val="00421783"/>
    <w:rsid w:val="004544C2"/>
    <w:rsid w:val="004624C6"/>
    <w:rsid w:val="004A6F09"/>
    <w:rsid w:val="004A766E"/>
    <w:rsid w:val="004B496B"/>
    <w:rsid w:val="004C2DBE"/>
    <w:rsid w:val="004C3740"/>
    <w:rsid w:val="004F26C3"/>
    <w:rsid w:val="00525D4A"/>
    <w:rsid w:val="005551E0"/>
    <w:rsid w:val="00556BAD"/>
    <w:rsid w:val="00564291"/>
    <w:rsid w:val="005705C1"/>
    <w:rsid w:val="00571425"/>
    <w:rsid w:val="0057490C"/>
    <w:rsid w:val="00576E08"/>
    <w:rsid w:val="005775E7"/>
    <w:rsid w:val="00590E7E"/>
    <w:rsid w:val="00597689"/>
    <w:rsid w:val="005A709F"/>
    <w:rsid w:val="005C17F0"/>
    <w:rsid w:val="005C49DC"/>
    <w:rsid w:val="005E322C"/>
    <w:rsid w:val="005F70BD"/>
    <w:rsid w:val="00612CEC"/>
    <w:rsid w:val="0061644B"/>
    <w:rsid w:val="00623BA3"/>
    <w:rsid w:val="006315AA"/>
    <w:rsid w:val="006318AA"/>
    <w:rsid w:val="006439BB"/>
    <w:rsid w:val="006452B1"/>
    <w:rsid w:val="006773E9"/>
    <w:rsid w:val="006927AE"/>
    <w:rsid w:val="006A292A"/>
    <w:rsid w:val="006D4976"/>
    <w:rsid w:val="00707EE8"/>
    <w:rsid w:val="007150F2"/>
    <w:rsid w:val="00717328"/>
    <w:rsid w:val="00751FF1"/>
    <w:rsid w:val="00766956"/>
    <w:rsid w:val="00780C85"/>
    <w:rsid w:val="00796899"/>
    <w:rsid w:val="007A3757"/>
    <w:rsid w:val="007A4EF1"/>
    <w:rsid w:val="007A62F0"/>
    <w:rsid w:val="007B054F"/>
    <w:rsid w:val="007B4F5E"/>
    <w:rsid w:val="007B5361"/>
    <w:rsid w:val="007B5F1B"/>
    <w:rsid w:val="007C3468"/>
    <w:rsid w:val="007F7FA3"/>
    <w:rsid w:val="00857CF2"/>
    <w:rsid w:val="0086555E"/>
    <w:rsid w:val="00867909"/>
    <w:rsid w:val="00867D79"/>
    <w:rsid w:val="008921A5"/>
    <w:rsid w:val="00892B48"/>
    <w:rsid w:val="008A1BBB"/>
    <w:rsid w:val="008A3DF3"/>
    <w:rsid w:val="008C0427"/>
    <w:rsid w:val="008C3E7A"/>
    <w:rsid w:val="008C642C"/>
    <w:rsid w:val="008D2007"/>
    <w:rsid w:val="008E53C3"/>
    <w:rsid w:val="009175D9"/>
    <w:rsid w:val="00921896"/>
    <w:rsid w:val="009279F7"/>
    <w:rsid w:val="0093119D"/>
    <w:rsid w:val="00944837"/>
    <w:rsid w:val="00957ACA"/>
    <w:rsid w:val="00971971"/>
    <w:rsid w:val="009829DB"/>
    <w:rsid w:val="00985C7A"/>
    <w:rsid w:val="00993038"/>
    <w:rsid w:val="009A0101"/>
    <w:rsid w:val="009B7697"/>
    <w:rsid w:val="009E34CF"/>
    <w:rsid w:val="009F65F8"/>
    <w:rsid w:val="00A20FFE"/>
    <w:rsid w:val="00A23FC1"/>
    <w:rsid w:val="00A272F1"/>
    <w:rsid w:val="00A30E6C"/>
    <w:rsid w:val="00AA5F0E"/>
    <w:rsid w:val="00AD0684"/>
    <w:rsid w:val="00AE01F6"/>
    <w:rsid w:val="00AE4D69"/>
    <w:rsid w:val="00AE60E6"/>
    <w:rsid w:val="00AF37EB"/>
    <w:rsid w:val="00B01A8E"/>
    <w:rsid w:val="00B1230B"/>
    <w:rsid w:val="00B26AE3"/>
    <w:rsid w:val="00B56F3E"/>
    <w:rsid w:val="00B643F0"/>
    <w:rsid w:val="00B92CB1"/>
    <w:rsid w:val="00BA3D8A"/>
    <w:rsid w:val="00BA7498"/>
    <w:rsid w:val="00BB4293"/>
    <w:rsid w:val="00BB7948"/>
    <w:rsid w:val="00BC424A"/>
    <w:rsid w:val="00BC650C"/>
    <w:rsid w:val="00BD373A"/>
    <w:rsid w:val="00BE1F3A"/>
    <w:rsid w:val="00BE3B5D"/>
    <w:rsid w:val="00BF080A"/>
    <w:rsid w:val="00C12C87"/>
    <w:rsid w:val="00C446E9"/>
    <w:rsid w:val="00C62548"/>
    <w:rsid w:val="00C72D84"/>
    <w:rsid w:val="00C957F6"/>
    <w:rsid w:val="00CE3351"/>
    <w:rsid w:val="00D05A73"/>
    <w:rsid w:val="00D155E0"/>
    <w:rsid w:val="00D273CE"/>
    <w:rsid w:val="00D52A38"/>
    <w:rsid w:val="00D607FB"/>
    <w:rsid w:val="00D84A7F"/>
    <w:rsid w:val="00D93AFD"/>
    <w:rsid w:val="00D953F2"/>
    <w:rsid w:val="00DB61A2"/>
    <w:rsid w:val="00DC1C88"/>
    <w:rsid w:val="00DE3993"/>
    <w:rsid w:val="00DE4712"/>
    <w:rsid w:val="00DE686B"/>
    <w:rsid w:val="00DF446A"/>
    <w:rsid w:val="00E238E9"/>
    <w:rsid w:val="00E32092"/>
    <w:rsid w:val="00E50CF5"/>
    <w:rsid w:val="00E761C8"/>
    <w:rsid w:val="00EA0370"/>
    <w:rsid w:val="00EA218C"/>
    <w:rsid w:val="00EA2450"/>
    <w:rsid w:val="00EA39EB"/>
    <w:rsid w:val="00EE127C"/>
    <w:rsid w:val="00F40377"/>
    <w:rsid w:val="00F44F61"/>
    <w:rsid w:val="00F473DD"/>
    <w:rsid w:val="00F6711A"/>
    <w:rsid w:val="00F76CDF"/>
    <w:rsid w:val="00F77266"/>
    <w:rsid w:val="00F77360"/>
    <w:rsid w:val="00FD05A7"/>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00E6C"/>
  <w15:docId w15:val="{79D45F8D-4961-4B4B-87E4-DD04285D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260756"/>
    <w:pPr>
      <w:spacing w:after="120" w:line="480" w:lineRule="auto"/>
    </w:pPr>
  </w:style>
  <w:style w:type="character" w:customStyle="1" w:styleId="BodyText2Char">
    <w:name w:val="Body Text 2 Char"/>
    <w:basedOn w:val="DefaultParagraphFont"/>
    <w:link w:val="BodyText2"/>
    <w:uiPriority w:val="99"/>
    <w:semiHidden/>
    <w:rsid w:val="00260756"/>
    <w:rPr>
      <w:rFonts w:ascii="Times New Roman" w:eastAsia="Times New Roman" w:hAnsi="Times New Roman" w:cs="Times New Roman"/>
      <w:lang w:val="vi"/>
    </w:rPr>
  </w:style>
  <w:style w:type="table" w:customStyle="1" w:styleId="TableGrid1">
    <w:name w:val="Table Grid1"/>
    <w:basedOn w:val="TableNormal"/>
    <w:next w:val="TableGrid"/>
    <w:uiPriority w:val="39"/>
    <w:rsid w:val="000875A9"/>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C62548"/>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C8C18E-CAF6-4545-A3E8-DD82FE4B39A6}">
  <ds:schemaRefs>
    <ds:schemaRef ds:uri="http://schemas.openxmlformats.org/officeDocument/2006/bibliography"/>
  </ds:schemaRefs>
</ds:datastoreItem>
</file>

<file path=customXml/itemProps2.xml><?xml version="1.0" encoding="utf-8"?>
<ds:datastoreItem xmlns:ds="http://schemas.openxmlformats.org/officeDocument/2006/customXml" ds:itemID="{D3144D9F-07D8-409A-BDF3-1E59B632ADA7}"/>
</file>

<file path=customXml/itemProps3.xml><?xml version="1.0" encoding="utf-8"?>
<ds:datastoreItem xmlns:ds="http://schemas.openxmlformats.org/officeDocument/2006/customXml" ds:itemID="{5FD832D9-B0D1-43A8-892C-9F9D67EDCA05}"/>
</file>

<file path=customXml/itemProps4.xml><?xml version="1.0" encoding="utf-8"?>
<ds:datastoreItem xmlns:ds="http://schemas.openxmlformats.org/officeDocument/2006/customXml" ds:itemID="{6F18E5BF-2205-4889-A8DA-B4F81F16EDC0}"/>
</file>

<file path=docProps/app.xml><?xml version="1.0" encoding="utf-8"?>
<Properties xmlns="http://schemas.openxmlformats.org/officeDocument/2006/extended-properties" xmlns:vt="http://schemas.openxmlformats.org/officeDocument/2006/docPropsVTypes">
  <Template>Normal</Template>
  <TotalTime>160</TotalTime>
  <Pages>5</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70</cp:revision>
  <cp:lastPrinted>2023-03-07T03:28:00Z</cp:lastPrinted>
  <dcterms:created xsi:type="dcterms:W3CDTF">2025-01-07T01:40:00Z</dcterms:created>
  <dcterms:modified xsi:type="dcterms:W3CDTF">2025-09-11T04:36:00Z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