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DA6C8C" w:rsidTr="00DA6C8C">
        <w:tc>
          <w:tcPr>
            <w:tcW w:w="3686" w:type="dxa"/>
          </w:tcPr>
          <w:p w:rsidR="00DA6C8C" w:rsidRPr="000D3EB5" w:rsidRDefault="00DA6C8C" w:rsidP="005D2B8B">
            <w:pPr>
              <w:pStyle w:val="Heading9"/>
              <w:keepNext w:val="0"/>
              <w:widowControl w:val="0"/>
              <w:tabs>
                <w:tab w:val="clear" w:pos="6237"/>
                <w:tab w:val="center" w:pos="6379"/>
              </w:tabs>
              <w:jc w:val="center"/>
              <w:rPr>
                <w:rFonts w:ascii="Times New Roman" w:hAnsi="Times New Roman"/>
                <w:sz w:val="26"/>
              </w:rPr>
            </w:pPr>
            <w:r w:rsidRPr="000D3EB5">
              <w:rPr>
                <w:rFonts w:ascii="Times New Roman" w:hAnsi="Times New Roman"/>
                <w:bCs/>
                <w:sz w:val="26"/>
              </w:rPr>
              <w:t>ỦY BAN NHÂN DÂN</w:t>
            </w:r>
          </w:p>
          <w:p w:rsidR="00DA6C8C" w:rsidRPr="000D3EB5" w:rsidRDefault="00DA6C8C" w:rsidP="005D2B8B">
            <w:pPr>
              <w:pStyle w:val="Heading9"/>
              <w:keepNext w:val="0"/>
              <w:widowControl w:val="0"/>
              <w:tabs>
                <w:tab w:val="clear" w:pos="6237"/>
                <w:tab w:val="center" w:pos="6379"/>
              </w:tabs>
              <w:jc w:val="center"/>
              <w:rPr>
                <w:rFonts w:ascii="Times New Roman" w:hAnsi="Times New Roman"/>
                <w:b w:val="0"/>
                <w:bCs/>
                <w:sz w:val="26"/>
              </w:rPr>
            </w:pPr>
            <w:r w:rsidRPr="000D3EB5">
              <w:rPr>
                <w:rFonts w:ascii="Times New Roman" w:hAnsi="Times New Roman"/>
                <w:bCs/>
                <w:sz w:val="26"/>
              </w:rPr>
              <w:t>THÀNH PHỐ HỒ CHÍ MINH</w:t>
            </w:r>
          </w:p>
          <w:p w:rsidR="00DA6C8C" w:rsidRDefault="00DA6C8C" w:rsidP="005D2B8B">
            <w:pPr>
              <w:pStyle w:val="Heading9"/>
              <w:keepNext w:val="0"/>
              <w:widowControl w:val="0"/>
              <w:tabs>
                <w:tab w:val="clear" w:pos="6237"/>
                <w:tab w:val="center" w:pos="6379"/>
              </w:tabs>
              <w:jc w:val="center"/>
              <w:rPr>
                <w:rFonts w:ascii="Times New Roman" w:hAnsi="Times New Roman"/>
                <w:sz w:val="26"/>
              </w:rPr>
            </w:pPr>
            <w:r>
              <w:rPr>
                <w:rFonts w:ascii="Times New Roman" w:hAnsi="Times New Roman"/>
                <w:bCs/>
                <w:noProof/>
                <w:sz w:val="26"/>
                <w:lang w:val="en-US" w:eastAsia="en-US"/>
              </w:rPr>
              <mc:AlternateContent>
                <mc:Choice Requires="wps">
                  <w:drawing>
                    <wp:anchor distT="0" distB="0" distL="114300" distR="114300" simplePos="0" relativeHeight="251662848" behindDoc="0" locked="0" layoutInCell="1" allowOverlap="1" wp14:anchorId="23124FEC" wp14:editId="1090D153">
                      <wp:simplePos x="0" y="0"/>
                      <wp:positionH relativeFrom="column">
                        <wp:posOffset>645160</wp:posOffset>
                      </wp:positionH>
                      <wp:positionV relativeFrom="paragraph">
                        <wp:posOffset>21590</wp:posOffset>
                      </wp:positionV>
                      <wp:extent cx="898525" cy="0"/>
                      <wp:effectExtent l="0" t="0" r="0" b="0"/>
                      <wp:wrapNone/>
                      <wp:docPr id="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55BF0E" id="_x0000_t32" coordsize="21600,21600" o:spt="32" o:oned="t" path="m,l21600,21600e" filled="f">
                      <v:path arrowok="t" fillok="f" o:connecttype="none"/>
                      <o:lock v:ext="edit" shapetype="t"/>
                    </v:shapetype>
                    <v:shape id="AutoShape 18" o:spid="_x0000_s1026" type="#_x0000_t32" style="position:absolute;margin-left:50.8pt;margin-top:1.7pt;width:70.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"/>
                  </w:pict>
                </mc:Fallback>
              </mc:AlternateContent>
            </w:r>
          </w:p>
          <w:p w:rsidR="00DA6C8C" w:rsidRPr="00DA6C8C" w:rsidRDefault="00DA6C8C" w:rsidP="005D2B8B">
            <w:pPr>
              <w:widowControl w:val="0"/>
              <w:tabs>
                <w:tab w:val="center" w:pos="1701"/>
                <w:tab w:val="center" w:pos="6379"/>
              </w:tabs>
              <w:jc w:val="center"/>
              <w:rPr>
                <w:rFonts w:ascii="Times New Roman" w:hAnsi="Times New Roman"/>
                <w:i/>
                <w:sz w:val="26"/>
              </w:rPr>
            </w:pPr>
            <w:r w:rsidRPr="004A314B">
              <w:rPr>
                <w:rFonts w:ascii="Times New Roman" w:hAnsi="Times New Roman"/>
                <w:sz w:val="26"/>
                <w:lang w:val="x-none"/>
              </w:rPr>
              <w:t xml:space="preserve">Số: </w:t>
            </w:r>
            <w:r w:rsidR="006F5683">
              <w:rPr>
                <w:rFonts w:ascii="Times New Roman" w:hAnsi="Times New Roman"/>
                <w:sz w:val="26"/>
              </w:rPr>
              <w:t>137</w:t>
            </w:r>
            <w:r w:rsidRPr="004A314B">
              <w:rPr>
                <w:rFonts w:ascii="Times New Roman" w:hAnsi="Times New Roman"/>
                <w:sz w:val="26"/>
                <w:lang w:val="x-none"/>
              </w:rPr>
              <w:t>/</w:t>
            </w:r>
            <w:r w:rsidRPr="004A314B">
              <w:rPr>
                <w:rFonts w:ascii="Times New Roman" w:hAnsi="Times New Roman"/>
                <w:sz w:val="26"/>
              </w:rPr>
              <w:t>2024/</w:t>
            </w:r>
            <w:r w:rsidRPr="004A314B">
              <w:rPr>
                <w:rFonts w:ascii="Times New Roman" w:hAnsi="Times New Roman"/>
                <w:sz w:val="26"/>
                <w:lang w:val="x-none"/>
              </w:rPr>
              <w:t>QĐ-UBND</w:t>
            </w:r>
          </w:p>
        </w:tc>
        <w:tc>
          <w:tcPr>
            <w:tcW w:w="5954" w:type="dxa"/>
          </w:tcPr>
          <w:p w:rsidR="00DA6C8C" w:rsidRDefault="00DA6C8C" w:rsidP="005D2B8B">
            <w:pPr>
              <w:pStyle w:val="Heading9"/>
              <w:keepNext w:val="0"/>
              <w:widowControl w:val="0"/>
              <w:tabs>
                <w:tab w:val="clear" w:pos="6237"/>
                <w:tab w:val="center" w:pos="6379"/>
              </w:tabs>
              <w:jc w:val="center"/>
              <w:rPr>
                <w:rFonts w:ascii="Times New Roman" w:hAnsi="Times New Roman"/>
                <w:sz w:val="26"/>
                <w:lang w:val="en-US"/>
              </w:rPr>
            </w:pPr>
            <w:r w:rsidRPr="000D3EB5">
              <w:rPr>
                <w:rFonts w:ascii="Times New Roman" w:hAnsi="Times New Roman"/>
                <w:sz w:val="26"/>
              </w:rPr>
              <w:t>CỘNG HÒA XÃ HỘI CHỦ NGHĨA VIỆT NAM</w:t>
            </w:r>
          </w:p>
          <w:p w:rsidR="00DA6C8C" w:rsidRDefault="00DA6C8C" w:rsidP="005D2B8B">
            <w:pPr>
              <w:pStyle w:val="Heading9"/>
              <w:keepNext w:val="0"/>
              <w:widowControl w:val="0"/>
              <w:tabs>
                <w:tab w:val="clear" w:pos="6237"/>
                <w:tab w:val="center" w:pos="6379"/>
              </w:tabs>
              <w:jc w:val="center"/>
              <w:rPr>
                <w:rFonts w:ascii="Times New Roman" w:hAnsi="Times New Roman"/>
                <w:sz w:val="26"/>
              </w:rPr>
            </w:pPr>
            <w:r w:rsidRPr="000D3EB5">
              <w:rPr>
                <w:rFonts w:ascii="Times New Roman" w:hAnsi="Times New Roman"/>
                <w:sz w:val="26"/>
              </w:rPr>
              <w:t xml:space="preserve"> </w:t>
            </w:r>
            <w:r w:rsidRPr="000D3EB5">
              <w:rPr>
                <w:rFonts w:ascii="Times New Roman" w:hAnsi="Times New Roman"/>
                <w:sz w:val="26"/>
              </w:rPr>
              <w:t>Độc lập - Tự do - Hạnh phúc</w:t>
            </w:r>
          </w:p>
          <w:p w:rsidR="00DA6C8C" w:rsidRDefault="003E5B72" w:rsidP="005D2B8B">
            <w:pPr>
              <w:pStyle w:val="Heading9"/>
              <w:keepNext w:val="0"/>
              <w:widowControl w:val="0"/>
              <w:tabs>
                <w:tab w:val="clear" w:pos="6237"/>
                <w:tab w:val="center" w:pos="6379"/>
              </w:tabs>
              <w:jc w:val="center"/>
              <w:rPr>
                <w:rFonts w:ascii="Times New Roman" w:hAnsi="Times New Roman"/>
                <w:b w:val="0"/>
                <w:i/>
                <w:sz w:val="26"/>
              </w:rPr>
            </w:pPr>
            <w:r>
              <w:rPr>
                <w:rFonts w:ascii="Times New Roman" w:hAnsi="Times New Roman"/>
                <w:bCs/>
                <w:noProof/>
                <w:sz w:val="26"/>
                <w:lang w:val="en-US" w:eastAsia="en-US"/>
              </w:rPr>
              <mc:AlternateContent>
                <mc:Choice Requires="wps">
                  <w:drawing>
                    <wp:anchor distT="0" distB="0" distL="114300" distR="114300" simplePos="0" relativeHeight="251660800" behindDoc="0" locked="0" layoutInCell="1" allowOverlap="1" wp14:anchorId="1156C488" wp14:editId="48BE5ED6">
                      <wp:simplePos x="0" y="0"/>
                      <wp:positionH relativeFrom="column">
                        <wp:posOffset>851520</wp:posOffset>
                      </wp:positionH>
                      <wp:positionV relativeFrom="paragraph">
                        <wp:posOffset>16599</wp:posOffset>
                      </wp:positionV>
                      <wp:extent cx="2011976" cy="0"/>
                      <wp:effectExtent l="0" t="0" r="26670" b="1905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9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B28EE8" id="AutoShape 19" o:spid="_x0000_s1026" type="#_x0000_t32" style="position:absolute;margin-left:67.05pt;margin-top:1.3pt;width:158.4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eE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"/>
                  </w:pict>
                </mc:Fallback>
              </mc:AlternateContent>
            </w:r>
          </w:p>
          <w:p w:rsidR="00DA6C8C" w:rsidRPr="00DA6C8C" w:rsidRDefault="00DA6C8C" w:rsidP="005D2B8B">
            <w:pPr>
              <w:pStyle w:val="Heading9"/>
              <w:keepNext w:val="0"/>
              <w:widowControl w:val="0"/>
              <w:tabs>
                <w:tab w:val="clear" w:pos="6237"/>
                <w:tab w:val="center" w:pos="6379"/>
              </w:tabs>
              <w:jc w:val="center"/>
              <w:rPr>
                <w:rFonts w:ascii="Times New Roman" w:hAnsi="Times New Roman"/>
                <w:b w:val="0"/>
                <w:bCs/>
                <w:sz w:val="26"/>
              </w:rPr>
            </w:pPr>
            <w:r w:rsidRPr="00DA6C8C">
              <w:rPr>
                <w:rFonts w:ascii="Times New Roman" w:hAnsi="Times New Roman"/>
                <w:b w:val="0"/>
                <w:i/>
                <w:sz w:val="26"/>
              </w:rPr>
              <w:t>Thành phố Hồ Chí Minh, ngày</w:t>
            </w:r>
            <w:r w:rsidR="006F5683">
              <w:rPr>
                <w:rFonts w:ascii="Times New Roman" w:hAnsi="Times New Roman"/>
                <w:b w:val="0"/>
                <w:i/>
                <w:sz w:val="26"/>
                <w:lang w:val="en-US"/>
              </w:rPr>
              <w:t xml:space="preserve"> 31</w:t>
            </w:r>
            <w:r w:rsidR="00F07784">
              <w:rPr>
                <w:rFonts w:ascii="Times New Roman" w:hAnsi="Times New Roman"/>
                <w:b w:val="0"/>
                <w:i/>
                <w:sz w:val="26"/>
                <w:lang w:val="en-US"/>
              </w:rPr>
              <w:t xml:space="preserve"> </w:t>
            </w:r>
            <w:r w:rsidRPr="00DA6C8C">
              <w:rPr>
                <w:rFonts w:ascii="Times New Roman" w:hAnsi="Times New Roman"/>
                <w:b w:val="0"/>
                <w:i/>
                <w:sz w:val="26"/>
              </w:rPr>
              <w:t xml:space="preserve">tháng </w:t>
            </w:r>
            <w:r w:rsidR="00F07784">
              <w:rPr>
                <w:rFonts w:ascii="Times New Roman" w:hAnsi="Times New Roman"/>
                <w:b w:val="0"/>
                <w:i/>
                <w:sz w:val="26"/>
                <w:lang w:val="en-US"/>
              </w:rPr>
              <w:t>12</w:t>
            </w:r>
            <w:r w:rsidRPr="00DA6C8C">
              <w:rPr>
                <w:rFonts w:ascii="Times New Roman" w:hAnsi="Times New Roman"/>
                <w:b w:val="0"/>
                <w:i/>
                <w:sz w:val="26"/>
              </w:rPr>
              <w:t xml:space="preserve"> năm 2024</w:t>
            </w:r>
          </w:p>
        </w:tc>
      </w:tr>
    </w:tbl>
    <w:p w:rsidR="00FA3C47" w:rsidRDefault="00FA3C47" w:rsidP="005D2B8B">
      <w:pPr>
        <w:pStyle w:val="Heading9"/>
        <w:keepNext w:val="0"/>
        <w:widowControl w:val="0"/>
        <w:tabs>
          <w:tab w:val="clear" w:pos="6237"/>
          <w:tab w:val="center" w:pos="6379"/>
        </w:tabs>
        <w:jc w:val="center"/>
        <w:rPr>
          <w:rFonts w:ascii="Times New Roman" w:hAnsi="Times New Roman"/>
          <w:i/>
          <w:sz w:val="26"/>
        </w:rPr>
      </w:pPr>
    </w:p>
    <w:p w:rsidR="005D2B8B" w:rsidRPr="005D2B8B" w:rsidRDefault="005D2B8B" w:rsidP="005D2B8B">
      <w:pPr>
        <w:widowControl w:val="0"/>
        <w:rPr>
          <w:lang w:val="x-none" w:eastAsia="x-none"/>
        </w:rPr>
      </w:pPr>
    </w:p>
    <w:p w:rsidR="00384679" w:rsidRPr="00384679" w:rsidRDefault="00384679" w:rsidP="005D2B8B">
      <w:pPr>
        <w:widowControl w:val="0"/>
        <w:jc w:val="center"/>
        <w:rPr>
          <w:rFonts w:ascii="Times New Roman" w:hAnsi="Times New Roman"/>
          <w:b/>
          <w:bCs/>
          <w:color w:val="000000"/>
          <w:szCs w:val="28"/>
        </w:rPr>
      </w:pPr>
      <w:r w:rsidRPr="00384679">
        <w:rPr>
          <w:rFonts w:ascii="Times New Roman" w:hAnsi="Times New Roman"/>
          <w:b/>
          <w:bCs/>
          <w:color w:val="000000"/>
          <w:szCs w:val="28"/>
        </w:rPr>
        <w:t>QUYẾT ĐỊNH</w:t>
      </w:r>
    </w:p>
    <w:p w:rsidR="005D2B8B" w:rsidRPr="005D2B8B" w:rsidRDefault="00384679" w:rsidP="005D2B8B">
      <w:pPr>
        <w:widowControl w:val="0"/>
        <w:jc w:val="center"/>
        <w:rPr>
          <w:rFonts w:ascii="Times New Roman Bold" w:hAnsi="Times New Roman Bold"/>
          <w:b/>
          <w:bCs/>
          <w:color w:val="000000"/>
          <w:spacing w:val="-6"/>
          <w:szCs w:val="28"/>
        </w:rPr>
      </w:pPr>
      <w:r w:rsidRPr="005D2B8B">
        <w:rPr>
          <w:rFonts w:ascii="Times New Roman Bold" w:hAnsi="Times New Roman Bold"/>
          <w:b/>
          <w:bCs/>
          <w:color w:val="000000"/>
          <w:spacing w:val="-6"/>
          <w:szCs w:val="28"/>
        </w:rPr>
        <w:t>Về ban hành tiêu chuẩn, định mức sử dụng xe ô tô phục vụ công tác chung của</w:t>
      </w:r>
    </w:p>
    <w:p w:rsidR="00384679" w:rsidRPr="00384679" w:rsidRDefault="00384679" w:rsidP="005D2B8B">
      <w:pPr>
        <w:widowControl w:val="0"/>
        <w:jc w:val="center"/>
        <w:rPr>
          <w:rFonts w:ascii="Times New Roman" w:hAnsi="Times New Roman"/>
          <w:b/>
          <w:bCs/>
          <w:color w:val="000000"/>
          <w:szCs w:val="28"/>
        </w:rPr>
      </w:pPr>
      <w:r w:rsidRPr="00384679">
        <w:rPr>
          <w:rFonts w:ascii="Times New Roman" w:hAnsi="Times New Roman"/>
          <w:b/>
          <w:bCs/>
          <w:color w:val="000000"/>
          <w:szCs w:val="28"/>
        </w:rPr>
        <w:t>khối quận, huyện, thành phố Thủ Đức thuộc Thành phố Hồ Chí Minh</w:t>
      </w:r>
    </w:p>
    <w:p w:rsidR="005D2B8B" w:rsidRPr="000F41B7" w:rsidRDefault="005D2B8B" w:rsidP="005D2B8B">
      <w:pPr>
        <w:widowControl w:val="0"/>
        <w:jc w:val="center"/>
        <w:rPr>
          <w:rFonts w:ascii="Times New Roman" w:hAnsi="Times New Roman"/>
          <w:b/>
          <w:bCs/>
          <w:color w:val="000000"/>
          <w:sz w:val="22"/>
          <w:szCs w:val="28"/>
        </w:rPr>
      </w:pPr>
      <w:r w:rsidRPr="000F41B7">
        <w:rPr>
          <w:rFonts w:ascii="Times New Roman" w:hAnsi="Times New Roman"/>
          <w:b/>
          <w:bCs/>
          <w:color w:val="000000"/>
          <w:sz w:val="22"/>
          <w:szCs w:val="28"/>
        </w:rPr>
        <w:t>__________</w:t>
      </w:r>
      <w:r w:rsidR="000F41B7">
        <w:rPr>
          <w:rFonts w:ascii="Times New Roman" w:hAnsi="Times New Roman"/>
          <w:b/>
          <w:bCs/>
          <w:color w:val="000000"/>
          <w:sz w:val="22"/>
          <w:szCs w:val="28"/>
        </w:rPr>
        <w:t>__________</w:t>
      </w:r>
      <w:r w:rsidRPr="000F41B7">
        <w:rPr>
          <w:rFonts w:ascii="Times New Roman" w:hAnsi="Times New Roman"/>
          <w:b/>
          <w:bCs/>
          <w:color w:val="000000"/>
          <w:sz w:val="22"/>
          <w:szCs w:val="28"/>
        </w:rPr>
        <w:t>_____</w:t>
      </w:r>
    </w:p>
    <w:p w:rsidR="005D2B8B" w:rsidRDefault="005D2B8B" w:rsidP="005D2B8B">
      <w:pPr>
        <w:widowControl w:val="0"/>
        <w:jc w:val="center"/>
        <w:rPr>
          <w:rFonts w:ascii="Times New Roman" w:hAnsi="Times New Roman"/>
          <w:b/>
          <w:bCs/>
          <w:color w:val="000000"/>
          <w:szCs w:val="28"/>
        </w:rPr>
      </w:pPr>
    </w:p>
    <w:p w:rsidR="00384679" w:rsidRDefault="00384679" w:rsidP="005D2B8B">
      <w:pPr>
        <w:widowControl w:val="0"/>
        <w:jc w:val="center"/>
        <w:rPr>
          <w:rFonts w:ascii="Times New Roman" w:hAnsi="Times New Roman"/>
          <w:b/>
          <w:bCs/>
          <w:color w:val="000000"/>
          <w:szCs w:val="28"/>
        </w:rPr>
      </w:pPr>
      <w:r w:rsidRPr="00384679">
        <w:rPr>
          <w:rFonts w:ascii="Times New Roman" w:hAnsi="Times New Roman"/>
          <w:b/>
          <w:bCs/>
          <w:color w:val="000000"/>
          <w:szCs w:val="28"/>
        </w:rPr>
        <w:t>ỦY BAN NHÂN DÂN THÀNH PHỐ HỒ CHÍ MINH</w:t>
      </w:r>
    </w:p>
    <w:p w:rsidR="005D2B8B" w:rsidRPr="00E168DA" w:rsidRDefault="005D2B8B" w:rsidP="005D2B8B">
      <w:pPr>
        <w:widowControl w:val="0"/>
        <w:jc w:val="center"/>
        <w:rPr>
          <w:rFonts w:ascii="Times New Roman" w:hAnsi="Times New Roman"/>
          <w:b/>
          <w:bCs/>
          <w:color w:val="000000"/>
          <w:sz w:val="14"/>
          <w:szCs w:val="28"/>
        </w:rPr>
      </w:pP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Luật Tổ chức chính quyền địa phương ngày 19 tháng 6 năm 2015;</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Luật Sửa đổi, bổ sung một số điều của Luật Tổ chức chính phủ và Luật Tổ chức chính quyền địa phương ngày 22 tháng 11 năm 2019;</w:t>
      </w:r>
    </w:p>
    <w:p w:rsidR="00384679" w:rsidRPr="00ED2B2D" w:rsidRDefault="00384679" w:rsidP="009D70B1">
      <w:pPr>
        <w:widowControl w:val="0"/>
        <w:spacing w:before="120" w:after="120"/>
        <w:ind w:firstLine="567"/>
        <w:jc w:val="both"/>
        <w:rPr>
          <w:rFonts w:ascii="Times New Roman Italic" w:hAnsi="Times New Roman Italic"/>
          <w:i/>
          <w:iCs/>
          <w:color w:val="000000"/>
          <w:spacing w:val="-6"/>
          <w:szCs w:val="28"/>
        </w:rPr>
      </w:pPr>
      <w:r w:rsidRPr="00ED2B2D">
        <w:rPr>
          <w:rFonts w:ascii="Times New Roman Italic" w:hAnsi="Times New Roman Italic"/>
          <w:i/>
          <w:iCs/>
          <w:color w:val="000000"/>
          <w:spacing w:val="-6"/>
          <w:szCs w:val="28"/>
        </w:rPr>
        <w:t>Căn cứ Luật Ban hành văn bản quy phạm pháp luật ngày 22 tháng 6 năm 2015;</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Luật Sửa đổi, bổ sung một số điều của Luật Ban hành văn bản quy phạm pháp luật ngày 18 tháng 6 năm 2020;</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Luật Quản lý, sử dụng tài sản công ngày 21 tháng 6 năm 2017;</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Nghị định số 34/2016/NĐ-CP ngày 14 tháng 5 năm 2016 của Chính phủ quy định chi tiết một số điều và biện pháp thi hành Luật Ban hành văn bản quy phạm pháp luật;</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384679" w:rsidRPr="003000A4" w:rsidRDefault="00384679" w:rsidP="009D70B1">
      <w:pPr>
        <w:widowControl w:val="0"/>
        <w:spacing w:before="120" w:after="120"/>
        <w:ind w:firstLine="567"/>
        <w:jc w:val="both"/>
        <w:rPr>
          <w:rFonts w:ascii="Times New Roman Italic" w:hAnsi="Times New Roman Italic"/>
          <w:i/>
          <w:iCs/>
          <w:color w:val="000000"/>
          <w:spacing w:val="-4"/>
          <w:szCs w:val="28"/>
        </w:rPr>
      </w:pPr>
      <w:r w:rsidRPr="003000A4">
        <w:rPr>
          <w:rFonts w:ascii="Times New Roman Italic" w:hAnsi="Times New Roman Italic"/>
          <w:i/>
          <w:iCs/>
          <w:color w:val="000000"/>
          <w:spacing w:val="-4"/>
          <w:szCs w:val="28"/>
        </w:rPr>
        <w:t>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Nghị định số 72/2023/NĐ-CP ngày 26 tháng 9 năm 2023 của Chính phủ quy định tiêu chuẩn, định mức sử dụng xe ô tô;</w:t>
      </w:r>
    </w:p>
    <w:p w:rsidR="00384679" w:rsidRPr="005D2B8B"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Căn cứ Nghị quyết số 1278/NQ-UBTVQH15 ngày 14 tháng 11 năm 2024 của Ủy ban Thường vụ Quốc hội về việc sắp xếp đơn vị hành chính cấp xã của Thành phố Hồ Chí Minh giai đoạn 2023-2025;</w:t>
      </w:r>
    </w:p>
    <w:p w:rsidR="00384679" w:rsidRDefault="00384679" w:rsidP="009D70B1">
      <w:pPr>
        <w:widowControl w:val="0"/>
        <w:spacing w:before="120" w:after="120"/>
        <w:ind w:firstLine="567"/>
        <w:jc w:val="both"/>
        <w:rPr>
          <w:rFonts w:ascii="Times New Roman" w:hAnsi="Times New Roman"/>
          <w:i/>
          <w:iCs/>
          <w:color w:val="000000"/>
          <w:szCs w:val="28"/>
        </w:rPr>
      </w:pPr>
      <w:r w:rsidRPr="005D2B8B">
        <w:rPr>
          <w:rFonts w:ascii="Times New Roman" w:hAnsi="Times New Roman"/>
          <w:i/>
          <w:iCs/>
          <w:color w:val="000000"/>
          <w:szCs w:val="28"/>
        </w:rPr>
        <w:t>Theo đề nghị của Sở Tài chính tại Tờ trình số 6768/TTr-STC ngày 13 tháng 9 năm 2024, Công văn số 10014/STC-CS ngày 17 tháng 12 năm 2024; ý kiến thẩm định của Sở Tư pháp tại Báo cáo số 5871/BC-STP-VB ngày 12 tháng 9 năm 2024; Ý kiến thống nhất của Thành viên Ủy ban nhân dân Thành phố; Kết luận của Ban Thường vụ Thành ủy tại Thông báo số 1933-TB/TU ngày 19 tháng 11 năm 2024.</w:t>
      </w:r>
    </w:p>
    <w:p w:rsidR="00384679" w:rsidRDefault="00384679" w:rsidP="006C6DBA">
      <w:pPr>
        <w:widowControl w:val="0"/>
        <w:jc w:val="center"/>
        <w:rPr>
          <w:rFonts w:ascii="Times New Roman" w:hAnsi="Times New Roman"/>
          <w:b/>
          <w:bCs/>
          <w:color w:val="000000"/>
          <w:szCs w:val="28"/>
        </w:rPr>
      </w:pPr>
      <w:r w:rsidRPr="00384679">
        <w:rPr>
          <w:rFonts w:ascii="Times New Roman" w:hAnsi="Times New Roman"/>
          <w:b/>
          <w:bCs/>
          <w:color w:val="000000"/>
          <w:szCs w:val="28"/>
        </w:rPr>
        <w:lastRenderedPageBreak/>
        <w:t>QUYẾT ĐỊNH:</w:t>
      </w:r>
    </w:p>
    <w:p w:rsidR="006C6DBA" w:rsidRPr="008B2D65" w:rsidRDefault="006C6DBA" w:rsidP="006C6DBA">
      <w:pPr>
        <w:widowControl w:val="0"/>
        <w:jc w:val="center"/>
        <w:rPr>
          <w:rFonts w:ascii="Times New Roman" w:hAnsi="Times New Roman"/>
          <w:b/>
          <w:bCs/>
          <w:color w:val="000000"/>
          <w:sz w:val="12"/>
          <w:szCs w:val="28"/>
        </w:rPr>
      </w:pPr>
    </w:p>
    <w:p w:rsidR="00384679" w:rsidRPr="00384679" w:rsidRDefault="00384679" w:rsidP="006C6DBA">
      <w:pPr>
        <w:widowControl w:val="0"/>
        <w:spacing w:before="120" w:after="120"/>
        <w:ind w:firstLine="567"/>
        <w:jc w:val="both"/>
        <w:rPr>
          <w:rFonts w:ascii="Times New Roman" w:hAnsi="Times New Roman"/>
          <w:b/>
          <w:bCs/>
          <w:color w:val="000000"/>
          <w:szCs w:val="28"/>
        </w:rPr>
      </w:pPr>
      <w:r w:rsidRPr="00384679">
        <w:rPr>
          <w:rFonts w:ascii="Times New Roman" w:hAnsi="Times New Roman"/>
          <w:b/>
          <w:bCs/>
          <w:color w:val="000000"/>
          <w:szCs w:val="28"/>
        </w:rPr>
        <w:t>Điều 1. Phạm vi điều chỉnh, đối tượng áp dụng</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1. Phạm vi điều chỉnh: Quyết định này quy định số lượng tối đa, chủng loại xe ô tô phục vụ công tác chung (không thuộc danh mục xe ô tô chuyên dùng) cho khối quận, huyện, thành phố Thủ Đức thuộc Thành phố Hồ Chí Minh (trừ huyện ủy, quận ủy, thành ủy Thủ Đức thuộc Thành ủy Thành phố Hồ Chí Minh).</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2. Đối tượng áp dụng: Ủy ban nhân dân các quận, huyện, thành phố Thủ Đức và các đối tượng khác có liên quan được phép sử dụng xe ô tô phục vụ công tác chung theo quy định.</w:t>
      </w:r>
    </w:p>
    <w:p w:rsidR="00384679" w:rsidRPr="008B2D65" w:rsidRDefault="00384679" w:rsidP="006C6DBA">
      <w:pPr>
        <w:widowControl w:val="0"/>
        <w:spacing w:before="120" w:after="120"/>
        <w:ind w:firstLine="567"/>
        <w:jc w:val="both"/>
        <w:rPr>
          <w:rFonts w:ascii="Times New Roman Bold" w:hAnsi="Times New Roman Bold"/>
          <w:b/>
          <w:bCs/>
          <w:color w:val="000000"/>
          <w:spacing w:val="-6"/>
          <w:szCs w:val="28"/>
        </w:rPr>
      </w:pPr>
      <w:r w:rsidRPr="008B2D65">
        <w:rPr>
          <w:rFonts w:ascii="Times New Roman Bold" w:hAnsi="Times New Roman Bold"/>
          <w:b/>
          <w:bCs/>
          <w:color w:val="000000"/>
          <w:spacing w:val="-6"/>
          <w:szCs w:val="28"/>
        </w:rPr>
        <w:t>Điều 2. Nguyên tắc trang bị, quản lý sử dụng xe ô tô phục vụ công tác chung</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1. Tiêu chuẩn, định mức sử dụng xe ô tô quy định tại Quyết định này được sử dụng làm căn cứ để lập kế hoạch và dự toán ngân sách; giao, mua sắm, bố trí; quản lý, sử dụng và xử lý xe ô tô.</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2. Việc quản lý, sử dụng xe ô tô phục vụ công tác chung phải được thực hiện công khai, minh bạch, hiệu quả, đảm bảo thực hành tiết kiệm, chống lãng phí.</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3. Việc mua sắm xe ô tô phục vụ công tác chung tại Quyết định này phải đảm bảo đúng chế độ, tiêu chuẩn định mức, quy định của pháp luật về mua sắm tài sản công và các văn bản pháp luật khác có liên quan.</w:t>
      </w:r>
    </w:p>
    <w:p w:rsidR="00384679" w:rsidRPr="00384679" w:rsidRDefault="00384679" w:rsidP="006C6DBA">
      <w:pPr>
        <w:widowControl w:val="0"/>
        <w:spacing w:before="120" w:after="120"/>
        <w:ind w:firstLine="567"/>
        <w:jc w:val="both"/>
        <w:rPr>
          <w:rFonts w:ascii="Times New Roman" w:hAnsi="Times New Roman"/>
          <w:b/>
          <w:bCs/>
          <w:color w:val="000000"/>
          <w:szCs w:val="28"/>
        </w:rPr>
      </w:pPr>
      <w:r w:rsidRPr="00384679">
        <w:rPr>
          <w:rFonts w:ascii="Times New Roman" w:hAnsi="Times New Roman"/>
          <w:b/>
          <w:bCs/>
          <w:color w:val="000000"/>
          <w:szCs w:val="28"/>
        </w:rPr>
        <w:t>Điều 3. Tiêu chuẩn, định mức sử dụng xe ô tô phục vụ công tác chung</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Đối tượng sử dụng, số lượng và chủng loại xe ô tô phục vụ công tác chung được quy định chi tiết tại Phụ lục ban hành kèm theo Quyết định này.</w:t>
      </w:r>
    </w:p>
    <w:p w:rsidR="00384679" w:rsidRPr="00384679" w:rsidRDefault="00384679" w:rsidP="006C6DBA">
      <w:pPr>
        <w:widowControl w:val="0"/>
        <w:spacing w:before="120" w:after="120"/>
        <w:ind w:firstLine="567"/>
        <w:jc w:val="both"/>
        <w:rPr>
          <w:rFonts w:ascii="Times New Roman" w:hAnsi="Times New Roman"/>
          <w:b/>
          <w:bCs/>
          <w:color w:val="000000"/>
          <w:szCs w:val="28"/>
        </w:rPr>
      </w:pPr>
      <w:r w:rsidRPr="00384679">
        <w:rPr>
          <w:rFonts w:ascii="Times New Roman" w:hAnsi="Times New Roman"/>
          <w:b/>
          <w:bCs/>
          <w:color w:val="000000"/>
          <w:szCs w:val="28"/>
        </w:rPr>
        <w:t>Điều 4. Tổ chức thực hiện</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1. Ủy ban nhân dân các quận, huyện, thành phố Thủ Đức có trách nhiệm tuân thủ đúng quy định về tiêu chuẩn, định mức tại Quyết định này (khuyến khích sử dụng xe ô tô giảm phát thải, thân thiện môi trường); đảm bảo nguyên tắc trang bị, mua sắm tài sản công; quản lý, sử dụng và thực hiện sắp xếp, xử lý xe ô tô phục vụ công tác chung theo quy định của pháp luật về quản lý, sử dụng tài sản công và các văn bản pháp luật khác có liên quan. Đồng thời, khi có sự thay đổi về số đơn vị hành chính cấp phường, xã, thị trấn (nếu có) thì kịp thời báo cáo, gửi Sở Tài chính tổng hợp, đề xuất Ủy ban nhân dân Thành phố việc sửa đổi, bổ sung cho phù hợp theo quy định.</w:t>
      </w:r>
    </w:p>
    <w:p w:rsidR="00384679" w:rsidRPr="00384679" w:rsidRDefault="00384679" w:rsidP="006C6DBA">
      <w:pPr>
        <w:widowControl w:val="0"/>
        <w:spacing w:before="120" w:after="120"/>
        <w:ind w:firstLine="567"/>
        <w:jc w:val="both"/>
        <w:rPr>
          <w:rFonts w:ascii="Times New Roman" w:hAnsi="Times New Roman"/>
          <w:sz w:val="24"/>
          <w:szCs w:val="24"/>
        </w:rPr>
      </w:pPr>
      <w:r w:rsidRPr="00384679">
        <w:rPr>
          <w:rFonts w:ascii="Times New Roman" w:hAnsi="Times New Roman"/>
          <w:color w:val="000000"/>
          <w:szCs w:val="28"/>
        </w:rPr>
        <w:t xml:space="preserve">2. Xe ô tô phục vụ công tác chung đã được trang bị trước ngày Quyết định này có hiệu lực thi hành (bao gồm cả số xe ô tô chuyên dùng được chuyển sang xe ô tô phục vụ công tác chung theo quy định tại điểm b khoản 1, điểm b khoản 2 Điều 24 Nghị định số 72/2023/NĐ-CP của Chính phủ) thì phải sắp xếp lại để tiếp tục sử dụng phục vụ công tác chung của các cơ quan, tổ chức, đơn vị thuộc phạm vi quản lý của Thành phố theo số lượng phù hợp với quy định; thực hiện thanh lý xe ô tô khi đủ điều kiện thanh lý theo quy định hiện hành, bảo đảm số lượng xe ô tô phục vụ công tác chung theo định mức đã được quy định và số xe ô tô dôi dư (nếu có) thì xử lý theo các hình thức quy định tại Luật Quản lý, sử dụng tài sản </w:t>
      </w:r>
      <w:r w:rsidRPr="00384679">
        <w:rPr>
          <w:rFonts w:ascii="Times New Roman" w:hAnsi="Times New Roman"/>
          <w:color w:val="000000"/>
          <w:szCs w:val="28"/>
        </w:rPr>
        <w:lastRenderedPageBreak/>
        <w:t>công và các văn bản quy định chi tiết có liên quan.</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3. Kho bạc Nhà nước Thành phố căn cứ tiêu chuẩn, định mức sử dụng xe ô tô phục vụ công tác chung tại Quyết định này thực hiện kiểm soát chi theo quy định hiện hành.</w:t>
      </w:r>
    </w:p>
    <w:p w:rsidR="00384679" w:rsidRPr="00384679" w:rsidRDefault="00384679" w:rsidP="006C6DBA">
      <w:pPr>
        <w:widowControl w:val="0"/>
        <w:spacing w:before="120" w:after="120"/>
        <w:ind w:firstLine="567"/>
        <w:jc w:val="both"/>
        <w:rPr>
          <w:rFonts w:ascii="Times New Roman" w:hAnsi="Times New Roman"/>
          <w:b/>
          <w:bCs/>
          <w:color w:val="000000"/>
          <w:szCs w:val="28"/>
        </w:rPr>
      </w:pPr>
      <w:r w:rsidRPr="00384679">
        <w:rPr>
          <w:rFonts w:ascii="Times New Roman" w:hAnsi="Times New Roman"/>
          <w:b/>
          <w:bCs/>
          <w:color w:val="000000"/>
          <w:szCs w:val="28"/>
        </w:rPr>
        <w:t>Điều 5. Hiệu lực thi hành</w:t>
      </w:r>
    </w:p>
    <w:p w:rsidR="00384679" w:rsidRP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1. Quyết định này có hiệu lực kể từ ngày 10 tháng 01 năm 2025.</w:t>
      </w:r>
    </w:p>
    <w:p w:rsidR="00384679" w:rsidRDefault="00384679" w:rsidP="006C6DBA">
      <w:pPr>
        <w:widowControl w:val="0"/>
        <w:spacing w:before="120" w:after="120"/>
        <w:ind w:firstLine="567"/>
        <w:jc w:val="both"/>
        <w:rPr>
          <w:rFonts w:ascii="Times New Roman" w:hAnsi="Times New Roman"/>
          <w:color w:val="000000"/>
          <w:szCs w:val="28"/>
        </w:rPr>
      </w:pPr>
      <w:r w:rsidRPr="00384679">
        <w:rPr>
          <w:rFonts w:ascii="Times New Roman" w:hAnsi="Times New Roman"/>
          <w:color w:val="000000"/>
          <w:szCs w:val="28"/>
        </w:rPr>
        <w:t>2. Chánh Văn phòng Thành ủy, Chánh Văn phòng Đoàn đại biểu Quốc hội và Hội đồng nhân dân Thành phố, Chánh Văn phòng Ủy ban nhân dân Thành phố, Giám đốc Kho bạc Nhà nước thành phố, Giám đốc Sở Tài chính, Chủ tịch Ủy ban nhân dân quận, huyện, thành phố Thủ Đức và các đơn vị có liên quan chịu trách nhiệm thi hành Quyết định này./.</w:t>
      </w:r>
    </w:p>
    <w:p w:rsidR="00A81E91" w:rsidRPr="00384679" w:rsidRDefault="00A81E91" w:rsidP="00A81E91">
      <w:pPr>
        <w:widowControl w:val="0"/>
        <w:ind w:firstLine="567"/>
        <w:jc w:val="both"/>
        <w:rPr>
          <w:rFonts w:ascii="Times New Roman" w:hAnsi="Times New Roman"/>
          <w:color w:val="000000"/>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78"/>
        <w:gridCol w:w="4394"/>
      </w:tblGrid>
      <w:tr w:rsidR="00384679" w:rsidRPr="00384679" w:rsidTr="00982446">
        <w:tc>
          <w:tcPr>
            <w:tcW w:w="4678" w:type="dxa"/>
            <w:tcBorders>
              <w:top w:val="nil"/>
              <w:left w:val="nil"/>
              <w:bottom w:val="nil"/>
              <w:right w:val="nil"/>
            </w:tcBorders>
            <w:hideMark/>
          </w:tcPr>
          <w:p w:rsidR="00982446" w:rsidRPr="00506EE0" w:rsidRDefault="00384679" w:rsidP="005D2B8B">
            <w:pPr>
              <w:widowControl w:val="0"/>
              <w:rPr>
                <w:rFonts w:ascii="Times New Roman" w:hAnsi="Times New Roman"/>
                <w:b/>
                <w:bCs/>
                <w:i/>
                <w:iCs/>
                <w:color w:val="000000"/>
                <w:sz w:val="24"/>
                <w:szCs w:val="22"/>
              </w:rPr>
            </w:pPr>
            <w:r w:rsidRPr="00506EE0">
              <w:rPr>
                <w:rFonts w:ascii="Times New Roman" w:hAnsi="Times New Roman"/>
                <w:b/>
                <w:bCs/>
                <w:i/>
                <w:iCs/>
                <w:color w:val="000000"/>
                <w:sz w:val="24"/>
                <w:szCs w:val="22"/>
              </w:rPr>
              <w:t>Nơi nhận:</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Như Điều 5;</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Bộ Tài chính;</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Cục Kiểm tra VBQPPL - Bộ Tư pháp;</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Thường trực Thành ủy (để báo cáo);</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TT HĐND Thành phố (để báo cáo);</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Thành viên UBND Thành phố;</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Trung tâm Công báo Thành phố;</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VPUB: các PCVP;</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Các phòng NCTH, KT;</w:t>
            </w:r>
          </w:p>
          <w:p w:rsidR="00982446" w:rsidRPr="004E2C4B" w:rsidRDefault="00384679" w:rsidP="005D2B8B">
            <w:pPr>
              <w:widowControl w:val="0"/>
              <w:rPr>
                <w:rFonts w:ascii="Times New Roman" w:hAnsi="Times New Roman"/>
                <w:color w:val="000000"/>
                <w:sz w:val="22"/>
                <w:szCs w:val="22"/>
              </w:rPr>
            </w:pPr>
            <w:r w:rsidRPr="004E2C4B">
              <w:rPr>
                <w:rFonts w:ascii="Times New Roman" w:hAnsi="Times New Roman"/>
                <w:color w:val="000000"/>
                <w:sz w:val="22"/>
                <w:szCs w:val="22"/>
              </w:rPr>
              <w:t>- Lưu: VT, (KT/Trang)</w:t>
            </w:r>
          </w:p>
          <w:p w:rsidR="00384679" w:rsidRPr="00384679" w:rsidRDefault="00384679" w:rsidP="005D2B8B">
            <w:pPr>
              <w:widowControl w:val="0"/>
              <w:rPr>
                <w:rFonts w:ascii="Times New Roman" w:hAnsi="Times New Roman"/>
                <w:sz w:val="24"/>
                <w:szCs w:val="24"/>
              </w:rPr>
            </w:pPr>
            <w:r w:rsidRPr="004E2C4B">
              <w:rPr>
                <w:rFonts w:ascii="Times New Roman" w:hAnsi="Times New Roman"/>
                <w:i/>
                <w:iCs/>
                <w:color w:val="000000"/>
                <w:sz w:val="22"/>
                <w:szCs w:val="22"/>
              </w:rPr>
              <w:t>(Kèm Phụ lục)</w:t>
            </w:r>
          </w:p>
        </w:tc>
        <w:tc>
          <w:tcPr>
            <w:tcW w:w="4394" w:type="dxa"/>
            <w:tcBorders>
              <w:top w:val="nil"/>
              <w:left w:val="nil"/>
              <w:bottom w:val="nil"/>
              <w:right w:val="nil"/>
            </w:tcBorders>
            <w:hideMark/>
          </w:tcPr>
          <w:p w:rsidR="00982446" w:rsidRPr="00BC1B51" w:rsidRDefault="00982446" w:rsidP="00982446">
            <w:pPr>
              <w:widowControl w:val="0"/>
              <w:jc w:val="center"/>
              <w:rPr>
                <w:rFonts w:ascii="Times New Roman" w:hAnsi="Times New Roman"/>
                <w:b/>
                <w:bCs/>
                <w:color w:val="000000"/>
                <w:szCs w:val="28"/>
              </w:rPr>
            </w:pPr>
            <w:r w:rsidRPr="00BC1B51">
              <w:rPr>
                <w:rFonts w:ascii="Times New Roman" w:hAnsi="Times New Roman"/>
                <w:b/>
                <w:bCs/>
                <w:color w:val="000000"/>
                <w:szCs w:val="28"/>
              </w:rPr>
              <w:t>TM. ỦY BAN NHÂN DÂN</w:t>
            </w:r>
          </w:p>
          <w:p w:rsidR="00982446" w:rsidRPr="00BC1B51" w:rsidRDefault="00982446" w:rsidP="00982446">
            <w:pPr>
              <w:widowControl w:val="0"/>
              <w:jc w:val="center"/>
              <w:rPr>
                <w:rFonts w:ascii="Times New Roman" w:hAnsi="Times New Roman"/>
                <w:b/>
                <w:bCs/>
                <w:color w:val="000000"/>
                <w:szCs w:val="28"/>
              </w:rPr>
            </w:pPr>
            <w:r w:rsidRPr="00BC1B51">
              <w:rPr>
                <w:rFonts w:ascii="Times New Roman" w:hAnsi="Times New Roman"/>
                <w:b/>
                <w:bCs/>
                <w:color w:val="000000"/>
                <w:szCs w:val="28"/>
              </w:rPr>
              <w:t>KT. CHỦ TỊCH</w:t>
            </w:r>
          </w:p>
          <w:p w:rsidR="00982446" w:rsidRPr="00BC1B51" w:rsidRDefault="00384679" w:rsidP="00982446">
            <w:pPr>
              <w:widowControl w:val="0"/>
              <w:jc w:val="center"/>
              <w:rPr>
                <w:rFonts w:ascii="Times New Roman" w:hAnsi="Times New Roman"/>
                <w:b/>
                <w:bCs/>
                <w:color w:val="000000"/>
                <w:szCs w:val="28"/>
              </w:rPr>
            </w:pPr>
            <w:r w:rsidRPr="00BC1B51">
              <w:rPr>
                <w:rFonts w:ascii="Times New Roman" w:hAnsi="Times New Roman"/>
                <w:b/>
                <w:bCs/>
                <w:color w:val="000000"/>
                <w:szCs w:val="28"/>
              </w:rPr>
              <w:t>PHÓ CHỦ TỊCH</w:t>
            </w:r>
          </w:p>
          <w:p w:rsidR="00982446" w:rsidRPr="00BC1B51" w:rsidRDefault="00982446" w:rsidP="00982446">
            <w:pPr>
              <w:widowControl w:val="0"/>
              <w:jc w:val="center"/>
              <w:rPr>
                <w:rFonts w:ascii="Times New Roman" w:hAnsi="Times New Roman"/>
                <w:b/>
                <w:bCs/>
                <w:color w:val="000000"/>
                <w:szCs w:val="28"/>
              </w:rPr>
            </w:pPr>
          </w:p>
          <w:p w:rsidR="00982446" w:rsidRPr="00BC1B51" w:rsidRDefault="00982446" w:rsidP="00982446">
            <w:pPr>
              <w:widowControl w:val="0"/>
              <w:jc w:val="center"/>
              <w:rPr>
                <w:rFonts w:ascii="Times New Roman" w:hAnsi="Times New Roman"/>
                <w:b/>
                <w:bCs/>
                <w:color w:val="000000"/>
                <w:szCs w:val="28"/>
              </w:rPr>
            </w:pPr>
          </w:p>
          <w:p w:rsidR="00982446" w:rsidRPr="00BC1B51" w:rsidRDefault="00982446" w:rsidP="00982446">
            <w:pPr>
              <w:widowControl w:val="0"/>
              <w:jc w:val="center"/>
              <w:rPr>
                <w:rFonts w:ascii="Times New Roman" w:hAnsi="Times New Roman"/>
                <w:b/>
                <w:bCs/>
                <w:color w:val="000000"/>
                <w:szCs w:val="28"/>
              </w:rPr>
            </w:pPr>
          </w:p>
          <w:p w:rsidR="00FB6F1A" w:rsidRPr="00BC1B51" w:rsidRDefault="00FB6F1A" w:rsidP="00982446">
            <w:pPr>
              <w:widowControl w:val="0"/>
              <w:jc w:val="center"/>
              <w:rPr>
                <w:rFonts w:ascii="Times New Roman" w:hAnsi="Times New Roman"/>
                <w:b/>
                <w:bCs/>
                <w:color w:val="000000"/>
                <w:szCs w:val="28"/>
              </w:rPr>
            </w:pPr>
            <w:bookmarkStart w:id="0" w:name="_GoBack"/>
            <w:bookmarkEnd w:id="0"/>
          </w:p>
          <w:p w:rsidR="00982446" w:rsidRPr="00BC1B51" w:rsidRDefault="00982446" w:rsidP="00982446">
            <w:pPr>
              <w:widowControl w:val="0"/>
              <w:jc w:val="center"/>
              <w:rPr>
                <w:rFonts w:ascii="Times New Roman" w:hAnsi="Times New Roman"/>
                <w:b/>
                <w:bCs/>
                <w:color w:val="000000"/>
                <w:szCs w:val="28"/>
              </w:rPr>
            </w:pPr>
          </w:p>
          <w:p w:rsidR="00384679" w:rsidRPr="00384679" w:rsidRDefault="00384679" w:rsidP="00982446">
            <w:pPr>
              <w:widowControl w:val="0"/>
              <w:jc w:val="center"/>
              <w:rPr>
                <w:rFonts w:ascii="Times New Roman" w:hAnsi="Times New Roman"/>
                <w:sz w:val="24"/>
                <w:szCs w:val="24"/>
              </w:rPr>
            </w:pPr>
            <w:r w:rsidRPr="00BC1B51">
              <w:rPr>
                <w:rFonts w:ascii="Times New Roman" w:hAnsi="Times New Roman"/>
                <w:b/>
                <w:bCs/>
                <w:color w:val="000000"/>
                <w:szCs w:val="28"/>
              </w:rPr>
              <w:t>Nguyễn Văn Dũng</w:t>
            </w:r>
          </w:p>
        </w:tc>
      </w:tr>
    </w:tbl>
    <w:p w:rsidR="00384679" w:rsidRDefault="00384679" w:rsidP="005D2B8B">
      <w:pPr>
        <w:pStyle w:val="Heading5"/>
        <w:keepNext w:val="0"/>
        <w:widowControl w:val="0"/>
        <w:spacing w:before="240"/>
        <w:rPr>
          <w:rFonts w:ascii="Times New Roman" w:hAnsi="Times New Roman"/>
          <w:iCs/>
          <w:szCs w:val="28"/>
          <w:lang w:val="nl-NL"/>
        </w:rPr>
        <w:sectPr w:rsidR="00384679" w:rsidSect="00B70502">
          <w:headerReference w:type="even" r:id="rId8"/>
          <w:headerReference w:type="default" r:id="rId9"/>
          <w:pgSz w:w="11907" w:h="16840" w:code="9"/>
          <w:pgMar w:top="1134" w:right="1134" w:bottom="1134" w:left="1701" w:header="567" w:footer="567" w:gutter="0"/>
          <w:pgNumType w:start="1"/>
          <w:cols w:space="720"/>
          <w:titlePg/>
          <w:docGrid w:linePitch="381"/>
        </w:sectPr>
      </w:pPr>
    </w:p>
    <w:p w:rsidR="008F5A48" w:rsidRPr="008F5A48" w:rsidRDefault="008F5A48" w:rsidP="00D10874">
      <w:pPr>
        <w:widowControl w:val="0"/>
        <w:spacing w:after="120"/>
        <w:jc w:val="center"/>
        <w:rPr>
          <w:rStyle w:val="fontstyle01"/>
          <w:rFonts w:ascii="Times New Roman" w:hAnsi="Times New Roman"/>
          <w:b/>
          <w:i w:val="0"/>
        </w:rPr>
      </w:pPr>
      <w:r w:rsidRPr="008F5A48">
        <w:rPr>
          <w:rStyle w:val="fontstyle01"/>
          <w:rFonts w:ascii="Times New Roman" w:hAnsi="Times New Roman"/>
          <w:b/>
          <w:i w:val="0"/>
        </w:rPr>
        <w:lastRenderedPageBreak/>
        <w:t>PHỤ LỤC</w:t>
      </w:r>
    </w:p>
    <w:p w:rsidR="00384679" w:rsidRDefault="00384679" w:rsidP="006C57BF">
      <w:pPr>
        <w:widowControl w:val="0"/>
        <w:spacing w:after="120"/>
        <w:jc w:val="center"/>
        <w:rPr>
          <w:rStyle w:val="fontstyle01"/>
          <w:rFonts w:ascii="Times New Roman" w:hAnsi="Times New Roman"/>
          <w:b/>
          <w:i w:val="0"/>
        </w:rPr>
      </w:pPr>
      <w:r w:rsidRPr="008F5A48">
        <w:rPr>
          <w:rStyle w:val="fontstyle01"/>
          <w:rFonts w:ascii="Times New Roman" w:hAnsi="Times New Roman"/>
          <w:b/>
          <w:i w:val="0"/>
        </w:rPr>
        <w:t xml:space="preserve">QUY ĐỊNH TIÊU CHUẨN, ĐỊNH MỨC SỬ DỤNG XE Ô TÔ PHỤC VỤ </w:t>
      </w:r>
      <w:r w:rsidRPr="008F5A48">
        <w:rPr>
          <w:rStyle w:val="fontstyle21"/>
          <w:b/>
          <w:i w:val="0"/>
        </w:rPr>
        <w:t xml:space="preserve">CÔNG TÁC CHUNG KHỐI QUẬN, HUYỆN, THÀNH PHỐ THỦ ĐỨC </w:t>
      </w:r>
      <w:r w:rsidRPr="008F5A48">
        <w:rPr>
          <w:rStyle w:val="fontstyle01"/>
          <w:rFonts w:ascii="Times New Roman" w:hAnsi="Times New Roman"/>
          <w:b/>
          <w:i w:val="0"/>
        </w:rPr>
        <w:t>THUỘC THÀNH PHỐ HỒ CHÍ MINH</w:t>
      </w:r>
    </w:p>
    <w:p w:rsidR="008F5A48" w:rsidRPr="008F5A48" w:rsidRDefault="008F5A48" w:rsidP="008F5A48">
      <w:pPr>
        <w:widowControl w:val="0"/>
        <w:jc w:val="center"/>
        <w:rPr>
          <w:rStyle w:val="fontstyle01"/>
          <w:rFonts w:ascii="Times New Roman" w:hAnsi="Times New Roman"/>
          <w:b/>
          <w:i w:val="0"/>
          <w:sz w:val="6"/>
        </w:rPr>
      </w:pPr>
    </w:p>
    <w:p w:rsidR="00384679" w:rsidRDefault="00384679" w:rsidP="008F5A48">
      <w:pPr>
        <w:widowControl w:val="0"/>
        <w:jc w:val="center"/>
        <w:rPr>
          <w:rStyle w:val="fontstyle31"/>
          <w:rFonts w:ascii="Times New Roman" w:hAnsi="Times New Roman"/>
          <w:sz w:val="26"/>
        </w:rPr>
      </w:pPr>
      <w:r w:rsidRPr="008F5A48">
        <w:rPr>
          <w:rStyle w:val="fontstyle31"/>
          <w:rFonts w:ascii="Times New Roman" w:hAnsi="Times New Roman"/>
          <w:sz w:val="26"/>
        </w:rPr>
        <w:t>(Ban hành kèm theo Quyết định số 137/2024/QĐ-UBND ngày 31 tháng 12 năm 2024 của Ủy ban nhân dân Thành phố)</w:t>
      </w:r>
    </w:p>
    <w:p w:rsidR="00A446FB" w:rsidRPr="002A4B67" w:rsidRDefault="00A446FB" w:rsidP="008F5A48">
      <w:pPr>
        <w:widowControl w:val="0"/>
        <w:jc w:val="center"/>
        <w:rPr>
          <w:rStyle w:val="fontstyle31"/>
          <w:rFonts w:ascii="Times New Roman" w:hAnsi="Times New Roman"/>
          <w:sz w:val="4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2120"/>
        <w:gridCol w:w="1107"/>
        <w:gridCol w:w="1067"/>
        <w:gridCol w:w="992"/>
        <w:gridCol w:w="1134"/>
        <w:gridCol w:w="1087"/>
        <w:gridCol w:w="992"/>
      </w:tblGrid>
      <w:tr w:rsidR="002A4683" w:rsidRPr="00982C4A" w:rsidTr="00417D35">
        <w:trPr>
          <w:trHeight w:val="1032"/>
        </w:trPr>
        <w:tc>
          <w:tcPr>
            <w:tcW w:w="710" w:type="dxa"/>
            <w:vMerge w:val="restart"/>
            <w:vAlign w:val="center"/>
            <w:hideMark/>
          </w:tcPr>
          <w:p w:rsidR="002A4683" w:rsidRPr="00982C4A" w:rsidRDefault="002A4683" w:rsidP="0007202B">
            <w:pPr>
              <w:widowControl w:val="0"/>
              <w:spacing w:before="140" w:after="140"/>
              <w:jc w:val="center"/>
              <w:rPr>
                <w:rFonts w:ascii="Times New Roman" w:hAnsi="Times New Roman"/>
                <w:b/>
                <w:i/>
                <w:sz w:val="24"/>
                <w:szCs w:val="24"/>
              </w:rPr>
            </w:pPr>
            <w:r w:rsidRPr="00982C4A">
              <w:rPr>
                <w:rStyle w:val="fontstyle01"/>
                <w:rFonts w:ascii="Times New Roman" w:hAnsi="Times New Roman"/>
                <w:b/>
                <w:i w:val="0"/>
                <w:sz w:val="24"/>
                <w:szCs w:val="24"/>
              </w:rPr>
              <w:t>STT</w:t>
            </w:r>
          </w:p>
        </w:tc>
        <w:tc>
          <w:tcPr>
            <w:tcW w:w="2120" w:type="dxa"/>
            <w:vMerge w:val="restart"/>
            <w:vAlign w:val="center"/>
            <w:hideMark/>
          </w:tcPr>
          <w:p w:rsidR="002A4683" w:rsidRPr="00982C4A" w:rsidRDefault="002A4683" w:rsidP="0007202B">
            <w:pPr>
              <w:widowControl w:val="0"/>
              <w:spacing w:before="140" w:after="140"/>
              <w:jc w:val="center"/>
              <w:rPr>
                <w:rFonts w:ascii="Times New Roman" w:hAnsi="Times New Roman"/>
                <w:b/>
                <w:i/>
                <w:sz w:val="24"/>
                <w:szCs w:val="24"/>
              </w:rPr>
            </w:pPr>
            <w:r w:rsidRPr="00982C4A">
              <w:rPr>
                <w:rStyle w:val="fontstyle01"/>
                <w:rFonts w:ascii="Times New Roman" w:hAnsi="Times New Roman"/>
                <w:b/>
                <w:i w:val="0"/>
                <w:sz w:val="24"/>
                <w:szCs w:val="24"/>
              </w:rPr>
              <w:t>Tên đơn vị</w:t>
            </w:r>
          </w:p>
        </w:tc>
        <w:tc>
          <w:tcPr>
            <w:tcW w:w="1107" w:type="dxa"/>
            <w:vMerge w:val="restart"/>
            <w:vAlign w:val="center"/>
            <w:hideMark/>
          </w:tcPr>
          <w:p w:rsidR="002A4683" w:rsidRPr="00982C4A" w:rsidRDefault="002A4683" w:rsidP="0007202B">
            <w:pPr>
              <w:widowControl w:val="0"/>
              <w:spacing w:before="140" w:after="140"/>
              <w:jc w:val="center"/>
              <w:rPr>
                <w:rFonts w:ascii="Times New Roman" w:hAnsi="Times New Roman"/>
                <w:b/>
                <w:i/>
                <w:sz w:val="24"/>
                <w:szCs w:val="24"/>
              </w:rPr>
            </w:pPr>
            <w:r w:rsidRPr="00982C4A">
              <w:rPr>
                <w:rStyle w:val="fontstyle21"/>
                <w:b/>
                <w:i w:val="0"/>
                <w:sz w:val="24"/>
                <w:szCs w:val="24"/>
              </w:rPr>
              <w:t>Số đơn vị hành chính cấp phường, xã, thị trấn</w:t>
            </w:r>
          </w:p>
        </w:tc>
        <w:tc>
          <w:tcPr>
            <w:tcW w:w="1067" w:type="dxa"/>
            <w:vMerge w:val="restart"/>
            <w:vAlign w:val="center"/>
            <w:hideMark/>
          </w:tcPr>
          <w:p w:rsidR="002A4683" w:rsidRPr="00982C4A" w:rsidRDefault="002A4683" w:rsidP="0007202B">
            <w:pPr>
              <w:widowControl w:val="0"/>
              <w:spacing w:before="140" w:after="140"/>
              <w:jc w:val="center"/>
              <w:rPr>
                <w:rFonts w:ascii="Times New Roman" w:hAnsi="Times New Roman"/>
                <w:b/>
                <w:i/>
                <w:sz w:val="24"/>
                <w:szCs w:val="24"/>
              </w:rPr>
            </w:pPr>
            <w:r w:rsidRPr="00982C4A">
              <w:rPr>
                <w:rStyle w:val="fontstyle01"/>
                <w:rFonts w:ascii="Times New Roman" w:hAnsi="Times New Roman"/>
                <w:b/>
                <w:i w:val="0"/>
                <w:sz w:val="24"/>
                <w:szCs w:val="24"/>
              </w:rPr>
              <w:t>Định mức tối đa (số lượng xe/đơn vị)</w:t>
            </w:r>
          </w:p>
        </w:tc>
        <w:tc>
          <w:tcPr>
            <w:tcW w:w="4205" w:type="dxa"/>
            <w:gridSpan w:val="4"/>
            <w:vAlign w:val="center"/>
            <w:hideMark/>
          </w:tcPr>
          <w:p w:rsidR="002A4683" w:rsidRPr="00982C4A" w:rsidRDefault="002A4683" w:rsidP="0007202B">
            <w:pPr>
              <w:widowControl w:val="0"/>
              <w:spacing w:before="140" w:after="140"/>
              <w:jc w:val="center"/>
              <w:rPr>
                <w:rFonts w:ascii="Times New Roman" w:hAnsi="Times New Roman"/>
                <w:b/>
                <w:i/>
                <w:sz w:val="24"/>
                <w:szCs w:val="24"/>
              </w:rPr>
            </w:pPr>
            <w:r w:rsidRPr="00982C4A">
              <w:rPr>
                <w:rStyle w:val="fontstyle01"/>
                <w:rFonts w:ascii="Times New Roman" w:hAnsi="Times New Roman"/>
                <w:b/>
                <w:i w:val="0"/>
                <w:sz w:val="24"/>
                <w:szCs w:val="24"/>
              </w:rPr>
              <w:t>Chủng loại xe ô tô</w:t>
            </w:r>
          </w:p>
        </w:tc>
      </w:tr>
      <w:tr w:rsidR="001848B1" w:rsidRPr="00982C4A" w:rsidTr="00417D35">
        <w:trPr>
          <w:trHeight w:val="1841"/>
        </w:trPr>
        <w:tc>
          <w:tcPr>
            <w:tcW w:w="710" w:type="dxa"/>
            <w:vMerge/>
            <w:vAlign w:val="center"/>
          </w:tcPr>
          <w:p w:rsidR="002A4683" w:rsidRPr="00982C4A" w:rsidRDefault="002A4683" w:rsidP="0007202B">
            <w:pPr>
              <w:widowControl w:val="0"/>
              <w:spacing w:before="140" w:after="140"/>
              <w:jc w:val="center"/>
              <w:rPr>
                <w:rFonts w:ascii="Times New Roman" w:hAnsi="Times New Roman"/>
                <w:b/>
                <w:sz w:val="24"/>
                <w:szCs w:val="24"/>
              </w:rPr>
            </w:pPr>
          </w:p>
        </w:tc>
        <w:tc>
          <w:tcPr>
            <w:tcW w:w="2120" w:type="dxa"/>
            <w:vMerge/>
            <w:vAlign w:val="center"/>
          </w:tcPr>
          <w:p w:rsidR="002A4683" w:rsidRPr="00982C4A" w:rsidRDefault="002A4683" w:rsidP="0007202B">
            <w:pPr>
              <w:widowControl w:val="0"/>
              <w:spacing w:before="140" w:after="140"/>
              <w:jc w:val="center"/>
              <w:rPr>
                <w:rFonts w:ascii="Times New Roman" w:hAnsi="Times New Roman"/>
                <w:b/>
                <w:sz w:val="24"/>
                <w:szCs w:val="24"/>
              </w:rPr>
            </w:pPr>
          </w:p>
        </w:tc>
        <w:tc>
          <w:tcPr>
            <w:tcW w:w="1107" w:type="dxa"/>
            <w:vMerge/>
            <w:vAlign w:val="center"/>
          </w:tcPr>
          <w:p w:rsidR="002A4683" w:rsidRPr="00982C4A" w:rsidRDefault="002A4683" w:rsidP="0007202B">
            <w:pPr>
              <w:widowControl w:val="0"/>
              <w:spacing w:before="140" w:after="140"/>
              <w:jc w:val="center"/>
              <w:rPr>
                <w:rFonts w:ascii="Times New Roman" w:hAnsi="Times New Roman"/>
                <w:b/>
                <w:sz w:val="24"/>
                <w:szCs w:val="24"/>
              </w:rPr>
            </w:pPr>
          </w:p>
        </w:tc>
        <w:tc>
          <w:tcPr>
            <w:tcW w:w="1067" w:type="dxa"/>
            <w:vMerge/>
            <w:vAlign w:val="center"/>
          </w:tcPr>
          <w:p w:rsidR="002A4683" w:rsidRPr="00982C4A" w:rsidRDefault="002A4683" w:rsidP="0007202B">
            <w:pPr>
              <w:widowControl w:val="0"/>
              <w:spacing w:before="140" w:after="140"/>
              <w:jc w:val="center"/>
              <w:rPr>
                <w:rFonts w:ascii="Times New Roman" w:hAnsi="Times New Roman"/>
                <w:b/>
                <w:sz w:val="24"/>
                <w:szCs w:val="24"/>
              </w:rPr>
            </w:pPr>
          </w:p>
        </w:tc>
        <w:tc>
          <w:tcPr>
            <w:tcW w:w="992" w:type="dxa"/>
            <w:vAlign w:val="center"/>
            <w:hideMark/>
          </w:tcPr>
          <w:p w:rsidR="00865ED7" w:rsidRPr="00982C4A" w:rsidRDefault="00865ED7" w:rsidP="0007202B">
            <w:pPr>
              <w:widowControl w:val="0"/>
              <w:spacing w:before="140" w:after="140"/>
              <w:jc w:val="center"/>
              <w:rPr>
                <w:rStyle w:val="fontstyle01"/>
                <w:rFonts w:ascii="Times New Roman" w:hAnsi="Times New Roman"/>
                <w:b/>
                <w:i w:val="0"/>
                <w:sz w:val="24"/>
                <w:szCs w:val="24"/>
              </w:rPr>
            </w:pPr>
            <w:r w:rsidRPr="00982C4A">
              <w:rPr>
                <w:rStyle w:val="fontstyle01"/>
                <w:rFonts w:ascii="Times New Roman" w:hAnsi="Times New Roman"/>
                <w:b/>
                <w:i w:val="0"/>
                <w:sz w:val="24"/>
                <w:szCs w:val="24"/>
              </w:rPr>
              <w:t>Xe từ</w:t>
            </w:r>
          </w:p>
          <w:p w:rsidR="002A4683" w:rsidRPr="00982C4A" w:rsidRDefault="002A4683" w:rsidP="0007202B">
            <w:pPr>
              <w:widowControl w:val="0"/>
              <w:spacing w:before="140" w:after="140"/>
              <w:jc w:val="center"/>
              <w:rPr>
                <w:rFonts w:ascii="Times New Roman" w:hAnsi="Times New Roman"/>
                <w:b/>
                <w:sz w:val="24"/>
                <w:szCs w:val="24"/>
              </w:rPr>
            </w:pPr>
            <w:r w:rsidRPr="00982C4A">
              <w:rPr>
                <w:rStyle w:val="fontstyle01"/>
                <w:rFonts w:ascii="Times New Roman" w:hAnsi="Times New Roman"/>
                <w:b/>
                <w:i w:val="0"/>
                <w:sz w:val="24"/>
                <w:szCs w:val="24"/>
              </w:rPr>
              <w:t>4-5 chỗ ngồi</w:t>
            </w:r>
          </w:p>
        </w:tc>
        <w:tc>
          <w:tcPr>
            <w:tcW w:w="1134" w:type="dxa"/>
            <w:vAlign w:val="center"/>
          </w:tcPr>
          <w:p w:rsidR="002A4683" w:rsidRPr="00982C4A" w:rsidRDefault="002A4683" w:rsidP="0007202B">
            <w:pPr>
              <w:widowControl w:val="0"/>
              <w:spacing w:before="140" w:after="140"/>
              <w:jc w:val="center"/>
              <w:rPr>
                <w:rFonts w:ascii="Times New Roman" w:hAnsi="Times New Roman"/>
                <w:b/>
                <w:sz w:val="24"/>
                <w:szCs w:val="24"/>
              </w:rPr>
            </w:pPr>
            <w:r w:rsidRPr="00982C4A">
              <w:rPr>
                <w:rStyle w:val="fontstyle01"/>
                <w:rFonts w:ascii="Times New Roman" w:hAnsi="Times New Roman"/>
                <w:b/>
                <w:i w:val="0"/>
                <w:sz w:val="24"/>
                <w:szCs w:val="24"/>
              </w:rPr>
              <w:t>Xe từ 7- 8 chỗ ngồi (01 cầu hoặc 02 cầu)</w:t>
            </w:r>
          </w:p>
        </w:tc>
        <w:tc>
          <w:tcPr>
            <w:tcW w:w="1087" w:type="dxa"/>
            <w:vAlign w:val="center"/>
          </w:tcPr>
          <w:p w:rsidR="002A4683" w:rsidRPr="00982C4A" w:rsidRDefault="002A4683" w:rsidP="0007202B">
            <w:pPr>
              <w:widowControl w:val="0"/>
              <w:spacing w:before="140" w:after="140"/>
              <w:jc w:val="center"/>
              <w:rPr>
                <w:rFonts w:ascii="Times New Roman" w:hAnsi="Times New Roman"/>
                <w:b/>
                <w:sz w:val="24"/>
                <w:szCs w:val="24"/>
              </w:rPr>
            </w:pPr>
            <w:r w:rsidRPr="00982C4A">
              <w:rPr>
                <w:rStyle w:val="fontstyle01"/>
                <w:rFonts w:ascii="Times New Roman" w:hAnsi="Times New Roman"/>
                <w:b/>
                <w:i w:val="0"/>
                <w:sz w:val="24"/>
                <w:szCs w:val="24"/>
              </w:rPr>
              <w:t>Xe từ 12-16 chỗ ngồi</w:t>
            </w:r>
          </w:p>
        </w:tc>
        <w:tc>
          <w:tcPr>
            <w:tcW w:w="992" w:type="dxa"/>
            <w:vAlign w:val="center"/>
          </w:tcPr>
          <w:p w:rsidR="002A4683" w:rsidRPr="00982C4A" w:rsidRDefault="002A4683" w:rsidP="0007202B">
            <w:pPr>
              <w:widowControl w:val="0"/>
              <w:spacing w:before="140" w:after="140"/>
              <w:jc w:val="center"/>
              <w:rPr>
                <w:rFonts w:ascii="Times New Roman" w:hAnsi="Times New Roman"/>
                <w:b/>
                <w:sz w:val="24"/>
                <w:szCs w:val="24"/>
              </w:rPr>
            </w:pPr>
            <w:r w:rsidRPr="00982C4A">
              <w:rPr>
                <w:rStyle w:val="fontstyle01"/>
                <w:rFonts w:ascii="Times New Roman" w:hAnsi="Times New Roman"/>
                <w:b/>
                <w:i w:val="0"/>
                <w:sz w:val="24"/>
                <w:szCs w:val="24"/>
              </w:rPr>
              <w:t>Xe bán tải</w:t>
            </w:r>
          </w:p>
        </w:tc>
      </w:tr>
      <w:tr w:rsidR="00A06141" w:rsidRPr="00982C4A" w:rsidTr="00A06141">
        <w:tc>
          <w:tcPr>
            <w:tcW w:w="710"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(1)</w:t>
            </w:r>
          </w:p>
        </w:tc>
        <w:tc>
          <w:tcPr>
            <w:tcW w:w="2120"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(2)</w:t>
            </w:r>
          </w:p>
        </w:tc>
        <w:tc>
          <w:tcPr>
            <w:tcW w:w="1107"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(3)</w:t>
            </w:r>
          </w:p>
        </w:tc>
        <w:tc>
          <w:tcPr>
            <w:tcW w:w="1067"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(4)=(5)+(6)+ (7)+(8)</w:t>
            </w:r>
          </w:p>
        </w:tc>
        <w:tc>
          <w:tcPr>
            <w:tcW w:w="992"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(5)</w:t>
            </w:r>
          </w:p>
        </w:tc>
        <w:tc>
          <w:tcPr>
            <w:tcW w:w="1134"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(6)</w:t>
            </w:r>
          </w:p>
        </w:tc>
        <w:tc>
          <w:tcPr>
            <w:tcW w:w="1087"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(7)</w:t>
            </w:r>
          </w:p>
        </w:tc>
        <w:tc>
          <w:tcPr>
            <w:tcW w:w="992" w:type="dxa"/>
            <w:tcBorders>
              <w:bottom w:val="single" w:sz="4" w:space="0" w:color="auto"/>
            </w:tcBorders>
            <w:vAlign w:val="center"/>
            <w:hideMark/>
          </w:tcPr>
          <w:p w:rsidR="00384679" w:rsidRPr="002426A3" w:rsidRDefault="00384679"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(8)</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1</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thành phố Thủ Đức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34</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6</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2</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1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3</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3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4</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4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5</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5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6</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6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7</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7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8</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8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9</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10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11</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10</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11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11</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12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11</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12</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Phú Nhuận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11</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A06141" w:rsidRPr="00982C4A" w:rsidTr="00A06141">
        <w:tc>
          <w:tcPr>
            <w:tcW w:w="71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center"/>
              <w:rPr>
                <w:rFonts w:ascii="Times New Roman" w:hAnsi="Times New Roman"/>
                <w:sz w:val="24"/>
                <w:szCs w:val="24"/>
              </w:rPr>
            </w:pPr>
            <w:r w:rsidRPr="00982C4A">
              <w:rPr>
                <w:rStyle w:val="fontstyle41"/>
                <w:sz w:val="24"/>
                <w:szCs w:val="24"/>
              </w:rPr>
              <w:t>13</w:t>
            </w:r>
          </w:p>
        </w:tc>
        <w:tc>
          <w:tcPr>
            <w:tcW w:w="2120" w:type="dxa"/>
            <w:tcBorders>
              <w:top w:val="single" w:sz="4" w:space="0" w:color="auto"/>
              <w:left w:val="single" w:sz="4" w:space="0" w:color="auto"/>
              <w:bottom w:val="single" w:sz="4" w:space="0" w:color="auto"/>
              <w:right w:val="single" w:sz="4" w:space="0" w:color="auto"/>
            </w:tcBorders>
            <w:vAlign w:val="center"/>
            <w:hideMark/>
          </w:tcPr>
          <w:p w:rsidR="00384679" w:rsidRPr="00982C4A" w:rsidRDefault="00384679"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Bình Tân </w:t>
            </w:r>
          </w:p>
        </w:tc>
        <w:tc>
          <w:tcPr>
            <w:tcW w:w="110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10</w:t>
            </w:r>
          </w:p>
        </w:tc>
        <w:tc>
          <w:tcPr>
            <w:tcW w:w="1067" w:type="dxa"/>
            <w:tcBorders>
              <w:top w:val="single" w:sz="4" w:space="0" w:color="auto"/>
              <w:left w:val="single" w:sz="4" w:space="0" w:color="auto"/>
              <w:bottom w:val="single" w:sz="4" w:space="0" w:color="auto"/>
              <w:right w:val="single" w:sz="4" w:space="0" w:color="auto"/>
            </w:tcBorders>
            <w:vAlign w:val="center"/>
            <w:hideMark/>
          </w:tcPr>
          <w:p w:rsidR="00384679" w:rsidRPr="000D1225" w:rsidRDefault="00384679"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992" w:type="dxa"/>
            <w:tcBorders>
              <w:top w:val="single" w:sz="4" w:space="0" w:color="auto"/>
              <w:left w:val="single" w:sz="4" w:space="0" w:color="auto"/>
              <w:bottom w:val="single" w:sz="4" w:space="0" w:color="auto"/>
              <w:right w:val="single" w:sz="4" w:space="0" w:color="auto"/>
            </w:tcBorders>
            <w:vAlign w:val="center"/>
            <w:hideMark/>
          </w:tcPr>
          <w:p w:rsidR="00384679" w:rsidRPr="004205B4" w:rsidRDefault="00384679"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lastRenderedPageBreak/>
              <w:t>(1)</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(2)</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(3)</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(4)=(5)+(6)+ (7)+(8)</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(5)</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(6)</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(7)</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2426A3" w:rsidRDefault="00C20510" w:rsidP="0007202B">
            <w:pPr>
              <w:widowControl w:val="0"/>
              <w:spacing w:before="140" w:after="140"/>
              <w:jc w:val="center"/>
              <w:rPr>
                <w:rFonts w:ascii="Times New Roman" w:hAnsi="Times New Roman"/>
                <w:sz w:val="14"/>
                <w:szCs w:val="24"/>
              </w:rPr>
            </w:pPr>
            <w:r w:rsidRPr="002426A3">
              <w:rPr>
                <w:rStyle w:val="fontstyle31"/>
                <w:rFonts w:ascii="Times New Roman" w:hAnsi="Times New Roman"/>
                <w:sz w:val="14"/>
                <w:szCs w:val="24"/>
              </w:rPr>
              <w:t>(8)</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14</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Tân Phú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11</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15</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Tân Bình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15</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5</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16</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Bình Thạnh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15</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5</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17</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quận Gò Vấp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12</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18</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huyện Nhà Bè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7</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19</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huyện Cần Giờ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7</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5</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20</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huyện Hóc Môn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12</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4</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21</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huyện Củ Chi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21</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6</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r>
      <w:tr w:rsidR="00C20510" w:rsidRPr="00982C4A" w:rsidTr="00A06141">
        <w:tc>
          <w:tcPr>
            <w:tcW w:w="71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center"/>
              <w:rPr>
                <w:rFonts w:ascii="Times New Roman" w:hAnsi="Times New Roman"/>
                <w:sz w:val="24"/>
                <w:szCs w:val="24"/>
              </w:rPr>
            </w:pPr>
            <w:r w:rsidRPr="00982C4A">
              <w:rPr>
                <w:rStyle w:val="fontstyle41"/>
                <w:sz w:val="24"/>
                <w:szCs w:val="24"/>
              </w:rPr>
              <w:t>22</w:t>
            </w:r>
          </w:p>
        </w:tc>
        <w:tc>
          <w:tcPr>
            <w:tcW w:w="2120" w:type="dxa"/>
            <w:tcBorders>
              <w:top w:val="single" w:sz="4" w:space="0" w:color="auto"/>
              <w:left w:val="single" w:sz="4" w:space="0" w:color="auto"/>
              <w:bottom w:val="single" w:sz="4" w:space="0" w:color="auto"/>
              <w:right w:val="single" w:sz="4" w:space="0" w:color="auto"/>
            </w:tcBorders>
            <w:vAlign w:val="center"/>
          </w:tcPr>
          <w:p w:rsidR="00C20510" w:rsidRPr="00982C4A" w:rsidRDefault="00C20510" w:rsidP="0007202B">
            <w:pPr>
              <w:widowControl w:val="0"/>
              <w:spacing w:before="140" w:after="140"/>
              <w:jc w:val="both"/>
              <w:rPr>
                <w:rFonts w:ascii="Times New Roman" w:hAnsi="Times New Roman"/>
                <w:sz w:val="24"/>
                <w:szCs w:val="24"/>
              </w:rPr>
            </w:pPr>
            <w:r w:rsidRPr="00982C4A">
              <w:rPr>
                <w:rStyle w:val="fontstyle41"/>
                <w:sz w:val="24"/>
                <w:szCs w:val="24"/>
              </w:rPr>
              <w:t xml:space="preserve">UBND huyện Bình Chánh </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16</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0D1225" w:rsidRDefault="00C20510" w:rsidP="0007202B">
            <w:pPr>
              <w:widowControl w:val="0"/>
              <w:spacing w:before="140" w:after="140"/>
              <w:jc w:val="center"/>
              <w:rPr>
                <w:rFonts w:ascii="Times New Roman" w:hAnsi="Times New Roman"/>
                <w:b/>
                <w:sz w:val="24"/>
                <w:szCs w:val="24"/>
              </w:rPr>
            </w:pPr>
            <w:r w:rsidRPr="000D1225">
              <w:rPr>
                <w:rStyle w:val="fontstyle01"/>
                <w:rFonts w:ascii="Times New Roman" w:hAnsi="Times New Roman"/>
                <w:b/>
                <w:i w:val="0"/>
                <w:sz w:val="24"/>
                <w:szCs w:val="24"/>
              </w:rPr>
              <w:t>5</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4205B4" w:rsidRDefault="00C20510" w:rsidP="0007202B">
            <w:pPr>
              <w:widowControl w:val="0"/>
              <w:spacing w:before="140" w:after="140"/>
              <w:jc w:val="center"/>
              <w:rPr>
                <w:rFonts w:ascii="Times New Roman" w:hAnsi="Times New Roman"/>
                <w:sz w:val="24"/>
                <w:szCs w:val="24"/>
              </w:rPr>
            </w:pPr>
            <w:r w:rsidRPr="004205B4">
              <w:rPr>
                <w:rStyle w:val="fontstyle41"/>
                <w:sz w:val="24"/>
                <w:szCs w:val="24"/>
              </w:rPr>
              <w:t>0</w:t>
            </w:r>
          </w:p>
        </w:tc>
      </w:tr>
      <w:tr w:rsidR="00C20510" w:rsidRPr="00982C4A" w:rsidTr="00A06141">
        <w:tc>
          <w:tcPr>
            <w:tcW w:w="2830" w:type="dxa"/>
            <w:gridSpan w:val="2"/>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Tổng cộng</w:t>
            </w:r>
          </w:p>
        </w:tc>
        <w:tc>
          <w:tcPr>
            <w:tcW w:w="1107"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273</w:t>
            </w:r>
          </w:p>
        </w:tc>
        <w:tc>
          <w:tcPr>
            <w:tcW w:w="1067"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96</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31</w:t>
            </w:r>
          </w:p>
        </w:tc>
        <w:tc>
          <w:tcPr>
            <w:tcW w:w="1134"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37</w:t>
            </w:r>
          </w:p>
        </w:tc>
        <w:tc>
          <w:tcPr>
            <w:tcW w:w="1087"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21</w:t>
            </w:r>
          </w:p>
        </w:tc>
        <w:tc>
          <w:tcPr>
            <w:tcW w:w="992" w:type="dxa"/>
            <w:tcBorders>
              <w:top w:val="single" w:sz="4" w:space="0" w:color="auto"/>
              <w:left w:val="single" w:sz="4" w:space="0" w:color="auto"/>
              <w:bottom w:val="single" w:sz="4" w:space="0" w:color="auto"/>
              <w:right w:val="single" w:sz="4" w:space="0" w:color="auto"/>
            </w:tcBorders>
            <w:vAlign w:val="center"/>
          </w:tcPr>
          <w:p w:rsidR="00C20510" w:rsidRPr="001848B1" w:rsidRDefault="00C20510" w:rsidP="0007202B">
            <w:pPr>
              <w:widowControl w:val="0"/>
              <w:spacing w:before="140" w:after="140"/>
              <w:jc w:val="center"/>
              <w:rPr>
                <w:rFonts w:ascii="Times New Roman" w:hAnsi="Times New Roman"/>
                <w:b/>
                <w:i/>
                <w:sz w:val="24"/>
                <w:szCs w:val="24"/>
              </w:rPr>
            </w:pPr>
            <w:r w:rsidRPr="001848B1">
              <w:rPr>
                <w:rStyle w:val="fontstyle01"/>
                <w:rFonts w:ascii="Times New Roman" w:hAnsi="Times New Roman"/>
                <w:b/>
                <w:i w:val="0"/>
                <w:sz w:val="24"/>
                <w:szCs w:val="24"/>
              </w:rPr>
              <w:t>07</w:t>
            </w:r>
          </w:p>
        </w:tc>
      </w:tr>
    </w:tbl>
    <w:p w:rsidR="00384679" w:rsidRDefault="00384679" w:rsidP="000D1225">
      <w:pPr>
        <w:widowControl w:val="0"/>
        <w:rPr>
          <w:rFonts w:ascii="Times New Roman" w:hAnsi="Times New Roman"/>
          <w:sz w:val="20"/>
        </w:rPr>
      </w:pPr>
    </w:p>
    <w:p w:rsidR="000D1225" w:rsidRPr="000D1225" w:rsidRDefault="000D1225" w:rsidP="000D1225">
      <w:pPr>
        <w:widowControl w:val="0"/>
        <w:rPr>
          <w:rFonts w:ascii="Times New Roman" w:hAnsi="Times New Roman"/>
          <w:vanish/>
          <w:sz w:val="20"/>
        </w:rPr>
      </w:pPr>
    </w:p>
    <w:p w:rsidR="00384679" w:rsidRPr="000D1225" w:rsidRDefault="00384679" w:rsidP="000D1225">
      <w:pPr>
        <w:widowControl w:val="0"/>
        <w:rPr>
          <w:rStyle w:val="fontstyle31"/>
          <w:rFonts w:ascii="Times New Roman" w:hAnsi="Times New Roman"/>
          <w:sz w:val="20"/>
          <w:szCs w:val="20"/>
        </w:rPr>
      </w:pPr>
      <w:r w:rsidRPr="000D1225">
        <w:rPr>
          <w:rStyle w:val="fontstyle31"/>
          <w:rFonts w:ascii="Times New Roman" w:hAnsi="Times New Roman"/>
          <w:sz w:val="20"/>
          <w:szCs w:val="20"/>
        </w:rPr>
        <w:t xml:space="preserve">* </w:t>
      </w:r>
      <w:r w:rsidRPr="00CD5016">
        <w:rPr>
          <w:rStyle w:val="fontstyle31"/>
          <w:rFonts w:ascii="Times New Roman" w:hAnsi="Times New Roman"/>
          <w:sz w:val="20"/>
          <w:szCs w:val="20"/>
          <w:u w:val="single"/>
        </w:rPr>
        <w:t>Ghi chú</w:t>
      </w:r>
      <w:r w:rsidRPr="000D1225">
        <w:rPr>
          <w:rStyle w:val="fontstyle31"/>
          <w:rFonts w:ascii="Times New Roman" w:hAnsi="Times New Roman"/>
          <w:sz w:val="20"/>
          <w:szCs w:val="20"/>
        </w:rPr>
        <w:t>:</w:t>
      </w:r>
    </w:p>
    <w:p w:rsidR="00384679" w:rsidRPr="000D1225" w:rsidRDefault="00384679" w:rsidP="000D1225">
      <w:pPr>
        <w:widowControl w:val="0"/>
        <w:jc w:val="both"/>
        <w:rPr>
          <w:rStyle w:val="fontstyle31"/>
          <w:rFonts w:ascii="Times New Roman" w:hAnsi="Times New Roman"/>
          <w:sz w:val="20"/>
          <w:szCs w:val="20"/>
        </w:rPr>
      </w:pPr>
      <w:r w:rsidRPr="000D1225">
        <w:rPr>
          <w:rStyle w:val="fontstyle31"/>
          <w:rFonts w:ascii="Times New Roman" w:hAnsi="Times New Roman"/>
          <w:sz w:val="20"/>
          <w:szCs w:val="20"/>
        </w:rPr>
        <w:t>- Tiêu chuẩn, định mức sử dụng xe ô tô phục vụ công tác chung được ổn định theo mỗi chu kỳ 05 năm; sau mỗi chu kỳ ổn định, Ủy ban nhân dân Thành phố sẽ xác định lại và công bố công khai tiêu chuẩn, định mức sử dụng xe ô tô phục vụ công tác chung của các cơ quan, tổ chức, đơn vị thuộc phạm vi quản lý tại thời điểm xác định lại.</w:t>
      </w:r>
    </w:p>
    <w:p w:rsidR="00384679" w:rsidRPr="000D1225" w:rsidRDefault="00384679" w:rsidP="000D1225">
      <w:pPr>
        <w:widowControl w:val="0"/>
        <w:jc w:val="both"/>
        <w:rPr>
          <w:rStyle w:val="fontstyle31"/>
          <w:rFonts w:ascii="Times New Roman" w:hAnsi="Times New Roman"/>
          <w:sz w:val="20"/>
          <w:szCs w:val="20"/>
        </w:rPr>
      </w:pPr>
      <w:r w:rsidRPr="000D1225">
        <w:rPr>
          <w:rStyle w:val="fontstyle31"/>
          <w:rFonts w:ascii="Times New Roman" w:hAnsi="Times New Roman"/>
          <w:sz w:val="20"/>
          <w:szCs w:val="20"/>
        </w:rPr>
        <w:t>Việc điều chỉnh tiêu chuẩn, định mức sử dụng xe ô tô phục vụ công tác chung trong chu kỳ ổn định chỉ áp dụng trong trường hợp có thay đổi về cơ cấu tổ chức của các đơn vị hành chính cấp huyện.</w:t>
      </w:r>
    </w:p>
    <w:p w:rsidR="002846D1" w:rsidRPr="000D1225" w:rsidRDefault="00384679" w:rsidP="000D1225">
      <w:pPr>
        <w:pStyle w:val="Heading5"/>
        <w:keepNext w:val="0"/>
        <w:widowControl w:val="0"/>
        <w:jc w:val="both"/>
        <w:rPr>
          <w:rFonts w:ascii="Times New Roman" w:hAnsi="Times New Roman"/>
          <w:b w:val="0"/>
          <w:iCs/>
          <w:sz w:val="20"/>
          <w:lang w:val="nl-NL"/>
        </w:rPr>
      </w:pPr>
      <w:r w:rsidRPr="000D1225">
        <w:rPr>
          <w:rStyle w:val="fontstyle51"/>
          <w:sz w:val="20"/>
          <w:szCs w:val="20"/>
        </w:rPr>
        <w:t>- Giá mua xe ô tô phục vụ công tác chung tối đa là 950 triệu đồng/xe; trường hợp mua xe từ 12-16 chỗ ngồi thì mức giá tối đa là 1.300 triệu đồng/xe và mua xe ô tô 7 hoặc 8 chỗ ngồi 2 cầu thì mức giá tối đa là 1.600 triệu đồng/xe theo quy định tại khoản 1 Điều 15 Nghị định số 72/2023/NĐ-CP của Chính phủ. (Lưu ý: Giá mua xe ô tô trong tiêu chuẩn, định mức là giá mua đã bao gồm các loại thuế phải nộp theo quy định của pháp luật, sau khi trừ đi các khoản chiết khấu, giảm giá (nếu có); chưa bao gồm: lệ phí trước bạ; lệ phí đăng ký, cấp biển phương tiện giao thông; phí bảo hiểm; lệ phí cấp giấy chứng nhận kiểm định an toàn kỹ thuật và bảo vệ môi trường đối với xe cơ giới, xe máy chuyên dùng; phí bảo trì đường bộ liên quan đến việc sử dụng xe. Trường hợp xe ô tô được miễn các loại thuế (nhập khẩu, tiêu thụ đặc biệt, giá trị gia tăng) thì phải tính đủ số thuế được miễn này vào giá mua xe để xác định tiêu chuẩn, định mức)./.</w:t>
      </w:r>
    </w:p>
    <w:sectPr w:rsidR="002846D1" w:rsidRPr="000D1225" w:rsidSect="00B70502">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0223" w:rsidRDefault="00E70223">
      <w:r>
        <w:separator/>
      </w:r>
    </w:p>
  </w:endnote>
  <w:endnote w:type="continuationSeparator" w:id="0">
    <w:p w:rsidR="00E70223" w:rsidRDefault="00E70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VNI-Cour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0223" w:rsidRDefault="00E70223">
      <w:r>
        <w:separator/>
      </w:r>
    </w:p>
  </w:footnote>
  <w:footnote w:type="continuationSeparator" w:id="0">
    <w:p w:rsidR="00E70223" w:rsidRDefault="00E702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9095281"/>
      <w:docPartObj>
        <w:docPartGallery w:val="Page Numbers (Top of Page)"/>
        <w:docPartUnique/>
      </w:docPartObj>
    </w:sdtPr>
    <w:sdtEndPr>
      <w:rPr>
        <w:noProof/>
      </w:rPr>
    </w:sdtEndPr>
    <w:sdtContent>
      <w:p w:rsidR="008F0300" w:rsidRDefault="008F0300" w:rsidP="008F03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0A0" w:rsidRPr="00417D35" w:rsidRDefault="00A950A0" w:rsidP="008F0300">
    <w:pPr>
      <w:pStyle w:val="Header"/>
      <w:jc w:val="center"/>
      <w:rPr>
        <w:rFonts w:ascii="Times New Roman" w:hAnsi="Times New Roman"/>
        <w:sz w:val="28"/>
        <w:szCs w:val="28"/>
      </w:rPr>
    </w:pPr>
    <w:r w:rsidRPr="00417D35">
      <w:rPr>
        <w:rFonts w:ascii="Times New Roman" w:hAnsi="Times New Roman"/>
        <w:sz w:val="28"/>
        <w:szCs w:val="28"/>
      </w:rPr>
      <w:fldChar w:fldCharType="begin"/>
    </w:r>
    <w:r w:rsidRPr="00417D35">
      <w:rPr>
        <w:rFonts w:ascii="Times New Roman" w:hAnsi="Times New Roman"/>
        <w:sz w:val="28"/>
        <w:szCs w:val="28"/>
      </w:rPr>
      <w:instrText xml:space="preserve"> PAGE   \* MERGEFORMAT </w:instrText>
    </w:r>
    <w:r w:rsidRPr="00417D35">
      <w:rPr>
        <w:rFonts w:ascii="Times New Roman" w:hAnsi="Times New Roman"/>
        <w:sz w:val="28"/>
        <w:szCs w:val="28"/>
      </w:rPr>
      <w:fldChar w:fldCharType="separate"/>
    </w:r>
    <w:r w:rsidR="00125796">
      <w:rPr>
        <w:rFonts w:ascii="Times New Roman" w:hAnsi="Times New Roman"/>
        <w:noProof/>
        <w:sz w:val="28"/>
        <w:szCs w:val="28"/>
      </w:rPr>
      <w:t>2</w:t>
    </w:r>
    <w:r w:rsidRPr="00417D35">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7281A"/>
    <w:multiLevelType w:val="hybridMultilevel"/>
    <w:tmpl w:val="5A0043C6"/>
    <w:lvl w:ilvl="0" w:tplc="4C1E9AE6">
      <w:start w:val="1"/>
      <w:numFmt w:val="bullet"/>
      <w:lvlText w:val=""/>
      <w:lvlJc w:val="left"/>
      <w:pPr>
        <w:tabs>
          <w:tab w:val="num" w:pos="851"/>
        </w:tabs>
        <w:ind w:left="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1">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C1240AB"/>
    <w:multiLevelType w:val="hybridMultilevel"/>
    <w:tmpl w:val="4374119A"/>
    <w:lvl w:ilvl="0" w:tplc="90A6AAB6">
      <w:start w:val="1"/>
      <w:numFmt w:val="bullet"/>
      <w:lvlText w:val=""/>
      <w:lvlJc w:val="left"/>
      <w:pPr>
        <w:tabs>
          <w:tab w:val="num" w:pos="1107"/>
        </w:tabs>
        <w:ind w:left="54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4">
    <w:nsid w:val="0F7360FA"/>
    <w:multiLevelType w:val="hybridMultilevel"/>
    <w:tmpl w:val="49EA1450"/>
    <w:lvl w:ilvl="0" w:tplc="DC7E883E">
      <w:start w:val="1"/>
      <w:numFmt w:val="bullet"/>
      <w:lvlText w:val=""/>
      <w:lvlJc w:val="left"/>
      <w:pPr>
        <w:tabs>
          <w:tab w:val="num" w:pos="567"/>
        </w:tabs>
        <w:ind w:left="0" w:firstLine="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6213358"/>
    <w:multiLevelType w:val="multilevel"/>
    <w:tmpl w:val="EC86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6AB5D83"/>
    <w:multiLevelType w:val="hybridMultilevel"/>
    <w:tmpl w:val="E316633E"/>
    <w:lvl w:ilvl="0" w:tplc="BD004EA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178B54CA"/>
    <w:multiLevelType w:val="hybridMultilevel"/>
    <w:tmpl w:val="E1F2BF68"/>
    <w:lvl w:ilvl="0" w:tplc="A184B352">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3">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A3D26E4"/>
    <w:multiLevelType w:val="multilevel"/>
    <w:tmpl w:val="4374119A"/>
    <w:lvl w:ilvl="0">
      <w:start w:val="1"/>
      <w:numFmt w:val="bullet"/>
      <w:lvlText w:val=""/>
      <w:lvlJc w:val="left"/>
      <w:pPr>
        <w:tabs>
          <w:tab w:val="num" w:pos="1107"/>
        </w:tabs>
        <w:ind w:left="54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17">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D002537"/>
    <w:multiLevelType w:val="hybridMultilevel"/>
    <w:tmpl w:val="D91A4B46"/>
    <w:lvl w:ilvl="0" w:tplc="9C22432C">
      <w:start w:val="1"/>
      <w:numFmt w:val="bullet"/>
      <w:lvlText w:val=""/>
      <w:lvlJc w:val="left"/>
      <w:pPr>
        <w:tabs>
          <w:tab w:val="num" w:pos="907"/>
        </w:tabs>
        <w:ind w:left="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19">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8A97525"/>
    <w:multiLevelType w:val="multilevel"/>
    <w:tmpl w:val="5A0043C6"/>
    <w:lvl w:ilvl="0">
      <w:start w:val="1"/>
      <w:numFmt w:val="bullet"/>
      <w:lvlText w:val=""/>
      <w:lvlJc w:val="left"/>
      <w:pPr>
        <w:tabs>
          <w:tab w:val="num" w:pos="851"/>
        </w:tabs>
        <w:ind w:left="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24">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088675C"/>
    <w:multiLevelType w:val="multilevel"/>
    <w:tmpl w:val="10F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907EA2"/>
    <w:multiLevelType w:val="multilevel"/>
    <w:tmpl w:val="49EA1450"/>
    <w:lvl w:ilvl="0">
      <w:start w:val="1"/>
      <w:numFmt w:val="bullet"/>
      <w:lvlText w:val=""/>
      <w:lvlJc w:val="left"/>
      <w:pPr>
        <w:tabs>
          <w:tab w:val="num" w:pos="567"/>
        </w:tabs>
        <w:ind w:left="0" w:firstLine="567"/>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32">
    <w:nsid w:val="5E176BEA"/>
    <w:multiLevelType w:val="hybridMultilevel"/>
    <w:tmpl w:val="AE767BEE"/>
    <w:lvl w:ilvl="0" w:tplc="9B0A633E">
      <w:start w:val="8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2752EE"/>
    <w:multiLevelType w:val="hybridMultilevel"/>
    <w:tmpl w:val="652806A6"/>
    <w:lvl w:ilvl="0" w:tplc="6FE2C9DC">
      <w:start w:val="1"/>
      <w:numFmt w:val="bullet"/>
      <w:lvlText w:val=""/>
      <w:lvlJc w:val="left"/>
      <w:pPr>
        <w:tabs>
          <w:tab w:val="num" w:pos="767"/>
        </w:tabs>
        <w:ind w:left="-27" w:firstLine="567"/>
      </w:pPr>
      <w:rPr>
        <w:rFonts w:ascii="Symbol" w:hAnsi="Symbol" w:hint="default"/>
      </w:rPr>
    </w:lvl>
    <w:lvl w:ilvl="1" w:tplc="08090003" w:tentative="1">
      <w:start w:val="1"/>
      <w:numFmt w:val="bullet"/>
      <w:lvlText w:val="o"/>
      <w:lvlJc w:val="left"/>
      <w:pPr>
        <w:tabs>
          <w:tab w:val="num" w:pos="1953"/>
        </w:tabs>
        <w:ind w:left="1953" w:hanging="360"/>
      </w:pPr>
      <w:rPr>
        <w:rFonts w:ascii="Courier New" w:hAnsi="Courier New" w:cs="Courier New" w:hint="default"/>
      </w:rPr>
    </w:lvl>
    <w:lvl w:ilvl="2" w:tplc="08090005" w:tentative="1">
      <w:start w:val="1"/>
      <w:numFmt w:val="bullet"/>
      <w:lvlText w:val=""/>
      <w:lvlJc w:val="left"/>
      <w:pPr>
        <w:tabs>
          <w:tab w:val="num" w:pos="2673"/>
        </w:tabs>
        <w:ind w:left="2673" w:hanging="360"/>
      </w:pPr>
      <w:rPr>
        <w:rFonts w:ascii="Wingdings" w:hAnsi="Wingdings" w:hint="default"/>
      </w:rPr>
    </w:lvl>
    <w:lvl w:ilvl="3" w:tplc="08090001" w:tentative="1">
      <w:start w:val="1"/>
      <w:numFmt w:val="bullet"/>
      <w:lvlText w:val=""/>
      <w:lvlJc w:val="left"/>
      <w:pPr>
        <w:tabs>
          <w:tab w:val="num" w:pos="3393"/>
        </w:tabs>
        <w:ind w:left="3393" w:hanging="360"/>
      </w:pPr>
      <w:rPr>
        <w:rFonts w:ascii="Symbol" w:hAnsi="Symbol" w:hint="default"/>
      </w:rPr>
    </w:lvl>
    <w:lvl w:ilvl="4" w:tplc="08090003" w:tentative="1">
      <w:start w:val="1"/>
      <w:numFmt w:val="bullet"/>
      <w:lvlText w:val="o"/>
      <w:lvlJc w:val="left"/>
      <w:pPr>
        <w:tabs>
          <w:tab w:val="num" w:pos="4113"/>
        </w:tabs>
        <w:ind w:left="4113" w:hanging="360"/>
      </w:pPr>
      <w:rPr>
        <w:rFonts w:ascii="Courier New" w:hAnsi="Courier New" w:cs="Courier New" w:hint="default"/>
      </w:rPr>
    </w:lvl>
    <w:lvl w:ilvl="5" w:tplc="08090005" w:tentative="1">
      <w:start w:val="1"/>
      <w:numFmt w:val="bullet"/>
      <w:lvlText w:val=""/>
      <w:lvlJc w:val="left"/>
      <w:pPr>
        <w:tabs>
          <w:tab w:val="num" w:pos="4833"/>
        </w:tabs>
        <w:ind w:left="4833" w:hanging="360"/>
      </w:pPr>
      <w:rPr>
        <w:rFonts w:ascii="Wingdings" w:hAnsi="Wingdings" w:hint="default"/>
      </w:rPr>
    </w:lvl>
    <w:lvl w:ilvl="6" w:tplc="08090001" w:tentative="1">
      <w:start w:val="1"/>
      <w:numFmt w:val="bullet"/>
      <w:lvlText w:val=""/>
      <w:lvlJc w:val="left"/>
      <w:pPr>
        <w:tabs>
          <w:tab w:val="num" w:pos="5553"/>
        </w:tabs>
        <w:ind w:left="5553" w:hanging="360"/>
      </w:pPr>
      <w:rPr>
        <w:rFonts w:ascii="Symbol" w:hAnsi="Symbol" w:hint="default"/>
      </w:rPr>
    </w:lvl>
    <w:lvl w:ilvl="7" w:tplc="08090003" w:tentative="1">
      <w:start w:val="1"/>
      <w:numFmt w:val="bullet"/>
      <w:lvlText w:val="o"/>
      <w:lvlJc w:val="left"/>
      <w:pPr>
        <w:tabs>
          <w:tab w:val="num" w:pos="6273"/>
        </w:tabs>
        <w:ind w:left="6273" w:hanging="360"/>
      </w:pPr>
      <w:rPr>
        <w:rFonts w:ascii="Courier New" w:hAnsi="Courier New" w:cs="Courier New" w:hint="default"/>
      </w:rPr>
    </w:lvl>
    <w:lvl w:ilvl="8" w:tplc="08090005" w:tentative="1">
      <w:start w:val="1"/>
      <w:numFmt w:val="bullet"/>
      <w:lvlText w:val=""/>
      <w:lvlJc w:val="left"/>
      <w:pPr>
        <w:tabs>
          <w:tab w:val="num" w:pos="6993"/>
        </w:tabs>
        <w:ind w:left="6993" w:hanging="360"/>
      </w:pPr>
      <w:rPr>
        <w:rFonts w:ascii="Wingdings" w:hAnsi="Wingdings" w:hint="default"/>
      </w:rPr>
    </w:lvl>
  </w:abstractNum>
  <w:abstractNum w:abstractNumId="34">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DCE3998"/>
    <w:multiLevelType w:val="hybridMultilevel"/>
    <w:tmpl w:val="6320225A"/>
    <w:lvl w:ilvl="0" w:tplc="90A6AAB6">
      <w:start w:val="1"/>
      <w:numFmt w:val="bullet"/>
      <w:lvlText w:val=""/>
      <w:lvlJc w:val="left"/>
      <w:pPr>
        <w:tabs>
          <w:tab w:val="num" w:pos="567"/>
        </w:tabs>
        <w:ind w:left="0" w:firstLine="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38">
    <w:nsid w:val="7F4964C4"/>
    <w:multiLevelType w:val="multilevel"/>
    <w:tmpl w:val="D91A4B46"/>
    <w:lvl w:ilvl="0">
      <w:start w:val="1"/>
      <w:numFmt w:val="bullet"/>
      <w:lvlText w:val=""/>
      <w:lvlJc w:val="left"/>
      <w:pPr>
        <w:tabs>
          <w:tab w:val="num" w:pos="907"/>
        </w:tabs>
        <w:ind w:left="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num w:numId="1">
    <w:abstractNumId w:val="37"/>
  </w:num>
  <w:num w:numId="2">
    <w:abstractNumId w:val="29"/>
  </w:num>
  <w:num w:numId="3">
    <w:abstractNumId w:val="31"/>
  </w:num>
  <w:num w:numId="4">
    <w:abstractNumId w:val="7"/>
  </w:num>
  <w:num w:numId="5">
    <w:abstractNumId w:val="13"/>
  </w:num>
  <w:num w:numId="6">
    <w:abstractNumId w:val="36"/>
  </w:num>
  <w:num w:numId="7">
    <w:abstractNumId w:val="19"/>
  </w:num>
  <w:num w:numId="8">
    <w:abstractNumId w:val="5"/>
  </w:num>
  <w:num w:numId="9">
    <w:abstractNumId w:val="28"/>
  </w:num>
  <w:num w:numId="10">
    <w:abstractNumId w:val="22"/>
  </w:num>
  <w:num w:numId="11">
    <w:abstractNumId w:val="6"/>
  </w:num>
  <w:num w:numId="12">
    <w:abstractNumId w:val="12"/>
  </w:num>
  <w:num w:numId="13">
    <w:abstractNumId w:val="20"/>
  </w:num>
  <w:num w:numId="14">
    <w:abstractNumId w:val="2"/>
  </w:num>
  <w:num w:numId="15">
    <w:abstractNumId w:val="30"/>
  </w:num>
  <w:num w:numId="16">
    <w:abstractNumId w:val="1"/>
  </w:num>
  <w:num w:numId="17">
    <w:abstractNumId w:val="14"/>
  </w:num>
  <w:num w:numId="18">
    <w:abstractNumId w:val="8"/>
  </w:num>
  <w:num w:numId="19">
    <w:abstractNumId w:val="34"/>
  </w:num>
  <w:num w:numId="20">
    <w:abstractNumId w:val="15"/>
  </w:num>
  <w:num w:numId="21">
    <w:abstractNumId w:val="17"/>
  </w:num>
  <w:num w:numId="22">
    <w:abstractNumId w:val="24"/>
  </w:num>
  <w:num w:numId="23">
    <w:abstractNumId w:val="27"/>
  </w:num>
  <w:num w:numId="24">
    <w:abstractNumId w:val="21"/>
  </w:num>
  <w:num w:numId="25">
    <w:abstractNumId w:val="4"/>
  </w:num>
  <w:num w:numId="26">
    <w:abstractNumId w:val="26"/>
  </w:num>
  <w:num w:numId="27">
    <w:abstractNumId w:val="35"/>
  </w:num>
  <w:num w:numId="28">
    <w:abstractNumId w:val="3"/>
  </w:num>
  <w:num w:numId="29">
    <w:abstractNumId w:val="16"/>
  </w:num>
  <w:num w:numId="30">
    <w:abstractNumId w:val="18"/>
  </w:num>
  <w:num w:numId="31">
    <w:abstractNumId w:val="38"/>
  </w:num>
  <w:num w:numId="32">
    <w:abstractNumId w:val="0"/>
  </w:num>
  <w:num w:numId="33">
    <w:abstractNumId w:val="23"/>
  </w:num>
  <w:num w:numId="34">
    <w:abstractNumId w:val="33"/>
  </w:num>
  <w:num w:numId="35">
    <w:abstractNumId w:val="32"/>
  </w:num>
  <w:num w:numId="36">
    <w:abstractNumId w:val="9"/>
  </w:num>
  <w:num w:numId="37">
    <w:abstractNumId w:val="25"/>
  </w:num>
  <w:num w:numId="38">
    <w:abstractNumId w:val="10"/>
  </w:num>
  <w:num w:numId="3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16CA"/>
    <w:rsid w:val="000020B4"/>
    <w:rsid w:val="0000282A"/>
    <w:rsid w:val="00002BB4"/>
    <w:rsid w:val="00003C91"/>
    <w:rsid w:val="000050D2"/>
    <w:rsid w:val="00005467"/>
    <w:rsid w:val="00010315"/>
    <w:rsid w:val="00010964"/>
    <w:rsid w:val="00011196"/>
    <w:rsid w:val="00011556"/>
    <w:rsid w:val="0001168C"/>
    <w:rsid w:val="000118BF"/>
    <w:rsid w:val="00013830"/>
    <w:rsid w:val="00013EA5"/>
    <w:rsid w:val="00014F7B"/>
    <w:rsid w:val="000157A5"/>
    <w:rsid w:val="00016B1C"/>
    <w:rsid w:val="000170A0"/>
    <w:rsid w:val="000170CD"/>
    <w:rsid w:val="000177EE"/>
    <w:rsid w:val="00020CE0"/>
    <w:rsid w:val="00021A80"/>
    <w:rsid w:val="000227F6"/>
    <w:rsid w:val="00022819"/>
    <w:rsid w:val="00022852"/>
    <w:rsid w:val="00022AE7"/>
    <w:rsid w:val="00022C18"/>
    <w:rsid w:val="0002343A"/>
    <w:rsid w:val="00023BEB"/>
    <w:rsid w:val="000255A1"/>
    <w:rsid w:val="000257BC"/>
    <w:rsid w:val="00025C56"/>
    <w:rsid w:val="000260D9"/>
    <w:rsid w:val="00026BA0"/>
    <w:rsid w:val="00027B93"/>
    <w:rsid w:val="00031A34"/>
    <w:rsid w:val="00031CBC"/>
    <w:rsid w:val="00031EE7"/>
    <w:rsid w:val="00032725"/>
    <w:rsid w:val="00032CBC"/>
    <w:rsid w:val="00032D57"/>
    <w:rsid w:val="000333E3"/>
    <w:rsid w:val="0003387B"/>
    <w:rsid w:val="000347FD"/>
    <w:rsid w:val="000348DC"/>
    <w:rsid w:val="00034DF3"/>
    <w:rsid w:val="0003676A"/>
    <w:rsid w:val="000371E8"/>
    <w:rsid w:val="00037830"/>
    <w:rsid w:val="00037E03"/>
    <w:rsid w:val="00040661"/>
    <w:rsid w:val="0004067B"/>
    <w:rsid w:val="00040715"/>
    <w:rsid w:val="00040881"/>
    <w:rsid w:val="0004133C"/>
    <w:rsid w:val="00042D54"/>
    <w:rsid w:val="00042EFE"/>
    <w:rsid w:val="000445F5"/>
    <w:rsid w:val="00044F41"/>
    <w:rsid w:val="00045B89"/>
    <w:rsid w:val="00045D5B"/>
    <w:rsid w:val="00046176"/>
    <w:rsid w:val="0004656C"/>
    <w:rsid w:val="000503BF"/>
    <w:rsid w:val="00050990"/>
    <w:rsid w:val="000515CC"/>
    <w:rsid w:val="00054172"/>
    <w:rsid w:val="00054764"/>
    <w:rsid w:val="000554CD"/>
    <w:rsid w:val="00055885"/>
    <w:rsid w:val="00055FC8"/>
    <w:rsid w:val="00056486"/>
    <w:rsid w:val="00056574"/>
    <w:rsid w:val="00056A32"/>
    <w:rsid w:val="00057A2B"/>
    <w:rsid w:val="00057EE3"/>
    <w:rsid w:val="00060EE8"/>
    <w:rsid w:val="00060FFF"/>
    <w:rsid w:val="0006213A"/>
    <w:rsid w:val="00062312"/>
    <w:rsid w:val="00062474"/>
    <w:rsid w:val="00062D51"/>
    <w:rsid w:val="00064EB7"/>
    <w:rsid w:val="00065184"/>
    <w:rsid w:val="0006618D"/>
    <w:rsid w:val="00067091"/>
    <w:rsid w:val="000676F8"/>
    <w:rsid w:val="000679A3"/>
    <w:rsid w:val="00067A18"/>
    <w:rsid w:val="00067CC5"/>
    <w:rsid w:val="00067CED"/>
    <w:rsid w:val="00070850"/>
    <w:rsid w:val="0007202B"/>
    <w:rsid w:val="000725A3"/>
    <w:rsid w:val="00072BE9"/>
    <w:rsid w:val="0007370C"/>
    <w:rsid w:val="00073D68"/>
    <w:rsid w:val="00074CD1"/>
    <w:rsid w:val="00074DD5"/>
    <w:rsid w:val="00074EE1"/>
    <w:rsid w:val="00074F10"/>
    <w:rsid w:val="0007503D"/>
    <w:rsid w:val="0007598A"/>
    <w:rsid w:val="00075AB7"/>
    <w:rsid w:val="00076AEB"/>
    <w:rsid w:val="00077426"/>
    <w:rsid w:val="00077FF0"/>
    <w:rsid w:val="0008009D"/>
    <w:rsid w:val="00081097"/>
    <w:rsid w:val="00081607"/>
    <w:rsid w:val="00081790"/>
    <w:rsid w:val="0008352E"/>
    <w:rsid w:val="000846D8"/>
    <w:rsid w:val="00084862"/>
    <w:rsid w:val="00084A6B"/>
    <w:rsid w:val="000850C2"/>
    <w:rsid w:val="0008576C"/>
    <w:rsid w:val="00087C0D"/>
    <w:rsid w:val="00090269"/>
    <w:rsid w:val="0009047F"/>
    <w:rsid w:val="000915CD"/>
    <w:rsid w:val="00091602"/>
    <w:rsid w:val="00091B02"/>
    <w:rsid w:val="00092525"/>
    <w:rsid w:val="0009318D"/>
    <w:rsid w:val="000945FE"/>
    <w:rsid w:val="00094C65"/>
    <w:rsid w:val="00095655"/>
    <w:rsid w:val="00095668"/>
    <w:rsid w:val="00096E58"/>
    <w:rsid w:val="0009734C"/>
    <w:rsid w:val="00097496"/>
    <w:rsid w:val="0009789A"/>
    <w:rsid w:val="00097BE9"/>
    <w:rsid w:val="00097E21"/>
    <w:rsid w:val="000A043E"/>
    <w:rsid w:val="000A07FE"/>
    <w:rsid w:val="000A09D1"/>
    <w:rsid w:val="000A1751"/>
    <w:rsid w:val="000A2A30"/>
    <w:rsid w:val="000A2E2C"/>
    <w:rsid w:val="000A30BC"/>
    <w:rsid w:val="000A34A2"/>
    <w:rsid w:val="000A4250"/>
    <w:rsid w:val="000A4DC8"/>
    <w:rsid w:val="000A522E"/>
    <w:rsid w:val="000A52AC"/>
    <w:rsid w:val="000A532D"/>
    <w:rsid w:val="000A59F1"/>
    <w:rsid w:val="000A6DF9"/>
    <w:rsid w:val="000A6E66"/>
    <w:rsid w:val="000A7224"/>
    <w:rsid w:val="000A74A4"/>
    <w:rsid w:val="000A7C3D"/>
    <w:rsid w:val="000B0049"/>
    <w:rsid w:val="000B028C"/>
    <w:rsid w:val="000B0DA6"/>
    <w:rsid w:val="000B1105"/>
    <w:rsid w:val="000B13A8"/>
    <w:rsid w:val="000B210F"/>
    <w:rsid w:val="000B2C45"/>
    <w:rsid w:val="000B2D74"/>
    <w:rsid w:val="000B3205"/>
    <w:rsid w:val="000B3E9F"/>
    <w:rsid w:val="000B4E79"/>
    <w:rsid w:val="000B534E"/>
    <w:rsid w:val="000B5CE8"/>
    <w:rsid w:val="000B62BB"/>
    <w:rsid w:val="000C04C4"/>
    <w:rsid w:val="000C069C"/>
    <w:rsid w:val="000C1112"/>
    <w:rsid w:val="000C163C"/>
    <w:rsid w:val="000C18C8"/>
    <w:rsid w:val="000C1B6A"/>
    <w:rsid w:val="000C1BF8"/>
    <w:rsid w:val="000C1C28"/>
    <w:rsid w:val="000C1F85"/>
    <w:rsid w:val="000C20FF"/>
    <w:rsid w:val="000C23FE"/>
    <w:rsid w:val="000C278A"/>
    <w:rsid w:val="000C2833"/>
    <w:rsid w:val="000C3709"/>
    <w:rsid w:val="000C47A6"/>
    <w:rsid w:val="000C4CBB"/>
    <w:rsid w:val="000C73EC"/>
    <w:rsid w:val="000C76BC"/>
    <w:rsid w:val="000D04EC"/>
    <w:rsid w:val="000D1225"/>
    <w:rsid w:val="000D1D9C"/>
    <w:rsid w:val="000D1DAE"/>
    <w:rsid w:val="000D33BA"/>
    <w:rsid w:val="000D3EB5"/>
    <w:rsid w:val="000D4164"/>
    <w:rsid w:val="000D45DE"/>
    <w:rsid w:val="000D4C0B"/>
    <w:rsid w:val="000D4D6A"/>
    <w:rsid w:val="000D54DB"/>
    <w:rsid w:val="000D64F5"/>
    <w:rsid w:val="000D679C"/>
    <w:rsid w:val="000E0AEB"/>
    <w:rsid w:val="000E0BE5"/>
    <w:rsid w:val="000E1A85"/>
    <w:rsid w:val="000E200E"/>
    <w:rsid w:val="000E2C4F"/>
    <w:rsid w:val="000E3062"/>
    <w:rsid w:val="000E3B3F"/>
    <w:rsid w:val="000E3C09"/>
    <w:rsid w:val="000E4363"/>
    <w:rsid w:val="000E4A4C"/>
    <w:rsid w:val="000E4F23"/>
    <w:rsid w:val="000E54B9"/>
    <w:rsid w:val="000E5D2C"/>
    <w:rsid w:val="000E6740"/>
    <w:rsid w:val="000E6F34"/>
    <w:rsid w:val="000E7C3B"/>
    <w:rsid w:val="000F059E"/>
    <w:rsid w:val="000F0BD3"/>
    <w:rsid w:val="000F0CB0"/>
    <w:rsid w:val="000F15B0"/>
    <w:rsid w:val="000F20C9"/>
    <w:rsid w:val="000F2649"/>
    <w:rsid w:val="000F398F"/>
    <w:rsid w:val="000F41B7"/>
    <w:rsid w:val="000F4C0D"/>
    <w:rsid w:val="000F58FD"/>
    <w:rsid w:val="000F5AAB"/>
    <w:rsid w:val="000F67AE"/>
    <w:rsid w:val="000F69BC"/>
    <w:rsid w:val="000F71B8"/>
    <w:rsid w:val="000F76B6"/>
    <w:rsid w:val="000F780E"/>
    <w:rsid w:val="000F7855"/>
    <w:rsid w:val="000F7BAA"/>
    <w:rsid w:val="000F7C2C"/>
    <w:rsid w:val="00100199"/>
    <w:rsid w:val="00100792"/>
    <w:rsid w:val="001010A1"/>
    <w:rsid w:val="00101688"/>
    <w:rsid w:val="0010196D"/>
    <w:rsid w:val="00101C26"/>
    <w:rsid w:val="00103253"/>
    <w:rsid w:val="00103652"/>
    <w:rsid w:val="00103AA5"/>
    <w:rsid w:val="00104142"/>
    <w:rsid w:val="001041F7"/>
    <w:rsid w:val="00104B25"/>
    <w:rsid w:val="00104E9A"/>
    <w:rsid w:val="0010595E"/>
    <w:rsid w:val="00105AE3"/>
    <w:rsid w:val="00105BF2"/>
    <w:rsid w:val="0010631F"/>
    <w:rsid w:val="0010673D"/>
    <w:rsid w:val="00106A5E"/>
    <w:rsid w:val="00106DD1"/>
    <w:rsid w:val="00107585"/>
    <w:rsid w:val="001075FF"/>
    <w:rsid w:val="001105C8"/>
    <w:rsid w:val="00110834"/>
    <w:rsid w:val="00110A2E"/>
    <w:rsid w:val="00110EE4"/>
    <w:rsid w:val="00110FC0"/>
    <w:rsid w:val="0011266E"/>
    <w:rsid w:val="001134D6"/>
    <w:rsid w:val="00113DA9"/>
    <w:rsid w:val="0011461E"/>
    <w:rsid w:val="00114961"/>
    <w:rsid w:val="00115BAB"/>
    <w:rsid w:val="00115CBB"/>
    <w:rsid w:val="001169B0"/>
    <w:rsid w:val="00117067"/>
    <w:rsid w:val="00117407"/>
    <w:rsid w:val="0012058F"/>
    <w:rsid w:val="00120976"/>
    <w:rsid w:val="00120A9A"/>
    <w:rsid w:val="00120C04"/>
    <w:rsid w:val="00120C15"/>
    <w:rsid w:val="00120E6E"/>
    <w:rsid w:val="00121005"/>
    <w:rsid w:val="0012145C"/>
    <w:rsid w:val="001229CB"/>
    <w:rsid w:val="00123D5F"/>
    <w:rsid w:val="00124531"/>
    <w:rsid w:val="001248BE"/>
    <w:rsid w:val="00124B6C"/>
    <w:rsid w:val="00125796"/>
    <w:rsid w:val="00125976"/>
    <w:rsid w:val="00126871"/>
    <w:rsid w:val="00126A31"/>
    <w:rsid w:val="00126C0E"/>
    <w:rsid w:val="00126FE8"/>
    <w:rsid w:val="00127A35"/>
    <w:rsid w:val="00127CC7"/>
    <w:rsid w:val="001308BD"/>
    <w:rsid w:val="00131E9F"/>
    <w:rsid w:val="00131F79"/>
    <w:rsid w:val="0013259F"/>
    <w:rsid w:val="001333FE"/>
    <w:rsid w:val="0013427E"/>
    <w:rsid w:val="0013448C"/>
    <w:rsid w:val="001346A9"/>
    <w:rsid w:val="00135B15"/>
    <w:rsid w:val="001362A1"/>
    <w:rsid w:val="00136476"/>
    <w:rsid w:val="0013690D"/>
    <w:rsid w:val="00136B87"/>
    <w:rsid w:val="001374C7"/>
    <w:rsid w:val="0014075B"/>
    <w:rsid w:val="001411B0"/>
    <w:rsid w:val="0014169D"/>
    <w:rsid w:val="0014194E"/>
    <w:rsid w:val="00141EE2"/>
    <w:rsid w:val="00142422"/>
    <w:rsid w:val="00143A03"/>
    <w:rsid w:val="00143AE8"/>
    <w:rsid w:val="001443E7"/>
    <w:rsid w:val="0014466A"/>
    <w:rsid w:val="00144F3F"/>
    <w:rsid w:val="00144F58"/>
    <w:rsid w:val="001460B6"/>
    <w:rsid w:val="001460C2"/>
    <w:rsid w:val="001461B9"/>
    <w:rsid w:val="00146409"/>
    <w:rsid w:val="0014670A"/>
    <w:rsid w:val="00146BD3"/>
    <w:rsid w:val="0014722C"/>
    <w:rsid w:val="00147500"/>
    <w:rsid w:val="00147E57"/>
    <w:rsid w:val="00150D99"/>
    <w:rsid w:val="00151639"/>
    <w:rsid w:val="00151D83"/>
    <w:rsid w:val="001523B2"/>
    <w:rsid w:val="00152E9B"/>
    <w:rsid w:val="00153607"/>
    <w:rsid w:val="00153EFC"/>
    <w:rsid w:val="001544F6"/>
    <w:rsid w:val="00154825"/>
    <w:rsid w:val="00154B0A"/>
    <w:rsid w:val="00154D9A"/>
    <w:rsid w:val="00154DBC"/>
    <w:rsid w:val="00155975"/>
    <w:rsid w:val="001560EA"/>
    <w:rsid w:val="0015635E"/>
    <w:rsid w:val="001569A4"/>
    <w:rsid w:val="00156DA9"/>
    <w:rsid w:val="00157ACF"/>
    <w:rsid w:val="00157F5A"/>
    <w:rsid w:val="00161CCD"/>
    <w:rsid w:val="00162BA4"/>
    <w:rsid w:val="001632C1"/>
    <w:rsid w:val="00163988"/>
    <w:rsid w:val="0016481C"/>
    <w:rsid w:val="00164C40"/>
    <w:rsid w:val="00164C5A"/>
    <w:rsid w:val="0016504E"/>
    <w:rsid w:val="001659F4"/>
    <w:rsid w:val="00165E1E"/>
    <w:rsid w:val="001662E0"/>
    <w:rsid w:val="0016658E"/>
    <w:rsid w:val="00166856"/>
    <w:rsid w:val="00166F6C"/>
    <w:rsid w:val="00167853"/>
    <w:rsid w:val="00167866"/>
    <w:rsid w:val="00167BA9"/>
    <w:rsid w:val="00167D14"/>
    <w:rsid w:val="00167E5D"/>
    <w:rsid w:val="00170BB0"/>
    <w:rsid w:val="00170C6D"/>
    <w:rsid w:val="00170E48"/>
    <w:rsid w:val="001715C9"/>
    <w:rsid w:val="00171756"/>
    <w:rsid w:val="0017204A"/>
    <w:rsid w:val="0017206A"/>
    <w:rsid w:val="0017259B"/>
    <w:rsid w:val="00172C6A"/>
    <w:rsid w:val="00172FB9"/>
    <w:rsid w:val="0017389B"/>
    <w:rsid w:val="001743A7"/>
    <w:rsid w:val="0017453B"/>
    <w:rsid w:val="00174E77"/>
    <w:rsid w:val="001765E7"/>
    <w:rsid w:val="001768C4"/>
    <w:rsid w:val="00176C5E"/>
    <w:rsid w:val="001775E7"/>
    <w:rsid w:val="0017764D"/>
    <w:rsid w:val="001813A3"/>
    <w:rsid w:val="00181743"/>
    <w:rsid w:val="00182F4D"/>
    <w:rsid w:val="0018374D"/>
    <w:rsid w:val="001848B1"/>
    <w:rsid w:val="00185088"/>
    <w:rsid w:val="00185629"/>
    <w:rsid w:val="00185C07"/>
    <w:rsid w:val="001860A6"/>
    <w:rsid w:val="001861F2"/>
    <w:rsid w:val="00186891"/>
    <w:rsid w:val="001869E5"/>
    <w:rsid w:val="00186EE3"/>
    <w:rsid w:val="00186F4A"/>
    <w:rsid w:val="0018747E"/>
    <w:rsid w:val="00191168"/>
    <w:rsid w:val="001912E5"/>
    <w:rsid w:val="00191722"/>
    <w:rsid w:val="00191E50"/>
    <w:rsid w:val="001922CE"/>
    <w:rsid w:val="00192822"/>
    <w:rsid w:val="00192D75"/>
    <w:rsid w:val="00192EFA"/>
    <w:rsid w:val="0019337F"/>
    <w:rsid w:val="0019375A"/>
    <w:rsid w:val="00193B47"/>
    <w:rsid w:val="00193B8E"/>
    <w:rsid w:val="001944BB"/>
    <w:rsid w:val="0019634E"/>
    <w:rsid w:val="00196A4B"/>
    <w:rsid w:val="00197609"/>
    <w:rsid w:val="00197705"/>
    <w:rsid w:val="00197F71"/>
    <w:rsid w:val="001A06EB"/>
    <w:rsid w:val="001A108E"/>
    <w:rsid w:val="001A136C"/>
    <w:rsid w:val="001A1B0E"/>
    <w:rsid w:val="001A2B55"/>
    <w:rsid w:val="001A2C6C"/>
    <w:rsid w:val="001A3C56"/>
    <w:rsid w:val="001A45E3"/>
    <w:rsid w:val="001A59BF"/>
    <w:rsid w:val="001A5B24"/>
    <w:rsid w:val="001A6115"/>
    <w:rsid w:val="001A74A5"/>
    <w:rsid w:val="001B490E"/>
    <w:rsid w:val="001B60E0"/>
    <w:rsid w:val="001B6E42"/>
    <w:rsid w:val="001B70D0"/>
    <w:rsid w:val="001B7250"/>
    <w:rsid w:val="001B74AF"/>
    <w:rsid w:val="001B77FB"/>
    <w:rsid w:val="001C0514"/>
    <w:rsid w:val="001C05B8"/>
    <w:rsid w:val="001C0876"/>
    <w:rsid w:val="001C0A1E"/>
    <w:rsid w:val="001C1393"/>
    <w:rsid w:val="001C1431"/>
    <w:rsid w:val="001C2818"/>
    <w:rsid w:val="001C4292"/>
    <w:rsid w:val="001C4D8C"/>
    <w:rsid w:val="001C53FA"/>
    <w:rsid w:val="001C5697"/>
    <w:rsid w:val="001C56DC"/>
    <w:rsid w:val="001C6CC1"/>
    <w:rsid w:val="001C7479"/>
    <w:rsid w:val="001C7C76"/>
    <w:rsid w:val="001C7D99"/>
    <w:rsid w:val="001D004B"/>
    <w:rsid w:val="001D0124"/>
    <w:rsid w:val="001D0B51"/>
    <w:rsid w:val="001D0C41"/>
    <w:rsid w:val="001D0E9B"/>
    <w:rsid w:val="001D1E4A"/>
    <w:rsid w:val="001D2869"/>
    <w:rsid w:val="001D304A"/>
    <w:rsid w:val="001D3150"/>
    <w:rsid w:val="001D3966"/>
    <w:rsid w:val="001D3D0D"/>
    <w:rsid w:val="001D3FE5"/>
    <w:rsid w:val="001D40B1"/>
    <w:rsid w:val="001D40D8"/>
    <w:rsid w:val="001D47EB"/>
    <w:rsid w:val="001D573F"/>
    <w:rsid w:val="001D5DC9"/>
    <w:rsid w:val="001D6984"/>
    <w:rsid w:val="001D69F5"/>
    <w:rsid w:val="001D6F67"/>
    <w:rsid w:val="001D7128"/>
    <w:rsid w:val="001D7869"/>
    <w:rsid w:val="001E0175"/>
    <w:rsid w:val="001E03D9"/>
    <w:rsid w:val="001E0434"/>
    <w:rsid w:val="001E0F90"/>
    <w:rsid w:val="001E1E1E"/>
    <w:rsid w:val="001E22C1"/>
    <w:rsid w:val="001E2350"/>
    <w:rsid w:val="001E41BD"/>
    <w:rsid w:val="001E4466"/>
    <w:rsid w:val="001E468A"/>
    <w:rsid w:val="001E46B6"/>
    <w:rsid w:val="001E4DA9"/>
    <w:rsid w:val="001E4F63"/>
    <w:rsid w:val="001E5E04"/>
    <w:rsid w:val="001E6247"/>
    <w:rsid w:val="001F0B1C"/>
    <w:rsid w:val="001F0E86"/>
    <w:rsid w:val="001F172C"/>
    <w:rsid w:val="001F1AAE"/>
    <w:rsid w:val="001F2936"/>
    <w:rsid w:val="001F2B71"/>
    <w:rsid w:val="001F37C1"/>
    <w:rsid w:val="001F4130"/>
    <w:rsid w:val="001F52DB"/>
    <w:rsid w:val="001F5304"/>
    <w:rsid w:val="001F67A4"/>
    <w:rsid w:val="001F6DEC"/>
    <w:rsid w:val="001F72E6"/>
    <w:rsid w:val="001F7D05"/>
    <w:rsid w:val="00201A2A"/>
    <w:rsid w:val="0020257C"/>
    <w:rsid w:val="00202952"/>
    <w:rsid w:val="0020440F"/>
    <w:rsid w:val="0020536C"/>
    <w:rsid w:val="0020668A"/>
    <w:rsid w:val="002069D6"/>
    <w:rsid w:val="0020726B"/>
    <w:rsid w:val="002115DE"/>
    <w:rsid w:val="00211A77"/>
    <w:rsid w:val="00211C9E"/>
    <w:rsid w:val="00211D70"/>
    <w:rsid w:val="002121B4"/>
    <w:rsid w:val="002122D7"/>
    <w:rsid w:val="00212F2C"/>
    <w:rsid w:val="00212F9D"/>
    <w:rsid w:val="00213107"/>
    <w:rsid w:val="0021353D"/>
    <w:rsid w:val="002141F7"/>
    <w:rsid w:val="002145F7"/>
    <w:rsid w:val="002152AA"/>
    <w:rsid w:val="00215B75"/>
    <w:rsid w:val="00215E92"/>
    <w:rsid w:val="002160C1"/>
    <w:rsid w:val="00217877"/>
    <w:rsid w:val="00217E9A"/>
    <w:rsid w:val="00217FEB"/>
    <w:rsid w:val="0022079C"/>
    <w:rsid w:val="00220BDC"/>
    <w:rsid w:val="00221177"/>
    <w:rsid w:val="002214A7"/>
    <w:rsid w:val="002215F4"/>
    <w:rsid w:val="00223125"/>
    <w:rsid w:val="00223EE3"/>
    <w:rsid w:val="0022420B"/>
    <w:rsid w:val="00226571"/>
    <w:rsid w:val="0022720B"/>
    <w:rsid w:val="00227577"/>
    <w:rsid w:val="002275E0"/>
    <w:rsid w:val="00227DDF"/>
    <w:rsid w:val="00227E27"/>
    <w:rsid w:val="00227FC1"/>
    <w:rsid w:val="00230BD0"/>
    <w:rsid w:val="002313EF"/>
    <w:rsid w:val="00232E82"/>
    <w:rsid w:val="0023321D"/>
    <w:rsid w:val="002343B3"/>
    <w:rsid w:val="00234626"/>
    <w:rsid w:val="00234BC7"/>
    <w:rsid w:val="00234FA0"/>
    <w:rsid w:val="0023646C"/>
    <w:rsid w:val="0023667C"/>
    <w:rsid w:val="002368EC"/>
    <w:rsid w:val="00236BB5"/>
    <w:rsid w:val="00237275"/>
    <w:rsid w:val="00237723"/>
    <w:rsid w:val="00240283"/>
    <w:rsid w:val="00240C84"/>
    <w:rsid w:val="00240DB0"/>
    <w:rsid w:val="002426A3"/>
    <w:rsid w:val="00242FA6"/>
    <w:rsid w:val="00243A7E"/>
    <w:rsid w:val="002442B5"/>
    <w:rsid w:val="002444FE"/>
    <w:rsid w:val="002446B9"/>
    <w:rsid w:val="0024483C"/>
    <w:rsid w:val="00245A2D"/>
    <w:rsid w:val="00247770"/>
    <w:rsid w:val="0024794A"/>
    <w:rsid w:val="00250CD4"/>
    <w:rsid w:val="002519ED"/>
    <w:rsid w:val="00252497"/>
    <w:rsid w:val="00252CCD"/>
    <w:rsid w:val="0025398B"/>
    <w:rsid w:val="002539B8"/>
    <w:rsid w:val="002543A9"/>
    <w:rsid w:val="002552A0"/>
    <w:rsid w:val="002555F3"/>
    <w:rsid w:val="00255BD1"/>
    <w:rsid w:val="00256592"/>
    <w:rsid w:val="00256767"/>
    <w:rsid w:val="00256AAF"/>
    <w:rsid w:val="00256DFB"/>
    <w:rsid w:val="0025793B"/>
    <w:rsid w:val="00257BAD"/>
    <w:rsid w:val="00257D99"/>
    <w:rsid w:val="00257E3E"/>
    <w:rsid w:val="002605F7"/>
    <w:rsid w:val="00260674"/>
    <w:rsid w:val="00260B33"/>
    <w:rsid w:val="002611FB"/>
    <w:rsid w:val="002615DC"/>
    <w:rsid w:val="00261715"/>
    <w:rsid w:val="002621EE"/>
    <w:rsid w:val="002622AC"/>
    <w:rsid w:val="002624A3"/>
    <w:rsid w:val="00263051"/>
    <w:rsid w:val="00263A94"/>
    <w:rsid w:val="00264776"/>
    <w:rsid w:val="0026558D"/>
    <w:rsid w:val="0026653B"/>
    <w:rsid w:val="0026679C"/>
    <w:rsid w:val="00267136"/>
    <w:rsid w:val="002679FC"/>
    <w:rsid w:val="00267C17"/>
    <w:rsid w:val="00267DC9"/>
    <w:rsid w:val="0027019D"/>
    <w:rsid w:val="00270D77"/>
    <w:rsid w:val="00270F22"/>
    <w:rsid w:val="00270FA2"/>
    <w:rsid w:val="0027126E"/>
    <w:rsid w:val="00271961"/>
    <w:rsid w:val="00271F73"/>
    <w:rsid w:val="0027232F"/>
    <w:rsid w:val="00273B7B"/>
    <w:rsid w:val="00273FF9"/>
    <w:rsid w:val="002742C6"/>
    <w:rsid w:val="002754EE"/>
    <w:rsid w:val="002759E9"/>
    <w:rsid w:val="00276270"/>
    <w:rsid w:val="00276346"/>
    <w:rsid w:val="0027642E"/>
    <w:rsid w:val="0027667C"/>
    <w:rsid w:val="00276D98"/>
    <w:rsid w:val="00277097"/>
    <w:rsid w:val="0027727B"/>
    <w:rsid w:val="002772E8"/>
    <w:rsid w:val="002773DC"/>
    <w:rsid w:val="00280C3F"/>
    <w:rsid w:val="00281007"/>
    <w:rsid w:val="002826E8"/>
    <w:rsid w:val="0028285E"/>
    <w:rsid w:val="00282B12"/>
    <w:rsid w:val="002836CA"/>
    <w:rsid w:val="002839E6"/>
    <w:rsid w:val="00283A81"/>
    <w:rsid w:val="00283F14"/>
    <w:rsid w:val="00283FB3"/>
    <w:rsid w:val="0028440D"/>
    <w:rsid w:val="002844CE"/>
    <w:rsid w:val="002846D1"/>
    <w:rsid w:val="00284CEF"/>
    <w:rsid w:val="00285F8D"/>
    <w:rsid w:val="0028639D"/>
    <w:rsid w:val="0028656F"/>
    <w:rsid w:val="00286B7A"/>
    <w:rsid w:val="00286EDF"/>
    <w:rsid w:val="0028730B"/>
    <w:rsid w:val="00287B0E"/>
    <w:rsid w:val="0029014C"/>
    <w:rsid w:val="002903A7"/>
    <w:rsid w:val="00290F3A"/>
    <w:rsid w:val="00291A82"/>
    <w:rsid w:val="0029240E"/>
    <w:rsid w:val="00292F10"/>
    <w:rsid w:val="00293630"/>
    <w:rsid w:val="002937CE"/>
    <w:rsid w:val="00293BF5"/>
    <w:rsid w:val="00294998"/>
    <w:rsid w:val="00294F8B"/>
    <w:rsid w:val="00294FAF"/>
    <w:rsid w:val="002954B7"/>
    <w:rsid w:val="00295D5A"/>
    <w:rsid w:val="00296116"/>
    <w:rsid w:val="002962C8"/>
    <w:rsid w:val="002968D0"/>
    <w:rsid w:val="002A06AA"/>
    <w:rsid w:val="002A16EE"/>
    <w:rsid w:val="002A1913"/>
    <w:rsid w:val="002A1A7C"/>
    <w:rsid w:val="002A1CB1"/>
    <w:rsid w:val="002A1D3D"/>
    <w:rsid w:val="002A34FB"/>
    <w:rsid w:val="002A3E75"/>
    <w:rsid w:val="002A4066"/>
    <w:rsid w:val="002A427A"/>
    <w:rsid w:val="002A4405"/>
    <w:rsid w:val="002A4683"/>
    <w:rsid w:val="002A4955"/>
    <w:rsid w:val="002A4B67"/>
    <w:rsid w:val="002A502A"/>
    <w:rsid w:val="002A523B"/>
    <w:rsid w:val="002A5C23"/>
    <w:rsid w:val="002A5FCD"/>
    <w:rsid w:val="002A6EC2"/>
    <w:rsid w:val="002A77F6"/>
    <w:rsid w:val="002B0274"/>
    <w:rsid w:val="002B038E"/>
    <w:rsid w:val="002B06C5"/>
    <w:rsid w:val="002B07E0"/>
    <w:rsid w:val="002B19BB"/>
    <w:rsid w:val="002B1A39"/>
    <w:rsid w:val="002B1EB0"/>
    <w:rsid w:val="002B301B"/>
    <w:rsid w:val="002B3CD6"/>
    <w:rsid w:val="002B4215"/>
    <w:rsid w:val="002B441D"/>
    <w:rsid w:val="002B5CD4"/>
    <w:rsid w:val="002B6057"/>
    <w:rsid w:val="002B63B2"/>
    <w:rsid w:val="002B6DC9"/>
    <w:rsid w:val="002B6E8B"/>
    <w:rsid w:val="002B71E1"/>
    <w:rsid w:val="002B731F"/>
    <w:rsid w:val="002B7E54"/>
    <w:rsid w:val="002B7E91"/>
    <w:rsid w:val="002C0ED3"/>
    <w:rsid w:val="002C171E"/>
    <w:rsid w:val="002C1B8E"/>
    <w:rsid w:val="002C217D"/>
    <w:rsid w:val="002C2A02"/>
    <w:rsid w:val="002C2B1D"/>
    <w:rsid w:val="002C2CA9"/>
    <w:rsid w:val="002C3D83"/>
    <w:rsid w:val="002C4A8E"/>
    <w:rsid w:val="002C4D24"/>
    <w:rsid w:val="002C6268"/>
    <w:rsid w:val="002C6624"/>
    <w:rsid w:val="002C7268"/>
    <w:rsid w:val="002C7565"/>
    <w:rsid w:val="002C78B6"/>
    <w:rsid w:val="002C7D33"/>
    <w:rsid w:val="002D0869"/>
    <w:rsid w:val="002D0A78"/>
    <w:rsid w:val="002D0F59"/>
    <w:rsid w:val="002D1AEF"/>
    <w:rsid w:val="002D254B"/>
    <w:rsid w:val="002D29A9"/>
    <w:rsid w:val="002D2D2A"/>
    <w:rsid w:val="002D3429"/>
    <w:rsid w:val="002D38DE"/>
    <w:rsid w:val="002D3C02"/>
    <w:rsid w:val="002D42DC"/>
    <w:rsid w:val="002D4795"/>
    <w:rsid w:val="002D4A85"/>
    <w:rsid w:val="002D5A43"/>
    <w:rsid w:val="002D5BFF"/>
    <w:rsid w:val="002D5D1C"/>
    <w:rsid w:val="002E0407"/>
    <w:rsid w:val="002E05BD"/>
    <w:rsid w:val="002E0F08"/>
    <w:rsid w:val="002E1217"/>
    <w:rsid w:val="002E25F4"/>
    <w:rsid w:val="002E2C9F"/>
    <w:rsid w:val="002E2CC3"/>
    <w:rsid w:val="002E37A3"/>
    <w:rsid w:val="002E3AC1"/>
    <w:rsid w:val="002E3B99"/>
    <w:rsid w:val="002E4526"/>
    <w:rsid w:val="002E5746"/>
    <w:rsid w:val="002E5D80"/>
    <w:rsid w:val="002E605F"/>
    <w:rsid w:val="002E6634"/>
    <w:rsid w:val="002F0057"/>
    <w:rsid w:val="002F1EB9"/>
    <w:rsid w:val="002F246D"/>
    <w:rsid w:val="002F3031"/>
    <w:rsid w:val="002F34E5"/>
    <w:rsid w:val="002F4004"/>
    <w:rsid w:val="002F4F5D"/>
    <w:rsid w:val="002F4FD2"/>
    <w:rsid w:val="002F56C8"/>
    <w:rsid w:val="002F59A8"/>
    <w:rsid w:val="002F6908"/>
    <w:rsid w:val="002F6DA6"/>
    <w:rsid w:val="002F73B7"/>
    <w:rsid w:val="002F7517"/>
    <w:rsid w:val="002F7E7E"/>
    <w:rsid w:val="002F7EFC"/>
    <w:rsid w:val="003000A4"/>
    <w:rsid w:val="00300F0D"/>
    <w:rsid w:val="00301024"/>
    <w:rsid w:val="0030244C"/>
    <w:rsid w:val="00302B51"/>
    <w:rsid w:val="00303137"/>
    <w:rsid w:val="0030380C"/>
    <w:rsid w:val="00303F9D"/>
    <w:rsid w:val="0030481B"/>
    <w:rsid w:val="00304A90"/>
    <w:rsid w:val="0030591F"/>
    <w:rsid w:val="00305ACC"/>
    <w:rsid w:val="00305BAC"/>
    <w:rsid w:val="0030607C"/>
    <w:rsid w:val="00306B56"/>
    <w:rsid w:val="00310E6B"/>
    <w:rsid w:val="003116C0"/>
    <w:rsid w:val="00311F27"/>
    <w:rsid w:val="00312AD5"/>
    <w:rsid w:val="0031374A"/>
    <w:rsid w:val="0031380F"/>
    <w:rsid w:val="00314310"/>
    <w:rsid w:val="003147BF"/>
    <w:rsid w:val="00314A8C"/>
    <w:rsid w:val="00314C1F"/>
    <w:rsid w:val="003158DF"/>
    <w:rsid w:val="0031605D"/>
    <w:rsid w:val="003176E8"/>
    <w:rsid w:val="00317949"/>
    <w:rsid w:val="003221C5"/>
    <w:rsid w:val="00322624"/>
    <w:rsid w:val="00322C31"/>
    <w:rsid w:val="003235A1"/>
    <w:rsid w:val="003244D8"/>
    <w:rsid w:val="0032456A"/>
    <w:rsid w:val="003245E8"/>
    <w:rsid w:val="00324B86"/>
    <w:rsid w:val="003252AE"/>
    <w:rsid w:val="003257B9"/>
    <w:rsid w:val="003263BC"/>
    <w:rsid w:val="00326443"/>
    <w:rsid w:val="00326A9F"/>
    <w:rsid w:val="003272F5"/>
    <w:rsid w:val="003273EE"/>
    <w:rsid w:val="0032791D"/>
    <w:rsid w:val="00330045"/>
    <w:rsid w:val="003304CE"/>
    <w:rsid w:val="0033078E"/>
    <w:rsid w:val="00330C59"/>
    <w:rsid w:val="00331B4D"/>
    <w:rsid w:val="00332709"/>
    <w:rsid w:val="00333267"/>
    <w:rsid w:val="003332A3"/>
    <w:rsid w:val="003344A0"/>
    <w:rsid w:val="00334A22"/>
    <w:rsid w:val="00335805"/>
    <w:rsid w:val="00335BBF"/>
    <w:rsid w:val="00335F32"/>
    <w:rsid w:val="0033708E"/>
    <w:rsid w:val="00337A38"/>
    <w:rsid w:val="003400E6"/>
    <w:rsid w:val="00340D62"/>
    <w:rsid w:val="00340F76"/>
    <w:rsid w:val="003427E1"/>
    <w:rsid w:val="00342C59"/>
    <w:rsid w:val="00342E27"/>
    <w:rsid w:val="00345077"/>
    <w:rsid w:val="00346911"/>
    <w:rsid w:val="0034695E"/>
    <w:rsid w:val="00346A75"/>
    <w:rsid w:val="00346B36"/>
    <w:rsid w:val="00346C59"/>
    <w:rsid w:val="00347223"/>
    <w:rsid w:val="003472CB"/>
    <w:rsid w:val="00347512"/>
    <w:rsid w:val="00347742"/>
    <w:rsid w:val="00347D9A"/>
    <w:rsid w:val="00351081"/>
    <w:rsid w:val="0035131F"/>
    <w:rsid w:val="003513D4"/>
    <w:rsid w:val="00351897"/>
    <w:rsid w:val="0035244D"/>
    <w:rsid w:val="003525BE"/>
    <w:rsid w:val="003525CF"/>
    <w:rsid w:val="00355440"/>
    <w:rsid w:val="003559E2"/>
    <w:rsid w:val="00356E4C"/>
    <w:rsid w:val="00357903"/>
    <w:rsid w:val="0036095C"/>
    <w:rsid w:val="00360E49"/>
    <w:rsid w:val="00360F77"/>
    <w:rsid w:val="0036183F"/>
    <w:rsid w:val="0036237C"/>
    <w:rsid w:val="00362530"/>
    <w:rsid w:val="00362FE7"/>
    <w:rsid w:val="003637A3"/>
    <w:rsid w:val="003639CA"/>
    <w:rsid w:val="00363B47"/>
    <w:rsid w:val="00365510"/>
    <w:rsid w:val="00365A1E"/>
    <w:rsid w:val="00365A6F"/>
    <w:rsid w:val="00367AF0"/>
    <w:rsid w:val="00370862"/>
    <w:rsid w:val="00370ABB"/>
    <w:rsid w:val="003711FD"/>
    <w:rsid w:val="003716DB"/>
    <w:rsid w:val="00371BE6"/>
    <w:rsid w:val="00371D64"/>
    <w:rsid w:val="003730BD"/>
    <w:rsid w:val="003738AA"/>
    <w:rsid w:val="00373CAE"/>
    <w:rsid w:val="00373D89"/>
    <w:rsid w:val="00374011"/>
    <w:rsid w:val="0037460E"/>
    <w:rsid w:val="00375574"/>
    <w:rsid w:val="003758FF"/>
    <w:rsid w:val="00376C6B"/>
    <w:rsid w:val="003772BC"/>
    <w:rsid w:val="003773FC"/>
    <w:rsid w:val="0037741D"/>
    <w:rsid w:val="00377434"/>
    <w:rsid w:val="003802BD"/>
    <w:rsid w:val="00380341"/>
    <w:rsid w:val="00380452"/>
    <w:rsid w:val="00380571"/>
    <w:rsid w:val="00381714"/>
    <w:rsid w:val="00381915"/>
    <w:rsid w:val="003823EC"/>
    <w:rsid w:val="00382DAB"/>
    <w:rsid w:val="00383911"/>
    <w:rsid w:val="00383EAD"/>
    <w:rsid w:val="00384303"/>
    <w:rsid w:val="00384679"/>
    <w:rsid w:val="00384EDD"/>
    <w:rsid w:val="0038599F"/>
    <w:rsid w:val="00385A2C"/>
    <w:rsid w:val="00385C7A"/>
    <w:rsid w:val="00386BE4"/>
    <w:rsid w:val="0038782D"/>
    <w:rsid w:val="00390154"/>
    <w:rsid w:val="00390943"/>
    <w:rsid w:val="00390C50"/>
    <w:rsid w:val="0039144D"/>
    <w:rsid w:val="00391681"/>
    <w:rsid w:val="00391C82"/>
    <w:rsid w:val="00391CB9"/>
    <w:rsid w:val="00391F02"/>
    <w:rsid w:val="003927B1"/>
    <w:rsid w:val="0039310E"/>
    <w:rsid w:val="00393544"/>
    <w:rsid w:val="0039448F"/>
    <w:rsid w:val="00394B0B"/>
    <w:rsid w:val="003952EA"/>
    <w:rsid w:val="00395570"/>
    <w:rsid w:val="00396EFA"/>
    <w:rsid w:val="00397EFE"/>
    <w:rsid w:val="003A09DC"/>
    <w:rsid w:val="003A20CA"/>
    <w:rsid w:val="003A2C08"/>
    <w:rsid w:val="003A30A3"/>
    <w:rsid w:val="003A4005"/>
    <w:rsid w:val="003A49BB"/>
    <w:rsid w:val="003A58AC"/>
    <w:rsid w:val="003B03D2"/>
    <w:rsid w:val="003B23D8"/>
    <w:rsid w:val="003B2456"/>
    <w:rsid w:val="003B29B4"/>
    <w:rsid w:val="003B36C9"/>
    <w:rsid w:val="003B49FD"/>
    <w:rsid w:val="003B4A0F"/>
    <w:rsid w:val="003B545D"/>
    <w:rsid w:val="003B5849"/>
    <w:rsid w:val="003B5F9F"/>
    <w:rsid w:val="003B67C4"/>
    <w:rsid w:val="003C1514"/>
    <w:rsid w:val="003C1C24"/>
    <w:rsid w:val="003C1CAD"/>
    <w:rsid w:val="003C1E4E"/>
    <w:rsid w:val="003C37CB"/>
    <w:rsid w:val="003C4504"/>
    <w:rsid w:val="003C46AA"/>
    <w:rsid w:val="003C491D"/>
    <w:rsid w:val="003C5A6C"/>
    <w:rsid w:val="003C641F"/>
    <w:rsid w:val="003C69E2"/>
    <w:rsid w:val="003C7C7F"/>
    <w:rsid w:val="003C7F74"/>
    <w:rsid w:val="003D0432"/>
    <w:rsid w:val="003D04CE"/>
    <w:rsid w:val="003D05EE"/>
    <w:rsid w:val="003D0ADD"/>
    <w:rsid w:val="003D0D2C"/>
    <w:rsid w:val="003D0D83"/>
    <w:rsid w:val="003D12F8"/>
    <w:rsid w:val="003D1EE8"/>
    <w:rsid w:val="003D2D8A"/>
    <w:rsid w:val="003D2DBD"/>
    <w:rsid w:val="003D2FBF"/>
    <w:rsid w:val="003D309A"/>
    <w:rsid w:val="003D346F"/>
    <w:rsid w:val="003D34AE"/>
    <w:rsid w:val="003D4539"/>
    <w:rsid w:val="003D45FD"/>
    <w:rsid w:val="003D4922"/>
    <w:rsid w:val="003D67CA"/>
    <w:rsid w:val="003D6BE0"/>
    <w:rsid w:val="003D7447"/>
    <w:rsid w:val="003D776D"/>
    <w:rsid w:val="003E15D9"/>
    <w:rsid w:val="003E19B1"/>
    <w:rsid w:val="003E238D"/>
    <w:rsid w:val="003E261E"/>
    <w:rsid w:val="003E296A"/>
    <w:rsid w:val="003E2C7E"/>
    <w:rsid w:val="003E2FFD"/>
    <w:rsid w:val="003E3362"/>
    <w:rsid w:val="003E342C"/>
    <w:rsid w:val="003E3B6C"/>
    <w:rsid w:val="003E3C4F"/>
    <w:rsid w:val="003E3E32"/>
    <w:rsid w:val="003E50EE"/>
    <w:rsid w:val="003E5513"/>
    <w:rsid w:val="003E5B72"/>
    <w:rsid w:val="003E609F"/>
    <w:rsid w:val="003E6869"/>
    <w:rsid w:val="003E69DC"/>
    <w:rsid w:val="003E6A0B"/>
    <w:rsid w:val="003E6B57"/>
    <w:rsid w:val="003E6C76"/>
    <w:rsid w:val="003E7840"/>
    <w:rsid w:val="003E7B31"/>
    <w:rsid w:val="003F0398"/>
    <w:rsid w:val="003F0730"/>
    <w:rsid w:val="003F1424"/>
    <w:rsid w:val="003F1CFB"/>
    <w:rsid w:val="003F25CB"/>
    <w:rsid w:val="003F2B7B"/>
    <w:rsid w:val="003F33D6"/>
    <w:rsid w:val="003F38EC"/>
    <w:rsid w:val="003F623E"/>
    <w:rsid w:val="003F6B20"/>
    <w:rsid w:val="003F73AA"/>
    <w:rsid w:val="004006CE"/>
    <w:rsid w:val="00402535"/>
    <w:rsid w:val="00402740"/>
    <w:rsid w:val="00403292"/>
    <w:rsid w:val="00404975"/>
    <w:rsid w:val="00404A6D"/>
    <w:rsid w:val="00404B4B"/>
    <w:rsid w:val="004052B1"/>
    <w:rsid w:val="0040605A"/>
    <w:rsid w:val="004070E6"/>
    <w:rsid w:val="00407E87"/>
    <w:rsid w:val="00407EA9"/>
    <w:rsid w:val="00410C33"/>
    <w:rsid w:val="00410FF7"/>
    <w:rsid w:val="004120DF"/>
    <w:rsid w:val="00412EAB"/>
    <w:rsid w:val="00414A29"/>
    <w:rsid w:val="00415322"/>
    <w:rsid w:val="004157F1"/>
    <w:rsid w:val="00416409"/>
    <w:rsid w:val="0041657A"/>
    <w:rsid w:val="004175D0"/>
    <w:rsid w:val="00417D35"/>
    <w:rsid w:val="004205B4"/>
    <w:rsid w:val="00420AF8"/>
    <w:rsid w:val="00420C62"/>
    <w:rsid w:val="0042124D"/>
    <w:rsid w:val="0042167C"/>
    <w:rsid w:val="00423002"/>
    <w:rsid w:val="00423073"/>
    <w:rsid w:val="00423B7D"/>
    <w:rsid w:val="00424514"/>
    <w:rsid w:val="00425381"/>
    <w:rsid w:val="00425936"/>
    <w:rsid w:val="004278F0"/>
    <w:rsid w:val="00427B37"/>
    <w:rsid w:val="004305CB"/>
    <w:rsid w:val="00430A3C"/>
    <w:rsid w:val="00430F94"/>
    <w:rsid w:val="00431136"/>
    <w:rsid w:val="004317D7"/>
    <w:rsid w:val="00431E45"/>
    <w:rsid w:val="00432F9E"/>
    <w:rsid w:val="00433C86"/>
    <w:rsid w:val="00434E44"/>
    <w:rsid w:val="00436390"/>
    <w:rsid w:val="00436C09"/>
    <w:rsid w:val="00440089"/>
    <w:rsid w:val="0044223E"/>
    <w:rsid w:val="00442792"/>
    <w:rsid w:val="004431D2"/>
    <w:rsid w:val="004435DD"/>
    <w:rsid w:val="00443E41"/>
    <w:rsid w:val="00443E63"/>
    <w:rsid w:val="004448FD"/>
    <w:rsid w:val="004478B4"/>
    <w:rsid w:val="00450911"/>
    <w:rsid w:val="00450F16"/>
    <w:rsid w:val="004511FB"/>
    <w:rsid w:val="00451704"/>
    <w:rsid w:val="00452C7F"/>
    <w:rsid w:val="00453C9C"/>
    <w:rsid w:val="00454B70"/>
    <w:rsid w:val="00455D94"/>
    <w:rsid w:val="00455EC3"/>
    <w:rsid w:val="00456885"/>
    <w:rsid w:val="00456B50"/>
    <w:rsid w:val="00456BC5"/>
    <w:rsid w:val="00457631"/>
    <w:rsid w:val="004576EB"/>
    <w:rsid w:val="0046083D"/>
    <w:rsid w:val="00460A1B"/>
    <w:rsid w:val="0046109C"/>
    <w:rsid w:val="00461866"/>
    <w:rsid w:val="00461AFF"/>
    <w:rsid w:val="0046384A"/>
    <w:rsid w:val="004639FC"/>
    <w:rsid w:val="0046404A"/>
    <w:rsid w:val="004648BA"/>
    <w:rsid w:val="0046514D"/>
    <w:rsid w:val="004658BA"/>
    <w:rsid w:val="00466581"/>
    <w:rsid w:val="00466F1C"/>
    <w:rsid w:val="004672B2"/>
    <w:rsid w:val="00467E4D"/>
    <w:rsid w:val="00467EAA"/>
    <w:rsid w:val="00470646"/>
    <w:rsid w:val="0047093F"/>
    <w:rsid w:val="0047171B"/>
    <w:rsid w:val="00471C9E"/>
    <w:rsid w:val="00471D05"/>
    <w:rsid w:val="00471DE7"/>
    <w:rsid w:val="0047311E"/>
    <w:rsid w:val="004731B9"/>
    <w:rsid w:val="00473AE4"/>
    <w:rsid w:val="00473AEE"/>
    <w:rsid w:val="00473D9B"/>
    <w:rsid w:val="004744FA"/>
    <w:rsid w:val="00474B7E"/>
    <w:rsid w:val="00475865"/>
    <w:rsid w:val="00475D4C"/>
    <w:rsid w:val="00476A08"/>
    <w:rsid w:val="00476B08"/>
    <w:rsid w:val="00480CA5"/>
    <w:rsid w:val="00482B12"/>
    <w:rsid w:val="00483B41"/>
    <w:rsid w:val="00484593"/>
    <w:rsid w:val="00484A25"/>
    <w:rsid w:val="00486771"/>
    <w:rsid w:val="0048694A"/>
    <w:rsid w:val="00487930"/>
    <w:rsid w:val="00490A10"/>
    <w:rsid w:val="00490C5C"/>
    <w:rsid w:val="004910B5"/>
    <w:rsid w:val="004917FC"/>
    <w:rsid w:val="00491E09"/>
    <w:rsid w:val="00492300"/>
    <w:rsid w:val="00492CCD"/>
    <w:rsid w:val="00493656"/>
    <w:rsid w:val="0049406A"/>
    <w:rsid w:val="004942F4"/>
    <w:rsid w:val="0049433B"/>
    <w:rsid w:val="00494A9B"/>
    <w:rsid w:val="00494B30"/>
    <w:rsid w:val="00494CD0"/>
    <w:rsid w:val="00494E13"/>
    <w:rsid w:val="00495C19"/>
    <w:rsid w:val="00495EB0"/>
    <w:rsid w:val="00496248"/>
    <w:rsid w:val="00496C13"/>
    <w:rsid w:val="004970E1"/>
    <w:rsid w:val="00497AC8"/>
    <w:rsid w:val="00497F5C"/>
    <w:rsid w:val="004A01EF"/>
    <w:rsid w:val="004A1A18"/>
    <w:rsid w:val="004A2106"/>
    <w:rsid w:val="004A2D0E"/>
    <w:rsid w:val="004A314B"/>
    <w:rsid w:val="004A36AD"/>
    <w:rsid w:val="004A451C"/>
    <w:rsid w:val="004A496E"/>
    <w:rsid w:val="004A4B06"/>
    <w:rsid w:val="004A4D7E"/>
    <w:rsid w:val="004A5099"/>
    <w:rsid w:val="004A54F6"/>
    <w:rsid w:val="004A5688"/>
    <w:rsid w:val="004A64A4"/>
    <w:rsid w:val="004A6A8A"/>
    <w:rsid w:val="004B0F2D"/>
    <w:rsid w:val="004B1547"/>
    <w:rsid w:val="004B15E0"/>
    <w:rsid w:val="004B189C"/>
    <w:rsid w:val="004B1DCA"/>
    <w:rsid w:val="004B20EF"/>
    <w:rsid w:val="004B2220"/>
    <w:rsid w:val="004B2479"/>
    <w:rsid w:val="004B26F5"/>
    <w:rsid w:val="004B2774"/>
    <w:rsid w:val="004B33B5"/>
    <w:rsid w:val="004B3435"/>
    <w:rsid w:val="004B42A2"/>
    <w:rsid w:val="004B5348"/>
    <w:rsid w:val="004B5C9C"/>
    <w:rsid w:val="004B61C7"/>
    <w:rsid w:val="004B7E4D"/>
    <w:rsid w:val="004C06FB"/>
    <w:rsid w:val="004C11B0"/>
    <w:rsid w:val="004C140E"/>
    <w:rsid w:val="004C2790"/>
    <w:rsid w:val="004C41F9"/>
    <w:rsid w:val="004C49A4"/>
    <w:rsid w:val="004C6388"/>
    <w:rsid w:val="004C7E4C"/>
    <w:rsid w:val="004D008B"/>
    <w:rsid w:val="004D0640"/>
    <w:rsid w:val="004D0906"/>
    <w:rsid w:val="004D10C8"/>
    <w:rsid w:val="004D16E1"/>
    <w:rsid w:val="004D1972"/>
    <w:rsid w:val="004D23DE"/>
    <w:rsid w:val="004D2D12"/>
    <w:rsid w:val="004D2E58"/>
    <w:rsid w:val="004D3520"/>
    <w:rsid w:val="004D3BA0"/>
    <w:rsid w:val="004D52E6"/>
    <w:rsid w:val="004D56D0"/>
    <w:rsid w:val="004D57D8"/>
    <w:rsid w:val="004D5EF0"/>
    <w:rsid w:val="004D5F5E"/>
    <w:rsid w:val="004D720F"/>
    <w:rsid w:val="004D78A8"/>
    <w:rsid w:val="004D7E11"/>
    <w:rsid w:val="004E0261"/>
    <w:rsid w:val="004E0315"/>
    <w:rsid w:val="004E05E1"/>
    <w:rsid w:val="004E08E9"/>
    <w:rsid w:val="004E0B75"/>
    <w:rsid w:val="004E118A"/>
    <w:rsid w:val="004E1341"/>
    <w:rsid w:val="004E2C4B"/>
    <w:rsid w:val="004E3459"/>
    <w:rsid w:val="004E3A91"/>
    <w:rsid w:val="004E3CAA"/>
    <w:rsid w:val="004E4B59"/>
    <w:rsid w:val="004E4D59"/>
    <w:rsid w:val="004E5EB5"/>
    <w:rsid w:val="004E6561"/>
    <w:rsid w:val="004E65E6"/>
    <w:rsid w:val="004E684A"/>
    <w:rsid w:val="004F01D1"/>
    <w:rsid w:val="004F0570"/>
    <w:rsid w:val="004F0E8E"/>
    <w:rsid w:val="004F0F24"/>
    <w:rsid w:val="004F16B0"/>
    <w:rsid w:val="004F1A7D"/>
    <w:rsid w:val="004F1B58"/>
    <w:rsid w:val="004F1BDC"/>
    <w:rsid w:val="004F2794"/>
    <w:rsid w:val="004F380D"/>
    <w:rsid w:val="004F3974"/>
    <w:rsid w:val="004F4651"/>
    <w:rsid w:val="004F471E"/>
    <w:rsid w:val="004F4ADD"/>
    <w:rsid w:val="004F5044"/>
    <w:rsid w:val="004F6212"/>
    <w:rsid w:val="004F6879"/>
    <w:rsid w:val="004F6CC3"/>
    <w:rsid w:val="004F7F1B"/>
    <w:rsid w:val="00500324"/>
    <w:rsid w:val="005008D7"/>
    <w:rsid w:val="00500BBA"/>
    <w:rsid w:val="0050154A"/>
    <w:rsid w:val="005025A0"/>
    <w:rsid w:val="00502F1E"/>
    <w:rsid w:val="00504346"/>
    <w:rsid w:val="00504B81"/>
    <w:rsid w:val="00505093"/>
    <w:rsid w:val="00505831"/>
    <w:rsid w:val="00506EE0"/>
    <w:rsid w:val="005101BA"/>
    <w:rsid w:val="0051061E"/>
    <w:rsid w:val="00510700"/>
    <w:rsid w:val="00510A17"/>
    <w:rsid w:val="00511447"/>
    <w:rsid w:val="00511752"/>
    <w:rsid w:val="005123E5"/>
    <w:rsid w:val="005129E4"/>
    <w:rsid w:val="00512BB1"/>
    <w:rsid w:val="00512C43"/>
    <w:rsid w:val="0051477D"/>
    <w:rsid w:val="0051555A"/>
    <w:rsid w:val="005160A7"/>
    <w:rsid w:val="00516B65"/>
    <w:rsid w:val="00516D4F"/>
    <w:rsid w:val="005172DD"/>
    <w:rsid w:val="00517AAF"/>
    <w:rsid w:val="00517CEF"/>
    <w:rsid w:val="00517E33"/>
    <w:rsid w:val="00517E74"/>
    <w:rsid w:val="00521296"/>
    <w:rsid w:val="005234EA"/>
    <w:rsid w:val="00523577"/>
    <w:rsid w:val="0052371C"/>
    <w:rsid w:val="005248C1"/>
    <w:rsid w:val="005260D6"/>
    <w:rsid w:val="005267F4"/>
    <w:rsid w:val="0052701B"/>
    <w:rsid w:val="005273FF"/>
    <w:rsid w:val="0052743D"/>
    <w:rsid w:val="00527A8F"/>
    <w:rsid w:val="00530F2C"/>
    <w:rsid w:val="00531436"/>
    <w:rsid w:val="00531709"/>
    <w:rsid w:val="00531E94"/>
    <w:rsid w:val="0053223B"/>
    <w:rsid w:val="00533221"/>
    <w:rsid w:val="005335A3"/>
    <w:rsid w:val="005335C2"/>
    <w:rsid w:val="005342A1"/>
    <w:rsid w:val="00535329"/>
    <w:rsid w:val="00535979"/>
    <w:rsid w:val="00536108"/>
    <w:rsid w:val="00536202"/>
    <w:rsid w:val="00536B03"/>
    <w:rsid w:val="00536E1A"/>
    <w:rsid w:val="005402C0"/>
    <w:rsid w:val="00540C5E"/>
    <w:rsid w:val="00541E7E"/>
    <w:rsid w:val="0054293F"/>
    <w:rsid w:val="00542AB8"/>
    <w:rsid w:val="00542D82"/>
    <w:rsid w:val="005437F6"/>
    <w:rsid w:val="00543AE4"/>
    <w:rsid w:val="00544B46"/>
    <w:rsid w:val="0054536E"/>
    <w:rsid w:val="00545ED6"/>
    <w:rsid w:val="005466FE"/>
    <w:rsid w:val="0054705B"/>
    <w:rsid w:val="0054763E"/>
    <w:rsid w:val="00550B3A"/>
    <w:rsid w:val="00550B6B"/>
    <w:rsid w:val="005511C6"/>
    <w:rsid w:val="005516F6"/>
    <w:rsid w:val="00551E1D"/>
    <w:rsid w:val="00553856"/>
    <w:rsid w:val="00554440"/>
    <w:rsid w:val="0055452B"/>
    <w:rsid w:val="0055546A"/>
    <w:rsid w:val="00556876"/>
    <w:rsid w:val="00557DA3"/>
    <w:rsid w:val="00557E0D"/>
    <w:rsid w:val="00560805"/>
    <w:rsid w:val="00560AE9"/>
    <w:rsid w:val="0056104F"/>
    <w:rsid w:val="005619D6"/>
    <w:rsid w:val="00561D53"/>
    <w:rsid w:val="00562049"/>
    <w:rsid w:val="00562E11"/>
    <w:rsid w:val="00562F6E"/>
    <w:rsid w:val="0056317F"/>
    <w:rsid w:val="005638B9"/>
    <w:rsid w:val="00563915"/>
    <w:rsid w:val="00563C7E"/>
    <w:rsid w:val="0056407F"/>
    <w:rsid w:val="005642B4"/>
    <w:rsid w:val="005645DA"/>
    <w:rsid w:val="00564DDA"/>
    <w:rsid w:val="00565417"/>
    <w:rsid w:val="00566020"/>
    <w:rsid w:val="00566BAE"/>
    <w:rsid w:val="005670E9"/>
    <w:rsid w:val="0056756A"/>
    <w:rsid w:val="00567629"/>
    <w:rsid w:val="00567A1A"/>
    <w:rsid w:val="00570119"/>
    <w:rsid w:val="005701B0"/>
    <w:rsid w:val="00570ACE"/>
    <w:rsid w:val="00570C8E"/>
    <w:rsid w:val="00572AA9"/>
    <w:rsid w:val="00573543"/>
    <w:rsid w:val="00574170"/>
    <w:rsid w:val="005762CE"/>
    <w:rsid w:val="005765AF"/>
    <w:rsid w:val="005765D7"/>
    <w:rsid w:val="005776A6"/>
    <w:rsid w:val="00580237"/>
    <w:rsid w:val="005805A7"/>
    <w:rsid w:val="00580E9A"/>
    <w:rsid w:val="005823EC"/>
    <w:rsid w:val="0058264D"/>
    <w:rsid w:val="005826FA"/>
    <w:rsid w:val="00582D19"/>
    <w:rsid w:val="0058332C"/>
    <w:rsid w:val="005835EA"/>
    <w:rsid w:val="00584AFD"/>
    <w:rsid w:val="00584E2C"/>
    <w:rsid w:val="00585070"/>
    <w:rsid w:val="005860E0"/>
    <w:rsid w:val="00586322"/>
    <w:rsid w:val="00586EF6"/>
    <w:rsid w:val="005874BE"/>
    <w:rsid w:val="00587AC3"/>
    <w:rsid w:val="005902F9"/>
    <w:rsid w:val="005904A2"/>
    <w:rsid w:val="00590A62"/>
    <w:rsid w:val="0059138E"/>
    <w:rsid w:val="0059224A"/>
    <w:rsid w:val="00592C24"/>
    <w:rsid w:val="00592F88"/>
    <w:rsid w:val="00594F1C"/>
    <w:rsid w:val="00595070"/>
    <w:rsid w:val="00595254"/>
    <w:rsid w:val="0059530B"/>
    <w:rsid w:val="005957FA"/>
    <w:rsid w:val="00595EAF"/>
    <w:rsid w:val="005963F7"/>
    <w:rsid w:val="005965AF"/>
    <w:rsid w:val="005966C1"/>
    <w:rsid w:val="005966E2"/>
    <w:rsid w:val="00596FAC"/>
    <w:rsid w:val="00597080"/>
    <w:rsid w:val="00597E1B"/>
    <w:rsid w:val="005A0060"/>
    <w:rsid w:val="005A0562"/>
    <w:rsid w:val="005A06EC"/>
    <w:rsid w:val="005A07CE"/>
    <w:rsid w:val="005A0B01"/>
    <w:rsid w:val="005A15E8"/>
    <w:rsid w:val="005A1756"/>
    <w:rsid w:val="005A1CBB"/>
    <w:rsid w:val="005A1FDC"/>
    <w:rsid w:val="005A1FE3"/>
    <w:rsid w:val="005A23A7"/>
    <w:rsid w:val="005A2862"/>
    <w:rsid w:val="005A2C60"/>
    <w:rsid w:val="005A30CB"/>
    <w:rsid w:val="005A365C"/>
    <w:rsid w:val="005A3E7D"/>
    <w:rsid w:val="005A40CD"/>
    <w:rsid w:val="005A4118"/>
    <w:rsid w:val="005A41C9"/>
    <w:rsid w:val="005A4560"/>
    <w:rsid w:val="005A57D3"/>
    <w:rsid w:val="005A5FC4"/>
    <w:rsid w:val="005A6343"/>
    <w:rsid w:val="005B0301"/>
    <w:rsid w:val="005B05B7"/>
    <w:rsid w:val="005B0F3A"/>
    <w:rsid w:val="005B1347"/>
    <w:rsid w:val="005B1AEC"/>
    <w:rsid w:val="005B1DDA"/>
    <w:rsid w:val="005B339C"/>
    <w:rsid w:val="005B4E12"/>
    <w:rsid w:val="005B55DB"/>
    <w:rsid w:val="005B6720"/>
    <w:rsid w:val="005B6786"/>
    <w:rsid w:val="005B6AF0"/>
    <w:rsid w:val="005B7718"/>
    <w:rsid w:val="005C0095"/>
    <w:rsid w:val="005C0904"/>
    <w:rsid w:val="005C1A4F"/>
    <w:rsid w:val="005C2353"/>
    <w:rsid w:val="005C259F"/>
    <w:rsid w:val="005C2C88"/>
    <w:rsid w:val="005C33D6"/>
    <w:rsid w:val="005C45B1"/>
    <w:rsid w:val="005C49FB"/>
    <w:rsid w:val="005C4D9A"/>
    <w:rsid w:val="005C5094"/>
    <w:rsid w:val="005C597B"/>
    <w:rsid w:val="005D0CE6"/>
    <w:rsid w:val="005D183C"/>
    <w:rsid w:val="005D1957"/>
    <w:rsid w:val="005D1B0F"/>
    <w:rsid w:val="005D21E4"/>
    <w:rsid w:val="005D2B8B"/>
    <w:rsid w:val="005D352D"/>
    <w:rsid w:val="005D35FD"/>
    <w:rsid w:val="005D368F"/>
    <w:rsid w:val="005D46EF"/>
    <w:rsid w:val="005D5012"/>
    <w:rsid w:val="005D5A97"/>
    <w:rsid w:val="005D5BF7"/>
    <w:rsid w:val="005D5D47"/>
    <w:rsid w:val="005D5DC9"/>
    <w:rsid w:val="005D6802"/>
    <w:rsid w:val="005D6E04"/>
    <w:rsid w:val="005D777E"/>
    <w:rsid w:val="005E0083"/>
    <w:rsid w:val="005E0302"/>
    <w:rsid w:val="005E0476"/>
    <w:rsid w:val="005E1495"/>
    <w:rsid w:val="005E25B4"/>
    <w:rsid w:val="005E2DC3"/>
    <w:rsid w:val="005E333C"/>
    <w:rsid w:val="005E3504"/>
    <w:rsid w:val="005E36AA"/>
    <w:rsid w:val="005E40BC"/>
    <w:rsid w:val="005E4425"/>
    <w:rsid w:val="005E44AC"/>
    <w:rsid w:val="005E47E6"/>
    <w:rsid w:val="005E50ED"/>
    <w:rsid w:val="005E5702"/>
    <w:rsid w:val="005E7B61"/>
    <w:rsid w:val="005F0AB7"/>
    <w:rsid w:val="005F11AA"/>
    <w:rsid w:val="005F212C"/>
    <w:rsid w:val="005F2666"/>
    <w:rsid w:val="005F308A"/>
    <w:rsid w:val="005F327C"/>
    <w:rsid w:val="005F3C1D"/>
    <w:rsid w:val="005F3D7B"/>
    <w:rsid w:val="005F415F"/>
    <w:rsid w:val="005F447A"/>
    <w:rsid w:val="005F5E4B"/>
    <w:rsid w:val="005F6264"/>
    <w:rsid w:val="005F64FF"/>
    <w:rsid w:val="005F70A9"/>
    <w:rsid w:val="005F7384"/>
    <w:rsid w:val="005F77A0"/>
    <w:rsid w:val="005F7F6C"/>
    <w:rsid w:val="00600510"/>
    <w:rsid w:val="006005FC"/>
    <w:rsid w:val="0060098C"/>
    <w:rsid w:val="00600B87"/>
    <w:rsid w:val="0060136D"/>
    <w:rsid w:val="00601F7A"/>
    <w:rsid w:val="00602A1E"/>
    <w:rsid w:val="00602CCB"/>
    <w:rsid w:val="00602F3F"/>
    <w:rsid w:val="006035FD"/>
    <w:rsid w:val="0060396A"/>
    <w:rsid w:val="00603CF6"/>
    <w:rsid w:val="00603DCA"/>
    <w:rsid w:val="00603FF5"/>
    <w:rsid w:val="0060459F"/>
    <w:rsid w:val="00605019"/>
    <w:rsid w:val="00605075"/>
    <w:rsid w:val="00605100"/>
    <w:rsid w:val="00605B7E"/>
    <w:rsid w:val="006060AA"/>
    <w:rsid w:val="0060685F"/>
    <w:rsid w:val="00614E82"/>
    <w:rsid w:val="00614EDA"/>
    <w:rsid w:val="00615098"/>
    <w:rsid w:val="006155CC"/>
    <w:rsid w:val="006161A0"/>
    <w:rsid w:val="00616DEE"/>
    <w:rsid w:val="00617359"/>
    <w:rsid w:val="00617AF7"/>
    <w:rsid w:val="00617C21"/>
    <w:rsid w:val="00617DAE"/>
    <w:rsid w:val="006201D3"/>
    <w:rsid w:val="006205F9"/>
    <w:rsid w:val="00621B08"/>
    <w:rsid w:val="00621DC1"/>
    <w:rsid w:val="0062201C"/>
    <w:rsid w:val="00622140"/>
    <w:rsid w:val="006223D6"/>
    <w:rsid w:val="00622EEA"/>
    <w:rsid w:val="00622FCE"/>
    <w:rsid w:val="0062304B"/>
    <w:rsid w:val="00623974"/>
    <w:rsid w:val="00624A33"/>
    <w:rsid w:val="00625832"/>
    <w:rsid w:val="00626BD4"/>
    <w:rsid w:val="00630C49"/>
    <w:rsid w:val="00632139"/>
    <w:rsid w:val="006328B9"/>
    <w:rsid w:val="00632CDC"/>
    <w:rsid w:val="00632D11"/>
    <w:rsid w:val="00633862"/>
    <w:rsid w:val="00633CCA"/>
    <w:rsid w:val="00634B24"/>
    <w:rsid w:val="00634C5B"/>
    <w:rsid w:val="00635B49"/>
    <w:rsid w:val="00636066"/>
    <w:rsid w:val="006375CD"/>
    <w:rsid w:val="006376EC"/>
    <w:rsid w:val="00637727"/>
    <w:rsid w:val="00637C67"/>
    <w:rsid w:val="006409DF"/>
    <w:rsid w:val="00640A14"/>
    <w:rsid w:val="00640E14"/>
    <w:rsid w:val="006422A6"/>
    <w:rsid w:val="0064237F"/>
    <w:rsid w:val="0064290E"/>
    <w:rsid w:val="00643026"/>
    <w:rsid w:val="0064324E"/>
    <w:rsid w:val="006439C5"/>
    <w:rsid w:val="00644067"/>
    <w:rsid w:val="006440EB"/>
    <w:rsid w:val="00644DA0"/>
    <w:rsid w:val="006455AE"/>
    <w:rsid w:val="006456BD"/>
    <w:rsid w:val="006508C1"/>
    <w:rsid w:val="00650D5F"/>
    <w:rsid w:val="006531D7"/>
    <w:rsid w:val="0065347D"/>
    <w:rsid w:val="00653C1A"/>
    <w:rsid w:val="00654AB5"/>
    <w:rsid w:val="006552A9"/>
    <w:rsid w:val="006555C9"/>
    <w:rsid w:val="00655C66"/>
    <w:rsid w:val="00657761"/>
    <w:rsid w:val="006607AC"/>
    <w:rsid w:val="00662C4B"/>
    <w:rsid w:val="00663EA4"/>
    <w:rsid w:val="00664AB0"/>
    <w:rsid w:val="00664C54"/>
    <w:rsid w:val="006654B8"/>
    <w:rsid w:val="00665DD9"/>
    <w:rsid w:val="00666A94"/>
    <w:rsid w:val="0066716D"/>
    <w:rsid w:val="00667275"/>
    <w:rsid w:val="00671439"/>
    <w:rsid w:val="00671B92"/>
    <w:rsid w:val="00671F87"/>
    <w:rsid w:val="006720D0"/>
    <w:rsid w:val="00672167"/>
    <w:rsid w:val="0067250A"/>
    <w:rsid w:val="006734C5"/>
    <w:rsid w:val="0067391A"/>
    <w:rsid w:val="00673C12"/>
    <w:rsid w:val="00673DCD"/>
    <w:rsid w:val="0067434B"/>
    <w:rsid w:val="00674D6B"/>
    <w:rsid w:val="0067551B"/>
    <w:rsid w:val="00675737"/>
    <w:rsid w:val="00676E59"/>
    <w:rsid w:val="006774AB"/>
    <w:rsid w:val="00677665"/>
    <w:rsid w:val="00680CA1"/>
    <w:rsid w:val="006827F2"/>
    <w:rsid w:val="0068320A"/>
    <w:rsid w:val="0068376A"/>
    <w:rsid w:val="00683B5E"/>
    <w:rsid w:val="0068467E"/>
    <w:rsid w:val="00684CBE"/>
    <w:rsid w:val="006855F6"/>
    <w:rsid w:val="00685C90"/>
    <w:rsid w:val="00685D49"/>
    <w:rsid w:val="00685EEC"/>
    <w:rsid w:val="006865A5"/>
    <w:rsid w:val="00687674"/>
    <w:rsid w:val="0068779B"/>
    <w:rsid w:val="00690192"/>
    <w:rsid w:val="006907DE"/>
    <w:rsid w:val="00690B92"/>
    <w:rsid w:val="00690E7D"/>
    <w:rsid w:val="006921B9"/>
    <w:rsid w:val="00692A20"/>
    <w:rsid w:val="00692B92"/>
    <w:rsid w:val="00696CB0"/>
    <w:rsid w:val="0069719A"/>
    <w:rsid w:val="00697B38"/>
    <w:rsid w:val="00697CFB"/>
    <w:rsid w:val="006A0083"/>
    <w:rsid w:val="006A0341"/>
    <w:rsid w:val="006A0470"/>
    <w:rsid w:val="006A0C92"/>
    <w:rsid w:val="006A2033"/>
    <w:rsid w:val="006A2EFB"/>
    <w:rsid w:val="006A404F"/>
    <w:rsid w:val="006A5BDB"/>
    <w:rsid w:val="006A6340"/>
    <w:rsid w:val="006A6557"/>
    <w:rsid w:val="006A668A"/>
    <w:rsid w:val="006A789B"/>
    <w:rsid w:val="006A7DD7"/>
    <w:rsid w:val="006B0967"/>
    <w:rsid w:val="006B11A0"/>
    <w:rsid w:val="006B1203"/>
    <w:rsid w:val="006B167D"/>
    <w:rsid w:val="006B1A07"/>
    <w:rsid w:val="006B1CF5"/>
    <w:rsid w:val="006B1E8D"/>
    <w:rsid w:val="006B1F29"/>
    <w:rsid w:val="006B2C38"/>
    <w:rsid w:val="006B2E34"/>
    <w:rsid w:val="006B46E0"/>
    <w:rsid w:val="006B4C9D"/>
    <w:rsid w:val="006B4D2A"/>
    <w:rsid w:val="006B515D"/>
    <w:rsid w:val="006B5F68"/>
    <w:rsid w:val="006B7678"/>
    <w:rsid w:val="006B7A9C"/>
    <w:rsid w:val="006B7C7E"/>
    <w:rsid w:val="006B7C96"/>
    <w:rsid w:val="006C023B"/>
    <w:rsid w:val="006C043B"/>
    <w:rsid w:val="006C089B"/>
    <w:rsid w:val="006C17BD"/>
    <w:rsid w:val="006C19B8"/>
    <w:rsid w:val="006C22F3"/>
    <w:rsid w:val="006C3C8F"/>
    <w:rsid w:val="006C4397"/>
    <w:rsid w:val="006C57BF"/>
    <w:rsid w:val="006C632B"/>
    <w:rsid w:val="006C6755"/>
    <w:rsid w:val="006C6DBA"/>
    <w:rsid w:val="006C7727"/>
    <w:rsid w:val="006D0271"/>
    <w:rsid w:val="006D05E3"/>
    <w:rsid w:val="006D1287"/>
    <w:rsid w:val="006D131E"/>
    <w:rsid w:val="006D2012"/>
    <w:rsid w:val="006D3437"/>
    <w:rsid w:val="006D3F07"/>
    <w:rsid w:val="006D4C83"/>
    <w:rsid w:val="006D5212"/>
    <w:rsid w:val="006D6460"/>
    <w:rsid w:val="006D7B3C"/>
    <w:rsid w:val="006D7C27"/>
    <w:rsid w:val="006E024E"/>
    <w:rsid w:val="006E1D59"/>
    <w:rsid w:val="006E225E"/>
    <w:rsid w:val="006E2C71"/>
    <w:rsid w:val="006E39D6"/>
    <w:rsid w:val="006E3B61"/>
    <w:rsid w:val="006E4061"/>
    <w:rsid w:val="006E50BE"/>
    <w:rsid w:val="006E540F"/>
    <w:rsid w:val="006E5691"/>
    <w:rsid w:val="006E58F3"/>
    <w:rsid w:val="006E6700"/>
    <w:rsid w:val="006E6EF1"/>
    <w:rsid w:val="006E75B2"/>
    <w:rsid w:val="006E78D3"/>
    <w:rsid w:val="006E7BC9"/>
    <w:rsid w:val="006E7E79"/>
    <w:rsid w:val="006F0999"/>
    <w:rsid w:val="006F0AA4"/>
    <w:rsid w:val="006F0C3F"/>
    <w:rsid w:val="006F12ED"/>
    <w:rsid w:val="006F1F7B"/>
    <w:rsid w:val="006F2164"/>
    <w:rsid w:val="006F21F2"/>
    <w:rsid w:val="006F2D6B"/>
    <w:rsid w:val="006F36A9"/>
    <w:rsid w:val="006F45E2"/>
    <w:rsid w:val="006F46F0"/>
    <w:rsid w:val="006F5683"/>
    <w:rsid w:val="006F5B71"/>
    <w:rsid w:val="006F5E94"/>
    <w:rsid w:val="006F6AA6"/>
    <w:rsid w:val="00701C1E"/>
    <w:rsid w:val="007026DA"/>
    <w:rsid w:val="0070280C"/>
    <w:rsid w:val="00703779"/>
    <w:rsid w:val="007049EB"/>
    <w:rsid w:val="0070531F"/>
    <w:rsid w:val="0070543E"/>
    <w:rsid w:val="00705462"/>
    <w:rsid w:val="00705B14"/>
    <w:rsid w:val="00706183"/>
    <w:rsid w:val="00706DAF"/>
    <w:rsid w:val="007104F2"/>
    <w:rsid w:val="0071210C"/>
    <w:rsid w:val="007126D1"/>
    <w:rsid w:val="00712826"/>
    <w:rsid w:val="00712ED5"/>
    <w:rsid w:val="007133A0"/>
    <w:rsid w:val="007149BB"/>
    <w:rsid w:val="007150D1"/>
    <w:rsid w:val="007155EE"/>
    <w:rsid w:val="00715677"/>
    <w:rsid w:val="00715E5B"/>
    <w:rsid w:val="00716107"/>
    <w:rsid w:val="0071657C"/>
    <w:rsid w:val="007170D2"/>
    <w:rsid w:val="00717284"/>
    <w:rsid w:val="0071766F"/>
    <w:rsid w:val="007179B4"/>
    <w:rsid w:val="00720613"/>
    <w:rsid w:val="00720820"/>
    <w:rsid w:val="00720E48"/>
    <w:rsid w:val="00721A9F"/>
    <w:rsid w:val="007222CE"/>
    <w:rsid w:val="00722996"/>
    <w:rsid w:val="007237F7"/>
    <w:rsid w:val="00723DFA"/>
    <w:rsid w:val="00724BF3"/>
    <w:rsid w:val="00724FE8"/>
    <w:rsid w:val="0072507D"/>
    <w:rsid w:val="0072567D"/>
    <w:rsid w:val="00726DA9"/>
    <w:rsid w:val="00727201"/>
    <w:rsid w:val="00727829"/>
    <w:rsid w:val="00727B08"/>
    <w:rsid w:val="00727C1C"/>
    <w:rsid w:val="00730FD4"/>
    <w:rsid w:val="007315A7"/>
    <w:rsid w:val="00731C17"/>
    <w:rsid w:val="00732DCE"/>
    <w:rsid w:val="00733236"/>
    <w:rsid w:val="007334A2"/>
    <w:rsid w:val="00733FE1"/>
    <w:rsid w:val="00734507"/>
    <w:rsid w:val="00734DCE"/>
    <w:rsid w:val="007351BC"/>
    <w:rsid w:val="00737042"/>
    <w:rsid w:val="007373D1"/>
    <w:rsid w:val="0073760F"/>
    <w:rsid w:val="0074076A"/>
    <w:rsid w:val="0074126E"/>
    <w:rsid w:val="00741431"/>
    <w:rsid w:val="00741D49"/>
    <w:rsid w:val="0074246D"/>
    <w:rsid w:val="00742BE7"/>
    <w:rsid w:val="00743101"/>
    <w:rsid w:val="007431D2"/>
    <w:rsid w:val="00743310"/>
    <w:rsid w:val="00743FEC"/>
    <w:rsid w:val="007441B1"/>
    <w:rsid w:val="007442D1"/>
    <w:rsid w:val="007443C0"/>
    <w:rsid w:val="00744B64"/>
    <w:rsid w:val="00744CF4"/>
    <w:rsid w:val="00745710"/>
    <w:rsid w:val="00745DB6"/>
    <w:rsid w:val="00746CEA"/>
    <w:rsid w:val="00746DCE"/>
    <w:rsid w:val="007477AE"/>
    <w:rsid w:val="007478CE"/>
    <w:rsid w:val="007511CF"/>
    <w:rsid w:val="0075132C"/>
    <w:rsid w:val="007515CD"/>
    <w:rsid w:val="007522A3"/>
    <w:rsid w:val="007527F9"/>
    <w:rsid w:val="00752C69"/>
    <w:rsid w:val="00752F1C"/>
    <w:rsid w:val="00752F59"/>
    <w:rsid w:val="0075343D"/>
    <w:rsid w:val="00755396"/>
    <w:rsid w:val="007553CA"/>
    <w:rsid w:val="00755456"/>
    <w:rsid w:val="00755A48"/>
    <w:rsid w:val="00755FB7"/>
    <w:rsid w:val="00756C22"/>
    <w:rsid w:val="00756E22"/>
    <w:rsid w:val="00757353"/>
    <w:rsid w:val="00757541"/>
    <w:rsid w:val="00760112"/>
    <w:rsid w:val="00761192"/>
    <w:rsid w:val="007624AA"/>
    <w:rsid w:val="00762517"/>
    <w:rsid w:val="00762B23"/>
    <w:rsid w:val="00764902"/>
    <w:rsid w:val="00764CC3"/>
    <w:rsid w:val="00765074"/>
    <w:rsid w:val="00765292"/>
    <w:rsid w:val="00766143"/>
    <w:rsid w:val="007661A5"/>
    <w:rsid w:val="00766590"/>
    <w:rsid w:val="0076685A"/>
    <w:rsid w:val="0076756B"/>
    <w:rsid w:val="00770DF6"/>
    <w:rsid w:val="007711A6"/>
    <w:rsid w:val="007711B3"/>
    <w:rsid w:val="00771659"/>
    <w:rsid w:val="00771AB0"/>
    <w:rsid w:val="00773A3D"/>
    <w:rsid w:val="00773BB0"/>
    <w:rsid w:val="00773DA9"/>
    <w:rsid w:val="0077425C"/>
    <w:rsid w:val="007744A5"/>
    <w:rsid w:val="007747AB"/>
    <w:rsid w:val="00775113"/>
    <w:rsid w:val="00775925"/>
    <w:rsid w:val="00775BAC"/>
    <w:rsid w:val="00777149"/>
    <w:rsid w:val="00780011"/>
    <w:rsid w:val="00780CA0"/>
    <w:rsid w:val="0078108A"/>
    <w:rsid w:val="007814FD"/>
    <w:rsid w:val="00781F0B"/>
    <w:rsid w:val="0078234F"/>
    <w:rsid w:val="0078283C"/>
    <w:rsid w:val="00782B03"/>
    <w:rsid w:val="00782E37"/>
    <w:rsid w:val="007833EE"/>
    <w:rsid w:val="00783BC5"/>
    <w:rsid w:val="00783C8D"/>
    <w:rsid w:val="007842BE"/>
    <w:rsid w:val="007848B3"/>
    <w:rsid w:val="0078502F"/>
    <w:rsid w:val="00785888"/>
    <w:rsid w:val="00785BAE"/>
    <w:rsid w:val="00786356"/>
    <w:rsid w:val="007864CA"/>
    <w:rsid w:val="00786684"/>
    <w:rsid w:val="00786F24"/>
    <w:rsid w:val="00786F7B"/>
    <w:rsid w:val="00787069"/>
    <w:rsid w:val="007875BC"/>
    <w:rsid w:val="007876EB"/>
    <w:rsid w:val="007905D3"/>
    <w:rsid w:val="00790CE2"/>
    <w:rsid w:val="00791321"/>
    <w:rsid w:val="00791889"/>
    <w:rsid w:val="00792CDF"/>
    <w:rsid w:val="007934C4"/>
    <w:rsid w:val="007934ED"/>
    <w:rsid w:val="007935B5"/>
    <w:rsid w:val="00793D83"/>
    <w:rsid w:val="00794AE0"/>
    <w:rsid w:val="00795622"/>
    <w:rsid w:val="00795DF0"/>
    <w:rsid w:val="00796531"/>
    <w:rsid w:val="007966F1"/>
    <w:rsid w:val="00796B22"/>
    <w:rsid w:val="007976E4"/>
    <w:rsid w:val="007A03A1"/>
    <w:rsid w:val="007A0F1F"/>
    <w:rsid w:val="007A1350"/>
    <w:rsid w:val="007A15BF"/>
    <w:rsid w:val="007A1629"/>
    <w:rsid w:val="007A16AD"/>
    <w:rsid w:val="007A1C48"/>
    <w:rsid w:val="007A2F23"/>
    <w:rsid w:val="007A39C2"/>
    <w:rsid w:val="007A3DEE"/>
    <w:rsid w:val="007A5D38"/>
    <w:rsid w:val="007A630D"/>
    <w:rsid w:val="007A768D"/>
    <w:rsid w:val="007A7BB1"/>
    <w:rsid w:val="007B0074"/>
    <w:rsid w:val="007B01D6"/>
    <w:rsid w:val="007B0C7E"/>
    <w:rsid w:val="007B157A"/>
    <w:rsid w:val="007B167B"/>
    <w:rsid w:val="007B1F86"/>
    <w:rsid w:val="007B2F45"/>
    <w:rsid w:val="007B3133"/>
    <w:rsid w:val="007B3696"/>
    <w:rsid w:val="007B3899"/>
    <w:rsid w:val="007B3C83"/>
    <w:rsid w:val="007B405F"/>
    <w:rsid w:val="007B46BB"/>
    <w:rsid w:val="007B4BCB"/>
    <w:rsid w:val="007B4E3C"/>
    <w:rsid w:val="007B5F67"/>
    <w:rsid w:val="007B6402"/>
    <w:rsid w:val="007B6A4C"/>
    <w:rsid w:val="007B6FEE"/>
    <w:rsid w:val="007B7A3A"/>
    <w:rsid w:val="007B7C02"/>
    <w:rsid w:val="007B7C69"/>
    <w:rsid w:val="007C1F32"/>
    <w:rsid w:val="007C4584"/>
    <w:rsid w:val="007C508F"/>
    <w:rsid w:val="007C58CB"/>
    <w:rsid w:val="007C631A"/>
    <w:rsid w:val="007C71ED"/>
    <w:rsid w:val="007D08E6"/>
    <w:rsid w:val="007D0B36"/>
    <w:rsid w:val="007D0C22"/>
    <w:rsid w:val="007D1E4E"/>
    <w:rsid w:val="007D22D6"/>
    <w:rsid w:val="007D2408"/>
    <w:rsid w:val="007D24C7"/>
    <w:rsid w:val="007D3C98"/>
    <w:rsid w:val="007D5514"/>
    <w:rsid w:val="007D5E18"/>
    <w:rsid w:val="007D5F02"/>
    <w:rsid w:val="007D5F60"/>
    <w:rsid w:val="007D64AD"/>
    <w:rsid w:val="007D6C67"/>
    <w:rsid w:val="007D6DE9"/>
    <w:rsid w:val="007D7049"/>
    <w:rsid w:val="007D7AE3"/>
    <w:rsid w:val="007D7E39"/>
    <w:rsid w:val="007E0003"/>
    <w:rsid w:val="007E0E96"/>
    <w:rsid w:val="007E13FA"/>
    <w:rsid w:val="007E18B5"/>
    <w:rsid w:val="007E1A99"/>
    <w:rsid w:val="007E1E13"/>
    <w:rsid w:val="007E20ED"/>
    <w:rsid w:val="007E2485"/>
    <w:rsid w:val="007E26CC"/>
    <w:rsid w:val="007E2A1B"/>
    <w:rsid w:val="007E397C"/>
    <w:rsid w:val="007E4224"/>
    <w:rsid w:val="007E4C1B"/>
    <w:rsid w:val="007E4D8B"/>
    <w:rsid w:val="007E6023"/>
    <w:rsid w:val="007E60A9"/>
    <w:rsid w:val="007E6B08"/>
    <w:rsid w:val="007E6B9F"/>
    <w:rsid w:val="007E7906"/>
    <w:rsid w:val="007E7A66"/>
    <w:rsid w:val="007F040F"/>
    <w:rsid w:val="007F127A"/>
    <w:rsid w:val="007F12A4"/>
    <w:rsid w:val="007F167D"/>
    <w:rsid w:val="007F2399"/>
    <w:rsid w:val="007F3738"/>
    <w:rsid w:val="007F38A5"/>
    <w:rsid w:val="007F397D"/>
    <w:rsid w:val="007F4A11"/>
    <w:rsid w:val="007F4B18"/>
    <w:rsid w:val="007F500B"/>
    <w:rsid w:val="007F5257"/>
    <w:rsid w:val="007F55BF"/>
    <w:rsid w:val="007F567B"/>
    <w:rsid w:val="007F644B"/>
    <w:rsid w:val="007F650B"/>
    <w:rsid w:val="007F7051"/>
    <w:rsid w:val="008007B7"/>
    <w:rsid w:val="00800917"/>
    <w:rsid w:val="00800CA4"/>
    <w:rsid w:val="008010C7"/>
    <w:rsid w:val="00801222"/>
    <w:rsid w:val="00801555"/>
    <w:rsid w:val="00801A77"/>
    <w:rsid w:val="00801C1D"/>
    <w:rsid w:val="00802004"/>
    <w:rsid w:val="0080359B"/>
    <w:rsid w:val="008036C3"/>
    <w:rsid w:val="00804ED0"/>
    <w:rsid w:val="00805559"/>
    <w:rsid w:val="00805A4C"/>
    <w:rsid w:val="00805B7D"/>
    <w:rsid w:val="00805D4B"/>
    <w:rsid w:val="008064B1"/>
    <w:rsid w:val="00806C67"/>
    <w:rsid w:val="00806DE6"/>
    <w:rsid w:val="00806F24"/>
    <w:rsid w:val="0080770C"/>
    <w:rsid w:val="00811280"/>
    <w:rsid w:val="00812253"/>
    <w:rsid w:val="00812B13"/>
    <w:rsid w:val="00812B5A"/>
    <w:rsid w:val="00812EFA"/>
    <w:rsid w:val="00813868"/>
    <w:rsid w:val="008152D7"/>
    <w:rsid w:val="00815CC4"/>
    <w:rsid w:val="008162E3"/>
    <w:rsid w:val="0081650F"/>
    <w:rsid w:val="0081688C"/>
    <w:rsid w:val="00816F1A"/>
    <w:rsid w:val="00817044"/>
    <w:rsid w:val="008175C5"/>
    <w:rsid w:val="008175CC"/>
    <w:rsid w:val="00820998"/>
    <w:rsid w:val="00820FD0"/>
    <w:rsid w:val="00823084"/>
    <w:rsid w:val="00823435"/>
    <w:rsid w:val="00823F82"/>
    <w:rsid w:val="0082472E"/>
    <w:rsid w:val="008255B8"/>
    <w:rsid w:val="00825E2E"/>
    <w:rsid w:val="00826180"/>
    <w:rsid w:val="008268D2"/>
    <w:rsid w:val="00830150"/>
    <w:rsid w:val="0083066C"/>
    <w:rsid w:val="00830BAA"/>
    <w:rsid w:val="00830CCF"/>
    <w:rsid w:val="00830FB3"/>
    <w:rsid w:val="00831E54"/>
    <w:rsid w:val="008326C0"/>
    <w:rsid w:val="008329A8"/>
    <w:rsid w:val="00832A11"/>
    <w:rsid w:val="00834668"/>
    <w:rsid w:val="00836541"/>
    <w:rsid w:val="00836990"/>
    <w:rsid w:val="00836F20"/>
    <w:rsid w:val="00837D85"/>
    <w:rsid w:val="00840387"/>
    <w:rsid w:val="0084055E"/>
    <w:rsid w:val="00840DCC"/>
    <w:rsid w:val="008413F5"/>
    <w:rsid w:val="008417F9"/>
    <w:rsid w:val="00841CA4"/>
    <w:rsid w:val="00842635"/>
    <w:rsid w:val="00843310"/>
    <w:rsid w:val="00844728"/>
    <w:rsid w:val="00844A0A"/>
    <w:rsid w:val="00844A4A"/>
    <w:rsid w:val="00844F34"/>
    <w:rsid w:val="00846D2C"/>
    <w:rsid w:val="00847A48"/>
    <w:rsid w:val="00850170"/>
    <w:rsid w:val="00850508"/>
    <w:rsid w:val="00850ECA"/>
    <w:rsid w:val="00851730"/>
    <w:rsid w:val="00851F52"/>
    <w:rsid w:val="00853170"/>
    <w:rsid w:val="00853751"/>
    <w:rsid w:val="00855223"/>
    <w:rsid w:val="00855231"/>
    <w:rsid w:val="008558D4"/>
    <w:rsid w:val="00855E14"/>
    <w:rsid w:val="00857713"/>
    <w:rsid w:val="008605AE"/>
    <w:rsid w:val="00860A51"/>
    <w:rsid w:val="00861A45"/>
    <w:rsid w:val="00861FB7"/>
    <w:rsid w:val="008622BD"/>
    <w:rsid w:val="00862819"/>
    <w:rsid w:val="008635FE"/>
    <w:rsid w:val="00863EC0"/>
    <w:rsid w:val="00864639"/>
    <w:rsid w:val="008649BB"/>
    <w:rsid w:val="00864C7C"/>
    <w:rsid w:val="0086571A"/>
    <w:rsid w:val="0086597D"/>
    <w:rsid w:val="00865ED7"/>
    <w:rsid w:val="00866A5A"/>
    <w:rsid w:val="00866C3F"/>
    <w:rsid w:val="00866E3A"/>
    <w:rsid w:val="008701CD"/>
    <w:rsid w:val="008702BD"/>
    <w:rsid w:val="008706D7"/>
    <w:rsid w:val="00870FFE"/>
    <w:rsid w:val="00871C2E"/>
    <w:rsid w:val="00871CEF"/>
    <w:rsid w:val="008721CF"/>
    <w:rsid w:val="008723C0"/>
    <w:rsid w:val="00873728"/>
    <w:rsid w:val="008754A9"/>
    <w:rsid w:val="0087590D"/>
    <w:rsid w:val="00875F09"/>
    <w:rsid w:val="008768BA"/>
    <w:rsid w:val="00877302"/>
    <w:rsid w:val="0087770E"/>
    <w:rsid w:val="0088028B"/>
    <w:rsid w:val="0088174D"/>
    <w:rsid w:val="00881962"/>
    <w:rsid w:val="00882840"/>
    <w:rsid w:val="00882EAD"/>
    <w:rsid w:val="00883AEC"/>
    <w:rsid w:val="00883BF5"/>
    <w:rsid w:val="00883EB4"/>
    <w:rsid w:val="00884CA1"/>
    <w:rsid w:val="008850DF"/>
    <w:rsid w:val="008856D2"/>
    <w:rsid w:val="00886C40"/>
    <w:rsid w:val="0088708D"/>
    <w:rsid w:val="00887111"/>
    <w:rsid w:val="008904F0"/>
    <w:rsid w:val="00890EED"/>
    <w:rsid w:val="00891870"/>
    <w:rsid w:val="00891C66"/>
    <w:rsid w:val="00891DF5"/>
    <w:rsid w:val="0089219C"/>
    <w:rsid w:val="0089396F"/>
    <w:rsid w:val="00893F57"/>
    <w:rsid w:val="00893FC4"/>
    <w:rsid w:val="0089564E"/>
    <w:rsid w:val="00895D22"/>
    <w:rsid w:val="00896805"/>
    <w:rsid w:val="00896856"/>
    <w:rsid w:val="00896CA3"/>
    <w:rsid w:val="008A0698"/>
    <w:rsid w:val="008A07C2"/>
    <w:rsid w:val="008A07E4"/>
    <w:rsid w:val="008A1650"/>
    <w:rsid w:val="008A1CA5"/>
    <w:rsid w:val="008A3D57"/>
    <w:rsid w:val="008A3D8F"/>
    <w:rsid w:val="008A4AF9"/>
    <w:rsid w:val="008A4E3A"/>
    <w:rsid w:val="008A4F37"/>
    <w:rsid w:val="008A628A"/>
    <w:rsid w:val="008A7FB5"/>
    <w:rsid w:val="008B05B7"/>
    <w:rsid w:val="008B0C14"/>
    <w:rsid w:val="008B1172"/>
    <w:rsid w:val="008B1B5A"/>
    <w:rsid w:val="008B2C66"/>
    <w:rsid w:val="008B2D65"/>
    <w:rsid w:val="008B3384"/>
    <w:rsid w:val="008B358E"/>
    <w:rsid w:val="008B4946"/>
    <w:rsid w:val="008B5665"/>
    <w:rsid w:val="008B7103"/>
    <w:rsid w:val="008C0C44"/>
    <w:rsid w:val="008C15C4"/>
    <w:rsid w:val="008C185F"/>
    <w:rsid w:val="008C2085"/>
    <w:rsid w:val="008C28EF"/>
    <w:rsid w:val="008C2A4B"/>
    <w:rsid w:val="008C2B1A"/>
    <w:rsid w:val="008C3413"/>
    <w:rsid w:val="008C441C"/>
    <w:rsid w:val="008C4688"/>
    <w:rsid w:val="008C4F85"/>
    <w:rsid w:val="008C548E"/>
    <w:rsid w:val="008C5A13"/>
    <w:rsid w:val="008C62F1"/>
    <w:rsid w:val="008C637E"/>
    <w:rsid w:val="008C7155"/>
    <w:rsid w:val="008D0173"/>
    <w:rsid w:val="008D1C1A"/>
    <w:rsid w:val="008D2335"/>
    <w:rsid w:val="008D2600"/>
    <w:rsid w:val="008D3478"/>
    <w:rsid w:val="008D3548"/>
    <w:rsid w:val="008D3E07"/>
    <w:rsid w:val="008D4EF2"/>
    <w:rsid w:val="008D55B3"/>
    <w:rsid w:val="008D64D6"/>
    <w:rsid w:val="008D64E0"/>
    <w:rsid w:val="008D67AD"/>
    <w:rsid w:val="008D6FF5"/>
    <w:rsid w:val="008D783E"/>
    <w:rsid w:val="008D7DC8"/>
    <w:rsid w:val="008E016E"/>
    <w:rsid w:val="008E0CF5"/>
    <w:rsid w:val="008E0F78"/>
    <w:rsid w:val="008E1DAC"/>
    <w:rsid w:val="008E1F2D"/>
    <w:rsid w:val="008E26DF"/>
    <w:rsid w:val="008E2A4C"/>
    <w:rsid w:val="008E2CB5"/>
    <w:rsid w:val="008E3BD5"/>
    <w:rsid w:val="008E44CA"/>
    <w:rsid w:val="008E4936"/>
    <w:rsid w:val="008E5BFD"/>
    <w:rsid w:val="008E5C9F"/>
    <w:rsid w:val="008E65BC"/>
    <w:rsid w:val="008E7682"/>
    <w:rsid w:val="008F0201"/>
    <w:rsid w:val="008F0300"/>
    <w:rsid w:val="008F1480"/>
    <w:rsid w:val="008F17C4"/>
    <w:rsid w:val="008F1F65"/>
    <w:rsid w:val="008F232D"/>
    <w:rsid w:val="008F23B0"/>
    <w:rsid w:val="008F2463"/>
    <w:rsid w:val="008F26B5"/>
    <w:rsid w:val="008F2FF9"/>
    <w:rsid w:val="008F3C32"/>
    <w:rsid w:val="008F4145"/>
    <w:rsid w:val="008F4855"/>
    <w:rsid w:val="008F5780"/>
    <w:rsid w:val="008F5A48"/>
    <w:rsid w:val="008F5AD4"/>
    <w:rsid w:val="008F6364"/>
    <w:rsid w:val="008F6A39"/>
    <w:rsid w:val="008F6B96"/>
    <w:rsid w:val="008F6D70"/>
    <w:rsid w:val="008F7670"/>
    <w:rsid w:val="0090033A"/>
    <w:rsid w:val="00900672"/>
    <w:rsid w:val="00900A05"/>
    <w:rsid w:val="00900C24"/>
    <w:rsid w:val="00900DAD"/>
    <w:rsid w:val="00901455"/>
    <w:rsid w:val="00901D4B"/>
    <w:rsid w:val="009024A7"/>
    <w:rsid w:val="009024E2"/>
    <w:rsid w:val="00904FF0"/>
    <w:rsid w:val="009055B5"/>
    <w:rsid w:val="009060EA"/>
    <w:rsid w:val="0090636C"/>
    <w:rsid w:val="009063B5"/>
    <w:rsid w:val="009064BC"/>
    <w:rsid w:val="0090772D"/>
    <w:rsid w:val="00907F2B"/>
    <w:rsid w:val="00910639"/>
    <w:rsid w:val="0091093D"/>
    <w:rsid w:val="00910EF6"/>
    <w:rsid w:val="009116EA"/>
    <w:rsid w:val="00911C86"/>
    <w:rsid w:val="00911EDC"/>
    <w:rsid w:val="00911FFC"/>
    <w:rsid w:val="00912338"/>
    <w:rsid w:val="00912B24"/>
    <w:rsid w:val="0091410C"/>
    <w:rsid w:val="009147A4"/>
    <w:rsid w:val="0091481C"/>
    <w:rsid w:val="009153CC"/>
    <w:rsid w:val="009158F8"/>
    <w:rsid w:val="00915D6B"/>
    <w:rsid w:val="0091660D"/>
    <w:rsid w:val="009168FA"/>
    <w:rsid w:val="009169A7"/>
    <w:rsid w:val="00916B8A"/>
    <w:rsid w:val="00916E65"/>
    <w:rsid w:val="00920089"/>
    <w:rsid w:val="0092117A"/>
    <w:rsid w:val="0092281A"/>
    <w:rsid w:val="00922AA9"/>
    <w:rsid w:val="00923F99"/>
    <w:rsid w:val="00923FF2"/>
    <w:rsid w:val="00924C16"/>
    <w:rsid w:val="0092516A"/>
    <w:rsid w:val="009251AA"/>
    <w:rsid w:val="00926428"/>
    <w:rsid w:val="0092658E"/>
    <w:rsid w:val="009266C0"/>
    <w:rsid w:val="009271DD"/>
    <w:rsid w:val="00927279"/>
    <w:rsid w:val="00927B62"/>
    <w:rsid w:val="0093050A"/>
    <w:rsid w:val="0093089E"/>
    <w:rsid w:val="009314B0"/>
    <w:rsid w:val="0093180B"/>
    <w:rsid w:val="00931BA7"/>
    <w:rsid w:val="00934412"/>
    <w:rsid w:val="00935283"/>
    <w:rsid w:val="009355BA"/>
    <w:rsid w:val="00936DEF"/>
    <w:rsid w:val="009407FB"/>
    <w:rsid w:val="0094146E"/>
    <w:rsid w:val="00941772"/>
    <w:rsid w:val="00941D61"/>
    <w:rsid w:val="00942332"/>
    <w:rsid w:val="00942489"/>
    <w:rsid w:val="00942A69"/>
    <w:rsid w:val="00943C17"/>
    <w:rsid w:val="009451C7"/>
    <w:rsid w:val="00945C88"/>
    <w:rsid w:val="00946033"/>
    <w:rsid w:val="00946261"/>
    <w:rsid w:val="00946290"/>
    <w:rsid w:val="00946383"/>
    <w:rsid w:val="0094702F"/>
    <w:rsid w:val="0094723D"/>
    <w:rsid w:val="009505F3"/>
    <w:rsid w:val="009508C4"/>
    <w:rsid w:val="00952B47"/>
    <w:rsid w:val="00953E8E"/>
    <w:rsid w:val="00953EDE"/>
    <w:rsid w:val="00954F60"/>
    <w:rsid w:val="00956280"/>
    <w:rsid w:val="009568D6"/>
    <w:rsid w:val="009579E3"/>
    <w:rsid w:val="00960111"/>
    <w:rsid w:val="00961916"/>
    <w:rsid w:val="0096214C"/>
    <w:rsid w:val="00962AEB"/>
    <w:rsid w:val="009632B4"/>
    <w:rsid w:val="00965333"/>
    <w:rsid w:val="0096553C"/>
    <w:rsid w:val="00965AC7"/>
    <w:rsid w:val="00966541"/>
    <w:rsid w:val="009665F5"/>
    <w:rsid w:val="0096775C"/>
    <w:rsid w:val="00967D46"/>
    <w:rsid w:val="00967DE7"/>
    <w:rsid w:val="00970042"/>
    <w:rsid w:val="00970374"/>
    <w:rsid w:val="00970B74"/>
    <w:rsid w:val="00971983"/>
    <w:rsid w:val="009725CB"/>
    <w:rsid w:val="00972D43"/>
    <w:rsid w:val="00975277"/>
    <w:rsid w:val="00975EAF"/>
    <w:rsid w:val="00976CC3"/>
    <w:rsid w:val="00977A8A"/>
    <w:rsid w:val="00977F6F"/>
    <w:rsid w:val="00980811"/>
    <w:rsid w:val="009816FD"/>
    <w:rsid w:val="009818DC"/>
    <w:rsid w:val="00981C4C"/>
    <w:rsid w:val="00981C7E"/>
    <w:rsid w:val="00982177"/>
    <w:rsid w:val="00982446"/>
    <w:rsid w:val="00982473"/>
    <w:rsid w:val="009828B3"/>
    <w:rsid w:val="00982C4A"/>
    <w:rsid w:val="009837A6"/>
    <w:rsid w:val="00983BC9"/>
    <w:rsid w:val="00983C5A"/>
    <w:rsid w:val="00984991"/>
    <w:rsid w:val="00984C8A"/>
    <w:rsid w:val="009851A3"/>
    <w:rsid w:val="00985A0C"/>
    <w:rsid w:val="00985E54"/>
    <w:rsid w:val="00986007"/>
    <w:rsid w:val="0098701B"/>
    <w:rsid w:val="00990F81"/>
    <w:rsid w:val="009918EF"/>
    <w:rsid w:val="009923A6"/>
    <w:rsid w:val="00992B30"/>
    <w:rsid w:val="00992F23"/>
    <w:rsid w:val="0099365D"/>
    <w:rsid w:val="0099386F"/>
    <w:rsid w:val="00993BCB"/>
    <w:rsid w:val="00993C9C"/>
    <w:rsid w:val="00993EC8"/>
    <w:rsid w:val="009955A5"/>
    <w:rsid w:val="00995A66"/>
    <w:rsid w:val="009969D1"/>
    <w:rsid w:val="00996E9C"/>
    <w:rsid w:val="00997046"/>
    <w:rsid w:val="009973DA"/>
    <w:rsid w:val="009977A3"/>
    <w:rsid w:val="00997A13"/>
    <w:rsid w:val="009A06A0"/>
    <w:rsid w:val="009A07E0"/>
    <w:rsid w:val="009A0CF0"/>
    <w:rsid w:val="009A0F27"/>
    <w:rsid w:val="009A12A7"/>
    <w:rsid w:val="009A1F07"/>
    <w:rsid w:val="009A251B"/>
    <w:rsid w:val="009A25F4"/>
    <w:rsid w:val="009A3479"/>
    <w:rsid w:val="009A4007"/>
    <w:rsid w:val="009A4CB1"/>
    <w:rsid w:val="009A5941"/>
    <w:rsid w:val="009A698B"/>
    <w:rsid w:val="009A6B84"/>
    <w:rsid w:val="009B0261"/>
    <w:rsid w:val="009B0AE9"/>
    <w:rsid w:val="009B0F9A"/>
    <w:rsid w:val="009B1CEB"/>
    <w:rsid w:val="009B1E66"/>
    <w:rsid w:val="009B2567"/>
    <w:rsid w:val="009B3517"/>
    <w:rsid w:val="009B45BC"/>
    <w:rsid w:val="009B4D78"/>
    <w:rsid w:val="009B5376"/>
    <w:rsid w:val="009B5805"/>
    <w:rsid w:val="009B5A31"/>
    <w:rsid w:val="009B5F74"/>
    <w:rsid w:val="009B78AF"/>
    <w:rsid w:val="009B79C9"/>
    <w:rsid w:val="009B7F10"/>
    <w:rsid w:val="009C0600"/>
    <w:rsid w:val="009C0D90"/>
    <w:rsid w:val="009C0F1F"/>
    <w:rsid w:val="009C2236"/>
    <w:rsid w:val="009C26FE"/>
    <w:rsid w:val="009C2AC7"/>
    <w:rsid w:val="009C3810"/>
    <w:rsid w:val="009C46C7"/>
    <w:rsid w:val="009C482A"/>
    <w:rsid w:val="009C4BC1"/>
    <w:rsid w:val="009C54C1"/>
    <w:rsid w:val="009C56C6"/>
    <w:rsid w:val="009C56DC"/>
    <w:rsid w:val="009C57F9"/>
    <w:rsid w:val="009C6154"/>
    <w:rsid w:val="009C650B"/>
    <w:rsid w:val="009C65A4"/>
    <w:rsid w:val="009C67AA"/>
    <w:rsid w:val="009C738A"/>
    <w:rsid w:val="009D0116"/>
    <w:rsid w:val="009D1CD1"/>
    <w:rsid w:val="009D20A3"/>
    <w:rsid w:val="009D25B6"/>
    <w:rsid w:val="009D284C"/>
    <w:rsid w:val="009D2BE8"/>
    <w:rsid w:val="009D3240"/>
    <w:rsid w:val="009D3A9C"/>
    <w:rsid w:val="009D3A9E"/>
    <w:rsid w:val="009D44FE"/>
    <w:rsid w:val="009D47CE"/>
    <w:rsid w:val="009D5385"/>
    <w:rsid w:val="009D5E5C"/>
    <w:rsid w:val="009D6032"/>
    <w:rsid w:val="009D70B1"/>
    <w:rsid w:val="009D7250"/>
    <w:rsid w:val="009D76F9"/>
    <w:rsid w:val="009D7FF8"/>
    <w:rsid w:val="009E00DC"/>
    <w:rsid w:val="009E16AF"/>
    <w:rsid w:val="009E1BC6"/>
    <w:rsid w:val="009E1D9E"/>
    <w:rsid w:val="009E2022"/>
    <w:rsid w:val="009E2348"/>
    <w:rsid w:val="009E2FE4"/>
    <w:rsid w:val="009E3087"/>
    <w:rsid w:val="009E4B78"/>
    <w:rsid w:val="009E62B8"/>
    <w:rsid w:val="009E63A8"/>
    <w:rsid w:val="009E7258"/>
    <w:rsid w:val="009F01E7"/>
    <w:rsid w:val="009F064F"/>
    <w:rsid w:val="009F21F3"/>
    <w:rsid w:val="009F28DE"/>
    <w:rsid w:val="009F30C3"/>
    <w:rsid w:val="009F3733"/>
    <w:rsid w:val="009F3858"/>
    <w:rsid w:val="009F407A"/>
    <w:rsid w:val="009F45B9"/>
    <w:rsid w:val="009F48E2"/>
    <w:rsid w:val="009F4ACC"/>
    <w:rsid w:val="009F54AC"/>
    <w:rsid w:val="009F5912"/>
    <w:rsid w:val="009F5B72"/>
    <w:rsid w:val="009F61FF"/>
    <w:rsid w:val="009F688D"/>
    <w:rsid w:val="009F7B80"/>
    <w:rsid w:val="009F7C1B"/>
    <w:rsid w:val="009F7C8E"/>
    <w:rsid w:val="00A00072"/>
    <w:rsid w:val="00A006E5"/>
    <w:rsid w:val="00A00C01"/>
    <w:rsid w:val="00A01005"/>
    <w:rsid w:val="00A024F2"/>
    <w:rsid w:val="00A02DC8"/>
    <w:rsid w:val="00A0377F"/>
    <w:rsid w:val="00A03B13"/>
    <w:rsid w:val="00A044C3"/>
    <w:rsid w:val="00A05F0D"/>
    <w:rsid w:val="00A060D3"/>
    <w:rsid w:val="00A06141"/>
    <w:rsid w:val="00A06858"/>
    <w:rsid w:val="00A0699B"/>
    <w:rsid w:val="00A06A97"/>
    <w:rsid w:val="00A06F02"/>
    <w:rsid w:val="00A06F98"/>
    <w:rsid w:val="00A0724F"/>
    <w:rsid w:val="00A10428"/>
    <w:rsid w:val="00A10890"/>
    <w:rsid w:val="00A11939"/>
    <w:rsid w:val="00A11CCF"/>
    <w:rsid w:val="00A12CA1"/>
    <w:rsid w:val="00A13353"/>
    <w:rsid w:val="00A133E1"/>
    <w:rsid w:val="00A1345D"/>
    <w:rsid w:val="00A135B1"/>
    <w:rsid w:val="00A13631"/>
    <w:rsid w:val="00A13700"/>
    <w:rsid w:val="00A14608"/>
    <w:rsid w:val="00A15640"/>
    <w:rsid w:val="00A17739"/>
    <w:rsid w:val="00A17D40"/>
    <w:rsid w:val="00A20347"/>
    <w:rsid w:val="00A209F8"/>
    <w:rsid w:val="00A20D27"/>
    <w:rsid w:val="00A2345E"/>
    <w:rsid w:val="00A234DE"/>
    <w:rsid w:val="00A23849"/>
    <w:rsid w:val="00A23B85"/>
    <w:rsid w:val="00A23BEC"/>
    <w:rsid w:val="00A258B7"/>
    <w:rsid w:val="00A25B05"/>
    <w:rsid w:val="00A25DD1"/>
    <w:rsid w:val="00A2782C"/>
    <w:rsid w:val="00A302FE"/>
    <w:rsid w:val="00A304E7"/>
    <w:rsid w:val="00A3068F"/>
    <w:rsid w:val="00A30E11"/>
    <w:rsid w:val="00A30FBE"/>
    <w:rsid w:val="00A31131"/>
    <w:rsid w:val="00A320E0"/>
    <w:rsid w:val="00A3354E"/>
    <w:rsid w:val="00A356C1"/>
    <w:rsid w:val="00A3583A"/>
    <w:rsid w:val="00A362FB"/>
    <w:rsid w:val="00A3676A"/>
    <w:rsid w:val="00A37D2E"/>
    <w:rsid w:val="00A37EDF"/>
    <w:rsid w:val="00A4082F"/>
    <w:rsid w:val="00A417A5"/>
    <w:rsid w:val="00A41A3E"/>
    <w:rsid w:val="00A41CD9"/>
    <w:rsid w:val="00A4224F"/>
    <w:rsid w:val="00A4255D"/>
    <w:rsid w:val="00A430F2"/>
    <w:rsid w:val="00A43E37"/>
    <w:rsid w:val="00A44340"/>
    <w:rsid w:val="00A446FB"/>
    <w:rsid w:val="00A44717"/>
    <w:rsid w:val="00A4483F"/>
    <w:rsid w:val="00A44EE7"/>
    <w:rsid w:val="00A45F3B"/>
    <w:rsid w:val="00A45FB6"/>
    <w:rsid w:val="00A4689A"/>
    <w:rsid w:val="00A46E27"/>
    <w:rsid w:val="00A46EEE"/>
    <w:rsid w:val="00A47543"/>
    <w:rsid w:val="00A47780"/>
    <w:rsid w:val="00A507D4"/>
    <w:rsid w:val="00A50B89"/>
    <w:rsid w:val="00A50BAE"/>
    <w:rsid w:val="00A533CE"/>
    <w:rsid w:val="00A53A83"/>
    <w:rsid w:val="00A53F09"/>
    <w:rsid w:val="00A54CF0"/>
    <w:rsid w:val="00A550F9"/>
    <w:rsid w:val="00A55494"/>
    <w:rsid w:val="00A5585C"/>
    <w:rsid w:val="00A55C7F"/>
    <w:rsid w:val="00A5799F"/>
    <w:rsid w:val="00A57A7B"/>
    <w:rsid w:val="00A60427"/>
    <w:rsid w:val="00A62F7E"/>
    <w:rsid w:val="00A63689"/>
    <w:rsid w:val="00A63B2B"/>
    <w:rsid w:val="00A63C5B"/>
    <w:rsid w:val="00A6453E"/>
    <w:rsid w:val="00A65386"/>
    <w:rsid w:val="00A65B8D"/>
    <w:rsid w:val="00A65BBD"/>
    <w:rsid w:val="00A65E3A"/>
    <w:rsid w:val="00A660EB"/>
    <w:rsid w:val="00A67C4B"/>
    <w:rsid w:val="00A67E2C"/>
    <w:rsid w:val="00A67FD2"/>
    <w:rsid w:val="00A728B6"/>
    <w:rsid w:val="00A72FC6"/>
    <w:rsid w:val="00A73380"/>
    <w:rsid w:val="00A7470A"/>
    <w:rsid w:val="00A74AAA"/>
    <w:rsid w:val="00A74EEA"/>
    <w:rsid w:val="00A74F1E"/>
    <w:rsid w:val="00A753BB"/>
    <w:rsid w:val="00A7568F"/>
    <w:rsid w:val="00A759D4"/>
    <w:rsid w:val="00A7615E"/>
    <w:rsid w:val="00A76420"/>
    <w:rsid w:val="00A7698C"/>
    <w:rsid w:val="00A769E1"/>
    <w:rsid w:val="00A77C18"/>
    <w:rsid w:val="00A77D03"/>
    <w:rsid w:val="00A8011B"/>
    <w:rsid w:val="00A80C0E"/>
    <w:rsid w:val="00A80F15"/>
    <w:rsid w:val="00A80FD7"/>
    <w:rsid w:val="00A81571"/>
    <w:rsid w:val="00A819BF"/>
    <w:rsid w:val="00A81A7E"/>
    <w:rsid w:val="00A81E20"/>
    <w:rsid w:val="00A81E91"/>
    <w:rsid w:val="00A81EB6"/>
    <w:rsid w:val="00A81F96"/>
    <w:rsid w:val="00A82B2C"/>
    <w:rsid w:val="00A82F90"/>
    <w:rsid w:val="00A83F9A"/>
    <w:rsid w:val="00A84822"/>
    <w:rsid w:val="00A85657"/>
    <w:rsid w:val="00A8572F"/>
    <w:rsid w:val="00A86426"/>
    <w:rsid w:val="00A865FD"/>
    <w:rsid w:val="00A86B40"/>
    <w:rsid w:val="00A87041"/>
    <w:rsid w:val="00A8707E"/>
    <w:rsid w:val="00A87135"/>
    <w:rsid w:val="00A8727A"/>
    <w:rsid w:val="00A9052C"/>
    <w:rsid w:val="00A90769"/>
    <w:rsid w:val="00A908EC"/>
    <w:rsid w:val="00A91494"/>
    <w:rsid w:val="00A91C18"/>
    <w:rsid w:val="00A9200E"/>
    <w:rsid w:val="00A92368"/>
    <w:rsid w:val="00A926F4"/>
    <w:rsid w:val="00A92B6A"/>
    <w:rsid w:val="00A92F64"/>
    <w:rsid w:val="00A9373F"/>
    <w:rsid w:val="00A93C01"/>
    <w:rsid w:val="00A945E3"/>
    <w:rsid w:val="00A950A0"/>
    <w:rsid w:val="00A954C1"/>
    <w:rsid w:val="00A95A50"/>
    <w:rsid w:val="00A9621E"/>
    <w:rsid w:val="00A96C00"/>
    <w:rsid w:val="00A9743E"/>
    <w:rsid w:val="00A97BD7"/>
    <w:rsid w:val="00AA0172"/>
    <w:rsid w:val="00AA12EE"/>
    <w:rsid w:val="00AA157B"/>
    <w:rsid w:val="00AA2C8F"/>
    <w:rsid w:val="00AA3120"/>
    <w:rsid w:val="00AA36AB"/>
    <w:rsid w:val="00AA42DD"/>
    <w:rsid w:val="00AA4AFE"/>
    <w:rsid w:val="00AA4F76"/>
    <w:rsid w:val="00AA5268"/>
    <w:rsid w:val="00AA57FB"/>
    <w:rsid w:val="00AA5FA6"/>
    <w:rsid w:val="00AA5FFC"/>
    <w:rsid w:val="00AB02BE"/>
    <w:rsid w:val="00AB04DD"/>
    <w:rsid w:val="00AB05D6"/>
    <w:rsid w:val="00AB0C84"/>
    <w:rsid w:val="00AB1149"/>
    <w:rsid w:val="00AB11D9"/>
    <w:rsid w:val="00AB1A6B"/>
    <w:rsid w:val="00AB2441"/>
    <w:rsid w:val="00AB260C"/>
    <w:rsid w:val="00AB3107"/>
    <w:rsid w:val="00AB35C7"/>
    <w:rsid w:val="00AB3E25"/>
    <w:rsid w:val="00AB4329"/>
    <w:rsid w:val="00AB5FA8"/>
    <w:rsid w:val="00AB6DF0"/>
    <w:rsid w:val="00AC0503"/>
    <w:rsid w:val="00AC11C8"/>
    <w:rsid w:val="00AC143F"/>
    <w:rsid w:val="00AC14FF"/>
    <w:rsid w:val="00AC233D"/>
    <w:rsid w:val="00AC2BC5"/>
    <w:rsid w:val="00AC3505"/>
    <w:rsid w:val="00AC3876"/>
    <w:rsid w:val="00AC5B02"/>
    <w:rsid w:val="00AC5B9E"/>
    <w:rsid w:val="00AC67C9"/>
    <w:rsid w:val="00AC67E0"/>
    <w:rsid w:val="00AC6A78"/>
    <w:rsid w:val="00AC7251"/>
    <w:rsid w:val="00AC7D29"/>
    <w:rsid w:val="00AD1698"/>
    <w:rsid w:val="00AD185F"/>
    <w:rsid w:val="00AD219C"/>
    <w:rsid w:val="00AD3501"/>
    <w:rsid w:val="00AD38F2"/>
    <w:rsid w:val="00AD5463"/>
    <w:rsid w:val="00AD63A4"/>
    <w:rsid w:val="00AD6611"/>
    <w:rsid w:val="00AD6644"/>
    <w:rsid w:val="00AD6661"/>
    <w:rsid w:val="00AD6C80"/>
    <w:rsid w:val="00AD6FE7"/>
    <w:rsid w:val="00AD7153"/>
    <w:rsid w:val="00AD7763"/>
    <w:rsid w:val="00AE060F"/>
    <w:rsid w:val="00AE0D9B"/>
    <w:rsid w:val="00AE111B"/>
    <w:rsid w:val="00AE1255"/>
    <w:rsid w:val="00AE1346"/>
    <w:rsid w:val="00AE148E"/>
    <w:rsid w:val="00AE17B2"/>
    <w:rsid w:val="00AE1F7F"/>
    <w:rsid w:val="00AE26F8"/>
    <w:rsid w:val="00AE3080"/>
    <w:rsid w:val="00AE355B"/>
    <w:rsid w:val="00AE3C64"/>
    <w:rsid w:val="00AE42A0"/>
    <w:rsid w:val="00AE44A5"/>
    <w:rsid w:val="00AE48FD"/>
    <w:rsid w:val="00AE5348"/>
    <w:rsid w:val="00AE569F"/>
    <w:rsid w:val="00AE59D7"/>
    <w:rsid w:val="00AE5D0D"/>
    <w:rsid w:val="00AE6186"/>
    <w:rsid w:val="00AE61DA"/>
    <w:rsid w:val="00AE6F38"/>
    <w:rsid w:val="00AE7219"/>
    <w:rsid w:val="00AE7BE8"/>
    <w:rsid w:val="00AF1EF3"/>
    <w:rsid w:val="00AF4048"/>
    <w:rsid w:val="00AF4F6A"/>
    <w:rsid w:val="00AF56F8"/>
    <w:rsid w:val="00AF5D85"/>
    <w:rsid w:val="00AF679F"/>
    <w:rsid w:val="00AF6823"/>
    <w:rsid w:val="00B00870"/>
    <w:rsid w:val="00B011AC"/>
    <w:rsid w:val="00B0159D"/>
    <w:rsid w:val="00B016D2"/>
    <w:rsid w:val="00B019E5"/>
    <w:rsid w:val="00B01D5D"/>
    <w:rsid w:val="00B034C2"/>
    <w:rsid w:val="00B03D63"/>
    <w:rsid w:val="00B04173"/>
    <w:rsid w:val="00B041E8"/>
    <w:rsid w:val="00B04448"/>
    <w:rsid w:val="00B04766"/>
    <w:rsid w:val="00B047A4"/>
    <w:rsid w:val="00B04B80"/>
    <w:rsid w:val="00B04BE2"/>
    <w:rsid w:val="00B0504F"/>
    <w:rsid w:val="00B054F8"/>
    <w:rsid w:val="00B0617F"/>
    <w:rsid w:val="00B06376"/>
    <w:rsid w:val="00B066AA"/>
    <w:rsid w:val="00B06856"/>
    <w:rsid w:val="00B074D6"/>
    <w:rsid w:val="00B07DB3"/>
    <w:rsid w:val="00B114E6"/>
    <w:rsid w:val="00B1184E"/>
    <w:rsid w:val="00B1215F"/>
    <w:rsid w:val="00B12C10"/>
    <w:rsid w:val="00B133B5"/>
    <w:rsid w:val="00B134A6"/>
    <w:rsid w:val="00B13500"/>
    <w:rsid w:val="00B14B65"/>
    <w:rsid w:val="00B152AA"/>
    <w:rsid w:val="00B1630E"/>
    <w:rsid w:val="00B16390"/>
    <w:rsid w:val="00B167FF"/>
    <w:rsid w:val="00B172E6"/>
    <w:rsid w:val="00B17B25"/>
    <w:rsid w:val="00B2002F"/>
    <w:rsid w:val="00B208A3"/>
    <w:rsid w:val="00B218EA"/>
    <w:rsid w:val="00B21A5E"/>
    <w:rsid w:val="00B21D52"/>
    <w:rsid w:val="00B23FCA"/>
    <w:rsid w:val="00B242E1"/>
    <w:rsid w:val="00B24B88"/>
    <w:rsid w:val="00B24D78"/>
    <w:rsid w:val="00B2629B"/>
    <w:rsid w:val="00B264C6"/>
    <w:rsid w:val="00B268EA"/>
    <w:rsid w:val="00B269DA"/>
    <w:rsid w:val="00B26F18"/>
    <w:rsid w:val="00B272D7"/>
    <w:rsid w:val="00B30EDE"/>
    <w:rsid w:val="00B3125F"/>
    <w:rsid w:val="00B31DF4"/>
    <w:rsid w:val="00B3297C"/>
    <w:rsid w:val="00B32E68"/>
    <w:rsid w:val="00B33C1C"/>
    <w:rsid w:val="00B345FC"/>
    <w:rsid w:val="00B3461A"/>
    <w:rsid w:val="00B34EC6"/>
    <w:rsid w:val="00B3650B"/>
    <w:rsid w:val="00B36D01"/>
    <w:rsid w:val="00B37956"/>
    <w:rsid w:val="00B4073F"/>
    <w:rsid w:val="00B40ACF"/>
    <w:rsid w:val="00B40CA4"/>
    <w:rsid w:val="00B41E3B"/>
    <w:rsid w:val="00B42034"/>
    <w:rsid w:val="00B429BF"/>
    <w:rsid w:val="00B43548"/>
    <w:rsid w:val="00B44852"/>
    <w:rsid w:val="00B4493E"/>
    <w:rsid w:val="00B459CE"/>
    <w:rsid w:val="00B464C3"/>
    <w:rsid w:val="00B469D7"/>
    <w:rsid w:val="00B47500"/>
    <w:rsid w:val="00B47618"/>
    <w:rsid w:val="00B47D09"/>
    <w:rsid w:val="00B51176"/>
    <w:rsid w:val="00B5125B"/>
    <w:rsid w:val="00B521B8"/>
    <w:rsid w:val="00B522C6"/>
    <w:rsid w:val="00B54111"/>
    <w:rsid w:val="00B54545"/>
    <w:rsid w:val="00B54826"/>
    <w:rsid w:val="00B548A4"/>
    <w:rsid w:val="00B54EAC"/>
    <w:rsid w:val="00B57334"/>
    <w:rsid w:val="00B57D63"/>
    <w:rsid w:val="00B57F7A"/>
    <w:rsid w:val="00B605B7"/>
    <w:rsid w:val="00B60C65"/>
    <w:rsid w:val="00B61235"/>
    <w:rsid w:val="00B6153B"/>
    <w:rsid w:val="00B62073"/>
    <w:rsid w:val="00B629F7"/>
    <w:rsid w:val="00B635B4"/>
    <w:rsid w:val="00B640B8"/>
    <w:rsid w:val="00B64B7E"/>
    <w:rsid w:val="00B65D2A"/>
    <w:rsid w:val="00B66050"/>
    <w:rsid w:val="00B66612"/>
    <w:rsid w:val="00B6670E"/>
    <w:rsid w:val="00B67795"/>
    <w:rsid w:val="00B70502"/>
    <w:rsid w:val="00B705C8"/>
    <w:rsid w:val="00B70CCC"/>
    <w:rsid w:val="00B70D29"/>
    <w:rsid w:val="00B70ED9"/>
    <w:rsid w:val="00B71B03"/>
    <w:rsid w:val="00B72042"/>
    <w:rsid w:val="00B7316C"/>
    <w:rsid w:val="00B73FF5"/>
    <w:rsid w:val="00B74187"/>
    <w:rsid w:val="00B7432B"/>
    <w:rsid w:val="00B74671"/>
    <w:rsid w:val="00B74A44"/>
    <w:rsid w:val="00B75031"/>
    <w:rsid w:val="00B7506D"/>
    <w:rsid w:val="00B75781"/>
    <w:rsid w:val="00B75E29"/>
    <w:rsid w:val="00B7683A"/>
    <w:rsid w:val="00B76E13"/>
    <w:rsid w:val="00B77575"/>
    <w:rsid w:val="00B77D1F"/>
    <w:rsid w:val="00B80D49"/>
    <w:rsid w:val="00B80F03"/>
    <w:rsid w:val="00B80FFB"/>
    <w:rsid w:val="00B81300"/>
    <w:rsid w:val="00B855B9"/>
    <w:rsid w:val="00B867FA"/>
    <w:rsid w:val="00B86896"/>
    <w:rsid w:val="00B86A40"/>
    <w:rsid w:val="00B8770A"/>
    <w:rsid w:val="00B87D6F"/>
    <w:rsid w:val="00B90528"/>
    <w:rsid w:val="00B9110D"/>
    <w:rsid w:val="00B914FA"/>
    <w:rsid w:val="00B92312"/>
    <w:rsid w:val="00B9394F"/>
    <w:rsid w:val="00B93AC6"/>
    <w:rsid w:val="00B94418"/>
    <w:rsid w:val="00B948AE"/>
    <w:rsid w:val="00B95194"/>
    <w:rsid w:val="00B951BD"/>
    <w:rsid w:val="00B95BC9"/>
    <w:rsid w:val="00B961A9"/>
    <w:rsid w:val="00B96202"/>
    <w:rsid w:val="00B9646A"/>
    <w:rsid w:val="00B96D66"/>
    <w:rsid w:val="00B9744F"/>
    <w:rsid w:val="00B977D1"/>
    <w:rsid w:val="00B9795C"/>
    <w:rsid w:val="00BA0096"/>
    <w:rsid w:val="00BA0CBA"/>
    <w:rsid w:val="00BA1113"/>
    <w:rsid w:val="00BA1F5E"/>
    <w:rsid w:val="00BA20DE"/>
    <w:rsid w:val="00BA5658"/>
    <w:rsid w:val="00BA5870"/>
    <w:rsid w:val="00BA6D25"/>
    <w:rsid w:val="00BA759B"/>
    <w:rsid w:val="00BA7A76"/>
    <w:rsid w:val="00BB060F"/>
    <w:rsid w:val="00BB07F7"/>
    <w:rsid w:val="00BB08CE"/>
    <w:rsid w:val="00BB1B86"/>
    <w:rsid w:val="00BB2D53"/>
    <w:rsid w:val="00BB4542"/>
    <w:rsid w:val="00BB5C0D"/>
    <w:rsid w:val="00BB6290"/>
    <w:rsid w:val="00BB68E3"/>
    <w:rsid w:val="00BB6B86"/>
    <w:rsid w:val="00BB7530"/>
    <w:rsid w:val="00BB7F48"/>
    <w:rsid w:val="00BB7FEB"/>
    <w:rsid w:val="00BC0141"/>
    <w:rsid w:val="00BC0282"/>
    <w:rsid w:val="00BC052E"/>
    <w:rsid w:val="00BC170C"/>
    <w:rsid w:val="00BC18EF"/>
    <w:rsid w:val="00BC1B51"/>
    <w:rsid w:val="00BC1C39"/>
    <w:rsid w:val="00BC29F1"/>
    <w:rsid w:val="00BC34AD"/>
    <w:rsid w:val="00BC34D7"/>
    <w:rsid w:val="00BC378A"/>
    <w:rsid w:val="00BC4CD2"/>
    <w:rsid w:val="00BC4E07"/>
    <w:rsid w:val="00BC55E0"/>
    <w:rsid w:val="00BC58FE"/>
    <w:rsid w:val="00BC5953"/>
    <w:rsid w:val="00BC69C5"/>
    <w:rsid w:val="00BC7448"/>
    <w:rsid w:val="00BD059A"/>
    <w:rsid w:val="00BD0A57"/>
    <w:rsid w:val="00BD1253"/>
    <w:rsid w:val="00BD13CF"/>
    <w:rsid w:val="00BD16A1"/>
    <w:rsid w:val="00BD25C2"/>
    <w:rsid w:val="00BD3798"/>
    <w:rsid w:val="00BD3FFA"/>
    <w:rsid w:val="00BD4462"/>
    <w:rsid w:val="00BD50B1"/>
    <w:rsid w:val="00BD6625"/>
    <w:rsid w:val="00BD6AE2"/>
    <w:rsid w:val="00BD7754"/>
    <w:rsid w:val="00BD7B4C"/>
    <w:rsid w:val="00BE05FB"/>
    <w:rsid w:val="00BE06E0"/>
    <w:rsid w:val="00BE0706"/>
    <w:rsid w:val="00BE0BB2"/>
    <w:rsid w:val="00BE10F6"/>
    <w:rsid w:val="00BE13FA"/>
    <w:rsid w:val="00BE333C"/>
    <w:rsid w:val="00BE382D"/>
    <w:rsid w:val="00BE4122"/>
    <w:rsid w:val="00BE5680"/>
    <w:rsid w:val="00BE5B36"/>
    <w:rsid w:val="00BE5C7B"/>
    <w:rsid w:val="00BE644C"/>
    <w:rsid w:val="00BE64A9"/>
    <w:rsid w:val="00BE6B28"/>
    <w:rsid w:val="00BE7227"/>
    <w:rsid w:val="00BE72AC"/>
    <w:rsid w:val="00BF0614"/>
    <w:rsid w:val="00BF06BE"/>
    <w:rsid w:val="00BF11FA"/>
    <w:rsid w:val="00BF16A6"/>
    <w:rsid w:val="00BF2436"/>
    <w:rsid w:val="00BF2709"/>
    <w:rsid w:val="00BF29E2"/>
    <w:rsid w:val="00BF2EB4"/>
    <w:rsid w:val="00BF4431"/>
    <w:rsid w:val="00BF476F"/>
    <w:rsid w:val="00BF4D14"/>
    <w:rsid w:val="00BF4DEB"/>
    <w:rsid w:val="00BF5B98"/>
    <w:rsid w:val="00BF6B73"/>
    <w:rsid w:val="00BF77C7"/>
    <w:rsid w:val="00BF7CB9"/>
    <w:rsid w:val="00C0015C"/>
    <w:rsid w:val="00C01720"/>
    <w:rsid w:val="00C018BE"/>
    <w:rsid w:val="00C01AFA"/>
    <w:rsid w:val="00C02044"/>
    <w:rsid w:val="00C024B9"/>
    <w:rsid w:val="00C026A7"/>
    <w:rsid w:val="00C0323E"/>
    <w:rsid w:val="00C040F5"/>
    <w:rsid w:val="00C04189"/>
    <w:rsid w:val="00C0644C"/>
    <w:rsid w:val="00C06C71"/>
    <w:rsid w:val="00C07735"/>
    <w:rsid w:val="00C10015"/>
    <w:rsid w:val="00C10966"/>
    <w:rsid w:val="00C110E3"/>
    <w:rsid w:val="00C11144"/>
    <w:rsid w:val="00C11FFF"/>
    <w:rsid w:val="00C12E33"/>
    <w:rsid w:val="00C13FA8"/>
    <w:rsid w:val="00C14610"/>
    <w:rsid w:val="00C14C25"/>
    <w:rsid w:val="00C1518F"/>
    <w:rsid w:val="00C157B5"/>
    <w:rsid w:val="00C1647B"/>
    <w:rsid w:val="00C16BF7"/>
    <w:rsid w:val="00C173DD"/>
    <w:rsid w:val="00C17D63"/>
    <w:rsid w:val="00C201EE"/>
    <w:rsid w:val="00C2021F"/>
    <w:rsid w:val="00C20510"/>
    <w:rsid w:val="00C2051A"/>
    <w:rsid w:val="00C20F94"/>
    <w:rsid w:val="00C21863"/>
    <w:rsid w:val="00C22765"/>
    <w:rsid w:val="00C22968"/>
    <w:rsid w:val="00C22B8A"/>
    <w:rsid w:val="00C22CE4"/>
    <w:rsid w:val="00C24A30"/>
    <w:rsid w:val="00C25035"/>
    <w:rsid w:val="00C25FDD"/>
    <w:rsid w:val="00C260D6"/>
    <w:rsid w:val="00C270CC"/>
    <w:rsid w:val="00C27A85"/>
    <w:rsid w:val="00C302B5"/>
    <w:rsid w:val="00C30945"/>
    <w:rsid w:val="00C3136A"/>
    <w:rsid w:val="00C315DA"/>
    <w:rsid w:val="00C31D6C"/>
    <w:rsid w:val="00C3204F"/>
    <w:rsid w:val="00C32DA6"/>
    <w:rsid w:val="00C331FD"/>
    <w:rsid w:val="00C33485"/>
    <w:rsid w:val="00C334E5"/>
    <w:rsid w:val="00C337DF"/>
    <w:rsid w:val="00C3384B"/>
    <w:rsid w:val="00C3460B"/>
    <w:rsid w:val="00C34DDA"/>
    <w:rsid w:val="00C358BA"/>
    <w:rsid w:val="00C35F68"/>
    <w:rsid w:val="00C36CBE"/>
    <w:rsid w:val="00C373E7"/>
    <w:rsid w:val="00C378F4"/>
    <w:rsid w:val="00C404A6"/>
    <w:rsid w:val="00C40A00"/>
    <w:rsid w:val="00C40B45"/>
    <w:rsid w:val="00C413F5"/>
    <w:rsid w:val="00C41D2D"/>
    <w:rsid w:val="00C428D4"/>
    <w:rsid w:val="00C434CF"/>
    <w:rsid w:val="00C43DB9"/>
    <w:rsid w:val="00C458CB"/>
    <w:rsid w:val="00C45D12"/>
    <w:rsid w:val="00C46705"/>
    <w:rsid w:val="00C467E1"/>
    <w:rsid w:val="00C46C64"/>
    <w:rsid w:val="00C473C3"/>
    <w:rsid w:val="00C47620"/>
    <w:rsid w:val="00C47D6E"/>
    <w:rsid w:val="00C50D35"/>
    <w:rsid w:val="00C50F4C"/>
    <w:rsid w:val="00C51A98"/>
    <w:rsid w:val="00C51BC6"/>
    <w:rsid w:val="00C51C81"/>
    <w:rsid w:val="00C51E4A"/>
    <w:rsid w:val="00C51F9E"/>
    <w:rsid w:val="00C52CBA"/>
    <w:rsid w:val="00C53A1A"/>
    <w:rsid w:val="00C54050"/>
    <w:rsid w:val="00C55481"/>
    <w:rsid w:val="00C55D0A"/>
    <w:rsid w:val="00C56209"/>
    <w:rsid w:val="00C56678"/>
    <w:rsid w:val="00C57754"/>
    <w:rsid w:val="00C60426"/>
    <w:rsid w:val="00C60438"/>
    <w:rsid w:val="00C60C87"/>
    <w:rsid w:val="00C61F72"/>
    <w:rsid w:val="00C63403"/>
    <w:rsid w:val="00C64235"/>
    <w:rsid w:val="00C645BD"/>
    <w:rsid w:val="00C64B78"/>
    <w:rsid w:val="00C656DA"/>
    <w:rsid w:val="00C671EF"/>
    <w:rsid w:val="00C67F37"/>
    <w:rsid w:val="00C7032C"/>
    <w:rsid w:val="00C709D0"/>
    <w:rsid w:val="00C70FD2"/>
    <w:rsid w:val="00C72948"/>
    <w:rsid w:val="00C72A71"/>
    <w:rsid w:val="00C7335E"/>
    <w:rsid w:val="00C74005"/>
    <w:rsid w:val="00C741C2"/>
    <w:rsid w:val="00C7505A"/>
    <w:rsid w:val="00C757E5"/>
    <w:rsid w:val="00C75C0C"/>
    <w:rsid w:val="00C75CFD"/>
    <w:rsid w:val="00C76736"/>
    <w:rsid w:val="00C76B1F"/>
    <w:rsid w:val="00C77240"/>
    <w:rsid w:val="00C7743A"/>
    <w:rsid w:val="00C7746E"/>
    <w:rsid w:val="00C77FAA"/>
    <w:rsid w:val="00C81BF7"/>
    <w:rsid w:val="00C81CAA"/>
    <w:rsid w:val="00C81F3C"/>
    <w:rsid w:val="00C82413"/>
    <w:rsid w:val="00C82714"/>
    <w:rsid w:val="00C82806"/>
    <w:rsid w:val="00C8296A"/>
    <w:rsid w:val="00C82D49"/>
    <w:rsid w:val="00C8401C"/>
    <w:rsid w:val="00C8488D"/>
    <w:rsid w:val="00C84BF8"/>
    <w:rsid w:val="00C8552B"/>
    <w:rsid w:val="00C8628D"/>
    <w:rsid w:val="00C862C5"/>
    <w:rsid w:val="00C86AA7"/>
    <w:rsid w:val="00C87799"/>
    <w:rsid w:val="00C87E3F"/>
    <w:rsid w:val="00C90123"/>
    <w:rsid w:val="00C905F7"/>
    <w:rsid w:val="00C906B5"/>
    <w:rsid w:val="00C914DC"/>
    <w:rsid w:val="00C9291B"/>
    <w:rsid w:val="00C92C33"/>
    <w:rsid w:val="00C92F4D"/>
    <w:rsid w:val="00C93A05"/>
    <w:rsid w:val="00C95964"/>
    <w:rsid w:val="00C95C2F"/>
    <w:rsid w:val="00C96699"/>
    <w:rsid w:val="00C9766E"/>
    <w:rsid w:val="00CA0B4A"/>
    <w:rsid w:val="00CA0BCB"/>
    <w:rsid w:val="00CA0E79"/>
    <w:rsid w:val="00CA11BC"/>
    <w:rsid w:val="00CA1C16"/>
    <w:rsid w:val="00CA2386"/>
    <w:rsid w:val="00CA3800"/>
    <w:rsid w:val="00CA3BA6"/>
    <w:rsid w:val="00CA459D"/>
    <w:rsid w:val="00CA5298"/>
    <w:rsid w:val="00CA609B"/>
    <w:rsid w:val="00CA69DD"/>
    <w:rsid w:val="00CA75F0"/>
    <w:rsid w:val="00CA7878"/>
    <w:rsid w:val="00CA7F02"/>
    <w:rsid w:val="00CB09B1"/>
    <w:rsid w:val="00CB1838"/>
    <w:rsid w:val="00CB1DFC"/>
    <w:rsid w:val="00CB2A53"/>
    <w:rsid w:val="00CB43C1"/>
    <w:rsid w:val="00CB5151"/>
    <w:rsid w:val="00CB585A"/>
    <w:rsid w:val="00CB632B"/>
    <w:rsid w:val="00CB6890"/>
    <w:rsid w:val="00CB7000"/>
    <w:rsid w:val="00CB7165"/>
    <w:rsid w:val="00CB7166"/>
    <w:rsid w:val="00CB7D63"/>
    <w:rsid w:val="00CB7F79"/>
    <w:rsid w:val="00CC106A"/>
    <w:rsid w:val="00CC1140"/>
    <w:rsid w:val="00CC1B42"/>
    <w:rsid w:val="00CC2243"/>
    <w:rsid w:val="00CC22F0"/>
    <w:rsid w:val="00CC2B1F"/>
    <w:rsid w:val="00CC2BA4"/>
    <w:rsid w:val="00CC2D67"/>
    <w:rsid w:val="00CC2F87"/>
    <w:rsid w:val="00CC42C4"/>
    <w:rsid w:val="00CC5191"/>
    <w:rsid w:val="00CC53FE"/>
    <w:rsid w:val="00CC582B"/>
    <w:rsid w:val="00CC7646"/>
    <w:rsid w:val="00CC7EA5"/>
    <w:rsid w:val="00CD01B2"/>
    <w:rsid w:val="00CD1254"/>
    <w:rsid w:val="00CD1888"/>
    <w:rsid w:val="00CD2008"/>
    <w:rsid w:val="00CD20C8"/>
    <w:rsid w:val="00CD22DB"/>
    <w:rsid w:val="00CD2687"/>
    <w:rsid w:val="00CD28B8"/>
    <w:rsid w:val="00CD3647"/>
    <w:rsid w:val="00CD3D4E"/>
    <w:rsid w:val="00CD3DE8"/>
    <w:rsid w:val="00CD4CF2"/>
    <w:rsid w:val="00CD4F42"/>
    <w:rsid w:val="00CD5016"/>
    <w:rsid w:val="00CD60E9"/>
    <w:rsid w:val="00CD6323"/>
    <w:rsid w:val="00CD6471"/>
    <w:rsid w:val="00CD66A2"/>
    <w:rsid w:val="00CE0448"/>
    <w:rsid w:val="00CE1195"/>
    <w:rsid w:val="00CE197E"/>
    <w:rsid w:val="00CE2938"/>
    <w:rsid w:val="00CE294E"/>
    <w:rsid w:val="00CE2AC6"/>
    <w:rsid w:val="00CE35DC"/>
    <w:rsid w:val="00CE365E"/>
    <w:rsid w:val="00CE39C2"/>
    <w:rsid w:val="00CE446B"/>
    <w:rsid w:val="00CE4511"/>
    <w:rsid w:val="00CE4F65"/>
    <w:rsid w:val="00CE519C"/>
    <w:rsid w:val="00CE61A1"/>
    <w:rsid w:val="00CE7024"/>
    <w:rsid w:val="00CE74AE"/>
    <w:rsid w:val="00CE74EB"/>
    <w:rsid w:val="00CE7738"/>
    <w:rsid w:val="00CE7997"/>
    <w:rsid w:val="00CE7A48"/>
    <w:rsid w:val="00CF100A"/>
    <w:rsid w:val="00CF25B5"/>
    <w:rsid w:val="00CF2D8D"/>
    <w:rsid w:val="00CF3318"/>
    <w:rsid w:val="00CF5190"/>
    <w:rsid w:val="00CF574E"/>
    <w:rsid w:val="00CF57B2"/>
    <w:rsid w:val="00D00798"/>
    <w:rsid w:val="00D0108F"/>
    <w:rsid w:val="00D01751"/>
    <w:rsid w:val="00D017E2"/>
    <w:rsid w:val="00D018EB"/>
    <w:rsid w:val="00D018EC"/>
    <w:rsid w:val="00D02953"/>
    <w:rsid w:val="00D02C36"/>
    <w:rsid w:val="00D03707"/>
    <w:rsid w:val="00D03900"/>
    <w:rsid w:val="00D03921"/>
    <w:rsid w:val="00D03A39"/>
    <w:rsid w:val="00D03DDC"/>
    <w:rsid w:val="00D05658"/>
    <w:rsid w:val="00D060B7"/>
    <w:rsid w:val="00D063D6"/>
    <w:rsid w:val="00D06C32"/>
    <w:rsid w:val="00D06EE2"/>
    <w:rsid w:val="00D070C7"/>
    <w:rsid w:val="00D075CF"/>
    <w:rsid w:val="00D077A8"/>
    <w:rsid w:val="00D07F01"/>
    <w:rsid w:val="00D07F7F"/>
    <w:rsid w:val="00D1010F"/>
    <w:rsid w:val="00D103E9"/>
    <w:rsid w:val="00D10874"/>
    <w:rsid w:val="00D114DF"/>
    <w:rsid w:val="00D11510"/>
    <w:rsid w:val="00D120A8"/>
    <w:rsid w:val="00D127F6"/>
    <w:rsid w:val="00D127FC"/>
    <w:rsid w:val="00D12DFF"/>
    <w:rsid w:val="00D13C22"/>
    <w:rsid w:val="00D1426C"/>
    <w:rsid w:val="00D145A3"/>
    <w:rsid w:val="00D149B8"/>
    <w:rsid w:val="00D150CF"/>
    <w:rsid w:val="00D15245"/>
    <w:rsid w:val="00D152E0"/>
    <w:rsid w:val="00D168E7"/>
    <w:rsid w:val="00D1768E"/>
    <w:rsid w:val="00D177F4"/>
    <w:rsid w:val="00D20435"/>
    <w:rsid w:val="00D20F6D"/>
    <w:rsid w:val="00D21000"/>
    <w:rsid w:val="00D21010"/>
    <w:rsid w:val="00D210F5"/>
    <w:rsid w:val="00D210FF"/>
    <w:rsid w:val="00D21889"/>
    <w:rsid w:val="00D227C3"/>
    <w:rsid w:val="00D234C7"/>
    <w:rsid w:val="00D238F7"/>
    <w:rsid w:val="00D239D0"/>
    <w:rsid w:val="00D23D4A"/>
    <w:rsid w:val="00D24182"/>
    <w:rsid w:val="00D2440F"/>
    <w:rsid w:val="00D2485D"/>
    <w:rsid w:val="00D251B2"/>
    <w:rsid w:val="00D2664D"/>
    <w:rsid w:val="00D271C2"/>
    <w:rsid w:val="00D277FC"/>
    <w:rsid w:val="00D27B7A"/>
    <w:rsid w:val="00D27E18"/>
    <w:rsid w:val="00D30162"/>
    <w:rsid w:val="00D30BD3"/>
    <w:rsid w:val="00D318BD"/>
    <w:rsid w:val="00D321A3"/>
    <w:rsid w:val="00D336A1"/>
    <w:rsid w:val="00D33CD4"/>
    <w:rsid w:val="00D34270"/>
    <w:rsid w:val="00D35217"/>
    <w:rsid w:val="00D35289"/>
    <w:rsid w:val="00D35CA2"/>
    <w:rsid w:val="00D35CF4"/>
    <w:rsid w:val="00D3655C"/>
    <w:rsid w:val="00D365B9"/>
    <w:rsid w:val="00D3695A"/>
    <w:rsid w:val="00D36BAE"/>
    <w:rsid w:val="00D37634"/>
    <w:rsid w:val="00D37C27"/>
    <w:rsid w:val="00D40871"/>
    <w:rsid w:val="00D409D4"/>
    <w:rsid w:val="00D40A9A"/>
    <w:rsid w:val="00D43C69"/>
    <w:rsid w:val="00D444DA"/>
    <w:rsid w:val="00D44781"/>
    <w:rsid w:val="00D448B8"/>
    <w:rsid w:val="00D44969"/>
    <w:rsid w:val="00D44D82"/>
    <w:rsid w:val="00D468F7"/>
    <w:rsid w:val="00D46AA5"/>
    <w:rsid w:val="00D46B8F"/>
    <w:rsid w:val="00D47393"/>
    <w:rsid w:val="00D473A0"/>
    <w:rsid w:val="00D50217"/>
    <w:rsid w:val="00D50D45"/>
    <w:rsid w:val="00D518DD"/>
    <w:rsid w:val="00D5328C"/>
    <w:rsid w:val="00D53461"/>
    <w:rsid w:val="00D5381D"/>
    <w:rsid w:val="00D53F55"/>
    <w:rsid w:val="00D55879"/>
    <w:rsid w:val="00D5607C"/>
    <w:rsid w:val="00D5640A"/>
    <w:rsid w:val="00D56B96"/>
    <w:rsid w:val="00D56D25"/>
    <w:rsid w:val="00D57BD9"/>
    <w:rsid w:val="00D57F15"/>
    <w:rsid w:val="00D61004"/>
    <w:rsid w:val="00D610F3"/>
    <w:rsid w:val="00D61A79"/>
    <w:rsid w:val="00D61C83"/>
    <w:rsid w:val="00D62082"/>
    <w:rsid w:val="00D634B1"/>
    <w:rsid w:val="00D635ED"/>
    <w:rsid w:val="00D63B7A"/>
    <w:rsid w:val="00D642B6"/>
    <w:rsid w:val="00D64638"/>
    <w:rsid w:val="00D6465C"/>
    <w:rsid w:val="00D64D4C"/>
    <w:rsid w:val="00D655A2"/>
    <w:rsid w:val="00D65754"/>
    <w:rsid w:val="00D65EEE"/>
    <w:rsid w:val="00D66487"/>
    <w:rsid w:val="00D66F47"/>
    <w:rsid w:val="00D70ED3"/>
    <w:rsid w:val="00D7153A"/>
    <w:rsid w:val="00D71837"/>
    <w:rsid w:val="00D71923"/>
    <w:rsid w:val="00D71C23"/>
    <w:rsid w:val="00D71E5E"/>
    <w:rsid w:val="00D72274"/>
    <w:rsid w:val="00D72565"/>
    <w:rsid w:val="00D72B7D"/>
    <w:rsid w:val="00D7317A"/>
    <w:rsid w:val="00D731AF"/>
    <w:rsid w:val="00D73248"/>
    <w:rsid w:val="00D73A95"/>
    <w:rsid w:val="00D73EC0"/>
    <w:rsid w:val="00D7462C"/>
    <w:rsid w:val="00D75269"/>
    <w:rsid w:val="00D757C1"/>
    <w:rsid w:val="00D7651B"/>
    <w:rsid w:val="00D76687"/>
    <w:rsid w:val="00D77849"/>
    <w:rsid w:val="00D77F30"/>
    <w:rsid w:val="00D8093E"/>
    <w:rsid w:val="00D8149D"/>
    <w:rsid w:val="00D81695"/>
    <w:rsid w:val="00D81760"/>
    <w:rsid w:val="00D8208C"/>
    <w:rsid w:val="00D8211E"/>
    <w:rsid w:val="00D82128"/>
    <w:rsid w:val="00D822E3"/>
    <w:rsid w:val="00D82C2F"/>
    <w:rsid w:val="00D838A5"/>
    <w:rsid w:val="00D83A45"/>
    <w:rsid w:val="00D83D76"/>
    <w:rsid w:val="00D84BA9"/>
    <w:rsid w:val="00D85175"/>
    <w:rsid w:val="00D85713"/>
    <w:rsid w:val="00D909F7"/>
    <w:rsid w:val="00D90B9B"/>
    <w:rsid w:val="00D91F42"/>
    <w:rsid w:val="00D9262E"/>
    <w:rsid w:val="00D93025"/>
    <w:rsid w:val="00D93C51"/>
    <w:rsid w:val="00D942C9"/>
    <w:rsid w:val="00D94776"/>
    <w:rsid w:val="00D9556D"/>
    <w:rsid w:val="00D95737"/>
    <w:rsid w:val="00D97586"/>
    <w:rsid w:val="00DA0DB6"/>
    <w:rsid w:val="00DA1CA1"/>
    <w:rsid w:val="00DA1D91"/>
    <w:rsid w:val="00DA3090"/>
    <w:rsid w:val="00DA3641"/>
    <w:rsid w:val="00DA4150"/>
    <w:rsid w:val="00DA420E"/>
    <w:rsid w:val="00DA4EDA"/>
    <w:rsid w:val="00DA5406"/>
    <w:rsid w:val="00DA5FA8"/>
    <w:rsid w:val="00DA5FB6"/>
    <w:rsid w:val="00DA6294"/>
    <w:rsid w:val="00DA6C8C"/>
    <w:rsid w:val="00DA736C"/>
    <w:rsid w:val="00DA7679"/>
    <w:rsid w:val="00DB02C5"/>
    <w:rsid w:val="00DB0C04"/>
    <w:rsid w:val="00DB0C24"/>
    <w:rsid w:val="00DB10C9"/>
    <w:rsid w:val="00DB1653"/>
    <w:rsid w:val="00DB16AE"/>
    <w:rsid w:val="00DB1805"/>
    <w:rsid w:val="00DB19A0"/>
    <w:rsid w:val="00DB1CF3"/>
    <w:rsid w:val="00DB2441"/>
    <w:rsid w:val="00DB2EDF"/>
    <w:rsid w:val="00DB319D"/>
    <w:rsid w:val="00DB365F"/>
    <w:rsid w:val="00DB3E32"/>
    <w:rsid w:val="00DB4365"/>
    <w:rsid w:val="00DB4435"/>
    <w:rsid w:val="00DB4DDE"/>
    <w:rsid w:val="00DB5155"/>
    <w:rsid w:val="00DB5202"/>
    <w:rsid w:val="00DB5F43"/>
    <w:rsid w:val="00DB6020"/>
    <w:rsid w:val="00DB681E"/>
    <w:rsid w:val="00DB6E1B"/>
    <w:rsid w:val="00DB7ECC"/>
    <w:rsid w:val="00DB7F54"/>
    <w:rsid w:val="00DC0CB3"/>
    <w:rsid w:val="00DC0E54"/>
    <w:rsid w:val="00DC102D"/>
    <w:rsid w:val="00DC1289"/>
    <w:rsid w:val="00DC3290"/>
    <w:rsid w:val="00DC3BA4"/>
    <w:rsid w:val="00DC3F92"/>
    <w:rsid w:val="00DC465B"/>
    <w:rsid w:val="00DC4719"/>
    <w:rsid w:val="00DC571B"/>
    <w:rsid w:val="00DC5BC8"/>
    <w:rsid w:val="00DC5BEC"/>
    <w:rsid w:val="00DC63D0"/>
    <w:rsid w:val="00DC67FF"/>
    <w:rsid w:val="00DC69BC"/>
    <w:rsid w:val="00DD08A1"/>
    <w:rsid w:val="00DD0A5C"/>
    <w:rsid w:val="00DD0FDA"/>
    <w:rsid w:val="00DD1A58"/>
    <w:rsid w:val="00DD3667"/>
    <w:rsid w:val="00DD3A69"/>
    <w:rsid w:val="00DD3C53"/>
    <w:rsid w:val="00DD43E8"/>
    <w:rsid w:val="00DD46CF"/>
    <w:rsid w:val="00DD4971"/>
    <w:rsid w:val="00DD49F0"/>
    <w:rsid w:val="00DD4CB6"/>
    <w:rsid w:val="00DD6026"/>
    <w:rsid w:val="00DD7103"/>
    <w:rsid w:val="00DD777F"/>
    <w:rsid w:val="00DD7A5D"/>
    <w:rsid w:val="00DD7BCF"/>
    <w:rsid w:val="00DE02DF"/>
    <w:rsid w:val="00DE046A"/>
    <w:rsid w:val="00DE0B4E"/>
    <w:rsid w:val="00DE158D"/>
    <w:rsid w:val="00DE1A27"/>
    <w:rsid w:val="00DE22FB"/>
    <w:rsid w:val="00DE2428"/>
    <w:rsid w:val="00DE2B7E"/>
    <w:rsid w:val="00DE2EA0"/>
    <w:rsid w:val="00DE4141"/>
    <w:rsid w:val="00DE6225"/>
    <w:rsid w:val="00DE6670"/>
    <w:rsid w:val="00DF00A1"/>
    <w:rsid w:val="00DF088D"/>
    <w:rsid w:val="00DF0E90"/>
    <w:rsid w:val="00DF19F0"/>
    <w:rsid w:val="00DF21B6"/>
    <w:rsid w:val="00DF2B3F"/>
    <w:rsid w:val="00DF32BF"/>
    <w:rsid w:val="00DF3BB4"/>
    <w:rsid w:val="00DF4440"/>
    <w:rsid w:val="00DF46D0"/>
    <w:rsid w:val="00DF486A"/>
    <w:rsid w:val="00DF497A"/>
    <w:rsid w:val="00DF4A91"/>
    <w:rsid w:val="00DF5668"/>
    <w:rsid w:val="00DF58AF"/>
    <w:rsid w:val="00DF6B9C"/>
    <w:rsid w:val="00DF6D79"/>
    <w:rsid w:val="00DF78A3"/>
    <w:rsid w:val="00DF79B8"/>
    <w:rsid w:val="00E0004B"/>
    <w:rsid w:val="00E000C1"/>
    <w:rsid w:val="00E002B4"/>
    <w:rsid w:val="00E0071E"/>
    <w:rsid w:val="00E010F7"/>
    <w:rsid w:val="00E024C6"/>
    <w:rsid w:val="00E02860"/>
    <w:rsid w:val="00E031F0"/>
    <w:rsid w:val="00E03C4B"/>
    <w:rsid w:val="00E04461"/>
    <w:rsid w:val="00E044C4"/>
    <w:rsid w:val="00E04747"/>
    <w:rsid w:val="00E0527A"/>
    <w:rsid w:val="00E0680D"/>
    <w:rsid w:val="00E079DA"/>
    <w:rsid w:val="00E07A4F"/>
    <w:rsid w:val="00E10E86"/>
    <w:rsid w:val="00E1219D"/>
    <w:rsid w:val="00E1264F"/>
    <w:rsid w:val="00E14192"/>
    <w:rsid w:val="00E145E6"/>
    <w:rsid w:val="00E14B54"/>
    <w:rsid w:val="00E14C36"/>
    <w:rsid w:val="00E14C96"/>
    <w:rsid w:val="00E14EF0"/>
    <w:rsid w:val="00E168DA"/>
    <w:rsid w:val="00E16D7C"/>
    <w:rsid w:val="00E1771F"/>
    <w:rsid w:val="00E17783"/>
    <w:rsid w:val="00E17F6E"/>
    <w:rsid w:val="00E203FD"/>
    <w:rsid w:val="00E20691"/>
    <w:rsid w:val="00E20AC1"/>
    <w:rsid w:val="00E210DB"/>
    <w:rsid w:val="00E21B5D"/>
    <w:rsid w:val="00E22984"/>
    <w:rsid w:val="00E229E2"/>
    <w:rsid w:val="00E23F63"/>
    <w:rsid w:val="00E25CEC"/>
    <w:rsid w:val="00E25F63"/>
    <w:rsid w:val="00E268D6"/>
    <w:rsid w:val="00E27779"/>
    <w:rsid w:val="00E277C7"/>
    <w:rsid w:val="00E27DBB"/>
    <w:rsid w:val="00E30095"/>
    <w:rsid w:val="00E31033"/>
    <w:rsid w:val="00E310A1"/>
    <w:rsid w:val="00E3324D"/>
    <w:rsid w:val="00E3329B"/>
    <w:rsid w:val="00E3374A"/>
    <w:rsid w:val="00E33D2D"/>
    <w:rsid w:val="00E33F9B"/>
    <w:rsid w:val="00E345C4"/>
    <w:rsid w:val="00E353DA"/>
    <w:rsid w:val="00E356D3"/>
    <w:rsid w:val="00E35D89"/>
    <w:rsid w:val="00E3637F"/>
    <w:rsid w:val="00E3639D"/>
    <w:rsid w:val="00E3694F"/>
    <w:rsid w:val="00E36DD5"/>
    <w:rsid w:val="00E371E6"/>
    <w:rsid w:val="00E37800"/>
    <w:rsid w:val="00E37B2C"/>
    <w:rsid w:val="00E400E6"/>
    <w:rsid w:val="00E40C57"/>
    <w:rsid w:val="00E41DC9"/>
    <w:rsid w:val="00E41E3D"/>
    <w:rsid w:val="00E42F1A"/>
    <w:rsid w:val="00E43519"/>
    <w:rsid w:val="00E4436C"/>
    <w:rsid w:val="00E45A8F"/>
    <w:rsid w:val="00E45AD3"/>
    <w:rsid w:val="00E45FC5"/>
    <w:rsid w:val="00E4675F"/>
    <w:rsid w:val="00E4687A"/>
    <w:rsid w:val="00E471D1"/>
    <w:rsid w:val="00E5036C"/>
    <w:rsid w:val="00E507B6"/>
    <w:rsid w:val="00E51225"/>
    <w:rsid w:val="00E51904"/>
    <w:rsid w:val="00E51DA9"/>
    <w:rsid w:val="00E5404B"/>
    <w:rsid w:val="00E543F6"/>
    <w:rsid w:val="00E54B7F"/>
    <w:rsid w:val="00E5599C"/>
    <w:rsid w:val="00E55EA4"/>
    <w:rsid w:val="00E562C2"/>
    <w:rsid w:val="00E56C49"/>
    <w:rsid w:val="00E56DE7"/>
    <w:rsid w:val="00E56E35"/>
    <w:rsid w:val="00E57270"/>
    <w:rsid w:val="00E57947"/>
    <w:rsid w:val="00E606DA"/>
    <w:rsid w:val="00E60A35"/>
    <w:rsid w:val="00E60D0D"/>
    <w:rsid w:val="00E611ED"/>
    <w:rsid w:val="00E618FA"/>
    <w:rsid w:val="00E6319C"/>
    <w:rsid w:val="00E6394B"/>
    <w:rsid w:val="00E64091"/>
    <w:rsid w:val="00E64547"/>
    <w:rsid w:val="00E64FE2"/>
    <w:rsid w:val="00E657D7"/>
    <w:rsid w:val="00E673E8"/>
    <w:rsid w:val="00E67884"/>
    <w:rsid w:val="00E67A82"/>
    <w:rsid w:val="00E67C04"/>
    <w:rsid w:val="00E67D9F"/>
    <w:rsid w:val="00E70223"/>
    <w:rsid w:val="00E70FC0"/>
    <w:rsid w:val="00E71F24"/>
    <w:rsid w:val="00E72389"/>
    <w:rsid w:val="00E72C95"/>
    <w:rsid w:val="00E73D69"/>
    <w:rsid w:val="00E740B8"/>
    <w:rsid w:val="00E74135"/>
    <w:rsid w:val="00E74468"/>
    <w:rsid w:val="00E74897"/>
    <w:rsid w:val="00E74998"/>
    <w:rsid w:val="00E7513A"/>
    <w:rsid w:val="00E75547"/>
    <w:rsid w:val="00E76696"/>
    <w:rsid w:val="00E76D99"/>
    <w:rsid w:val="00E77017"/>
    <w:rsid w:val="00E7723B"/>
    <w:rsid w:val="00E775E5"/>
    <w:rsid w:val="00E80C22"/>
    <w:rsid w:val="00E81963"/>
    <w:rsid w:val="00E829CD"/>
    <w:rsid w:val="00E82A02"/>
    <w:rsid w:val="00E82C14"/>
    <w:rsid w:val="00E8309E"/>
    <w:rsid w:val="00E845CF"/>
    <w:rsid w:val="00E84D13"/>
    <w:rsid w:val="00E8534F"/>
    <w:rsid w:val="00E85B6C"/>
    <w:rsid w:val="00E863FC"/>
    <w:rsid w:val="00E9037F"/>
    <w:rsid w:val="00E90500"/>
    <w:rsid w:val="00E90BE3"/>
    <w:rsid w:val="00E917E6"/>
    <w:rsid w:val="00E91F11"/>
    <w:rsid w:val="00E92EFF"/>
    <w:rsid w:val="00E93061"/>
    <w:rsid w:val="00E962A2"/>
    <w:rsid w:val="00E965BD"/>
    <w:rsid w:val="00E96902"/>
    <w:rsid w:val="00E97346"/>
    <w:rsid w:val="00E97FDE"/>
    <w:rsid w:val="00EA01E6"/>
    <w:rsid w:val="00EA046C"/>
    <w:rsid w:val="00EA0739"/>
    <w:rsid w:val="00EA0A1F"/>
    <w:rsid w:val="00EA219B"/>
    <w:rsid w:val="00EA272C"/>
    <w:rsid w:val="00EA30EC"/>
    <w:rsid w:val="00EA3536"/>
    <w:rsid w:val="00EA3D8E"/>
    <w:rsid w:val="00EA439B"/>
    <w:rsid w:val="00EA49EF"/>
    <w:rsid w:val="00EA55C1"/>
    <w:rsid w:val="00EA66CE"/>
    <w:rsid w:val="00EA78C5"/>
    <w:rsid w:val="00EB04C3"/>
    <w:rsid w:val="00EB04FD"/>
    <w:rsid w:val="00EB0841"/>
    <w:rsid w:val="00EB10BB"/>
    <w:rsid w:val="00EB1BAA"/>
    <w:rsid w:val="00EB1F45"/>
    <w:rsid w:val="00EB227C"/>
    <w:rsid w:val="00EB2A78"/>
    <w:rsid w:val="00EB2B41"/>
    <w:rsid w:val="00EB42D5"/>
    <w:rsid w:val="00EB4F44"/>
    <w:rsid w:val="00EB51AB"/>
    <w:rsid w:val="00EB5F57"/>
    <w:rsid w:val="00EB62B0"/>
    <w:rsid w:val="00EB6662"/>
    <w:rsid w:val="00EB6670"/>
    <w:rsid w:val="00EB6E1D"/>
    <w:rsid w:val="00EB737C"/>
    <w:rsid w:val="00EC0E69"/>
    <w:rsid w:val="00EC107E"/>
    <w:rsid w:val="00EC11AE"/>
    <w:rsid w:val="00EC1312"/>
    <w:rsid w:val="00EC1D51"/>
    <w:rsid w:val="00EC2192"/>
    <w:rsid w:val="00EC239D"/>
    <w:rsid w:val="00EC3276"/>
    <w:rsid w:val="00EC38C8"/>
    <w:rsid w:val="00EC59C1"/>
    <w:rsid w:val="00EC690E"/>
    <w:rsid w:val="00EC6989"/>
    <w:rsid w:val="00EC7DF4"/>
    <w:rsid w:val="00EC7F36"/>
    <w:rsid w:val="00ED06E4"/>
    <w:rsid w:val="00ED095D"/>
    <w:rsid w:val="00ED11D3"/>
    <w:rsid w:val="00ED2B2D"/>
    <w:rsid w:val="00ED2EF8"/>
    <w:rsid w:val="00ED2FC0"/>
    <w:rsid w:val="00ED322F"/>
    <w:rsid w:val="00ED4B33"/>
    <w:rsid w:val="00ED4E5D"/>
    <w:rsid w:val="00ED518A"/>
    <w:rsid w:val="00ED7249"/>
    <w:rsid w:val="00ED72BF"/>
    <w:rsid w:val="00ED78B1"/>
    <w:rsid w:val="00ED7E25"/>
    <w:rsid w:val="00EE0252"/>
    <w:rsid w:val="00EE059B"/>
    <w:rsid w:val="00EE0AA0"/>
    <w:rsid w:val="00EE0CA4"/>
    <w:rsid w:val="00EE0F56"/>
    <w:rsid w:val="00EE24B0"/>
    <w:rsid w:val="00EE2FF9"/>
    <w:rsid w:val="00EE3F47"/>
    <w:rsid w:val="00EE5048"/>
    <w:rsid w:val="00EE568A"/>
    <w:rsid w:val="00EE6281"/>
    <w:rsid w:val="00EE682B"/>
    <w:rsid w:val="00EE6FED"/>
    <w:rsid w:val="00EE7916"/>
    <w:rsid w:val="00EE7A19"/>
    <w:rsid w:val="00EE7B10"/>
    <w:rsid w:val="00EF0269"/>
    <w:rsid w:val="00EF10F0"/>
    <w:rsid w:val="00EF1E44"/>
    <w:rsid w:val="00EF249E"/>
    <w:rsid w:val="00EF2748"/>
    <w:rsid w:val="00EF276C"/>
    <w:rsid w:val="00EF3424"/>
    <w:rsid w:val="00EF3581"/>
    <w:rsid w:val="00EF35DC"/>
    <w:rsid w:val="00EF35FE"/>
    <w:rsid w:val="00EF60BC"/>
    <w:rsid w:val="00EF6922"/>
    <w:rsid w:val="00EF76E5"/>
    <w:rsid w:val="00EF7DBE"/>
    <w:rsid w:val="00F0022E"/>
    <w:rsid w:val="00F00B64"/>
    <w:rsid w:val="00F00FBE"/>
    <w:rsid w:val="00F029FC"/>
    <w:rsid w:val="00F03A15"/>
    <w:rsid w:val="00F03D35"/>
    <w:rsid w:val="00F050E4"/>
    <w:rsid w:val="00F056A2"/>
    <w:rsid w:val="00F063B2"/>
    <w:rsid w:val="00F066C8"/>
    <w:rsid w:val="00F06BD3"/>
    <w:rsid w:val="00F06E5F"/>
    <w:rsid w:val="00F06FDE"/>
    <w:rsid w:val="00F071C5"/>
    <w:rsid w:val="00F07784"/>
    <w:rsid w:val="00F07BBF"/>
    <w:rsid w:val="00F1002B"/>
    <w:rsid w:val="00F103A3"/>
    <w:rsid w:val="00F10407"/>
    <w:rsid w:val="00F10591"/>
    <w:rsid w:val="00F107F9"/>
    <w:rsid w:val="00F109E0"/>
    <w:rsid w:val="00F122A8"/>
    <w:rsid w:val="00F12D52"/>
    <w:rsid w:val="00F13780"/>
    <w:rsid w:val="00F13D7C"/>
    <w:rsid w:val="00F140EE"/>
    <w:rsid w:val="00F14239"/>
    <w:rsid w:val="00F1492E"/>
    <w:rsid w:val="00F1519D"/>
    <w:rsid w:val="00F152E1"/>
    <w:rsid w:val="00F15F1C"/>
    <w:rsid w:val="00F161F8"/>
    <w:rsid w:val="00F16325"/>
    <w:rsid w:val="00F20D89"/>
    <w:rsid w:val="00F21791"/>
    <w:rsid w:val="00F21F64"/>
    <w:rsid w:val="00F22749"/>
    <w:rsid w:val="00F231A8"/>
    <w:rsid w:val="00F234F7"/>
    <w:rsid w:val="00F24B2A"/>
    <w:rsid w:val="00F24D43"/>
    <w:rsid w:val="00F25005"/>
    <w:rsid w:val="00F252DE"/>
    <w:rsid w:val="00F26162"/>
    <w:rsid w:val="00F266AF"/>
    <w:rsid w:val="00F26814"/>
    <w:rsid w:val="00F26C80"/>
    <w:rsid w:val="00F2780C"/>
    <w:rsid w:val="00F27F45"/>
    <w:rsid w:val="00F300F7"/>
    <w:rsid w:val="00F306EC"/>
    <w:rsid w:val="00F30780"/>
    <w:rsid w:val="00F3094D"/>
    <w:rsid w:val="00F310C7"/>
    <w:rsid w:val="00F3197E"/>
    <w:rsid w:val="00F31B34"/>
    <w:rsid w:val="00F3231F"/>
    <w:rsid w:val="00F33CC4"/>
    <w:rsid w:val="00F341F8"/>
    <w:rsid w:val="00F35EA0"/>
    <w:rsid w:val="00F36042"/>
    <w:rsid w:val="00F362A2"/>
    <w:rsid w:val="00F36C2A"/>
    <w:rsid w:val="00F36D74"/>
    <w:rsid w:val="00F37F1C"/>
    <w:rsid w:val="00F40501"/>
    <w:rsid w:val="00F40977"/>
    <w:rsid w:val="00F41D98"/>
    <w:rsid w:val="00F42789"/>
    <w:rsid w:val="00F42DEA"/>
    <w:rsid w:val="00F4361F"/>
    <w:rsid w:val="00F43807"/>
    <w:rsid w:val="00F43841"/>
    <w:rsid w:val="00F43ACC"/>
    <w:rsid w:val="00F440DD"/>
    <w:rsid w:val="00F44F6C"/>
    <w:rsid w:val="00F45209"/>
    <w:rsid w:val="00F45724"/>
    <w:rsid w:val="00F46323"/>
    <w:rsid w:val="00F46B66"/>
    <w:rsid w:val="00F46C1E"/>
    <w:rsid w:val="00F47720"/>
    <w:rsid w:val="00F47A8E"/>
    <w:rsid w:val="00F50A34"/>
    <w:rsid w:val="00F50BE7"/>
    <w:rsid w:val="00F5197D"/>
    <w:rsid w:val="00F52A06"/>
    <w:rsid w:val="00F52A6F"/>
    <w:rsid w:val="00F52E96"/>
    <w:rsid w:val="00F5411A"/>
    <w:rsid w:val="00F5440C"/>
    <w:rsid w:val="00F5446A"/>
    <w:rsid w:val="00F5451F"/>
    <w:rsid w:val="00F5454C"/>
    <w:rsid w:val="00F54595"/>
    <w:rsid w:val="00F5551F"/>
    <w:rsid w:val="00F555E3"/>
    <w:rsid w:val="00F567DF"/>
    <w:rsid w:val="00F609E7"/>
    <w:rsid w:val="00F61555"/>
    <w:rsid w:val="00F62B64"/>
    <w:rsid w:val="00F62C32"/>
    <w:rsid w:val="00F6448A"/>
    <w:rsid w:val="00F6491E"/>
    <w:rsid w:val="00F650C9"/>
    <w:rsid w:val="00F65B99"/>
    <w:rsid w:val="00F6612C"/>
    <w:rsid w:val="00F6692D"/>
    <w:rsid w:val="00F66EF3"/>
    <w:rsid w:val="00F67593"/>
    <w:rsid w:val="00F6786C"/>
    <w:rsid w:val="00F678FA"/>
    <w:rsid w:val="00F67B9E"/>
    <w:rsid w:val="00F70073"/>
    <w:rsid w:val="00F70166"/>
    <w:rsid w:val="00F71590"/>
    <w:rsid w:val="00F71B2B"/>
    <w:rsid w:val="00F71B70"/>
    <w:rsid w:val="00F71F52"/>
    <w:rsid w:val="00F72FFC"/>
    <w:rsid w:val="00F737FF"/>
    <w:rsid w:val="00F73D01"/>
    <w:rsid w:val="00F73E96"/>
    <w:rsid w:val="00F7452F"/>
    <w:rsid w:val="00F75450"/>
    <w:rsid w:val="00F75493"/>
    <w:rsid w:val="00F75ADA"/>
    <w:rsid w:val="00F75D45"/>
    <w:rsid w:val="00F75FB0"/>
    <w:rsid w:val="00F75FCD"/>
    <w:rsid w:val="00F77301"/>
    <w:rsid w:val="00F81DC3"/>
    <w:rsid w:val="00F81ED5"/>
    <w:rsid w:val="00F823D3"/>
    <w:rsid w:val="00F82792"/>
    <w:rsid w:val="00F83228"/>
    <w:rsid w:val="00F8374D"/>
    <w:rsid w:val="00F84427"/>
    <w:rsid w:val="00F84877"/>
    <w:rsid w:val="00F854B8"/>
    <w:rsid w:val="00F860C8"/>
    <w:rsid w:val="00F86157"/>
    <w:rsid w:val="00F86591"/>
    <w:rsid w:val="00F87C6D"/>
    <w:rsid w:val="00F87DDE"/>
    <w:rsid w:val="00F90786"/>
    <w:rsid w:val="00F90C86"/>
    <w:rsid w:val="00F9167A"/>
    <w:rsid w:val="00F93389"/>
    <w:rsid w:val="00F9414C"/>
    <w:rsid w:val="00F948BE"/>
    <w:rsid w:val="00F94BFA"/>
    <w:rsid w:val="00F95C2D"/>
    <w:rsid w:val="00F95D6F"/>
    <w:rsid w:val="00F965D5"/>
    <w:rsid w:val="00F976DE"/>
    <w:rsid w:val="00F9797B"/>
    <w:rsid w:val="00FA0684"/>
    <w:rsid w:val="00FA075C"/>
    <w:rsid w:val="00FA0AF7"/>
    <w:rsid w:val="00FA1E4A"/>
    <w:rsid w:val="00FA2037"/>
    <w:rsid w:val="00FA2B93"/>
    <w:rsid w:val="00FA2C00"/>
    <w:rsid w:val="00FA3253"/>
    <w:rsid w:val="00FA380C"/>
    <w:rsid w:val="00FA3C47"/>
    <w:rsid w:val="00FA47C9"/>
    <w:rsid w:val="00FA48F7"/>
    <w:rsid w:val="00FA4B20"/>
    <w:rsid w:val="00FA523E"/>
    <w:rsid w:val="00FA52C1"/>
    <w:rsid w:val="00FA598D"/>
    <w:rsid w:val="00FA6342"/>
    <w:rsid w:val="00FA69C8"/>
    <w:rsid w:val="00FA7520"/>
    <w:rsid w:val="00FB0AD8"/>
    <w:rsid w:val="00FB1491"/>
    <w:rsid w:val="00FB1594"/>
    <w:rsid w:val="00FB27F6"/>
    <w:rsid w:val="00FB2F6E"/>
    <w:rsid w:val="00FB31E7"/>
    <w:rsid w:val="00FB466D"/>
    <w:rsid w:val="00FB4B05"/>
    <w:rsid w:val="00FB4B66"/>
    <w:rsid w:val="00FB6024"/>
    <w:rsid w:val="00FB6F1A"/>
    <w:rsid w:val="00FC0473"/>
    <w:rsid w:val="00FC0932"/>
    <w:rsid w:val="00FC098B"/>
    <w:rsid w:val="00FC0C3F"/>
    <w:rsid w:val="00FC1920"/>
    <w:rsid w:val="00FC1AC7"/>
    <w:rsid w:val="00FC1B98"/>
    <w:rsid w:val="00FC1E89"/>
    <w:rsid w:val="00FC37D8"/>
    <w:rsid w:val="00FC3ECC"/>
    <w:rsid w:val="00FC4188"/>
    <w:rsid w:val="00FC60F6"/>
    <w:rsid w:val="00FC63C3"/>
    <w:rsid w:val="00FC6970"/>
    <w:rsid w:val="00FC7344"/>
    <w:rsid w:val="00FC752F"/>
    <w:rsid w:val="00FC77A6"/>
    <w:rsid w:val="00FC7D0B"/>
    <w:rsid w:val="00FD0EA8"/>
    <w:rsid w:val="00FD0F6D"/>
    <w:rsid w:val="00FD0F8E"/>
    <w:rsid w:val="00FD0FBD"/>
    <w:rsid w:val="00FD147F"/>
    <w:rsid w:val="00FD1A9E"/>
    <w:rsid w:val="00FD1DC4"/>
    <w:rsid w:val="00FD2D89"/>
    <w:rsid w:val="00FD5271"/>
    <w:rsid w:val="00FD5663"/>
    <w:rsid w:val="00FD76F6"/>
    <w:rsid w:val="00FD7781"/>
    <w:rsid w:val="00FD79D9"/>
    <w:rsid w:val="00FE046C"/>
    <w:rsid w:val="00FE17CE"/>
    <w:rsid w:val="00FE1B7D"/>
    <w:rsid w:val="00FE225E"/>
    <w:rsid w:val="00FE26BE"/>
    <w:rsid w:val="00FE385E"/>
    <w:rsid w:val="00FE40F6"/>
    <w:rsid w:val="00FE41A1"/>
    <w:rsid w:val="00FE458C"/>
    <w:rsid w:val="00FE47E1"/>
    <w:rsid w:val="00FE4D70"/>
    <w:rsid w:val="00FE554D"/>
    <w:rsid w:val="00FE568A"/>
    <w:rsid w:val="00FE5B7F"/>
    <w:rsid w:val="00FE72DF"/>
    <w:rsid w:val="00FF02A1"/>
    <w:rsid w:val="00FF0A68"/>
    <w:rsid w:val="00FF0C4F"/>
    <w:rsid w:val="00FF10E9"/>
    <w:rsid w:val="00FF13D4"/>
    <w:rsid w:val="00FF13FD"/>
    <w:rsid w:val="00FF169E"/>
    <w:rsid w:val="00FF1763"/>
    <w:rsid w:val="00FF1BE5"/>
    <w:rsid w:val="00FF20E0"/>
    <w:rsid w:val="00FF22B4"/>
    <w:rsid w:val="00FF23F2"/>
    <w:rsid w:val="00FF2750"/>
    <w:rsid w:val="00FF2AC3"/>
    <w:rsid w:val="00FF3EA4"/>
    <w:rsid w:val="00FF482D"/>
    <w:rsid w:val="00FF4CEF"/>
    <w:rsid w:val="00FF4E22"/>
    <w:rsid w:val="00FF552B"/>
    <w:rsid w:val="00FF5CAB"/>
    <w:rsid w:val="00FF68BB"/>
    <w:rsid w:val="00FF6E8E"/>
    <w:rsid w:val="00FF7921"/>
    <w:rsid w:val="00FF7CE8"/>
    <w:rsid w:val="00FF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A8FC75-33F0-4142-B2F2-6B072905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rFonts w:ascii="VNI-Helve-Condense" w:hAnsi="VNI-Helve-Condense"/>
      <w:b/>
    </w:rPr>
  </w:style>
  <w:style w:type="paragraph" w:styleId="Heading2">
    <w:name w:val="heading 2"/>
    <w:basedOn w:val="Normal"/>
    <w:next w:val="Normal"/>
    <w:qFormat/>
    <w:pPr>
      <w:keepNext/>
      <w:jc w:val="center"/>
      <w:outlineLvl w:val="1"/>
    </w:pPr>
    <w:rPr>
      <w:rFonts w:ascii="VNI-Couri" w:hAnsi="VNI-Couri"/>
      <w:b/>
      <w:sz w:val="40"/>
    </w:rPr>
  </w:style>
  <w:style w:type="paragraph" w:styleId="Heading3">
    <w:name w:val="heading 3"/>
    <w:basedOn w:val="Normal"/>
    <w:next w:val="Normal"/>
    <w:link w:val="Heading3Char"/>
    <w:qFormat/>
    <w:pPr>
      <w:keepNext/>
      <w:spacing w:after="120"/>
      <w:ind w:firstLine="851"/>
      <w:jc w:val="both"/>
      <w:outlineLvl w:val="2"/>
    </w:pPr>
    <w:rPr>
      <w:lang w:val="x-none" w:eastAsia="x-none"/>
    </w:rPr>
  </w:style>
  <w:style w:type="paragraph" w:styleId="Heading4">
    <w:name w:val="heading 4"/>
    <w:basedOn w:val="Normal"/>
    <w:next w:val="Normal"/>
    <w:qFormat/>
    <w:pPr>
      <w:keepNext/>
      <w:tabs>
        <w:tab w:val="left" w:pos="4111"/>
      </w:tabs>
      <w:ind w:left="2268" w:hanging="1842"/>
      <w:jc w:val="center"/>
      <w:outlineLvl w:val="3"/>
    </w:pPr>
    <w:rPr>
      <w:b/>
      <w:i/>
    </w:rPr>
  </w:style>
  <w:style w:type="paragraph" w:styleId="Heading5">
    <w:name w:val="heading 5"/>
    <w:basedOn w:val="Normal"/>
    <w:next w:val="Normal"/>
    <w:qFormat/>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link w:val="Heading9Char"/>
    <w:qFormat/>
    <w:pPr>
      <w:keepNext/>
      <w:tabs>
        <w:tab w:val="center" w:pos="1701"/>
        <w:tab w:val="center" w:pos="6237"/>
      </w:tabs>
      <w:outlineLvl w:val="8"/>
    </w:pPr>
    <w:rPr>
      <w:b/>
      <w:sz w:val="2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6"/>
      <w:lang w:val="x-none" w:eastAsia="x-none"/>
    </w:rPr>
  </w:style>
  <w:style w:type="character" w:styleId="PageNumber">
    <w:name w:val="page number"/>
    <w:basedOn w:val="DefaultParagraphFont"/>
  </w:style>
  <w:style w:type="paragraph" w:styleId="BodyText">
    <w:name w:val="Body Text"/>
    <w:basedOn w:val="Normal"/>
    <w:pPr>
      <w:jc w:val="both"/>
    </w:pPr>
  </w:style>
  <w:style w:type="paragraph" w:styleId="BodyTextIndent">
    <w:name w:val="Body Text Indent"/>
    <w:basedOn w:val="Normal"/>
    <w:pPr>
      <w:ind w:left="1418" w:hanging="1418"/>
      <w:jc w:val="both"/>
    </w:pPr>
  </w:style>
  <w:style w:type="paragraph" w:styleId="BodyTextIndent2">
    <w:name w:val="Body Text Indent 2"/>
    <w:basedOn w:val="Normal"/>
    <w:pPr>
      <w:tabs>
        <w:tab w:val="left" w:pos="1350"/>
      </w:tabs>
      <w:ind w:left="810"/>
      <w:jc w:val="both"/>
    </w:pPr>
  </w:style>
  <w:style w:type="paragraph" w:styleId="BodyTextIndent3">
    <w:name w:val="Body Text Indent 3"/>
    <w:basedOn w:val="Normal"/>
    <w:pPr>
      <w:ind w:firstLine="990"/>
      <w:jc w:val="both"/>
    </w:pPr>
  </w:style>
  <w:style w:type="paragraph" w:styleId="Footer">
    <w:name w:val="footer"/>
    <w:basedOn w:val="Normal"/>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rPr>
  </w:style>
  <w:style w:type="character" w:styleId="Hyperlink">
    <w:name w:val="Hyperlink"/>
    <w:rsid w:val="00A10428"/>
    <w:rPr>
      <w:color w:val="0000FF"/>
      <w:u w:val="single"/>
    </w:rPr>
  </w:style>
  <w:style w:type="paragraph" w:customStyle="1" w:styleId="lsvhdoc2">
    <w:name w:val="ls_vh_doc2"/>
    <w:basedOn w:val="Normal"/>
    <w:rsid w:val="00B90528"/>
    <w:pPr>
      <w:spacing w:before="100" w:beforeAutospacing="1" w:after="100" w:afterAutospacing="1" w:line="360" w:lineRule="auto"/>
      <w:ind w:left="164" w:right="164"/>
      <w:jc w:val="both"/>
    </w:pPr>
    <w:rPr>
      <w:rFonts w:ascii="Times New Roman" w:hAnsi="Times New Roman"/>
      <w:sz w:val="20"/>
    </w:rPr>
  </w:style>
  <w:style w:type="paragraph" w:customStyle="1" w:styleId="CharCharCharCharCharCharCharCharChar1Char">
    <w:name w:val="Char Char Char Char Char Char Char Char Char1 Char"/>
    <w:autoRedefine/>
    <w:rsid w:val="00201A2A"/>
    <w:pPr>
      <w:tabs>
        <w:tab w:val="left" w:pos="1152"/>
      </w:tabs>
      <w:spacing w:before="120" w:after="120" w:line="312" w:lineRule="auto"/>
    </w:pPr>
    <w:rPr>
      <w:rFonts w:ascii="Arial" w:hAnsi="Arial" w:cs="Arial"/>
      <w:sz w:val="26"/>
      <w:szCs w:val="26"/>
    </w:rPr>
  </w:style>
  <w:style w:type="paragraph" w:styleId="BodyText3">
    <w:name w:val="Body Text 3"/>
    <w:basedOn w:val="Normal"/>
    <w:rsid w:val="00560AE9"/>
    <w:pPr>
      <w:spacing w:after="120"/>
    </w:pPr>
    <w:rPr>
      <w:sz w:val="16"/>
      <w:szCs w:val="16"/>
    </w:rPr>
  </w:style>
  <w:style w:type="paragraph" w:styleId="NormalWeb">
    <w:name w:val="Normal (Web)"/>
    <w:basedOn w:val="Normal"/>
    <w:rsid w:val="000B4E79"/>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0B4E79"/>
  </w:style>
  <w:style w:type="table" w:styleId="TableGrid">
    <w:name w:val="Table Grid"/>
    <w:basedOn w:val="TableNormal"/>
    <w:rsid w:val="00614E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614EDA"/>
    <w:pPr>
      <w:spacing w:after="160" w:line="240" w:lineRule="exact"/>
    </w:pPr>
    <w:rPr>
      <w:rFonts w:ascii="Arial" w:hAnsi="Arial"/>
      <w:sz w:val="22"/>
      <w:szCs w:val="22"/>
    </w:rPr>
  </w:style>
  <w:style w:type="character" w:customStyle="1" w:styleId="normal-h1">
    <w:name w:val="normal-h1"/>
    <w:rsid w:val="00DC465B"/>
    <w:rPr>
      <w:rFonts w:ascii="Times New Roman" w:hAnsi="Times New Roman" w:cs="Times New Roman"/>
      <w:sz w:val="24"/>
      <w:szCs w:val="24"/>
      <w:lang w:val="en-US" w:eastAsia="en-US"/>
    </w:rPr>
  </w:style>
  <w:style w:type="character" w:customStyle="1" w:styleId="Heading3Char">
    <w:name w:val="Heading 3 Char"/>
    <w:link w:val="Heading3"/>
    <w:rsid w:val="00F67B9E"/>
    <w:rPr>
      <w:rFonts w:ascii="VNI-Times" w:hAnsi="VNI-Times"/>
      <w:sz w:val="28"/>
    </w:rPr>
  </w:style>
  <w:style w:type="character" w:customStyle="1" w:styleId="Heading9Char">
    <w:name w:val="Heading 9 Char"/>
    <w:link w:val="Heading9"/>
    <w:rsid w:val="00F67B9E"/>
    <w:rPr>
      <w:rFonts w:ascii="VNI-Times" w:hAnsi="VNI-Times"/>
      <w:b/>
      <w:sz w:val="25"/>
    </w:rPr>
  </w:style>
  <w:style w:type="character" w:customStyle="1" w:styleId="HeaderChar">
    <w:name w:val="Header Char"/>
    <w:link w:val="Header"/>
    <w:uiPriority w:val="99"/>
    <w:rsid w:val="00984991"/>
    <w:rPr>
      <w:rFonts w:ascii="VNI-Times" w:hAnsi="VNI-Times"/>
      <w:sz w:val="26"/>
    </w:rPr>
  </w:style>
  <w:style w:type="character" w:customStyle="1" w:styleId="fontstyle01">
    <w:name w:val="fontstyle01"/>
    <w:basedOn w:val="DefaultParagraphFont"/>
    <w:rsid w:val="007B0074"/>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384679"/>
    <w:rPr>
      <w:rFonts w:ascii="Times New Roman" w:hAnsi="Times New Roman" w:cs="Times New Roman" w:hint="default"/>
      <w:b w:val="0"/>
      <w:bCs w:val="0"/>
      <w:i/>
      <w:iCs/>
      <w:color w:val="000000"/>
      <w:sz w:val="28"/>
      <w:szCs w:val="28"/>
    </w:rPr>
  </w:style>
  <w:style w:type="character" w:customStyle="1" w:styleId="fontstyle31">
    <w:name w:val="fontstyle31"/>
    <w:basedOn w:val="DefaultParagraphFont"/>
    <w:rsid w:val="00384679"/>
    <w:rPr>
      <w:rFonts w:ascii="Times New Roman Italic" w:hAnsi="Times New Roman Italic" w:hint="default"/>
      <w:b w:val="0"/>
      <w:bCs w:val="0"/>
      <w:i/>
      <w:iCs/>
      <w:color w:val="000000"/>
      <w:sz w:val="28"/>
      <w:szCs w:val="28"/>
    </w:rPr>
  </w:style>
  <w:style w:type="character" w:customStyle="1" w:styleId="fontstyle41">
    <w:name w:val="fontstyle41"/>
    <w:basedOn w:val="DefaultParagraphFont"/>
    <w:rsid w:val="00384679"/>
    <w:rPr>
      <w:rFonts w:ascii="Times New Roman" w:hAnsi="Times New Roman" w:cs="Times New Roman" w:hint="default"/>
      <w:b w:val="0"/>
      <w:bCs w:val="0"/>
      <w:i w:val="0"/>
      <w:iCs w:val="0"/>
      <w:color w:val="000000"/>
      <w:sz w:val="28"/>
      <w:szCs w:val="28"/>
    </w:rPr>
  </w:style>
  <w:style w:type="character" w:customStyle="1" w:styleId="fontstyle51">
    <w:name w:val="fontstyle51"/>
    <w:basedOn w:val="DefaultParagraphFont"/>
    <w:rsid w:val="00384679"/>
    <w:rPr>
      <w:rFonts w:ascii="Times New Roman" w:hAnsi="Times New Roman" w:cs="Times New Roman" w:hint="default"/>
      <w:b/>
      <w:bCs/>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16174">
      <w:bodyDiv w:val="1"/>
      <w:marLeft w:val="0"/>
      <w:marRight w:val="0"/>
      <w:marTop w:val="0"/>
      <w:marBottom w:val="0"/>
      <w:divBdr>
        <w:top w:val="none" w:sz="0" w:space="0" w:color="auto"/>
        <w:left w:val="none" w:sz="0" w:space="0" w:color="auto"/>
        <w:bottom w:val="none" w:sz="0" w:space="0" w:color="auto"/>
        <w:right w:val="none" w:sz="0" w:space="0" w:color="auto"/>
      </w:divBdr>
    </w:div>
    <w:div w:id="113256052">
      <w:bodyDiv w:val="1"/>
      <w:marLeft w:val="0"/>
      <w:marRight w:val="0"/>
      <w:marTop w:val="0"/>
      <w:marBottom w:val="0"/>
      <w:divBdr>
        <w:top w:val="none" w:sz="0" w:space="0" w:color="auto"/>
        <w:left w:val="none" w:sz="0" w:space="0" w:color="auto"/>
        <w:bottom w:val="none" w:sz="0" w:space="0" w:color="auto"/>
        <w:right w:val="none" w:sz="0" w:space="0" w:color="auto"/>
      </w:divBdr>
    </w:div>
    <w:div w:id="116921299">
      <w:bodyDiv w:val="1"/>
      <w:marLeft w:val="0"/>
      <w:marRight w:val="0"/>
      <w:marTop w:val="0"/>
      <w:marBottom w:val="0"/>
      <w:divBdr>
        <w:top w:val="none" w:sz="0" w:space="0" w:color="auto"/>
        <w:left w:val="none" w:sz="0" w:space="0" w:color="auto"/>
        <w:bottom w:val="none" w:sz="0" w:space="0" w:color="auto"/>
        <w:right w:val="none" w:sz="0" w:space="0" w:color="auto"/>
      </w:divBdr>
    </w:div>
    <w:div w:id="717626718">
      <w:bodyDiv w:val="1"/>
      <w:marLeft w:val="0"/>
      <w:marRight w:val="0"/>
      <w:marTop w:val="0"/>
      <w:marBottom w:val="0"/>
      <w:divBdr>
        <w:top w:val="none" w:sz="0" w:space="0" w:color="auto"/>
        <w:left w:val="none" w:sz="0" w:space="0" w:color="auto"/>
        <w:bottom w:val="none" w:sz="0" w:space="0" w:color="auto"/>
        <w:right w:val="none" w:sz="0" w:space="0" w:color="auto"/>
      </w:divBdr>
    </w:div>
    <w:div w:id="1177698291">
      <w:bodyDiv w:val="1"/>
      <w:marLeft w:val="0"/>
      <w:marRight w:val="0"/>
      <w:marTop w:val="0"/>
      <w:marBottom w:val="0"/>
      <w:divBdr>
        <w:top w:val="none" w:sz="0" w:space="0" w:color="auto"/>
        <w:left w:val="none" w:sz="0" w:space="0" w:color="auto"/>
        <w:bottom w:val="none" w:sz="0" w:space="0" w:color="auto"/>
        <w:right w:val="none" w:sz="0" w:space="0" w:color="auto"/>
      </w:divBdr>
    </w:div>
    <w:div w:id="1288732640">
      <w:bodyDiv w:val="1"/>
      <w:marLeft w:val="0"/>
      <w:marRight w:val="0"/>
      <w:marTop w:val="0"/>
      <w:marBottom w:val="0"/>
      <w:divBdr>
        <w:top w:val="none" w:sz="0" w:space="0" w:color="auto"/>
        <w:left w:val="none" w:sz="0" w:space="0" w:color="auto"/>
        <w:bottom w:val="none" w:sz="0" w:space="0" w:color="auto"/>
        <w:right w:val="none" w:sz="0" w:space="0" w:color="auto"/>
      </w:divBdr>
    </w:div>
    <w:div w:id="1485128097">
      <w:bodyDiv w:val="1"/>
      <w:marLeft w:val="0"/>
      <w:marRight w:val="0"/>
      <w:marTop w:val="0"/>
      <w:marBottom w:val="0"/>
      <w:divBdr>
        <w:top w:val="none" w:sz="0" w:space="0" w:color="auto"/>
        <w:left w:val="none" w:sz="0" w:space="0" w:color="auto"/>
        <w:bottom w:val="none" w:sz="0" w:space="0" w:color="auto"/>
        <w:right w:val="none" w:sz="0" w:space="0" w:color="auto"/>
      </w:divBdr>
    </w:div>
    <w:div w:id="1592204432">
      <w:bodyDiv w:val="1"/>
      <w:marLeft w:val="0"/>
      <w:marRight w:val="0"/>
      <w:marTop w:val="0"/>
      <w:marBottom w:val="0"/>
      <w:divBdr>
        <w:top w:val="none" w:sz="0" w:space="0" w:color="auto"/>
        <w:left w:val="none" w:sz="0" w:space="0" w:color="auto"/>
        <w:bottom w:val="none" w:sz="0" w:space="0" w:color="auto"/>
        <w:right w:val="none" w:sz="0" w:space="0" w:color="auto"/>
      </w:divBdr>
    </w:div>
    <w:div w:id="1985621092">
      <w:bodyDiv w:val="1"/>
      <w:marLeft w:val="0"/>
      <w:marRight w:val="0"/>
      <w:marTop w:val="0"/>
      <w:marBottom w:val="0"/>
      <w:divBdr>
        <w:top w:val="none" w:sz="0" w:space="0" w:color="auto"/>
        <w:left w:val="none" w:sz="0" w:space="0" w:color="auto"/>
        <w:bottom w:val="none" w:sz="0" w:space="0" w:color="auto"/>
        <w:right w:val="none" w:sz="0" w:space="0" w:color="auto"/>
      </w:divBdr>
    </w:div>
    <w:div w:id="2005743448">
      <w:bodyDiv w:val="1"/>
      <w:marLeft w:val="0"/>
      <w:marRight w:val="0"/>
      <w:marTop w:val="0"/>
      <w:marBottom w:val="0"/>
      <w:divBdr>
        <w:top w:val="none" w:sz="0" w:space="0" w:color="auto"/>
        <w:left w:val="none" w:sz="0" w:space="0" w:color="auto"/>
        <w:bottom w:val="none" w:sz="0" w:space="0" w:color="auto"/>
        <w:right w:val="none" w:sz="0" w:space="0" w:color="auto"/>
      </w:divBdr>
    </w:div>
    <w:div w:id="2011057364">
      <w:bodyDiv w:val="1"/>
      <w:marLeft w:val="0"/>
      <w:marRight w:val="0"/>
      <w:marTop w:val="0"/>
      <w:marBottom w:val="0"/>
      <w:divBdr>
        <w:top w:val="none" w:sz="0" w:space="0" w:color="auto"/>
        <w:left w:val="none" w:sz="0" w:space="0" w:color="auto"/>
        <w:bottom w:val="none" w:sz="0" w:space="0" w:color="auto"/>
        <w:right w:val="none" w:sz="0" w:space="0" w:color="auto"/>
      </w:divBdr>
    </w:div>
    <w:div w:id="210299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17491F-A04D-45A2-B71C-3C0366E52DC5}">
  <ds:schemaRefs>
    <ds:schemaRef ds:uri="http://schemas.openxmlformats.org/officeDocument/2006/bibliography"/>
  </ds:schemaRefs>
</ds:datastoreItem>
</file>

<file path=customXml/itemProps2.xml><?xml version="1.0" encoding="utf-8"?>
<ds:datastoreItem xmlns:ds="http://schemas.openxmlformats.org/officeDocument/2006/customXml" ds:itemID="{C5111D2D-2138-4EC0-BE7F-475EE36D430C}"/>
</file>

<file path=customXml/itemProps3.xml><?xml version="1.0" encoding="utf-8"?>
<ds:datastoreItem xmlns:ds="http://schemas.openxmlformats.org/officeDocument/2006/customXml" ds:itemID="{774F6407-86BC-4FDB-8656-57B2D8763524}"/>
</file>

<file path=customXml/itemProps4.xml><?xml version="1.0" encoding="utf-8"?>
<ds:datastoreItem xmlns:ds="http://schemas.openxmlformats.org/officeDocument/2006/customXml" ds:itemID="{3EE91D6D-BEF7-4A67-BB07-7C9B78D44A15}"/>
</file>

<file path=docProps/app.xml><?xml version="1.0" encoding="utf-8"?>
<Properties xmlns="http://schemas.openxmlformats.org/officeDocument/2006/extended-properties" xmlns:vt="http://schemas.openxmlformats.org/officeDocument/2006/docPropsVTypes">
  <Template>Normal</Template>
  <TotalTime>63</TotalTime>
  <Pages>5</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
  <LinksUpToDate>false</LinksUpToDate>
  <CharactersWithSpaces>8869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subject/>
  <dc:creator>Ulysses R. Gotera</dc:creator>
  <cp:keywords>FoxChit SOFTWARE SOLUTIONS</cp:keywords>
  <cp:lastModifiedBy>Nguyen Thanh Phong</cp:lastModifiedBy>
  <cp:revision>52</cp:revision>
  <cp:lastPrinted>2024-11-12T08:09:00Z</cp:lastPrinted>
  <dcterms:created xsi:type="dcterms:W3CDTF">2025-01-02T07:22:00Z</dcterms:created>
  <dcterms:modified xsi:type="dcterms:W3CDTF">2025-01-02T07:57:00Z</dcterms:modified>
</cp:coreProperties>
</file>