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9D5FD8" w:rsidRPr="008D5A60" w14:paraId="38C6C683" w14:textId="77777777" w:rsidTr="004B6D2C">
        <w:tc>
          <w:tcPr>
            <w:tcW w:w="3397" w:type="dxa"/>
          </w:tcPr>
          <w:p w14:paraId="3E5D20A2" w14:textId="77777777" w:rsidR="009D5FD8" w:rsidRPr="004A607A" w:rsidRDefault="009D5FD8" w:rsidP="004B6D2C">
            <w:pPr>
              <w:widowControl/>
              <w:autoSpaceDE/>
              <w:autoSpaceDN/>
              <w:jc w:val="center"/>
              <w:rPr>
                <w:rFonts w:eastAsia="Calibri"/>
                <w:b/>
                <w:color w:val="000000"/>
                <w:sz w:val="26"/>
                <w:szCs w:val="26"/>
                <w:lang w:val="en-US"/>
              </w:rPr>
            </w:pPr>
            <w:r w:rsidRPr="004A607A">
              <w:rPr>
                <w:rFonts w:eastAsia="Calibri"/>
                <w:b/>
                <w:color w:val="000000"/>
                <w:sz w:val="26"/>
                <w:szCs w:val="26"/>
                <w:lang w:val="en-US"/>
              </w:rPr>
              <w:t>ỦY BAN NHÂN DÂN</w:t>
            </w:r>
          </w:p>
          <w:p w14:paraId="15B9BB60" w14:textId="77777777" w:rsidR="009D5FD8" w:rsidRPr="004A607A" w:rsidRDefault="009D5FD8" w:rsidP="004B6D2C">
            <w:pPr>
              <w:widowControl/>
              <w:autoSpaceDE/>
              <w:autoSpaceDN/>
              <w:jc w:val="center"/>
              <w:rPr>
                <w:rFonts w:eastAsia="Calibri"/>
                <w:b/>
                <w:color w:val="000000"/>
                <w:sz w:val="26"/>
                <w:szCs w:val="26"/>
                <w:lang w:val="en-US"/>
              </w:rPr>
            </w:pPr>
            <w:r w:rsidRPr="004A607A">
              <w:rPr>
                <w:rFonts w:eastAsia="Calibri"/>
                <w:b/>
                <w:color w:val="000000"/>
                <w:sz w:val="26"/>
                <w:szCs w:val="26"/>
                <w:lang w:val="en-US"/>
              </w:rPr>
              <w:t>TỈNH ĐỒNG THÁP</w:t>
            </w:r>
          </w:p>
          <w:p w14:paraId="11560128" w14:textId="419806E1" w:rsidR="009D5FD8" w:rsidRPr="008D5A60" w:rsidRDefault="009D5FD8" w:rsidP="004B6D2C">
            <w:pPr>
              <w:widowControl/>
              <w:autoSpaceDE/>
              <w:autoSpaceDN/>
              <w:spacing w:before="120"/>
              <w:jc w:val="center"/>
              <w:rPr>
                <w:rFonts w:eastAsia="Calibri"/>
                <w:color w:val="000000"/>
                <w:sz w:val="26"/>
                <w:szCs w:val="26"/>
                <w:lang w:val="en-US"/>
              </w:rPr>
            </w:pPr>
            <w:r w:rsidRPr="008D5A60">
              <w:rPr>
                <w:rFonts w:eastAsia="Calibri"/>
                <w:noProof/>
                <w:color w:val="000000"/>
                <w:sz w:val="26"/>
                <w:szCs w:val="26"/>
                <w:lang w:val="en-US"/>
              </w:rPr>
              <mc:AlternateContent>
                <mc:Choice Requires="wps">
                  <w:drawing>
                    <wp:anchor distT="0" distB="0" distL="114300" distR="114300" simplePos="0" relativeHeight="251659264" behindDoc="0" locked="0" layoutInCell="1" allowOverlap="1" wp14:anchorId="3CBA5E91" wp14:editId="54CAA562">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28CE7"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8D5A60">
              <w:rPr>
                <w:rFonts w:eastAsia="Calibri"/>
                <w:color w:val="000000"/>
                <w:sz w:val="26"/>
                <w:szCs w:val="26"/>
                <w:lang w:val="en-US"/>
              </w:rPr>
              <w:t xml:space="preserve">Số:    </w:t>
            </w:r>
            <w:r w:rsidR="005F0C45">
              <w:rPr>
                <w:rFonts w:eastAsia="Calibri"/>
                <w:color w:val="000000"/>
                <w:sz w:val="26"/>
                <w:szCs w:val="26"/>
                <w:lang w:val="en-US"/>
              </w:rPr>
              <w:t xml:space="preserve">  </w:t>
            </w:r>
            <w:r w:rsidRPr="008D5A60">
              <w:rPr>
                <w:rFonts w:eastAsia="Calibri"/>
                <w:color w:val="000000"/>
                <w:sz w:val="26"/>
                <w:szCs w:val="26"/>
                <w:lang w:val="en-US"/>
              </w:rPr>
              <w:t xml:space="preserve">      /2025/QĐ-UBND</w:t>
            </w:r>
          </w:p>
        </w:tc>
        <w:tc>
          <w:tcPr>
            <w:tcW w:w="6096" w:type="dxa"/>
          </w:tcPr>
          <w:p w14:paraId="2B77269C" w14:textId="77777777" w:rsidR="009D5FD8" w:rsidRPr="004A607A" w:rsidRDefault="009D5FD8" w:rsidP="004B6D2C">
            <w:pPr>
              <w:widowControl/>
              <w:autoSpaceDE/>
              <w:autoSpaceDN/>
              <w:jc w:val="center"/>
              <w:rPr>
                <w:rFonts w:eastAsia="Calibri"/>
                <w:b/>
                <w:color w:val="000000"/>
                <w:sz w:val="26"/>
                <w:szCs w:val="26"/>
                <w:lang w:val="en-US"/>
              </w:rPr>
            </w:pPr>
            <w:r w:rsidRPr="004A607A">
              <w:rPr>
                <w:rFonts w:eastAsia="Calibri"/>
                <w:b/>
                <w:color w:val="000000"/>
                <w:sz w:val="26"/>
                <w:szCs w:val="26"/>
                <w:lang w:val="en-US"/>
              </w:rPr>
              <w:t>CỘNG HÒA XÃ HỘI CHỦ NGHĨA VIỆT NAM</w:t>
            </w:r>
          </w:p>
          <w:p w14:paraId="151108AA" w14:textId="77777777" w:rsidR="009D5FD8" w:rsidRPr="008D5A60" w:rsidRDefault="009D5FD8" w:rsidP="004B6D2C">
            <w:pPr>
              <w:widowControl/>
              <w:autoSpaceDE/>
              <w:autoSpaceDN/>
              <w:jc w:val="center"/>
              <w:rPr>
                <w:rFonts w:eastAsia="Calibri"/>
                <w:b/>
                <w:color w:val="000000"/>
                <w:sz w:val="28"/>
                <w:szCs w:val="28"/>
                <w:lang w:val="en-US"/>
              </w:rPr>
            </w:pPr>
            <w:r w:rsidRPr="008D5A60">
              <w:rPr>
                <w:rFonts w:eastAsia="Calibri"/>
                <w:b/>
                <w:color w:val="000000"/>
                <w:sz w:val="28"/>
                <w:szCs w:val="28"/>
                <w:lang w:val="en-US"/>
              </w:rPr>
              <w:t>Độc lập - Tự do - Hạnh phúc</w:t>
            </w:r>
          </w:p>
          <w:p w14:paraId="49861B01" w14:textId="1F64FF52" w:rsidR="009D5FD8" w:rsidRPr="008D5A60" w:rsidRDefault="009D5FD8" w:rsidP="004B6D2C">
            <w:pPr>
              <w:widowControl/>
              <w:autoSpaceDE/>
              <w:autoSpaceDN/>
              <w:spacing w:before="120"/>
              <w:jc w:val="center"/>
              <w:rPr>
                <w:rFonts w:eastAsia="Calibri"/>
                <w:i/>
                <w:color w:val="000000"/>
                <w:sz w:val="26"/>
                <w:szCs w:val="26"/>
                <w:lang w:val="en-US"/>
              </w:rPr>
            </w:pPr>
            <w:r w:rsidRPr="008D5A60">
              <w:rPr>
                <w:rFonts w:eastAsia="Calibri"/>
                <w:noProof/>
                <w:color w:val="000000"/>
                <w:sz w:val="26"/>
                <w:szCs w:val="26"/>
                <w:lang w:val="en-US"/>
              </w:rPr>
              <mc:AlternateContent>
                <mc:Choice Requires="wps">
                  <w:drawing>
                    <wp:anchor distT="4294967295" distB="4294967295" distL="114300" distR="114300" simplePos="0" relativeHeight="251660288" behindDoc="0" locked="0" layoutInCell="1" allowOverlap="1" wp14:anchorId="7D379017" wp14:editId="579FCD59">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BA80695"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8D5A60">
              <w:rPr>
                <w:rFonts w:eastAsia="Calibri"/>
                <w:i/>
                <w:color w:val="000000"/>
                <w:sz w:val="26"/>
                <w:szCs w:val="26"/>
                <w:lang w:val="en-US"/>
              </w:rPr>
              <w:t xml:space="preserve">Đồng Tháp, ngày </w:t>
            </w:r>
            <w:r w:rsidR="00835396">
              <w:rPr>
                <w:rFonts w:eastAsia="Calibri"/>
                <w:i/>
                <w:color w:val="000000"/>
                <w:sz w:val="26"/>
                <w:szCs w:val="26"/>
                <w:lang w:val="en-US"/>
              </w:rPr>
              <w:t xml:space="preserve"> </w:t>
            </w:r>
            <w:r w:rsidRPr="008D5A60">
              <w:rPr>
                <w:rFonts w:eastAsia="Calibri"/>
                <w:i/>
                <w:color w:val="000000"/>
                <w:sz w:val="26"/>
                <w:szCs w:val="26"/>
                <w:lang w:val="en-US"/>
              </w:rPr>
              <w:t xml:space="preserve">   </w:t>
            </w:r>
            <w:r w:rsidR="005F0C45">
              <w:rPr>
                <w:rFonts w:eastAsia="Calibri"/>
                <w:i/>
                <w:color w:val="000000"/>
                <w:sz w:val="26"/>
                <w:szCs w:val="26"/>
                <w:lang w:val="en-US"/>
              </w:rPr>
              <w:t xml:space="preserve">  </w:t>
            </w:r>
            <w:r w:rsidRPr="008D5A60">
              <w:rPr>
                <w:rFonts w:eastAsia="Calibri"/>
                <w:i/>
                <w:color w:val="000000"/>
                <w:sz w:val="26"/>
                <w:szCs w:val="26"/>
                <w:lang w:val="en-US"/>
              </w:rPr>
              <w:t xml:space="preserve">  tháng </w:t>
            </w:r>
            <w:r w:rsidR="00DC02F5">
              <w:rPr>
                <w:rFonts w:eastAsia="Calibri"/>
                <w:i/>
                <w:color w:val="000000"/>
                <w:sz w:val="26"/>
                <w:szCs w:val="26"/>
                <w:lang w:val="en-US"/>
              </w:rPr>
              <w:t xml:space="preserve"> 9 </w:t>
            </w:r>
            <w:r w:rsidRPr="008D5A60">
              <w:rPr>
                <w:rFonts w:eastAsia="Calibri"/>
                <w:i/>
                <w:color w:val="000000"/>
                <w:sz w:val="26"/>
                <w:szCs w:val="26"/>
                <w:lang w:val="en-US"/>
              </w:rPr>
              <w:t xml:space="preserve"> năm 2025</w:t>
            </w:r>
          </w:p>
        </w:tc>
      </w:tr>
    </w:tbl>
    <w:p w14:paraId="17A62CAB" w14:textId="47EB4EFD" w:rsidR="008A1BBB" w:rsidRPr="009D5FD8" w:rsidRDefault="009D5FD8" w:rsidP="009E34CF">
      <w:pPr>
        <w:rPr>
          <w:b/>
          <w:bCs/>
          <w:color w:val="000000" w:themeColor="text1"/>
          <w:lang w:val="en-US"/>
        </w:rPr>
      </w:pPr>
      <w:r>
        <w:rPr>
          <w:b/>
          <w:bCs/>
          <w:color w:val="000000" w:themeColor="text1"/>
          <w:lang w:val="en-US"/>
        </w:rPr>
        <w:t xml:space="preserve">               </w:t>
      </w:r>
    </w:p>
    <w:p w14:paraId="2C4F4230" w14:textId="77777777" w:rsidR="008A1BBB" w:rsidRPr="005A0429" w:rsidRDefault="008A1BBB" w:rsidP="00DC02F5">
      <w:pPr>
        <w:spacing w:before="240"/>
        <w:jc w:val="center"/>
        <w:rPr>
          <w:b/>
          <w:bCs/>
          <w:color w:val="000000" w:themeColor="text1"/>
          <w:sz w:val="28"/>
          <w:szCs w:val="28"/>
          <w:lang w:val="en-US"/>
        </w:rPr>
      </w:pPr>
      <w:bookmarkStart w:id="0" w:name="loai_1"/>
      <w:r w:rsidRPr="005A0429">
        <w:rPr>
          <w:b/>
          <w:bCs/>
          <w:color w:val="000000" w:themeColor="text1"/>
          <w:sz w:val="28"/>
          <w:szCs w:val="28"/>
        </w:rPr>
        <w:t>QUYẾT ĐỊNH</w:t>
      </w:r>
      <w:bookmarkEnd w:id="0"/>
    </w:p>
    <w:p w14:paraId="77AB008E" w14:textId="23CC3D31" w:rsidR="000D54A6" w:rsidRPr="005A0429" w:rsidRDefault="000D54A6" w:rsidP="000D54A6">
      <w:pPr>
        <w:jc w:val="center"/>
        <w:rPr>
          <w:b/>
          <w:bCs/>
          <w:color w:val="000000" w:themeColor="text1"/>
          <w:sz w:val="28"/>
          <w:szCs w:val="28"/>
        </w:rPr>
      </w:pPr>
      <w:r w:rsidRPr="005A0429">
        <w:rPr>
          <w:b/>
          <w:bCs/>
          <w:color w:val="000000" w:themeColor="text1"/>
          <w:sz w:val="28"/>
          <w:szCs w:val="28"/>
        </w:rPr>
        <w:t>Quy định</w:t>
      </w:r>
      <w:r w:rsidR="00D21C71" w:rsidRPr="005A0429">
        <w:rPr>
          <w:b/>
          <w:bCs/>
          <w:color w:val="000000" w:themeColor="text1"/>
          <w:sz w:val="28"/>
          <w:szCs w:val="28"/>
          <w:lang w:val="en-US"/>
        </w:rPr>
        <w:t xml:space="preserve"> </w:t>
      </w:r>
      <w:r w:rsidRPr="005A0429">
        <w:rPr>
          <w:b/>
          <w:bCs/>
          <w:color w:val="000000" w:themeColor="text1"/>
          <w:sz w:val="28"/>
          <w:szCs w:val="28"/>
        </w:rPr>
        <w:t>chức năng, nhiệm vụ, quyền hạn và cơ cấu tổ chức</w:t>
      </w:r>
    </w:p>
    <w:p w14:paraId="38838989" w14:textId="42195884" w:rsidR="00F8620E" w:rsidRPr="005A0429" w:rsidRDefault="00F8620E" w:rsidP="00F8620E">
      <w:pPr>
        <w:jc w:val="center"/>
        <w:rPr>
          <w:b/>
          <w:color w:val="000000" w:themeColor="text1"/>
          <w:sz w:val="28"/>
          <w:szCs w:val="28"/>
        </w:rPr>
      </w:pPr>
      <w:r w:rsidRPr="005A0429">
        <w:rPr>
          <w:b/>
          <w:bCs/>
          <w:color w:val="000000" w:themeColor="text1"/>
          <w:sz w:val="28"/>
          <w:szCs w:val="28"/>
        </w:rPr>
        <w:t>của</w:t>
      </w:r>
      <w:r w:rsidRPr="005A0429">
        <w:rPr>
          <w:b/>
          <w:color w:val="000000" w:themeColor="text1"/>
          <w:sz w:val="28"/>
          <w:szCs w:val="28"/>
        </w:rPr>
        <w:t xml:space="preserve"> Bệnh viện Mắt thuộc Sở Y tế tỉnh Đồng Tháp</w:t>
      </w:r>
    </w:p>
    <w:p w14:paraId="76412E9C" w14:textId="0EFF0FA8" w:rsidR="000D54A6" w:rsidRPr="009D5FD8" w:rsidRDefault="00B417BB" w:rsidP="000D54A6">
      <w:pPr>
        <w:jc w:val="center"/>
        <w:rPr>
          <w:b/>
          <w:color w:val="000000" w:themeColor="text1"/>
          <w:sz w:val="28"/>
          <w:szCs w:val="28"/>
        </w:rPr>
      </w:pPr>
      <w:r w:rsidRPr="005A0429">
        <w:rPr>
          <w:b/>
          <w:bCs/>
          <w:noProof/>
          <w:color w:val="000000" w:themeColor="text1"/>
          <w:lang w:val="en-US"/>
        </w:rPr>
        <mc:AlternateContent>
          <mc:Choice Requires="wps">
            <w:drawing>
              <wp:anchor distT="0" distB="0" distL="114300" distR="114300" simplePos="0" relativeHeight="251656192" behindDoc="0" locked="0" layoutInCell="1" allowOverlap="1" wp14:anchorId="113AC120" wp14:editId="022276A9">
                <wp:simplePos x="0" y="0"/>
                <wp:positionH relativeFrom="column">
                  <wp:posOffset>1993900</wp:posOffset>
                </wp:positionH>
                <wp:positionV relativeFrom="paragraph">
                  <wp:posOffset>66675</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1D72DE" id="_x0000_t32" coordsize="21600,21600" o:spt="32" o:oned="t" path="m,l21600,21600e" filled="f">
                <v:path arrowok="t" fillok="f" o:connecttype="none"/>
                <o:lock v:ext="edit" shapetype="t"/>
              </v:shapetype>
              <v:shape id="Straight Arrow Connector 13" o:spid="_x0000_s1026" type="#_x0000_t32" style="position:absolute;margin-left:157pt;margin-top:5.25pt;width:130.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"/>
            </w:pict>
          </mc:Fallback>
        </mc:AlternateContent>
      </w:r>
    </w:p>
    <w:p w14:paraId="7659D2CE" w14:textId="616590F3" w:rsidR="00B84A7F" w:rsidRPr="005A0429" w:rsidRDefault="00B84A7F" w:rsidP="00DC02F5">
      <w:pPr>
        <w:spacing w:before="120"/>
        <w:ind w:firstLine="720"/>
        <w:jc w:val="both"/>
        <w:rPr>
          <w:i/>
          <w:color w:val="000000" w:themeColor="text1"/>
          <w:spacing w:val="-4"/>
          <w:sz w:val="28"/>
          <w:szCs w:val="28"/>
          <w:lang w:val="vi-VN" w:eastAsia="ar-SA"/>
        </w:rPr>
      </w:pPr>
      <w:r w:rsidRPr="005A0429">
        <w:rPr>
          <w:i/>
          <w:color w:val="000000" w:themeColor="text1"/>
          <w:spacing w:val="-4"/>
          <w:sz w:val="28"/>
          <w:szCs w:val="28"/>
          <w:lang w:val="vi-VN" w:eastAsia="ar-SA"/>
        </w:rPr>
        <w:t xml:space="preserve">Căn cứ Luật Tổ chức chính </w:t>
      </w:r>
      <w:r w:rsidR="00A54799" w:rsidRPr="005A0429">
        <w:rPr>
          <w:i/>
          <w:color w:val="000000" w:themeColor="text1"/>
          <w:spacing w:val="-4"/>
          <w:sz w:val="28"/>
          <w:szCs w:val="28"/>
          <w:lang w:val="vi-VN" w:eastAsia="ar-SA"/>
        </w:rPr>
        <w:t>quyền địa phương</w:t>
      </w:r>
      <w:r w:rsidR="00157F52" w:rsidRPr="009D5FD8">
        <w:rPr>
          <w:i/>
          <w:color w:val="000000" w:themeColor="text1"/>
          <w:spacing w:val="-4"/>
          <w:sz w:val="28"/>
          <w:szCs w:val="28"/>
          <w:lang w:eastAsia="ar-SA"/>
        </w:rPr>
        <w:t xml:space="preserve"> </w:t>
      </w:r>
      <w:r w:rsidR="00157F52" w:rsidRPr="005A0429">
        <w:rPr>
          <w:i/>
          <w:color w:val="000000" w:themeColor="text1"/>
          <w:sz w:val="28"/>
          <w:szCs w:val="28"/>
        </w:rPr>
        <w:t xml:space="preserve">số </w:t>
      </w:r>
      <w:r w:rsidR="00157F52" w:rsidRPr="009D5FD8">
        <w:rPr>
          <w:i/>
          <w:color w:val="000000" w:themeColor="text1"/>
          <w:sz w:val="28"/>
          <w:szCs w:val="28"/>
        </w:rPr>
        <w:t>72</w:t>
      </w:r>
      <w:r w:rsidR="00157F52" w:rsidRPr="005A0429">
        <w:rPr>
          <w:i/>
          <w:color w:val="000000" w:themeColor="text1"/>
          <w:sz w:val="28"/>
          <w:szCs w:val="28"/>
        </w:rPr>
        <w:t>/2025/QH15</w:t>
      </w:r>
      <w:r w:rsidR="00157F52" w:rsidRPr="009D5FD8">
        <w:rPr>
          <w:i/>
          <w:color w:val="000000" w:themeColor="text1"/>
          <w:sz w:val="28"/>
          <w:szCs w:val="28"/>
        </w:rPr>
        <w:t>;</w:t>
      </w:r>
      <w:r w:rsidRPr="005A0429">
        <w:rPr>
          <w:i/>
          <w:color w:val="000000" w:themeColor="text1"/>
          <w:spacing w:val="-4"/>
          <w:sz w:val="28"/>
          <w:szCs w:val="28"/>
          <w:lang w:val="vi-VN" w:eastAsia="ar-SA"/>
        </w:rPr>
        <w:t xml:space="preserve">  </w:t>
      </w:r>
    </w:p>
    <w:p w14:paraId="6EF92A3C" w14:textId="1076A1AE" w:rsidR="00B84A7F" w:rsidRPr="005A0429" w:rsidRDefault="00B84A7F" w:rsidP="00DC02F5">
      <w:pPr>
        <w:spacing w:before="120"/>
        <w:ind w:firstLine="720"/>
        <w:jc w:val="both"/>
        <w:rPr>
          <w:i/>
          <w:strike/>
          <w:color w:val="000000" w:themeColor="text1"/>
          <w:spacing w:val="-4"/>
          <w:sz w:val="28"/>
          <w:szCs w:val="28"/>
          <w:lang w:val="vi-VN" w:eastAsia="ar-SA"/>
        </w:rPr>
      </w:pPr>
      <w:r w:rsidRPr="005A0429">
        <w:rPr>
          <w:i/>
          <w:color w:val="000000" w:themeColor="text1"/>
          <w:spacing w:val="-4"/>
          <w:sz w:val="28"/>
          <w:szCs w:val="28"/>
          <w:lang w:val="vi-VN" w:eastAsia="ar-SA"/>
        </w:rPr>
        <w:t xml:space="preserve">Căn cứ Luật Ban hành văn bản quy phạm pháp luật </w:t>
      </w:r>
      <w:r w:rsidR="00157F52" w:rsidRPr="005A0429">
        <w:rPr>
          <w:i/>
          <w:color w:val="000000" w:themeColor="text1"/>
          <w:sz w:val="28"/>
          <w:szCs w:val="28"/>
        </w:rPr>
        <w:t>số 64/2025/QH15 được sửa đổi, bổ sung bởi Luật số 87/2025/QH15;</w:t>
      </w:r>
      <w:r w:rsidR="00157F52" w:rsidRPr="009D5FD8">
        <w:rPr>
          <w:i/>
          <w:color w:val="000000" w:themeColor="text1"/>
          <w:sz w:val="28"/>
          <w:szCs w:val="28"/>
          <w:lang w:val="vi-VN"/>
        </w:rPr>
        <w:t xml:space="preserve"> </w:t>
      </w:r>
    </w:p>
    <w:p w14:paraId="6327782D" w14:textId="32255D2A" w:rsidR="00767171" w:rsidRPr="005A0429" w:rsidRDefault="00B84A7F" w:rsidP="00DC02F5">
      <w:pPr>
        <w:spacing w:before="120"/>
        <w:ind w:firstLine="720"/>
        <w:jc w:val="both"/>
        <w:rPr>
          <w:i/>
          <w:color w:val="000000" w:themeColor="text1"/>
          <w:spacing w:val="-4"/>
          <w:sz w:val="28"/>
          <w:szCs w:val="28"/>
          <w:lang w:val="vi-VN" w:eastAsia="ar-SA"/>
        </w:rPr>
      </w:pPr>
      <w:r w:rsidRPr="005A0429">
        <w:rPr>
          <w:i/>
          <w:color w:val="000000" w:themeColor="text1"/>
          <w:spacing w:val="-4"/>
          <w:sz w:val="28"/>
          <w:szCs w:val="28"/>
          <w:lang w:val="vi-VN" w:eastAsia="ar-SA"/>
        </w:rPr>
        <w:t>Căn cứ Nghị định số 78/2025/NĐ-CP của Chính phủ quy định chi tiết một số điều và biện pháp để tổ chức, hướng dẫn thi hành Luật Ban hành văn bản quy phạm pháp luật</w:t>
      </w:r>
      <w:r w:rsidR="00670DAA" w:rsidRPr="009D5FD8">
        <w:rPr>
          <w:i/>
          <w:color w:val="000000" w:themeColor="text1"/>
          <w:spacing w:val="-4"/>
          <w:sz w:val="28"/>
          <w:szCs w:val="28"/>
          <w:lang w:val="vi-VN" w:eastAsia="ar-SA"/>
        </w:rPr>
        <w:t xml:space="preserve"> được sửa đổi, bổ sung bởi Nghị định số 187/2025/NĐ-CP</w:t>
      </w:r>
      <w:r w:rsidRPr="005A0429">
        <w:rPr>
          <w:i/>
          <w:color w:val="000000" w:themeColor="text1"/>
          <w:spacing w:val="-4"/>
          <w:sz w:val="28"/>
          <w:szCs w:val="28"/>
          <w:lang w:val="vi-VN" w:eastAsia="ar-SA"/>
        </w:rPr>
        <w:t>;</w:t>
      </w:r>
      <w:r w:rsidR="00767171" w:rsidRPr="005A0429">
        <w:rPr>
          <w:i/>
          <w:color w:val="000000" w:themeColor="text1"/>
          <w:spacing w:val="-4"/>
          <w:sz w:val="28"/>
          <w:szCs w:val="28"/>
          <w:lang w:val="vi-VN" w:eastAsia="ar-SA"/>
        </w:rPr>
        <w:t xml:space="preserve"> </w:t>
      </w:r>
    </w:p>
    <w:p w14:paraId="7C3A3EB8" w14:textId="593392FA" w:rsidR="00767171" w:rsidRPr="009D5FD8" w:rsidRDefault="00473358" w:rsidP="00DC02F5">
      <w:pPr>
        <w:pStyle w:val="Vnbnnidung0"/>
        <w:spacing w:before="120" w:after="120" w:line="240" w:lineRule="auto"/>
        <w:ind w:firstLine="709"/>
        <w:jc w:val="both"/>
        <w:rPr>
          <w:rFonts w:ascii="Times New Roman" w:eastAsia="Times New Roman" w:hAnsi="Times New Roman" w:cs="Times New Roman"/>
          <w:i/>
          <w:color w:val="000000" w:themeColor="text1"/>
          <w:spacing w:val="-4"/>
          <w:sz w:val="28"/>
          <w:szCs w:val="28"/>
          <w:lang w:val="vi-VN" w:eastAsia="ar-SA"/>
        </w:rPr>
      </w:pPr>
      <w:r w:rsidRPr="009D5FD8">
        <w:rPr>
          <w:rFonts w:ascii="Times New Roman" w:eastAsia="Times New Roman" w:hAnsi="Times New Roman" w:cs="Times New Roman"/>
          <w:i/>
          <w:color w:val="000000" w:themeColor="text1"/>
          <w:spacing w:val="-4"/>
          <w:sz w:val="28"/>
          <w:szCs w:val="28"/>
          <w:lang w:val="vi-VN" w:eastAsia="ar-SA"/>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62DF9A39" w14:textId="3873249D" w:rsidR="002731DB" w:rsidRPr="009D5FD8" w:rsidRDefault="002731DB" w:rsidP="00DC02F5">
      <w:pPr>
        <w:spacing w:before="120"/>
        <w:ind w:firstLine="720"/>
        <w:jc w:val="both"/>
        <w:rPr>
          <w:i/>
          <w:color w:val="000000" w:themeColor="text1"/>
          <w:spacing w:val="-4"/>
          <w:sz w:val="28"/>
          <w:szCs w:val="28"/>
          <w:lang w:val="vi-VN" w:eastAsia="ar-SA"/>
        </w:rPr>
      </w:pPr>
      <w:r w:rsidRPr="009D5FD8">
        <w:rPr>
          <w:i/>
          <w:iCs/>
          <w:color w:val="000000" w:themeColor="text1"/>
          <w:sz w:val="28"/>
          <w:szCs w:val="28"/>
          <w:shd w:val="clear" w:color="auto" w:fill="FFFFFF"/>
          <w:lang w:val="vi-VN"/>
        </w:rPr>
        <w:t xml:space="preserve">Căn cứ </w:t>
      </w:r>
      <w:r w:rsidRPr="005A0429">
        <w:rPr>
          <w:i/>
          <w:iCs/>
          <w:color w:val="000000" w:themeColor="text1"/>
          <w:sz w:val="28"/>
          <w:szCs w:val="28"/>
          <w:shd w:val="clear" w:color="auto" w:fill="FFFFFF"/>
          <w:lang w:val="vi-VN"/>
        </w:rPr>
        <w:t xml:space="preserve">Thông tư số 20/2025/TT-BYT của Bộ trưởng Bộ Y tế hướng dẫn chức năng, nhiệm vụ, quyền hạn của cơ quan chuyên môn về Y tế thuộc Ủy ban nhân dân </w:t>
      </w:r>
      <w:r w:rsidRPr="005A0429">
        <w:rPr>
          <w:i/>
          <w:iCs/>
          <w:color w:val="000000" w:themeColor="text1"/>
          <w:sz w:val="28"/>
          <w:szCs w:val="28"/>
          <w:shd w:val="clear" w:color="auto" w:fill="FFFFFF"/>
        </w:rPr>
        <w:t>t</w:t>
      </w:r>
      <w:r w:rsidRPr="005A0429">
        <w:rPr>
          <w:i/>
          <w:iCs/>
          <w:color w:val="000000" w:themeColor="text1"/>
          <w:sz w:val="28"/>
          <w:szCs w:val="28"/>
          <w:shd w:val="clear" w:color="auto" w:fill="FFFFFF"/>
          <w:lang w:val="vi-VN"/>
        </w:rPr>
        <w:t>ỉnh, thành phố trực thuộc trung ương và Ủy ban nhân dân xã, phường, đặc khu thuộc tỉnh, thành phố trực thuộc trung ương</w:t>
      </w:r>
      <w:r w:rsidRPr="009D5FD8">
        <w:rPr>
          <w:i/>
          <w:iCs/>
          <w:color w:val="000000" w:themeColor="text1"/>
          <w:sz w:val="28"/>
          <w:szCs w:val="28"/>
          <w:shd w:val="clear" w:color="auto" w:fill="FFFFFF"/>
          <w:lang w:val="vi-VN"/>
        </w:rPr>
        <w:t>;</w:t>
      </w:r>
    </w:p>
    <w:p w14:paraId="77978065" w14:textId="2A9A6AD8" w:rsidR="002F4C83" w:rsidRPr="009D5FD8" w:rsidRDefault="002F4C83" w:rsidP="00DC02F5">
      <w:pPr>
        <w:spacing w:before="120"/>
        <w:ind w:firstLine="720"/>
        <w:jc w:val="both"/>
        <w:rPr>
          <w:i/>
          <w:iCs/>
          <w:color w:val="000000" w:themeColor="text1"/>
          <w:sz w:val="28"/>
          <w:szCs w:val="28"/>
          <w:lang w:val="vi-VN"/>
        </w:rPr>
      </w:pPr>
      <w:r w:rsidRPr="009D5FD8">
        <w:rPr>
          <w:i/>
          <w:iCs/>
          <w:color w:val="000000" w:themeColor="text1"/>
          <w:sz w:val="28"/>
          <w:szCs w:val="28"/>
          <w:lang w:val="vi-VN"/>
        </w:rPr>
        <w:t xml:space="preserve">Căn cứ Quyết định số 1895/1997/QĐ-BYT của </w:t>
      </w:r>
      <w:r w:rsidR="00363042" w:rsidRPr="009D5FD8">
        <w:rPr>
          <w:i/>
          <w:iCs/>
          <w:color w:val="000000" w:themeColor="text1"/>
          <w:sz w:val="28"/>
          <w:szCs w:val="28"/>
          <w:lang w:val="vi-VN"/>
        </w:rPr>
        <w:t xml:space="preserve">Bộ trưởng </w:t>
      </w:r>
      <w:r w:rsidRPr="009D5FD8">
        <w:rPr>
          <w:i/>
          <w:iCs/>
          <w:color w:val="000000" w:themeColor="text1"/>
          <w:sz w:val="28"/>
          <w:szCs w:val="28"/>
          <w:lang w:val="vi-VN"/>
        </w:rPr>
        <w:t xml:space="preserve">Bộ Y tế </w:t>
      </w:r>
      <w:r w:rsidR="00363042" w:rsidRPr="009D5FD8">
        <w:rPr>
          <w:i/>
          <w:iCs/>
          <w:color w:val="000000" w:themeColor="text1"/>
          <w:sz w:val="28"/>
          <w:szCs w:val="28"/>
          <w:lang w:val="vi-VN"/>
        </w:rPr>
        <w:t>về việc</w:t>
      </w:r>
      <w:r w:rsidR="00FD6C10" w:rsidRPr="009D5FD8">
        <w:rPr>
          <w:i/>
          <w:iCs/>
          <w:color w:val="000000" w:themeColor="text1"/>
          <w:sz w:val="28"/>
          <w:szCs w:val="28"/>
          <w:lang w:val="vi-VN"/>
        </w:rPr>
        <w:t xml:space="preserve"> ban</w:t>
      </w:r>
      <w:r w:rsidR="00363042" w:rsidRPr="009D5FD8">
        <w:rPr>
          <w:i/>
          <w:iCs/>
          <w:color w:val="000000" w:themeColor="text1"/>
          <w:sz w:val="28"/>
          <w:szCs w:val="28"/>
          <w:lang w:val="vi-VN"/>
        </w:rPr>
        <w:t xml:space="preserve"> </w:t>
      </w:r>
      <w:r w:rsidRPr="009D5FD8">
        <w:rPr>
          <w:i/>
          <w:iCs/>
          <w:color w:val="000000" w:themeColor="text1"/>
          <w:sz w:val="28"/>
          <w:szCs w:val="28"/>
          <w:lang w:val="vi-VN"/>
        </w:rPr>
        <w:t xml:space="preserve">hành </w:t>
      </w:r>
      <w:r w:rsidR="00363042" w:rsidRPr="009D5FD8">
        <w:rPr>
          <w:i/>
          <w:iCs/>
          <w:color w:val="000000" w:themeColor="text1"/>
          <w:sz w:val="28"/>
          <w:szCs w:val="28"/>
          <w:lang w:val="vi-VN"/>
        </w:rPr>
        <w:t>Q</w:t>
      </w:r>
      <w:r w:rsidRPr="009D5FD8">
        <w:rPr>
          <w:i/>
          <w:iCs/>
          <w:color w:val="000000" w:themeColor="text1"/>
          <w:sz w:val="28"/>
          <w:szCs w:val="28"/>
          <w:lang w:val="vi-VN"/>
        </w:rPr>
        <w:t>uy chế Bệnh viện;</w:t>
      </w:r>
    </w:p>
    <w:p w14:paraId="3B73B744" w14:textId="758A0679" w:rsidR="00B84A7F" w:rsidRPr="005A0429" w:rsidRDefault="00B84A7F" w:rsidP="00DC02F5">
      <w:pPr>
        <w:spacing w:before="120"/>
        <w:ind w:firstLine="720"/>
        <w:jc w:val="both"/>
        <w:rPr>
          <w:i/>
          <w:color w:val="000000" w:themeColor="text1"/>
          <w:spacing w:val="-4"/>
          <w:sz w:val="28"/>
          <w:szCs w:val="28"/>
          <w:lang w:val="vi-VN" w:eastAsia="ar-SA"/>
        </w:rPr>
      </w:pPr>
      <w:r w:rsidRPr="005A0429">
        <w:rPr>
          <w:i/>
          <w:color w:val="000000" w:themeColor="text1"/>
          <w:spacing w:val="-4"/>
          <w:sz w:val="28"/>
          <w:szCs w:val="28"/>
          <w:lang w:val="vi-VN" w:eastAsia="ar-SA"/>
        </w:rPr>
        <w:t>Theo đề nghị của Giám đốc Sở Y</w:t>
      </w:r>
      <w:r w:rsidR="00CF242D" w:rsidRPr="009D5FD8">
        <w:rPr>
          <w:i/>
          <w:color w:val="000000" w:themeColor="text1"/>
          <w:spacing w:val="-4"/>
          <w:sz w:val="28"/>
          <w:szCs w:val="28"/>
          <w:lang w:val="vi-VN" w:eastAsia="ar-SA"/>
        </w:rPr>
        <w:t xml:space="preserve"> tế</w:t>
      </w:r>
      <w:r w:rsidRPr="005A0429">
        <w:rPr>
          <w:i/>
          <w:color w:val="000000" w:themeColor="text1"/>
          <w:spacing w:val="-4"/>
          <w:sz w:val="28"/>
          <w:szCs w:val="28"/>
          <w:lang w:val="vi-VN" w:eastAsia="ar-SA"/>
        </w:rPr>
        <w:t>;</w:t>
      </w:r>
    </w:p>
    <w:p w14:paraId="4A44115A" w14:textId="7F2D1B05" w:rsidR="001B0C78" w:rsidRPr="005A0429" w:rsidRDefault="00B84A7F" w:rsidP="00DC02F5">
      <w:pPr>
        <w:spacing w:before="120" w:after="120"/>
        <w:ind w:firstLine="720"/>
        <w:jc w:val="both"/>
        <w:rPr>
          <w:i/>
          <w:color w:val="000000" w:themeColor="text1"/>
          <w:sz w:val="28"/>
          <w:szCs w:val="28"/>
          <w:lang w:val="vi-VN"/>
        </w:rPr>
      </w:pPr>
      <w:r w:rsidRPr="005A0429">
        <w:rPr>
          <w:i/>
          <w:color w:val="000000" w:themeColor="text1"/>
          <w:spacing w:val="-4"/>
          <w:sz w:val="28"/>
          <w:szCs w:val="28"/>
          <w:lang w:val="vi-VN" w:eastAsia="ar-SA"/>
        </w:rPr>
        <w:t xml:space="preserve">Ủy ban nhân dân </w:t>
      </w:r>
      <w:r w:rsidR="009D5FD8" w:rsidRPr="009D5FD8">
        <w:rPr>
          <w:i/>
          <w:color w:val="000000" w:themeColor="text1"/>
          <w:spacing w:val="-4"/>
          <w:sz w:val="28"/>
          <w:szCs w:val="28"/>
          <w:lang w:val="vi-VN" w:eastAsia="ar-SA"/>
        </w:rPr>
        <w:t xml:space="preserve">Tỉnh </w:t>
      </w:r>
      <w:r w:rsidR="00670DAA" w:rsidRPr="009D5FD8">
        <w:rPr>
          <w:i/>
          <w:color w:val="000000" w:themeColor="text1"/>
          <w:spacing w:val="-4"/>
          <w:sz w:val="28"/>
          <w:szCs w:val="28"/>
          <w:lang w:val="vi-VN" w:eastAsia="ar-SA"/>
        </w:rPr>
        <w:t>ban hành Quyết định</w:t>
      </w:r>
      <w:r w:rsidRPr="005A0429">
        <w:rPr>
          <w:i/>
          <w:color w:val="000000" w:themeColor="text1"/>
          <w:spacing w:val="-4"/>
          <w:sz w:val="28"/>
          <w:szCs w:val="28"/>
          <w:lang w:val="vi-VN" w:eastAsia="ar-SA"/>
        </w:rPr>
        <w:t xml:space="preserve"> quy định chức năng, nhiệm vụ, quyền hạn và cơ cấu tổ chức của Bệnh viện Mắt thuộc Sở Y tế tỉnh Đồng Tháp.</w:t>
      </w:r>
    </w:p>
    <w:p w14:paraId="01CE83A0" w14:textId="7681C745" w:rsidR="00767171" w:rsidRPr="009D5FD8" w:rsidRDefault="00767171" w:rsidP="00DC02F5">
      <w:pPr>
        <w:spacing w:before="80"/>
        <w:ind w:firstLine="720"/>
        <w:jc w:val="both"/>
        <w:rPr>
          <w:b/>
          <w:color w:val="000000" w:themeColor="text1"/>
          <w:sz w:val="28"/>
          <w:lang w:val="vi-VN"/>
        </w:rPr>
      </w:pPr>
      <w:r w:rsidRPr="005A0429">
        <w:rPr>
          <w:b/>
          <w:color w:val="000000" w:themeColor="text1"/>
          <w:sz w:val="28"/>
        </w:rPr>
        <w:t xml:space="preserve">Điều 1. </w:t>
      </w:r>
      <w:r w:rsidR="008C579F" w:rsidRPr="009D5FD8">
        <w:rPr>
          <w:b/>
          <w:color w:val="000000" w:themeColor="text1"/>
          <w:sz w:val="28"/>
          <w:lang w:val="vi-VN"/>
        </w:rPr>
        <w:t xml:space="preserve">Vị trí, </w:t>
      </w:r>
      <w:r w:rsidR="00121280" w:rsidRPr="009D5FD8">
        <w:rPr>
          <w:b/>
          <w:color w:val="000000" w:themeColor="text1"/>
          <w:sz w:val="28"/>
          <w:lang w:val="vi-VN"/>
        </w:rPr>
        <w:t>chức năng</w:t>
      </w:r>
    </w:p>
    <w:p w14:paraId="2807E935" w14:textId="32EFF3AD" w:rsidR="00E770B7" w:rsidRPr="009D5FD8" w:rsidRDefault="00631C1F" w:rsidP="00DC02F5">
      <w:pPr>
        <w:spacing w:before="80"/>
        <w:ind w:right="51" w:firstLine="720"/>
        <w:jc w:val="both"/>
        <w:rPr>
          <w:color w:val="000000" w:themeColor="text1"/>
          <w:sz w:val="28"/>
          <w:szCs w:val="28"/>
          <w:lang w:val="vi-VN"/>
        </w:rPr>
      </w:pPr>
      <w:r w:rsidRPr="009D5FD8">
        <w:rPr>
          <w:color w:val="000000" w:themeColor="text1"/>
          <w:sz w:val="28"/>
          <w:szCs w:val="28"/>
          <w:lang w:val="vi-VN"/>
        </w:rPr>
        <w:t xml:space="preserve">Bệnh viện Mắt </w:t>
      </w:r>
      <w:r w:rsidR="00E770B7" w:rsidRPr="009D5FD8">
        <w:rPr>
          <w:color w:val="000000" w:themeColor="text1"/>
          <w:sz w:val="28"/>
          <w:szCs w:val="28"/>
          <w:lang w:val="vi-VN"/>
        </w:rPr>
        <w:t>là đơn vị sự nghiệp công lập thuộc Sở Y tế tỉnh Đồng Tháp, chịu sự quản lý toàn diện của Sở Y tế; có chức năng khám bệnh, chữa bệnh, phòng bệnh chuyên khoa về mắt cho người bệnh.</w:t>
      </w:r>
    </w:p>
    <w:p w14:paraId="0516D5FD" w14:textId="16CC65A5" w:rsidR="008C579F" w:rsidRPr="005A0429" w:rsidRDefault="00E770B7" w:rsidP="00DC02F5">
      <w:pPr>
        <w:spacing w:before="80"/>
        <w:ind w:right="51" w:firstLine="720"/>
        <w:jc w:val="both"/>
        <w:rPr>
          <w:color w:val="000000" w:themeColor="text1"/>
          <w:sz w:val="28"/>
          <w:szCs w:val="28"/>
        </w:rPr>
      </w:pPr>
      <w:r w:rsidRPr="009D5FD8">
        <w:rPr>
          <w:color w:val="000000" w:themeColor="text1"/>
          <w:sz w:val="28"/>
          <w:szCs w:val="28"/>
          <w:lang w:val="vi-VN"/>
        </w:rPr>
        <w:t>2. Bệnh viện Mắt có tư cách pháp nhân, có trụ sở, con dấu, tài khoản riêng, được mở tài khoản tại Kho bạc Nhà nước và Ngân hàng theo quy định của pháp luật.</w:t>
      </w:r>
      <w:r w:rsidR="00C86601" w:rsidRPr="005A0429">
        <w:rPr>
          <w:color w:val="000000" w:themeColor="text1"/>
          <w:sz w:val="28"/>
          <w:szCs w:val="28"/>
        </w:rPr>
        <w:t xml:space="preserve"> </w:t>
      </w:r>
    </w:p>
    <w:p w14:paraId="353942EE" w14:textId="4AA703A7" w:rsidR="00767171" w:rsidRPr="009D5FD8" w:rsidRDefault="00767171" w:rsidP="00DC02F5">
      <w:pPr>
        <w:spacing w:before="80"/>
        <w:ind w:firstLine="720"/>
        <w:jc w:val="both"/>
        <w:rPr>
          <w:b/>
          <w:color w:val="000000" w:themeColor="text1"/>
          <w:sz w:val="28"/>
          <w:szCs w:val="28"/>
        </w:rPr>
      </w:pPr>
      <w:r w:rsidRPr="005A0429">
        <w:rPr>
          <w:b/>
          <w:color w:val="000000" w:themeColor="text1"/>
          <w:sz w:val="28"/>
          <w:szCs w:val="28"/>
        </w:rPr>
        <w:t>Điều</w:t>
      </w:r>
      <w:r w:rsidR="008C579F" w:rsidRPr="009D5FD8">
        <w:rPr>
          <w:b/>
          <w:color w:val="000000" w:themeColor="text1"/>
          <w:sz w:val="28"/>
          <w:szCs w:val="28"/>
        </w:rPr>
        <w:t xml:space="preserve"> </w:t>
      </w:r>
      <w:r w:rsidR="00121280" w:rsidRPr="009D5FD8">
        <w:rPr>
          <w:b/>
          <w:color w:val="000000" w:themeColor="text1"/>
          <w:sz w:val="28"/>
          <w:szCs w:val="28"/>
        </w:rPr>
        <w:t>2</w:t>
      </w:r>
      <w:r w:rsidRPr="005A0429">
        <w:rPr>
          <w:b/>
          <w:color w:val="000000" w:themeColor="text1"/>
          <w:sz w:val="28"/>
          <w:szCs w:val="28"/>
        </w:rPr>
        <w:t xml:space="preserve">. </w:t>
      </w:r>
      <w:r w:rsidR="00631C1F" w:rsidRPr="009D5FD8">
        <w:rPr>
          <w:b/>
          <w:color w:val="000000" w:themeColor="text1"/>
          <w:sz w:val="28"/>
          <w:szCs w:val="28"/>
        </w:rPr>
        <w:t>N</w:t>
      </w:r>
      <w:r w:rsidR="00631C1F" w:rsidRPr="005A0429">
        <w:rPr>
          <w:b/>
          <w:color w:val="000000" w:themeColor="text1"/>
          <w:sz w:val="28"/>
          <w:szCs w:val="28"/>
        </w:rPr>
        <w:t>hiệm vụ</w:t>
      </w:r>
      <w:r w:rsidR="00631C1F" w:rsidRPr="009D5FD8">
        <w:rPr>
          <w:b/>
          <w:color w:val="000000" w:themeColor="text1"/>
          <w:sz w:val="28"/>
          <w:szCs w:val="28"/>
        </w:rPr>
        <w:t xml:space="preserve"> và</w:t>
      </w:r>
      <w:r w:rsidRPr="005A0429">
        <w:rPr>
          <w:b/>
          <w:color w:val="000000" w:themeColor="text1"/>
          <w:sz w:val="28"/>
          <w:szCs w:val="28"/>
        </w:rPr>
        <w:t xml:space="preserve"> quyền hạn</w:t>
      </w:r>
    </w:p>
    <w:p w14:paraId="0073D533" w14:textId="77777777" w:rsidR="00146A8A" w:rsidRPr="005A0429" w:rsidRDefault="00146A8A" w:rsidP="00DC02F5">
      <w:pPr>
        <w:spacing w:before="120" w:after="120"/>
        <w:ind w:firstLine="720"/>
        <w:jc w:val="both"/>
        <w:rPr>
          <w:color w:val="000000" w:themeColor="text1"/>
          <w:sz w:val="28"/>
          <w:szCs w:val="28"/>
        </w:rPr>
      </w:pPr>
      <w:r w:rsidRPr="005A0429">
        <w:rPr>
          <w:color w:val="000000" w:themeColor="text1"/>
          <w:sz w:val="28"/>
          <w:szCs w:val="28"/>
        </w:rPr>
        <w:t>1. Cấp cứu, khám bệnh, chữa bệnh:</w:t>
      </w:r>
    </w:p>
    <w:p w14:paraId="76C6B27B"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a) Tiếp nhận mọi trường hợp người bệnh thuộc chuyên khoa của bệnh viện để khám bệnh, chữa bệnh nội trú hoặc ngoại trú;</w:t>
      </w:r>
    </w:p>
    <w:p w14:paraId="3FBA184A"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b) Giải quyết hầu hết các bệnh thuộc chuyên khoa ở địa phương;</w:t>
      </w:r>
    </w:p>
    <w:p w14:paraId="61429AC9"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lastRenderedPageBreak/>
        <w:t>c) Tham gia khám giám định sức khỏe và khám giám định pháp y khi hội đồng giám định y khoa trong tỉnh hoặc cơ quan bảo vệ pháp luật trưng cầu;</w:t>
      </w:r>
    </w:p>
    <w:p w14:paraId="5338EAEF"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d) Chuyển người bệnh lên tuyến trên khi bệnh viện không đủ khả năng giải quyết;</w:t>
      </w:r>
    </w:p>
    <w:p w14:paraId="4999AB77"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đ) Từ chối khám bệnh, chữa bệnh trong một số trường hợp theo quy định của pháp luật;</w:t>
      </w:r>
    </w:p>
    <w:p w14:paraId="2753C980"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e) Cung cấp các dịch vụ chăm sóc, hỗ trợ về mắt theo yêu cầu của người bệnh hoặc người đại diện của người bệnh.</w:t>
      </w:r>
    </w:p>
    <w:p w14:paraId="54660219" w14:textId="1DCB60BA" w:rsidR="00146A8A" w:rsidRPr="00DC02F5" w:rsidRDefault="00146A8A" w:rsidP="00DC02F5">
      <w:pPr>
        <w:pStyle w:val="NormalWeb"/>
        <w:shd w:val="clear" w:color="auto" w:fill="FFFFFF"/>
        <w:spacing w:before="120" w:beforeAutospacing="0" w:after="120" w:afterAutospacing="0"/>
        <w:ind w:firstLine="720"/>
        <w:jc w:val="both"/>
        <w:rPr>
          <w:color w:val="000000" w:themeColor="text1"/>
          <w:sz w:val="28"/>
          <w:szCs w:val="28"/>
        </w:rPr>
      </w:pPr>
      <w:r w:rsidRPr="009D5FD8">
        <w:rPr>
          <w:color w:val="000000" w:themeColor="text1"/>
          <w:sz w:val="28"/>
          <w:szCs w:val="28"/>
          <w:lang w:val="vi"/>
        </w:rPr>
        <w:t>2. Đào tạo</w:t>
      </w:r>
      <w:r w:rsidR="00DC02F5">
        <w:rPr>
          <w:color w:val="000000" w:themeColor="text1"/>
          <w:sz w:val="28"/>
          <w:szCs w:val="28"/>
        </w:rPr>
        <w:t>:</w:t>
      </w:r>
    </w:p>
    <w:p w14:paraId="686B67AD"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a) Bệnh viện là cơ sở thực hành đào tạo cán bộ y tế chuyên khoa ở bậc trung học, đồng thời tham gia giảng dạy chuyên khoa ở bậc trung học;</w:t>
      </w:r>
    </w:p>
    <w:p w14:paraId="7B753594"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b) Tổ chức đào tạo liên tục cho các thành viên trong bệnh viện và tuyến dưới để nâng cao trình độ chuyên khoa.</w:t>
      </w:r>
    </w:p>
    <w:p w14:paraId="5A9577E2" w14:textId="1E4A875B" w:rsidR="00146A8A" w:rsidRPr="00DC02F5" w:rsidRDefault="00146A8A" w:rsidP="00DC02F5">
      <w:pPr>
        <w:pStyle w:val="NormalWeb"/>
        <w:shd w:val="clear" w:color="auto" w:fill="FFFFFF"/>
        <w:spacing w:before="120" w:beforeAutospacing="0" w:after="120" w:afterAutospacing="0"/>
        <w:ind w:firstLine="720"/>
        <w:jc w:val="both"/>
        <w:rPr>
          <w:color w:val="000000" w:themeColor="text1"/>
          <w:sz w:val="28"/>
          <w:szCs w:val="28"/>
        </w:rPr>
      </w:pPr>
      <w:r w:rsidRPr="009D5FD8">
        <w:rPr>
          <w:color w:val="000000" w:themeColor="text1"/>
          <w:sz w:val="28"/>
          <w:szCs w:val="28"/>
          <w:lang w:val="vi"/>
        </w:rPr>
        <w:t>3. Nghiên cứu khoa học</w:t>
      </w:r>
      <w:r w:rsidR="00DC02F5">
        <w:rPr>
          <w:color w:val="000000" w:themeColor="text1"/>
          <w:sz w:val="28"/>
          <w:szCs w:val="28"/>
        </w:rPr>
        <w:t>:</w:t>
      </w:r>
    </w:p>
    <w:p w14:paraId="33250287"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a) Tổ chức thực hiện các đề tài nghiên cứu khoa học và ứng dụng những tiến bộ khoa học thuộc lĩnh vực chuyên khoa ở cấp Bộ và cấp Cơ sở, chú trọng nghiên cứu các đề tài về y học cổ truyền kết hợp với y học hiện đại và các phương pháp chữa bệnh không dùng thuốc;</w:t>
      </w:r>
    </w:p>
    <w:p w14:paraId="2DDEBE53"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b) Nghiên cứu, triển khai dịch tễ học cộng đồng thuộc lĩnh vực chuyên khoa để phục vụ công tác chăm sóc sức khỏe ban đầu.</w:t>
      </w:r>
    </w:p>
    <w:p w14:paraId="5538425A" w14:textId="2C3761FC" w:rsidR="00146A8A" w:rsidRPr="00DC02F5"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shd w:val="clear" w:color="auto" w:fill="FFFFFF"/>
          <w:lang w:val="vi"/>
        </w:rPr>
        <w:t>4. Chỉ đạo tuyến dưới về chuyên môn kỹ thuật</w:t>
      </w:r>
      <w:r w:rsidR="00DC02F5" w:rsidRPr="00DC02F5">
        <w:rPr>
          <w:color w:val="000000" w:themeColor="text1"/>
          <w:sz w:val="28"/>
          <w:szCs w:val="28"/>
          <w:shd w:val="clear" w:color="auto" w:fill="FFFFFF"/>
          <w:lang w:val="vi"/>
        </w:rPr>
        <w:t>:</w:t>
      </w:r>
    </w:p>
    <w:p w14:paraId="6A566C7B"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pacing w:val="-4"/>
          <w:sz w:val="28"/>
          <w:szCs w:val="28"/>
          <w:lang w:val="vi"/>
        </w:rPr>
      </w:pPr>
      <w:r w:rsidRPr="009D5FD8">
        <w:rPr>
          <w:color w:val="000000" w:themeColor="text1"/>
          <w:spacing w:val="-4"/>
          <w:sz w:val="28"/>
          <w:szCs w:val="28"/>
          <w:lang w:val="vi"/>
        </w:rPr>
        <w:t>a) Lập kế hoạch và tổ chức thực hiện việc chỉ đạo chuyên khoa tuyến dưới và những người hành nghề về chuyên khoa trong khu vực để phát triển kỹ thuật chuyên khoa và nâng cao chất lượng cấp cứu, khám bệnh, chữa bệnh chuyên khoa;</w:t>
      </w:r>
    </w:p>
    <w:p w14:paraId="108C9935" w14:textId="77777777" w:rsidR="00146A8A" w:rsidRPr="009D5FD8" w:rsidRDefault="00146A8A" w:rsidP="00DC02F5">
      <w:pPr>
        <w:pStyle w:val="NormalWeb"/>
        <w:shd w:val="clear" w:color="auto" w:fill="FFFFFF"/>
        <w:spacing w:before="120" w:beforeAutospacing="0" w:after="120" w:afterAutospacing="0"/>
        <w:ind w:firstLine="720"/>
        <w:jc w:val="both"/>
        <w:rPr>
          <w:color w:val="000000" w:themeColor="text1"/>
          <w:sz w:val="28"/>
          <w:szCs w:val="28"/>
          <w:lang w:val="vi"/>
        </w:rPr>
      </w:pPr>
      <w:r w:rsidRPr="009D5FD8">
        <w:rPr>
          <w:color w:val="000000" w:themeColor="text1"/>
          <w:sz w:val="28"/>
          <w:szCs w:val="28"/>
          <w:lang w:val="vi"/>
        </w:rPr>
        <w:t>b) Kết hợp với cơ sở y tế thực hiện chương trình chăm sóc sức khỏe ban đầu và các chương trình hoạt động chuyên khoa tại cộng đồng.</w:t>
      </w:r>
    </w:p>
    <w:p w14:paraId="7CDE36A7" w14:textId="63B6D5AA" w:rsidR="00146A8A" w:rsidRPr="00DC02F5" w:rsidRDefault="00146A8A" w:rsidP="00DC02F5">
      <w:pPr>
        <w:pStyle w:val="NormalWeb"/>
        <w:shd w:val="clear" w:color="auto" w:fill="FFFFFF"/>
        <w:spacing w:before="120" w:beforeAutospacing="0" w:after="120" w:afterAutospacing="0"/>
        <w:ind w:firstLine="720"/>
        <w:jc w:val="both"/>
        <w:rPr>
          <w:color w:val="000000" w:themeColor="text1"/>
          <w:sz w:val="28"/>
          <w:szCs w:val="28"/>
        </w:rPr>
      </w:pPr>
      <w:r w:rsidRPr="009D5FD8">
        <w:rPr>
          <w:color w:val="000000" w:themeColor="text1"/>
          <w:sz w:val="28"/>
          <w:szCs w:val="28"/>
          <w:lang w:val="vi"/>
        </w:rPr>
        <w:t>5. Phòng bệnh</w:t>
      </w:r>
      <w:r w:rsidR="00DC02F5">
        <w:rPr>
          <w:color w:val="000000" w:themeColor="text1"/>
          <w:sz w:val="28"/>
          <w:szCs w:val="28"/>
        </w:rPr>
        <w:t>:</w:t>
      </w:r>
    </w:p>
    <w:p w14:paraId="73E3B1E8" w14:textId="77777777" w:rsidR="00146A8A" w:rsidRPr="009D5FD8" w:rsidRDefault="00146A8A" w:rsidP="00DC02F5">
      <w:pPr>
        <w:pStyle w:val="NormalWeb"/>
        <w:shd w:val="clear" w:color="auto" w:fill="FFFFFF"/>
        <w:spacing w:before="120" w:beforeAutospacing="0" w:after="120" w:afterAutospacing="0"/>
        <w:ind w:firstLine="709"/>
        <w:jc w:val="both"/>
        <w:rPr>
          <w:color w:val="000000" w:themeColor="text1"/>
          <w:sz w:val="28"/>
          <w:szCs w:val="28"/>
          <w:lang w:val="vi"/>
        </w:rPr>
      </w:pPr>
      <w:r w:rsidRPr="009D5FD8">
        <w:rPr>
          <w:color w:val="000000" w:themeColor="text1"/>
          <w:sz w:val="28"/>
          <w:szCs w:val="28"/>
          <w:lang w:val="vi"/>
        </w:rPr>
        <w:t>Phối hợp với các cơ sở y tế dự phòng và thực hiện thường xuyên công tác phòng bệnh, phòng dịch;</w:t>
      </w:r>
    </w:p>
    <w:p w14:paraId="012CFA43" w14:textId="5B2A0C7E" w:rsidR="00146A8A" w:rsidRPr="00DC02F5" w:rsidRDefault="00146A8A" w:rsidP="00DC02F5">
      <w:pPr>
        <w:spacing w:before="120" w:after="120"/>
        <w:ind w:firstLine="720"/>
        <w:jc w:val="both"/>
        <w:rPr>
          <w:color w:val="000000" w:themeColor="text1"/>
          <w:sz w:val="28"/>
          <w:szCs w:val="28"/>
        </w:rPr>
      </w:pPr>
      <w:r w:rsidRPr="005A0429">
        <w:rPr>
          <w:color w:val="000000" w:themeColor="text1"/>
          <w:sz w:val="28"/>
          <w:szCs w:val="28"/>
        </w:rPr>
        <w:t>6. Hợp tác quốc tế</w:t>
      </w:r>
      <w:r w:rsidR="00DC02F5" w:rsidRPr="00DC02F5">
        <w:rPr>
          <w:color w:val="000000" w:themeColor="text1"/>
          <w:sz w:val="28"/>
          <w:szCs w:val="28"/>
        </w:rPr>
        <w:t>:</w:t>
      </w:r>
    </w:p>
    <w:p w14:paraId="35897BE3" w14:textId="77777777" w:rsidR="00146A8A" w:rsidRPr="005A0429" w:rsidRDefault="00146A8A" w:rsidP="00DC02F5">
      <w:pPr>
        <w:spacing w:before="120" w:after="120"/>
        <w:ind w:firstLine="567"/>
        <w:jc w:val="both"/>
        <w:rPr>
          <w:color w:val="000000" w:themeColor="text1"/>
          <w:sz w:val="28"/>
          <w:szCs w:val="28"/>
        </w:rPr>
      </w:pPr>
      <w:r w:rsidRPr="005A0429">
        <w:rPr>
          <w:color w:val="000000" w:themeColor="text1"/>
          <w:sz w:val="28"/>
          <w:szCs w:val="28"/>
        </w:rPr>
        <w:t>Hợp tác với các tổ chức hoặc cá nhân ở trong và ngoài nước theo đúng quy định của Nhà nước.</w:t>
      </w:r>
    </w:p>
    <w:p w14:paraId="766278FF" w14:textId="77777777" w:rsidR="00146A8A" w:rsidRPr="005A0429" w:rsidRDefault="00146A8A" w:rsidP="00DC02F5">
      <w:pPr>
        <w:spacing w:before="120" w:after="120"/>
        <w:ind w:firstLine="720"/>
        <w:jc w:val="both"/>
        <w:rPr>
          <w:color w:val="000000" w:themeColor="text1"/>
          <w:sz w:val="28"/>
          <w:szCs w:val="28"/>
        </w:rPr>
      </w:pPr>
      <w:r w:rsidRPr="005A0429">
        <w:rPr>
          <w:color w:val="000000" w:themeColor="text1"/>
          <w:sz w:val="28"/>
          <w:szCs w:val="28"/>
        </w:rPr>
        <w:t xml:space="preserve">7. Quản lý kinh tế: </w:t>
      </w:r>
    </w:p>
    <w:p w14:paraId="3AC8C985" w14:textId="77777777" w:rsidR="00146A8A" w:rsidRPr="005A0429" w:rsidRDefault="00146A8A" w:rsidP="00DC02F5">
      <w:pPr>
        <w:spacing w:before="120" w:after="120"/>
        <w:ind w:firstLine="720"/>
        <w:jc w:val="both"/>
        <w:rPr>
          <w:color w:val="000000" w:themeColor="text1"/>
          <w:sz w:val="28"/>
          <w:szCs w:val="28"/>
        </w:rPr>
      </w:pPr>
      <w:r w:rsidRPr="005A0429">
        <w:rPr>
          <w:color w:val="000000" w:themeColor="text1"/>
          <w:sz w:val="28"/>
          <w:szCs w:val="28"/>
        </w:rPr>
        <w:t>a) Có kế hoạch sử dụng hiệu quả cao ngân sách Nhà nước cấp.</w:t>
      </w:r>
    </w:p>
    <w:p w14:paraId="43E7C8F6" w14:textId="77777777" w:rsidR="00146A8A" w:rsidRPr="005A0429" w:rsidRDefault="00146A8A" w:rsidP="00DC02F5">
      <w:pPr>
        <w:spacing w:before="120" w:after="120"/>
        <w:ind w:firstLine="720"/>
        <w:jc w:val="both"/>
        <w:rPr>
          <w:color w:val="000000" w:themeColor="text1"/>
          <w:sz w:val="28"/>
          <w:szCs w:val="28"/>
        </w:rPr>
      </w:pPr>
      <w:r w:rsidRPr="005A0429">
        <w:rPr>
          <w:color w:val="000000" w:themeColor="text1"/>
          <w:sz w:val="28"/>
          <w:szCs w:val="28"/>
        </w:rPr>
        <w:t xml:space="preserve">b) Thực hiện nghiêm chỉnh các quy định của Nhà nước về thu, chi ngân sách của Bệnh viện. Từng bước hạch toán chi phí khám bệnh, chữa bệnh. </w:t>
      </w:r>
    </w:p>
    <w:p w14:paraId="2E155072" w14:textId="77777777" w:rsidR="00146A8A" w:rsidRPr="005A0429" w:rsidRDefault="00146A8A" w:rsidP="00DC02F5">
      <w:pPr>
        <w:spacing w:before="120" w:after="120"/>
        <w:ind w:firstLine="720"/>
        <w:jc w:val="both"/>
        <w:rPr>
          <w:color w:val="000000" w:themeColor="text1"/>
          <w:sz w:val="28"/>
          <w:szCs w:val="28"/>
        </w:rPr>
      </w:pPr>
      <w:r w:rsidRPr="005A0429">
        <w:rPr>
          <w:color w:val="000000" w:themeColor="text1"/>
          <w:sz w:val="28"/>
          <w:szCs w:val="28"/>
        </w:rPr>
        <w:t xml:space="preserve">c) Tạo thêm nguồn kinh phí từ các dịch vụ y tế: viện phí, bảo hiểm y tế, </w:t>
      </w:r>
      <w:r w:rsidRPr="005A0429">
        <w:rPr>
          <w:color w:val="000000" w:themeColor="text1"/>
          <w:sz w:val="28"/>
          <w:szCs w:val="28"/>
        </w:rPr>
        <w:lastRenderedPageBreak/>
        <w:t>đầu tư của nước ngoài và các tổ chức kinh tế khác.</w:t>
      </w:r>
    </w:p>
    <w:p w14:paraId="02BBFF68" w14:textId="41C8B2F2" w:rsidR="00146A8A" w:rsidRPr="005A0429" w:rsidRDefault="00146A8A" w:rsidP="00DC02F5">
      <w:pPr>
        <w:spacing w:before="120" w:after="120"/>
        <w:ind w:firstLine="720"/>
        <w:jc w:val="both"/>
        <w:rPr>
          <w:color w:val="000000" w:themeColor="text1"/>
          <w:sz w:val="28"/>
          <w:szCs w:val="28"/>
        </w:rPr>
      </w:pPr>
      <w:r w:rsidRPr="005A0429">
        <w:rPr>
          <w:color w:val="000000" w:themeColor="text1"/>
          <w:sz w:val="28"/>
          <w:szCs w:val="28"/>
        </w:rPr>
        <w:t>8. Thực hiện một số nhiệm vụ</w:t>
      </w:r>
      <w:r w:rsidR="008D419B" w:rsidRPr="005A0429">
        <w:rPr>
          <w:color w:val="000000" w:themeColor="text1"/>
          <w:sz w:val="28"/>
          <w:szCs w:val="28"/>
        </w:rPr>
        <w:t xml:space="preserve"> khác do Giám đốc Sở Y tế giao</w:t>
      </w:r>
      <w:r w:rsidRPr="005A0429">
        <w:rPr>
          <w:color w:val="000000" w:themeColor="text1"/>
          <w:sz w:val="28"/>
          <w:szCs w:val="28"/>
        </w:rPr>
        <w:t xml:space="preserve"> theo quy định của pháp luật.</w:t>
      </w:r>
    </w:p>
    <w:p w14:paraId="50A9187C" w14:textId="4F9CA266" w:rsidR="00767171" w:rsidRPr="009D5FD8" w:rsidRDefault="00767171" w:rsidP="00DC02F5">
      <w:pPr>
        <w:spacing w:before="80"/>
        <w:ind w:firstLine="720"/>
        <w:jc w:val="both"/>
        <w:rPr>
          <w:b/>
          <w:color w:val="000000" w:themeColor="text1"/>
          <w:sz w:val="28"/>
        </w:rPr>
      </w:pPr>
      <w:r w:rsidRPr="005A0429">
        <w:rPr>
          <w:b/>
          <w:color w:val="000000" w:themeColor="text1"/>
          <w:sz w:val="28"/>
        </w:rPr>
        <w:t xml:space="preserve">Điều </w:t>
      </w:r>
      <w:r w:rsidR="00121280" w:rsidRPr="009D5FD8">
        <w:rPr>
          <w:b/>
          <w:color w:val="000000" w:themeColor="text1"/>
          <w:sz w:val="28"/>
        </w:rPr>
        <w:t>3</w:t>
      </w:r>
      <w:r w:rsidRPr="005A0429">
        <w:rPr>
          <w:b/>
          <w:color w:val="000000" w:themeColor="text1"/>
          <w:sz w:val="28"/>
        </w:rPr>
        <w:t xml:space="preserve">. </w:t>
      </w:r>
      <w:r w:rsidR="00121280" w:rsidRPr="009D5FD8">
        <w:rPr>
          <w:b/>
          <w:color w:val="000000" w:themeColor="text1"/>
          <w:sz w:val="28"/>
        </w:rPr>
        <w:t>Cơ cấu tổ chức</w:t>
      </w:r>
    </w:p>
    <w:p w14:paraId="46AF195E" w14:textId="1010E255" w:rsidR="00121280" w:rsidRPr="005A0429" w:rsidRDefault="00DC02F5" w:rsidP="00DC02F5">
      <w:pPr>
        <w:spacing w:before="80"/>
        <w:ind w:firstLine="720"/>
        <w:jc w:val="both"/>
        <w:rPr>
          <w:color w:val="000000" w:themeColor="text1"/>
          <w:sz w:val="28"/>
          <w:szCs w:val="28"/>
        </w:rPr>
      </w:pPr>
      <w:r w:rsidRPr="00DC02F5">
        <w:rPr>
          <w:color w:val="000000" w:themeColor="text1"/>
          <w:sz w:val="28"/>
          <w:szCs w:val="28"/>
        </w:rPr>
        <w:t>1.</w:t>
      </w:r>
      <w:r w:rsidR="00121280" w:rsidRPr="005A0429">
        <w:rPr>
          <w:color w:val="000000" w:themeColor="text1"/>
          <w:sz w:val="28"/>
          <w:szCs w:val="28"/>
        </w:rPr>
        <w:t xml:space="preserve"> Bệnh viện </w:t>
      </w:r>
      <w:r w:rsidR="00121280" w:rsidRPr="009D5FD8">
        <w:rPr>
          <w:color w:val="000000" w:themeColor="text1"/>
          <w:sz w:val="28"/>
          <w:szCs w:val="28"/>
        </w:rPr>
        <w:t>Mắt</w:t>
      </w:r>
      <w:r w:rsidR="00121280" w:rsidRPr="005A0429">
        <w:rPr>
          <w:color w:val="000000" w:themeColor="text1"/>
          <w:sz w:val="28"/>
          <w:szCs w:val="28"/>
        </w:rPr>
        <w:t xml:space="preserve"> có Giám đốc và các Phó giám đốc</w:t>
      </w:r>
      <w:r w:rsidR="00C4369B" w:rsidRPr="009D5FD8">
        <w:rPr>
          <w:color w:val="000000" w:themeColor="text1"/>
          <w:sz w:val="28"/>
          <w:szCs w:val="28"/>
        </w:rPr>
        <w:t>.</w:t>
      </w:r>
      <w:r w:rsidR="00121280" w:rsidRPr="005A0429">
        <w:rPr>
          <w:color w:val="000000" w:themeColor="text1"/>
          <w:sz w:val="28"/>
          <w:szCs w:val="28"/>
        </w:rPr>
        <w:t xml:space="preserve"> </w:t>
      </w:r>
    </w:p>
    <w:p w14:paraId="0431F079" w14:textId="5F1B0D38" w:rsidR="00B37F2C" w:rsidRPr="009D5FD8" w:rsidRDefault="00C4369B" w:rsidP="00DC02F5">
      <w:pPr>
        <w:tabs>
          <w:tab w:val="left" w:pos="709"/>
        </w:tabs>
        <w:spacing w:before="80" w:after="120"/>
        <w:jc w:val="both"/>
        <w:rPr>
          <w:color w:val="000000" w:themeColor="text1"/>
          <w:sz w:val="28"/>
          <w:szCs w:val="28"/>
        </w:rPr>
      </w:pPr>
      <w:r w:rsidRPr="005A0429">
        <w:rPr>
          <w:color w:val="000000" w:themeColor="text1"/>
          <w:sz w:val="28"/>
          <w:szCs w:val="28"/>
        </w:rPr>
        <w:tab/>
      </w:r>
      <w:r w:rsidR="00B37F2C" w:rsidRPr="009D5FD8">
        <w:rPr>
          <w:color w:val="000000" w:themeColor="text1"/>
          <w:sz w:val="28"/>
          <w:szCs w:val="28"/>
        </w:rPr>
        <w:t>2.</w:t>
      </w:r>
      <w:r w:rsidRPr="009D5FD8">
        <w:rPr>
          <w:color w:val="000000" w:themeColor="text1"/>
          <w:sz w:val="28"/>
          <w:szCs w:val="28"/>
        </w:rPr>
        <w:t xml:space="preserve"> </w:t>
      </w:r>
      <w:r w:rsidR="00DB47FE">
        <w:rPr>
          <w:color w:val="000000" w:themeColor="text1"/>
          <w:sz w:val="28"/>
          <w:szCs w:val="28"/>
        </w:rPr>
        <w:t xml:space="preserve">Các </w:t>
      </w:r>
      <w:r w:rsidR="00720FEA">
        <w:rPr>
          <w:color w:val="000000" w:themeColor="text1"/>
          <w:sz w:val="28"/>
          <w:szCs w:val="28"/>
          <w:lang w:val="en-US"/>
        </w:rPr>
        <w:t>P</w:t>
      </w:r>
      <w:r w:rsidR="00DB47FE">
        <w:rPr>
          <w:color w:val="000000" w:themeColor="text1"/>
          <w:sz w:val="28"/>
          <w:szCs w:val="28"/>
        </w:rPr>
        <w:t>hòng chức năng</w:t>
      </w:r>
    </w:p>
    <w:p w14:paraId="37249A73" w14:textId="77777777" w:rsidR="00B37F2C" w:rsidRPr="009D5FD8" w:rsidRDefault="00B37F2C" w:rsidP="00DC02F5">
      <w:pPr>
        <w:tabs>
          <w:tab w:val="left" w:pos="709"/>
        </w:tabs>
        <w:spacing w:before="80" w:after="120"/>
        <w:jc w:val="both"/>
        <w:rPr>
          <w:color w:val="000000" w:themeColor="text1"/>
          <w:sz w:val="28"/>
          <w:szCs w:val="28"/>
        </w:rPr>
      </w:pPr>
      <w:r w:rsidRPr="009D5FD8">
        <w:rPr>
          <w:color w:val="000000" w:themeColor="text1"/>
          <w:sz w:val="28"/>
          <w:szCs w:val="28"/>
        </w:rPr>
        <w:tab/>
        <w:t xml:space="preserve">a) </w:t>
      </w:r>
      <w:r w:rsidR="009001B5" w:rsidRPr="005A0429">
        <w:rPr>
          <w:color w:val="000000" w:themeColor="text1"/>
          <w:sz w:val="28"/>
          <w:szCs w:val="28"/>
        </w:rPr>
        <w:t>Phòng Tổ chức hành chính và Tài vụ;</w:t>
      </w:r>
      <w:r w:rsidR="00C4369B" w:rsidRPr="009D5FD8">
        <w:rPr>
          <w:color w:val="000000" w:themeColor="text1"/>
          <w:sz w:val="28"/>
          <w:szCs w:val="28"/>
        </w:rPr>
        <w:t xml:space="preserve"> </w:t>
      </w:r>
      <w:bookmarkStart w:id="1" w:name="bookmark21"/>
      <w:bookmarkEnd w:id="1"/>
    </w:p>
    <w:p w14:paraId="5763EA08" w14:textId="18C4B213" w:rsidR="009001B5" w:rsidRPr="005A0429" w:rsidRDefault="00B37F2C" w:rsidP="00DC02F5">
      <w:pPr>
        <w:tabs>
          <w:tab w:val="left" w:pos="709"/>
        </w:tabs>
        <w:spacing w:before="80" w:after="120"/>
        <w:jc w:val="both"/>
        <w:rPr>
          <w:color w:val="000000" w:themeColor="text1"/>
          <w:sz w:val="28"/>
          <w:szCs w:val="28"/>
        </w:rPr>
      </w:pPr>
      <w:r w:rsidRPr="009D5FD8">
        <w:rPr>
          <w:color w:val="000000" w:themeColor="text1"/>
          <w:sz w:val="28"/>
          <w:szCs w:val="28"/>
        </w:rPr>
        <w:tab/>
        <w:t xml:space="preserve">b) </w:t>
      </w:r>
      <w:r w:rsidR="009001B5" w:rsidRPr="005A0429">
        <w:rPr>
          <w:color w:val="000000" w:themeColor="text1"/>
          <w:sz w:val="28"/>
          <w:szCs w:val="28"/>
        </w:rPr>
        <w:t>Phòng Kế hoạch tổng hợp</w:t>
      </w:r>
      <w:r w:rsidR="00D8690E" w:rsidRPr="005A0429">
        <w:rPr>
          <w:color w:val="000000" w:themeColor="text1"/>
          <w:sz w:val="28"/>
          <w:szCs w:val="28"/>
        </w:rPr>
        <w:t>.</w:t>
      </w:r>
    </w:p>
    <w:p w14:paraId="7C8583A3" w14:textId="754504A9" w:rsidR="00B37F2C" w:rsidRPr="009D5FD8" w:rsidRDefault="00C4369B" w:rsidP="00DC02F5">
      <w:pPr>
        <w:tabs>
          <w:tab w:val="left" w:pos="709"/>
          <w:tab w:val="left" w:pos="1186"/>
        </w:tabs>
        <w:spacing w:before="80" w:after="120"/>
        <w:jc w:val="both"/>
        <w:rPr>
          <w:color w:val="000000" w:themeColor="text1"/>
          <w:sz w:val="28"/>
          <w:szCs w:val="28"/>
        </w:rPr>
      </w:pPr>
      <w:r w:rsidRPr="005A0429">
        <w:rPr>
          <w:color w:val="000000" w:themeColor="text1"/>
          <w:sz w:val="28"/>
        </w:rPr>
        <w:tab/>
      </w:r>
      <w:r w:rsidR="00B37F2C" w:rsidRPr="009D5FD8">
        <w:rPr>
          <w:color w:val="000000" w:themeColor="text1"/>
          <w:sz w:val="28"/>
        </w:rPr>
        <w:t>3.</w:t>
      </w:r>
      <w:r w:rsidRPr="009D5FD8">
        <w:rPr>
          <w:color w:val="000000" w:themeColor="text1"/>
          <w:sz w:val="28"/>
        </w:rPr>
        <w:t xml:space="preserve"> </w:t>
      </w:r>
      <w:r w:rsidR="00767171" w:rsidRPr="005A0429">
        <w:rPr>
          <w:color w:val="000000" w:themeColor="text1"/>
          <w:sz w:val="28"/>
          <w:szCs w:val="28"/>
        </w:rPr>
        <w:t xml:space="preserve">Các </w:t>
      </w:r>
      <w:r w:rsidR="00720FEA">
        <w:rPr>
          <w:color w:val="000000" w:themeColor="text1"/>
          <w:sz w:val="28"/>
          <w:szCs w:val="28"/>
          <w:lang w:val="en-US"/>
        </w:rPr>
        <w:t>K</w:t>
      </w:r>
      <w:r w:rsidR="00767171" w:rsidRPr="005A0429">
        <w:rPr>
          <w:color w:val="000000" w:themeColor="text1"/>
          <w:sz w:val="28"/>
          <w:szCs w:val="28"/>
        </w:rPr>
        <w:t>hoa chuyên</w:t>
      </w:r>
      <w:r w:rsidR="00767171" w:rsidRPr="005A0429">
        <w:rPr>
          <w:color w:val="000000" w:themeColor="text1"/>
          <w:spacing w:val="-4"/>
          <w:sz w:val="28"/>
          <w:szCs w:val="28"/>
        </w:rPr>
        <w:t xml:space="preserve"> </w:t>
      </w:r>
      <w:r w:rsidR="00767171" w:rsidRPr="005A0429">
        <w:rPr>
          <w:color w:val="000000" w:themeColor="text1"/>
          <w:sz w:val="28"/>
          <w:szCs w:val="28"/>
        </w:rPr>
        <w:t>môn</w:t>
      </w:r>
    </w:p>
    <w:p w14:paraId="626E06B1" w14:textId="77777777" w:rsidR="00B37F2C" w:rsidRPr="009D5FD8" w:rsidRDefault="00B37F2C" w:rsidP="00DC02F5">
      <w:pPr>
        <w:tabs>
          <w:tab w:val="left" w:pos="709"/>
          <w:tab w:val="left" w:pos="1186"/>
        </w:tabs>
        <w:spacing w:before="80" w:after="120"/>
        <w:jc w:val="both"/>
        <w:rPr>
          <w:color w:val="000000" w:themeColor="text1"/>
          <w:sz w:val="28"/>
          <w:szCs w:val="28"/>
        </w:rPr>
      </w:pPr>
      <w:r w:rsidRPr="009D5FD8">
        <w:rPr>
          <w:color w:val="000000" w:themeColor="text1"/>
          <w:sz w:val="28"/>
          <w:szCs w:val="28"/>
        </w:rPr>
        <w:tab/>
        <w:t xml:space="preserve">a) </w:t>
      </w:r>
      <w:r w:rsidR="009001B5" w:rsidRPr="005A0429">
        <w:rPr>
          <w:color w:val="000000" w:themeColor="text1"/>
          <w:sz w:val="28"/>
          <w:szCs w:val="28"/>
        </w:rPr>
        <w:t>Khoa Khám bệnh và Cận lâm sàng;</w:t>
      </w:r>
      <w:r w:rsidR="00C4369B" w:rsidRPr="009D5FD8">
        <w:rPr>
          <w:color w:val="000000" w:themeColor="text1"/>
          <w:sz w:val="28"/>
          <w:szCs w:val="28"/>
        </w:rPr>
        <w:t xml:space="preserve"> </w:t>
      </w:r>
      <w:bookmarkStart w:id="2" w:name="bookmark31"/>
      <w:bookmarkEnd w:id="2"/>
    </w:p>
    <w:p w14:paraId="2CF35C6D" w14:textId="77777777" w:rsidR="00B37F2C" w:rsidRPr="009D5FD8" w:rsidRDefault="00B37F2C" w:rsidP="00DC02F5">
      <w:pPr>
        <w:tabs>
          <w:tab w:val="left" w:pos="709"/>
          <w:tab w:val="left" w:pos="1186"/>
        </w:tabs>
        <w:spacing w:before="80" w:after="120"/>
        <w:jc w:val="both"/>
        <w:rPr>
          <w:color w:val="000000" w:themeColor="text1"/>
          <w:sz w:val="28"/>
          <w:szCs w:val="28"/>
        </w:rPr>
      </w:pPr>
      <w:r w:rsidRPr="009D5FD8">
        <w:rPr>
          <w:color w:val="000000" w:themeColor="text1"/>
          <w:sz w:val="28"/>
          <w:szCs w:val="28"/>
        </w:rPr>
        <w:tab/>
        <w:t xml:space="preserve">b) </w:t>
      </w:r>
      <w:r w:rsidR="009001B5" w:rsidRPr="005A0429">
        <w:rPr>
          <w:color w:val="000000" w:themeColor="text1"/>
          <w:sz w:val="28"/>
          <w:szCs w:val="28"/>
        </w:rPr>
        <w:t xml:space="preserve">Khoa </w:t>
      </w:r>
      <w:bookmarkStart w:id="3" w:name="bookmark32"/>
      <w:bookmarkEnd w:id="3"/>
      <w:r w:rsidR="009001B5" w:rsidRPr="005A0429">
        <w:rPr>
          <w:color w:val="000000" w:themeColor="text1"/>
          <w:sz w:val="28"/>
          <w:szCs w:val="28"/>
        </w:rPr>
        <w:t>Điều trị;</w:t>
      </w:r>
      <w:r w:rsidR="00C4369B" w:rsidRPr="009D5FD8">
        <w:rPr>
          <w:color w:val="000000" w:themeColor="text1"/>
          <w:sz w:val="28"/>
          <w:szCs w:val="28"/>
        </w:rPr>
        <w:t xml:space="preserve"> </w:t>
      </w:r>
    </w:p>
    <w:p w14:paraId="754EC00A" w14:textId="77777777" w:rsidR="00B37F2C" w:rsidRPr="009D5FD8" w:rsidRDefault="00B37F2C" w:rsidP="00DC02F5">
      <w:pPr>
        <w:tabs>
          <w:tab w:val="left" w:pos="709"/>
          <w:tab w:val="left" w:pos="1186"/>
        </w:tabs>
        <w:spacing w:before="80" w:after="120"/>
        <w:jc w:val="both"/>
        <w:rPr>
          <w:color w:val="000000" w:themeColor="text1"/>
          <w:sz w:val="28"/>
          <w:szCs w:val="28"/>
        </w:rPr>
      </w:pPr>
      <w:r w:rsidRPr="009D5FD8">
        <w:rPr>
          <w:color w:val="000000" w:themeColor="text1"/>
          <w:sz w:val="28"/>
          <w:szCs w:val="28"/>
        </w:rPr>
        <w:tab/>
        <w:t xml:space="preserve">c) </w:t>
      </w:r>
      <w:r w:rsidR="009001B5" w:rsidRPr="005A0429">
        <w:rPr>
          <w:color w:val="000000" w:themeColor="text1"/>
          <w:sz w:val="28"/>
          <w:szCs w:val="28"/>
        </w:rPr>
        <w:t>Khoa Giải phẫu, hậu phẫu và Kiểm soát nhiễm khuẩn;</w:t>
      </w:r>
      <w:r w:rsidR="00C4369B" w:rsidRPr="009D5FD8">
        <w:rPr>
          <w:color w:val="000000" w:themeColor="text1"/>
          <w:sz w:val="28"/>
          <w:szCs w:val="28"/>
        </w:rPr>
        <w:t xml:space="preserve"> </w:t>
      </w:r>
      <w:bookmarkStart w:id="4" w:name="bookmark33"/>
      <w:bookmarkStart w:id="5" w:name="bookmark35"/>
      <w:bookmarkEnd w:id="4"/>
      <w:bookmarkEnd w:id="5"/>
    </w:p>
    <w:p w14:paraId="1217E460" w14:textId="68F93F7D" w:rsidR="00767171" w:rsidRPr="009D5FD8" w:rsidRDefault="00B37F2C" w:rsidP="00DC02F5">
      <w:pPr>
        <w:tabs>
          <w:tab w:val="left" w:pos="709"/>
          <w:tab w:val="left" w:pos="1186"/>
        </w:tabs>
        <w:spacing w:before="80" w:after="120"/>
        <w:jc w:val="both"/>
        <w:rPr>
          <w:color w:val="000000" w:themeColor="text1"/>
          <w:sz w:val="28"/>
        </w:rPr>
      </w:pPr>
      <w:r w:rsidRPr="009D5FD8">
        <w:rPr>
          <w:color w:val="000000" w:themeColor="text1"/>
          <w:sz w:val="28"/>
          <w:szCs w:val="28"/>
        </w:rPr>
        <w:tab/>
        <w:t xml:space="preserve">d) </w:t>
      </w:r>
      <w:r w:rsidR="009001B5" w:rsidRPr="005A0429">
        <w:rPr>
          <w:color w:val="000000" w:themeColor="text1"/>
          <w:sz w:val="28"/>
          <w:szCs w:val="28"/>
        </w:rPr>
        <w:t>Khoa Dược</w:t>
      </w:r>
      <w:r w:rsidR="00D8690E" w:rsidRPr="009D5FD8">
        <w:rPr>
          <w:color w:val="000000" w:themeColor="text1"/>
          <w:sz w:val="28"/>
          <w:szCs w:val="28"/>
        </w:rPr>
        <w:t>.</w:t>
      </w:r>
      <w:r w:rsidR="00767171" w:rsidRPr="009D5FD8">
        <w:rPr>
          <w:color w:val="000000" w:themeColor="text1"/>
          <w:sz w:val="28"/>
        </w:rPr>
        <w:tab/>
      </w:r>
    </w:p>
    <w:p w14:paraId="7F49472F" w14:textId="77777777" w:rsidR="00121280" w:rsidRPr="005A0429" w:rsidRDefault="00121280" w:rsidP="00DC02F5">
      <w:pPr>
        <w:widowControl/>
        <w:autoSpaceDE/>
        <w:autoSpaceDN/>
        <w:spacing w:before="120" w:after="120"/>
        <w:ind w:firstLine="709"/>
        <w:jc w:val="both"/>
        <w:rPr>
          <w:rFonts w:eastAsia="Calibri"/>
          <w:color w:val="000000" w:themeColor="text1"/>
          <w:sz w:val="28"/>
          <w:szCs w:val="28"/>
          <w:lang w:val="pt-BR"/>
        </w:rPr>
      </w:pPr>
      <w:r w:rsidRPr="005A0429">
        <w:rPr>
          <w:rFonts w:eastAsia="Calibri"/>
          <w:b/>
          <w:color w:val="000000" w:themeColor="text1"/>
          <w:sz w:val="28"/>
          <w:szCs w:val="28"/>
          <w:lang w:val="pt-BR"/>
        </w:rPr>
        <w:t>Điều 4.</w:t>
      </w:r>
      <w:r w:rsidRPr="005A0429">
        <w:rPr>
          <w:rFonts w:eastAsia="Calibri"/>
          <w:color w:val="000000" w:themeColor="text1"/>
          <w:sz w:val="28"/>
          <w:szCs w:val="28"/>
          <w:lang w:val="pt-BR"/>
        </w:rPr>
        <w:t xml:space="preserve"> </w:t>
      </w:r>
      <w:r w:rsidRPr="005A0429">
        <w:rPr>
          <w:rFonts w:eastAsia="Calibri"/>
          <w:b/>
          <w:bCs/>
          <w:color w:val="000000" w:themeColor="text1"/>
          <w:sz w:val="28"/>
          <w:szCs w:val="28"/>
          <w:lang w:val="pt-BR"/>
        </w:rPr>
        <w:t>Hiệu lực thi hành</w:t>
      </w:r>
    </w:p>
    <w:p w14:paraId="393CCC50" w14:textId="7ECDF4E6" w:rsidR="00121280" w:rsidRPr="005A0429" w:rsidRDefault="00121280" w:rsidP="00DC02F5">
      <w:pPr>
        <w:widowControl/>
        <w:autoSpaceDE/>
        <w:autoSpaceDN/>
        <w:spacing w:before="120" w:after="120"/>
        <w:ind w:firstLine="709"/>
        <w:jc w:val="both"/>
        <w:rPr>
          <w:rFonts w:eastAsia="Calibri"/>
          <w:color w:val="000000" w:themeColor="text1"/>
          <w:sz w:val="28"/>
          <w:szCs w:val="28"/>
          <w:lang w:val="pt-BR"/>
        </w:rPr>
      </w:pPr>
      <w:r w:rsidRPr="005A0429">
        <w:rPr>
          <w:rFonts w:eastAsia="Calibri"/>
          <w:color w:val="000000" w:themeColor="text1"/>
          <w:sz w:val="28"/>
          <w:szCs w:val="28"/>
          <w:lang w:val="pt-BR"/>
        </w:rPr>
        <w:t xml:space="preserve">Quyết định này có hiệu lực </w:t>
      </w:r>
      <w:r w:rsidR="008D136B" w:rsidRPr="005A0429">
        <w:rPr>
          <w:rFonts w:eastAsia="Calibri"/>
          <w:color w:val="000000" w:themeColor="text1"/>
          <w:sz w:val="28"/>
          <w:szCs w:val="28"/>
          <w:lang w:val="pt-BR"/>
        </w:rPr>
        <w:t>kể từ</w:t>
      </w:r>
      <w:r w:rsidR="00CF242D" w:rsidRPr="005A0429">
        <w:rPr>
          <w:rFonts w:eastAsia="Calibri"/>
          <w:color w:val="000000" w:themeColor="text1"/>
          <w:sz w:val="28"/>
          <w:szCs w:val="28"/>
          <w:lang w:val="pt-BR"/>
        </w:rPr>
        <w:t xml:space="preserve"> ngày ký ban hành</w:t>
      </w:r>
      <w:r w:rsidRPr="005A0429">
        <w:rPr>
          <w:rFonts w:eastAsia="Calibri"/>
          <w:color w:val="000000" w:themeColor="text1"/>
          <w:sz w:val="28"/>
          <w:szCs w:val="28"/>
          <w:lang w:val="pt-BR"/>
        </w:rPr>
        <w:t>.</w:t>
      </w:r>
    </w:p>
    <w:p w14:paraId="6C76E4D0" w14:textId="77777777" w:rsidR="00121280" w:rsidRDefault="00121280" w:rsidP="00DC02F5">
      <w:pPr>
        <w:widowControl/>
        <w:autoSpaceDE/>
        <w:autoSpaceDN/>
        <w:spacing w:before="120" w:after="120"/>
        <w:ind w:firstLine="709"/>
        <w:jc w:val="both"/>
        <w:rPr>
          <w:rFonts w:eastAsia="Calibri"/>
          <w:b/>
          <w:bCs/>
          <w:color w:val="000000" w:themeColor="text1"/>
          <w:sz w:val="28"/>
          <w:szCs w:val="28"/>
          <w:lang w:val="pt-BR"/>
        </w:rPr>
      </w:pPr>
      <w:r w:rsidRPr="005A0429">
        <w:rPr>
          <w:rFonts w:eastAsia="Calibri"/>
          <w:b/>
          <w:color w:val="000000" w:themeColor="text1"/>
          <w:sz w:val="28"/>
          <w:szCs w:val="28"/>
          <w:lang w:val="pt-BR"/>
        </w:rPr>
        <w:t>Điều 5.</w:t>
      </w:r>
      <w:r w:rsidRPr="005A0429">
        <w:rPr>
          <w:rFonts w:eastAsia="Calibri"/>
          <w:color w:val="000000" w:themeColor="text1"/>
          <w:sz w:val="28"/>
          <w:szCs w:val="28"/>
          <w:lang w:val="pt-BR"/>
        </w:rPr>
        <w:t xml:space="preserve"> </w:t>
      </w:r>
      <w:r w:rsidRPr="005A0429">
        <w:rPr>
          <w:rFonts w:eastAsia="Calibri"/>
          <w:b/>
          <w:bCs/>
          <w:color w:val="000000" w:themeColor="text1"/>
          <w:sz w:val="28"/>
          <w:szCs w:val="28"/>
          <w:lang w:val="pt-BR"/>
        </w:rPr>
        <w:t>Trách nhiệm thi hành</w:t>
      </w:r>
    </w:p>
    <w:p w14:paraId="1B6AB724" w14:textId="113C1A0B" w:rsidR="009D5FD8" w:rsidRPr="001810F3" w:rsidRDefault="009D5FD8" w:rsidP="00DC02F5">
      <w:pPr>
        <w:spacing w:before="120" w:after="240"/>
        <w:ind w:firstLine="709"/>
        <w:jc w:val="both"/>
        <w:rPr>
          <w:color w:val="000000"/>
          <w:sz w:val="28"/>
          <w:szCs w:val="28"/>
          <w:lang w:val="pt-BR"/>
        </w:rPr>
      </w:pPr>
      <w:bookmarkStart w:id="6" w:name="_Hlk206629731"/>
      <w:r w:rsidRPr="001810F3">
        <w:rPr>
          <w:sz w:val="28"/>
          <w:szCs w:val="28"/>
          <w:lang w:val="pt-BR"/>
        </w:rPr>
        <w:t xml:space="preserve">Chánh Văn phòng Ủy ban nhân dân Tỉnh; Giám đốc Sở Nội vụ; </w:t>
      </w:r>
      <w:r w:rsidRPr="001810F3">
        <w:rPr>
          <w:color w:val="000000"/>
          <w:sz w:val="28"/>
          <w:szCs w:val="28"/>
          <w:lang w:val="pt-BR"/>
        </w:rPr>
        <w:t xml:space="preserve">Giám đốc Sở Y tế, </w:t>
      </w:r>
      <w:r w:rsidRPr="005A0429">
        <w:rPr>
          <w:rFonts w:eastAsia="Calibri"/>
          <w:color w:val="000000" w:themeColor="text1"/>
          <w:sz w:val="28"/>
          <w:szCs w:val="28"/>
          <w:lang w:val="pt-BR"/>
        </w:rPr>
        <w:t>Giám đốc Bệnh viện Mắt</w:t>
      </w:r>
      <w:r w:rsidRPr="001810F3">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9D5FD8" w:rsidRPr="008D5A60" w14:paraId="1AD36988" w14:textId="77777777" w:rsidTr="004B6D2C">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39D82128" w14:textId="77777777" w:rsidR="009D5FD8" w:rsidRPr="008D5A60" w:rsidRDefault="009D5FD8" w:rsidP="004B6D2C">
            <w:pPr>
              <w:autoSpaceDE/>
              <w:autoSpaceDN/>
              <w:jc w:val="both"/>
              <w:rPr>
                <w:b/>
                <w:i/>
                <w:sz w:val="24"/>
                <w:szCs w:val="24"/>
                <w:lang w:val="vi-VN" w:eastAsia="vi-VN"/>
              </w:rPr>
            </w:pPr>
            <w:bookmarkStart w:id="7" w:name="_Hlk206629723"/>
            <w:bookmarkEnd w:id="6"/>
            <w:r w:rsidRPr="008D5A60">
              <w:rPr>
                <w:sz w:val="24"/>
                <w:szCs w:val="24"/>
                <w:lang w:val="vi-VN" w:eastAsia="vi-VN"/>
              </w:rPr>
              <w:t> </w:t>
            </w:r>
            <w:r w:rsidRPr="008D5A60">
              <w:rPr>
                <w:b/>
                <w:i/>
                <w:sz w:val="24"/>
                <w:szCs w:val="24"/>
                <w:lang w:val="vi-VN" w:eastAsia="vi-VN"/>
              </w:rPr>
              <w:t>Nơi nhận:</w:t>
            </w:r>
          </w:p>
          <w:p w14:paraId="337CC76F" w14:textId="77777777" w:rsidR="009D5FD8" w:rsidRPr="008D5A60" w:rsidRDefault="009D5FD8" w:rsidP="004B6D2C">
            <w:pPr>
              <w:widowControl/>
              <w:autoSpaceDE/>
              <w:autoSpaceDN/>
              <w:rPr>
                <w:lang w:val="vi-VN" w:eastAsia="vi-VN"/>
              </w:rPr>
            </w:pPr>
            <w:r w:rsidRPr="008D5A60">
              <w:rPr>
                <w:lang w:val="vi-VN" w:eastAsia="vi-VN"/>
              </w:rPr>
              <w:t xml:space="preserve">- Như Điều 5;                                                                                                </w:t>
            </w:r>
          </w:p>
          <w:p w14:paraId="54FBC73D" w14:textId="77777777" w:rsidR="009D5FD8" w:rsidRPr="008D5A60" w:rsidRDefault="009D5FD8" w:rsidP="004B6D2C">
            <w:pPr>
              <w:widowControl/>
              <w:autoSpaceDE/>
              <w:autoSpaceDN/>
              <w:rPr>
                <w:lang w:val="vi-VN" w:eastAsia="vi-VN"/>
              </w:rPr>
            </w:pPr>
            <w:r w:rsidRPr="008D5A60">
              <w:rPr>
                <w:lang w:val="vi-VN" w:eastAsia="vi-VN"/>
              </w:rPr>
              <w:t xml:space="preserve">- </w:t>
            </w:r>
            <w:r w:rsidRPr="008D5A60">
              <w:rPr>
                <w:lang w:val="vi-VN"/>
              </w:rPr>
              <w:t>Bộ Y tế;</w:t>
            </w:r>
          </w:p>
          <w:p w14:paraId="5A1747CD" w14:textId="77777777" w:rsidR="009D5FD8" w:rsidRPr="008D5A60" w:rsidRDefault="009D5FD8" w:rsidP="004B6D2C">
            <w:pPr>
              <w:autoSpaceDE/>
              <w:autoSpaceDN/>
              <w:rPr>
                <w:szCs w:val="24"/>
                <w:lang w:val="vi-VN" w:eastAsia="vi-VN"/>
              </w:rPr>
            </w:pPr>
            <w:r w:rsidRPr="008D5A60">
              <w:rPr>
                <w:szCs w:val="24"/>
                <w:lang w:val="vi-VN" w:eastAsia="vi-VN"/>
              </w:rPr>
              <w:t>- Bộ Nội vụ;</w:t>
            </w:r>
          </w:p>
          <w:p w14:paraId="4A2A58BE" w14:textId="77777777" w:rsidR="009D5FD8" w:rsidRPr="008D5A60" w:rsidRDefault="009D5FD8" w:rsidP="004B6D2C">
            <w:pPr>
              <w:autoSpaceDE/>
              <w:autoSpaceDN/>
              <w:rPr>
                <w:szCs w:val="24"/>
                <w:lang w:val="vi-VN" w:eastAsia="vi-VN"/>
              </w:rPr>
            </w:pPr>
            <w:r w:rsidRPr="008D5A60">
              <w:rPr>
                <w:szCs w:val="24"/>
                <w:lang w:val="vi-VN" w:eastAsia="vi-VN"/>
              </w:rPr>
              <w:t>- Cục Kiểm tra VB&amp;QLXLVPHC - Bộ Tư pháp;</w:t>
            </w:r>
            <w:r w:rsidRPr="008D5A60">
              <w:rPr>
                <w:szCs w:val="24"/>
                <w:lang w:val="vi-VN" w:eastAsia="vi-VN"/>
              </w:rPr>
              <w:br/>
              <w:t>- Thường trực Tỉnh ủy;</w:t>
            </w:r>
          </w:p>
          <w:p w14:paraId="559B3F9F" w14:textId="77777777" w:rsidR="009D5FD8" w:rsidRPr="008D5A60" w:rsidRDefault="009D5FD8" w:rsidP="004B6D2C">
            <w:pPr>
              <w:autoSpaceDE/>
              <w:autoSpaceDN/>
              <w:rPr>
                <w:szCs w:val="24"/>
                <w:lang w:val="vi-VN" w:eastAsia="vi-VN"/>
              </w:rPr>
            </w:pPr>
            <w:r w:rsidRPr="008D5A60">
              <w:rPr>
                <w:szCs w:val="24"/>
                <w:lang w:val="vi-VN" w:eastAsia="vi-VN"/>
              </w:rPr>
              <w:t>- Thường trực HĐND Tỉnh;</w:t>
            </w:r>
          </w:p>
          <w:p w14:paraId="3FE4A55B" w14:textId="77777777" w:rsidR="009D5FD8" w:rsidRPr="008D5A60" w:rsidRDefault="009D5FD8" w:rsidP="004B6D2C">
            <w:pPr>
              <w:widowControl/>
              <w:autoSpaceDE/>
              <w:autoSpaceDN/>
              <w:rPr>
                <w:lang w:val="vi-VN" w:eastAsia="vi-VN"/>
              </w:rPr>
            </w:pPr>
            <w:r w:rsidRPr="008D5A60">
              <w:rPr>
                <w:lang w:val="vi-VN" w:eastAsia="vi-VN"/>
              </w:rPr>
              <w:t>- CT, các PCT UBND Tỉnh;</w:t>
            </w:r>
          </w:p>
          <w:p w14:paraId="41A871CB" w14:textId="77777777" w:rsidR="009D5FD8" w:rsidRPr="008D5A60" w:rsidRDefault="009D5FD8" w:rsidP="004B6D2C">
            <w:pPr>
              <w:widowControl/>
              <w:autoSpaceDE/>
              <w:autoSpaceDN/>
              <w:rPr>
                <w:bCs/>
                <w:szCs w:val="24"/>
                <w:lang w:val="nl-NL" w:eastAsia="vi-VN"/>
              </w:rPr>
            </w:pPr>
            <w:r w:rsidRPr="008D5A60">
              <w:rPr>
                <w:bCs/>
                <w:szCs w:val="24"/>
                <w:lang w:val="nl-NL" w:eastAsia="vi-VN"/>
              </w:rPr>
              <w:t xml:space="preserve">- UBMTTQ Việt Nam Tỉnh; </w:t>
            </w:r>
          </w:p>
          <w:p w14:paraId="76225B80" w14:textId="77777777" w:rsidR="009D5FD8" w:rsidRPr="008D5A60" w:rsidRDefault="009D5FD8" w:rsidP="004B6D2C">
            <w:pPr>
              <w:widowControl/>
              <w:autoSpaceDE/>
              <w:autoSpaceDN/>
              <w:rPr>
                <w:bCs/>
                <w:szCs w:val="24"/>
                <w:lang w:val="nl-NL" w:eastAsia="vi-VN"/>
              </w:rPr>
            </w:pPr>
            <w:r w:rsidRPr="008D5A60">
              <w:rPr>
                <w:bCs/>
                <w:szCs w:val="24"/>
                <w:lang w:val="nl-NL" w:eastAsia="vi-VN"/>
              </w:rPr>
              <w:t>- Các tổ chức chính trị - xã hội Tỉnh;</w:t>
            </w:r>
          </w:p>
          <w:p w14:paraId="1F1D26C7" w14:textId="77777777" w:rsidR="009D5FD8" w:rsidRPr="008D5A60" w:rsidRDefault="009D5FD8" w:rsidP="004B6D2C">
            <w:pPr>
              <w:widowControl/>
              <w:autoSpaceDE/>
              <w:autoSpaceDN/>
              <w:rPr>
                <w:bCs/>
                <w:szCs w:val="24"/>
                <w:lang w:val="nl-NL" w:eastAsia="vi-VN"/>
              </w:rPr>
            </w:pPr>
            <w:r w:rsidRPr="008D5A60">
              <w:rPr>
                <w:bCs/>
                <w:szCs w:val="24"/>
                <w:lang w:val="nl-NL" w:eastAsia="vi-VN"/>
              </w:rPr>
              <w:t>- Các cơ quan, đơn vị thuộc UBND Tỉnh;</w:t>
            </w:r>
          </w:p>
          <w:p w14:paraId="3C655BB6" w14:textId="77777777" w:rsidR="009D5FD8" w:rsidRPr="008D5A60" w:rsidRDefault="009D5FD8" w:rsidP="004B6D2C">
            <w:pPr>
              <w:widowControl/>
              <w:autoSpaceDE/>
              <w:autoSpaceDN/>
              <w:rPr>
                <w:bCs/>
                <w:szCs w:val="24"/>
                <w:lang w:val="nl-NL" w:eastAsia="vi-VN"/>
              </w:rPr>
            </w:pPr>
            <w:r w:rsidRPr="008D5A60">
              <w:rPr>
                <w:bCs/>
                <w:szCs w:val="24"/>
                <w:lang w:val="nl-NL" w:eastAsia="vi-VN"/>
              </w:rPr>
              <w:t>- Công an Tỉnh;</w:t>
            </w:r>
          </w:p>
          <w:p w14:paraId="177C3088" w14:textId="77777777" w:rsidR="009D5FD8" w:rsidRPr="008D5A60" w:rsidRDefault="009D5FD8" w:rsidP="004B6D2C">
            <w:pPr>
              <w:widowControl/>
              <w:autoSpaceDE/>
              <w:autoSpaceDN/>
              <w:rPr>
                <w:bCs/>
                <w:szCs w:val="24"/>
                <w:lang w:val="nl-NL" w:eastAsia="vi-VN"/>
              </w:rPr>
            </w:pPr>
            <w:r w:rsidRPr="008D5A60">
              <w:rPr>
                <w:lang w:val="vi-VN" w:eastAsia="vi-VN"/>
              </w:rPr>
              <w:t xml:space="preserve">- Công báo </w:t>
            </w:r>
            <w:r w:rsidRPr="008D5A60">
              <w:rPr>
                <w:lang w:val="en-US" w:eastAsia="vi-VN"/>
              </w:rPr>
              <w:t>T</w:t>
            </w:r>
            <w:r w:rsidRPr="008D5A60">
              <w:rPr>
                <w:lang w:val="vi-VN" w:eastAsia="vi-VN"/>
              </w:rPr>
              <w:t>ỉnh;</w:t>
            </w:r>
          </w:p>
          <w:p w14:paraId="125E9BF7" w14:textId="77777777" w:rsidR="009D5FD8" w:rsidRPr="008D5A60" w:rsidRDefault="009D5FD8" w:rsidP="004B6D2C">
            <w:pPr>
              <w:widowControl/>
              <w:autoSpaceDE/>
              <w:autoSpaceDN/>
              <w:rPr>
                <w:bCs/>
                <w:szCs w:val="24"/>
                <w:lang w:val="nl-NL" w:eastAsia="vi-VN"/>
              </w:rPr>
            </w:pPr>
            <w:r w:rsidRPr="008D5A60">
              <w:rPr>
                <w:bCs/>
                <w:szCs w:val="24"/>
                <w:lang w:val="nl-NL" w:eastAsia="vi-VN"/>
              </w:rPr>
              <w:t xml:space="preserve">- Báo và ĐPTTH Tỉnh; </w:t>
            </w:r>
          </w:p>
          <w:p w14:paraId="5291FBF1" w14:textId="77777777" w:rsidR="009D5FD8" w:rsidRPr="008D5A60" w:rsidRDefault="009D5FD8" w:rsidP="004B6D2C">
            <w:pPr>
              <w:widowControl/>
              <w:autoSpaceDE/>
              <w:autoSpaceDN/>
              <w:rPr>
                <w:bCs/>
                <w:szCs w:val="24"/>
                <w:lang w:val="nl-NL" w:eastAsia="vi-VN"/>
              </w:rPr>
            </w:pPr>
            <w:r w:rsidRPr="008D5A60">
              <w:rPr>
                <w:bCs/>
                <w:szCs w:val="24"/>
                <w:lang w:val="nl-NL" w:eastAsia="vi-VN"/>
              </w:rPr>
              <w:t>- UBND xã, phường;</w:t>
            </w:r>
          </w:p>
          <w:p w14:paraId="457B22A5" w14:textId="77777777" w:rsidR="009D5FD8" w:rsidRPr="008D5A60" w:rsidRDefault="009D5FD8" w:rsidP="004B6D2C">
            <w:pPr>
              <w:widowControl/>
              <w:autoSpaceDE/>
              <w:autoSpaceDN/>
              <w:rPr>
                <w:bCs/>
                <w:szCs w:val="24"/>
                <w:lang w:val="nl-NL" w:eastAsia="vi-VN"/>
              </w:rPr>
            </w:pPr>
            <w:r w:rsidRPr="008D5A60">
              <w:rPr>
                <w:bCs/>
                <w:szCs w:val="24"/>
                <w:lang w:val="nl-NL" w:eastAsia="vi-VN"/>
              </w:rPr>
              <w:t>- VPUBND: CVP, các PCVP;</w:t>
            </w:r>
          </w:p>
          <w:p w14:paraId="1FECE278" w14:textId="77777777" w:rsidR="009D5FD8" w:rsidRPr="008D5A60" w:rsidRDefault="009D5FD8" w:rsidP="004B6D2C">
            <w:pPr>
              <w:widowControl/>
              <w:autoSpaceDE/>
              <w:autoSpaceDN/>
              <w:rPr>
                <w:lang w:val="vi-VN" w:eastAsia="vi-VN"/>
              </w:rPr>
            </w:pPr>
            <w:r w:rsidRPr="008D5A60">
              <w:rPr>
                <w:lang w:val="vi-VN" w:eastAsia="vi-VN"/>
              </w:rPr>
              <w:t>- Lưu: VT</w:t>
            </w:r>
            <w:r w:rsidRPr="008D5A60">
              <w:rPr>
                <w:lang w:val="nl-NL" w:eastAsia="vi-VN"/>
              </w:rPr>
              <w:t>, P.TH,T</w:t>
            </w:r>
            <w:r w:rsidRPr="008D5A60">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5DB8D6DB" w14:textId="77777777" w:rsidR="009D5FD8" w:rsidRPr="008D5A60" w:rsidRDefault="009D5FD8" w:rsidP="004B6D2C">
            <w:pPr>
              <w:widowControl/>
              <w:autoSpaceDE/>
              <w:autoSpaceDN/>
              <w:jc w:val="center"/>
              <w:rPr>
                <w:b/>
                <w:bCs/>
                <w:sz w:val="28"/>
                <w:szCs w:val="28"/>
                <w:lang w:val="vi-VN" w:eastAsia="vi-VN"/>
              </w:rPr>
            </w:pPr>
            <w:r w:rsidRPr="008D5A60">
              <w:rPr>
                <w:b/>
                <w:bCs/>
                <w:sz w:val="28"/>
                <w:szCs w:val="28"/>
                <w:lang w:val="vi-VN" w:eastAsia="vi-VN"/>
              </w:rPr>
              <w:t>TM. ỦY BAN NHÂN DÂN</w:t>
            </w:r>
            <w:r w:rsidRPr="008D5A60">
              <w:rPr>
                <w:b/>
                <w:bCs/>
                <w:sz w:val="28"/>
                <w:szCs w:val="28"/>
                <w:lang w:val="vi-VN" w:eastAsia="vi-VN"/>
              </w:rPr>
              <w:br/>
              <w:t>CHỦ TỊCH</w:t>
            </w:r>
            <w:r w:rsidRPr="008D5A60">
              <w:rPr>
                <w:b/>
                <w:bCs/>
                <w:sz w:val="28"/>
                <w:szCs w:val="28"/>
                <w:lang w:val="vi-VN" w:eastAsia="vi-VN"/>
              </w:rPr>
              <w:br/>
            </w:r>
            <w:r w:rsidRPr="008D5A60">
              <w:rPr>
                <w:b/>
                <w:bCs/>
                <w:sz w:val="28"/>
                <w:szCs w:val="28"/>
                <w:lang w:val="vi-VN" w:eastAsia="vi-VN"/>
              </w:rPr>
              <w:br/>
            </w:r>
            <w:r w:rsidRPr="008D5A60">
              <w:rPr>
                <w:b/>
                <w:bCs/>
                <w:sz w:val="28"/>
                <w:szCs w:val="28"/>
                <w:lang w:val="vi-VN" w:eastAsia="vi-VN"/>
              </w:rPr>
              <w:br/>
            </w:r>
            <w:r w:rsidRPr="008D5A60">
              <w:rPr>
                <w:b/>
                <w:bCs/>
                <w:sz w:val="28"/>
                <w:szCs w:val="28"/>
                <w:lang w:val="vi-VN" w:eastAsia="vi-VN"/>
              </w:rPr>
              <w:br/>
            </w:r>
          </w:p>
          <w:p w14:paraId="1717716B" w14:textId="77777777" w:rsidR="009D5FD8" w:rsidRPr="008D5A60" w:rsidRDefault="009D5FD8" w:rsidP="004B6D2C">
            <w:pPr>
              <w:widowControl/>
              <w:autoSpaceDE/>
              <w:autoSpaceDN/>
              <w:jc w:val="center"/>
              <w:rPr>
                <w:b/>
                <w:bCs/>
                <w:sz w:val="28"/>
                <w:szCs w:val="28"/>
                <w:lang w:val="vi-VN" w:eastAsia="vi-VN"/>
              </w:rPr>
            </w:pPr>
          </w:p>
          <w:p w14:paraId="7966D1E3" w14:textId="77777777" w:rsidR="009D5FD8" w:rsidRPr="008D5A60" w:rsidRDefault="009D5FD8" w:rsidP="004B6D2C">
            <w:pPr>
              <w:widowControl/>
              <w:autoSpaceDE/>
              <w:autoSpaceDN/>
              <w:jc w:val="center"/>
              <w:rPr>
                <w:b/>
                <w:bCs/>
                <w:sz w:val="28"/>
                <w:szCs w:val="28"/>
                <w:lang w:val="vi-VN" w:eastAsia="vi-VN"/>
              </w:rPr>
            </w:pPr>
          </w:p>
          <w:p w14:paraId="788EDE42" w14:textId="77777777" w:rsidR="009D5FD8" w:rsidRPr="008D5A60" w:rsidRDefault="009D5FD8" w:rsidP="004B6D2C">
            <w:pPr>
              <w:widowControl/>
              <w:autoSpaceDE/>
              <w:autoSpaceDN/>
              <w:jc w:val="center"/>
              <w:rPr>
                <w:b/>
                <w:bCs/>
                <w:sz w:val="28"/>
                <w:szCs w:val="28"/>
                <w:lang w:val="vi-VN" w:eastAsia="vi-VN"/>
              </w:rPr>
            </w:pPr>
          </w:p>
          <w:p w14:paraId="1BF1804A" w14:textId="77777777" w:rsidR="009D5FD8" w:rsidRPr="008D5A60" w:rsidRDefault="009D5FD8" w:rsidP="004B6D2C">
            <w:pPr>
              <w:widowControl/>
              <w:autoSpaceDE/>
              <w:autoSpaceDN/>
              <w:jc w:val="center"/>
              <w:rPr>
                <w:sz w:val="28"/>
                <w:szCs w:val="28"/>
                <w:lang w:val="vi-VN" w:eastAsia="vi-VN"/>
              </w:rPr>
            </w:pPr>
            <w:r w:rsidRPr="008D5A60">
              <w:rPr>
                <w:b/>
                <w:bCs/>
                <w:sz w:val="28"/>
                <w:szCs w:val="28"/>
                <w:lang w:val="en-US" w:eastAsia="vi-VN"/>
              </w:rPr>
              <w:t>Trần Trí Quang</w:t>
            </w:r>
            <w:r w:rsidRPr="008D5A60">
              <w:rPr>
                <w:b/>
                <w:bCs/>
                <w:sz w:val="28"/>
                <w:szCs w:val="28"/>
                <w:lang w:val="vi-VN" w:eastAsia="vi-VN"/>
              </w:rPr>
              <w:br/>
            </w:r>
          </w:p>
        </w:tc>
      </w:tr>
      <w:bookmarkEnd w:id="7"/>
    </w:tbl>
    <w:p w14:paraId="21B82FF7" w14:textId="77777777" w:rsidR="00121280" w:rsidRPr="005A0429" w:rsidRDefault="00121280" w:rsidP="00B81751">
      <w:pPr>
        <w:tabs>
          <w:tab w:val="left" w:pos="709"/>
          <w:tab w:val="left" w:pos="1186"/>
        </w:tabs>
        <w:spacing w:before="80"/>
        <w:jc w:val="both"/>
        <w:rPr>
          <w:color w:val="000000" w:themeColor="text1"/>
          <w:sz w:val="28"/>
        </w:rPr>
      </w:pPr>
    </w:p>
    <w:sectPr w:rsidR="00121280" w:rsidRPr="005A0429" w:rsidSect="00835396">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820A8" w14:textId="77777777" w:rsidR="00ED73E2" w:rsidRDefault="00ED73E2">
      <w:r>
        <w:separator/>
      </w:r>
    </w:p>
  </w:endnote>
  <w:endnote w:type="continuationSeparator" w:id="0">
    <w:p w14:paraId="31628BED" w14:textId="77777777" w:rsidR="00ED73E2" w:rsidRDefault="00ED7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576"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9416D" w14:textId="77777777" w:rsidR="00ED73E2" w:rsidRDefault="00ED73E2">
      <w:r>
        <w:separator/>
      </w:r>
    </w:p>
  </w:footnote>
  <w:footnote w:type="continuationSeparator" w:id="0">
    <w:p w14:paraId="6EA10FA2" w14:textId="77777777" w:rsidR="00ED73E2" w:rsidRDefault="00ED7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982284"/>
      <w:docPartObj>
        <w:docPartGallery w:val="Page Numbers (Top of Page)"/>
        <w:docPartUnique/>
      </w:docPartObj>
    </w:sdtPr>
    <w:sdtEndPr>
      <w:rPr>
        <w:noProof/>
      </w:rPr>
    </w:sdtEndPr>
    <w:sdtContent>
      <w:p w14:paraId="3D0C29B3" w14:textId="77777777" w:rsidR="00835396" w:rsidRDefault="00835396">
        <w:pPr>
          <w:pStyle w:val="Header"/>
          <w:jc w:val="center"/>
          <w:rPr>
            <w:lang w:val="en-US"/>
          </w:rPr>
        </w:pPr>
      </w:p>
      <w:p w14:paraId="1B730403" w14:textId="77777777" w:rsidR="00835396" w:rsidRDefault="00835396">
        <w:pPr>
          <w:pStyle w:val="Header"/>
          <w:jc w:val="center"/>
          <w:rPr>
            <w:lang w:val="en-US"/>
          </w:rPr>
        </w:pPr>
      </w:p>
      <w:p w14:paraId="67F46857" w14:textId="6385B4B9" w:rsidR="00835396" w:rsidRDefault="0083539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DBDD9E" w14:textId="77777777" w:rsidR="00835396" w:rsidRDefault="008353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1"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2" w15:restartNumberingAfterBreak="0">
    <w:nsid w:val="3EA8639C"/>
    <w:multiLevelType w:val="hybridMultilevel"/>
    <w:tmpl w:val="DD6E6C6C"/>
    <w:lvl w:ilvl="0" w:tplc="EB606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B906F3"/>
    <w:multiLevelType w:val="hybridMultilevel"/>
    <w:tmpl w:val="3528A096"/>
    <w:lvl w:ilvl="0" w:tplc="D66CB02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5"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6"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7"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8"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9"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0"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55C45C5"/>
    <w:multiLevelType w:val="hybridMultilevel"/>
    <w:tmpl w:val="00E465FE"/>
    <w:lvl w:ilvl="0" w:tplc="CAFA976E">
      <w:start w:val="2"/>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2"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3"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4" w15:restartNumberingAfterBreak="0">
    <w:nsid w:val="6D8F4F02"/>
    <w:multiLevelType w:val="hybridMultilevel"/>
    <w:tmpl w:val="A8D231BE"/>
    <w:lvl w:ilvl="0" w:tplc="78D64AE6">
      <w:start w:val="2"/>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5"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6"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7"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8"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9"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0"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554780505">
    <w:abstractNumId w:val="28"/>
  </w:num>
  <w:num w:numId="2" w16cid:durableId="67921653">
    <w:abstractNumId w:val="9"/>
  </w:num>
  <w:num w:numId="3" w16cid:durableId="1141847038">
    <w:abstractNumId w:val="30"/>
  </w:num>
  <w:num w:numId="4" w16cid:durableId="2103211859">
    <w:abstractNumId w:val="11"/>
  </w:num>
  <w:num w:numId="5" w16cid:durableId="687407295">
    <w:abstractNumId w:val="25"/>
  </w:num>
  <w:num w:numId="6" w16cid:durableId="1563979403">
    <w:abstractNumId w:val="18"/>
  </w:num>
  <w:num w:numId="7" w16cid:durableId="1122573220">
    <w:abstractNumId w:val="16"/>
  </w:num>
  <w:num w:numId="8" w16cid:durableId="626549161">
    <w:abstractNumId w:val="17"/>
  </w:num>
  <w:num w:numId="9" w16cid:durableId="1325859730">
    <w:abstractNumId w:val="22"/>
  </w:num>
  <w:num w:numId="10" w16cid:durableId="202137794">
    <w:abstractNumId w:val="2"/>
  </w:num>
  <w:num w:numId="11" w16cid:durableId="1466043001">
    <w:abstractNumId w:val="15"/>
  </w:num>
  <w:num w:numId="12" w16cid:durableId="1755711699">
    <w:abstractNumId w:val="26"/>
  </w:num>
  <w:num w:numId="13" w16cid:durableId="1716655407">
    <w:abstractNumId w:val="14"/>
  </w:num>
  <w:num w:numId="14" w16cid:durableId="279265207">
    <w:abstractNumId w:val="3"/>
  </w:num>
  <w:num w:numId="15" w16cid:durableId="1169754380">
    <w:abstractNumId w:val="27"/>
  </w:num>
  <w:num w:numId="16" w16cid:durableId="904990827">
    <w:abstractNumId w:val="5"/>
  </w:num>
  <w:num w:numId="17" w16cid:durableId="1199857870">
    <w:abstractNumId w:val="8"/>
  </w:num>
  <w:num w:numId="18" w16cid:durableId="445807997">
    <w:abstractNumId w:val="23"/>
  </w:num>
  <w:num w:numId="19" w16cid:durableId="2133329159">
    <w:abstractNumId w:val="1"/>
  </w:num>
  <w:num w:numId="20" w16cid:durableId="1696350463">
    <w:abstractNumId w:val="19"/>
  </w:num>
  <w:num w:numId="21" w16cid:durableId="22749704">
    <w:abstractNumId w:val="29"/>
  </w:num>
  <w:num w:numId="22" w16cid:durableId="1894345985">
    <w:abstractNumId w:val="7"/>
  </w:num>
  <w:num w:numId="23" w16cid:durableId="1063453167">
    <w:abstractNumId w:val="6"/>
  </w:num>
  <w:num w:numId="24" w16cid:durableId="1940790668">
    <w:abstractNumId w:val="4"/>
  </w:num>
  <w:num w:numId="25" w16cid:durableId="633945809">
    <w:abstractNumId w:val="20"/>
  </w:num>
  <w:num w:numId="26" w16cid:durableId="1011493331">
    <w:abstractNumId w:val="0"/>
  </w:num>
  <w:num w:numId="27" w16cid:durableId="1579899677">
    <w:abstractNumId w:val="10"/>
  </w:num>
  <w:num w:numId="28" w16cid:durableId="1574268634">
    <w:abstractNumId w:val="12"/>
  </w:num>
  <w:num w:numId="29" w16cid:durableId="1294409545">
    <w:abstractNumId w:val="24"/>
  </w:num>
  <w:num w:numId="30" w16cid:durableId="1049453298">
    <w:abstractNumId w:val="13"/>
  </w:num>
  <w:num w:numId="31" w16cid:durableId="14543229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36DE4"/>
    <w:rsid w:val="000438F3"/>
    <w:rsid w:val="000566D5"/>
    <w:rsid w:val="000663A4"/>
    <w:rsid w:val="00072E68"/>
    <w:rsid w:val="00075E35"/>
    <w:rsid w:val="00080878"/>
    <w:rsid w:val="000822B7"/>
    <w:rsid w:val="000A7577"/>
    <w:rsid w:val="000B119C"/>
    <w:rsid w:val="000D060F"/>
    <w:rsid w:val="000D54A6"/>
    <w:rsid w:val="000E4F48"/>
    <w:rsid w:val="000E6EAD"/>
    <w:rsid w:val="000E7787"/>
    <w:rsid w:val="000E7C53"/>
    <w:rsid w:val="00121280"/>
    <w:rsid w:val="001429C6"/>
    <w:rsid w:val="00146A8A"/>
    <w:rsid w:val="00156366"/>
    <w:rsid w:val="00157F52"/>
    <w:rsid w:val="001A0D4B"/>
    <w:rsid w:val="001A3D04"/>
    <w:rsid w:val="001B0C78"/>
    <w:rsid w:val="001E7EFB"/>
    <w:rsid w:val="0020415D"/>
    <w:rsid w:val="00215675"/>
    <w:rsid w:val="00251A18"/>
    <w:rsid w:val="002731DB"/>
    <w:rsid w:val="00283C11"/>
    <w:rsid w:val="00294A84"/>
    <w:rsid w:val="002A0F26"/>
    <w:rsid w:val="002A5D58"/>
    <w:rsid w:val="002C331D"/>
    <w:rsid w:val="002C618F"/>
    <w:rsid w:val="002C6C32"/>
    <w:rsid w:val="002F0360"/>
    <w:rsid w:val="002F1CAF"/>
    <w:rsid w:val="002F4C83"/>
    <w:rsid w:val="003428B2"/>
    <w:rsid w:val="00360D9B"/>
    <w:rsid w:val="00363042"/>
    <w:rsid w:val="003674A7"/>
    <w:rsid w:val="00372D89"/>
    <w:rsid w:val="00380347"/>
    <w:rsid w:val="00385F6E"/>
    <w:rsid w:val="00386BED"/>
    <w:rsid w:val="00393FF9"/>
    <w:rsid w:val="0039591D"/>
    <w:rsid w:val="003B3432"/>
    <w:rsid w:val="003B4A2E"/>
    <w:rsid w:val="003B5370"/>
    <w:rsid w:val="003D1B9D"/>
    <w:rsid w:val="003D4EC3"/>
    <w:rsid w:val="003E67B9"/>
    <w:rsid w:val="00405795"/>
    <w:rsid w:val="00406192"/>
    <w:rsid w:val="00421783"/>
    <w:rsid w:val="00470F80"/>
    <w:rsid w:val="00473358"/>
    <w:rsid w:val="004A607A"/>
    <w:rsid w:val="004C2DBE"/>
    <w:rsid w:val="004F26C3"/>
    <w:rsid w:val="00510611"/>
    <w:rsid w:val="00525D4A"/>
    <w:rsid w:val="005551E0"/>
    <w:rsid w:val="00571425"/>
    <w:rsid w:val="00576E08"/>
    <w:rsid w:val="00584AD1"/>
    <w:rsid w:val="00590E7E"/>
    <w:rsid w:val="005914DA"/>
    <w:rsid w:val="00597947"/>
    <w:rsid w:val="005A0429"/>
    <w:rsid w:val="005A6F36"/>
    <w:rsid w:val="005A709F"/>
    <w:rsid w:val="005C4B63"/>
    <w:rsid w:val="005C6A4C"/>
    <w:rsid w:val="005D7008"/>
    <w:rsid w:val="005E322C"/>
    <w:rsid w:val="005E4AE8"/>
    <w:rsid w:val="005F0C45"/>
    <w:rsid w:val="005F70BD"/>
    <w:rsid w:val="006062E6"/>
    <w:rsid w:val="0061064A"/>
    <w:rsid w:val="00612BBB"/>
    <w:rsid w:val="00612CEC"/>
    <w:rsid w:val="00614ECC"/>
    <w:rsid w:val="0061644B"/>
    <w:rsid w:val="00631C1F"/>
    <w:rsid w:val="00670DAA"/>
    <w:rsid w:val="006860B4"/>
    <w:rsid w:val="006927AE"/>
    <w:rsid w:val="006C5F30"/>
    <w:rsid w:val="006D158A"/>
    <w:rsid w:val="006D4976"/>
    <w:rsid w:val="006D4F78"/>
    <w:rsid w:val="00707EE8"/>
    <w:rsid w:val="007150F2"/>
    <w:rsid w:val="00717328"/>
    <w:rsid w:val="00720FEA"/>
    <w:rsid w:val="007425A1"/>
    <w:rsid w:val="00745811"/>
    <w:rsid w:val="00766956"/>
    <w:rsid w:val="00767171"/>
    <w:rsid w:val="0077019D"/>
    <w:rsid w:val="00780C85"/>
    <w:rsid w:val="007A4EF1"/>
    <w:rsid w:val="007B054F"/>
    <w:rsid w:val="007B4F5E"/>
    <w:rsid w:val="007B5361"/>
    <w:rsid w:val="007B5F1B"/>
    <w:rsid w:val="007F5246"/>
    <w:rsid w:val="008177B6"/>
    <w:rsid w:val="00835396"/>
    <w:rsid w:val="00857CF2"/>
    <w:rsid w:val="0086555E"/>
    <w:rsid w:val="00867D79"/>
    <w:rsid w:val="008803BA"/>
    <w:rsid w:val="00880C48"/>
    <w:rsid w:val="008921A5"/>
    <w:rsid w:val="00892B48"/>
    <w:rsid w:val="008A1BBB"/>
    <w:rsid w:val="008A3DF3"/>
    <w:rsid w:val="008B46E6"/>
    <w:rsid w:val="008C3E7A"/>
    <w:rsid w:val="008C579F"/>
    <w:rsid w:val="008C642C"/>
    <w:rsid w:val="008D136B"/>
    <w:rsid w:val="008D2007"/>
    <w:rsid w:val="008D419B"/>
    <w:rsid w:val="008D5387"/>
    <w:rsid w:val="008D66C1"/>
    <w:rsid w:val="009001B5"/>
    <w:rsid w:val="009175D9"/>
    <w:rsid w:val="009221C5"/>
    <w:rsid w:val="0093119D"/>
    <w:rsid w:val="0094290E"/>
    <w:rsid w:val="00942CA5"/>
    <w:rsid w:val="00957ACA"/>
    <w:rsid w:val="00971971"/>
    <w:rsid w:val="009B7697"/>
    <w:rsid w:val="009D5CEB"/>
    <w:rsid w:val="009D5FD8"/>
    <w:rsid w:val="009E34CF"/>
    <w:rsid w:val="009F65F8"/>
    <w:rsid w:val="00A01287"/>
    <w:rsid w:val="00A272F1"/>
    <w:rsid w:val="00A30E6C"/>
    <w:rsid w:val="00A358FA"/>
    <w:rsid w:val="00A43BA5"/>
    <w:rsid w:val="00A54799"/>
    <w:rsid w:val="00A55823"/>
    <w:rsid w:val="00A96A57"/>
    <w:rsid w:val="00AA5F0E"/>
    <w:rsid w:val="00AD7C85"/>
    <w:rsid w:val="00AE4D69"/>
    <w:rsid w:val="00B148CC"/>
    <w:rsid w:val="00B26AE3"/>
    <w:rsid w:val="00B37F2C"/>
    <w:rsid w:val="00B417BB"/>
    <w:rsid w:val="00B51EAA"/>
    <w:rsid w:val="00B56F3E"/>
    <w:rsid w:val="00B643F0"/>
    <w:rsid w:val="00B81751"/>
    <w:rsid w:val="00B84A7F"/>
    <w:rsid w:val="00B92CB1"/>
    <w:rsid w:val="00BA2059"/>
    <w:rsid w:val="00BA3D8A"/>
    <w:rsid w:val="00BA7498"/>
    <w:rsid w:val="00BB002A"/>
    <w:rsid w:val="00BB6C10"/>
    <w:rsid w:val="00BC03D4"/>
    <w:rsid w:val="00BC0E2A"/>
    <w:rsid w:val="00BC424A"/>
    <w:rsid w:val="00BD373A"/>
    <w:rsid w:val="00BF080A"/>
    <w:rsid w:val="00BF3603"/>
    <w:rsid w:val="00C05AD8"/>
    <w:rsid w:val="00C12C87"/>
    <w:rsid w:val="00C3024C"/>
    <w:rsid w:val="00C4369B"/>
    <w:rsid w:val="00C446E9"/>
    <w:rsid w:val="00C6523C"/>
    <w:rsid w:val="00C72D84"/>
    <w:rsid w:val="00C86601"/>
    <w:rsid w:val="00CB5861"/>
    <w:rsid w:val="00CF242D"/>
    <w:rsid w:val="00D05A73"/>
    <w:rsid w:val="00D14D17"/>
    <w:rsid w:val="00D155E0"/>
    <w:rsid w:val="00D21C71"/>
    <w:rsid w:val="00D65821"/>
    <w:rsid w:val="00D81C3E"/>
    <w:rsid w:val="00D8690E"/>
    <w:rsid w:val="00D93AFD"/>
    <w:rsid w:val="00D953F2"/>
    <w:rsid w:val="00D95720"/>
    <w:rsid w:val="00DA6E9F"/>
    <w:rsid w:val="00DB3A69"/>
    <w:rsid w:val="00DB47FE"/>
    <w:rsid w:val="00DB61A2"/>
    <w:rsid w:val="00DC02F5"/>
    <w:rsid w:val="00DD3244"/>
    <w:rsid w:val="00DE4712"/>
    <w:rsid w:val="00DE686B"/>
    <w:rsid w:val="00DF081D"/>
    <w:rsid w:val="00E32092"/>
    <w:rsid w:val="00E50CF5"/>
    <w:rsid w:val="00E714C9"/>
    <w:rsid w:val="00E761C8"/>
    <w:rsid w:val="00E770B7"/>
    <w:rsid w:val="00E92408"/>
    <w:rsid w:val="00E94607"/>
    <w:rsid w:val="00EA0A8B"/>
    <w:rsid w:val="00EA0AA2"/>
    <w:rsid w:val="00EA218C"/>
    <w:rsid w:val="00EA2450"/>
    <w:rsid w:val="00ED73E2"/>
    <w:rsid w:val="00EE127C"/>
    <w:rsid w:val="00F04C0F"/>
    <w:rsid w:val="00F3636D"/>
    <w:rsid w:val="00F6189B"/>
    <w:rsid w:val="00F8620E"/>
    <w:rsid w:val="00F8647C"/>
    <w:rsid w:val="00FA465A"/>
    <w:rsid w:val="00FC62BC"/>
    <w:rsid w:val="00FD6C10"/>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B7204"/>
  <w15:docId w15:val="{FD0D1712-1196-47B8-A75A-46BE375E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12128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473358"/>
    <w:rPr>
      <w:sz w:val="26"/>
      <w:szCs w:val="26"/>
    </w:rPr>
  </w:style>
  <w:style w:type="paragraph" w:customStyle="1" w:styleId="Vnbnnidung0">
    <w:name w:val="Văn bản nội dung"/>
    <w:basedOn w:val="Normal"/>
    <w:link w:val="Vnbnnidung"/>
    <w:rsid w:val="00473358"/>
    <w:pPr>
      <w:autoSpaceDE/>
      <w:autoSpaceDN/>
      <w:spacing w:after="100" w:line="310" w:lineRule="auto"/>
      <w:ind w:firstLine="400"/>
    </w:pPr>
    <w:rPr>
      <w:rFonts w:asciiTheme="minorHAnsi" w:eastAsiaTheme="minorHAnsi" w:hAnsiTheme="minorHAnsi" w:cstheme="minorBidi"/>
      <w:sz w:val="26"/>
      <w:szCs w:val="26"/>
      <w:lang w:val="en-US"/>
    </w:rPr>
  </w:style>
  <w:style w:type="paragraph" w:customStyle="1" w:styleId="1CharCharCharCharCharCharCharCharCharCharCharCharChar">
    <w:name w:val="1 Char Char Char Char Char Char Char Char Char Char Char Char Char"/>
    <w:basedOn w:val="DocumentMap"/>
    <w:autoRedefine/>
    <w:rsid w:val="002731DB"/>
    <w:pPr>
      <w:shd w:val="clear" w:color="auto" w:fill="000080"/>
      <w:autoSpaceDE/>
      <w:autoSpaceDN/>
      <w:jc w:val="both"/>
    </w:pPr>
    <w:rPr>
      <w:rFonts w:ascii="Tahoma" w:eastAsia="SimSun" w:hAnsi="Tahoma" w:cs="Times New Roman"/>
      <w:kern w:val="2"/>
      <w:sz w:val="24"/>
      <w:szCs w:val="24"/>
      <w:lang w:val="en-US" w:eastAsia="zh-CN"/>
    </w:rPr>
  </w:style>
  <w:style w:type="paragraph" w:styleId="DocumentMap">
    <w:name w:val="Document Map"/>
    <w:basedOn w:val="Normal"/>
    <w:link w:val="DocumentMapChar"/>
    <w:uiPriority w:val="99"/>
    <w:semiHidden/>
    <w:unhideWhenUsed/>
    <w:rsid w:val="002731DB"/>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731DB"/>
    <w:rPr>
      <w:rFonts w:ascii="Segoe UI" w:eastAsia="Times New Roman" w:hAnsi="Segoe UI" w:cs="Segoe UI"/>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3833C3-C478-489D-8574-A5850C2612FF}">
  <ds:schemaRefs>
    <ds:schemaRef ds:uri="http://schemas.openxmlformats.org/officeDocument/2006/bibliography"/>
  </ds:schemaRefs>
</ds:datastoreItem>
</file>

<file path=customXml/itemProps2.xml><?xml version="1.0" encoding="utf-8"?>
<ds:datastoreItem xmlns:ds="http://schemas.openxmlformats.org/officeDocument/2006/customXml" ds:itemID="{2903A6BA-5859-4492-B1C9-2D9229677BD2}"/>
</file>

<file path=customXml/itemProps3.xml><?xml version="1.0" encoding="utf-8"?>
<ds:datastoreItem xmlns:ds="http://schemas.openxmlformats.org/officeDocument/2006/customXml" ds:itemID="{615718C5-4CE0-4612-9E66-B5C618387B45}"/>
</file>

<file path=customXml/itemProps4.xml><?xml version="1.0" encoding="utf-8"?>
<ds:datastoreItem xmlns:ds="http://schemas.openxmlformats.org/officeDocument/2006/customXml" ds:itemID="{440B986C-B268-47F4-B536-93694C5CA3C2}"/>
</file>

<file path=docProps/app.xml><?xml version="1.0" encoding="utf-8"?>
<Properties xmlns="http://schemas.openxmlformats.org/officeDocument/2006/extended-properties" xmlns:vt="http://schemas.openxmlformats.org/officeDocument/2006/docPropsVTypes">
  <Template>Normal</Template>
  <TotalTime>369</TotalTime>
  <Pages>3</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66</cp:revision>
  <cp:lastPrinted>2023-03-07T03:28:00Z</cp:lastPrinted>
  <dcterms:created xsi:type="dcterms:W3CDTF">2025-01-07T01:40:00Z</dcterms:created>
  <dcterms:modified xsi:type="dcterms:W3CDTF">2025-09-07T11:31:00Z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