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369"/>
        <w:gridCol w:w="6237"/>
      </w:tblGrid>
      <w:tr w:rsidR="006B5E2B" w:rsidRPr="006B5E2B">
        <w:tc>
          <w:tcPr>
            <w:tcW w:w="3369"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E444F0" w:rsidRPr="006B5E2B" w:rsidRDefault="005D23A2">
            <w:pPr>
              <w:spacing w:before="0"/>
              <w:ind w:firstLine="0"/>
              <w:jc w:val="center"/>
              <w:rPr>
                <w:b/>
                <w:bCs/>
                <w:sz w:val="28"/>
                <w:szCs w:val="28"/>
              </w:rPr>
            </w:pPr>
            <w:r w:rsidRPr="006B5E2B">
              <w:rPr>
                <w:b/>
                <w:bCs/>
                <w:sz w:val="28"/>
                <w:szCs w:val="28"/>
              </w:rPr>
              <w:t>HỘI ĐỒNG NHÂN DÂN</w:t>
            </w:r>
            <w:r w:rsidRPr="006B5E2B">
              <w:rPr>
                <w:sz w:val="28"/>
                <w:szCs w:val="28"/>
              </w:rPr>
              <w:br/>
            </w:r>
            <w:r w:rsidRPr="006B5E2B">
              <w:rPr>
                <w:b/>
                <w:bCs/>
                <w:sz w:val="28"/>
                <w:szCs w:val="28"/>
              </w:rPr>
              <w:t>TỈNH TÂY NINH</w:t>
            </w:r>
          </w:p>
          <w:p w:rsidR="00E444F0" w:rsidRPr="006B5E2B" w:rsidRDefault="005D23A2">
            <w:pPr>
              <w:spacing w:before="0"/>
              <w:ind w:firstLine="0"/>
            </w:pPr>
            <w:r w:rsidRPr="006B5E2B">
              <w:rPr>
                <w:noProof/>
              </w:rPr>
              <mc:AlternateContent>
                <mc:Choice Requires="wps">
                  <w:drawing>
                    <wp:anchor distT="0" distB="4294967295" distL="114300" distR="114300" simplePos="0" relativeHeight="251654656" behindDoc="0" locked="0" layoutInCell="1" allowOverlap="1" wp14:anchorId="299E67F9" wp14:editId="3D0776A7">
                      <wp:simplePos x="0" y="0"/>
                      <wp:positionH relativeFrom="column">
                        <wp:posOffset>615315</wp:posOffset>
                      </wp:positionH>
                      <wp:positionV relativeFrom="paragraph">
                        <wp:posOffset>73024</wp:posOffset>
                      </wp:positionV>
                      <wp:extent cx="737870" cy="0"/>
                      <wp:effectExtent l="0" t="0" r="0" b="0"/>
                      <wp:wrapNone/>
                      <wp:docPr id="1" name="Straight Connector 11"/>
                      <wp:cNvGraphicFramePr/>
                      <a:graphic xmlns:a="http://schemas.openxmlformats.org/drawingml/2006/main">
                        <a:graphicData uri="http://schemas.microsoft.com/office/word/2010/wordprocessingShape">
                          <wps:wsp>
                            <wps:cNvCnPr/>
                            <wps:spPr bwMode="auto">
                              <a:xfrm>
                                <a:off x="0" y="0"/>
                                <a:ext cx="7378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E1669D3" id="Straight Connector 11" o:spid="_x0000_s1026" style="position:absolute;z-index:251654656;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48.45pt,5.75pt" to="106.5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"/>
                  </w:pict>
                </mc:Fallback>
              </mc:AlternateContent>
            </w:r>
          </w:p>
        </w:tc>
        <w:tc>
          <w:tcPr>
            <w:tcW w:w="623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E444F0" w:rsidRPr="006B5E2B" w:rsidRDefault="005D23A2">
            <w:pPr>
              <w:spacing w:before="0"/>
              <w:ind w:firstLine="0"/>
              <w:jc w:val="center"/>
            </w:pPr>
            <w:r w:rsidRPr="006B5E2B">
              <w:rPr>
                <w:noProof/>
                <w:sz w:val="26"/>
                <w:szCs w:val="26"/>
              </w:rPr>
              <mc:AlternateContent>
                <mc:Choice Requires="wps">
                  <w:drawing>
                    <wp:anchor distT="0" distB="4294967295" distL="114300" distR="114300" simplePos="0" relativeHeight="251655680" behindDoc="0" locked="0" layoutInCell="1" allowOverlap="1" wp14:anchorId="4CAE6327" wp14:editId="591EAFD3">
                      <wp:simplePos x="0" y="0"/>
                      <wp:positionH relativeFrom="column">
                        <wp:posOffset>862551</wp:posOffset>
                      </wp:positionH>
                      <wp:positionV relativeFrom="paragraph">
                        <wp:posOffset>456703</wp:posOffset>
                      </wp:positionV>
                      <wp:extent cx="2106985" cy="0"/>
                      <wp:effectExtent l="0" t="0" r="26670" b="19050"/>
                      <wp:wrapNone/>
                      <wp:docPr id="2" name="Straight Connector 9"/>
                      <wp:cNvGraphicFramePr/>
                      <a:graphic xmlns:a="http://schemas.openxmlformats.org/drawingml/2006/main">
                        <a:graphicData uri="http://schemas.microsoft.com/office/word/2010/wordprocessingShape">
                          <wps:wsp>
                            <wps:cNvCnPr/>
                            <wps:spPr bwMode="auto">
                              <a:xfrm>
                                <a:off x="0" y="0"/>
                                <a:ext cx="21069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37F6AF5" id="Straight Connector 9" o:spid="_x0000_s1026" style="position:absolute;z-index:251655680;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67.9pt,35.95pt" to="233.8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"/>
                  </w:pict>
                </mc:Fallback>
              </mc:AlternateContent>
            </w:r>
            <w:r w:rsidRPr="006B5E2B">
              <w:rPr>
                <w:b/>
                <w:bCs/>
                <w:sz w:val="26"/>
                <w:szCs w:val="26"/>
              </w:rPr>
              <w:t>CỘNG HÒA XÃ HỘI CHỦ NGHĨA VIỆT NAM</w:t>
            </w:r>
            <w:r w:rsidRPr="006B5E2B">
              <w:rPr>
                <w:b/>
                <w:bCs/>
              </w:rPr>
              <w:br/>
            </w:r>
            <w:r w:rsidRPr="006B5E2B">
              <w:rPr>
                <w:b/>
                <w:bCs/>
                <w:sz w:val="28"/>
                <w:szCs w:val="28"/>
              </w:rPr>
              <w:t>Độc lập - Tự do - Hạnh phúc</w:t>
            </w:r>
          </w:p>
        </w:tc>
      </w:tr>
      <w:tr w:rsidR="006B5E2B" w:rsidRPr="006B5E2B">
        <w:tc>
          <w:tcPr>
            <w:tcW w:w="3369"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E444F0" w:rsidRPr="006B5E2B" w:rsidRDefault="005D23A2" w:rsidP="009345B6">
            <w:pPr>
              <w:spacing w:before="0"/>
              <w:ind w:left="-142" w:firstLine="142"/>
              <w:jc w:val="center"/>
            </w:pPr>
            <w:r w:rsidRPr="006B5E2B">
              <w:t xml:space="preserve">Số:   </w:t>
            </w:r>
            <w:r w:rsidR="009345B6">
              <w:t>28</w:t>
            </w:r>
            <w:r w:rsidRPr="006B5E2B">
              <w:t>/2025/NQ-HĐND</w:t>
            </w:r>
          </w:p>
        </w:tc>
        <w:tc>
          <w:tcPr>
            <w:tcW w:w="623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E444F0" w:rsidRPr="006B5E2B" w:rsidRDefault="005D23A2" w:rsidP="00944C44">
            <w:pPr>
              <w:spacing w:before="0"/>
              <w:ind w:firstLine="0"/>
              <w:jc w:val="center"/>
            </w:pPr>
            <w:r w:rsidRPr="006B5E2B">
              <w:rPr>
                <w:i/>
                <w:iCs/>
              </w:rPr>
              <w:t xml:space="preserve">Tây Ninh, ngày </w:t>
            </w:r>
            <w:r w:rsidR="00944C44" w:rsidRPr="006B5E2B">
              <w:rPr>
                <w:i/>
                <w:iCs/>
              </w:rPr>
              <w:t>10</w:t>
            </w:r>
            <w:r w:rsidRPr="006B5E2B">
              <w:rPr>
                <w:i/>
                <w:iCs/>
              </w:rPr>
              <w:t xml:space="preserve"> tháng </w:t>
            </w:r>
            <w:r w:rsidR="00944C44" w:rsidRPr="006B5E2B">
              <w:rPr>
                <w:i/>
                <w:iCs/>
              </w:rPr>
              <w:t>12</w:t>
            </w:r>
            <w:r w:rsidRPr="006B5E2B">
              <w:rPr>
                <w:i/>
                <w:iCs/>
              </w:rPr>
              <w:t xml:space="preserve"> năm 2025</w:t>
            </w:r>
          </w:p>
        </w:tc>
      </w:tr>
    </w:tbl>
    <w:p w:rsidR="00E444F0" w:rsidRPr="006B5E2B" w:rsidRDefault="005D23A2" w:rsidP="00944C44">
      <w:pPr>
        <w:spacing w:before="360"/>
        <w:ind w:firstLine="0"/>
        <w:jc w:val="center"/>
        <w:rPr>
          <w:b/>
          <w:bCs/>
          <w:sz w:val="28"/>
          <w:szCs w:val="28"/>
        </w:rPr>
      </w:pPr>
      <w:bookmarkStart w:id="0" w:name="loai_1"/>
      <w:r w:rsidRPr="006B5E2B">
        <w:rPr>
          <w:b/>
          <w:bCs/>
          <w:sz w:val="28"/>
          <w:szCs w:val="28"/>
          <w:lang w:val="en-GB"/>
        </w:rPr>
        <w:t xml:space="preserve">NGHỊ </w:t>
      </w:r>
      <w:r w:rsidRPr="006B5E2B">
        <w:rPr>
          <w:b/>
          <w:bCs/>
          <w:sz w:val="28"/>
          <w:szCs w:val="28"/>
          <w:lang w:val="vi-VN"/>
        </w:rPr>
        <w:t>QUYẾT</w:t>
      </w:r>
      <w:bookmarkEnd w:id="0"/>
    </w:p>
    <w:p w:rsidR="00E444F0" w:rsidRPr="006B5E2B" w:rsidRDefault="005D23A2">
      <w:pPr>
        <w:pStyle w:val="BodyText"/>
        <w:spacing w:before="0" w:after="0"/>
        <w:ind w:firstLine="0"/>
        <w:jc w:val="center"/>
        <w:rPr>
          <w:b/>
          <w:bCs/>
          <w:sz w:val="28"/>
          <w:szCs w:val="28"/>
        </w:rPr>
      </w:pPr>
      <w:r w:rsidRPr="006B5E2B">
        <w:rPr>
          <w:b/>
          <w:bCs/>
          <w:sz w:val="28"/>
          <w:szCs w:val="28"/>
        </w:rPr>
        <w:t xml:space="preserve">Quy định việc phân định các nhiệm vụ chi và một số mức chi sự nghiệp </w:t>
      </w:r>
    </w:p>
    <w:p w:rsidR="00E444F0" w:rsidRPr="006B5E2B" w:rsidRDefault="005D23A2">
      <w:pPr>
        <w:pStyle w:val="BodyText"/>
        <w:spacing w:before="0" w:after="0"/>
        <w:ind w:firstLine="0"/>
        <w:jc w:val="center"/>
        <w:rPr>
          <w:b/>
          <w:bCs/>
          <w:sz w:val="28"/>
          <w:szCs w:val="28"/>
        </w:rPr>
      </w:pPr>
      <w:proofErr w:type="gramStart"/>
      <w:r w:rsidRPr="006B5E2B">
        <w:rPr>
          <w:b/>
          <w:bCs/>
          <w:sz w:val="28"/>
          <w:szCs w:val="28"/>
        </w:rPr>
        <w:t>bảo</w:t>
      </w:r>
      <w:proofErr w:type="gramEnd"/>
      <w:r w:rsidRPr="006B5E2B">
        <w:rPr>
          <w:b/>
          <w:bCs/>
          <w:sz w:val="28"/>
          <w:szCs w:val="28"/>
        </w:rPr>
        <w:t xml:space="preserve"> vệ môi trường, ứng phó với biến đổi khí hậu trên địa bàn tỉnh Tây Ninh</w:t>
      </w:r>
    </w:p>
    <w:p w:rsidR="00C33E52" w:rsidRPr="006B5E2B" w:rsidRDefault="00C33E52" w:rsidP="00C33E52">
      <w:pPr>
        <w:pStyle w:val="BodyText"/>
        <w:spacing w:after="0"/>
        <w:rPr>
          <w:i/>
          <w:sz w:val="28"/>
          <w:szCs w:val="28"/>
          <w:lang w:val="nl-NL"/>
        </w:rPr>
      </w:pPr>
      <w:r w:rsidRPr="006B5E2B">
        <w:rPr>
          <w:b/>
          <w:noProof/>
          <w:sz w:val="28"/>
          <w:szCs w:val="28"/>
        </w:rPr>
        <mc:AlternateContent>
          <mc:Choice Requires="wps">
            <w:drawing>
              <wp:anchor distT="0" distB="0" distL="114300" distR="114300" simplePos="0" relativeHeight="251658240" behindDoc="0" locked="0" layoutInCell="1" allowOverlap="1" wp14:anchorId="18F64A13" wp14:editId="3B847DE4">
                <wp:simplePos x="0" y="0"/>
                <wp:positionH relativeFrom="column">
                  <wp:posOffset>2484755</wp:posOffset>
                </wp:positionH>
                <wp:positionV relativeFrom="paragraph">
                  <wp:posOffset>142603</wp:posOffset>
                </wp:positionV>
                <wp:extent cx="805542" cy="0"/>
                <wp:effectExtent l="0" t="0" r="33020" b="19050"/>
                <wp:wrapNone/>
                <wp:docPr id="7" name="Straight Connector 7"/>
                <wp:cNvGraphicFramePr/>
                <a:graphic xmlns:a="http://schemas.openxmlformats.org/drawingml/2006/main">
                  <a:graphicData uri="http://schemas.microsoft.com/office/word/2010/wordprocessingShape">
                    <wps:wsp>
                      <wps:cNvCnPr/>
                      <wps:spPr>
                        <a:xfrm>
                          <a:off x="0" y="0"/>
                          <a:ext cx="80554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3A4457BE" id="Straight Connector 7"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65pt,11.25pt" to="259.1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" strokecolor="#4472c4 [3204]" strokeweight=".5pt">
                <v:stroke joinstyle="miter"/>
              </v:line>
            </w:pict>
          </mc:Fallback>
        </mc:AlternateContent>
      </w:r>
    </w:p>
    <w:p w:rsidR="00E444F0" w:rsidRPr="006B5E2B" w:rsidRDefault="005D23A2" w:rsidP="00C33E52">
      <w:pPr>
        <w:pStyle w:val="BodyText"/>
        <w:spacing w:after="0"/>
        <w:rPr>
          <w:i/>
          <w:sz w:val="28"/>
          <w:szCs w:val="28"/>
          <w:lang w:val="nl-NL"/>
        </w:rPr>
      </w:pPr>
      <w:r w:rsidRPr="006B5E2B">
        <w:rPr>
          <w:i/>
          <w:sz w:val="28"/>
          <w:szCs w:val="28"/>
          <w:lang w:val="nl-NL"/>
        </w:rPr>
        <w:t>Căn cứ Luật Tổ chức chính quyền địa phương số 72/2025/QH15;</w:t>
      </w:r>
    </w:p>
    <w:p w:rsidR="00E444F0" w:rsidRPr="006B5E2B" w:rsidRDefault="005D23A2" w:rsidP="00C33E52">
      <w:pPr>
        <w:tabs>
          <w:tab w:val="left" w:pos="90"/>
        </w:tabs>
        <w:rPr>
          <w:i/>
          <w:sz w:val="28"/>
          <w:szCs w:val="28"/>
          <w:lang w:val="nl-NL"/>
        </w:rPr>
      </w:pPr>
      <w:r w:rsidRPr="006B5E2B">
        <w:rPr>
          <w:i/>
          <w:sz w:val="28"/>
          <w:szCs w:val="28"/>
          <w:lang w:val="vi-VN"/>
        </w:rPr>
        <w:t xml:space="preserve">Căn cứ Luật Bảo vệ môi trường </w:t>
      </w:r>
      <w:r w:rsidRPr="006B5E2B">
        <w:rPr>
          <w:i/>
          <w:sz w:val="28"/>
          <w:szCs w:val="28"/>
        </w:rPr>
        <w:t>số 72/2020/QH14;</w:t>
      </w:r>
    </w:p>
    <w:p w:rsidR="00E444F0" w:rsidRPr="006B5E2B" w:rsidRDefault="005D23A2" w:rsidP="00C33E52">
      <w:pPr>
        <w:tabs>
          <w:tab w:val="left" w:pos="90"/>
        </w:tabs>
        <w:rPr>
          <w:i/>
          <w:sz w:val="28"/>
          <w:szCs w:val="28"/>
          <w:lang w:val="nl-NL"/>
        </w:rPr>
      </w:pPr>
      <w:r w:rsidRPr="006B5E2B">
        <w:rPr>
          <w:i/>
          <w:sz w:val="28"/>
          <w:szCs w:val="28"/>
          <w:lang w:val="nl-NL"/>
        </w:rPr>
        <w:t>Căn cứ Luật Ngân sách nhà nước số 89/2025/QH15;</w:t>
      </w:r>
    </w:p>
    <w:p w:rsidR="00E444F0" w:rsidRPr="006B5E2B" w:rsidRDefault="005D23A2" w:rsidP="00C33E52">
      <w:pPr>
        <w:tabs>
          <w:tab w:val="left" w:pos="90"/>
        </w:tabs>
        <w:rPr>
          <w:i/>
          <w:spacing w:val="-4"/>
          <w:sz w:val="28"/>
          <w:szCs w:val="28"/>
        </w:rPr>
      </w:pPr>
      <w:r w:rsidRPr="006B5E2B">
        <w:rPr>
          <w:i/>
          <w:spacing w:val="-4"/>
          <w:sz w:val="28"/>
          <w:szCs w:val="28"/>
        </w:rPr>
        <w:t xml:space="preserve">Căn cứ Nghị định số 08/2022/NĐ-CP ngày 10 tháng 01 năm 2022 của Chính phủ quy định chi tiết một số điều của Luật </w:t>
      </w:r>
      <w:r w:rsidRPr="006B5E2B">
        <w:rPr>
          <w:i/>
          <w:sz w:val="28"/>
          <w:szCs w:val="28"/>
        </w:rPr>
        <w:t>Bảo vệ môi trường</w:t>
      </w:r>
      <w:r w:rsidRPr="006B5E2B">
        <w:rPr>
          <w:i/>
          <w:spacing w:val="-4"/>
          <w:sz w:val="28"/>
          <w:szCs w:val="28"/>
        </w:rPr>
        <w:t>;</w:t>
      </w:r>
    </w:p>
    <w:p w:rsidR="00E444F0" w:rsidRPr="006B5E2B" w:rsidRDefault="005D23A2" w:rsidP="00C33E52">
      <w:pPr>
        <w:tabs>
          <w:tab w:val="left" w:pos="90"/>
        </w:tabs>
        <w:rPr>
          <w:rFonts w:ascii="Times New Roman Italic" w:hAnsi="Times New Roman Italic"/>
          <w:i/>
          <w:spacing w:val="-2"/>
          <w:sz w:val="28"/>
          <w:szCs w:val="28"/>
        </w:rPr>
      </w:pPr>
      <w:r w:rsidRPr="006B5E2B">
        <w:rPr>
          <w:rFonts w:ascii="Times New Roman Italic" w:hAnsi="Times New Roman Italic"/>
          <w:i/>
          <w:spacing w:val="-2"/>
          <w:sz w:val="28"/>
          <w:szCs w:val="28"/>
          <w:lang w:val="vi-VN"/>
        </w:rPr>
        <w:t xml:space="preserve">Căn cứ </w:t>
      </w:r>
      <w:r w:rsidRPr="006B5E2B">
        <w:rPr>
          <w:rFonts w:ascii="Times New Roman Italic" w:hAnsi="Times New Roman Italic"/>
          <w:i/>
          <w:spacing w:val="-2"/>
          <w:sz w:val="28"/>
          <w:szCs w:val="28"/>
          <w:lang w:val="nl-NL"/>
        </w:rPr>
        <w:t>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rsidR="00E444F0" w:rsidRPr="006B5E2B" w:rsidRDefault="005D23A2" w:rsidP="00C33E52">
      <w:pPr>
        <w:widowControl w:val="0"/>
        <w:rPr>
          <w:i/>
          <w:spacing w:val="-2"/>
          <w:sz w:val="28"/>
          <w:szCs w:val="28"/>
          <w:lang w:val="nl-NL"/>
        </w:rPr>
      </w:pPr>
      <w:bookmarkStart w:id="1" w:name="loai_1_name"/>
      <w:r w:rsidRPr="006B5E2B">
        <w:rPr>
          <w:i/>
          <w:spacing w:val="-2"/>
          <w:sz w:val="28"/>
          <w:szCs w:val="28"/>
          <w:lang w:val="nl-NL"/>
        </w:rPr>
        <w:t>Căn cứ Thông tư số 02/2017/TT-BTC ngày 06 tháng 01 năm 2017 của Bộ trưởng Bộ Tài chính</w:t>
      </w:r>
      <w:r w:rsidRPr="006B5E2B">
        <w:rPr>
          <w:i/>
          <w:spacing w:val="-2"/>
          <w:sz w:val="28"/>
          <w:szCs w:val="28"/>
          <w:shd w:val="clear" w:color="auto" w:fill="FFFFFF"/>
          <w:lang w:val="vi-VN"/>
        </w:rPr>
        <w:t xml:space="preserve"> </w:t>
      </w:r>
      <w:r w:rsidRPr="006B5E2B">
        <w:rPr>
          <w:i/>
          <w:spacing w:val="-2"/>
          <w:sz w:val="28"/>
          <w:szCs w:val="28"/>
          <w:shd w:val="clear" w:color="auto" w:fill="FFFFFF"/>
          <w:lang w:val="en-GB"/>
        </w:rPr>
        <w:t>hướng dẫn quản lý kinh phí sự nghiệp bảo vệ môi trường;</w:t>
      </w:r>
    </w:p>
    <w:p w:rsidR="00E444F0" w:rsidRPr="006B5E2B" w:rsidRDefault="005D23A2" w:rsidP="00C33E52">
      <w:pPr>
        <w:widowControl w:val="0"/>
        <w:rPr>
          <w:i/>
          <w:sz w:val="28"/>
          <w:szCs w:val="28"/>
          <w:lang w:val="nl-NL"/>
        </w:rPr>
      </w:pPr>
      <w:r w:rsidRPr="006B5E2B">
        <w:rPr>
          <w:i/>
          <w:sz w:val="28"/>
          <w:szCs w:val="28"/>
          <w:lang w:val="nl-NL"/>
        </w:rPr>
        <w:t xml:space="preserve">Căn cứ </w:t>
      </w:r>
      <w:r w:rsidRPr="006B5E2B">
        <w:rPr>
          <w:i/>
          <w:sz w:val="28"/>
          <w:szCs w:val="28"/>
          <w:lang w:val="vi-VN"/>
        </w:rPr>
        <w:t xml:space="preserve">Thông tư số 31/2023/TT-BTC </w:t>
      </w:r>
      <w:r w:rsidRPr="006B5E2B">
        <w:rPr>
          <w:i/>
          <w:sz w:val="28"/>
          <w:szCs w:val="28"/>
          <w:lang w:val="nl-NL"/>
        </w:rPr>
        <w:t xml:space="preserve">ngày 25 tháng 05 năm 2023 </w:t>
      </w:r>
      <w:r w:rsidRPr="006B5E2B">
        <w:rPr>
          <w:i/>
          <w:sz w:val="28"/>
          <w:szCs w:val="28"/>
          <w:lang w:val="vi-VN"/>
        </w:rPr>
        <w:t>của Bộ trưởng Bộ Tài chính sửa đổi, bổ sung một số điều của Thông tư số 02/2017/TT-BTC ngày 06 tháng 01</w:t>
      </w:r>
      <w:r w:rsidRPr="006B5E2B">
        <w:rPr>
          <w:i/>
          <w:sz w:val="28"/>
          <w:szCs w:val="28"/>
          <w:lang w:val="en-GB"/>
        </w:rPr>
        <w:t xml:space="preserve"> năm </w:t>
      </w:r>
      <w:r w:rsidRPr="006B5E2B">
        <w:rPr>
          <w:i/>
          <w:sz w:val="28"/>
          <w:szCs w:val="28"/>
          <w:lang w:val="vi-VN"/>
        </w:rPr>
        <w:t xml:space="preserve">2017 </w:t>
      </w:r>
      <w:r w:rsidRPr="006B5E2B">
        <w:rPr>
          <w:i/>
          <w:sz w:val="28"/>
          <w:szCs w:val="28"/>
          <w:lang w:val="en-GB"/>
        </w:rPr>
        <w:t xml:space="preserve">của </w:t>
      </w:r>
      <w:r w:rsidRPr="006B5E2B">
        <w:rPr>
          <w:i/>
          <w:sz w:val="28"/>
          <w:szCs w:val="28"/>
          <w:lang w:val="vi-VN"/>
        </w:rPr>
        <w:t>Bộ trưởng Bộ Tài chính hướng dẫn quản lý kinh phí sự nghiệp bảo vệ môi trường</w:t>
      </w:r>
      <w:r w:rsidRPr="006B5E2B">
        <w:rPr>
          <w:i/>
          <w:sz w:val="28"/>
          <w:szCs w:val="28"/>
          <w:lang w:val="nl-NL"/>
        </w:rPr>
        <w:t>;</w:t>
      </w:r>
      <w:r w:rsidRPr="006B5E2B">
        <w:rPr>
          <w:sz w:val="28"/>
          <w:szCs w:val="28"/>
          <w:lang w:val="nl-NL"/>
        </w:rPr>
        <w:t xml:space="preserve"> </w:t>
      </w:r>
    </w:p>
    <w:p w:rsidR="00E444F0" w:rsidRPr="006B5E2B" w:rsidRDefault="005D23A2" w:rsidP="00C33E52">
      <w:pPr>
        <w:widowControl w:val="0"/>
        <w:rPr>
          <w:i/>
          <w:sz w:val="28"/>
          <w:szCs w:val="28"/>
          <w:lang w:val="nl-NL"/>
        </w:rPr>
      </w:pPr>
      <w:r w:rsidRPr="006B5E2B">
        <w:rPr>
          <w:i/>
          <w:sz w:val="28"/>
          <w:szCs w:val="28"/>
          <w:lang w:val="nl-NL"/>
        </w:rPr>
        <w:t xml:space="preserve">Căn cứ </w:t>
      </w:r>
      <w:r w:rsidRPr="006B5E2B">
        <w:rPr>
          <w:i/>
          <w:sz w:val="28"/>
          <w:szCs w:val="28"/>
          <w:lang w:val="vi-VN"/>
        </w:rPr>
        <w:t xml:space="preserve">Thông tư số </w:t>
      </w:r>
      <w:r w:rsidRPr="006B5E2B">
        <w:rPr>
          <w:i/>
          <w:sz w:val="28"/>
          <w:szCs w:val="28"/>
          <w:lang w:val="en-GB"/>
        </w:rPr>
        <w:t>94</w:t>
      </w:r>
      <w:r w:rsidRPr="006B5E2B">
        <w:rPr>
          <w:i/>
          <w:sz w:val="28"/>
          <w:szCs w:val="28"/>
          <w:lang w:val="vi-VN"/>
        </w:rPr>
        <w:t>/202</w:t>
      </w:r>
      <w:r w:rsidRPr="006B5E2B">
        <w:rPr>
          <w:i/>
          <w:sz w:val="28"/>
          <w:szCs w:val="28"/>
          <w:lang w:val="en-GB"/>
        </w:rPr>
        <w:t>4</w:t>
      </w:r>
      <w:r w:rsidRPr="006B5E2B">
        <w:rPr>
          <w:i/>
          <w:sz w:val="28"/>
          <w:szCs w:val="28"/>
          <w:lang w:val="vi-VN"/>
        </w:rPr>
        <w:t xml:space="preserve">/TT-BTC </w:t>
      </w:r>
      <w:r w:rsidRPr="006B5E2B">
        <w:rPr>
          <w:i/>
          <w:sz w:val="28"/>
          <w:szCs w:val="28"/>
          <w:lang w:val="nl-NL"/>
        </w:rPr>
        <w:t xml:space="preserve">ngày 31 tháng 12 năm 2024 </w:t>
      </w:r>
      <w:r w:rsidRPr="006B5E2B">
        <w:rPr>
          <w:i/>
          <w:sz w:val="28"/>
          <w:szCs w:val="28"/>
          <w:lang w:val="vi-VN"/>
        </w:rPr>
        <w:t>của Bộ trưởng Bộ Tài chính sửa đổi, bổ sung một số điều của Thông tư số 02/2017/TT-BTC ngày 06</w:t>
      </w:r>
      <w:r w:rsidRPr="006B5E2B">
        <w:rPr>
          <w:i/>
          <w:sz w:val="28"/>
          <w:szCs w:val="28"/>
        </w:rPr>
        <w:t xml:space="preserve"> tháng </w:t>
      </w:r>
      <w:r w:rsidRPr="006B5E2B">
        <w:rPr>
          <w:i/>
          <w:sz w:val="28"/>
          <w:szCs w:val="28"/>
          <w:lang w:val="vi-VN"/>
        </w:rPr>
        <w:t>01</w:t>
      </w:r>
      <w:r w:rsidRPr="006B5E2B">
        <w:rPr>
          <w:i/>
          <w:sz w:val="28"/>
          <w:szCs w:val="28"/>
        </w:rPr>
        <w:t xml:space="preserve"> năm </w:t>
      </w:r>
      <w:r w:rsidRPr="006B5E2B">
        <w:rPr>
          <w:i/>
          <w:sz w:val="28"/>
          <w:szCs w:val="28"/>
          <w:lang w:val="vi-VN"/>
        </w:rPr>
        <w:t xml:space="preserve">2017 </w:t>
      </w:r>
      <w:r w:rsidRPr="006B5E2B">
        <w:rPr>
          <w:i/>
          <w:sz w:val="28"/>
          <w:szCs w:val="28"/>
          <w:lang w:val="en-GB"/>
        </w:rPr>
        <w:t xml:space="preserve">của </w:t>
      </w:r>
      <w:r w:rsidRPr="006B5E2B">
        <w:rPr>
          <w:i/>
          <w:sz w:val="28"/>
          <w:szCs w:val="28"/>
          <w:lang w:val="vi-VN"/>
        </w:rPr>
        <w:t>Bộ trưởng Bộ Tài chính hướng dẫn quản lý kinh phí sự nghiệp bảo vệ môi trường</w:t>
      </w:r>
      <w:r w:rsidRPr="006B5E2B">
        <w:rPr>
          <w:i/>
          <w:sz w:val="28"/>
          <w:szCs w:val="28"/>
          <w:lang w:val="en-GB"/>
        </w:rPr>
        <w:t>;</w:t>
      </w:r>
      <w:bookmarkEnd w:id="1"/>
    </w:p>
    <w:p w:rsidR="00E444F0" w:rsidRPr="006B5E2B" w:rsidRDefault="005D23A2" w:rsidP="00C33E52">
      <w:pPr>
        <w:rPr>
          <w:i/>
          <w:sz w:val="28"/>
          <w:szCs w:val="28"/>
          <w:lang w:val="nl-NL"/>
        </w:rPr>
      </w:pPr>
      <w:r w:rsidRPr="006B5E2B">
        <w:rPr>
          <w:i/>
          <w:iCs/>
          <w:sz w:val="28"/>
          <w:szCs w:val="28"/>
          <w:lang w:val="vi-VN"/>
        </w:rPr>
        <w:t>Xét Tờ trình số</w:t>
      </w:r>
      <w:r w:rsidR="00944C44" w:rsidRPr="006B5E2B">
        <w:rPr>
          <w:i/>
          <w:iCs/>
          <w:sz w:val="28"/>
          <w:szCs w:val="28"/>
          <w:lang w:val="nl-NL"/>
        </w:rPr>
        <w:t xml:space="preserve"> 2320</w:t>
      </w:r>
      <w:hyperlink r:id="rId11" w:tooltip="https://thuvienphapluat.vn/phap-luat/tim-van-ban.aspx?keyword=1691/TTr-UBND&amp;area=2&amp;type=0&amp;match=False&amp;vc=True&amp;org=81&amp;lan=1" w:history="1">
        <w:r w:rsidRPr="006B5E2B">
          <w:rPr>
            <w:i/>
            <w:iCs/>
            <w:sz w:val="28"/>
            <w:szCs w:val="28"/>
            <w:lang w:val="vi-VN"/>
          </w:rPr>
          <w:t>/TTr-UBND</w:t>
        </w:r>
      </w:hyperlink>
      <w:r w:rsidRPr="006B5E2B">
        <w:rPr>
          <w:i/>
          <w:iCs/>
          <w:sz w:val="28"/>
          <w:szCs w:val="28"/>
          <w:lang w:val="vi-VN"/>
        </w:rPr>
        <w:t xml:space="preserve"> ngày</w:t>
      </w:r>
      <w:r w:rsidRPr="006B5E2B">
        <w:rPr>
          <w:i/>
          <w:iCs/>
          <w:sz w:val="28"/>
          <w:szCs w:val="28"/>
          <w:lang w:val="nl-NL"/>
        </w:rPr>
        <w:t xml:space="preserve"> </w:t>
      </w:r>
      <w:r w:rsidR="00944C44" w:rsidRPr="006B5E2B">
        <w:rPr>
          <w:i/>
          <w:iCs/>
          <w:sz w:val="28"/>
          <w:szCs w:val="28"/>
          <w:lang w:val="nl-NL"/>
        </w:rPr>
        <w:t xml:space="preserve">26 </w:t>
      </w:r>
      <w:r w:rsidRPr="006B5E2B">
        <w:rPr>
          <w:i/>
          <w:iCs/>
          <w:sz w:val="28"/>
          <w:szCs w:val="28"/>
          <w:lang w:val="vi-VN"/>
        </w:rPr>
        <w:t xml:space="preserve">tháng </w:t>
      </w:r>
      <w:r w:rsidR="00944C44" w:rsidRPr="006B5E2B">
        <w:rPr>
          <w:i/>
          <w:iCs/>
          <w:sz w:val="28"/>
          <w:szCs w:val="28"/>
        </w:rPr>
        <w:t>11</w:t>
      </w:r>
      <w:r w:rsidRPr="006B5E2B">
        <w:rPr>
          <w:i/>
          <w:iCs/>
          <w:sz w:val="28"/>
          <w:szCs w:val="28"/>
          <w:lang w:val="vi-VN"/>
        </w:rPr>
        <w:t xml:space="preserve"> năm 20</w:t>
      </w:r>
      <w:r w:rsidRPr="006B5E2B">
        <w:rPr>
          <w:i/>
          <w:iCs/>
          <w:sz w:val="28"/>
          <w:szCs w:val="28"/>
          <w:lang w:val="nl-NL"/>
        </w:rPr>
        <w:t>25</w:t>
      </w:r>
      <w:r w:rsidRPr="006B5E2B">
        <w:rPr>
          <w:i/>
          <w:iCs/>
          <w:sz w:val="28"/>
          <w:szCs w:val="28"/>
          <w:lang w:val="vi-VN"/>
        </w:rPr>
        <w:t xml:space="preserve"> của Ủy ban nhân dân tỉnh Tây Ninh về</w:t>
      </w:r>
      <w:r w:rsidRPr="006B5E2B">
        <w:rPr>
          <w:i/>
          <w:iCs/>
          <w:sz w:val="28"/>
          <w:szCs w:val="28"/>
          <w:lang w:val="nl-NL"/>
        </w:rPr>
        <w:t xml:space="preserve"> việc </w:t>
      </w:r>
      <w:r w:rsidRPr="006B5E2B">
        <w:rPr>
          <w:i/>
          <w:sz w:val="28"/>
          <w:szCs w:val="28"/>
          <w:lang w:val="nl-NL"/>
        </w:rPr>
        <w:t>ban hành</w:t>
      </w:r>
      <w:r w:rsidRPr="006B5E2B">
        <w:rPr>
          <w:i/>
          <w:iCs/>
          <w:spacing w:val="-4"/>
          <w:sz w:val="28"/>
          <w:szCs w:val="28"/>
          <w:lang w:val="nl-NL"/>
        </w:rPr>
        <w:t xml:space="preserve"> Nghị quyết </w:t>
      </w:r>
      <w:r w:rsidRPr="006B5E2B">
        <w:rPr>
          <w:i/>
          <w:sz w:val="28"/>
          <w:szCs w:val="28"/>
        </w:rPr>
        <w:t>quy định một số mức chi sự nghiệp bảo vệ môi trường, ứng phó với biến đổi khí hậu trên địa bàn tỉnh Tây Ninh</w:t>
      </w:r>
      <w:r w:rsidRPr="006B5E2B">
        <w:rPr>
          <w:i/>
          <w:iCs/>
          <w:sz w:val="28"/>
          <w:szCs w:val="28"/>
          <w:lang w:val="vi-VN"/>
        </w:rPr>
        <w:t xml:space="preserve">; Báo cáo thẩm tra </w:t>
      </w:r>
      <w:r w:rsidRPr="006B5E2B">
        <w:rPr>
          <w:i/>
          <w:iCs/>
          <w:sz w:val="28"/>
          <w:szCs w:val="28"/>
        </w:rPr>
        <w:t xml:space="preserve">số </w:t>
      </w:r>
      <w:r w:rsidR="00944C44" w:rsidRPr="006B5E2B">
        <w:rPr>
          <w:i/>
          <w:iCs/>
          <w:sz w:val="28"/>
          <w:szCs w:val="28"/>
        </w:rPr>
        <w:t>644</w:t>
      </w:r>
      <w:r w:rsidRPr="006B5E2B">
        <w:rPr>
          <w:i/>
          <w:iCs/>
          <w:sz w:val="28"/>
          <w:szCs w:val="28"/>
        </w:rPr>
        <w:t xml:space="preserve">/BC-HĐND ngày </w:t>
      </w:r>
      <w:r w:rsidR="00944C44" w:rsidRPr="006B5E2B">
        <w:rPr>
          <w:i/>
          <w:iCs/>
          <w:sz w:val="28"/>
          <w:szCs w:val="28"/>
        </w:rPr>
        <w:t xml:space="preserve">04 </w:t>
      </w:r>
      <w:r w:rsidRPr="006B5E2B">
        <w:rPr>
          <w:i/>
          <w:iCs/>
          <w:sz w:val="28"/>
          <w:szCs w:val="28"/>
        </w:rPr>
        <w:t xml:space="preserve">tháng </w:t>
      </w:r>
      <w:r w:rsidR="00944C44" w:rsidRPr="006B5E2B">
        <w:rPr>
          <w:i/>
          <w:iCs/>
          <w:sz w:val="28"/>
          <w:szCs w:val="28"/>
        </w:rPr>
        <w:t xml:space="preserve">12 </w:t>
      </w:r>
      <w:r w:rsidRPr="006B5E2B">
        <w:rPr>
          <w:i/>
          <w:iCs/>
          <w:sz w:val="28"/>
          <w:szCs w:val="28"/>
        </w:rPr>
        <w:t xml:space="preserve">năm 2025 </w:t>
      </w:r>
      <w:r w:rsidRPr="006B5E2B">
        <w:rPr>
          <w:i/>
          <w:iCs/>
          <w:sz w:val="28"/>
          <w:szCs w:val="28"/>
          <w:lang w:val="vi-VN"/>
        </w:rPr>
        <w:t>của Ban Kinh tế - Ngân sách Hội đồng nhân dân tỉnh</w:t>
      </w:r>
      <w:r w:rsidRPr="006B5E2B">
        <w:rPr>
          <w:i/>
          <w:iCs/>
          <w:sz w:val="28"/>
          <w:szCs w:val="28"/>
        </w:rPr>
        <w:t xml:space="preserve">; </w:t>
      </w:r>
      <w:r w:rsidRPr="006B5E2B">
        <w:rPr>
          <w:i/>
          <w:iCs/>
          <w:sz w:val="28"/>
          <w:szCs w:val="28"/>
          <w:lang w:val="vi-VN"/>
        </w:rPr>
        <w:t>ý kiến thảo luận của đại bi</w:t>
      </w:r>
      <w:r w:rsidRPr="006B5E2B">
        <w:rPr>
          <w:i/>
          <w:iCs/>
          <w:sz w:val="28"/>
          <w:szCs w:val="28"/>
          <w:lang w:val="nl-NL"/>
        </w:rPr>
        <w:t>ể</w:t>
      </w:r>
      <w:r w:rsidRPr="006B5E2B">
        <w:rPr>
          <w:i/>
          <w:iCs/>
          <w:sz w:val="28"/>
          <w:szCs w:val="28"/>
          <w:lang w:val="vi-VN"/>
        </w:rPr>
        <w:t xml:space="preserve">u Hội đồng nhân dân </w:t>
      </w:r>
      <w:r w:rsidRPr="006B5E2B">
        <w:rPr>
          <w:i/>
          <w:iCs/>
          <w:sz w:val="28"/>
          <w:szCs w:val="28"/>
          <w:lang w:val="nl-NL"/>
        </w:rPr>
        <w:t>tỉnh tại kỳ họp;</w:t>
      </w:r>
    </w:p>
    <w:p w:rsidR="00E444F0" w:rsidRPr="006B5E2B" w:rsidRDefault="005D23A2" w:rsidP="00C33E52">
      <w:pPr>
        <w:pStyle w:val="BodyText"/>
        <w:spacing w:after="0"/>
        <w:ind w:firstLine="567"/>
        <w:rPr>
          <w:rStyle w:val="fontstyle01"/>
          <w:color w:val="auto"/>
          <w:lang w:val="vi-VN"/>
        </w:rPr>
      </w:pPr>
      <w:r w:rsidRPr="006B5E2B">
        <w:rPr>
          <w:rFonts w:eastAsia="Times New Roman"/>
          <w:i/>
          <w:sz w:val="28"/>
          <w:szCs w:val="28"/>
          <w:lang w:val="vi-VN"/>
        </w:rPr>
        <w:t>Hội đồng nhân dân ban hành Nghị quyết q</w:t>
      </w:r>
      <w:r w:rsidRPr="006B5E2B">
        <w:rPr>
          <w:rStyle w:val="fontstyle01"/>
          <w:color w:val="auto"/>
          <w:lang w:val="vi-VN"/>
        </w:rPr>
        <w:t xml:space="preserve">uy định </w:t>
      </w:r>
      <w:r w:rsidRPr="006B5E2B">
        <w:rPr>
          <w:bCs/>
          <w:i/>
          <w:sz w:val="28"/>
          <w:szCs w:val="28"/>
        </w:rPr>
        <w:t>việc phân định các nhiệm vụ chi và một số mức chi sự nghiệp bảo vệ môi trường</w:t>
      </w:r>
      <w:r w:rsidRPr="006B5E2B">
        <w:rPr>
          <w:i/>
          <w:sz w:val="28"/>
          <w:szCs w:val="28"/>
        </w:rPr>
        <w:t xml:space="preserve">, ứng phó với biến đổi khí hậu </w:t>
      </w:r>
      <w:r w:rsidRPr="006B5E2B">
        <w:rPr>
          <w:bCs/>
          <w:i/>
          <w:sz w:val="28"/>
          <w:szCs w:val="28"/>
        </w:rPr>
        <w:t>trên địa bàn tỉnh Tây Ninh</w:t>
      </w:r>
      <w:r w:rsidRPr="006B5E2B">
        <w:rPr>
          <w:rStyle w:val="fontstyle01"/>
          <w:color w:val="auto"/>
          <w:lang w:val="vi-VN"/>
        </w:rPr>
        <w:t>.</w:t>
      </w:r>
    </w:p>
    <w:p w:rsidR="00E444F0" w:rsidRPr="006B5E2B" w:rsidRDefault="005D23A2" w:rsidP="00C33E52">
      <w:pPr>
        <w:pStyle w:val="BodyText"/>
        <w:spacing w:after="0"/>
        <w:ind w:firstLine="709"/>
        <w:rPr>
          <w:bCs/>
          <w:sz w:val="28"/>
          <w:szCs w:val="28"/>
          <w:lang w:val="pt-BR"/>
        </w:rPr>
      </w:pPr>
      <w:proofErr w:type="gramStart"/>
      <w:r w:rsidRPr="006B5E2B">
        <w:rPr>
          <w:b/>
          <w:bCs/>
          <w:sz w:val="28"/>
          <w:szCs w:val="28"/>
        </w:rPr>
        <w:t>Điều 1.</w:t>
      </w:r>
      <w:proofErr w:type="gramEnd"/>
      <w:r w:rsidRPr="006B5E2B">
        <w:rPr>
          <w:sz w:val="28"/>
          <w:szCs w:val="28"/>
        </w:rPr>
        <w:t xml:space="preserve"> </w:t>
      </w:r>
      <w:r w:rsidRPr="006B5E2B">
        <w:rPr>
          <w:spacing w:val="2"/>
          <w:sz w:val="28"/>
          <w:szCs w:val="28"/>
          <w:lang w:val="vi-VN"/>
        </w:rPr>
        <w:t>Ban hành kèm theo Nghị quyết này Quy định</w:t>
      </w:r>
      <w:r w:rsidRPr="006B5E2B">
        <w:rPr>
          <w:spacing w:val="2"/>
          <w:sz w:val="28"/>
          <w:szCs w:val="28"/>
          <w:lang w:val="en-GB"/>
        </w:rPr>
        <w:t xml:space="preserve"> </w:t>
      </w:r>
      <w:r w:rsidRPr="006B5E2B">
        <w:rPr>
          <w:bCs/>
          <w:sz w:val="28"/>
          <w:szCs w:val="28"/>
        </w:rPr>
        <w:t>việc phân định các nhiệm vụ chi và một số mức chi sự nghiệp bảo vệ môi trường</w:t>
      </w:r>
      <w:r w:rsidRPr="006B5E2B">
        <w:rPr>
          <w:i/>
          <w:sz w:val="28"/>
          <w:szCs w:val="28"/>
        </w:rPr>
        <w:t xml:space="preserve">, </w:t>
      </w:r>
      <w:r w:rsidRPr="006B5E2B">
        <w:rPr>
          <w:sz w:val="28"/>
          <w:szCs w:val="28"/>
        </w:rPr>
        <w:t xml:space="preserve">ứng phó với biến đổi khí hậu </w:t>
      </w:r>
      <w:r w:rsidRPr="006B5E2B">
        <w:rPr>
          <w:bCs/>
          <w:sz w:val="28"/>
          <w:szCs w:val="28"/>
        </w:rPr>
        <w:t>trên địa bàn tỉnh Tây Ninh</w:t>
      </w:r>
      <w:r w:rsidRPr="006B5E2B">
        <w:rPr>
          <w:sz w:val="28"/>
          <w:szCs w:val="28"/>
        </w:rPr>
        <w:t>.</w:t>
      </w:r>
    </w:p>
    <w:p w:rsidR="00944C44" w:rsidRPr="006B5E2B" w:rsidRDefault="00944C44" w:rsidP="00C33E52">
      <w:pPr>
        <w:spacing w:before="80"/>
        <w:ind w:firstLine="709"/>
        <w:rPr>
          <w:rFonts w:eastAsia="Times New Roman"/>
          <w:b/>
          <w:bCs/>
          <w:spacing w:val="4"/>
          <w:sz w:val="28"/>
          <w:szCs w:val="28"/>
          <w:lang w:val="vi-VN"/>
        </w:rPr>
      </w:pPr>
      <w:r w:rsidRPr="006B5E2B">
        <w:rPr>
          <w:rFonts w:eastAsia="Times New Roman"/>
          <w:b/>
          <w:bCs/>
          <w:spacing w:val="4"/>
          <w:sz w:val="28"/>
          <w:szCs w:val="28"/>
          <w:lang w:val="nl-NL"/>
        </w:rPr>
        <w:lastRenderedPageBreak/>
        <w:t>Điều 2. Tổ</w:t>
      </w:r>
      <w:r w:rsidRPr="006B5E2B">
        <w:rPr>
          <w:rFonts w:eastAsia="Times New Roman"/>
          <w:b/>
          <w:bCs/>
          <w:spacing w:val="4"/>
          <w:sz w:val="28"/>
          <w:szCs w:val="28"/>
          <w:lang w:val="vi-VN"/>
        </w:rPr>
        <w:t xml:space="preserve"> chức thực hiện</w:t>
      </w:r>
    </w:p>
    <w:p w:rsidR="00944C44" w:rsidRPr="006B5E2B" w:rsidRDefault="00944C44" w:rsidP="00C33E52">
      <w:pPr>
        <w:numPr>
          <w:ilvl w:val="0"/>
          <w:numId w:val="2"/>
        </w:numPr>
        <w:spacing w:before="80"/>
        <w:jc w:val="left"/>
        <w:rPr>
          <w:rFonts w:eastAsia="Times New Roman"/>
          <w:spacing w:val="4"/>
          <w:sz w:val="28"/>
          <w:szCs w:val="28"/>
          <w:lang w:val="vi-VN"/>
        </w:rPr>
      </w:pPr>
      <w:r w:rsidRPr="006B5E2B">
        <w:rPr>
          <w:rFonts w:eastAsia="Times New Roman"/>
          <w:spacing w:val="4"/>
          <w:sz w:val="28"/>
          <w:szCs w:val="28"/>
          <w:lang w:val="nl-NL"/>
        </w:rPr>
        <w:t>Giao</w:t>
      </w:r>
      <w:r w:rsidRPr="006B5E2B">
        <w:rPr>
          <w:rFonts w:eastAsia="Times New Roman"/>
          <w:spacing w:val="4"/>
          <w:sz w:val="28"/>
          <w:szCs w:val="28"/>
          <w:lang w:val="vi-VN"/>
        </w:rPr>
        <w:t xml:space="preserve"> Ủy ban nhân dân tỉnh tổ chức triển khai thực hiện Nghị quyết.</w:t>
      </w:r>
    </w:p>
    <w:p w:rsidR="00944C44" w:rsidRPr="006B5E2B" w:rsidRDefault="00944C44" w:rsidP="00C33E52">
      <w:pPr>
        <w:spacing w:before="80"/>
        <w:ind w:firstLine="709"/>
        <w:rPr>
          <w:rFonts w:eastAsia="Times New Roman"/>
          <w:spacing w:val="4"/>
          <w:sz w:val="28"/>
          <w:szCs w:val="28"/>
          <w:lang w:val="vi-VN"/>
        </w:rPr>
      </w:pPr>
      <w:r w:rsidRPr="006B5E2B">
        <w:rPr>
          <w:rFonts w:eastAsia="Times New Roman"/>
          <w:b/>
          <w:spacing w:val="4"/>
          <w:sz w:val="28"/>
          <w:szCs w:val="28"/>
          <w:lang w:val="vi-VN"/>
        </w:rPr>
        <w:t>2.</w:t>
      </w:r>
      <w:r w:rsidRPr="006B5E2B">
        <w:rPr>
          <w:rFonts w:eastAsia="Times New Roman"/>
          <w:spacing w:val="4"/>
          <w:sz w:val="28"/>
          <w:szCs w:val="28"/>
          <w:lang w:val="vi-VN"/>
        </w:rPr>
        <w:t xml:space="preserve"> Giao Trường trực Hội đồng nhân dân, các Ban của Hội đồng nhân dân tỉnh, Tổ đại biểu và đại biểu Hội đồng nhân dân tỉnh giám sát việc thực hiện Nghị quyết.</w:t>
      </w:r>
    </w:p>
    <w:p w:rsidR="00944C44" w:rsidRPr="006B5E2B" w:rsidRDefault="00944C44" w:rsidP="00C33E52">
      <w:pPr>
        <w:spacing w:before="80"/>
        <w:ind w:firstLine="709"/>
        <w:rPr>
          <w:rFonts w:eastAsia="Times New Roman"/>
          <w:spacing w:val="4"/>
          <w:sz w:val="28"/>
          <w:szCs w:val="28"/>
        </w:rPr>
      </w:pPr>
      <w:r w:rsidRPr="006B5E2B">
        <w:rPr>
          <w:rFonts w:eastAsia="Times New Roman"/>
          <w:b/>
          <w:spacing w:val="4"/>
          <w:sz w:val="28"/>
          <w:szCs w:val="28"/>
          <w:lang w:val="vi-VN"/>
        </w:rPr>
        <w:t>3.</w:t>
      </w:r>
      <w:r w:rsidRPr="006B5E2B">
        <w:rPr>
          <w:rFonts w:eastAsia="Times New Roman"/>
          <w:spacing w:val="4"/>
          <w:sz w:val="28"/>
          <w:szCs w:val="28"/>
          <w:lang w:val="vi-VN"/>
        </w:rPr>
        <w:t xml:space="preserve"> Đề nghị Ủy ban Mặt trận Tổ quốc Việt Nam tỉnh và </w:t>
      </w:r>
      <w:r w:rsidR="006B0F93" w:rsidRPr="006B5E2B">
        <w:rPr>
          <w:rFonts w:eastAsia="Times New Roman"/>
          <w:spacing w:val="4"/>
          <w:sz w:val="28"/>
          <w:szCs w:val="28"/>
          <w:lang w:val="vi-VN"/>
        </w:rPr>
        <w:t>các tổ chức chính trị - xã hội tỉnh</w:t>
      </w:r>
      <w:r w:rsidRPr="006B5E2B">
        <w:rPr>
          <w:rFonts w:eastAsia="Times New Roman"/>
          <w:spacing w:val="4"/>
          <w:sz w:val="28"/>
          <w:szCs w:val="28"/>
          <w:lang w:val="vi-VN"/>
        </w:rPr>
        <w:t xml:space="preserve"> tham gia tuyên truyền và giám sát việc thực hiện Nghị quyết.</w:t>
      </w:r>
    </w:p>
    <w:p w:rsidR="00E444F0" w:rsidRPr="006B5E2B" w:rsidRDefault="005D23A2" w:rsidP="00C33E52">
      <w:pPr>
        <w:spacing w:before="80"/>
        <w:rPr>
          <w:b/>
          <w:sz w:val="28"/>
          <w:szCs w:val="28"/>
          <w:lang w:eastAsia="zh-CN"/>
        </w:rPr>
      </w:pPr>
      <w:r w:rsidRPr="006B5E2B">
        <w:rPr>
          <w:b/>
          <w:bCs/>
          <w:sz w:val="28"/>
          <w:szCs w:val="28"/>
          <w:lang w:val="vi-VN" w:eastAsia="zh-CN"/>
        </w:rPr>
        <w:t xml:space="preserve">Điều </w:t>
      </w:r>
      <w:r w:rsidR="00944C44" w:rsidRPr="006B5E2B">
        <w:rPr>
          <w:b/>
          <w:bCs/>
          <w:sz w:val="28"/>
          <w:szCs w:val="28"/>
          <w:lang w:eastAsia="zh-CN"/>
        </w:rPr>
        <w:t>3</w:t>
      </w:r>
      <w:r w:rsidRPr="006B5E2B">
        <w:rPr>
          <w:b/>
          <w:bCs/>
          <w:sz w:val="28"/>
          <w:szCs w:val="28"/>
          <w:lang w:val="vi-VN" w:eastAsia="zh-CN"/>
        </w:rPr>
        <w:t>.</w:t>
      </w:r>
      <w:r w:rsidRPr="006B5E2B">
        <w:rPr>
          <w:b/>
          <w:sz w:val="28"/>
          <w:szCs w:val="28"/>
          <w:lang w:val="vi-VN" w:eastAsia="zh-CN"/>
        </w:rPr>
        <w:t xml:space="preserve"> </w:t>
      </w:r>
      <w:r w:rsidRPr="006B5E2B">
        <w:rPr>
          <w:b/>
          <w:sz w:val="28"/>
          <w:szCs w:val="28"/>
          <w:lang w:eastAsia="zh-CN"/>
        </w:rPr>
        <w:t>Điều khoản thi hành</w:t>
      </w:r>
    </w:p>
    <w:p w:rsidR="00E444F0" w:rsidRPr="006B5E2B" w:rsidRDefault="005D23A2" w:rsidP="00C33E52">
      <w:pPr>
        <w:spacing w:before="80"/>
        <w:rPr>
          <w:sz w:val="28"/>
          <w:szCs w:val="28"/>
          <w:lang w:eastAsia="zh-CN"/>
        </w:rPr>
      </w:pPr>
      <w:r w:rsidRPr="006B5E2B">
        <w:rPr>
          <w:b/>
          <w:sz w:val="28"/>
          <w:szCs w:val="28"/>
          <w:lang w:eastAsia="zh-CN"/>
        </w:rPr>
        <w:t>1.</w:t>
      </w:r>
      <w:r w:rsidRPr="006B5E2B">
        <w:rPr>
          <w:sz w:val="28"/>
          <w:szCs w:val="28"/>
          <w:lang w:eastAsia="zh-CN"/>
        </w:rPr>
        <w:t xml:space="preserve"> Nghị quyết này có hiệu lực thi hành kể từ ngày 01 tháng 01 năm 2026.</w:t>
      </w:r>
    </w:p>
    <w:p w:rsidR="00E444F0" w:rsidRPr="006B5E2B" w:rsidRDefault="005D23A2" w:rsidP="00C33E52">
      <w:pPr>
        <w:spacing w:before="80"/>
        <w:rPr>
          <w:bCs/>
          <w:sz w:val="28"/>
          <w:szCs w:val="28"/>
          <w:lang w:eastAsia="zh-CN"/>
        </w:rPr>
      </w:pPr>
      <w:r w:rsidRPr="006B5E2B">
        <w:rPr>
          <w:b/>
          <w:sz w:val="28"/>
          <w:szCs w:val="28"/>
          <w:lang w:eastAsia="zh-CN"/>
        </w:rPr>
        <w:t>2.</w:t>
      </w:r>
      <w:r w:rsidRPr="006B5E2B">
        <w:rPr>
          <w:sz w:val="28"/>
          <w:szCs w:val="28"/>
          <w:lang w:eastAsia="zh-CN"/>
        </w:rPr>
        <w:t xml:space="preserve"> </w:t>
      </w:r>
      <w:r w:rsidRPr="006B5E2B">
        <w:rPr>
          <w:bCs/>
          <w:sz w:val="28"/>
          <w:szCs w:val="28"/>
          <w:lang w:val="vi-VN"/>
        </w:rPr>
        <w:t xml:space="preserve">Nghị quyết này </w:t>
      </w:r>
      <w:r w:rsidRPr="006B5E2B">
        <w:rPr>
          <w:bCs/>
          <w:sz w:val="28"/>
          <w:szCs w:val="28"/>
          <w:lang w:val="vi-VN" w:eastAsia="zh-CN"/>
        </w:rPr>
        <w:t xml:space="preserve">thay thế Nghị quyết số </w:t>
      </w:r>
      <w:r w:rsidRPr="006B5E2B">
        <w:rPr>
          <w:bCs/>
          <w:sz w:val="28"/>
          <w:szCs w:val="28"/>
          <w:lang w:val="en-GB" w:eastAsia="zh-CN"/>
        </w:rPr>
        <w:t>62</w:t>
      </w:r>
      <w:r w:rsidRPr="006B5E2B">
        <w:rPr>
          <w:bCs/>
          <w:sz w:val="28"/>
          <w:szCs w:val="28"/>
          <w:lang w:val="vi-VN" w:eastAsia="zh-CN"/>
        </w:rPr>
        <w:t>/20</w:t>
      </w:r>
      <w:r w:rsidRPr="006B5E2B">
        <w:rPr>
          <w:bCs/>
          <w:sz w:val="28"/>
          <w:szCs w:val="28"/>
          <w:lang w:val="en-GB" w:eastAsia="zh-CN"/>
        </w:rPr>
        <w:t>23</w:t>
      </w:r>
      <w:r w:rsidRPr="006B5E2B">
        <w:rPr>
          <w:bCs/>
          <w:sz w:val="28"/>
          <w:szCs w:val="28"/>
          <w:lang w:val="vi-VN" w:eastAsia="zh-CN"/>
        </w:rPr>
        <w:t xml:space="preserve">/NQ-HĐND ngày </w:t>
      </w:r>
      <w:r w:rsidRPr="006B5E2B">
        <w:rPr>
          <w:bCs/>
          <w:sz w:val="28"/>
          <w:szCs w:val="28"/>
          <w:lang w:val="en-GB" w:eastAsia="zh-CN"/>
        </w:rPr>
        <w:t>08</w:t>
      </w:r>
      <w:r w:rsidRPr="006B5E2B">
        <w:rPr>
          <w:bCs/>
          <w:sz w:val="28"/>
          <w:szCs w:val="28"/>
          <w:lang w:val="vi-VN" w:eastAsia="zh-CN"/>
        </w:rPr>
        <w:t xml:space="preserve"> tháng 12 năm 20</w:t>
      </w:r>
      <w:r w:rsidRPr="006B5E2B">
        <w:rPr>
          <w:bCs/>
          <w:sz w:val="28"/>
          <w:szCs w:val="28"/>
          <w:lang w:val="en-GB" w:eastAsia="zh-CN"/>
        </w:rPr>
        <w:t>23</w:t>
      </w:r>
      <w:r w:rsidRPr="006B5E2B">
        <w:rPr>
          <w:bCs/>
          <w:sz w:val="28"/>
          <w:szCs w:val="28"/>
          <w:lang w:val="vi-VN" w:eastAsia="zh-CN"/>
        </w:rPr>
        <w:t xml:space="preserve"> của Hội đồng nhân dân tỉnh </w:t>
      </w:r>
      <w:r w:rsidRPr="006B5E2B">
        <w:rPr>
          <w:bCs/>
          <w:sz w:val="28"/>
          <w:szCs w:val="28"/>
          <w:lang w:val="en-GB" w:eastAsia="zh-CN"/>
        </w:rPr>
        <w:t>Tây Ninh</w:t>
      </w:r>
      <w:r w:rsidRPr="006B5E2B">
        <w:rPr>
          <w:bCs/>
          <w:sz w:val="28"/>
          <w:szCs w:val="28"/>
          <w:lang w:val="vi-VN" w:eastAsia="zh-CN"/>
        </w:rPr>
        <w:t xml:space="preserve"> về phân cấp nhiệm vụ chi </w:t>
      </w:r>
      <w:r w:rsidRPr="006B5E2B">
        <w:rPr>
          <w:bCs/>
          <w:sz w:val="28"/>
          <w:szCs w:val="28"/>
          <w:lang w:val="en-GB" w:eastAsia="zh-CN"/>
        </w:rPr>
        <w:t xml:space="preserve">kinh phí sự nghiệp </w:t>
      </w:r>
      <w:r w:rsidRPr="006B5E2B">
        <w:rPr>
          <w:bCs/>
          <w:sz w:val="28"/>
          <w:szCs w:val="28"/>
          <w:lang w:val="vi-VN" w:eastAsia="zh-CN"/>
        </w:rPr>
        <w:t xml:space="preserve">bảo vệ môi trường trên địa bàn tỉnh </w:t>
      </w:r>
      <w:r w:rsidRPr="006B5E2B">
        <w:rPr>
          <w:bCs/>
          <w:sz w:val="28"/>
          <w:szCs w:val="28"/>
          <w:lang w:val="en-GB" w:eastAsia="zh-CN"/>
        </w:rPr>
        <w:t xml:space="preserve">Tây Ninh và </w:t>
      </w:r>
      <w:r w:rsidRPr="006B5E2B">
        <w:rPr>
          <w:bCs/>
          <w:sz w:val="28"/>
          <w:szCs w:val="28"/>
          <w:lang w:val="vi-VN" w:eastAsia="zh-CN"/>
        </w:rPr>
        <w:t xml:space="preserve">Nghị quyết số </w:t>
      </w:r>
      <w:r w:rsidRPr="006B5E2B">
        <w:rPr>
          <w:bCs/>
          <w:sz w:val="28"/>
          <w:szCs w:val="28"/>
          <w:lang w:val="en-GB" w:eastAsia="zh-CN"/>
        </w:rPr>
        <w:t>27</w:t>
      </w:r>
      <w:r w:rsidRPr="006B5E2B">
        <w:rPr>
          <w:bCs/>
          <w:sz w:val="28"/>
          <w:szCs w:val="28"/>
          <w:lang w:val="vi-VN" w:eastAsia="zh-CN"/>
        </w:rPr>
        <w:t>/20</w:t>
      </w:r>
      <w:r w:rsidRPr="006B5E2B">
        <w:rPr>
          <w:bCs/>
          <w:sz w:val="28"/>
          <w:szCs w:val="28"/>
          <w:lang w:val="en-GB" w:eastAsia="zh-CN"/>
        </w:rPr>
        <w:t>23</w:t>
      </w:r>
      <w:r w:rsidRPr="006B5E2B">
        <w:rPr>
          <w:bCs/>
          <w:sz w:val="28"/>
          <w:szCs w:val="28"/>
          <w:lang w:val="vi-VN" w:eastAsia="zh-CN"/>
        </w:rPr>
        <w:t xml:space="preserve">/NQ-HĐND ngày </w:t>
      </w:r>
      <w:r w:rsidRPr="006B5E2B">
        <w:rPr>
          <w:bCs/>
          <w:sz w:val="28"/>
          <w:szCs w:val="28"/>
          <w:lang w:val="en-GB" w:eastAsia="zh-CN"/>
        </w:rPr>
        <w:t>01</w:t>
      </w:r>
      <w:r w:rsidRPr="006B5E2B">
        <w:rPr>
          <w:bCs/>
          <w:sz w:val="28"/>
          <w:szCs w:val="28"/>
          <w:lang w:val="vi-VN" w:eastAsia="zh-CN"/>
        </w:rPr>
        <w:t xml:space="preserve"> tháng 12 năm 20</w:t>
      </w:r>
      <w:r w:rsidRPr="006B5E2B">
        <w:rPr>
          <w:bCs/>
          <w:sz w:val="28"/>
          <w:szCs w:val="28"/>
          <w:lang w:val="en-GB" w:eastAsia="zh-CN"/>
        </w:rPr>
        <w:t>23</w:t>
      </w:r>
      <w:r w:rsidRPr="006B5E2B">
        <w:rPr>
          <w:bCs/>
          <w:sz w:val="28"/>
          <w:szCs w:val="28"/>
          <w:lang w:val="vi-VN" w:eastAsia="zh-CN"/>
        </w:rPr>
        <w:t xml:space="preserve"> của Hội đồng nhân dân tỉnh </w:t>
      </w:r>
      <w:r w:rsidRPr="006B5E2B">
        <w:rPr>
          <w:bCs/>
          <w:sz w:val="28"/>
          <w:szCs w:val="28"/>
          <w:lang w:val="en-GB" w:eastAsia="zh-CN"/>
        </w:rPr>
        <w:t>Long An</w:t>
      </w:r>
      <w:r w:rsidRPr="006B5E2B">
        <w:rPr>
          <w:bCs/>
          <w:sz w:val="28"/>
          <w:szCs w:val="28"/>
          <w:lang w:val="vi-VN" w:eastAsia="zh-CN"/>
        </w:rPr>
        <w:t xml:space="preserve"> về phân </w:t>
      </w:r>
      <w:r w:rsidRPr="006B5E2B">
        <w:rPr>
          <w:bCs/>
          <w:sz w:val="28"/>
          <w:szCs w:val="28"/>
          <w:lang w:val="en-GB" w:eastAsia="zh-CN"/>
        </w:rPr>
        <w:t>định các</w:t>
      </w:r>
      <w:r w:rsidRPr="006B5E2B">
        <w:rPr>
          <w:bCs/>
          <w:sz w:val="28"/>
          <w:szCs w:val="28"/>
          <w:lang w:val="vi-VN" w:eastAsia="zh-CN"/>
        </w:rPr>
        <w:t xml:space="preserve"> nhiệm vụ chi </w:t>
      </w:r>
      <w:r w:rsidRPr="006B5E2B">
        <w:rPr>
          <w:bCs/>
          <w:sz w:val="28"/>
          <w:szCs w:val="28"/>
          <w:lang w:val="en-GB" w:eastAsia="zh-CN"/>
        </w:rPr>
        <w:t xml:space="preserve">về </w:t>
      </w:r>
      <w:r w:rsidRPr="006B5E2B">
        <w:rPr>
          <w:bCs/>
          <w:sz w:val="28"/>
          <w:szCs w:val="28"/>
          <w:lang w:val="vi-VN" w:eastAsia="zh-CN"/>
        </w:rPr>
        <w:t xml:space="preserve">bảo vệ môi trường trên địa bàn tỉnh </w:t>
      </w:r>
      <w:r w:rsidRPr="006B5E2B">
        <w:rPr>
          <w:bCs/>
          <w:sz w:val="28"/>
          <w:szCs w:val="28"/>
          <w:lang w:val="en-GB" w:eastAsia="zh-CN"/>
        </w:rPr>
        <w:t>Long An</w:t>
      </w:r>
      <w:r w:rsidRPr="006B5E2B">
        <w:rPr>
          <w:bCs/>
          <w:sz w:val="28"/>
          <w:szCs w:val="28"/>
          <w:lang w:val="vi-VN" w:eastAsia="zh-CN"/>
        </w:rPr>
        <w:t>.</w:t>
      </w:r>
    </w:p>
    <w:p w:rsidR="0065024A" w:rsidRPr="006B5E2B" w:rsidRDefault="0065024A" w:rsidP="00C33E52">
      <w:pPr>
        <w:spacing w:before="80"/>
        <w:rPr>
          <w:bCs/>
          <w:sz w:val="28"/>
          <w:szCs w:val="28"/>
          <w:lang w:eastAsia="zh-CN"/>
        </w:rPr>
      </w:pPr>
      <w:r w:rsidRPr="006B5E2B">
        <w:rPr>
          <w:b/>
          <w:bCs/>
          <w:sz w:val="28"/>
          <w:szCs w:val="28"/>
          <w:lang w:eastAsia="zh-CN"/>
        </w:rPr>
        <w:t>3.</w:t>
      </w:r>
      <w:r w:rsidRPr="006B5E2B">
        <w:rPr>
          <w:bCs/>
          <w:sz w:val="28"/>
          <w:szCs w:val="28"/>
          <w:lang w:eastAsia="zh-CN"/>
        </w:rPr>
        <w:t xml:space="preserve"> Trong quá trình tổ chức triển khai thực hiện, khi các văn bản dẫn chiếu tại Nghị quyết này được sửa đổi, bổ sung hoặc thay thế bằng văn bản mới thì thực hiện theo các văn bản sửa đổi, bổ sung hoặc thay thế.</w:t>
      </w:r>
    </w:p>
    <w:p w:rsidR="00944C44" w:rsidRPr="006B5E2B" w:rsidRDefault="00944C44" w:rsidP="00C33E52">
      <w:pPr>
        <w:pStyle w:val="NormalWeb"/>
        <w:shd w:val="clear" w:color="auto" w:fill="FFFFFF"/>
        <w:spacing w:before="80" w:beforeAutospacing="0" w:after="0" w:afterAutospacing="0"/>
        <w:ind w:firstLine="709"/>
        <w:jc w:val="both"/>
        <w:rPr>
          <w:b/>
          <w:sz w:val="28"/>
          <w:szCs w:val="28"/>
        </w:rPr>
      </w:pPr>
      <w:proofErr w:type="gramStart"/>
      <w:r w:rsidRPr="006B5E2B">
        <w:rPr>
          <w:b/>
          <w:sz w:val="28"/>
          <w:szCs w:val="28"/>
        </w:rPr>
        <w:t>Điều 4.</w:t>
      </w:r>
      <w:proofErr w:type="gramEnd"/>
      <w:r w:rsidRPr="006B5E2B">
        <w:rPr>
          <w:b/>
          <w:sz w:val="28"/>
          <w:szCs w:val="28"/>
        </w:rPr>
        <w:t xml:space="preserve"> </w:t>
      </w:r>
      <w:r w:rsidRPr="006B5E2B">
        <w:rPr>
          <w:b/>
          <w:spacing w:val="3"/>
          <w:sz w:val="28"/>
          <w:szCs w:val="28"/>
          <w:shd w:val="clear" w:color="auto" w:fill="FFFFFF"/>
        </w:rPr>
        <w:t>Điều khoản chuyển tiếp</w:t>
      </w:r>
    </w:p>
    <w:p w:rsidR="00944C44" w:rsidRPr="006B5E2B" w:rsidRDefault="006A5BC2" w:rsidP="00C33E52">
      <w:pPr>
        <w:pStyle w:val="NormalWeb"/>
        <w:shd w:val="clear" w:color="auto" w:fill="FFFFFF"/>
        <w:spacing w:before="80" w:beforeAutospacing="0" w:after="0" w:afterAutospacing="0"/>
        <w:ind w:firstLine="709"/>
        <w:jc w:val="both"/>
        <w:rPr>
          <w:spacing w:val="3"/>
          <w:sz w:val="28"/>
          <w:szCs w:val="28"/>
          <w:shd w:val="clear" w:color="auto" w:fill="FFFFFF"/>
        </w:rPr>
      </w:pPr>
      <w:r w:rsidRPr="006B5E2B">
        <w:rPr>
          <w:spacing w:val="3"/>
          <w:sz w:val="28"/>
          <w:szCs w:val="28"/>
          <w:shd w:val="clear" w:color="auto" w:fill="FFFFFF"/>
        </w:rPr>
        <w:t>Đối với c</w:t>
      </w:r>
      <w:r w:rsidR="00776B46" w:rsidRPr="006B5E2B">
        <w:rPr>
          <w:spacing w:val="3"/>
          <w:sz w:val="28"/>
          <w:szCs w:val="28"/>
          <w:shd w:val="clear" w:color="auto" w:fill="FFFFFF"/>
        </w:rPr>
        <w:t>ác n</w:t>
      </w:r>
      <w:r w:rsidR="00944C44" w:rsidRPr="006B5E2B">
        <w:rPr>
          <w:spacing w:val="3"/>
          <w:sz w:val="28"/>
          <w:szCs w:val="28"/>
          <w:shd w:val="clear" w:color="auto" w:fill="FFFFFF"/>
        </w:rPr>
        <w:t xml:space="preserve">ội dung chi và mức chi sự nghiệp bảo vệ môi trường tại địa phương đã được quyết định hoặc phê duyệt theo quy định pháp luật trước ngày Nghị quyết này có hiệu lực thi hành </w:t>
      </w:r>
      <w:r w:rsidR="00776B46" w:rsidRPr="006B5E2B">
        <w:rPr>
          <w:spacing w:val="3"/>
          <w:sz w:val="28"/>
          <w:szCs w:val="28"/>
          <w:shd w:val="clear" w:color="auto" w:fill="FFFFFF"/>
        </w:rPr>
        <w:t xml:space="preserve">thì </w:t>
      </w:r>
      <w:r w:rsidR="00944C44" w:rsidRPr="006B5E2B">
        <w:rPr>
          <w:spacing w:val="3"/>
          <w:sz w:val="28"/>
          <w:szCs w:val="28"/>
          <w:shd w:val="clear" w:color="auto" w:fill="FFFFFF"/>
        </w:rPr>
        <w:t>được tiếp tục thực hiện cho đến ngày Nghị quyết này có hiệu lực thi hành, nhưng tối đa không quá niên độ ngân sách nhà nước năm 2025 và bảo đảm phù hợp quy địn</w:t>
      </w:r>
      <w:r w:rsidR="003B6605" w:rsidRPr="006B5E2B">
        <w:rPr>
          <w:spacing w:val="3"/>
          <w:sz w:val="28"/>
          <w:szCs w:val="28"/>
          <w:shd w:val="clear" w:color="auto" w:fill="FFFFFF"/>
        </w:rPr>
        <w:t>h của Luật Ngân sách nhà nước</w:t>
      </w:r>
      <w:r w:rsidR="0036154B" w:rsidRPr="006B5E2B">
        <w:rPr>
          <w:spacing w:val="3"/>
          <w:sz w:val="28"/>
          <w:szCs w:val="28"/>
          <w:shd w:val="clear" w:color="auto" w:fill="FFFFFF"/>
        </w:rPr>
        <w:t xml:space="preserve"> số 83/2015/QH13</w:t>
      </w:r>
      <w:r w:rsidR="00944C44" w:rsidRPr="006B5E2B">
        <w:rPr>
          <w:spacing w:val="3"/>
          <w:sz w:val="28"/>
          <w:szCs w:val="28"/>
          <w:shd w:val="clear" w:color="auto" w:fill="FFFFFF"/>
        </w:rPr>
        <w:t>.</w:t>
      </w:r>
    </w:p>
    <w:p w:rsidR="00776B46" w:rsidRPr="006B5E2B" w:rsidRDefault="00776B46" w:rsidP="00C33E52">
      <w:pPr>
        <w:spacing w:before="80"/>
        <w:ind w:firstLine="706"/>
        <w:rPr>
          <w:rFonts w:eastAsia="Times New Roman"/>
          <w:i/>
          <w:spacing w:val="4"/>
          <w:sz w:val="28"/>
          <w:szCs w:val="28"/>
        </w:rPr>
      </w:pPr>
      <w:r w:rsidRPr="006B5E2B">
        <w:rPr>
          <w:rFonts w:eastAsia="Times New Roman"/>
          <w:i/>
          <w:spacing w:val="4"/>
          <w:sz w:val="28"/>
          <w:szCs w:val="28"/>
          <w:lang w:val="vi-VN"/>
        </w:rPr>
        <w:t xml:space="preserve">Nghị quyết này đã được Hội đồng nhân dân tỉnh khoá X, kỳ họp thứ 7 (kỳ họp </w:t>
      </w:r>
      <w:r w:rsidR="00D62907" w:rsidRPr="006B5E2B">
        <w:rPr>
          <w:rFonts w:eastAsia="Times New Roman"/>
          <w:i/>
          <w:spacing w:val="4"/>
          <w:sz w:val="28"/>
          <w:szCs w:val="28"/>
        </w:rPr>
        <w:t xml:space="preserve">thường </w:t>
      </w:r>
      <w:r w:rsidRPr="006B5E2B">
        <w:rPr>
          <w:rFonts w:eastAsia="Times New Roman"/>
          <w:i/>
          <w:spacing w:val="4"/>
          <w:sz w:val="28"/>
          <w:szCs w:val="28"/>
          <w:lang w:val="vi-VN"/>
        </w:rPr>
        <w:t xml:space="preserve">lệ cuối năm 2025) thông qua ngày </w:t>
      </w:r>
      <w:r w:rsidRPr="006B5E2B">
        <w:rPr>
          <w:rFonts w:eastAsia="Times New Roman"/>
          <w:i/>
          <w:spacing w:val="4"/>
          <w:sz w:val="28"/>
          <w:szCs w:val="28"/>
        </w:rPr>
        <w:t>10</w:t>
      </w:r>
      <w:r w:rsidRPr="006B5E2B">
        <w:rPr>
          <w:rFonts w:eastAsia="Times New Roman"/>
          <w:i/>
          <w:spacing w:val="4"/>
          <w:sz w:val="28"/>
          <w:szCs w:val="28"/>
          <w:lang w:val="vi-VN"/>
        </w:rPr>
        <w:t xml:space="preserve"> tháng 12 năm 2025./.</w:t>
      </w:r>
    </w:p>
    <w:tbl>
      <w:tblPr>
        <w:tblW w:w="9468" w:type="dxa"/>
        <w:tblInd w:w="-90" w:type="dxa"/>
        <w:tblCellMar>
          <w:left w:w="0" w:type="dxa"/>
          <w:right w:w="0" w:type="dxa"/>
        </w:tblCellMar>
        <w:tblLook w:val="04A0" w:firstRow="1" w:lastRow="0" w:firstColumn="1" w:lastColumn="0" w:noHBand="0" w:noVBand="1"/>
      </w:tblPr>
      <w:tblGrid>
        <w:gridCol w:w="6062"/>
        <w:gridCol w:w="3406"/>
      </w:tblGrid>
      <w:tr w:rsidR="006B5E2B" w:rsidRPr="006B5E2B" w:rsidTr="00E27D8D">
        <w:trPr>
          <w:trHeight w:val="1052"/>
        </w:trPr>
        <w:tc>
          <w:tcPr>
            <w:tcW w:w="6062" w:type="dxa"/>
            <w:tcMar>
              <w:top w:w="0" w:type="dxa"/>
              <w:left w:w="108" w:type="dxa"/>
              <w:bottom w:w="0" w:type="dxa"/>
              <w:right w:w="108" w:type="dxa"/>
            </w:tcMar>
          </w:tcPr>
          <w:p w:rsidR="00776B46" w:rsidRPr="006B5E2B" w:rsidRDefault="00776B46" w:rsidP="00776B46">
            <w:pPr>
              <w:spacing w:before="0"/>
              <w:ind w:firstLine="0"/>
              <w:jc w:val="left"/>
              <w:rPr>
                <w:rFonts w:eastAsia="Times New Roman"/>
                <w:sz w:val="22"/>
                <w:szCs w:val="22"/>
                <w:highlight w:val="white"/>
              </w:rPr>
            </w:pPr>
            <w:r w:rsidRPr="006B5E2B">
              <w:rPr>
                <w:rFonts w:eastAsia="Times New Roman"/>
                <w:b/>
                <w:bCs/>
                <w:i/>
                <w:iCs/>
                <w:sz w:val="24"/>
                <w:szCs w:val="24"/>
              </w:rPr>
              <w:t>Nơi nhận:</w:t>
            </w:r>
            <w:r w:rsidRPr="006B5E2B">
              <w:rPr>
                <w:rFonts w:eastAsia="Times New Roman"/>
                <w:b/>
                <w:bCs/>
                <w:i/>
                <w:iCs/>
                <w:sz w:val="24"/>
                <w:szCs w:val="24"/>
                <w:highlight w:val="white"/>
              </w:rPr>
              <w:br/>
            </w:r>
            <w:r w:rsidRPr="006B5E2B">
              <w:rPr>
                <w:rFonts w:eastAsia="Times New Roman"/>
                <w:sz w:val="22"/>
                <w:szCs w:val="22"/>
                <w:highlight w:val="white"/>
              </w:rPr>
              <w:t>- Ủy ban Thường vụ Quốc hội (b/c);</w:t>
            </w:r>
            <w:r w:rsidRPr="006B5E2B">
              <w:rPr>
                <w:rFonts w:eastAsia="Times New Roman"/>
                <w:sz w:val="22"/>
                <w:szCs w:val="22"/>
                <w:highlight w:val="white"/>
              </w:rPr>
              <w:br/>
              <w:t>- Chính phủ (b/c);</w:t>
            </w:r>
            <w:r w:rsidRPr="006B5E2B">
              <w:rPr>
                <w:rFonts w:eastAsia="Times New Roman"/>
                <w:sz w:val="22"/>
                <w:szCs w:val="22"/>
                <w:highlight w:val="white"/>
              </w:rPr>
              <w:br/>
              <w:t xml:space="preserve">- Ủy ban công tác đại biểu của Quốc hội (b/c); </w:t>
            </w:r>
          </w:p>
          <w:p w:rsidR="00776B46" w:rsidRPr="006B5E2B" w:rsidRDefault="00776B46" w:rsidP="00776B46">
            <w:pPr>
              <w:spacing w:before="0"/>
              <w:ind w:firstLine="0"/>
              <w:jc w:val="left"/>
              <w:rPr>
                <w:rFonts w:eastAsia="Times New Roman"/>
                <w:sz w:val="22"/>
                <w:szCs w:val="22"/>
                <w:highlight w:val="white"/>
              </w:rPr>
            </w:pPr>
            <w:r w:rsidRPr="006B5E2B">
              <w:rPr>
                <w:rFonts w:eastAsia="Times New Roman"/>
                <w:sz w:val="22"/>
                <w:szCs w:val="22"/>
                <w:highlight w:val="white"/>
              </w:rPr>
              <w:t xml:space="preserve">- Các Bộ: Nông nghiệp và Môi trường, Tài chính, Tư pháp; </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rPr>
            </w:pPr>
            <w:r w:rsidRPr="006B5E2B">
              <w:rPr>
                <w:rFonts w:eastAsia="Times New Roman"/>
                <w:sz w:val="22"/>
                <w:szCs w:val="22"/>
                <w:highlight w:val="white"/>
              </w:rPr>
              <w:t xml:space="preserve">- </w:t>
            </w:r>
            <w:r w:rsidRPr="006B5E2B">
              <w:rPr>
                <w:rFonts w:eastAsia="Times New Roman"/>
                <w:sz w:val="22"/>
                <w:szCs w:val="22"/>
              </w:rPr>
              <w:t xml:space="preserve">Cục Kiểm tra văn bản và Quản lý xử lý vi phạm </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highlight w:val="white"/>
              </w:rPr>
            </w:pPr>
            <w:r w:rsidRPr="006B5E2B">
              <w:rPr>
                <w:rFonts w:eastAsia="Times New Roman"/>
                <w:sz w:val="22"/>
                <w:szCs w:val="22"/>
              </w:rPr>
              <w:t xml:space="preserve">hành chính </w:t>
            </w:r>
            <w:r w:rsidRPr="006B5E2B">
              <w:rPr>
                <w:rFonts w:eastAsia="Times New Roman"/>
                <w:sz w:val="22"/>
                <w:szCs w:val="22"/>
                <w:highlight w:val="white"/>
              </w:rPr>
              <w:t xml:space="preserve">- Bộ Tư pháp; </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highlight w:val="white"/>
              </w:rPr>
            </w:pPr>
            <w:r w:rsidRPr="006B5E2B">
              <w:rPr>
                <w:rFonts w:eastAsia="Times New Roman"/>
                <w:sz w:val="22"/>
                <w:szCs w:val="22"/>
                <w:highlight w:val="white"/>
              </w:rPr>
              <w:t xml:space="preserve">- Vụ Pháp chế - Bộ </w:t>
            </w:r>
            <w:r w:rsidRPr="006B5E2B">
              <w:rPr>
                <w:rFonts w:eastAsia="Times New Roman"/>
                <w:sz w:val="22"/>
                <w:szCs w:val="22"/>
              </w:rPr>
              <w:t>Nông nghiệp và Môi trường</w:t>
            </w:r>
            <w:r w:rsidRPr="006B5E2B">
              <w:rPr>
                <w:rFonts w:eastAsia="Times New Roman"/>
                <w:sz w:val="22"/>
                <w:szCs w:val="22"/>
                <w:highlight w:val="white"/>
              </w:rPr>
              <w:t>;</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highlight w:val="white"/>
              </w:rPr>
            </w:pPr>
            <w:r w:rsidRPr="006B5E2B">
              <w:rPr>
                <w:rFonts w:eastAsia="Times New Roman"/>
                <w:sz w:val="22"/>
                <w:szCs w:val="22"/>
                <w:highlight w:val="white"/>
              </w:rPr>
              <w:t>- Thường trực Tỉnh ủy (b/c);</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highlight w:val="white"/>
              </w:rPr>
            </w:pPr>
            <w:r w:rsidRPr="006B5E2B">
              <w:rPr>
                <w:rFonts w:eastAsia="Times New Roman"/>
                <w:sz w:val="22"/>
                <w:szCs w:val="22"/>
                <w:highlight w:val="white"/>
              </w:rPr>
              <w:t xml:space="preserve">- Đại biểu QH đơn vị tỉnh Tây Ninh; </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highlight w:val="white"/>
              </w:rPr>
            </w:pPr>
            <w:r w:rsidRPr="006B5E2B">
              <w:rPr>
                <w:rFonts w:eastAsia="Times New Roman"/>
                <w:sz w:val="22"/>
                <w:szCs w:val="22"/>
                <w:highlight w:val="white"/>
              </w:rPr>
              <w:t xml:space="preserve">- Đại biểu HĐND tỉnh; </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highlight w:val="white"/>
              </w:rPr>
            </w:pPr>
            <w:r w:rsidRPr="006B5E2B">
              <w:rPr>
                <w:rFonts w:eastAsia="Times New Roman"/>
                <w:sz w:val="22"/>
                <w:szCs w:val="22"/>
                <w:highlight w:val="white"/>
              </w:rPr>
              <w:t xml:space="preserve">- UBND tỉnh, UBMTTQVN tỉnh; </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highlight w:val="white"/>
              </w:rPr>
            </w:pPr>
            <w:r w:rsidRPr="006B5E2B">
              <w:rPr>
                <w:rFonts w:eastAsia="Times New Roman"/>
                <w:sz w:val="22"/>
                <w:szCs w:val="22"/>
                <w:highlight w:val="white"/>
              </w:rPr>
              <w:t>- Các sở, ban, ngành tỉnh;</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highlight w:val="white"/>
              </w:rPr>
            </w:pPr>
            <w:r w:rsidRPr="006B5E2B">
              <w:rPr>
                <w:rFonts w:eastAsia="Times New Roman"/>
                <w:sz w:val="22"/>
                <w:szCs w:val="22"/>
                <w:highlight w:val="white"/>
              </w:rPr>
              <w:t>- VP Đoàn ĐBQH, HĐND tỉnh, VP UBND tỉnh;</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highlight w:val="white"/>
              </w:rPr>
            </w:pPr>
            <w:r w:rsidRPr="006B5E2B">
              <w:rPr>
                <w:rFonts w:eastAsia="Times New Roman"/>
                <w:sz w:val="22"/>
                <w:szCs w:val="22"/>
                <w:highlight w:val="white"/>
              </w:rPr>
              <w:t xml:space="preserve">- TT. HĐND, UBND các xã, phường; </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highlight w:val="white"/>
              </w:rPr>
            </w:pPr>
            <w:r w:rsidRPr="006B5E2B">
              <w:rPr>
                <w:rFonts w:eastAsia="Times New Roman"/>
                <w:sz w:val="22"/>
                <w:szCs w:val="22"/>
                <w:highlight w:val="white"/>
              </w:rPr>
              <w:t>- Trang Thông tin điện tử HĐND tỉnh;</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2"/>
                <w:szCs w:val="22"/>
                <w:highlight w:val="white"/>
              </w:rPr>
            </w:pPr>
            <w:r w:rsidRPr="006B5E2B">
              <w:rPr>
                <w:rFonts w:eastAsia="Times New Roman"/>
                <w:sz w:val="22"/>
                <w:szCs w:val="22"/>
                <w:highlight w:val="white"/>
              </w:rPr>
              <w:t>- Trung tâm Công báo - Tin học tỉnh (Văn phòng UBND tỉnh);</w:t>
            </w:r>
          </w:p>
          <w:p w:rsidR="00776B46" w:rsidRPr="006B5E2B" w:rsidRDefault="00776B46" w:rsidP="00776B46">
            <w:pPr>
              <w:pBdr>
                <w:top w:val="none" w:sz="0" w:space="0" w:color="000000"/>
                <w:left w:val="none" w:sz="0" w:space="0" w:color="000000"/>
                <w:bottom w:val="none" w:sz="0" w:space="0" w:color="000000"/>
                <w:right w:val="none" w:sz="0" w:space="0" w:color="000000"/>
                <w:between w:val="none" w:sz="0" w:space="0" w:color="000000"/>
              </w:pBdr>
              <w:spacing w:before="0"/>
              <w:ind w:firstLine="0"/>
              <w:jc w:val="left"/>
              <w:rPr>
                <w:rFonts w:eastAsia="Times New Roman"/>
                <w:sz w:val="24"/>
                <w:szCs w:val="24"/>
                <w:highlight w:val="white"/>
              </w:rPr>
            </w:pPr>
            <w:r w:rsidRPr="006B5E2B">
              <w:rPr>
                <w:rFonts w:eastAsia="Times New Roman"/>
                <w:sz w:val="24"/>
                <w:szCs w:val="24"/>
                <w:highlight w:val="white"/>
              </w:rPr>
              <w:t>- Lưu: VT,</w:t>
            </w:r>
            <w:r w:rsidRPr="006B5E2B">
              <w:rPr>
                <w:rFonts w:eastAsia="Times New Roman"/>
                <w:sz w:val="20"/>
                <w:szCs w:val="24"/>
                <w:highlight w:val="white"/>
              </w:rPr>
              <w:t xml:space="preserve"> </w:t>
            </w:r>
            <w:r w:rsidRPr="006B5E2B">
              <w:rPr>
                <w:rFonts w:eastAsia="Times New Roman"/>
                <w:sz w:val="16"/>
                <w:szCs w:val="16"/>
                <w:highlight w:val="white"/>
              </w:rPr>
              <w:t>(tructhao).</w:t>
            </w:r>
          </w:p>
        </w:tc>
        <w:tc>
          <w:tcPr>
            <w:tcW w:w="3406" w:type="dxa"/>
            <w:tcMar>
              <w:top w:w="0" w:type="dxa"/>
              <w:left w:w="108" w:type="dxa"/>
              <w:bottom w:w="0" w:type="dxa"/>
              <w:right w:w="108" w:type="dxa"/>
            </w:tcMar>
          </w:tcPr>
          <w:p w:rsidR="00776B46" w:rsidRPr="006B5E2B" w:rsidRDefault="00776B46" w:rsidP="00776B46">
            <w:pPr>
              <w:spacing w:before="0"/>
              <w:ind w:firstLine="0"/>
              <w:jc w:val="center"/>
              <w:rPr>
                <w:rFonts w:eastAsia="Times New Roman"/>
                <w:b/>
                <w:bCs/>
                <w:sz w:val="24"/>
                <w:szCs w:val="24"/>
                <w:highlight w:val="white"/>
              </w:rPr>
            </w:pPr>
            <w:r w:rsidRPr="006B5E2B">
              <w:rPr>
                <w:rFonts w:eastAsia="Times New Roman"/>
                <w:b/>
                <w:bCs/>
                <w:sz w:val="28"/>
                <w:szCs w:val="24"/>
                <w:highlight w:val="white"/>
              </w:rPr>
              <w:t>CHỦ TỊCH</w:t>
            </w:r>
            <w:r w:rsidRPr="006B5E2B">
              <w:rPr>
                <w:rFonts w:eastAsia="Times New Roman"/>
                <w:b/>
                <w:bCs/>
                <w:sz w:val="24"/>
                <w:szCs w:val="24"/>
                <w:highlight w:val="white"/>
              </w:rPr>
              <w:br/>
            </w:r>
            <w:r w:rsidRPr="006B5E2B">
              <w:rPr>
                <w:rFonts w:eastAsia="Times New Roman"/>
                <w:b/>
                <w:bCs/>
                <w:sz w:val="24"/>
                <w:szCs w:val="24"/>
                <w:highlight w:val="white"/>
              </w:rPr>
              <w:br/>
            </w:r>
            <w:r w:rsidRPr="006B5E2B">
              <w:rPr>
                <w:rFonts w:eastAsia="Times New Roman"/>
                <w:b/>
                <w:bCs/>
                <w:sz w:val="24"/>
                <w:szCs w:val="24"/>
                <w:highlight w:val="white"/>
              </w:rPr>
              <w:br/>
            </w:r>
          </w:p>
          <w:p w:rsidR="00776B46" w:rsidRPr="006B5E2B" w:rsidRDefault="00776B46" w:rsidP="00776B46">
            <w:pPr>
              <w:spacing w:before="0"/>
              <w:ind w:firstLine="0"/>
              <w:jc w:val="center"/>
              <w:rPr>
                <w:rFonts w:eastAsia="Times New Roman"/>
                <w:b/>
                <w:bCs/>
                <w:sz w:val="24"/>
                <w:szCs w:val="24"/>
                <w:highlight w:val="white"/>
              </w:rPr>
            </w:pPr>
          </w:p>
          <w:p w:rsidR="00776B46" w:rsidRPr="006B5E2B" w:rsidRDefault="00776B46" w:rsidP="00776B46">
            <w:pPr>
              <w:spacing w:before="0"/>
              <w:ind w:firstLine="0"/>
              <w:jc w:val="center"/>
              <w:rPr>
                <w:rFonts w:eastAsia="Times New Roman"/>
                <w:b/>
                <w:bCs/>
                <w:sz w:val="24"/>
                <w:szCs w:val="24"/>
                <w:highlight w:val="white"/>
              </w:rPr>
            </w:pPr>
          </w:p>
          <w:p w:rsidR="00776B46" w:rsidRPr="006B5E2B" w:rsidRDefault="00776B46" w:rsidP="00776B46">
            <w:pPr>
              <w:spacing w:before="0"/>
              <w:ind w:firstLine="0"/>
              <w:jc w:val="center"/>
              <w:rPr>
                <w:rFonts w:eastAsia="Times New Roman"/>
                <w:b/>
                <w:bCs/>
                <w:sz w:val="24"/>
                <w:szCs w:val="24"/>
                <w:highlight w:val="white"/>
              </w:rPr>
            </w:pPr>
          </w:p>
          <w:p w:rsidR="00776B46" w:rsidRPr="006B5E2B" w:rsidRDefault="00776B46" w:rsidP="00776B46">
            <w:pPr>
              <w:spacing w:before="0"/>
              <w:ind w:firstLine="0"/>
              <w:jc w:val="center"/>
              <w:rPr>
                <w:rFonts w:eastAsia="Times New Roman"/>
                <w:sz w:val="28"/>
                <w:szCs w:val="28"/>
                <w:highlight w:val="white"/>
              </w:rPr>
            </w:pPr>
            <w:r w:rsidRPr="006B5E2B">
              <w:rPr>
                <w:rFonts w:eastAsia="Times New Roman"/>
                <w:b/>
                <w:bCs/>
                <w:sz w:val="28"/>
                <w:szCs w:val="28"/>
                <w:highlight w:val="white"/>
              </w:rPr>
              <w:t>Nguyễn Mạnh Hùng</w:t>
            </w:r>
            <w:r w:rsidRPr="006B5E2B">
              <w:rPr>
                <w:rFonts w:eastAsia="Times New Roman"/>
                <w:b/>
                <w:bCs/>
                <w:sz w:val="28"/>
                <w:szCs w:val="28"/>
                <w:highlight w:val="white"/>
              </w:rPr>
              <w:br/>
            </w:r>
            <w:r w:rsidRPr="006B5E2B">
              <w:rPr>
                <w:rFonts w:eastAsia="Times New Roman"/>
                <w:sz w:val="28"/>
                <w:szCs w:val="28"/>
                <w:highlight w:val="white"/>
              </w:rPr>
              <w:br/>
            </w:r>
          </w:p>
        </w:tc>
      </w:tr>
    </w:tbl>
    <w:p w:rsidR="00E444F0" w:rsidRPr="006B5E2B" w:rsidRDefault="00E444F0" w:rsidP="00C33E52">
      <w:pPr>
        <w:ind w:firstLine="0"/>
      </w:pPr>
    </w:p>
    <w:tbl>
      <w:tblPr>
        <w:tblW w:w="96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6520"/>
      </w:tblGrid>
      <w:tr w:rsidR="006B5E2B" w:rsidRPr="006B5E2B">
        <w:trPr>
          <w:trHeight w:val="206"/>
        </w:trPr>
        <w:tc>
          <w:tcPr>
            <w:tcW w:w="3119" w:type="dxa"/>
            <w:tcBorders>
              <w:top w:val="none" w:sz="4" w:space="0" w:color="000000"/>
              <w:left w:val="none" w:sz="4" w:space="0" w:color="000000"/>
              <w:bottom w:val="none" w:sz="4" w:space="0" w:color="000000"/>
              <w:right w:val="none" w:sz="4" w:space="0" w:color="000000"/>
            </w:tcBorders>
          </w:tcPr>
          <w:p w:rsidR="00E444F0" w:rsidRPr="006B5E2B" w:rsidRDefault="005D23A2" w:rsidP="0065024A">
            <w:pPr>
              <w:widowControl w:val="0"/>
              <w:spacing w:before="0"/>
              <w:ind w:firstLine="0"/>
              <w:jc w:val="center"/>
              <w:rPr>
                <w:b/>
                <w:sz w:val="26"/>
                <w:szCs w:val="26"/>
              </w:rPr>
            </w:pPr>
            <w:r w:rsidRPr="006B5E2B">
              <w:br w:type="page" w:clear="all"/>
            </w:r>
            <w:r w:rsidRPr="006B5E2B">
              <w:br w:type="page" w:clear="all"/>
            </w:r>
            <w:r w:rsidRPr="006B5E2B">
              <w:rPr>
                <w:b/>
                <w:sz w:val="26"/>
                <w:szCs w:val="26"/>
              </w:rPr>
              <w:t xml:space="preserve">HỘI ĐỒNG NHÂN DÂN </w:t>
            </w:r>
          </w:p>
        </w:tc>
        <w:tc>
          <w:tcPr>
            <w:tcW w:w="6520" w:type="dxa"/>
            <w:tcBorders>
              <w:top w:val="none" w:sz="4" w:space="0" w:color="000000"/>
              <w:left w:val="none" w:sz="4" w:space="0" w:color="000000"/>
              <w:bottom w:val="none" w:sz="4" w:space="0" w:color="000000"/>
              <w:right w:val="none" w:sz="4" w:space="0" w:color="000000"/>
            </w:tcBorders>
          </w:tcPr>
          <w:p w:rsidR="00E444F0" w:rsidRPr="006B5E2B" w:rsidRDefault="005D23A2" w:rsidP="0065024A">
            <w:pPr>
              <w:widowControl w:val="0"/>
              <w:spacing w:before="0"/>
              <w:ind w:firstLine="34"/>
              <w:jc w:val="center"/>
              <w:rPr>
                <w:b/>
                <w:sz w:val="26"/>
                <w:szCs w:val="26"/>
              </w:rPr>
            </w:pPr>
            <w:r w:rsidRPr="006B5E2B">
              <w:rPr>
                <w:b/>
                <w:sz w:val="26"/>
                <w:szCs w:val="26"/>
              </w:rPr>
              <w:t xml:space="preserve">            CỘNG HÒA XÃ HỘI CHỦ NGHĨA VIỆT NAM</w:t>
            </w:r>
          </w:p>
        </w:tc>
      </w:tr>
      <w:tr w:rsidR="006B5E2B" w:rsidRPr="006B5E2B">
        <w:trPr>
          <w:trHeight w:val="219"/>
        </w:trPr>
        <w:tc>
          <w:tcPr>
            <w:tcW w:w="3119" w:type="dxa"/>
            <w:tcBorders>
              <w:top w:val="none" w:sz="4" w:space="0" w:color="000000"/>
              <w:left w:val="none" w:sz="4" w:space="0" w:color="000000"/>
              <w:bottom w:val="none" w:sz="4" w:space="0" w:color="000000"/>
              <w:right w:val="none" w:sz="4" w:space="0" w:color="000000"/>
            </w:tcBorders>
          </w:tcPr>
          <w:p w:rsidR="00E444F0" w:rsidRPr="006B5E2B" w:rsidRDefault="005D23A2" w:rsidP="0065024A">
            <w:pPr>
              <w:widowControl w:val="0"/>
              <w:spacing w:before="0"/>
              <w:ind w:firstLine="0"/>
              <w:jc w:val="center"/>
              <w:rPr>
                <w:b/>
                <w:sz w:val="26"/>
                <w:szCs w:val="26"/>
              </w:rPr>
            </w:pPr>
            <w:r w:rsidRPr="006B5E2B">
              <w:rPr>
                <w:b/>
                <w:sz w:val="26"/>
                <w:szCs w:val="26"/>
              </w:rPr>
              <w:t>TỈNH TÂY NINH</w:t>
            </w:r>
          </w:p>
        </w:tc>
        <w:tc>
          <w:tcPr>
            <w:tcW w:w="6520" w:type="dxa"/>
            <w:tcBorders>
              <w:top w:val="none" w:sz="4" w:space="0" w:color="000000"/>
              <w:left w:val="none" w:sz="4" w:space="0" w:color="000000"/>
              <w:bottom w:val="none" w:sz="4" w:space="0" w:color="000000"/>
              <w:right w:val="none" w:sz="4" w:space="0" w:color="000000"/>
            </w:tcBorders>
          </w:tcPr>
          <w:p w:rsidR="00E444F0" w:rsidRPr="006B5E2B" w:rsidRDefault="005D23A2" w:rsidP="0065024A">
            <w:pPr>
              <w:widowControl w:val="0"/>
              <w:spacing w:before="0"/>
              <w:jc w:val="center"/>
              <w:rPr>
                <w:b/>
                <w:sz w:val="28"/>
                <w:szCs w:val="28"/>
              </w:rPr>
            </w:pPr>
            <w:r w:rsidRPr="006B5E2B">
              <w:rPr>
                <w:b/>
                <w:sz w:val="28"/>
                <w:szCs w:val="28"/>
              </w:rPr>
              <w:t>Độc lập - Tự do - Hạnh phúc</w:t>
            </w:r>
          </w:p>
        </w:tc>
      </w:tr>
      <w:tr w:rsidR="006B5E2B" w:rsidRPr="006B5E2B">
        <w:trPr>
          <w:trHeight w:val="85"/>
        </w:trPr>
        <w:tc>
          <w:tcPr>
            <w:tcW w:w="3119" w:type="dxa"/>
            <w:tcBorders>
              <w:top w:val="none" w:sz="4" w:space="0" w:color="000000"/>
              <w:left w:val="none" w:sz="4" w:space="0" w:color="000000"/>
              <w:bottom w:val="none" w:sz="4" w:space="0" w:color="000000"/>
              <w:right w:val="none" w:sz="4" w:space="0" w:color="000000"/>
            </w:tcBorders>
          </w:tcPr>
          <w:p w:rsidR="00E444F0" w:rsidRPr="006B5E2B" w:rsidRDefault="005D23A2">
            <w:pPr>
              <w:widowControl w:val="0"/>
              <w:spacing w:before="0"/>
              <w:jc w:val="center"/>
              <w:rPr>
                <w:b/>
                <w:sz w:val="26"/>
                <w:szCs w:val="26"/>
              </w:rPr>
            </w:pPr>
            <w:r w:rsidRPr="006B5E2B">
              <w:rPr>
                <w:noProof/>
              </w:rPr>
              <mc:AlternateContent>
                <mc:Choice Requires="wps">
                  <w:drawing>
                    <wp:anchor distT="0" distB="4294967295" distL="114300" distR="114300" simplePos="0" relativeHeight="251659776" behindDoc="0" locked="0" layoutInCell="1" allowOverlap="1" wp14:anchorId="5252B7EC" wp14:editId="4A66BC2A">
                      <wp:simplePos x="0" y="0"/>
                      <wp:positionH relativeFrom="column">
                        <wp:posOffset>551484</wp:posOffset>
                      </wp:positionH>
                      <wp:positionV relativeFrom="paragraph">
                        <wp:posOffset>60960</wp:posOffset>
                      </wp:positionV>
                      <wp:extent cx="683895" cy="0"/>
                      <wp:effectExtent l="0" t="0" r="20955" b="19050"/>
                      <wp:wrapNone/>
                      <wp:docPr id="4" name="Straight Connector 6"/>
                      <wp:cNvGraphicFramePr/>
                      <a:graphic xmlns:a="http://schemas.openxmlformats.org/drawingml/2006/main">
                        <a:graphicData uri="http://schemas.microsoft.com/office/word/2010/wordprocessingShape">
                          <wps:wsp>
                            <wps:cNvCnPr/>
                            <wps:spPr bwMode="auto">
                              <a:xfrm flipV="1">
                                <a:off x="0" y="0"/>
                                <a:ext cx="6838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D22E279" id="Straight Connector 6" o:spid="_x0000_s1026" style="position:absolute;flip:y;z-index:251659776;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43.4pt,4.8pt" to="97.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"/>
                  </w:pict>
                </mc:Fallback>
              </mc:AlternateContent>
            </w:r>
          </w:p>
        </w:tc>
        <w:tc>
          <w:tcPr>
            <w:tcW w:w="6520" w:type="dxa"/>
            <w:tcBorders>
              <w:top w:val="none" w:sz="4" w:space="0" w:color="000000"/>
              <w:left w:val="none" w:sz="4" w:space="0" w:color="000000"/>
              <w:bottom w:val="none" w:sz="4" w:space="0" w:color="000000"/>
              <w:right w:val="none" w:sz="4" w:space="0" w:color="000000"/>
            </w:tcBorders>
          </w:tcPr>
          <w:p w:rsidR="00E444F0" w:rsidRPr="006B5E2B" w:rsidRDefault="005D23A2">
            <w:pPr>
              <w:widowControl w:val="0"/>
              <w:spacing w:before="0"/>
              <w:jc w:val="center"/>
            </w:pPr>
            <w:r w:rsidRPr="006B5E2B">
              <w:rPr>
                <w:noProof/>
              </w:rPr>
              <mc:AlternateContent>
                <mc:Choice Requires="wps">
                  <w:drawing>
                    <wp:anchor distT="0" distB="4294967295" distL="114300" distR="114300" simplePos="0" relativeHeight="251658752" behindDoc="0" locked="0" layoutInCell="1" allowOverlap="1" wp14:anchorId="3F02AA6D" wp14:editId="6450ECF0">
                      <wp:simplePos x="0" y="0"/>
                      <wp:positionH relativeFrom="column">
                        <wp:posOffset>1156004</wp:posOffset>
                      </wp:positionH>
                      <wp:positionV relativeFrom="paragraph">
                        <wp:posOffset>40640</wp:posOffset>
                      </wp:positionV>
                      <wp:extent cx="2150110" cy="0"/>
                      <wp:effectExtent l="0" t="0" r="21590" b="19050"/>
                      <wp:wrapNone/>
                      <wp:docPr id="5" name="Straight Connector 4"/>
                      <wp:cNvGraphicFramePr/>
                      <a:graphic xmlns:a="http://schemas.openxmlformats.org/drawingml/2006/main">
                        <a:graphicData uri="http://schemas.microsoft.com/office/word/2010/wordprocessingShape">
                          <wps:wsp>
                            <wps:cNvCnPr/>
                            <wps:spPr bwMode="auto">
                              <a:xfrm>
                                <a:off x="0" y="0"/>
                                <a:ext cx="21501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E9C282E" id="Straight Connector 4" o:spid="_x0000_s1026" style="position:absolute;z-index:251658752;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91pt,3.2pt" to="260.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"/>
                  </w:pict>
                </mc:Fallback>
              </mc:AlternateContent>
            </w:r>
          </w:p>
        </w:tc>
      </w:tr>
    </w:tbl>
    <w:p w:rsidR="00C33E52" w:rsidRPr="006B5E2B" w:rsidRDefault="00C33E52">
      <w:pPr>
        <w:spacing w:before="0"/>
        <w:ind w:firstLine="0"/>
        <w:jc w:val="center"/>
        <w:rPr>
          <w:b/>
          <w:sz w:val="28"/>
          <w:szCs w:val="28"/>
        </w:rPr>
      </w:pPr>
    </w:p>
    <w:p w:rsidR="00E444F0" w:rsidRPr="006B5E2B" w:rsidRDefault="005D23A2">
      <w:pPr>
        <w:spacing w:before="0"/>
        <w:ind w:firstLine="0"/>
        <w:jc w:val="center"/>
        <w:rPr>
          <w:b/>
          <w:sz w:val="28"/>
          <w:szCs w:val="28"/>
        </w:rPr>
      </w:pPr>
      <w:r w:rsidRPr="006B5E2B">
        <w:rPr>
          <w:b/>
          <w:sz w:val="28"/>
          <w:szCs w:val="28"/>
        </w:rPr>
        <w:t>QUY ĐỊNH</w:t>
      </w:r>
    </w:p>
    <w:p w:rsidR="00E444F0" w:rsidRPr="006B5E2B" w:rsidRDefault="005D23A2">
      <w:pPr>
        <w:pStyle w:val="BodyText"/>
        <w:spacing w:before="0" w:after="0"/>
        <w:ind w:firstLine="0"/>
        <w:jc w:val="center"/>
        <w:rPr>
          <w:b/>
          <w:spacing w:val="-4"/>
          <w:sz w:val="28"/>
          <w:szCs w:val="28"/>
          <w:lang w:val="vi-VN"/>
        </w:rPr>
      </w:pPr>
      <w:r w:rsidRPr="006B5E2B">
        <w:rPr>
          <w:b/>
          <w:bCs/>
          <w:sz w:val="28"/>
          <w:szCs w:val="28"/>
        </w:rPr>
        <w:t>Việc phân định các nhiệm vụ chi và một số mức chi sự nghiệp bảo vệ môi trường, ứng phó với biến đổi khí hậu trên địa bàn tỉnh Tây Ninh</w:t>
      </w:r>
    </w:p>
    <w:p w:rsidR="00E444F0" w:rsidRPr="006B5E2B" w:rsidRDefault="005D23A2">
      <w:pPr>
        <w:spacing w:before="0"/>
        <w:ind w:firstLine="0"/>
        <w:jc w:val="center"/>
        <w:rPr>
          <w:sz w:val="28"/>
          <w:szCs w:val="28"/>
          <w:lang w:val="vi-VN"/>
        </w:rPr>
      </w:pPr>
      <w:r w:rsidRPr="006B5E2B">
        <w:rPr>
          <w:i/>
          <w:sz w:val="28"/>
          <w:szCs w:val="28"/>
          <w:lang w:val="vi-VN"/>
        </w:rPr>
        <w:t>(</w:t>
      </w:r>
      <w:r w:rsidRPr="006B5E2B">
        <w:rPr>
          <w:i/>
          <w:sz w:val="28"/>
          <w:szCs w:val="28"/>
        </w:rPr>
        <w:t>Ban hành k</w:t>
      </w:r>
      <w:r w:rsidRPr="006B5E2B">
        <w:rPr>
          <w:i/>
          <w:sz w:val="28"/>
          <w:szCs w:val="28"/>
          <w:lang w:val="vi-VN"/>
        </w:rPr>
        <w:t xml:space="preserve">èm theo Nghị quyết số </w:t>
      </w:r>
      <w:r w:rsidR="00394CE9">
        <w:rPr>
          <w:i/>
          <w:sz w:val="28"/>
          <w:szCs w:val="28"/>
        </w:rPr>
        <w:t>28</w:t>
      </w:r>
      <w:r w:rsidRPr="006B5E2B">
        <w:rPr>
          <w:i/>
          <w:sz w:val="28"/>
          <w:szCs w:val="28"/>
          <w:lang w:val="vi-VN"/>
        </w:rPr>
        <w:t>/202</w:t>
      </w:r>
      <w:r w:rsidRPr="006B5E2B">
        <w:rPr>
          <w:i/>
          <w:sz w:val="28"/>
          <w:szCs w:val="28"/>
          <w:lang w:val="en-GB"/>
        </w:rPr>
        <w:t>5</w:t>
      </w:r>
      <w:r w:rsidRPr="006B5E2B">
        <w:rPr>
          <w:i/>
          <w:sz w:val="28"/>
          <w:szCs w:val="28"/>
          <w:lang w:val="vi-VN"/>
        </w:rPr>
        <w:t>/NQ-HĐND</w:t>
      </w:r>
      <w:bookmarkStart w:id="2" w:name="_GoBack"/>
      <w:bookmarkEnd w:id="2"/>
      <w:r w:rsidRPr="006B5E2B">
        <w:rPr>
          <w:i/>
          <w:sz w:val="28"/>
          <w:szCs w:val="28"/>
          <w:lang w:val="vi-VN"/>
        </w:rPr>
        <w:t>)</w:t>
      </w:r>
    </w:p>
    <w:p w:rsidR="00E444F0" w:rsidRPr="006B5E2B" w:rsidRDefault="005D23A2">
      <w:pPr>
        <w:spacing w:line="288" w:lineRule="auto"/>
        <w:jc w:val="center"/>
        <w:rPr>
          <w:b/>
          <w:sz w:val="28"/>
          <w:szCs w:val="28"/>
          <w:lang w:val="vi-VN"/>
        </w:rPr>
      </w:pPr>
      <w:r w:rsidRPr="006B5E2B">
        <w:rPr>
          <w:noProof/>
          <w:sz w:val="28"/>
          <w:szCs w:val="28"/>
        </w:rPr>
        <mc:AlternateContent>
          <mc:Choice Requires="wps">
            <w:drawing>
              <wp:anchor distT="0" distB="4294967295" distL="114300" distR="114300" simplePos="0" relativeHeight="251660800" behindDoc="0" locked="0" layoutInCell="1" allowOverlap="1" wp14:anchorId="552513B2" wp14:editId="0A717081">
                <wp:simplePos x="0" y="0"/>
                <wp:positionH relativeFrom="column">
                  <wp:posOffset>2568212</wp:posOffset>
                </wp:positionH>
                <wp:positionV relativeFrom="paragraph">
                  <wp:posOffset>109855</wp:posOffset>
                </wp:positionV>
                <wp:extent cx="680357" cy="0"/>
                <wp:effectExtent l="0" t="0" r="24765" b="19050"/>
                <wp:wrapNone/>
                <wp:docPr id="6" name="Straight Connector 2"/>
                <wp:cNvGraphicFramePr/>
                <a:graphic xmlns:a="http://schemas.openxmlformats.org/drawingml/2006/main">
                  <a:graphicData uri="http://schemas.microsoft.com/office/word/2010/wordprocessingShape">
                    <wps:wsp>
                      <wps:cNvCnPr/>
                      <wps:spPr bwMode="auto">
                        <a:xfrm>
                          <a:off x="0" y="0"/>
                          <a:ext cx="680357"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D2A921A" id="Straight Connector 2" o:spid="_x0000_s1026" style="position:absolute;z-index:251660800;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margin;mso-height-relative:margin" from="202.2pt,8.65pt" to="255.7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" strokecolor="windowText" strokeweight=".5pt">
                <v:stroke joinstyle="miter"/>
              </v:line>
            </w:pict>
          </mc:Fallback>
        </mc:AlternateContent>
      </w:r>
    </w:p>
    <w:p w:rsidR="00E444F0" w:rsidRPr="006B5E2B" w:rsidRDefault="005D23A2" w:rsidP="0036154B">
      <w:pPr>
        <w:spacing w:before="0"/>
        <w:ind w:firstLine="0"/>
        <w:jc w:val="center"/>
        <w:rPr>
          <w:b/>
          <w:sz w:val="28"/>
          <w:szCs w:val="28"/>
          <w:lang w:val="vi-VN"/>
        </w:rPr>
      </w:pPr>
      <w:r w:rsidRPr="006B5E2B">
        <w:rPr>
          <w:b/>
          <w:sz w:val="28"/>
          <w:szCs w:val="28"/>
        </w:rPr>
        <w:t>Chương I</w:t>
      </w:r>
    </w:p>
    <w:p w:rsidR="00E444F0" w:rsidRPr="006B5E2B" w:rsidRDefault="005D23A2" w:rsidP="0036154B">
      <w:pPr>
        <w:spacing w:before="0"/>
        <w:ind w:firstLine="0"/>
        <w:jc w:val="center"/>
        <w:rPr>
          <w:b/>
          <w:sz w:val="28"/>
          <w:szCs w:val="28"/>
        </w:rPr>
      </w:pPr>
      <w:r w:rsidRPr="006B5E2B">
        <w:rPr>
          <w:b/>
          <w:sz w:val="28"/>
          <w:szCs w:val="28"/>
        </w:rPr>
        <w:t>QUY ĐỊNH CHUNG</w:t>
      </w:r>
    </w:p>
    <w:p w:rsidR="00E444F0" w:rsidRPr="006B5E2B" w:rsidRDefault="005D23A2" w:rsidP="001A51DB">
      <w:pPr>
        <w:spacing w:after="120"/>
        <w:rPr>
          <w:sz w:val="28"/>
          <w:szCs w:val="28"/>
        </w:rPr>
      </w:pPr>
      <w:proofErr w:type="gramStart"/>
      <w:r w:rsidRPr="006B5E2B">
        <w:rPr>
          <w:b/>
          <w:sz w:val="28"/>
          <w:szCs w:val="28"/>
        </w:rPr>
        <w:t>Điều 1.</w:t>
      </w:r>
      <w:proofErr w:type="gramEnd"/>
      <w:r w:rsidRPr="006B5E2B">
        <w:rPr>
          <w:b/>
          <w:sz w:val="28"/>
          <w:szCs w:val="28"/>
        </w:rPr>
        <w:t xml:space="preserve"> Phạm </w:t>
      </w:r>
      <w:proofErr w:type="gramStart"/>
      <w:r w:rsidRPr="006B5E2B">
        <w:rPr>
          <w:b/>
          <w:sz w:val="28"/>
          <w:szCs w:val="28"/>
        </w:rPr>
        <w:t>vi</w:t>
      </w:r>
      <w:proofErr w:type="gramEnd"/>
      <w:r w:rsidRPr="006B5E2B">
        <w:rPr>
          <w:b/>
          <w:sz w:val="28"/>
          <w:szCs w:val="28"/>
        </w:rPr>
        <w:t xml:space="preserve"> điều chỉnh</w:t>
      </w:r>
    </w:p>
    <w:p w:rsidR="00E444F0" w:rsidRPr="006B5E2B" w:rsidRDefault="005D23A2" w:rsidP="001A51DB">
      <w:pPr>
        <w:spacing w:after="120"/>
        <w:rPr>
          <w:sz w:val="28"/>
          <w:szCs w:val="28"/>
        </w:rPr>
      </w:pPr>
      <w:proofErr w:type="gramStart"/>
      <w:r w:rsidRPr="006B5E2B">
        <w:rPr>
          <w:sz w:val="28"/>
          <w:szCs w:val="28"/>
        </w:rPr>
        <w:t>Quy định này phân định cụ thể các nhiệm vụ chi và một số mức chi sự nghiệp bảo vệ môi trường, ứng phó với biến đổi khí hậu của ngân sách địa phương cho các cấp ngân sách trên địa bàn tỉnh Tây Ninh.</w:t>
      </w:r>
      <w:proofErr w:type="gramEnd"/>
    </w:p>
    <w:p w:rsidR="00E444F0" w:rsidRPr="006B5E2B" w:rsidRDefault="005D23A2" w:rsidP="001A51DB">
      <w:pPr>
        <w:spacing w:after="120"/>
        <w:rPr>
          <w:b/>
          <w:sz w:val="28"/>
          <w:szCs w:val="28"/>
        </w:rPr>
      </w:pPr>
      <w:proofErr w:type="gramStart"/>
      <w:r w:rsidRPr="006B5E2B">
        <w:rPr>
          <w:b/>
          <w:sz w:val="28"/>
          <w:szCs w:val="28"/>
        </w:rPr>
        <w:t>Điều 2.</w:t>
      </w:r>
      <w:proofErr w:type="gramEnd"/>
      <w:r w:rsidRPr="006B5E2B">
        <w:rPr>
          <w:sz w:val="28"/>
          <w:szCs w:val="28"/>
        </w:rPr>
        <w:t xml:space="preserve"> </w:t>
      </w:r>
      <w:r w:rsidRPr="006B5E2B">
        <w:rPr>
          <w:b/>
          <w:sz w:val="28"/>
          <w:szCs w:val="28"/>
        </w:rPr>
        <w:t>Đối tượng áp dụng</w:t>
      </w:r>
    </w:p>
    <w:p w:rsidR="00E444F0" w:rsidRPr="006B5E2B" w:rsidRDefault="005D23A2" w:rsidP="001A51DB">
      <w:pPr>
        <w:shd w:val="solid" w:color="FFFFFF" w:fill="auto"/>
        <w:spacing w:after="120"/>
        <w:rPr>
          <w:spacing w:val="-4"/>
          <w:sz w:val="28"/>
          <w:szCs w:val="28"/>
        </w:rPr>
      </w:pPr>
      <w:r w:rsidRPr="006B5E2B">
        <w:rPr>
          <w:b/>
          <w:spacing w:val="-4"/>
          <w:sz w:val="28"/>
          <w:szCs w:val="28"/>
        </w:rPr>
        <w:t>1.</w:t>
      </w:r>
      <w:r w:rsidRPr="006B5E2B">
        <w:rPr>
          <w:spacing w:val="-4"/>
          <w:sz w:val="28"/>
          <w:szCs w:val="28"/>
        </w:rPr>
        <w:t xml:space="preserve"> Ủy ban nhân dân tỉnh; các sở, ban, ngành thuộc tỉnh (</w:t>
      </w:r>
      <w:r w:rsidRPr="006B5E2B">
        <w:rPr>
          <w:iCs/>
          <w:spacing w:val="-4"/>
          <w:sz w:val="28"/>
          <w:szCs w:val="28"/>
        </w:rPr>
        <w:t xml:space="preserve">gọi </w:t>
      </w:r>
      <w:proofErr w:type="gramStart"/>
      <w:r w:rsidRPr="006B5E2B">
        <w:rPr>
          <w:iCs/>
          <w:spacing w:val="-4"/>
          <w:sz w:val="28"/>
          <w:szCs w:val="28"/>
        </w:rPr>
        <w:t>chung</w:t>
      </w:r>
      <w:proofErr w:type="gramEnd"/>
      <w:r w:rsidRPr="006B5E2B">
        <w:rPr>
          <w:iCs/>
          <w:spacing w:val="-4"/>
          <w:sz w:val="28"/>
          <w:szCs w:val="28"/>
        </w:rPr>
        <w:t xml:space="preserve"> là cấp tỉnh</w:t>
      </w:r>
      <w:r w:rsidRPr="006B5E2B">
        <w:rPr>
          <w:spacing w:val="-4"/>
          <w:sz w:val="28"/>
          <w:szCs w:val="28"/>
        </w:rPr>
        <w:t>); Ủy ban nhân dân các xã, phường (</w:t>
      </w:r>
      <w:r w:rsidRPr="006B5E2B">
        <w:rPr>
          <w:iCs/>
          <w:spacing w:val="-4"/>
          <w:sz w:val="28"/>
          <w:szCs w:val="28"/>
        </w:rPr>
        <w:t>gọi chung là cấp xã</w:t>
      </w:r>
      <w:r w:rsidRPr="006B5E2B">
        <w:rPr>
          <w:spacing w:val="-4"/>
          <w:sz w:val="28"/>
          <w:szCs w:val="28"/>
        </w:rPr>
        <w:t>).</w:t>
      </w:r>
    </w:p>
    <w:p w:rsidR="00E444F0" w:rsidRPr="006B5E2B" w:rsidRDefault="005D23A2" w:rsidP="001A51DB">
      <w:pPr>
        <w:shd w:val="solid" w:color="FFFFFF" w:fill="auto"/>
        <w:spacing w:after="120"/>
        <w:rPr>
          <w:sz w:val="28"/>
          <w:szCs w:val="28"/>
        </w:rPr>
      </w:pPr>
      <w:r w:rsidRPr="006B5E2B">
        <w:rPr>
          <w:b/>
          <w:sz w:val="28"/>
          <w:szCs w:val="28"/>
        </w:rPr>
        <w:t>2.</w:t>
      </w:r>
      <w:r w:rsidRPr="006B5E2B">
        <w:rPr>
          <w:sz w:val="28"/>
          <w:szCs w:val="28"/>
        </w:rPr>
        <w:t xml:space="preserve"> Các cơ quan, đơn vị, cá nhân có liên quan đến việc quản lý, sử dụng kinh phí sự nghiệp bảo vệ môi trường.</w:t>
      </w:r>
    </w:p>
    <w:p w:rsidR="00E444F0" w:rsidRPr="006B5E2B" w:rsidRDefault="005D23A2" w:rsidP="001A51DB">
      <w:pPr>
        <w:shd w:val="solid" w:color="FFFFFF" w:fill="auto"/>
        <w:ind w:firstLine="0"/>
        <w:jc w:val="center"/>
        <w:rPr>
          <w:b/>
          <w:sz w:val="28"/>
          <w:szCs w:val="28"/>
          <w:lang w:val="vi-VN"/>
        </w:rPr>
      </w:pPr>
      <w:r w:rsidRPr="006B5E2B">
        <w:rPr>
          <w:b/>
          <w:sz w:val="28"/>
          <w:szCs w:val="28"/>
        </w:rPr>
        <w:t>Chương II</w:t>
      </w:r>
    </w:p>
    <w:p w:rsidR="0065024A" w:rsidRPr="006B5E2B" w:rsidRDefault="005D23A2" w:rsidP="001A51DB">
      <w:pPr>
        <w:shd w:val="solid" w:color="FFFFFF" w:fill="auto"/>
        <w:spacing w:before="0"/>
        <w:ind w:firstLine="0"/>
        <w:jc w:val="center"/>
        <w:rPr>
          <w:rFonts w:ascii="Times New Roman Bold" w:hAnsi="Times New Roman Bold"/>
          <w:b/>
          <w:sz w:val="28"/>
          <w:szCs w:val="28"/>
        </w:rPr>
      </w:pPr>
      <w:r w:rsidRPr="006B5E2B">
        <w:rPr>
          <w:rFonts w:ascii="Times New Roman Bold" w:hAnsi="Times New Roman Bold"/>
          <w:b/>
          <w:sz w:val="28"/>
          <w:szCs w:val="28"/>
        </w:rPr>
        <w:t>PHÂN ĐỊNH NHIỆM VỤ</w:t>
      </w:r>
      <w:r w:rsidR="0065024A" w:rsidRPr="006B5E2B">
        <w:rPr>
          <w:rFonts w:ascii="Times New Roman Bold" w:hAnsi="Times New Roman Bold"/>
          <w:b/>
          <w:sz w:val="28"/>
          <w:szCs w:val="28"/>
        </w:rPr>
        <w:t xml:space="preserve"> CHI </w:t>
      </w:r>
      <w:r w:rsidRPr="006B5E2B">
        <w:rPr>
          <w:rFonts w:ascii="Times New Roman Bold" w:hAnsi="Times New Roman Bold"/>
          <w:b/>
          <w:sz w:val="28"/>
          <w:szCs w:val="28"/>
        </w:rPr>
        <w:t xml:space="preserve">BẢO VỆ MÔI TRƯỜNG, </w:t>
      </w:r>
    </w:p>
    <w:p w:rsidR="00E444F0" w:rsidRPr="006B5E2B" w:rsidRDefault="005D23A2" w:rsidP="001A51DB">
      <w:pPr>
        <w:shd w:val="solid" w:color="FFFFFF" w:fill="auto"/>
        <w:spacing w:before="0" w:after="120"/>
        <w:ind w:firstLine="0"/>
        <w:jc w:val="center"/>
        <w:rPr>
          <w:rFonts w:ascii="Times New Roman Bold" w:hAnsi="Times New Roman Bold"/>
          <w:b/>
          <w:sz w:val="28"/>
          <w:szCs w:val="28"/>
        </w:rPr>
      </w:pPr>
      <w:r w:rsidRPr="006B5E2B">
        <w:rPr>
          <w:rFonts w:ascii="Times New Roman Bold" w:hAnsi="Times New Roman Bold"/>
          <w:b/>
          <w:sz w:val="28"/>
          <w:szCs w:val="28"/>
        </w:rPr>
        <w:t>ỨNG PH</w:t>
      </w:r>
      <w:r w:rsidRPr="006B5E2B">
        <w:rPr>
          <w:rFonts w:ascii="Times New Roman Bold" w:hAnsi="Times New Roman Bold" w:hint="eastAsia"/>
          <w:b/>
          <w:sz w:val="28"/>
          <w:szCs w:val="28"/>
        </w:rPr>
        <w:t>Ó</w:t>
      </w:r>
      <w:r w:rsidRPr="006B5E2B">
        <w:rPr>
          <w:rFonts w:ascii="Times New Roman Bold" w:hAnsi="Times New Roman Bold"/>
          <w:b/>
          <w:sz w:val="28"/>
          <w:szCs w:val="28"/>
        </w:rPr>
        <w:t xml:space="preserve"> VỚI BIẾN </w:t>
      </w:r>
      <w:r w:rsidRPr="006B5E2B">
        <w:rPr>
          <w:rFonts w:ascii="Times New Roman Bold" w:hAnsi="Times New Roman Bold" w:hint="eastAsia"/>
          <w:b/>
          <w:sz w:val="28"/>
          <w:szCs w:val="28"/>
        </w:rPr>
        <w:t>Đ</w:t>
      </w:r>
      <w:r w:rsidRPr="006B5E2B">
        <w:rPr>
          <w:rFonts w:ascii="Times New Roman Bold" w:hAnsi="Times New Roman Bold"/>
          <w:b/>
          <w:sz w:val="28"/>
          <w:szCs w:val="28"/>
        </w:rPr>
        <w:t>ỔI KH</w:t>
      </w:r>
      <w:r w:rsidRPr="006B5E2B">
        <w:rPr>
          <w:rFonts w:ascii="Times New Roman Bold" w:hAnsi="Times New Roman Bold" w:hint="eastAsia"/>
          <w:b/>
          <w:sz w:val="28"/>
          <w:szCs w:val="28"/>
        </w:rPr>
        <w:t>Í</w:t>
      </w:r>
      <w:r w:rsidRPr="006B5E2B">
        <w:rPr>
          <w:rFonts w:ascii="Times New Roman Bold" w:hAnsi="Times New Roman Bold"/>
          <w:b/>
          <w:sz w:val="28"/>
          <w:szCs w:val="28"/>
        </w:rPr>
        <w:t xml:space="preserve"> HẬU </w:t>
      </w:r>
    </w:p>
    <w:p w:rsidR="00E444F0" w:rsidRPr="006B5E2B" w:rsidRDefault="005D23A2" w:rsidP="001A51DB">
      <w:pPr>
        <w:spacing w:after="120"/>
        <w:rPr>
          <w:b/>
          <w:sz w:val="28"/>
          <w:szCs w:val="28"/>
        </w:rPr>
      </w:pPr>
      <w:proofErr w:type="gramStart"/>
      <w:r w:rsidRPr="006B5E2B">
        <w:rPr>
          <w:b/>
          <w:sz w:val="28"/>
          <w:szCs w:val="28"/>
        </w:rPr>
        <w:t>Điều 3.</w:t>
      </w:r>
      <w:proofErr w:type="gramEnd"/>
      <w:r w:rsidRPr="006B5E2B">
        <w:rPr>
          <w:b/>
          <w:sz w:val="28"/>
          <w:szCs w:val="28"/>
        </w:rPr>
        <w:t xml:space="preserve"> </w:t>
      </w:r>
      <w:r w:rsidRPr="006B5E2B">
        <w:rPr>
          <w:b/>
          <w:spacing w:val="-4"/>
          <w:sz w:val="28"/>
          <w:szCs w:val="28"/>
          <w:lang w:val="nl-NL"/>
        </w:rPr>
        <w:t>Nhiệm vụ chi sự nghiệp bảo vệ môi trường</w:t>
      </w:r>
      <w:r w:rsidRPr="006B5E2B">
        <w:rPr>
          <w:b/>
          <w:sz w:val="28"/>
          <w:szCs w:val="28"/>
        </w:rPr>
        <w:t xml:space="preserve">, ứng phó với biến đổi khí hậu của </w:t>
      </w:r>
      <w:r w:rsidRPr="006B5E2B">
        <w:rPr>
          <w:b/>
          <w:spacing w:val="-4"/>
          <w:sz w:val="28"/>
          <w:szCs w:val="28"/>
          <w:lang w:val="nl-NL"/>
        </w:rPr>
        <w:t>ngân sách cấp tỉnh</w:t>
      </w:r>
    </w:p>
    <w:p w:rsidR="00E444F0" w:rsidRPr="006B5E2B" w:rsidRDefault="005D23A2" w:rsidP="001A51DB">
      <w:pPr>
        <w:spacing w:after="120"/>
        <w:rPr>
          <w:sz w:val="28"/>
          <w:szCs w:val="28"/>
        </w:rPr>
      </w:pPr>
      <w:r w:rsidRPr="006B5E2B">
        <w:rPr>
          <w:b/>
          <w:sz w:val="28"/>
          <w:szCs w:val="28"/>
        </w:rPr>
        <w:t>1.</w:t>
      </w:r>
      <w:r w:rsidRPr="006B5E2B">
        <w:rPr>
          <w:sz w:val="28"/>
          <w:szCs w:val="28"/>
        </w:rPr>
        <w:t xml:space="preserve"> Quản lý chất thải, hỗ trợ xử lý chất thải, bao gồm:</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a)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 thuộc trách nhiệm của UBND tỉnh;</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 xml:space="preserve">b) Hỗ trợ phân loại tại nguồn, </w:t>
      </w:r>
      <w:proofErr w:type="gramStart"/>
      <w:r w:rsidRPr="006B5E2B">
        <w:rPr>
          <w:sz w:val="28"/>
          <w:szCs w:val="28"/>
        </w:rPr>
        <w:t>thu</w:t>
      </w:r>
      <w:proofErr w:type="gramEnd"/>
      <w:r w:rsidRPr="006B5E2B">
        <w:rPr>
          <w:sz w:val="28"/>
          <w:szCs w:val="28"/>
        </w:rPr>
        <w:t xml:space="preserve"> gom, vận chuyển, xử lý chất thải rắn sinh hoạt và xử lý các loại chất thải khác phát sinh thuộc trách nhiệm của UBND tỉnh.</w:t>
      </w:r>
    </w:p>
    <w:p w:rsidR="00E444F0" w:rsidRPr="006B5E2B" w:rsidRDefault="005D23A2" w:rsidP="001A51DB">
      <w:pPr>
        <w:pStyle w:val="NormalWeb"/>
        <w:spacing w:before="120" w:beforeAutospacing="0" w:after="120" w:afterAutospacing="0"/>
        <w:ind w:firstLine="709"/>
        <w:jc w:val="both"/>
        <w:rPr>
          <w:sz w:val="28"/>
          <w:szCs w:val="28"/>
          <w:lang w:val="vi-VN"/>
        </w:rPr>
      </w:pPr>
      <w:r w:rsidRPr="006B5E2B">
        <w:rPr>
          <w:b/>
          <w:sz w:val="28"/>
          <w:szCs w:val="28"/>
        </w:rPr>
        <w:t>2.</w:t>
      </w:r>
      <w:r w:rsidRPr="006B5E2B">
        <w:rPr>
          <w:sz w:val="28"/>
          <w:szCs w:val="28"/>
        </w:rPr>
        <w:t xml:space="preserve"> Xử lý, cải tạo, phục hồi chất lượng môi trường, bao gồm:</w:t>
      </w:r>
      <w:r w:rsidRPr="006B5E2B">
        <w:rPr>
          <w:sz w:val="28"/>
          <w:szCs w:val="28"/>
          <w:lang w:val="vi-VN"/>
        </w:rPr>
        <w:t xml:space="preserve"> </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lang w:val="en-GB"/>
        </w:rPr>
        <w:t xml:space="preserve">a)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w:t>
      </w:r>
      <w:r w:rsidRPr="006B5E2B">
        <w:rPr>
          <w:sz w:val="28"/>
          <w:szCs w:val="28"/>
          <w:lang w:val="en-GB"/>
        </w:rPr>
        <w:lastRenderedPageBreak/>
        <w:t>địa bàn thuộc trách nhiệm xử lý của tỉnh; xử lý ô nhiễm môi trường nước mặt sông, hồ</w:t>
      </w:r>
      <w:r w:rsidR="00270FFD" w:rsidRPr="006B5E2B">
        <w:rPr>
          <w:sz w:val="28"/>
          <w:szCs w:val="28"/>
          <w:lang w:val="en-GB"/>
        </w:rPr>
        <w:t>, kênh, rạch</w:t>
      </w:r>
      <w:r w:rsidRPr="006B5E2B">
        <w:rPr>
          <w:sz w:val="28"/>
          <w:szCs w:val="28"/>
          <w:lang w:val="en-GB"/>
        </w:rPr>
        <w:t xml:space="preserve"> đối với trường hợp có phạm vi ô nhiễm liên xã</w:t>
      </w:r>
      <w:r w:rsidRPr="006B5E2B">
        <w:rPr>
          <w:sz w:val="28"/>
          <w:szCs w:val="28"/>
        </w:rPr>
        <w:t>;</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b) Hoạt động điều tra cơ bản tài nguyên nước; hoạt động bảo vệ tài nguyên nước; phục hồi nguồn nước bị suy thoái, cạn kiệt, ô nhiễm; phòng, chống và khắc phục tác hại do nước gây ra thuộc trách nhiệm của cấp tỉnh, phù hợp với quy định của pháp luật về bảo vệ môi trường và pháp luật về tài nguyên nước;</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 xml:space="preserve">c) Hoạt động điều tra, đánh giá đất </w:t>
      </w:r>
      <w:proofErr w:type="gramStart"/>
      <w:r w:rsidRPr="006B5E2B">
        <w:rPr>
          <w:sz w:val="28"/>
          <w:szCs w:val="28"/>
        </w:rPr>
        <w:t>đai</w:t>
      </w:r>
      <w:proofErr w:type="gramEnd"/>
      <w:r w:rsidRPr="006B5E2B">
        <w:rPr>
          <w:sz w:val="28"/>
          <w:szCs w:val="28"/>
        </w:rPr>
        <w:t>; bảo vệ, cải tạo, phục hồi đất thuộc trách nhiệm của tỉnh, phù hợp với quy định của pháp luật về bảo vệ môi trường và pháp luật về đất đai.</w:t>
      </w:r>
    </w:p>
    <w:p w:rsidR="00E444F0" w:rsidRPr="006B5E2B" w:rsidRDefault="005D23A2" w:rsidP="001A51DB">
      <w:pPr>
        <w:spacing w:after="120"/>
        <w:ind w:firstLine="709"/>
        <w:rPr>
          <w:sz w:val="28"/>
          <w:szCs w:val="28"/>
          <w:shd w:val="clear" w:color="auto" w:fill="FFFFFF"/>
          <w:lang w:val="vi-VN"/>
        </w:rPr>
      </w:pPr>
      <w:r w:rsidRPr="006B5E2B">
        <w:rPr>
          <w:b/>
          <w:sz w:val="28"/>
          <w:szCs w:val="28"/>
        </w:rPr>
        <w:t>3.</w:t>
      </w:r>
      <w:r w:rsidRPr="006B5E2B">
        <w:rPr>
          <w:sz w:val="28"/>
          <w:szCs w:val="28"/>
        </w:rPr>
        <w:t xml:space="preserve"> </w:t>
      </w:r>
      <w:r w:rsidRPr="006B5E2B">
        <w:rPr>
          <w:sz w:val="28"/>
          <w:szCs w:val="28"/>
          <w:shd w:val="clear" w:color="auto" w:fill="FFFFFF"/>
        </w:rPr>
        <w:t>Xây dựng hạ tầng kỹ thuật bảo vệ môi trường; trang thiết bị để bảo vệ môi trường; quan trắc môi trường, bao gồm:</w:t>
      </w:r>
    </w:p>
    <w:p w:rsidR="00E444F0" w:rsidRPr="006B5E2B" w:rsidRDefault="005D23A2" w:rsidP="001A51DB">
      <w:pPr>
        <w:pStyle w:val="NormalWeb"/>
        <w:spacing w:before="120" w:beforeAutospacing="0" w:after="120" w:afterAutospacing="0"/>
        <w:ind w:firstLine="709"/>
        <w:jc w:val="both"/>
        <w:rPr>
          <w:sz w:val="28"/>
          <w:szCs w:val="28"/>
        </w:rPr>
      </w:pPr>
      <w:r w:rsidRPr="006B5E2B">
        <w:rPr>
          <w:rFonts w:eastAsia="Calibri"/>
          <w:sz w:val="28"/>
          <w:szCs w:val="28"/>
        </w:rPr>
        <w:t>a) Đầu tư xây dựng hạ tầng kỹ thuật hệ thống thông tin, cơ sở dữ liệu về môi trường, biến đổi khí hậu; hạ tầng kỹ thuật quan trắc môi trường thuộc trách nhiệm của cấp tỉnh; mua sắm, sửa chữa, nâng cấp trang thiết bị, phương tiện phục vụ công tác bảo vệ môi trường thuộc trách nhiệm của UBND tỉnh theo dự án đầu tư (đối với hoạt động ứng dụng công nghệ thông tin được sử dụng kinh phí chi thường xuyên theo pháp luật về công nghệ thông tin);</w:t>
      </w:r>
      <w:r w:rsidRPr="006B5E2B">
        <w:rPr>
          <w:rFonts w:eastAsia="Calibri"/>
          <w:sz w:val="27"/>
          <w:szCs w:val="27"/>
        </w:rPr>
        <w:t xml:space="preserve"> </w:t>
      </w:r>
    </w:p>
    <w:p w:rsidR="00E444F0" w:rsidRPr="006B5E2B" w:rsidRDefault="005D23A2" w:rsidP="001A51DB">
      <w:pPr>
        <w:pStyle w:val="NormalWeb"/>
        <w:spacing w:before="120" w:beforeAutospacing="0" w:after="120" w:afterAutospacing="0"/>
        <w:ind w:firstLine="709"/>
        <w:jc w:val="both"/>
        <w:rPr>
          <w:sz w:val="28"/>
          <w:szCs w:val="28"/>
          <w:lang w:val="en-GB"/>
        </w:rPr>
      </w:pPr>
      <w:r w:rsidRPr="006B5E2B">
        <w:rPr>
          <w:sz w:val="28"/>
          <w:szCs w:val="28"/>
        </w:rPr>
        <w:t xml:space="preserve">b) Mua sắm trang thiết bị thay thế; duy trì, vận hành trang thiết bị, phương tiện phục vụ công tác bảo vệ môi trường thuộc trách nhiệm của </w:t>
      </w:r>
      <w:r w:rsidRPr="006B5E2B">
        <w:rPr>
          <w:sz w:val="28"/>
          <w:szCs w:val="28"/>
          <w:lang w:val="vi-VN"/>
        </w:rPr>
        <w:t>tỉnh</w:t>
      </w:r>
      <w:r w:rsidRPr="006B5E2B">
        <w:rPr>
          <w:sz w:val="28"/>
          <w:szCs w:val="28"/>
          <w:lang w:val="en-GB"/>
        </w:rPr>
        <w:t>;</w:t>
      </w:r>
    </w:p>
    <w:p w:rsidR="00E444F0" w:rsidRPr="006B5E2B" w:rsidRDefault="005D23A2" w:rsidP="001A51DB">
      <w:pPr>
        <w:pStyle w:val="NormalWeb"/>
        <w:spacing w:before="120" w:beforeAutospacing="0" w:after="120" w:afterAutospacing="0"/>
        <w:ind w:firstLine="709"/>
        <w:jc w:val="both"/>
        <w:rPr>
          <w:sz w:val="28"/>
          <w:szCs w:val="28"/>
          <w:lang w:val="vi-VN"/>
        </w:rPr>
      </w:pPr>
      <w:r w:rsidRPr="006B5E2B">
        <w:rPr>
          <w:sz w:val="28"/>
          <w:szCs w:val="28"/>
        </w:rPr>
        <w:t xml:space="preserve">c) Hoạt động của hệ thống quan trắc môi trường </w:t>
      </w:r>
      <w:proofErr w:type="gramStart"/>
      <w:r w:rsidRPr="006B5E2B">
        <w:rPr>
          <w:sz w:val="28"/>
          <w:szCs w:val="28"/>
        </w:rPr>
        <w:t>theo</w:t>
      </w:r>
      <w:proofErr w:type="gramEnd"/>
      <w:r w:rsidRPr="006B5E2B">
        <w:rPr>
          <w:sz w:val="28"/>
          <w:szCs w:val="28"/>
        </w:rPr>
        <w:t xml:space="preserve"> quy hoạch tỉnh (bao gồm cả vận hành, bảo dưỡng, bảo trì, sửa chữa, hiệu chuẩn, kiểm định).</w:t>
      </w:r>
    </w:p>
    <w:p w:rsidR="00E444F0" w:rsidRPr="006B5E2B" w:rsidRDefault="005D23A2" w:rsidP="001A51DB">
      <w:pPr>
        <w:pStyle w:val="NormalWeb"/>
        <w:spacing w:before="120" w:beforeAutospacing="0" w:after="120" w:afterAutospacing="0"/>
        <w:ind w:firstLine="709"/>
        <w:jc w:val="both"/>
        <w:rPr>
          <w:spacing w:val="-4"/>
          <w:sz w:val="28"/>
          <w:szCs w:val="28"/>
          <w:lang w:eastAsia="vi-VN"/>
        </w:rPr>
      </w:pPr>
      <w:r w:rsidRPr="006B5E2B">
        <w:rPr>
          <w:b/>
          <w:spacing w:val="-4"/>
          <w:sz w:val="28"/>
          <w:szCs w:val="28"/>
        </w:rPr>
        <w:t>4.</w:t>
      </w:r>
      <w:r w:rsidRPr="006B5E2B">
        <w:rPr>
          <w:spacing w:val="-4"/>
          <w:sz w:val="28"/>
          <w:szCs w:val="28"/>
        </w:rPr>
        <w:t xml:space="preserve"> K</w:t>
      </w:r>
      <w:r w:rsidRPr="006B5E2B">
        <w:rPr>
          <w:spacing w:val="-4"/>
          <w:sz w:val="28"/>
          <w:szCs w:val="28"/>
          <w:shd w:val="clear" w:color="auto" w:fill="FFFFFF"/>
        </w:rPr>
        <w:t xml:space="preserve">iểm tra, thanh tra, giám sát về bảo vệ môi trường, ứng phó với biến đổi khí hậu thuộc thẩm quyền của UBND tỉnh và </w:t>
      </w:r>
      <w:proofErr w:type="gramStart"/>
      <w:r w:rsidRPr="006B5E2B">
        <w:rPr>
          <w:spacing w:val="-4"/>
          <w:sz w:val="28"/>
          <w:szCs w:val="28"/>
          <w:shd w:val="clear" w:color="auto" w:fill="FFFFFF"/>
        </w:rPr>
        <w:t>theo</w:t>
      </w:r>
      <w:proofErr w:type="gramEnd"/>
      <w:r w:rsidRPr="006B5E2B">
        <w:rPr>
          <w:spacing w:val="-4"/>
          <w:sz w:val="28"/>
          <w:szCs w:val="28"/>
          <w:shd w:val="clear" w:color="auto" w:fill="FFFFFF"/>
        </w:rPr>
        <w:t xml:space="preserve"> quyết định của cấp có thẩm quyền</w:t>
      </w:r>
      <w:r w:rsidRPr="006B5E2B">
        <w:rPr>
          <w:spacing w:val="-4"/>
          <w:sz w:val="28"/>
          <w:szCs w:val="28"/>
          <w:lang w:eastAsia="vi-VN"/>
        </w:rPr>
        <w:t>.</w:t>
      </w:r>
    </w:p>
    <w:p w:rsidR="00E444F0" w:rsidRPr="006B5E2B" w:rsidRDefault="005D23A2" w:rsidP="001A51DB">
      <w:pPr>
        <w:spacing w:after="120"/>
        <w:ind w:firstLine="709"/>
        <w:rPr>
          <w:sz w:val="28"/>
          <w:szCs w:val="28"/>
          <w:shd w:val="clear" w:color="auto" w:fill="FFFFFF"/>
          <w:lang w:val="vi-VN"/>
        </w:rPr>
      </w:pPr>
      <w:r w:rsidRPr="006B5E2B">
        <w:rPr>
          <w:b/>
          <w:sz w:val="28"/>
          <w:szCs w:val="28"/>
          <w:lang w:eastAsia="vi-VN"/>
        </w:rPr>
        <w:t>5.</w:t>
      </w:r>
      <w:r w:rsidRPr="006B5E2B">
        <w:rPr>
          <w:sz w:val="28"/>
          <w:szCs w:val="28"/>
          <w:lang w:eastAsia="vi-VN"/>
        </w:rPr>
        <w:t xml:space="preserve"> </w:t>
      </w:r>
      <w:r w:rsidRPr="006B5E2B">
        <w:rPr>
          <w:sz w:val="28"/>
          <w:szCs w:val="28"/>
          <w:shd w:val="clear" w:color="auto" w:fill="FFFFFF"/>
        </w:rPr>
        <w:t>Bảo tồn thiên nhiên, đa dạng sinh học; bảo vệ môi trường di sản thiên nhiên, ứng phó với biến đổi khí hậu, bao gồm:</w:t>
      </w:r>
    </w:p>
    <w:p w:rsidR="00E444F0" w:rsidRPr="006B5E2B" w:rsidRDefault="005D23A2" w:rsidP="001A51DB">
      <w:pPr>
        <w:spacing w:after="120"/>
        <w:ind w:firstLine="709"/>
        <w:rPr>
          <w:sz w:val="28"/>
          <w:szCs w:val="28"/>
          <w:shd w:val="clear" w:color="auto" w:fill="FFFFFF"/>
          <w:lang w:val="vi-VN"/>
        </w:rPr>
      </w:pPr>
      <w:r w:rsidRPr="006B5E2B">
        <w:rPr>
          <w:sz w:val="28"/>
          <w:szCs w:val="28"/>
          <w:shd w:val="clear" w:color="auto" w:fill="FFFFFF"/>
        </w:rPr>
        <w:t>a) Điều tra, khảo sát, đánh giá, quản lý và bảo vệ môi trường di sản thiên nhiên; xác lập, thẩm định và công nhận di sản thiên nhiên thuộc trách nhiệm của UBND tỉnh</w:t>
      </w:r>
      <w:r w:rsidRPr="006B5E2B">
        <w:rPr>
          <w:sz w:val="28"/>
          <w:szCs w:val="28"/>
          <w:shd w:val="clear" w:color="auto" w:fill="FFFFFF"/>
          <w:lang w:val="vi-VN"/>
        </w:rPr>
        <w:t>;</w:t>
      </w:r>
    </w:p>
    <w:p w:rsidR="00E444F0" w:rsidRPr="006B5E2B" w:rsidRDefault="005D23A2" w:rsidP="001A51DB">
      <w:pPr>
        <w:spacing w:after="120"/>
        <w:ind w:firstLine="709"/>
        <w:rPr>
          <w:sz w:val="28"/>
          <w:szCs w:val="28"/>
          <w:shd w:val="clear" w:color="auto" w:fill="FFFFFF"/>
          <w:lang w:val="vi-VN"/>
        </w:rPr>
      </w:pPr>
      <w:r w:rsidRPr="006B5E2B">
        <w:rPr>
          <w:sz w:val="28"/>
          <w:szCs w:val="28"/>
          <w:shd w:val="clear" w:color="auto" w:fill="FFFFFF"/>
        </w:rPr>
        <w:t>b) Hoạt động bảo tồn và phát triển bền vững đa dạng sinh học theo quy định tại điểm a, b, c, đ, e, h khoản 3 Điều 73 Luật Đa dạng sinh học (trừ lập, thẩm định quy hoạch bảo tồn đa dạng sinh học) thuộc trách nhiệm của UBND tỉnh</w:t>
      </w:r>
      <w:r w:rsidRPr="006B5E2B">
        <w:rPr>
          <w:sz w:val="28"/>
          <w:szCs w:val="28"/>
          <w:shd w:val="clear" w:color="auto" w:fill="FFFFFF"/>
          <w:lang w:val="vi-VN"/>
        </w:rPr>
        <w:t>;</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c) Điều tra, khảo sát, thống kê số liệu hoạt động phục vụ kiểm kê khí nhà kính cấp quốc gia, cấp ngành, cấp lĩnh vực; cập nhật danh mục cơ sở phát thải khí nhà kính phải thực hiện kiểm kê khí nhà kính; theo dõi, giám sát, thẩm định kết quả kiểm kê khí nhà kính các cơ sở trong phạm vi quản lý; xây dựng và vận hành hệ thống đo đạc, báo cáo, thẩm định giảm nhẹ phát thải khí nhà kính cấp tỉnh;</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d) Hoạt động phát triển thị trường các-bon trong nước;</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lastRenderedPageBreak/>
        <w:t>đ) Xây dựng hệ thống giám sát và đánh giá hoạt động thích ứng với biến đổi khí hậu cấp tỉnh; xây dựng báo cáo đánh giá tác động, tính dễ bị tổn thương, rủi ro, tổn thất và thiệt hại do biến đổi khí hậu cấp tỉnh;</w:t>
      </w:r>
    </w:p>
    <w:p w:rsidR="00E444F0" w:rsidRPr="006B5E2B" w:rsidRDefault="005D23A2" w:rsidP="001A51DB">
      <w:pPr>
        <w:pStyle w:val="NormalWeb"/>
        <w:spacing w:before="120" w:beforeAutospacing="0" w:after="120" w:afterAutospacing="0"/>
        <w:ind w:firstLine="709"/>
        <w:jc w:val="both"/>
        <w:rPr>
          <w:sz w:val="28"/>
          <w:szCs w:val="28"/>
          <w:lang w:val="vi-VN"/>
        </w:rPr>
      </w:pPr>
      <w:r w:rsidRPr="006B5E2B">
        <w:rPr>
          <w:sz w:val="28"/>
          <w:szCs w:val="28"/>
        </w:rPr>
        <w:t xml:space="preserve">e) Điều tra, thống kê, giám sát, đánh giá, lập danh mục chất làm suy giảm tầng ô-dôn, chất gây hiệu ứng nhà kính thuộc nhiệm vụ </w:t>
      </w:r>
      <w:r w:rsidRPr="006B5E2B">
        <w:rPr>
          <w:sz w:val="28"/>
          <w:szCs w:val="28"/>
          <w:lang w:val="en-GB"/>
        </w:rPr>
        <w:t>tại địa bàn</w:t>
      </w:r>
      <w:r w:rsidRPr="006B5E2B">
        <w:rPr>
          <w:sz w:val="28"/>
          <w:szCs w:val="28"/>
          <w:lang w:val="vi-VN"/>
        </w:rPr>
        <w:t>.</w:t>
      </w:r>
    </w:p>
    <w:p w:rsidR="00E444F0" w:rsidRPr="006B5E2B" w:rsidRDefault="005D23A2" w:rsidP="001A51DB">
      <w:pPr>
        <w:spacing w:after="120"/>
        <w:ind w:firstLine="709"/>
        <w:rPr>
          <w:sz w:val="28"/>
          <w:szCs w:val="28"/>
          <w:lang w:eastAsia="vi-VN"/>
        </w:rPr>
      </w:pPr>
      <w:r w:rsidRPr="006B5E2B">
        <w:rPr>
          <w:b/>
          <w:sz w:val="28"/>
          <w:szCs w:val="28"/>
          <w:lang w:eastAsia="vi-VN"/>
        </w:rPr>
        <w:t>6.</w:t>
      </w:r>
      <w:r w:rsidRPr="006B5E2B">
        <w:rPr>
          <w:sz w:val="28"/>
          <w:szCs w:val="28"/>
          <w:lang w:eastAsia="vi-VN"/>
        </w:rPr>
        <w:t xml:space="preserve"> Hoạt động t</w:t>
      </w:r>
      <w:r w:rsidRPr="006B5E2B">
        <w:rPr>
          <w:sz w:val="28"/>
          <w:szCs w:val="28"/>
          <w:shd w:val="clear" w:color="auto" w:fill="FFFFFF"/>
        </w:rPr>
        <w:t>ruyền thông, nâng cao ý thức bảo vệ môi trường; giáo dục môi trường; phổ biến kiến thức, tuyên truyền pháp luật về bảo vệ môi trường, bao gồm: Truyền thông, tập huấn, bồi dưỡng nâng cao nhận thức, ý thức, kiến thức về bảo vệ môi trường; phổ biến, tuyên truyền pháp luật về bảo vệ môi trường, ứng phó với biến đổi khí hậu; tổ chức và trao giải thưởng về bảo vệ môi trường, ứng phó với biến đổi khí hậu cho cá nhân, tổ chức, cộng đồng theo quy định của pháp luật</w:t>
      </w:r>
      <w:r w:rsidRPr="006B5E2B">
        <w:rPr>
          <w:sz w:val="28"/>
          <w:szCs w:val="28"/>
          <w:lang w:eastAsia="vi-VN"/>
        </w:rPr>
        <w:t>.</w:t>
      </w:r>
    </w:p>
    <w:p w:rsidR="00E444F0" w:rsidRPr="006B5E2B" w:rsidRDefault="005D23A2" w:rsidP="001A51DB">
      <w:pPr>
        <w:pStyle w:val="NormalWeb"/>
        <w:spacing w:before="120" w:beforeAutospacing="0" w:after="120" w:afterAutospacing="0"/>
        <w:ind w:firstLine="709"/>
        <w:jc w:val="both"/>
        <w:rPr>
          <w:sz w:val="28"/>
          <w:szCs w:val="28"/>
        </w:rPr>
      </w:pPr>
      <w:r w:rsidRPr="006B5E2B">
        <w:rPr>
          <w:b/>
          <w:sz w:val="28"/>
          <w:szCs w:val="28"/>
          <w:lang w:eastAsia="vi-VN"/>
        </w:rPr>
        <w:t>7.</w:t>
      </w:r>
      <w:r w:rsidRPr="006B5E2B">
        <w:rPr>
          <w:sz w:val="28"/>
          <w:szCs w:val="28"/>
          <w:lang w:eastAsia="vi-VN"/>
        </w:rPr>
        <w:t xml:space="preserve"> </w:t>
      </w:r>
      <w:r w:rsidRPr="006B5E2B">
        <w:rPr>
          <w:sz w:val="28"/>
          <w:szCs w:val="28"/>
        </w:rPr>
        <w:t>Hoạt động hội nhập quốc tế và hợp tác quốc tế về bảo vệ môi trường, bao gồm:</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a) Phối hợp trong việc ký kết, thực hiện các điều ước quốc tế mà Việt Nam là thành viên theo đề xuất của cơ quan trung ương có thẩm quyền; ký kết, thực hiện các thỏa thuận quốc tế về bảo vệ môi trường, bảo tồn thiên nhiên và đa dạng sinh học, ứng phó với biến đổi khí hậu và bảo vệ tầng ô-dôn;</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b) Vốn đối ứng chương trình, dự án sử dụng vốn vay ODA, viện trợ về bảo vệ môi trường, ứng phó với biến đổi khí hậu và bảo vệ tầng ô-dôn theo quy định của pháp luật.</w:t>
      </w:r>
    </w:p>
    <w:p w:rsidR="00E444F0" w:rsidRPr="006B5E2B" w:rsidRDefault="005D23A2" w:rsidP="001A51DB">
      <w:pPr>
        <w:pStyle w:val="NormalWeb"/>
        <w:spacing w:before="120" w:beforeAutospacing="0" w:after="120" w:afterAutospacing="0"/>
        <w:ind w:firstLine="709"/>
        <w:jc w:val="both"/>
        <w:rPr>
          <w:sz w:val="28"/>
          <w:szCs w:val="28"/>
        </w:rPr>
      </w:pPr>
      <w:r w:rsidRPr="006B5E2B">
        <w:rPr>
          <w:b/>
          <w:sz w:val="28"/>
          <w:szCs w:val="28"/>
          <w:lang w:val="en-GB"/>
        </w:rPr>
        <w:t>8.</w:t>
      </w:r>
      <w:r w:rsidRPr="006B5E2B">
        <w:rPr>
          <w:sz w:val="28"/>
          <w:szCs w:val="28"/>
          <w:lang w:val="vi-VN"/>
        </w:rPr>
        <w:t xml:space="preserve"> </w:t>
      </w:r>
      <w:r w:rsidRPr="006B5E2B">
        <w:rPr>
          <w:sz w:val="28"/>
          <w:szCs w:val="28"/>
        </w:rPr>
        <w:t xml:space="preserve">Các hoạt động quản lý nhà nước khác bảo vệ môi trường thuộc trách nhiệm của tỉnh </w:t>
      </w:r>
      <w:proofErr w:type="gramStart"/>
      <w:r w:rsidRPr="006B5E2B">
        <w:rPr>
          <w:sz w:val="28"/>
          <w:szCs w:val="28"/>
        </w:rPr>
        <w:t>theo</w:t>
      </w:r>
      <w:proofErr w:type="gramEnd"/>
      <w:r w:rsidRPr="006B5E2B">
        <w:rPr>
          <w:sz w:val="28"/>
          <w:szCs w:val="28"/>
        </w:rPr>
        <w:t xml:space="preserve"> quy định của pháp luật, bao gồm:</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a) Xây dựng, điều chỉnh chiến lược, kế hoạch, quy chuẩn kỹ thuật, quy trình, hướng dẫn kỹ thuật, định mức kinh tế - kỹ thuật, chương trình, đề án, dự án về bảo vệ môi trường, ứng phó với biến đổi khí hậu;</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 xml:space="preserve">b) Đánh giá việc thực hiện phương </w:t>
      </w:r>
      <w:proofErr w:type="gramStart"/>
      <w:r w:rsidRPr="006B5E2B">
        <w:rPr>
          <w:sz w:val="28"/>
          <w:szCs w:val="28"/>
        </w:rPr>
        <w:t>án</w:t>
      </w:r>
      <w:proofErr w:type="gramEnd"/>
      <w:r w:rsidRPr="006B5E2B">
        <w:rPr>
          <w:sz w:val="28"/>
          <w:szCs w:val="28"/>
        </w:rPr>
        <w:t xml:space="preserve"> bảo vệ môi trường và bảo tồn thiên nhiên và đa dạng sinh học trong quy hoạch tỉnh;</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c) Đánh giá, dự báo chất lượng môi trường nước mặt, trầm tích, khả năng chịu tải của môi trường nước mặt đối với sông, hồ trên địa bàn; kiểm kê, đánh giá nguồn thải, mức độ ô nhiễm sông, hồ trên địa bàn; đánh giá, dự báo chất lượng môi trường không khí trên địa bàn; điều tra, đánh giá, xác định và khoanh vùng các khu vực có nguy cơ ô nhiễm môi trường đất, khu vực ô nhiễm môi trường đất thuộc trách nhiệm của UBND tỉnh;</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d) Tiếp nhận, xác minh, xử lý phản ảnh, kiến nghị của tổ chức, cá nhân và cộng đồng dân cư về bảo vệ môi trường; hội thảo phục vụ hoạt động bảo vệ môi trường, ứng phó với biến đổi khí hậu;</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đ) Phòng ngừa, ứng phó khắc phục sự cố môi trường;</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e) Quản lý, công bố thông tin về môi trường; vận hành hệ thống thông tin, cơ sở dữ liệu môi trường, ứng phó với biến đổi khí hậu (</w:t>
      </w:r>
      <w:r w:rsidRPr="006B5E2B">
        <w:rPr>
          <w:sz w:val="28"/>
          <w:szCs w:val="28"/>
          <w:shd w:val="clear" w:color="auto" w:fill="FFFFFF"/>
        </w:rPr>
        <w:t xml:space="preserve">bao gồm cả thu nhận, xử lý, trao đổi thông tin, bảo dưỡng, sửa chữa, thay thế thiết bị lưu trữ hệ thống </w:t>
      </w:r>
      <w:r w:rsidRPr="006B5E2B">
        <w:rPr>
          <w:sz w:val="28"/>
          <w:szCs w:val="28"/>
          <w:shd w:val="clear" w:color="auto" w:fill="FFFFFF"/>
        </w:rPr>
        <w:lastRenderedPageBreak/>
        <w:t>thông tin, dữ liệu)</w:t>
      </w:r>
      <w:r w:rsidRPr="006B5E2B">
        <w:rPr>
          <w:sz w:val="28"/>
          <w:szCs w:val="28"/>
        </w:rPr>
        <w:t>; cập nhật, đánh giá chỉ tiêu thống kê, xây dựng báo cáo về môi trường, ứng phó với biến đổi khí hậu; đánh giá, xếp hạng kết quả bảo vệ môi trường;</w:t>
      </w:r>
    </w:p>
    <w:p w:rsidR="00E444F0" w:rsidRPr="006B5E2B" w:rsidRDefault="005D23A2" w:rsidP="001A51DB">
      <w:pPr>
        <w:pStyle w:val="NormalWeb"/>
        <w:spacing w:before="120" w:beforeAutospacing="0" w:after="120" w:afterAutospacing="0"/>
        <w:ind w:firstLine="709"/>
        <w:jc w:val="both"/>
        <w:rPr>
          <w:spacing w:val="-6"/>
          <w:sz w:val="28"/>
          <w:szCs w:val="28"/>
        </w:rPr>
      </w:pPr>
      <w:r w:rsidRPr="006B5E2B">
        <w:rPr>
          <w:spacing w:val="-6"/>
          <w:sz w:val="28"/>
          <w:szCs w:val="28"/>
        </w:rPr>
        <w:t>g) Xây dựng các mô hình về bảo vệ môi trường, ứng phó với biến đổi khí hậu;</w:t>
      </w:r>
    </w:p>
    <w:p w:rsidR="00E444F0" w:rsidRPr="006B5E2B" w:rsidRDefault="005D23A2" w:rsidP="001A51DB">
      <w:pPr>
        <w:pStyle w:val="NormalWeb"/>
        <w:spacing w:before="120" w:beforeAutospacing="0" w:after="120" w:afterAutospacing="0"/>
        <w:ind w:firstLine="709"/>
        <w:jc w:val="both"/>
        <w:rPr>
          <w:sz w:val="28"/>
          <w:szCs w:val="28"/>
        </w:rPr>
      </w:pPr>
      <w:r w:rsidRPr="006B5E2B">
        <w:rPr>
          <w:sz w:val="28"/>
          <w:szCs w:val="28"/>
        </w:rPr>
        <w:t xml:space="preserve">h) Hoạt động đánh giá phục vụ việc xác nhận về bảo vệ môi trường </w:t>
      </w:r>
      <w:proofErr w:type="gramStart"/>
      <w:r w:rsidRPr="006B5E2B">
        <w:rPr>
          <w:sz w:val="28"/>
          <w:szCs w:val="28"/>
        </w:rPr>
        <w:t>theo</w:t>
      </w:r>
      <w:proofErr w:type="gramEnd"/>
      <w:r w:rsidRPr="006B5E2B">
        <w:rPr>
          <w:sz w:val="28"/>
          <w:szCs w:val="28"/>
        </w:rPr>
        <w:t xml:space="preserve"> quy định của pháp luật</w:t>
      </w:r>
      <w:r w:rsidRPr="006B5E2B">
        <w:rPr>
          <w:sz w:val="28"/>
          <w:szCs w:val="28"/>
          <w:lang w:eastAsia="vi-VN"/>
        </w:rPr>
        <w:t>;</w:t>
      </w:r>
    </w:p>
    <w:p w:rsidR="00E444F0" w:rsidRPr="006B5E2B" w:rsidRDefault="005D23A2" w:rsidP="001A51DB">
      <w:pPr>
        <w:pStyle w:val="NormalWeb"/>
        <w:spacing w:before="120" w:beforeAutospacing="0" w:after="120" w:afterAutospacing="0"/>
        <w:ind w:firstLine="709"/>
        <w:jc w:val="both"/>
        <w:rPr>
          <w:sz w:val="28"/>
          <w:szCs w:val="28"/>
          <w:lang w:val="vi-VN"/>
        </w:rPr>
      </w:pPr>
      <w:r w:rsidRPr="006B5E2B">
        <w:rPr>
          <w:sz w:val="28"/>
          <w:szCs w:val="28"/>
        </w:rPr>
        <w:t xml:space="preserve">i) Hoạt động của Ban điều hành, Văn phòng thường trực về bảo vệ môi trường, ứng phó với biến đổi khí hậu được </w:t>
      </w:r>
      <w:r w:rsidRPr="006B5E2B">
        <w:rPr>
          <w:sz w:val="28"/>
          <w:szCs w:val="28"/>
          <w:lang w:eastAsia="vi-VN"/>
        </w:rPr>
        <w:t>cấp có thẩm quyền quyết định</w:t>
      </w:r>
      <w:r w:rsidRPr="006B5E2B">
        <w:rPr>
          <w:sz w:val="28"/>
          <w:szCs w:val="28"/>
          <w:lang w:val="vi-VN"/>
        </w:rPr>
        <w:t>.</w:t>
      </w:r>
    </w:p>
    <w:p w:rsidR="00E444F0" w:rsidRPr="006B5E2B" w:rsidRDefault="005D23A2" w:rsidP="001A51DB">
      <w:pPr>
        <w:shd w:val="solid" w:color="FFFFFF" w:fill="auto"/>
        <w:spacing w:after="120"/>
        <w:rPr>
          <w:b/>
          <w:spacing w:val="-4"/>
          <w:sz w:val="28"/>
          <w:szCs w:val="28"/>
          <w:lang w:val="nl-NL"/>
        </w:rPr>
      </w:pPr>
      <w:proofErr w:type="gramStart"/>
      <w:r w:rsidRPr="006B5E2B">
        <w:rPr>
          <w:b/>
          <w:sz w:val="28"/>
          <w:szCs w:val="28"/>
        </w:rPr>
        <w:t>Điều 4.</w:t>
      </w:r>
      <w:proofErr w:type="gramEnd"/>
      <w:r w:rsidRPr="006B5E2B">
        <w:rPr>
          <w:b/>
          <w:sz w:val="28"/>
          <w:szCs w:val="28"/>
        </w:rPr>
        <w:t xml:space="preserve"> </w:t>
      </w:r>
      <w:r w:rsidRPr="006B5E2B">
        <w:rPr>
          <w:b/>
          <w:spacing w:val="-4"/>
          <w:sz w:val="28"/>
          <w:szCs w:val="28"/>
          <w:lang w:val="nl-NL"/>
        </w:rPr>
        <w:t>Nhiệm vụ chi sự nghiệp bảo vệ môi trường</w:t>
      </w:r>
      <w:r w:rsidRPr="006B5E2B">
        <w:rPr>
          <w:b/>
          <w:sz w:val="28"/>
          <w:szCs w:val="28"/>
        </w:rPr>
        <w:t xml:space="preserve">, ứng phó với biến đổi khí hậu của </w:t>
      </w:r>
      <w:r w:rsidRPr="006B5E2B">
        <w:rPr>
          <w:b/>
          <w:spacing w:val="-4"/>
          <w:sz w:val="28"/>
          <w:szCs w:val="28"/>
          <w:lang w:val="nl-NL"/>
        </w:rPr>
        <w:t>ngân sách cấp xã</w:t>
      </w:r>
    </w:p>
    <w:p w:rsidR="00E444F0" w:rsidRPr="006B5E2B" w:rsidRDefault="005D23A2" w:rsidP="001A51DB">
      <w:pPr>
        <w:pStyle w:val="NormalWeb"/>
        <w:spacing w:before="120" w:beforeAutospacing="0" w:after="120" w:afterAutospacing="0"/>
        <w:ind w:firstLine="709"/>
        <w:jc w:val="both"/>
        <w:rPr>
          <w:sz w:val="28"/>
          <w:szCs w:val="28"/>
        </w:rPr>
      </w:pPr>
      <w:r w:rsidRPr="006B5E2B">
        <w:rPr>
          <w:b/>
          <w:sz w:val="28"/>
          <w:szCs w:val="28"/>
        </w:rPr>
        <w:t>1.</w:t>
      </w:r>
      <w:r w:rsidRPr="006B5E2B">
        <w:rPr>
          <w:sz w:val="28"/>
          <w:szCs w:val="28"/>
        </w:rPr>
        <w:t xml:space="preserve"> Quản lý chất thải, hỗ trợ xử lý chất thải, bao gồm:</w:t>
      </w:r>
    </w:p>
    <w:p w:rsidR="00E444F0" w:rsidRPr="006B5E2B" w:rsidRDefault="005D23A2" w:rsidP="001A51DB">
      <w:pPr>
        <w:pStyle w:val="NormalWeb"/>
        <w:spacing w:before="120" w:beforeAutospacing="0" w:after="120" w:afterAutospacing="0"/>
        <w:ind w:firstLine="709"/>
        <w:jc w:val="both"/>
        <w:rPr>
          <w:spacing w:val="-2"/>
          <w:sz w:val="28"/>
          <w:szCs w:val="28"/>
        </w:rPr>
      </w:pPr>
      <w:r w:rsidRPr="006B5E2B">
        <w:rPr>
          <w:spacing w:val="-2"/>
          <w:sz w:val="28"/>
          <w:szCs w:val="28"/>
        </w:rPr>
        <w:t xml:space="preserve">a)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 thuộc trách nhiệm của </w:t>
      </w:r>
      <w:r w:rsidRPr="006B5E2B">
        <w:rPr>
          <w:sz w:val="28"/>
          <w:szCs w:val="28"/>
          <w:lang w:eastAsia="vi-VN"/>
        </w:rPr>
        <w:t>Ủy ban nhân dân cấp xã</w:t>
      </w:r>
      <w:r w:rsidRPr="006B5E2B">
        <w:rPr>
          <w:spacing w:val="-2"/>
          <w:sz w:val="28"/>
          <w:szCs w:val="28"/>
        </w:rPr>
        <w:t>;</w:t>
      </w:r>
    </w:p>
    <w:p w:rsidR="00E444F0" w:rsidRPr="006B5E2B" w:rsidRDefault="005D23A2" w:rsidP="001A51DB">
      <w:pPr>
        <w:pStyle w:val="NormalWeb"/>
        <w:spacing w:before="120" w:beforeAutospacing="0" w:after="120" w:afterAutospacing="0"/>
        <w:ind w:firstLine="709"/>
        <w:jc w:val="both"/>
        <w:rPr>
          <w:spacing w:val="-6"/>
          <w:sz w:val="28"/>
          <w:szCs w:val="28"/>
        </w:rPr>
      </w:pPr>
      <w:r w:rsidRPr="006B5E2B">
        <w:rPr>
          <w:spacing w:val="-6"/>
          <w:sz w:val="28"/>
          <w:szCs w:val="28"/>
        </w:rPr>
        <w:t xml:space="preserve">b) Hỗ trợ phân loại tại nguồn, </w:t>
      </w:r>
      <w:proofErr w:type="gramStart"/>
      <w:r w:rsidRPr="006B5E2B">
        <w:rPr>
          <w:spacing w:val="-6"/>
          <w:sz w:val="28"/>
          <w:szCs w:val="28"/>
        </w:rPr>
        <w:t>thu</w:t>
      </w:r>
      <w:proofErr w:type="gramEnd"/>
      <w:r w:rsidRPr="006B5E2B">
        <w:rPr>
          <w:spacing w:val="-6"/>
          <w:sz w:val="28"/>
          <w:szCs w:val="28"/>
        </w:rPr>
        <w:t xml:space="preserve"> gom, vận chuyển, xử lý chất thải rắn sinh hoạt và xử lý các loại chất thải khác phát sinh trên địa bàn thuộc trách nhiệm của </w:t>
      </w:r>
      <w:r w:rsidRPr="006B5E2B">
        <w:rPr>
          <w:sz w:val="28"/>
          <w:szCs w:val="28"/>
          <w:lang w:eastAsia="vi-VN"/>
        </w:rPr>
        <w:t>Ủy ban nhân dân cấp xã</w:t>
      </w:r>
      <w:r w:rsidRPr="006B5E2B">
        <w:rPr>
          <w:spacing w:val="-6"/>
          <w:sz w:val="28"/>
          <w:szCs w:val="28"/>
        </w:rPr>
        <w:t>.</w:t>
      </w:r>
    </w:p>
    <w:p w:rsidR="00E444F0" w:rsidRPr="006B5E2B" w:rsidRDefault="005D23A2" w:rsidP="001A51DB">
      <w:pPr>
        <w:pStyle w:val="NormalWeb"/>
        <w:spacing w:before="120" w:beforeAutospacing="0" w:after="120" w:afterAutospacing="0"/>
        <w:ind w:firstLine="709"/>
        <w:jc w:val="both"/>
        <w:rPr>
          <w:sz w:val="28"/>
          <w:szCs w:val="28"/>
          <w:lang w:val="vi-VN"/>
        </w:rPr>
      </w:pPr>
      <w:r w:rsidRPr="006B5E2B">
        <w:rPr>
          <w:b/>
          <w:sz w:val="28"/>
          <w:szCs w:val="28"/>
        </w:rPr>
        <w:t>2.</w:t>
      </w:r>
      <w:r w:rsidRPr="006B5E2B">
        <w:rPr>
          <w:sz w:val="28"/>
          <w:szCs w:val="28"/>
        </w:rPr>
        <w:t xml:space="preserve"> Xử lý, cải tạo, phục hồi chất lượng môi trường, bao gồm:</w:t>
      </w:r>
      <w:r w:rsidRPr="006B5E2B">
        <w:rPr>
          <w:sz w:val="28"/>
          <w:szCs w:val="28"/>
          <w:lang w:val="vi-VN"/>
        </w:rPr>
        <w:t xml:space="preserve"> </w:t>
      </w:r>
    </w:p>
    <w:p w:rsidR="00E444F0" w:rsidRPr="006B5E2B" w:rsidRDefault="005D23A2" w:rsidP="001A51DB">
      <w:pPr>
        <w:pStyle w:val="NormalWeb"/>
        <w:spacing w:before="120" w:beforeAutospacing="0" w:after="120" w:afterAutospacing="0"/>
        <w:ind w:firstLine="709"/>
        <w:jc w:val="both"/>
        <w:rPr>
          <w:sz w:val="28"/>
          <w:szCs w:val="28"/>
        </w:rPr>
      </w:pPr>
      <w:proofErr w:type="gramStart"/>
      <w:r w:rsidRPr="006B5E2B">
        <w:rPr>
          <w:sz w:val="28"/>
          <w:szCs w:val="28"/>
          <w:lang w:val="en-GB"/>
        </w:rPr>
        <w:t>Xử lý ô nhiễm môi trường nước mặt sông, kênh, rạch trên địa bàn cấp xã (bao gồm điều tra, khảo sát, đánh giá mức độ ô nhiễm, xử lý môi trường)</w:t>
      </w:r>
      <w:r w:rsidRPr="006B5E2B">
        <w:rPr>
          <w:sz w:val="28"/>
          <w:szCs w:val="28"/>
        </w:rPr>
        <w:t>.</w:t>
      </w:r>
      <w:proofErr w:type="gramEnd"/>
    </w:p>
    <w:p w:rsidR="00E444F0" w:rsidRPr="006B5E2B" w:rsidRDefault="005D23A2" w:rsidP="001A51DB">
      <w:pPr>
        <w:spacing w:after="120"/>
        <w:ind w:firstLine="709"/>
        <w:rPr>
          <w:sz w:val="28"/>
          <w:szCs w:val="28"/>
          <w:lang w:eastAsia="vi-VN"/>
        </w:rPr>
      </w:pPr>
      <w:r w:rsidRPr="006B5E2B">
        <w:rPr>
          <w:b/>
          <w:sz w:val="28"/>
          <w:szCs w:val="28"/>
          <w:lang w:eastAsia="vi-VN"/>
        </w:rPr>
        <w:t>3.</w:t>
      </w:r>
      <w:r w:rsidRPr="006B5E2B">
        <w:rPr>
          <w:sz w:val="28"/>
          <w:szCs w:val="28"/>
          <w:lang w:eastAsia="vi-VN"/>
        </w:rPr>
        <w:t xml:space="preserve"> Xây dựng hạ tầng kỹ thuật bảo vệ môi trường; trang thiết bị để bảo vệ môi trường, bao gồm: </w:t>
      </w:r>
    </w:p>
    <w:p w:rsidR="00E444F0" w:rsidRPr="006B5E2B" w:rsidRDefault="005D23A2" w:rsidP="001A51DB">
      <w:pPr>
        <w:spacing w:after="120"/>
        <w:ind w:firstLine="709"/>
        <w:rPr>
          <w:sz w:val="28"/>
          <w:szCs w:val="28"/>
          <w:lang w:eastAsia="vi-VN"/>
        </w:rPr>
      </w:pPr>
      <w:r w:rsidRPr="006B5E2B">
        <w:rPr>
          <w:sz w:val="28"/>
          <w:szCs w:val="28"/>
          <w:lang w:eastAsia="vi-VN"/>
        </w:rPr>
        <w:t>a) Sửa chữa, cải tạo, vận hành các công trình xử lý chất thải trên địa bàn xã;</w:t>
      </w:r>
    </w:p>
    <w:p w:rsidR="00E444F0" w:rsidRPr="006B5E2B" w:rsidRDefault="005D23A2" w:rsidP="001A51DB">
      <w:pPr>
        <w:spacing w:after="120"/>
        <w:ind w:firstLine="709"/>
        <w:rPr>
          <w:sz w:val="28"/>
          <w:szCs w:val="28"/>
          <w:lang w:eastAsia="vi-VN"/>
        </w:rPr>
      </w:pPr>
      <w:r w:rsidRPr="006B5E2B">
        <w:rPr>
          <w:sz w:val="28"/>
          <w:szCs w:val="28"/>
          <w:lang w:eastAsia="vi-VN"/>
        </w:rPr>
        <w:t>b) Mua sắm trang thiết bị thay thế; duy trì, vận hành trang thiết bị, phương tiện phục vụ công tác bảo vệ môi trường thuộc trách nhiệm của xã.</w:t>
      </w:r>
    </w:p>
    <w:p w:rsidR="00E444F0" w:rsidRPr="006B5E2B" w:rsidRDefault="005D23A2" w:rsidP="001A51DB">
      <w:pPr>
        <w:spacing w:after="120"/>
        <w:ind w:firstLine="709"/>
        <w:rPr>
          <w:spacing w:val="-4"/>
          <w:sz w:val="28"/>
          <w:szCs w:val="28"/>
          <w:lang w:eastAsia="vi-VN"/>
        </w:rPr>
      </w:pPr>
      <w:r w:rsidRPr="006B5E2B">
        <w:rPr>
          <w:b/>
          <w:sz w:val="28"/>
          <w:szCs w:val="28"/>
          <w:lang w:eastAsia="vi-VN"/>
        </w:rPr>
        <w:t>4.</w:t>
      </w:r>
      <w:r w:rsidRPr="006B5E2B">
        <w:rPr>
          <w:sz w:val="28"/>
          <w:szCs w:val="28"/>
          <w:lang w:eastAsia="vi-VN"/>
        </w:rPr>
        <w:t xml:space="preserve"> </w:t>
      </w:r>
      <w:r w:rsidRPr="006B5E2B">
        <w:rPr>
          <w:spacing w:val="-4"/>
          <w:sz w:val="28"/>
          <w:szCs w:val="28"/>
        </w:rPr>
        <w:t>K</w:t>
      </w:r>
      <w:r w:rsidRPr="006B5E2B">
        <w:rPr>
          <w:spacing w:val="-4"/>
          <w:sz w:val="28"/>
          <w:szCs w:val="28"/>
          <w:lang w:eastAsia="vi-VN"/>
        </w:rPr>
        <w:t xml:space="preserve">iểm tra, giám sát về bảo vệ môi trường thuộc nhiệm vụ của UBND cấp xã và </w:t>
      </w:r>
      <w:proofErr w:type="gramStart"/>
      <w:r w:rsidRPr="006B5E2B">
        <w:rPr>
          <w:spacing w:val="-4"/>
          <w:sz w:val="28"/>
          <w:szCs w:val="28"/>
          <w:lang w:eastAsia="vi-VN"/>
        </w:rPr>
        <w:t>theo</w:t>
      </w:r>
      <w:proofErr w:type="gramEnd"/>
      <w:r w:rsidRPr="006B5E2B">
        <w:rPr>
          <w:spacing w:val="-4"/>
          <w:sz w:val="28"/>
          <w:szCs w:val="28"/>
          <w:lang w:eastAsia="vi-VN"/>
        </w:rPr>
        <w:t xml:space="preserve"> quyết định của cấp có thẩm quyền.</w:t>
      </w:r>
    </w:p>
    <w:p w:rsidR="00E444F0" w:rsidRPr="006B5E2B" w:rsidRDefault="005D23A2" w:rsidP="001A51DB">
      <w:pPr>
        <w:spacing w:after="120"/>
        <w:ind w:firstLine="709"/>
        <w:rPr>
          <w:sz w:val="28"/>
          <w:szCs w:val="28"/>
          <w:lang w:eastAsia="vi-VN"/>
        </w:rPr>
      </w:pPr>
      <w:r w:rsidRPr="006B5E2B">
        <w:rPr>
          <w:b/>
          <w:sz w:val="28"/>
          <w:szCs w:val="28"/>
          <w:lang w:eastAsia="vi-VN"/>
        </w:rPr>
        <w:t xml:space="preserve">5. </w:t>
      </w:r>
      <w:r w:rsidRPr="006B5E2B">
        <w:rPr>
          <w:sz w:val="28"/>
          <w:szCs w:val="28"/>
          <w:lang w:eastAsia="vi-VN"/>
        </w:rPr>
        <w:t>Bảo tồn đa dạng sinh học trên địa bàn cấp xã gồm có:</w:t>
      </w:r>
    </w:p>
    <w:p w:rsidR="00E444F0" w:rsidRPr="006B5E2B" w:rsidRDefault="005D23A2" w:rsidP="001A51DB">
      <w:pPr>
        <w:spacing w:after="120"/>
        <w:ind w:firstLine="709"/>
        <w:rPr>
          <w:sz w:val="28"/>
          <w:szCs w:val="28"/>
          <w:lang w:eastAsia="vi-VN"/>
        </w:rPr>
      </w:pPr>
      <w:r w:rsidRPr="006B5E2B">
        <w:rPr>
          <w:sz w:val="28"/>
          <w:szCs w:val="28"/>
          <w:lang w:eastAsia="vi-VN"/>
        </w:rPr>
        <w:t>a) Xây dựng báo cáo hiện trạng đa dạng sinh học cấp xã;</w:t>
      </w:r>
    </w:p>
    <w:p w:rsidR="00E444F0" w:rsidRPr="006B5E2B" w:rsidRDefault="005D23A2" w:rsidP="001A51DB">
      <w:pPr>
        <w:spacing w:after="120"/>
        <w:ind w:firstLine="709"/>
        <w:rPr>
          <w:sz w:val="28"/>
          <w:szCs w:val="28"/>
          <w:lang w:eastAsia="vi-VN"/>
        </w:rPr>
      </w:pPr>
      <w:r w:rsidRPr="006B5E2B">
        <w:rPr>
          <w:sz w:val="28"/>
          <w:szCs w:val="28"/>
          <w:lang w:eastAsia="vi-VN"/>
        </w:rPr>
        <w:t xml:space="preserve">b) Thống kê đa dạng sinh học </w:t>
      </w:r>
      <w:proofErr w:type="gramStart"/>
      <w:r w:rsidRPr="006B5E2B">
        <w:rPr>
          <w:sz w:val="28"/>
          <w:szCs w:val="28"/>
          <w:lang w:eastAsia="vi-VN"/>
        </w:rPr>
        <w:t>theo</w:t>
      </w:r>
      <w:proofErr w:type="gramEnd"/>
      <w:r w:rsidRPr="006B5E2B">
        <w:rPr>
          <w:sz w:val="28"/>
          <w:szCs w:val="28"/>
          <w:lang w:eastAsia="vi-VN"/>
        </w:rPr>
        <w:t xml:space="preserve"> quyết định của cấp có thẩm quyền; xây dựng, duy trì cơ sở dữ liệu về đa dạng sinh học;</w:t>
      </w:r>
    </w:p>
    <w:p w:rsidR="00E444F0" w:rsidRPr="006B5E2B" w:rsidRDefault="005D23A2" w:rsidP="001A51DB">
      <w:pPr>
        <w:spacing w:after="120"/>
        <w:ind w:firstLine="709"/>
        <w:rPr>
          <w:sz w:val="28"/>
          <w:szCs w:val="28"/>
          <w:lang w:eastAsia="vi-VN"/>
        </w:rPr>
      </w:pPr>
      <w:r w:rsidRPr="006B5E2B">
        <w:rPr>
          <w:sz w:val="28"/>
          <w:szCs w:val="28"/>
          <w:lang w:eastAsia="vi-VN"/>
        </w:rPr>
        <w:t>c) Tuyên truyền, giáo dục pháp luật, nâng cao ý thức về bảo tồn và phát triển bền vững đa dạng sinh học, đào tạo, bồi dưỡng nâng cao trình độ chuyên môn nghiệp vụ về đa dạng sinh học.</w:t>
      </w:r>
    </w:p>
    <w:p w:rsidR="00E444F0" w:rsidRPr="006B5E2B" w:rsidRDefault="005D23A2" w:rsidP="001A51DB">
      <w:pPr>
        <w:spacing w:after="120"/>
        <w:ind w:firstLine="709"/>
        <w:rPr>
          <w:sz w:val="28"/>
          <w:szCs w:val="28"/>
          <w:lang w:eastAsia="vi-VN"/>
        </w:rPr>
      </w:pPr>
      <w:r w:rsidRPr="006B5E2B">
        <w:rPr>
          <w:b/>
          <w:sz w:val="28"/>
          <w:szCs w:val="28"/>
        </w:rPr>
        <w:lastRenderedPageBreak/>
        <w:t>6.</w:t>
      </w:r>
      <w:r w:rsidRPr="006B5E2B">
        <w:rPr>
          <w:sz w:val="28"/>
          <w:szCs w:val="28"/>
        </w:rPr>
        <w:t xml:space="preserve"> </w:t>
      </w:r>
      <w:r w:rsidRPr="006B5E2B">
        <w:rPr>
          <w:sz w:val="28"/>
          <w:szCs w:val="28"/>
          <w:lang w:eastAsia="vi-VN"/>
        </w:rPr>
        <w:t>Tuyên truyền, phổ biến giáo dục pháp luật về bảo vệ môi trường nhằm nâng cao nhận thức và ý thức bảo vệ môi trường, ứng phó với biến đổi khí hậu; tập huấn chuyên môn nghiệp vụ về bảo vệ môi trường trên địa bàn cấp xã.</w:t>
      </w:r>
    </w:p>
    <w:p w:rsidR="00E444F0" w:rsidRPr="006B5E2B" w:rsidRDefault="005D23A2" w:rsidP="001A51DB">
      <w:pPr>
        <w:spacing w:after="120"/>
        <w:ind w:firstLine="709"/>
        <w:rPr>
          <w:sz w:val="28"/>
          <w:szCs w:val="28"/>
          <w:lang w:eastAsia="vi-VN"/>
        </w:rPr>
      </w:pPr>
      <w:r w:rsidRPr="006B5E2B">
        <w:rPr>
          <w:b/>
          <w:sz w:val="28"/>
          <w:szCs w:val="28"/>
          <w:lang w:val="nl-NL"/>
        </w:rPr>
        <w:t>7.</w:t>
      </w:r>
      <w:r w:rsidRPr="006B5E2B">
        <w:rPr>
          <w:sz w:val="28"/>
          <w:szCs w:val="28"/>
          <w:lang w:val="nl-NL"/>
        </w:rPr>
        <w:t xml:space="preserve"> Các h</w:t>
      </w:r>
      <w:r w:rsidRPr="006B5E2B">
        <w:rPr>
          <w:sz w:val="28"/>
          <w:szCs w:val="28"/>
        </w:rPr>
        <w:t>oạt động quản lý nhà nước khác bảo vệ môi trường</w:t>
      </w:r>
      <w:r w:rsidRPr="006B5E2B">
        <w:rPr>
          <w:sz w:val="28"/>
          <w:szCs w:val="28"/>
          <w:lang w:eastAsia="vi-VN"/>
        </w:rPr>
        <w:t xml:space="preserve"> thuộc trách nhiệm của UBND cấp xã, bao gồm: </w:t>
      </w:r>
    </w:p>
    <w:p w:rsidR="00E444F0" w:rsidRPr="006B5E2B" w:rsidRDefault="005D23A2" w:rsidP="001A51DB">
      <w:pPr>
        <w:spacing w:after="120"/>
        <w:ind w:firstLine="709"/>
        <w:rPr>
          <w:sz w:val="28"/>
          <w:szCs w:val="28"/>
          <w:lang w:eastAsia="vi-VN"/>
        </w:rPr>
      </w:pPr>
      <w:r w:rsidRPr="006B5E2B">
        <w:rPr>
          <w:sz w:val="28"/>
          <w:szCs w:val="28"/>
          <w:lang w:eastAsia="vi-VN"/>
        </w:rPr>
        <w:t xml:space="preserve">a) Xây dựng, điều chỉnh kế hoạch, chương trình, đề án, dự án, các mô hình về bảo vệ môi trường, ứng phó với biến đổi khí hậu; </w:t>
      </w:r>
    </w:p>
    <w:p w:rsidR="00E444F0" w:rsidRPr="006B5E2B" w:rsidRDefault="005D23A2" w:rsidP="001A51DB">
      <w:pPr>
        <w:spacing w:after="120"/>
        <w:ind w:firstLine="709"/>
        <w:rPr>
          <w:sz w:val="28"/>
          <w:szCs w:val="28"/>
          <w:lang w:eastAsia="vi-VN"/>
        </w:rPr>
      </w:pPr>
      <w:r w:rsidRPr="006B5E2B">
        <w:rPr>
          <w:sz w:val="28"/>
          <w:szCs w:val="28"/>
          <w:lang w:eastAsia="vi-VN"/>
        </w:rPr>
        <w:t>b) Tiếp nhận, xác minh, xử lý phản ánh, kiến nghị của tổ chức, cá nhân và cộng đồng dân cư về bảo vệ môi trường;</w:t>
      </w:r>
    </w:p>
    <w:p w:rsidR="00E444F0" w:rsidRPr="006B5E2B" w:rsidRDefault="005D23A2" w:rsidP="001A51DB">
      <w:pPr>
        <w:spacing w:after="120"/>
        <w:ind w:firstLine="709"/>
        <w:rPr>
          <w:sz w:val="28"/>
          <w:szCs w:val="28"/>
          <w:lang w:eastAsia="vi-VN"/>
        </w:rPr>
      </w:pPr>
      <w:r w:rsidRPr="006B5E2B">
        <w:rPr>
          <w:sz w:val="28"/>
          <w:szCs w:val="28"/>
          <w:lang w:eastAsia="vi-VN"/>
        </w:rPr>
        <w:t xml:space="preserve">c) Phòng ngừa, ứng phó, khắc phục sự cố môi trường;  </w:t>
      </w:r>
    </w:p>
    <w:p w:rsidR="00E444F0" w:rsidRPr="006B5E2B" w:rsidRDefault="005D23A2" w:rsidP="001A51DB">
      <w:pPr>
        <w:spacing w:after="120"/>
        <w:ind w:firstLine="709"/>
        <w:rPr>
          <w:sz w:val="28"/>
          <w:szCs w:val="28"/>
          <w:lang w:eastAsia="vi-VN"/>
        </w:rPr>
      </w:pPr>
      <w:r w:rsidRPr="006B5E2B">
        <w:rPr>
          <w:sz w:val="28"/>
          <w:szCs w:val="28"/>
          <w:lang w:eastAsia="vi-VN"/>
        </w:rPr>
        <w:t>d) Quản lý, công bố thông tin về môi trường; vận hành hệ thống thông tin, cơ sở dữ liệu môi trường, ứng phó biến đổi khí hậu của cấp xã (bao gồm cả thu nhận, xử lý, trao đổi thông tin, bảo dưỡng, sửa chữa, thay thế thiết bị lưu trữ hệ thống thông tin, dữ liệu).</w:t>
      </w:r>
    </w:p>
    <w:p w:rsidR="00E444F0" w:rsidRPr="006B5E2B" w:rsidRDefault="005D23A2" w:rsidP="001A51DB">
      <w:pPr>
        <w:shd w:val="solid" w:color="FFFFFF" w:fill="auto"/>
        <w:spacing w:before="0"/>
        <w:ind w:firstLine="0"/>
        <w:jc w:val="center"/>
        <w:rPr>
          <w:b/>
          <w:sz w:val="28"/>
          <w:szCs w:val="28"/>
          <w:lang w:val="vi-VN"/>
        </w:rPr>
      </w:pPr>
      <w:r w:rsidRPr="006B5E2B">
        <w:rPr>
          <w:b/>
          <w:sz w:val="28"/>
          <w:szCs w:val="28"/>
        </w:rPr>
        <w:t>Chương III</w:t>
      </w:r>
    </w:p>
    <w:p w:rsidR="00E444F0" w:rsidRPr="006B5E2B" w:rsidRDefault="005D23A2" w:rsidP="001A51DB">
      <w:pPr>
        <w:tabs>
          <w:tab w:val="right" w:leader="dot" w:pos="7920"/>
        </w:tabs>
        <w:spacing w:before="0"/>
        <w:ind w:firstLine="0"/>
        <w:jc w:val="center"/>
        <w:rPr>
          <w:b/>
          <w:bCs/>
          <w:sz w:val="28"/>
          <w:szCs w:val="28"/>
          <w:lang w:val="vi-VN" w:eastAsia="vi-VN"/>
        </w:rPr>
      </w:pPr>
      <w:r w:rsidRPr="006B5E2B">
        <w:rPr>
          <w:b/>
          <w:bCs/>
          <w:sz w:val="28"/>
          <w:szCs w:val="28"/>
          <w:lang w:eastAsia="vi-VN"/>
        </w:rPr>
        <w:t xml:space="preserve">MỘT SỐ </w:t>
      </w:r>
      <w:r w:rsidRPr="006B5E2B">
        <w:rPr>
          <w:b/>
          <w:bCs/>
          <w:sz w:val="28"/>
          <w:szCs w:val="28"/>
          <w:lang w:val="vi-VN" w:eastAsia="vi-VN"/>
        </w:rPr>
        <w:t xml:space="preserve">MỨC CHI SỰ NGHIỆP BẢO VỆ MÔI TRƯỜNG </w:t>
      </w:r>
    </w:p>
    <w:p w:rsidR="00E444F0" w:rsidRPr="006B5E2B" w:rsidRDefault="005D23A2" w:rsidP="001A51DB">
      <w:pPr>
        <w:tabs>
          <w:tab w:val="right" w:leader="dot" w:pos="7920"/>
        </w:tabs>
        <w:spacing w:before="0"/>
        <w:ind w:firstLine="0"/>
        <w:jc w:val="center"/>
        <w:rPr>
          <w:b/>
          <w:bCs/>
          <w:sz w:val="28"/>
          <w:szCs w:val="28"/>
          <w:lang w:eastAsia="vi-VN"/>
        </w:rPr>
      </w:pPr>
      <w:r w:rsidRPr="006B5E2B">
        <w:rPr>
          <w:b/>
          <w:bCs/>
          <w:sz w:val="28"/>
          <w:szCs w:val="28"/>
          <w:lang w:val="vi-VN" w:eastAsia="vi-VN"/>
        </w:rPr>
        <w:t>THỰC HIỆN CÁC NHIỆM VỤ BẢO VỆ MÔI TRƯỜNG</w:t>
      </w:r>
      <w:r w:rsidRPr="006B5E2B">
        <w:rPr>
          <w:b/>
          <w:bCs/>
          <w:sz w:val="28"/>
          <w:szCs w:val="28"/>
          <w:lang w:eastAsia="vi-VN"/>
        </w:rPr>
        <w:t xml:space="preserve">, ỨNG PHÓ VỚI BIẾN ĐỔI KHÍ HẬU </w:t>
      </w:r>
    </w:p>
    <w:p w:rsidR="00E444F0" w:rsidRPr="006B5E2B" w:rsidRDefault="005D23A2" w:rsidP="001A51DB">
      <w:pPr>
        <w:spacing w:after="120"/>
        <w:ind w:firstLine="540"/>
        <w:rPr>
          <w:b/>
          <w:bCs/>
          <w:sz w:val="28"/>
          <w:szCs w:val="28"/>
          <w:lang w:val="vi-VN" w:eastAsia="vi-VN"/>
        </w:rPr>
      </w:pPr>
      <w:r w:rsidRPr="006B5E2B">
        <w:rPr>
          <w:b/>
          <w:bCs/>
          <w:sz w:val="28"/>
          <w:szCs w:val="28"/>
          <w:lang w:val="vi-VN" w:eastAsia="vi-VN"/>
        </w:rPr>
        <w:t xml:space="preserve">Điều </w:t>
      </w:r>
      <w:r w:rsidRPr="006B5E2B">
        <w:rPr>
          <w:b/>
          <w:bCs/>
          <w:sz w:val="28"/>
          <w:szCs w:val="28"/>
          <w:lang w:val="en-GB" w:eastAsia="vi-VN"/>
        </w:rPr>
        <w:t>5</w:t>
      </w:r>
      <w:r w:rsidRPr="006B5E2B">
        <w:rPr>
          <w:b/>
          <w:bCs/>
          <w:sz w:val="28"/>
          <w:szCs w:val="28"/>
          <w:lang w:val="vi-VN" w:eastAsia="vi-VN"/>
        </w:rPr>
        <w:t>. Mức chi</w:t>
      </w:r>
    </w:p>
    <w:p w:rsidR="00E444F0" w:rsidRPr="006B5E2B" w:rsidRDefault="005D23A2" w:rsidP="001A51DB">
      <w:pPr>
        <w:spacing w:after="120"/>
        <w:ind w:firstLine="540"/>
        <w:rPr>
          <w:bCs/>
          <w:sz w:val="28"/>
          <w:szCs w:val="28"/>
          <w:lang w:val="vi-VN" w:eastAsia="vi-VN"/>
        </w:rPr>
      </w:pPr>
      <w:r w:rsidRPr="006B5E2B">
        <w:rPr>
          <w:bCs/>
          <w:sz w:val="28"/>
          <w:szCs w:val="28"/>
          <w:lang w:val="vi-VN" w:eastAsia="vi-VN"/>
        </w:rPr>
        <w:t>Một số mức chi sự nghiệp bảo vệ môi trường thực hiện các nhiệm vụ bảo vệ môi trường</w:t>
      </w:r>
      <w:r w:rsidRPr="006B5E2B">
        <w:rPr>
          <w:sz w:val="28"/>
          <w:szCs w:val="28"/>
        </w:rPr>
        <w:t xml:space="preserve">, ứng phó với biến đổi khí hậu </w:t>
      </w:r>
      <w:r w:rsidRPr="006B5E2B">
        <w:rPr>
          <w:bCs/>
          <w:sz w:val="28"/>
          <w:szCs w:val="28"/>
          <w:lang w:val="vi-VN" w:eastAsia="vi-VN"/>
        </w:rPr>
        <w:t xml:space="preserve">cụ thể như sau: </w:t>
      </w:r>
    </w:p>
    <w:tbl>
      <w:tblPr>
        <w:tblW w:w="96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171"/>
        <w:gridCol w:w="1769"/>
        <w:gridCol w:w="2150"/>
        <w:gridCol w:w="1809"/>
      </w:tblGrid>
      <w:tr w:rsidR="006B5E2B" w:rsidRPr="006B5E2B">
        <w:trPr>
          <w:trHeight w:val="785"/>
          <w:tblHeader/>
        </w:trPr>
        <w:tc>
          <w:tcPr>
            <w:tcW w:w="755" w:type="dxa"/>
            <w:shd w:val="clear" w:color="000000" w:fill="FFFFFF"/>
            <w:vAlign w:val="center"/>
          </w:tcPr>
          <w:p w:rsidR="00E444F0" w:rsidRPr="006B5E2B" w:rsidRDefault="005D23A2" w:rsidP="001A51DB">
            <w:pPr>
              <w:spacing w:before="0"/>
              <w:ind w:firstLine="0"/>
              <w:rPr>
                <w:b/>
                <w:bCs/>
                <w:lang w:eastAsia="vi-VN"/>
              </w:rPr>
            </w:pPr>
            <w:r w:rsidRPr="006B5E2B">
              <w:rPr>
                <w:b/>
                <w:bCs/>
                <w:lang w:eastAsia="vi-VN"/>
              </w:rPr>
              <w:t>STT</w:t>
            </w:r>
          </w:p>
        </w:tc>
        <w:tc>
          <w:tcPr>
            <w:tcW w:w="3171" w:type="dxa"/>
            <w:shd w:val="clear" w:color="000000" w:fill="FFFFFF"/>
            <w:vAlign w:val="center"/>
          </w:tcPr>
          <w:p w:rsidR="00E444F0" w:rsidRPr="006B5E2B" w:rsidRDefault="005D23A2" w:rsidP="001A51DB">
            <w:pPr>
              <w:spacing w:before="0"/>
              <w:ind w:firstLine="0"/>
              <w:jc w:val="center"/>
              <w:rPr>
                <w:b/>
                <w:bCs/>
                <w:lang w:val="vi-VN" w:eastAsia="vi-VN"/>
              </w:rPr>
            </w:pPr>
            <w:r w:rsidRPr="006B5E2B">
              <w:rPr>
                <w:b/>
                <w:bCs/>
                <w:lang w:val="vi-VN" w:eastAsia="vi-VN"/>
              </w:rPr>
              <w:t>Nội dung chi</w:t>
            </w:r>
          </w:p>
        </w:tc>
        <w:tc>
          <w:tcPr>
            <w:tcW w:w="1769" w:type="dxa"/>
            <w:shd w:val="clear" w:color="000000" w:fill="FFFFFF"/>
            <w:vAlign w:val="center"/>
          </w:tcPr>
          <w:p w:rsidR="00E444F0" w:rsidRPr="006B5E2B" w:rsidRDefault="005D23A2" w:rsidP="001A51DB">
            <w:pPr>
              <w:spacing w:before="0"/>
              <w:ind w:hanging="26"/>
              <w:jc w:val="center"/>
              <w:rPr>
                <w:b/>
                <w:bCs/>
                <w:lang w:val="en-GB" w:eastAsia="vi-VN"/>
              </w:rPr>
            </w:pPr>
            <w:r w:rsidRPr="006B5E2B">
              <w:rPr>
                <w:b/>
                <w:bCs/>
                <w:lang w:val="vi-VN" w:eastAsia="vi-VN"/>
              </w:rPr>
              <w:t>Đơn vị tín</w:t>
            </w:r>
            <w:r w:rsidRPr="006B5E2B">
              <w:rPr>
                <w:b/>
                <w:bCs/>
                <w:lang w:val="en-GB" w:eastAsia="vi-VN"/>
              </w:rPr>
              <w:t>h</w:t>
            </w:r>
          </w:p>
        </w:tc>
        <w:tc>
          <w:tcPr>
            <w:tcW w:w="2150" w:type="dxa"/>
            <w:shd w:val="clear" w:color="000000" w:fill="FFFFFF"/>
            <w:vAlign w:val="center"/>
          </w:tcPr>
          <w:p w:rsidR="00E444F0" w:rsidRPr="006B5E2B" w:rsidRDefault="005D23A2" w:rsidP="001A51DB">
            <w:pPr>
              <w:spacing w:before="0"/>
              <w:ind w:firstLine="0"/>
              <w:jc w:val="center"/>
              <w:rPr>
                <w:b/>
                <w:bCs/>
                <w:lang w:val="vi-VN" w:eastAsia="vi-VN"/>
              </w:rPr>
            </w:pPr>
            <w:r w:rsidRPr="006B5E2B">
              <w:rPr>
                <w:b/>
                <w:bCs/>
                <w:lang w:val="en-GB" w:eastAsia="vi-VN"/>
              </w:rPr>
              <w:t>M</w:t>
            </w:r>
            <w:r w:rsidRPr="006B5E2B">
              <w:rPr>
                <w:b/>
                <w:bCs/>
                <w:lang w:val="vi-VN" w:eastAsia="vi-VN"/>
              </w:rPr>
              <w:t>ức chi</w:t>
            </w:r>
          </w:p>
          <w:p w:rsidR="00E444F0" w:rsidRPr="006B5E2B" w:rsidRDefault="005D23A2" w:rsidP="001A51DB">
            <w:pPr>
              <w:spacing w:before="0"/>
              <w:ind w:hanging="24"/>
              <w:jc w:val="center"/>
              <w:rPr>
                <w:b/>
                <w:bCs/>
                <w:lang w:val="vi-VN" w:eastAsia="vi-VN"/>
              </w:rPr>
            </w:pPr>
            <w:r w:rsidRPr="006B5E2B">
              <w:rPr>
                <w:b/>
                <w:bCs/>
                <w:lang w:val="vi-VN" w:eastAsia="vi-VN"/>
              </w:rPr>
              <w:t>(1.000 đ</w:t>
            </w:r>
            <w:r w:rsidRPr="006B5E2B">
              <w:rPr>
                <w:b/>
                <w:bCs/>
                <w:lang w:val="en-GB" w:eastAsia="vi-VN"/>
              </w:rPr>
              <w:t>ồng</w:t>
            </w:r>
            <w:r w:rsidRPr="006B5E2B">
              <w:rPr>
                <w:b/>
                <w:bCs/>
                <w:lang w:val="vi-VN" w:eastAsia="vi-VN"/>
              </w:rPr>
              <w:t>)</w:t>
            </w:r>
          </w:p>
        </w:tc>
        <w:tc>
          <w:tcPr>
            <w:tcW w:w="1809" w:type="dxa"/>
            <w:shd w:val="clear" w:color="000000" w:fill="FFFFFF"/>
            <w:vAlign w:val="center"/>
          </w:tcPr>
          <w:p w:rsidR="00E444F0" w:rsidRPr="006B5E2B" w:rsidRDefault="005D23A2" w:rsidP="001A51DB">
            <w:pPr>
              <w:spacing w:before="0"/>
              <w:ind w:firstLine="5"/>
              <w:jc w:val="center"/>
              <w:rPr>
                <w:b/>
                <w:bCs/>
                <w:lang w:val="vi-VN" w:eastAsia="vi-VN"/>
              </w:rPr>
            </w:pPr>
            <w:r w:rsidRPr="006B5E2B">
              <w:rPr>
                <w:b/>
                <w:bCs/>
                <w:lang w:eastAsia="vi-VN"/>
              </w:rPr>
              <w:t>Ghi chú</w:t>
            </w:r>
          </w:p>
        </w:tc>
      </w:tr>
      <w:tr w:rsidR="006B5E2B" w:rsidRPr="006B5E2B">
        <w:trPr>
          <w:trHeight w:val="711"/>
        </w:trPr>
        <w:tc>
          <w:tcPr>
            <w:tcW w:w="755" w:type="dxa"/>
            <w:shd w:val="clear" w:color="000000" w:fill="FFFFFF"/>
            <w:vAlign w:val="center"/>
          </w:tcPr>
          <w:p w:rsidR="00E444F0" w:rsidRPr="006B5E2B" w:rsidRDefault="005D23A2" w:rsidP="001A51DB">
            <w:pPr>
              <w:spacing w:after="120"/>
              <w:ind w:firstLine="0"/>
              <w:jc w:val="center"/>
              <w:rPr>
                <w:b/>
                <w:bCs/>
                <w:lang w:eastAsia="vi-VN"/>
              </w:rPr>
            </w:pPr>
            <w:r w:rsidRPr="006B5E2B">
              <w:rPr>
                <w:b/>
                <w:bCs/>
                <w:lang w:eastAsia="vi-VN"/>
              </w:rPr>
              <w:t>1</w:t>
            </w:r>
          </w:p>
        </w:tc>
        <w:tc>
          <w:tcPr>
            <w:tcW w:w="8899" w:type="dxa"/>
            <w:gridSpan w:val="4"/>
            <w:shd w:val="clear" w:color="000000" w:fill="FFFFFF"/>
            <w:vAlign w:val="center"/>
          </w:tcPr>
          <w:p w:rsidR="00E444F0" w:rsidRPr="006B5E2B" w:rsidRDefault="005D23A2" w:rsidP="001A51DB">
            <w:pPr>
              <w:spacing w:after="120"/>
              <w:ind w:firstLine="12"/>
              <w:rPr>
                <w:b/>
                <w:bCs/>
                <w:strike/>
                <w:lang w:val="vi-VN" w:eastAsia="vi-VN"/>
              </w:rPr>
            </w:pPr>
            <w:r w:rsidRPr="006B5E2B">
              <w:rPr>
                <w:b/>
              </w:rPr>
              <w:t>Chi phí lập nhiệm vụ, dự án theo quy định tại khoản 5 Điều 1 Thông tư số 31/2023/TT-BTC của Bộ Tài chính sửa đổi, bổ sung một số điều của Thông tư số 02/2017/TT-BTC ngày 06/01/2017 của Bộ trưởng Bộ Tài chính hướng dẫn quản lý kinh phí sự nghiệp bảo vệ môi trường</w:t>
            </w:r>
          </w:p>
        </w:tc>
      </w:tr>
      <w:tr w:rsidR="006B5E2B" w:rsidRPr="006B5E2B" w:rsidTr="001A51DB">
        <w:trPr>
          <w:trHeight w:val="1563"/>
        </w:trPr>
        <w:tc>
          <w:tcPr>
            <w:tcW w:w="755" w:type="dxa"/>
            <w:shd w:val="clear" w:color="000000" w:fill="FFFFFF"/>
            <w:vAlign w:val="center"/>
          </w:tcPr>
          <w:p w:rsidR="00E444F0" w:rsidRPr="006B5E2B" w:rsidRDefault="005D23A2" w:rsidP="001A51DB">
            <w:pPr>
              <w:spacing w:after="120"/>
              <w:ind w:firstLine="0"/>
              <w:jc w:val="center"/>
              <w:rPr>
                <w:bCs/>
                <w:lang w:eastAsia="vi-VN"/>
              </w:rPr>
            </w:pPr>
            <w:r w:rsidRPr="006B5E2B">
              <w:rPr>
                <w:bCs/>
                <w:lang w:eastAsia="vi-VN"/>
              </w:rPr>
              <w:t>1.1</w:t>
            </w:r>
          </w:p>
        </w:tc>
        <w:tc>
          <w:tcPr>
            <w:tcW w:w="3171" w:type="dxa"/>
            <w:shd w:val="clear" w:color="000000" w:fill="FFFFFF"/>
            <w:vAlign w:val="center"/>
          </w:tcPr>
          <w:p w:rsidR="00E444F0" w:rsidRPr="006B5E2B" w:rsidRDefault="005D23A2" w:rsidP="001A51DB">
            <w:pPr>
              <w:spacing w:after="120"/>
              <w:ind w:firstLine="34"/>
              <w:rPr>
                <w:rFonts w:ascii="Times New Roman Bold" w:hAnsi="Times New Roman Bold"/>
                <w:b/>
                <w:bCs/>
                <w:spacing w:val="-6"/>
                <w:lang w:val="vi-VN" w:eastAsia="vi-VN"/>
              </w:rPr>
            </w:pPr>
            <w:r w:rsidRPr="006B5E2B">
              <w:t>Lập nhiệm vụ</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t>Nhiệm vụ</w:t>
            </w:r>
          </w:p>
        </w:tc>
        <w:tc>
          <w:tcPr>
            <w:tcW w:w="2150" w:type="dxa"/>
            <w:vMerge w:val="restart"/>
            <w:shd w:val="clear" w:color="000000" w:fill="FFFFFF"/>
            <w:vAlign w:val="center"/>
          </w:tcPr>
          <w:p w:rsidR="00E444F0" w:rsidRPr="006B5E2B" w:rsidRDefault="005D23A2" w:rsidP="001A51DB">
            <w:pPr>
              <w:spacing w:after="120"/>
              <w:ind w:firstLine="152"/>
              <w:rPr>
                <w:b/>
                <w:bCs/>
                <w:lang w:val="vi-VN" w:eastAsia="vi-VN"/>
              </w:rPr>
            </w:pPr>
            <w:r w:rsidRPr="006B5E2B">
              <w:rPr>
                <w:bCs/>
                <w:lang w:eastAsia="vi-VN"/>
              </w:rPr>
              <w:t xml:space="preserve">Thực hiện theo quy định tại khoản 5 Điều 1 Thông tư số </w:t>
            </w:r>
            <w:r w:rsidRPr="006B5E2B">
              <w:rPr>
                <w:bCs/>
                <w:lang w:eastAsia="vi-VN"/>
              </w:rPr>
              <w:lastRenderedPageBreak/>
              <w:t>31/2023/TT-BTC ngày 25/5/2023 sửa đổi, bổ sung chi phí lập nhiệm vụ, dự án tại mục 1 Phụ lục số 1 và mục 1 Phụ lục số 2 Thông tư số 02/2017/TT-BTC ngày 06/01/2017 của Bộ Tài chính</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rsidTr="001A51DB">
        <w:trPr>
          <w:trHeight w:val="3528"/>
        </w:trPr>
        <w:tc>
          <w:tcPr>
            <w:tcW w:w="755" w:type="dxa"/>
            <w:shd w:val="clear" w:color="000000" w:fill="FFFFFF"/>
            <w:vAlign w:val="center"/>
          </w:tcPr>
          <w:p w:rsidR="00E444F0" w:rsidRPr="006B5E2B" w:rsidRDefault="005D23A2" w:rsidP="001A51DB">
            <w:pPr>
              <w:spacing w:after="120"/>
              <w:ind w:firstLine="0"/>
              <w:jc w:val="center"/>
              <w:rPr>
                <w:bCs/>
                <w:lang w:eastAsia="vi-VN"/>
              </w:rPr>
            </w:pPr>
            <w:r w:rsidRPr="006B5E2B">
              <w:rPr>
                <w:bCs/>
                <w:lang w:eastAsia="vi-VN"/>
              </w:rPr>
              <w:lastRenderedPageBreak/>
              <w:t>1.2</w:t>
            </w:r>
          </w:p>
        </w:tc>
        <w:tc>
          <w:tcPr>
            <w:tcW w:w="3171" w:type="dxa"/>
            <w:shd w:val="clear" w:color="000000" w:fill="FFFFFF"/>
            <w:vAlign w:val="center"/>
          </w:tcPr>
          <w:p w:rsidR="00E444F0" w:rsidRPr="006B5E2B" w:rsidRDefault="005D23A2" w:rsidP="001A51DB">
            <w:pPr>
              <w:spacing w:after="120"/>
              <w:ind w:firstLine="34"/>
              <w:rPr>
                <w:rFonts w:ascii="Times New Roman Bold" w:hAnsi="Times New Roman Bold"/>
                <w:b/>
                <w:bCs/>
                <w:spacing w:val="-6"/>
                <w:lang w:val="vi-VN" w:eastAsia="vi-VN"/>
              </w:rPr>
            </w:pPr>
            <w:r w:rsidRPr="006B5E2B">
              <w:t>Lập dự án</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t>Dự án</w:t>
            </w:r>
          </w:p>
        </w:tc>
        <w:tc>
          <w:tcPr>
            <w:tcW w:w="2150" w:type="dxa"/>
            <w:vMerge/>
            <w:shd w:val="clear" w:color="000000" w:fill="FFFFFF"/>
            <w:vAlign w:val="center"/>
          </w:tcPr>
          <w:p w:rsidR="00E444F0" w:rsidRPr="006B5E2B" w:rsidRDefault="00E444F0" w:rsidP="001A51DB">
            <w:pPr>
              <w:spacing w:after="120"/>
              <w:rPr>
                <w:b/>
                <w:bCs/>
                <w:lang w:val="vi-VN" w:eastAsia="vi-VN"/>
              </w:rPr>
            </w:pPr>
          </w:p>
        </w:tc>
        <w:tc>
          <w:tcPr>
            <w:tcW w:w="1809" w:type="dxa"/>
            <w:shd w:val="clear" w:color="000000" w:fill="FFFFFF"/>
            <w:vAlign w:val="center"/>
          </w:tcPr>
          <w:p w:rsidR="00E444F0" w:rsidRPr="006B5E2B" w:rsidRDefault="00E444F0" w:rsidP="001A51DB">
            <w:pPr>
              <w:spacing w:after="120"/>
              <w:rPr>
                <w:b/>
                <w:bCs/>
                <w:lang w:eastAsia="vi-VN"/>
              </w:rPr>
            </w:pPr>
          </w:p>
        </w:tc>
      </w:tr>
      <w:tr w:rsidR="006B5E2B" w:rsidRPr="006B5E2B">
        <w:trPr>
          <w:trHeight w:val="711"/>
        </w:trPr>
        <w:tc>
          <w:tcPr>
            <w:tcW w:w="755" w:type="dxa"/>
            <w:shd w:val="clear" w:color="000000" w:fill="FFFFFF"/>
            <w:vAlign w:val="center"/>
          </w:tcPr>
          <w:p w:rsidR="00E444F0" w:rsidRPr="006B5E2B" w:rsidRDefault="005D23A2" w:rsidP="001A51DB">
            <w:pPr>
              <w:spacing w:after="120"/>
              <w:ind w:firstLine="0"/>
              <w:jc w:val="center"/>
              <w:rPr>
                <w:bCs/>
                <w:lang w:eastAsia="vi-VN"/>
              </w:rPr>
            </w:pPr>
            <w:r w:rsidRPr="006B5E2B">
              <w:rPr>
                <w:bCs/>
                <w:lang w:eastAsia="vi-VN"/>
              </w:rPr>
              <w:lastRenderedPageBreak/>
              <w:t>1.3</w:t>
            </w:r>
          </w:p>
        </w:tc>
        <w:tc>
          <w:tcPr>
            <w:tcW w:w="3171" w:type="dxa"/>
            <w:shd w:val="clear" w:color="000000" w:fill="FFFFFF"/>
            <w:vAlign w:val="center"/>
          </w:tcPr>
          <w:p w:rsidR="00E444F0" w:rsidRPr="006B5E2B" w:rsidRDefault="005D23A2" w:rsidP="001A51DB">
            <w:pPr>
              <w:spacing w:after="120"/>
              <w:ind w:firstLine="34"/>
              <w:rPr>
                <w:rFonts w:ascii="Times New Roman Bold" w:hAnsi="Times New Roman Bold"/>
                <w:b/>
                <w:bCs/>
                <w:spacing w:val="-6"/>
                <w:lang w:val="vi-VN" w:eastAsia="vi-VN"/>
              </w:rPr>
            </w:pPr>
            <w:r w:rsidRPr="006B5E2B">
              <w:t>Lập dự án có tính chất như dự án đầu tư</w:t>
            </w:r>
          </w:p>
        </w:tc>
        <w:tc>
          <w:tcPr>
            <w:tcW w:w="1769" w:type="dxa"/>
            <w:shd w:val="clear" w:color="000000" w:fill="FFFFFF"/>
            <w:vAlign w:val="center"/>
          </w:tcPr>
          <w:p w:rsidR="00E444F0" w:rsidRPr="006B5E2B" w:rsidRDefault="00E444F0" w:rsidP="001A51DB">
            <w:pPr>
              <w:spacing w:after="120"/>
              <w:ind w:firstLine="0"/>
              <w:jc w:val="center"/>
              <w:rPr>
                <w:bCs/>
                <w:lang w:val="vi-VN" w:eastAsia="vi-VN"/>
              </w:rPr>
            </w:pPr>
          </w:p>
        </w:tc>
        <w:tc>
          <w:tcPr>
            <w:tcW w:w="2150" w:type="dxa"/>
            <w:shd w:val="clear" w:color="000000" w:fill="FFFFFF"/>
            <w:vAlign w:val="center"/>
          </w:tcPr>
          <w:p w:rsidR="00E444F0" w:rsidRPr="006B5E2B" w:rsidRDefault="005D23A2" w:rsidP="001A51DB">
            <w:pPr>
              <w:spacing w:after="120"/>
              <w:ind w:firstLine="285"/>
              <w:rPr>
                <w:b/>
                <w:bCs/>
                <w:lang w:val="vi-VN" w:eastAsia="vi-VN"/>
              </w:rPr>
            </w:pPr>
            <w:r w:rsidRPr="006B5E2B">
              <w:t>Áp dụng theo quy định như nguồn vốn đầu tư</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711"/>
        </w:trPr>
        <w:tc>
          <w:tcPr>
            <w:tcW w:w="755" w:type="dxa"/>
            <w:shd w:val="clear" w:color="000000" w:fill="FFFFFF"/>
            <w:vAlign w:val="center"/>
          </w:tcPr>
          <w:p w:rsidR="00E444F0" w:rsidRPr="006B5E2B" w:rsidRDefault="005D23A2" w:rsidP="001A51DB">
            <w:pPr>
              <w:spacing w:after="120"/>
              <w:ind w:firstLine="0"/>
              <w:jc w:val="center"/>
              <w:rPr>
                <w:b/>
                <w:bCs/>
                <w:lang w:eastAsia="vi-VN"/>
              </w:rPr>
            </w:pPr>
            <w:r w:rsidRPr="006B5E2B">
              <w:rPr>
                <w:b/>
                <w:bCs/>
                <w:lang w:eastAsia="vi-VN"/>
              </w:rPr>
              <w:t>2</w:t>
            </w:r>
          </w:p>
        </w:tc>
        <w:tc>
          <w:tcPr>
            <w:tcW w:w="3171" w:type="dxa"/>
            <w:shd w:val="clear" w:color="000000" w:fill="FFFFFF"/>
            <w:vAlign w:val="center"/>
          </w:tcPr>
          <w:p w:rsidR="00E444F0" w:rsidRPr="006B5E2B" w:rsidRDefault="005D23A2" w:rsidP="001A51DB">
            <w:pPr>
              <w:spacing w:after="120"/>
              <w:ind w:firstLine="34"/>
              <w:rPr>
                <w:rFonts w:ascii="Times New Roman Bold" w:hAnsi="Times New Roman Bold"/>
                <w:b/>
                <w:bCs/>
                <w:spacing w:val="-6"/>
                <w:lang w:val="vi-VN" w:eastAsia="vi-VN"/>
              </w:rPr>
            </w:pPr>
            <w:r w:rsidRPr="006B5E2B">
              <w:rPr>
                <w:rFonts w:ascii="Times New Roman Bold" w:hAnsi="Times New Roman Bold"/>
                <w:b/>
                <w:bCs/>
                <w:spacing w:val="-6"/>
                <w:lang w:val="vi-VN" w:eastAsia="vi-VN"/>
              </w:rPr>
              <w:t>Họp hội đồng xét duyệt dự án, nhiệm vụ (nếu có)</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buổi họp</w:t>
            </w:r>
          </w:p>
        </w:tc>
        <w:tc>
          <w:tcPr>
            <w:tcW w:w="2150" w:type="dxa"/>
            <w:shd w:val="clear" w:color="000000" w:fill="FFFFFF"/>
            <w:vAlign w:val="center"/>
          </w:tcPr>
          <w:p w:rsidR="00E444F0" w:rsidRPr="006B5E2B" w:rsidRDefault="005D23A2" w:rsidP="001A51DB">
            <w:pPr>
              <w:spacing w:after="120"/>
              <w:rPr>
                <w:b/>
                <w:bCs/>
                <w:lang w:val="vi-VN" w:eastAsia="vi-VN"/>
              </w:rPr>
            </w:pPr>
            <w:r w:rsidRPr="006B5E2B">
              <w:rPr>
                <w:b/>
                <w:bCs/>
                <w:lang w:val="vi-VN" w:eastAsia="vi-VN"/>
              </w:rPr>
              <w:t> </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11"/>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en-GB" w:eastAsia="vi-VN"/>
              </w:rPr>
              <w:t>2</w:t>
            </w:r>
            <w:r w:rsidRPr="006B5E2B">
              <w:rPr>
                <w:bCs/>
                <w:lang w:val="vi-VN" w:eastAsia="vi-VN"/>
              </w:rPr>
              <w:t>.1</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Chủ tịch Hội đồng</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400</w:t>
            </w:r>
          </w:p>
        </w:tc>
        <w:tc>
          <w:tcPr>
            <w:tcW w:w="1809" w:type="dxa"/>
            <w:vMerge w:val="restart"/>
            <w:shd w:val="clear" w:color="000000" w:fill="FFFFFF"/>
            <w:vAlign w:val="center"/>
          </w:tcPr>
          <w:p w:rsidR="00E444F0" w:rsidRPr="006B5E2B" w:rsidRDefault="005D23A2" w:rsidP="001A51DB">
            <w:pPr>
              <w:spacing w:after="120"/>
              <w:ind w:firstLine="176"/>
              <w:rPr>
                <w:bCs/>
                <w:lang w:eastAsia="vi-VN"/>
              </w:rPr>
            </w:pPr>
            <w:r w:rsidRPr="006B5E2B">
              <w:rPr>
                <w:bCs/>
                <w:lang w:eastAsia="vi-VN"/>
              </w:rPr>
              <w:t>Không tính chi họp hội đồng đối với nhiệm vụ được giao thường xuyên hằng năm</w:t>
            </w:r>
          </w:p>
        </w:tc>
      </w:tr>
      <w:tr w:rsidR="006B5E2B" w:rsidRPr="006B5E2B">
        <w:trPr>
          <w:trHeight w:val="431"/>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2</w:t>
            </w:r>
            <w:r w:rsidRPr="006B5E2B">
              <w:rPr>
                <w:bCs/>
                <w:lang w:val="vi-VN" w:eastAsia="vi-VN"/>
              </w:rPr>
              <w:t>.2</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Thành viên, thư ký</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240</w:t>
            </w:r>
          </w:p>
        </w:tc>
        <w:tc>
          <w:tcPr>
            <w:tcW w:w="1809" w:type="dxa"/>
            <w:vMerge/>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315"/>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2</w:t>
            </w:r>
            <w:r w:rsidRPr="006B5E2B">
              <w:rPr>
                <w:bCs/>
                <w:lang w:val="vi-VN" w:eastAsia="vi-VN"/>
              </w:rPr>
              <w:t>.3</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Đại biểu được mời tham dự</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120</w:t>
            </w:r>
          </w:p>
        </w:tc>
        <w:tc>
          <w:tcPr>
            <w:tcW w:w="1809" w:type="dxa"/>
            <w:vMerge/>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315"/>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2</w:t>
            </w:r>
            <w:r w:rsidRPr="006B5E2B">
              <w:rPr>
                <w:bCs/>
                <w:lang w:val="vi-VN" w:eastAsia="vi-VN"/>
              </w:rPr>
              <w:t>.4</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Nhận xét đánh giá của ủy viên phản biện</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bài viết</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400</w:t>
            </w:r>
          </w:p>
        </w:tc>
        <w:tc>
          <w:tcPr>
            <w:tcW w:w="1809" w:type="dxa"/>
            <w:vMerge/>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315"/>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2</w:t>
            </w:r>
            <w:r w:rsidRPr="006B5E2B">
              <w:rPr>
                <w:bCs/>
                <w:lang w:val="vi-VN" w:eastAsia="vi-VN"/>
              </w:rPr>
              <w:t>.5</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Nhận xét đánh giá của ủy viên hội đồng</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bài viết</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2</w:t>
            </w:r>
            <w:r w:rsidRPr="006B5E2B">
              <w:rPr>
                <w:bCs/>
                <w:lang w:val="en-GB" w:eastAsia="vi-VN"/>
              </w:rPr>
              <w:t>5</w:t>
            </w:r>
            <w:r w:rsidRPr="006B5E2B">
              <w:rPr>
                <w:bCs/>
                <w:lang w:val="vi-VN" w:eastAsia="vi-VN"/>
              </w:rPr>
              <w:t>0</w:t>
            </w:r>
          </w:p>
        </w:tc>
        <w:tc>
          <w:tcPr>
            <w:tcW w:w="1809" w:type="dxa"/>
            <w:vMerge/>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960"/>
        </w:trPr>
        <w:tc>
          <w:tcPr>
            <w:tcW w:w="755" w:type="dxa"/>
            <w:shd w:val="clear" w:color="000000" w:fill="FFFFFF"/>
            <w:vAlign w:val="center"/>
          </w:tcPr>
          <w:p w:rsidR="00E444F0" w:rsidRPr="006B5E2B" w:rsidRDefault="005D23A2" w:rsidP="001A51DB">
            <w:pPr>
              <w:spacing w:after="120"/>
              <w:ind w:firstLine="0"/>
              <w:jc w:val="center"/>
              <w:rPr>
                <w:b/>
                <w:bCs/>
                <w:lang w:eastAsia="vi-VN"/>
              </w:rPr>
            </w:pPr>
            <w:r w:rsidRPr="006B5E2B">
              <w:rPr>
                <w:b/>
                <w:bCs/>
                <w:lang w:eastAsia="vi-VN"/>
              </w:rPr>
              <w:t>3</w:t>
            </w:r>
          </w:p>
        </w:tc>
        <w:tc>
          <w:tcPr>
            <w:tcW w:w="3171" w:type="dxa"/>
            <w:shd w:val="clear" w:color="000000" w:fill="FFFFFF"/>
            <w:vAlign w:val="center"/>
          </w:tcPr>
          <w:p w:rsidR="00E444F0" w:rsidRPr="006B5E2B" w:rsidRDefault="005D23A2" w:rsidP="001A51DB">
            <w:pPr>
              <w:spacing w:after="120"/>
              <w:ind w:firstLine="0"/>
              <w:rPr>
                <w:b/>
                <w:bCs/>
                <w:lang w:val="vi-VN" w:eastAsia="vi-VN"/>
              </w:rPr>
            </w:pPr>
            <w:r w:rsidRPr="006B5E2B">
              <w:rPr>
                <w:b/>
                <w:bCs/>
                <w:lang w:val="vi-VN" w:eastAsia="vi-VN"/>
              </w:rPr>
              <w:t>Lấy ý kiến thẩm định dự án bằng văn bản của chuyên gia và nhà quản lý (</w:t>
            </w:r>
            <w:r w:rsidRPr="006B5E2B">
              <w:rPr>
                <w:bCs/>
                <w:lang w:val="vi-VN" w:eastAsia="vi-VN"/>
              </w:rPr>
              <w:t>tối đa không quá 5 bài viết)</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bài viết</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400</w:t>
            </w:r>
          </w:p>
        </w:tc>
        <w:tc>
          <w:tcPr>
            <w:tcW w:w="1809" w:type="dxa"/>
            <w:shd w:val="clear" w:color="000000" w:fill="FFFFFF"/>
            <w:vAlign w:val="center"/>
          </w:tcPr>
          <w:p w:rsidR="00E444F0" w:rsidRPr="006B5E2B" w:rsidRDefault="005D23A2" w:rsidP="001A51DB">
            <w:pPr>
              <w:spacing w:after="120"/>
              <w:ind w:firstLine="176"/>
              <w:rPr>
                <w:bCs/>
                <w:lang w:eastAsia="vi-VN"/>
              </w:rPr>
            </w:pPr>
            <w:r w:rsidRPr="006B5E2B">
              <w:rPr>
                <w:bCs/>
                <w:lang w:eastAsia="vi-VN"/>
              </w:rPr>
              <w:t>Trường hợp không thành lập hội đồng</w:t>
            </w:r>
          </w:p>
        </w:tc>
      </w:tr>
      <w:tr w:rsidR="006B5E2B" w:rsidRPr="006B5E2B">
        <w:trPr>
          <w:trHeight w:val="315"/>
        </w:trPr>
        <w:tc>
          <w:tcPr>
            <w:tcW w:w="755" w:type="dxa"/>
            <w:shd w:val="clear" w:color="000000" w:fill="FFFFFF"/>
            <w:vAlign w:val="center"/>
          </w:tcPr>
          <w:p w:rsidR="00E444F0" w:rsidRPr="006B5E2B" w:rsidRDefault="005D23A2" w:rsidP="001A51DB">
            <w:pPr>
              <w:spacing w:after="120"/>
              <w:ind w:firstLine="0"/>
              <w:jc w:val="center"/>
              <w:rPr>
                <w:b/>
                <w:bCs/>
                <w:lang w:eastAsia="vi-VN"/>
              </w:rPr>
            </w:pPr>
            <w:r w:rsidRPr="006B5E2B">
              <w:rPr>
                <w:b/>
                <w:bCs/>
                <w:lang w:eastAsia="vi-VN"/>
              </w:rPr>
              <w:t>4</w:t>
            </w:r>
          </w:p>
        </w:tc>
        <w:tc>
          <w:tcPr>
            <w:tcW w:w="3171" w:type="dxa"/>
            <w:shd w:val="clear" w:color="000000" w:fill="FFFFFF"/>
            <w:vAlign w:val="center"/>
          </w:tcPr>
          <w:p w:rsidR="00E444F0" w:rsidRPr="006B5E2B" w:rsidRDefault="005D23A2" w:rsidP="001A51DB">
            <w:pPr>
              <w:spacing w:after="120"/>
              <w:ind w:firstLine="0"/>
              <w:rPr>
                <w:b/>
                <w:bCs/>
                <w:lang w:val="vi-VN" w:eastAsia="vi-VN"/>
              </w:rPr>
            </w:pPr>
            <w:r w:rsidRPr="006B5E2B">
              <w:rPr>
                <w:b/>
                <w:bCs/>
                <w:lang w:val="vi-VN" w:eastAsia="vi-VN"/>
              </w:rPr>
              <w:t>Điều tra, khảo sát</w:t>
            </w:r>
          </w:p>
        </w:tc>
        <w:tc>
          <w:tcPr>
            <w:tcW w:w="1769" w:type="dxa"/>
            <w:shd w:val="clear" w:color="000000" w:fill="FFFFFF"/>
            <w:vAlign w:val="center"/>
          </w:tcPr>
          <w:p w:rsidR="00E444F0" w:rsidRPr="006B5E2B" w:rsidRDefault="00E444F0" w:rsidP="001A51DB">
            <w:pPr>
              <w:spacing w:after="120"/>
              <w:ind w:firstLine="0"/>
              <w:jc w:val="center"/>
              <w:rPr>
                <w:b/>
                <w:bCs/>
                <w:lang w:val="vi-VN" w:eastAsia="vi-VN"/>
              </w:rPr>
            </w:pPr>
          </w:p>
        </w:tc>
        <w:tc>
          <w:tcPr>
            <w:tcW w:w="2150" w:type="dxa"/>
            <w:shd w:val="clear" w:color="000000" w:fill="FFFFFF"/>
            <w:vAlign w:val="center"/>
          </w:tcPr>
          <w:p w:rsidR="00E444F0" w:rsidRPr="006B5E2B" w:rsidRDefault="00E444F0" w:rsidP="001A51DB">
            <w:pPr>
              <w:spacing w:after="120"/>
              <w:ind w:firstLine="0"/>
              <w:jc w:val="center"/>
              <w:rPr>
                <w:bCs/>
                <w:lang w:val="vi-VN" w:eastAsia="vi-VN"/>
              </w:rPr>
            </w:pP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499"/>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en-GB" w:eastAsia="vi-VN"/>
              </w:rPr>
              <w:t>4</w:t>
            </w:r>
            <w:r w:rsidRPr="006B5E2B">
              <w:rPr>
                <w:bCs/>
                <w:lang w:val="vi-VN" w:eastAsia="vi-VN"/>
              </w:rPr>
              <w:t>.1</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Lập mẫu phiếu điều tra</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en-GB" w:eastAsia="vi-VN"/>
              </w:rPr>
              <w:t>p</w:t>
            </w:r>
            <w:r w:rsidRPr="006B5E2B">
              <w:rPr>
                <w:bCs/>
                <w:lang w:val="vi-VN" w:eastAsia="vi-VN"/>
              </w:rPr>
              <w:t>hiếu mẫu được duyệt</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500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902"/>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4</w:t>
            </w:r>
            <w:r w:rsidRPr="006B5E2B">
              <w:rPr>
                <w:bCs/>
                <w:lang w:val="vi-VN" w:eastAsia="vi-VN"/>
              </w:rPr>
              <w:t>.2</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Chi cho đối tượng cung cấp thông tin</w:t>
            </w:r>
          </w:p>
        </w:tc>
        <w:tc>
          <w:tcPr>
            <w:tcW w:w="1769" w:type="dxa"/>
            <w:shd w:val="clear" w:color="000000" w:fill="FFFFFF"/>
            <w:vAlign w:val="center"/>
          </w:tcPr>
          <w:p w:rsidR="00E444F0" w:rsidRPr="006B5E2B" w:rsidRDefault="00E444F0" w:rsidP="001A51DB">
            <w:pPr>
              <w:spacing w:after="120"/>
              <w:ind w:firstLine="0"/>
              <w:jc w:val="center"/>
              <w:rPr>
                <w:bCs/>
                <w:lang w:val="vi-VN" w:eastAsia="vi-VN"/>
              </w:rPr>
            </w:pPr>
          </w:p>
        </w:tc>
        <w:tc>
          <w:tcPr>
            <w:tcW w:w="2150" w:type="dxa"/>
            <w:shd w:val="clear" w:color="000000" w:fill="FFFFFF"/>
            <w:vAlign w:val="center"/>
          </w:tcPr>
          <w:p w:rsidR="00E444F0" w:rsidRPr="006B5E2B" w:rsidRDefault="005D23A2" w:rsidP="001A51DB">
            <w:pPr>
              <w:spacing w:after="120"/>
              <w:rPr>
                <w:bCs/>
                <w:lang w:val="vi-VN" w:eastAsia="vi-VN"/>
              </w:rPr>
            </w:pPr>
            <w:r w:rsidRPr="006B5E2B">
              <w:rPr>
                <w:bCs/>
                <w:lang w:val="vi-VN" w:eastAsia="vi-VN"/>
              </w:rPr>
              <w:t> </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315"/>
        </w:trPr>
        <w:tc>
          <w:tcPr>
            <w:tcW w:w="755" w:type="dxa"/>
            <w:shd w:val="clear" w:color="000000" w:fill="FFFFFF"/>
            <w:vAlign w:val="center"/>
          </w:tcPr>
          <w:p w:rsidR="00E444F0" w:rsidRPr="006B5E2B" w:rsidRDefault="00E444F0" w:rsidP="001A51DB">
            <w:pPr>
              <w:spacing w:after="120"/>
              <w:ind w:firstLine="0"/>
              <w:jc w:val="center"/>
              <w:rPr>
                <w:bCs/>
                <w:lang w:val="vi-VN" w:eastAsia="vi-VN"/>
              </w:rPr>
            </w:pP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 Cá nhân</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en-GB" w:eastAsia="vi-VN"/>
              </w:rPr>
              <w:t>p</w:t>
            </w:r>
            <w:r w:rsidRPr="006B5E2B">
              <w:rPr>
                <w:bCs/>
                <w:lang w:val="vi-VN" w:eastAsia="vi-VN"/>
              </w:rPr>
              <w:t>hiếu</w:t>
            </w:r>
          </w:p>
        </w:tc>
        <w:tc>
          <w:tcPr>
            <w:tcW w:w="2150" w:type="dxa"/>
            <w:shd w:val="clear" w:color="000000" w:fill="FFFFFF"/>
            <w:vAlign w:val="center"/>
          </w:tcPr>
          <w:p w:rsidR="00E444F0" w:rsidRPr="006B5E2B" w:rsidRDefault="005D23A2" w:rsidP="001A51DB">
            <w:pPr>
              <w:spacing w:after="120"/>
              <w:rPr>
                <w:bCs/>
                <w:lang w:val="vi-VN" w:eastAsia="vi-VN"/>
              </w:rPr>
            </w:pPr>
            <w:r w:rsidRPr="006B5E2B">
              <w:rPr>
                <w:bCs/>
                <w:lang w:val="vi-VN" w:eastAsia="vi-VN"/>
              </w:rPr>
              <w:t>50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275"/>
        </w:trPr>
        <w:tc>
          <w:tcPr>
            <w:tcW w:w="755" w:type="dxa"/>
            <w:shd w:val="clear" w:color="000000" w:fill="FFFFFF"/>
            <w:vAlign w:val="center"/>
          </w:tcPr>
          <w:p w:rsidR="00E444F0" w:rsidRPr="006B5E2B" w:rsidRDefault="00E444F0" w:rsidP="001A51DB">
            <w:pPr>
              <w:spacing w:after="120"/>
              <w:ind w:firstLine="0"/>
              <w:jc w:val="center"/>
              <w:rPr>
                <w:bCs/>
                <w:lang w:val="vi-VN" w:eastAsia="vi-VN"/>
              </w:rPr>
            </w:pP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 Tổ chức</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en-GB" w:eastAsia="vi-VN"/>
              </w:rPr>
              <w:t>p</w:t>
            </w:r>
            <w:r w:rsidRPr="006B5E2B">
              <w:rPr>
                <w:bCs/>
                <w:lang w:val="vi-VN" w:eastAsia="vi-VN"/>
              </w:rPr>
              <w:t>hiếu</w:t>
            </w:r>
          </w:p>
        </w:tc>
        <w:tc>
          <w:tcPr>
            <w:tcW w:w="2150" w:type="dxa"/>
            <w:shd w:val="clear" w:color="000000" w:fill="FFFFFF"/>
            <w:vAlign w:val="center"/>
          </w:tcPr>
          <w:p w:rsidR="00E444F0" w:rsidRPr="006B5E2B" w:rsidRDefault="005D23A2" w:rsidP="001A51DB">
            <w:pPr>
              <w:spacing w:after="120"/>
              <w:rPr>
                <w:bCs/>
                <w:lang w:val="vi-VN" w:eastAsia="vi-VN"/>
              </w:rPr>
            </w:pPr>
            <w:r w:rsidRPr="006B5E2B">
              <w:rPr>
                <w:bCs/>
                <w:lang w:val="vi-VN" w:eastAsia="vi-VN"/>
              </w:rPr>
              <w:t>100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1839"/>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4</w:t>
            </w:r>
            <w:r w:rsidRPr="006B5E2B">
              <w:rPr>
                <w:bCs/>
                <w:lang w:val="vi-VN" w:eastAsia="vi-VN"/>
              </w:rPr>
              <w:t>.3</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Chi cho điều tra viên; công quan trắc, khảo sát, lấy mẫu (trường hợp thuê ngoài)</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en-GB" w:eastAsia="vi-VN"/>
              </w:rPr>
              <w:t>n</w:t>
            </w:r>
            <w:r w:rsidRPr="006B5E2B">
              <w:rPr>
                <w:bCs/>
                <w:lang w:val="vi-VN" w:eastAsia="vi-VN"/>
              </w:rPr>
              <w:t>gười/ngày công</w:t>
            </w:r>
          </w:p>
        </w:tc>
        <w:tc>
          <w:tcPr>
            <w:tcW w:w="2150" w:type="dxa"/>
            <w:shd w:val="clear" w:color="000000" w:fill="FFFFFF"/>
            <w:vAlign w:val="center"/>
          </w:tcPr>
          <w:p w:rsidR="00E444F0" w:rsidRPr="006B5E2B" w:rsidRDefault="005D23A2" w:rsidP="001A51DB">
            <w:pPr>
              <w:spacing w:after="120"/>
              <w:ind w:firstLine="174"/>
              <w:rPr>
                <w:bCs/>
                <w:lang w:val="vi-VN" w:eastAsia="vi-VN"/>
              </w:rPr>
            </w:pPr>
            <w:r w:rsidRPr="006B5E2B">
              <w:rPr>
                <w:bCs/>
                <w:lang w:val="vi-VN" w:eastAsia="vi-VN"/>
              </w:rPr>
              <w:t>Mức tiền công 1 người/ngày tối đa không quá 200% mức lương cơ sở, tính theo lương ngày do Nhà nước quy định cho đơn vị sự nghiệp công lập tại thời điểm thuê ngoài (22 ngày)</w:t>
            </w:r>
          </w:p>
        </w:tc>
        <w:tc>
          <w:tcPr>
            <w:tcW w:w="1809" w:type="dxa"/>
            <w:shd w:val="clear" w:color="000000" w:fill="FFFFFF"/>
            <w:vAlign w:val="center"/>
          </w:tcPr>
          <w:p w:rsidR="00E444F0" w:rsidRPr="006B5E2B" w:rsidRDefault="00E444F0" w:rsidP="001A51DB">
            <w:pPr>
              <w:spacing w:after="120"/>
              <w:ind w:firstLine="174"/>
              <w:rPr>
                <w:b/>
                <w:bCs/>
                <w:lang w:val="vi-VN" w:eastAsia="vi-VN"/>
              </w:rPr>
            </w:pPr>
          </w:p>
        </w:tc>
      </w:tr>
      <w:tr w:rsidR="006B5E2B" w:rsidRPr="006B5E2B">
        <w:trPr>
          <w:trHeight w:val="954"/>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4</w:t>
            </w:r>
            <w:r w:rsidRPr="006B5E2B">
              <w:rPr>
                <w:bCs/>
                <w:lang w:val="vi-VN" w:eastAsia="vi-VN"/>
              </w:rPr>
              <w:t>.4</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Chi cho người dẫn đường</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người/ngày</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100</w:t>
            </w:r>
          </w:p>
        </w:tc>
        <w:tc>
          <w:tcPr>
            <w:tcW w:w="1809" w:type="dxa"/>
            <w:vMerge w:val="restart"/>
            <w:shd w:val="clear" w:color="000000" w:fill="FFFFFF"/>
            <w:vAlign w:val="center"/>
          </w:tcPr>
          <w:p w:rsidR="00E444F0" w:rsidRPr="006B5E2B" w:rsidRDefault="005D23A2" w:rsidP="001A51DB">
            <w:pPr>
              <w:spacing w:after="120"/>
              <w:ind w:firstLine="176"/>
              <w:rPr>
                <w:bCs/>
                <w:lang w:eastAsia="vi-VN"/>
              </w:rPr>
            </w:pPr>
            <w:r w:rsidRPr="006B5E2B">
              <w:rPr>
                <w:bCs/>
                <w:lang w:eastAsia="vi-VN"/>
              </w:rPr>
              <w:t>Chỉ áp dụng cho điều tra thuộc vùng núi cao, vùng sâu cần có người địa phương dẫn đường và người phiên dịch cho điều tra viên</w:t>
            </w:r>
          </w:p>
        </w:tc>
      </w:tr>
      <w:tr w:rsidR="006B5E2B" w:rsidRPr="006B5E2B">
        <w:trPr>
          <w:trHeight w:val="315"/>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4</w:t>
            </w:r>
            <w:r w:rsidRPr="006B5E2B">
              <w:rPr>
                <w:bCs/>
                <w:lang w:val="vi-VN" w:eastAsia="vi-VN"/>
              </w:rPr>
              <w:t>.5</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Chi cho người phiên dịch tiếng dân tộc</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người/ngày</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200</w:t>
            </w:r>
          </w:p>
        </w:tc>
        <w:tc>
          <w:tcPr>
            <w:tcW w:w="1809" w:type="dxa"/>
            <w:vMerge/>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315"/>
        </w:trPr>
        <w:tc>
          <w:tcPr>
            <w:tcW w:w="755" w:type="dxa"/>
            <w:shd w:val="clear" w:color="000000" w:fill="FFFFFF"/>
            <w:vAlign w:val="center"/>
          </w:tcPr>
          <w:p w:rsidR="00E444F0" w:rsidRPr="006B5E2B" w:rsidRDefault="005D23A2" w:rsidP="001A51DB">
            <w:pPr>
              <w:spacing w:after="120"/>
              <w:ind w:firstLine="0"/>
              <w:jc w:val="center"/>
              <w:rPr>
                <w:b/>
                <w:bCs/>
                <w:lang w:eastAsia="vi-VN"/>
              </w:rPr>
            </w:pPr>
            <w:r w:rsidRPr="006B5E2B">
              <w:rPr>
                <w:b/>
                <w:bCs/>
                <w:lang w:eastAsia="vi-VN"/>
              </w:rPr>
              <w:t>5</w:t>
            </w:r>
          </w:p>
        </w:tc>
        <w:tc>
          <w:tcPr>
            <w:tcW w:w="3171" w:type="dxa"/>
            <w:shd w:val="clear" w:color="000000" w:fill="FFFFFF"/>
            <w:vAlign w:val="center"/>
          </w:tcPr>
          <w:p w:rsidR="00E444F0" w:rsidRPr="006B5E2B" w:rsidRDefault="005D23A2" w:rsidP="001A51DB">
            <w:pPr>
              <w:spacing w:after="120"/>
              <w:ind w:firstLine="0"/>
              <w:rPr>
                <w:b/>
                <w:bCs/>
                <w:lang w:val="vi-VN" w:eastAsia="vi-VN"/>
              </w:rPr>
            </w:pPr>
            <w:r w:rsidRPr="006B5E2B">
              <w:rPr>
                <w:b/>
                <w:bCs/>
                <w:lang w:val="vi-VN" w:eastAsia="vi-VN"/>
              </w:rPr>
              <w:t>Báo cáo tổng kết dự án, nhiệm vụ:</w:t>
            </w:r>
          </w:p>
        </w:tc>
        <w:tc>
          <w:tcPr>
            <w:tcW w:w="1769" w:type="dxa"/>
            <w:shd w:val="clear" w:color="000000" w:fill="FFFFFF"/>
            <w:vAlign w:val="center"/>
          </w:tcPr>
          <w:p w:rsidR="00E444F0" w:rsidRPr="006B5E2B" w:rsidRDefault="005D23A2" w:rsidP="001A51DB">
            <w:pPr>
              <w:spacing w:after="120"/>
              <w:ind w:firstLine="0"/>
              <w:jc w:val="center"/>
              <w:rPr>
                <w:b/>
                <w:bCs/>
                <w:lang w:val="vi-VN" w:eastAsia="vi-VN"/>
              </w:rPr>
            </w:pPr>
            <w:r w:rsidRPr="006B5E2B">
              <w:rPr>
                <w:b/>
                <w:bCs/>
                <w:lang w:val="vi-VN" w:eastAsia="vi-VN"/>
              </w:rPr>
              <w:t>báo cáo</w:t>
            </w:r>
          </w:p>
        </w:tc>
        <w:tc>
          <w:tcPr>
            <w:tcW w:w="2150" w:type="dxa"/>
            <w:shd w:val="clear" w:color="000000" w:fill="FFFFFF"/>
            <w:vAlign w:val="center"/>
          </w:tcPr>
          <w:p w:rsidR="00E444F0" w:rsidRPr="006B5E2B" w:rsidRDefault="005D23A2" w:rsidP="001A51DB">
            <w:pPr>
              <w:spacing w:after="120"/>
              <w:rPr>
                <w:b/>
                <w:bCs/>
                <w:lang w:val="vi-VN" w:eastAsia="vi-VN"/>
              </w:rPr>
            </w:pPr>
            <w:r w:rsidRPr="006B5E2B">
              <w:rPr>
                <w:b/>
                <w:bCs/>
                <w:lang w:val="vi-VN" w:eastAsia="vi-VN"/>
              </w:rPr>
              <w:t> </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485"/>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en-GB" w:eastAsia="vi-VN"/>
              </w:rPr>
              <w:t>5</w:t>
            </w:r>
            <w:r w:rsidRPr="006B5E2B">
              <w:rPr>
                <w:bCs/>
                <w:lang w:val="vi-VN" w:eastAsia="vi-VN"/>
              </w:rPr>
              <w:t>.1</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Nhiệm vụ</w:t>
            </w:r>
          </w:p>
        </w:tc>
        <w:tc>
          <w:tcPr>
            <w:tcW w:w="1769" w:type="dxa"/>
            <w:shd w:val="clear" w:color="000000" w:fill="FFFFFF"/>
            <w:vAlign w:val="center"/>
          </w:tcPr>
          <w:p w:rsidR="00E444F0" w:rsidRPr="006B5E2B" w:rsidRDefault="00E444F0" w:rsidP="001A51DB">
            <w:pPr>
              <w:spacing w:after="120"/>
              <w:ind w:firstLine="0"/>
              <w:jc w:val="center"/>
              <w:rPr>
                <w:b/>
                <w:bCs/>
                <w:lang w:val="vi-VN" w:eastAsia="vi-VN"/>
              </w:rPr>
            </w:pP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en-GB" w:eastAsia="vi-VN"/>
              </w:rPr>
              <w:t>4</w:t>
            </w:r>
            <w:r w:rsidRPr="006B5E2B">
              <w:rPr>
                <w:bCs/>
                <w:lang w:val="vi-VN" w:eastAsia="vi-VN"/>
              </w:rPr>
              <w:t>.000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09"/>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en-GB" w:eastAsia="vi-VN"/>
              </w:rPr>
              <w:t>5</w:t>
            </w:r>
            <w:r w:rsidRPr="006B5E2B">
              <w:rPr>
                <w:bCs/>
                <w:lang w:val="vi-VN" w:eastAsia="vi-VN"/>
              </w:rPr>
              <w:t>.2</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Dự án</w:t>
            </w:r>
          </w:p>
        </w:tc>
        <w:tc>
          <w:tcPr>
            <w:tcW w:w="1769" w:type="dxa"/>
            <w:shd w:val="clear" w:color="000000" w:fill="FFFFFF"/>
            <w:vAlign w:val="center"/>
          </w:tcPr>
          <w:p w:rsidR="00E444F0" w:rsidRPr="006B5E2B" w:rsidRDefault="00E444F0" w:rsidP="001A51DB">
            <w:pPr>
              <w:spacing w:after="120"/>
              <w:ind w:firstLine="0"/>
              <w:jc w:val="center"/>
              <w:rPr>
                <w:b/>
                <w:bCs/>
                <w:lang w:val="vi-VN" w:eastAsia="vi-VN"/>
              </w:rPr>
            </w:pP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12.000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09"/>
        </w:trPr>
        <w:tc>
          <w:tcPr>
            <w:tcW w:w="755" w:type="dxa"/>
            <w:shd w:val="clear" w:color="000000" w:fill="FFFFFF"/>
            <w:vAlign w:val="center"/>
          </w:tcPr>
          <w:p w:rsidR="00E444F0" w:rsidRPr="006B5E2B" w:rsidRDefault="005D23A2" w:rsidP="001A51DB">
            <w:pPr>
              <w:spacing w:after="120"/>
              <w:ind w:firstLine="0"/>
              <w:jc w:val="center"/>
              <w:rPr>
                <w:bCs/>
                <w:lang w:val="en-GB" w:eastAsia="vi-VN"/>
              </w:rPr>
            </w:pPr>
            <w:r w:rsidRPr="006B5E2B">
              <w:rPr>
                <w:b/>
                <w:bCs/>
                <w:sz w:val="28"/>
                <w:szCs w:val="28"/>
                <w:lang w:eastAsia="vi-VN"/>
              </w:rPr>
              <w:t>6</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rFonts w:ascii="Times New Roman Bold" w:hAnsi="Times New Roman Bold"/>
                <w:b/>
                <w:bCs/>
                <w:spacing w:val="-6"/>
                <w:sz w:val="28"/>
                <w:szCs w:val="28"/>
                <w:lang w:val="vi-VN" w:eastAsia="vi-VN"/>
              </w:rPr>
              <w:t xml:space="preserve">Hội đồng thẩm định báo cáo đánh giá môi trường chiến lược, Hội đồng thẩm định quy hoạch bảo vệ môi trường, </w:t>
            </w:r>
            <w:r w:rsidRPr="006B5E2B">
              <w:rPr>
                <w:rFonts w:ascii="Times New Roman Bold" w:hAnsi="Times New Roman Bold"/>
                <w:b/>
                <w:bCs/>
                <w:spacing w:val="-6"/>
                <w:sz w:val="28"/>
                <w:szCs w:val="28"/>
                <w:lang w:eastAsia="vi-VN"/>
              </w:rPr>
              <w:t>Hội đồng thẩm định</w:t>
            </w:r>
            <w:r w:rsidRPr="006B5E2B">
              <w:rPr>
                <w:rFonts w:ascii="Times New Roman Bold" w:hAnsi="Times New Roman Bold"/>
                <w:b/>
                <w:bCs/>
                <w:spacing w:val="-6"/>
                <w:sz w:val="28"/>
                <w:szCs w:val="28"/>
                <w:lang w:val="vi-VN" w:eastAsia="vi-VN"/>
              </w:rPr>
              <w:t xml:space="preserve"> khác theo quy định của pháp luật về bảo vệ môi trường, theo quyết định của cấp có thẩm </w:t>
            </w:r>
            <w:r w:rsidRPr="006B5E2B">
              <w:rPr>
                <w:rFonts w:ascii="Times New Roman Bold" w:hAnsi="Times New Roman Bold"/>
                <w:b/>
                <w:bCs/>
                <w:spacing w:val="-6"/>
                <w:sz w:val="28"/>
                <w:szCs w:val="28"/>
                <w:lang w:val="vi-VN" w:eastAsia="vi-VN"/>
              </w:rPr>
              <w:lastRenderedPageBreak/>
              <w:t>quyền (nếu có)</w:t>
            </w:r>
          </w:p>
        </w:tc>
        <w:tc>
          <w:tcPr>
            <w:tcW w:w="1769" w:type="dxa"/>
            <w:shd w:val="clear" w:color="000000" w:fill="FFFFFF"/>
            <w:vAlign w:val="center"/>
          </w:tcPr>
          <w:p w:rsidR="00E444F0" w:rsidRPr="006B5E2B" w:rsidRDefault="00E444F0" w:rsidP="001A51DB">
            <w:pPr>
              <w:spacing w:after="120"/>
              <w:ind w:firstLine="0"/>
              <w:jc w:val="center"/>
              <w:rPr>
                <w:b/>
                <w:bCs/>
                <w:lang w:val="vi-VN" w:eastAsia="vi-VN"/>
              </w:rPr>
            </w:pPr>
          </w:p>
        </w:tc>
        <w:tc>
          <w:tcPr>
            <w:tcW w:w="2150" w:type="dxa"/>
            <w:shd w:val="clear" w:color="000000" w:fill="FFFFFF"/>
            <w:vAlign w:val="center"/>
          </w:tcPr>
          <w:p w:rsidR="00E444F0" w:rsidRPr="006B5E2B" w:rsidRDefault="00E444F0" w:rsidP="001A51DB">
            <w:pPr>
              <w:spacing w:after="120"/>
              <w:ind w:firstLine="0"/>
              <w:jc w:val="center"/>
              <w:rPr>
                <w:bCs/>
                <w:lang w:val="vi-VN" w:eastAsia="vi-VN"/>
              </w:rPr>
            </w:pPr>
          </w:p>
        </w:tc>
        <w:tc>
          <w:tcPr>
            <w:tcW w:w="1809" w:type="dxa"/>
            <w:shd w:val="clear" w:color="000000" w:fill="FFFFFF"/>
            <w:vAlign w:val="center"/>
          </w:tcPr>
          <w:p w:rsidR="00E444F0" w:rsidRPr="006B5E2B" w:rsidRDefault="00E444F0" w:rsidP="001A51DB">
            <w:pPr>
              <w:spacing w:after="120"/>
              <w:rPr>
                <w:b/>
                <w:bCs/>
                <w:sz w:val="28"/>
                <w:szCs w:val="28"/>
                <w:lang w:val="vi-VN" w:eastAsia="vi-VN"/>
              </w:rPr>
            </w:pPr>
          </w:p>
          <w:p w:rsidR="00E444F0" w:rsidRPr="006B5E2B" w:rsidRDefault="00E444F0" w:rsidP="001A51DB">
            <w:pPr>
              <w:spacing w:after="120"/>
              <w:rPr>
                <w:b/>
                <w:bCs/>
                <w:lang w:val="vi-VN" w:eastAsia="vi-VN"/>
              </w:rPr>
            </w:pPr>
          </w:p>
        </w:tc>
      </w:tr>
      <w:tr w:rsidR="006B5E2B" w:rsidRPr="006B5E2B">
        <w:trPr>
          <w:trHeight w:val="650"/>
        </w:trPr>
        <w:tc>
          <w:tcPr>
            <w:tcW w:w="755" w:type="dxa"/>
            <w:shd w:val="clear" w:color="000000" w:fill="FFFFFF"/>
            <w:vAlign w:val="center"/>
          </w:tcPr>
          <w:p w:rsidR="00E444F0" w:rsidRPr="006B5E2B" w:rsidRDefault="005D23A2" w:rsidP="001A51DB">
            <w:pPr>
              <w:spacing w:after="120"/>
              <w:ind w:firstLine="0"/>
              <w:jc w:val="center"/>
              <w:rPr>
                <w:bCs/>
                <w:lang w:val="en-GB" w:eastAsia="vi-VN"/>
              </w:rPr>
            </w:pPr>
            <w:r w:rsidRPr="006B5E2B">
              <w:rPr>
                <w:bCs/>
                <w:sz w:val="28"/>
                <w:szCs w:val="28"/>
                <w:lang w:val="en-GB" w:eastAsia="vi-VN"/>
              </w:rPr>
              <w:lastRenderedPageBreak/>
              <w:t>6</w:t>
            </w:r>
            <w:r w:rsidRPr="006B5E2B">
              <w:rPr>
                <w:bCs/>
                <w:sz w:val="28"/>
                <w:szCs w:val="28"/>
                <w:lang w:val="vi-VN" w:eastAsia="vi-VN"/>
              </w:rPr>
              <w:t>.1</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spacing w:val="-4"/>
                <w:sz w:val="28"/>
                <w:szCs w:val="28"/>
                <w:lang w:val="vi-VN" w:eastAsia="vi-VN"/>
              </w:rPr>
              <w:t>Chủ tịch Hội đồng</w:t>
            </w:r>
            <w:r w:rsidRPr="006B5E2B">
              <w:rPr>
                <w:bCs/>
                <w:spacing w:val="-4"/>
                <w:sz w:val="28"/>
                <w:szCs w:val="28"/>
                <w:lang w:eastAsia="vi-VN"/>
              </w:rPr>
              <w:t xml:space="preserve"> </w:t>
            </w:r>
          </w:p>
        </w:tc>
        <w:tc>
          <w:tcPr>
            <w:tcW w:w="1769" w:type="dxa"/>
            <w:shd w:val="clear" w:color="000000" w:fill="FFFFFF"/>
            <w:vAlign w:val="center"/>
          </w:tcPr>
          <w:p w:rsidR="00E444F0" w:rsidRPr="006B5E2B" w:rsidRDefault="005D23A2" w:rsidP="001A51DB">
            <w:pPr>
              <w:spacing w:after="120"/>
              <w:ind w:firstLine="0"/>
              <w:jc w:val="center"/>
              <w:rPr>
                <w:b/>
                <w:bCs/>
                <w:lang w:val="vi-VN" w:eastAsia="vi-VN"/>
              </w:rPr>
            </w:pPr>
            <w:r w:rsidRPr="006B5E2B">
              <w:rPr>
                <w:bCs/>
                <w:sz w:val="28"/>
                <w:szCs w:val="28"/>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sz w:val="28"/>
                <w:szCs w:val="28"/>
                <w:lang w:val="vi-VN" w:eastAsia="vi-VN"/>
              </w:rPr>
              <w:t>560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840"/>
        </w:trPr>
        <w:tc>
          <w:tcPr>
            <w:tcW w:w="755" w:type="dxa"/>
            <w:shd w:val="clear" w:color="000000" w:fill="FFFFFF"/>
            <w:vAlign w:val="center"/>
          </w:tcPr>
          <w:p w:rsidR="00E444F0" w:rsidRPr="006B5E2B" w:rsidRDefault="005D23A2" w:rsidP="001A51DB">
            <w:pPr>
              <w:spacing w:after="120"/>
              <w:ind w:firstLine="0"/>
              <w:jc w:val="center"/>
              <w:rPr>
                <w:bCs/>
                <w:lang w:val="en-GB" w:eastAsia="vi-VN"/>
              </w:rPr>
            </w:pPr>
            <w:r w:rsidRPr="006B5E2B">
              <w:rPr>
                <w:bCs/>
                <w:sz w:val="28"/>
                <w:szCs w:val="28"/>
                <w:lang w:val="en-GB" w:eastAsia="vi-VN"/>
              </w:rPr>
              <w:t>6</w:t>
            </w:r>
            <w:r w:rsidRPr="006B5E2B">
              <w:rPr>
                <w:bCs/>
                <w:sz w:val="28"/>
                <w:szCs w:val="28"/>
                <w:lang w:val="vi-VN" w:eastAsia="vi-VN"/>
              </w:rPr>
              <w:t>.2</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sz w:val="28"/>
                <w:szCs w:val="28"/>
                <w:lang w:eastAsia="vi-VN"/>
              </w:rPr>
              <w:t xml:space="preserve">Phó </w:t>
            </w:r>
            <w:r w:rsidRPr="006B5E2B">
              <w:rPr>
                <w:bCs/>
                <w:sz w:val="28"/>
                <w:szCs w:val="28"/>
                <w:lang w:val="vi-VN" w:eastAsia="vi-VN"/>
              </w:rPr>
              <w:t>Chủ tịch Hội đồng</w:t>
            </w:r>
            <w:r w:rsidRPr="006B5E2B">
              <w:rPr>
                <w:bCs/>
                <w:sz w:val="28"/>
                <w:szCs w:val="28"/>
                <w:lang w:eastAsia="vi-VN"/>
              </w:rPr>
              <w:t xml:space="preserve"> (nếu có)</w:t>
            </w:r>
          </w:p>
        </w:tc>
        <w:tc>
          <w:tcPr>
            <w:tcW w:w="1769" w:type="dxa"/>
            <w:shd w:val="clear" w:color="000000" w:fill="FFFFFF"/>
            <w:vAlign w:val="center"/>
          </w:tcPr>
          <w:p w:rsidR="00E444F0" w:rsidRPr="006B5E2B" w:rsidRDefault="005D23A2" w:rsidP="001A51DB">
            <w:pPr>
              <w:spacing w:after="120"/>
              <w:ind w:firstLine="0"/>
              <w:jc w:val="center"/>
              <w:rPr>
                <w:b/>
                <w:bCs/>
                <w:lang w:val="vi-VN" w:eastAsia="vi-VN"/>
              </w:rPr>
            </w:pPr>
            <w:r w:rsidRPr="006B5E2B">
              <w:rPr>
                <w:bCs/>
                <w:sz w:val="28"/>
                <w:szCs w:val="28"/>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sz w:val="28"/>
                <w:szCs w:val="28"/>
                <w:lang w:val="vi-VN" w:eastAsia="vi-VN"/>
              </w:rPr>
              <w:t>480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982"/>
        </w:trPr>
        <w:tc>
          <w:tcPr>
            <w:tcW w:w="755" w:type="dxa"/>
            <w:shd w:val="clear" w:color="000000" w:fill="FFFFFF"/>
            <w:vAlign w:val="center"/>
          </w:tcPr>
          <w:p w:rsidR="00E444F0" w:rsidRPr="006B5E2B" w:rsidRDefault="005D23A2" w:rsidP="001A51DB">
            <w:pPr>
              <w:spacing w:after="120"/>
              <w:ind w:firstLine="0"/>
              <w:jc w:val="center"/>
              <w:rPr>
                <w:bCs/>
                <w:lang w:val="en-GB" w:eastAsia="vi-VN"/>
              </w:rPr>
            </w:pPr>
            <w:r w:rsidRPr="006B5E2B">
              <w:rPr>
                <w:bCs/>
                <w:sz w:val="28"/>
                <w:szCs w:val="28"/>
                <w:lang w:eastAsia="vi-VN"/>
              </w:rPr>
              <w:t>6</w:t>
            </w:r>
            <w:r w:rsidRPr="006B5E2B">
              <w:rPr>
                <w:bCs/>
                <w:sz w:val="28"/>
                <w:szCs w:val="28"/>
                <w:lang w:val="vi-VN" w:eastAsia="vi-VN"/>
              </w:rPr>
              <w:t>.3</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sz w:val="28"/>
                <w:szCs w:val="28"/>
                <w:lang w:eastAsia="vi-VN"/>
              </w:rPr>
              <w:t>Thành viên Hội</w:t>
            </w:r>
            <w:r w:rsidRPr="006B5E2B">
              <w:rPr>
                <w:bCs/>
                <w:sz w:val="28"/>
                <w:szCs w:val="28"/>
                <w:lang w:val="vi-VN" w:eastAsia="vi-VN"/>
              </w:rPr>
              <w:t xml:space="preserve"> đồng</w:t>
            </w:r>
            <w:r w:rsidRPr="006B5E2B">
              <w:rPr>
                <w:bCs/>
                <w:sz w:val="28"/>
                <w:szCs w:val="28"/>
                <w:lang w:eastAsia="vi-VN"/>
              </w:rPr>
              <w:t xml:space="preserve"> thẩm định</w:t>
            </w:r>
          </w:p>
        </w:tc>
        <w:tc>
          <w:tcPr>
            <w:tcW w:w="1769" w:type="dxa"/>
            <w:shd w:val="clear" w:color="000000" w:fill="FFFFFF"/>
            <w:vAlign w:val="center"/>
          </w:tcPr>
          <w:p w:rsidR="00E444F0" w:rsidRPr="006B5E2B" w:rsidRDefault="005D23A2" w:rsidP="001A51DB">
            <w:pPr>
              <w:spacing w:after="120"/>
              <w:ind w:firstLine="0"/>
              <w:jc w:val="center"/>
              <w:rPr>
                <w:b/>
                <w:bCs/>
                <w:lang w:val="vi-VN" w:eastAsia="vi-VN"/>
              </w:rPr>
            </w:pPr>
            <w:r w:rsidRPr="006B5E2B">
              <w:rPr>
                <w:bCs/>
                <w:sz w:val="28"/>
                <w:szCs w:val="28"/>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sz w:val="28"/>
                <w:szCs w:val="28"/>
                <w:lang w:val="vi-VN" w:eastAsia="vi-VN"/>
              </w:rPr>
              <w:t>240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09"/>
        </w:trPr>
        <w:tc>
          <w:tcPr>
            <w:tcW w:w="755" w:type="dxa"/>
            <w:shd w:val="clear" w:color="000000" w:fill="FFFFFF"/>
            <w:vAlign w:val="center"/>
          </w:tcPr>
          <w:p w:rsidR="00E444F0" w:rsidRPr="006B5E2B" w:rsidRDefault="005D23A2" w:rsidP="001A51DB">
            <w:pPr>
              <w:spacing w:after="120"/>
              <w:ind w:firstLine="0"/>
              <w:jc w:val="center"/>
              <w:rPr>
                <w:bCs/>
                <w:lang w:val="en-GB" w:eastAsia="vi-VN"/>
              </w:rPr>
            </w:pPr>
            <w:r w:rsidRPr="006B5E2B">
              <w:rPr>
                <w:bCs/>
                <w:sz w:val="28"/>
                <w:szCs w:val="28"/>
                <w:lang w:val="en-GB" w:eastAsia="vi-VN"/>
              </w:rPr>
              <w:t>6</w:t>
            </w:r>
            <w:r w:rsidRPr="006B5E2B">
              <w:rPr>
                <w:bCs/>
                <w:sz w:val="28"/>
                <w:szCs w:val="28"/>
                <w:lang w:val="vi-VN" w:eastAsia="vi-VN"/>
              </w:rPr>
              <w:t>.4</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spacing w:val="-10"/>
                <w:sz w:val="28"/>
                <w:szCs w:val="28"/>
                <w:lang w:val="vi-VN" w:eastAsia="vi-VN"/>
              </w:rPr>
              <w:t>Đại biểu được mời tham dự</w:t>
            </w:r>
          </w:p>
        </w:tc>
        <w:tc>
          <w:tcPr>
            <w:tcW w:w="1769" w:type="dxa"/>
            <w:shd w:val="clear" w:color="000000" w:fill="FFFFFF"/>
            <w:vAlign w:val="center"/>
          </w:tcPr>
          <w:p w:rsidR="00E444F0" w:rsidRPr="006B5E2B" w:rsidRDefault="005D23A2" w:rsidP="001A51DB">
            <w:pPr>
              <w:spacing w:after="120"/>
              <w:ind w:firstLine="0"/>
              <w:jc w:val="center"/>
              <w:rPr>
                <w:b/>
                <w:bCs/>
                <w:lang w:val="vi-VN" w:eastAsia="vi-VN"/>
              </w:rPr>
            </w:pPr>
            <w:r w:rsidRPr="006B5E2B">
              <w:rPr>
                <w:bCs/>
                <w:sz w:val="28"/>
                <w:szCs w:val="28"/>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sz w:val="28"/>
                <w:szCs w:val="28"/>
                <w:lang w:val="vi-VN" w:eastAsia="vi-VN"/>
              </w:rPr>
              <w:t>120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09"/>
        </w:trPr>
        <w:tc>
          <w:tcPr>
            <w:tcW w:w="755" w:type="dxa"/>
            <w:shd w:val="clear" w:color="000000" w:fill="FFFFFF"/>
            <w:vAlign w:val="center"/>
          </w:tcPr>
          <w:p w:rsidR="00E444F0" w:rsidRPr="006B5E2B" w:rsidRDefault="005D23A2" w:rsidP="001A51DB">
            <w:pPr>
              <w:spacing w:after="120"/>
              <w:ind w:firstLine="0"/>
              <w:jc w:val="center"/>
              <w:rPr>
                <w:bCs/>
                <w:lang w:val="en-GB" w:eastAsia="vi-VN"/>
              </w:rPr>
            </w:pPr>
            <w:r w:rsidRPr="006B5E2B">
              <w:rPr>
                <w:bCs/>
                <w:sz w:val="28"/>
                <w:szCs w:val="28"/>
                <w:lang w:val="en-GB" w:eastAsia="vi-VN"/>
              </w:rPr>
              <w:t>6</w:t>
            </w:r>
            <w:r w:rsidRPr="006B5E2B">
              <w:rPr>
                <w:bCs/>
                <w:sz w:val="28"/>
                <w:szCs w:val="28"/>
                <w:lang w:val="vi-VN" w:eastAsia="vi-VN"/>
              </w:rPr>
              <w:t>.5</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sz w:val="28"/>
                <w:szCs w:val="28"/>
                <w:lang w:val="vi-VN" w:eastAsia="vi-VN"/>
              </w:rPr>
              <w:t>Bài nhận xét của ủy viên phản biện</w:t>
            </w:r>
          </w:p>
        </w:tc>
        <w:tc>
          <w:tcPr>
            <w:tcW w:w="1769" w:type="dxa"/>
            <w:shd w:val="clear" w:color="000000" w:fill="FFFFFF"/>
            <w:vAlign w:val="center"/>
          </w:tcPr>
          <w:p w:rsidR="00E444F0" w:rsidRPr="006B5E2B" w:rsidRDefault="005D23A2" w:rsidP="001A51DB">
            <w:pPr>
              <w:spacing w:after="120"/>
              <w:ind w:firstLine="0"/>
              <w:jc w:val="center"/>
              <w:rPr>
                <w:b/>
                <w:bCs/>
                <w:lang w:val="vi-VN" w:eastAsia="vi-VN"/>
              </w:rPr>
            </w:pPr>
            <w:r w:rsidRPr="006B5E2B">
              <w:rPr>
                <w:bCs/>
                <w:sz w:val="28"/>
                <w:szCs w:val="28"/>
                <w:lang w:val="vi-VN" w:eastAsia="vi-VN"/>
              </w:rPr>
              <w:t>bài viết</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sz w:val="28"/>
                <w:szCs w:val="28"/>
                <w:lang w:val="vi-VN" w:eastAsia="vi-VN"/>
              </w:rPr>
              <w:t>400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09"/>
        </w:trPr>
        <w:tc>
          <w:tcPr>
            <w:tcW w:w="755" w:type="dxa"/>
            <w:shd w:val="clear" w:color="000000" w:fill="FFFFFF"/>
            <w:vAlign w:val="center"/>
          </w:tcPr>
          <w:p w:rsidR="00E444F0" w:rsidRPr="006B5E2B" w:rsidRDefault="005D23A2" w:rsidP="001A51DB">
            <w:pPr>
              <w:spacing w:after="120"/>
              <w:ind w:firstLine="0"/>
              <w:jc w:val="center"/>
              <w:rPr>
                <w:bCs/>
                <w:lang w:val="en-GB" w:eastAsia="vi-VN"/>
              </w:rPr>
            </w:pPr>
            <w:r w:rsidRPr="006B5E2B">
              <w:rPr>
                <w:bCs/>
                <w:sz w:val="28"/>
                <w:szCs w:val="28"/>
                <w:lang w:val="en-GB" w:eastAsia="vi-VN"/>
              </w:rPr>
              <w:t>6</w:t>
            </w:r>
            <w:r w:rsidRPr="006B5E2B">
              <w:rPr>
                <w:bCs/>
                <w:sz w:val="28"/>
                <w:szCs w:val="28"/>
                <w:lang w:val="vi-VN" w:eastAsia="vi-VN"/>
              </w:rPr>
              <w:t>.6</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sz w:val="28"/>
                <w:szCs w:val="28"/>
                <w:lang w:val="vi-VN" w:eastAsia="vi-VN"/>
              </w:rPr>
              <w:t>Bài nhận xét của</w:t>
            </w:r>
            <w:r w:rsidRPr="006B5E2B">
              <w:rPr>
                <w:bCs/>
                <w:sz w:val="28"/>
                <w:szCs w:val="28"/>
                <w:lang w:eastAsia="vi-VN"/>
              </w:rPr>
              <w:t xml:space="preserve"> uỷ viên,</w:t>
            </w:r>
            <w:r w:rsidRPr="006B5E2B">
              <w:rPr>
                <w:bCs/>
                <w:sz w:val="28"/>
                <w:szCs w:val="28"/>
                <w:lang w:val="vi-VN" w:eastAsia="vi-VN"/>
              </w:rPr>
              <w:t xml:space="preserve"> </w:t>
            </w:r>
            <w:r w:rsidRPr="006B5E2B">
              <w:rPr>
                <w:bCs/>
                <w:sz w:val="28"/>
                <w:szCs w:val="28"/>
                <w:lang w:eastAsia="vi-VN"/>
              </w:rPr>
              <w:t>Hội</w:t>
            </w:r>
            <w:r w:rsidRPr="006B5E2B">
              <w:rPr>
                <w:bCs/>
                <w:sz w:val="28"/>
                <w:szCs w:val="28"/>
                <w:lang w:val="vi-VN" w:eastAsia="vi-VN"/>
              </w:rPr>
              <w:t xml:space="preserve"> đồng</w:t>
            </w:r>
            <w:r w:rsidRPr="006B5E2B">
              <w:rPr>
                <w:bCs/>
                <w:sz w:val="28"/>
                <w:szCs w:val="28"/>
                <w:lang w:eastAsia="vi-VN"/>
              </w:rPr>
              <w:t xml:space="preserve"> </w:t>
            </w:r>
            <w:r w:rsidRPr="006B5E2B">
              <w:rPr>
                <w:bCs/>
                <w:sz w:val="28"/>
                <w:szCs w:val="28"/>
                <w:lang w:val="vi-VN" w:eastAsia="vi-VN"/>
              </w:rPr>
              <w:t>(nếu có)</w:t>
            </w:r>
          </w:p>
        </w:tc>
        <w:tc>
          <w:tcPr>
            <w:tcW w:w="1769" w:type="dxa"/>
            <w:shd w:val="clear" w:color="000000" w:fill="FFFFFF"/>
            <w:vAlign w:val="center"/>
          </w:tcPr>
          <w:p w:rsidR="00E444F0" w:rsidRPr="006B5E2B" w:rsidRDefault="005D23A2" w:rsidP="001A51DB">
            <w:pPr>
              <w:spacing w:after="120"/>
              <w:ind w:firstLine="0"/>
              <w:jc w:val="center"/>
              <w:rPr>
                <w:b/>
                <w:bCs/>
                <w:lang w:val="vi-VN" w:eastAsia="vi-VN"/>
              </w:rPr>
            </w:pPr>
            <w:r w:rsidRPr="006B5E2B">
              <w:rPr>
                <w:bCs/>
                <w:sz w:val="28"/>
                <w:szCs w:val="28"/>
                <w:lang w:val="vi-VN" w:eastAsia="vi-VN"/>
              </w:rPr>
              <w:t>bài viết</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sz w:val="28"/>
                <w:szCs w:val="28"/>
                <w:lang w:val="vi-VN" w:eastAsia="vi-VN"/>
              </w:rPr>
              <w:t>240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09"/>
        </w:trPr>
        <w:tc>
          <w:tcPr>
            <w:tcW w:w="755" w:type="dxa"/>
            <w:shd w:val="clear" w:color="000000" w:fill="FFFFFF"/>
            <w:vAlign w:val="center"/>
          </w:tcPr>
          <w:p w:rsidR="00E444F0" w:rsidRPr="006B5E2B" w:rsidRDefault="005D23A2" w:rsidP="001A51DB">
            <w:pPr>
              <w:spacing w:after="120"/>
              <w:ind w:firstLine="0"/>
              <w:jc w:val="center"/>
              <w:rPr>
                <w:bCs/>
                <w:lang w:val="en-GB" w:eastAsia="vi-VN"/>
              </w:rPr>
            </w:pPr>
            <w:r w:rsidRPr="006B5E2B">
              <w:rPr>
                <w:bCs/>
                <w:sz w:val="28"/>
                <w:szCs w:val="28"/>
                <w:lang w:val="en-GB" w:eastAsia="vi-VN"/>
              </w:rPr>
              <w:t>6</w:t>
            </w:r>
            <w:r w:rsidRPr="006B5E2B">
              <w:rPr>
                <w:bCs/>
                <w:sz w:val="28"/>
                <w:szCs w:val="28"/>
                <w:lang w:val="vi-VN" w:eastAsia="vi-VN"/>
              </w:rPr>
              <w:t>.7</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spacing w:val="-6"/>
                <w:sz w:val="28"/>
                <w:szCs w:val="28"/>
                <w:lang w:val="vi-VN" w:eastAsia="vi-VN"/>
              </w:rPr>
              <w:t>Ý kiến nhận xét, đánh giá của chuyên gia, nhà quản lý đối với các báo cáo đã được chủ đầu tư hoàn thiện theo ý kiến của Hội đồng (số lượng nhận xét do cơ quan thẩm định quyết định nhưng không quá 03)</w:t>
            </w:r>
          </w:p>
        </w:tc>
        <w:tc>
          <w:tcPr>
            <w:tcW w:w="1769" w:type="dxa"/>
            <w:shd w:val="clear" w:color="000000" w:fill="FFFFFF"/>
            <w:vAlign w:val="center"/>
          </w:tcPr>
          <w:p w:rsidR="00E444F0" w:rsidRPr="006B5E2B" w:rsidRDefault="005D23A2" w:rsidP="001A51DB">
            <w:pPr>
              <w:spacing w:after="120"/>
              <w:ind w:firstLine="0"/>
              <w:jc w:val="center"/>
              <w:rPr>
                <w:b/>
                <w:bCs/>
                <w:lang w:val="vi-VN" w:eastAsia="vi-VN"/>
              </w:rPr>
            </w:pPr>
            <w:r w:rsidRPr="006B5E2B">
              <w:rPr>
                <w:bCs/>
                <w:sz w:val="28"/>
                <w:szCs w:val="28"/>
                <w:lang w:val="vi-VN" w:eastAsia="vi-VN"/>
              </w:rPr>
              <w:t>bài viết</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sz w:val="28"/>
                <w:szCs w:val="28"/>
                <w:lang w:val="vi-VN" w:eastAsia="vi-VN"/>
              </w:rPr>
              <w:t>320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47"/>
        </w:trPr>
        <w:tc>
          <w:tcPr>
            <w:tcW w:w="755" w:type="dxa"/>
            <w:shd w:val="clear" w:color="000000" w:fill="FFFFFF"/>
            <w:vAlign w:val="center"/>
          </w:tcPr>
          <w:p w:rsidR="00E444F0" w:rsidRPr="006B5E2B" w:rsidRDefault="005D23A2" w:rsidP="001A51DB">
            <w:pPr>
              <w:spacing w:after="120"/>
              <w:ind w:firstLine="0"/>
              <w:jc w:val="center"/>
              <w:rPr>
                <w:b/>
                <w:bCs/>
                <w:lang w:eastAsia="vi-VN"/>
              </w:rPr>
            </w:pPr>
            <w:r w:rsidRPr="006B5E2B">
              <w:rPr>
                <w:b/>
                <w:bCs/>
                <w:lang w:eastAsia="vi-VN"/>
              </w:rPr>
              <w:t>7</w:t>
            </w:r>
          </w:p>
        </w:tc>
        <w:tc>
          <w:tcPr>
            <w:tcW w:w="3171" w:type="dxa"/>
            <w:shd w:val="clear" w:color="000000" w:fill="FFFFFF"/>
            <w:vAlign w:val="center"/>
          </w:tcPr>
          <w:p w:rsidR="00E444F0" w:rsidRPr="006B5E2B" w:rsidRDefault="005D23A2" w:rsidP="001A51DB">
            <w:pPr>
              <w:spacing w:after="120"/>
              <w:ind w:firstLine="0"/>
              <w:rPr>
                <w:rFonts w:ascii="Times New Roman Bold" w:hAnsi="Times New Roman Bold"/>
                <w:b/>
                <w:bCs/>
                <w:lang w:val="vi-VN" w:eastAsia="vi-VN"/>
              </w:rPr>
            </w:pPr>
            <w:r w:rsidRPr="006B5E2B">
              <w:rPr>
                <w:rFonts w:ascii="Times New Roman Bold" w:hAnsi="Times New Roman Bold"/>
                <w:b/>
                <w:bCs/>
                <w:lang w:val="vi-VN" w:eastAsia="vi-VN"/>
              </w:rPr>
              <w:t>Hội thảo khoa học (nếu có)</w:t>
            </w:r>
          </w:p>
        </w:tc>
        <w:tc>
          <w:tcPr>
            <w:tcW w:w="1769" w:type="dxa"/>
            <w:shd w:val="clear" w:color="000000" w:fill="FFFFFF"/>
            <w:vAlign w:val="center"/>
          </w:tcPr>
          <w:p w:rsidR="00E444F0" w:rsidRPr="006B5E2B" w:rsidRDefault="00E444F0" w:rsidP="001A51DB">
            <w:pPr>
              <w:spacing w:after="120"/>
              <w:ind w:firstLine="0"/>
              <w:jc w:val="center"/>
              <w:rPr>
                <w:b/>
                <w:bCs/>
                <w:lang w:val="vi-VN" w:eastAsia="vi-VN"/>
              </w:rPr>
            </w:pPr>
          </w:p>
        </w:tc>
        <w:tc>
          <w:tcPr>
            <w:tcW w:w="2150" w:type="dxa"/>
            <w:shd w:val="clear" w:color="000000" w:fill="FFFFFF"/>
            <w:vAlign w:val="center"/>
          </w:tcPr>
          <w:p w:rsidR="00E444F0" w:rsidRPr="006B5E2B" w:rsidRDefault="00E444F0" w:rsidP="001A51DB">
            <w:pPr>
              <w:spacing w:after="120"/>
              <w:ind w:firstLine="0"/>
              <w:jc w:val="center"/>
              <w:rPr>
                <w:b/>
                <w:bCs/>
                <w:lang w:val="vi-VN" w:eastAsia="vi-VN"/>
              </w:rPr>
            </w:pP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26"/>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7</w:t>
            </w:r>
            <w:r w:rsidRPr="006B5E2B">
              <w:rPr>
                <w:bCs/>
                <w:lang w:val="vi-VN" w:eastAsia="vi-VN"/>
              </w:rPr>
              <w:t>.1</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Người chủ trì</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400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445"/>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7</w:t>
            </w:r>
            <w:r w:rsidRPr="006B5E2B">
              <w:rPr>
                <w:bCs/>
                <w:lang w:val="vi-VN" w:eastAsia="vi-VN"/>
              </w:rPr>
              <w:t>.2</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Thư ký hội thảo</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240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393"/>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7</w:t>
            </w:r>
            <w:r w:rsidRPr="006B5E2B">
              <w:rPr>
                <w:bCs/>
                <w:lang w:val="vi-VN" w:eastAsia="vi-VN"/>
              </w:rPr>
              <w:t>.3</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Đại biểu được mời tham dự</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120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407"/>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7</w:t>
            </w:r>
            <w:r w:rsidRPr="006B5E2B">
              <w:rPr>
                <w:bCs/>
                <w:lang w:val="vi-VN" w:eastAsia="vi-VN"/>
              </w:rPr>
              <w:t>.4</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Báo cáo tham luận</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bài viết</w:t>
            </w:r>
          </w:p>
        </w:tc>
        <w:tc>
          <w:tcPr>
            <w:tcW w:w="2150" w:type="dxa"/>
            <w:shd w:val="clear" w:color="000000" w:fill="FFFFFF"/>
            <w:vAlign w:val="center"/>
          </w:tcPr>
          <w:p w:rsidR="00E444F0" w:rsidRPr="006B5E2B" w:rsidRDefault="005D23A2" w:rsidP="001A51DB">
            <w:pPr>
              <w:spacing w:after="120"/>
              <w:ind w:firstLine="0"/>
              <w:jc w:val="center"/>
              <w:rPr>
                <w:bCs/>
                <w:lang w:eastAsia="vi-VN"/>
              </w:rPr>
            </w:pPr>
            <w:r w:rsidRPr="006B5E2B">
              <w:rPr>
                <w:bCs/>
                <w:lang w:eastAsia="vi-VN"/>
              </w:rPr>
              <w:t>300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630"/>
        </w:trPr>
        <w:tc>
          <w:tcPr>
            <w:tcW w:w="755" w:type="dxa"/>
            <w:shd w:val="clear" w:color="000000" w:fill="FFFFFF"/>
            <w:vAlign w:val="center"/>
          </w:tcPr>
          <w:p w:rsidR="00E444F0" w:rsidRPr="006B5E2B" w:rsidRDefault="005D23A2" w:rsidP="001A51DB">
            <w:pPr>
              <w:spacing w:after="120"/>
              <w:ind w:firstLine="0"/>
              <w:jc w:val="center"/>
              <w:rPr>
                <w:b/>
                <w:bCs/>
                <w:lang w:eastAsia="vi-VN"/>
              </w:rPr>
            </w:pPr>
            <w:r w:rsidRPr="006B5E2B">
              <w:rPr>
                <w:b/>
                <w:bCs/>
                <w:lang w:eastAsia="vi-VN"/>
              </w:rPr>
              <w:t>8</w:t>
            </w:r>
          </w:p>
        </w:tc>
        <w:tc>
          <w:tcPr>
            <w:tcW w:w="3171" w:type="dxa"/>
            <w:shd w:val="clear" w:color="000000" w:fill="FFFFFF"/>
            <w:vAlign w:val="center"/>
          </w:tcPr>
          <w:p w:rsidR="00E444F0" w:rsidRPr="006B5E2B" w:rsidRDefault="005D23A2" w:rsidP="001A51DB">
            <w:pPr>
              <w:spacing w:after="120"/>
              <w:ind w:firstLine="0"/>
              <w:rPr>
                <w:b/>
                <w:bCs/>
                <w:lang w:val="vi-VN" w:eastAsia="vi-VN"/>
              </w:rPr>
            </w:pPr>
            <w:r w:rsidRPr="006B5E2B">
              <w:rPr>
                <w:b/>
                <w:bCs/>
                <w:lang w:val="vi-VN" w:eastAsia="vi-VN"/>
              </w:rPr>
              <w:t>Hội đồng nghiệm thu dự án, nhiệm vụ</w:t>
            </w:r>
          </w:p>
        </w:tc>
        <w:tc>
          <w:tcPr>
            <w:tcW w:w="1769" w:type="dxa"/>
            <w:shd w:val="clear" w:color="000000" w:fill="FFFFFF"/>
            <w:vAlign w:val="center"/>
          </w:tcPr>
          <w:p w:rsidR="00E444F0" w:rsidRPr="006B5E2B" w:rsidRDefault="00E444F0" w:rsidP="001A51DB">
            <w:pPr>
              <w:spacing w:after="120"/>
              <w:ind w:firstLine="0"/>
              <w:jc w:val="center"/>
              <w:rPr>
                <w:b/>
                <w:bCs/>
                <w:lang w:val="vi-VN" w:eastAsia="vi-VN"/>
              </w:rPr>
            </w:pPr>
          </w:p>
        </w:tc>
        <w:tc>
          <w:tcPr>
            <w:tcW w:w="2150" w:type="dxa"/>
            <w:shd w:val="clear" w:color="000000" w:fill="FFFFFF"/>
            <w:vAlign w:val="center"/>
          </w:tcPr>
          <w:p w:rsidR="00E444F0" w:rsidRPr="006B5E2B" w:rsidRDefault="00E444F0" w:rsidP="001A51DB">
            <w:pPr>
              <w:spacing w:after="120"/>
              <w:ind w:firstLine="0"/>
              <w:jc w:val="center"/>
              <w:rPr>
                <w:b/>
                <w:bCs/>
                <w:lang w:val="vi-VN" w:eastAsia="vi-VN"/>
              </w:rPr>
            </w:pP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465"/>
        </w:trPr>
        <w:tc>
          <w:tcPr>
            <w:tcW w:w="755" w:type="dxa"/>
            <w:vMerge w:val="restart"/>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8</w:t>
            </w:r>
            <w:r w:rsidRPr="006B5E2B">
              <w:rPr>
                <w:bCs/>
                <w:lang w:val="vi-VN" w:eastAsia="vi-VN"/>
              </w:rPr>
              <w:t>.1</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Nghiệm thu nhiệm vụ:</w:t>
            </w:r>
          </w:p>
        </w:tc>
        <w:tc>
          <w:tcPr>
            <w:tcW w:w="1769" w:type="dxa"/>
            <w:shd w:val="clear" w:color="000000" w:fill="FFFFFF"/>
            <w:vAlign w:val="center"/>
          </w:tcPr>
          <w:p w:rsidR="00E444F0" w:rsidRPr="006B5E2B" w:rsidRDefault="00E444F0" w:rsidP="001A51DB">
            <w:pPr>
              <w:spacing w:after="120"/>
              <w:ind w:firstLine="0"/>
              <w:jc w:val="center"/>
              <w:rPr>
                <w:bCs/>
                <w:lang w:val="vi-VN" w:eastAsia="vi-VN"/>
              </w:rPr>
            </w:pPr>
          </w:p>
        </w:tc>
        <w:tc>
          <w:tcPr>
            <w:tcW w:w="2150" w:type="dxa"/>
            <w:shd w:val="clear" w:color="000000" w:fill="FFFFFF"/>
            <w:vAlign w:val="center"/>
          </w:tcPr>
          <w:p w:rsidR="00E444F0" w:rsidRPr="006B5E2B" w:rsidRDefault="00E444F0" w:rsidP="001A51DB">
            <w:pPr>
              <w:spacing w:after="120"/>
              <w:ind w:firstLine="0"/>
              <w:jc w:val="center"/>
              <w:rPr>
                <w:bCs/>
                <w:lang w:val="vi-VN" w:eastAsia="vi-VN"/>
              </w:rPr>
            </w:pP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28"/>
        </w:trPr>
        <w:tc>
          <w:tcPr>
            <w:tcW w:w="755" w:type="dxa"/>
            <w:vMerge/>
            <w:vAlign w:val="center"/>
          </w:tcPr>
          <w:p w:rsidR="00E444F0" w:rsidRPr="006B5E2B" w:rsidRDefault="00E444F0" w:rsidP="001A51DB">
            <w:pPr>
              <w:spacing w:after="120"/>
              <w:ind w:firstLine="0"/>
              <w:jc w:val="center"/>
              <w:rPr>
                <w:bCs/>
                <w:lang w:val="vi-VN" w:eastAsia="vi-VN"/>
              </w:rPr>
            </w:pP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Chủ tịch hội đồng</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eastAsia="vi-VN"/>
              </w:rPr>
            </w:pPr>
            <w:r w:rsidRPr="006B5E2B">
              <w:rPr>
                <w:bCs/>
                <w:lang w:eastAsia="vi-VN"/>
              </w:rPr>
              <w:t>320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451"/>
        </w:trPr>
        <w:tc>
          <w:tcPr>
            <w:tcW w:w="755" w:type="dxa"/>
            <w:vMerge/>
            <w:vAlign w:val="center"/>
          </w:tcPr>
          <w:p w:rsidR="00E444F0" w:rsidRPr="006B5E2B" w:rsidRDefault="00E444F0" w:rsidP="001A51DB">
            <w:pPr>
              <w:spacing w:after="120"/>
              <w:ind w:firstLine="0"/>
              <w:jc w:val="center"/>
              <w:rPr>
                <w:bCs/>
                <w:lang w:val="vi-VN" w:eastAsia="vi-VN"/>
              </w:rPr>
            </w:pP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Thành viên, thư ký</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eastAsia="vi-VN"/>
              </w:rPr>
            </w:pPr>
            <w:r w:rsidRPr="006B5E2B">
              <w:rPr>
                <w:bCs/>
                <w:lang w:eastAsia="vi-VN"/>
              </w:rPr>
              <w:t>160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44"/>
        </w:trPr>
        <w:tc>
          <w:tcPr>
            <w:tcW w:w="755" w:type="dxa"/>
            <w:vMerge w:val="restart"/>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8</w:t>
            </w:r>
            <w:r w:rsidRPr="006B5E2B">
              <w:rPr>
                <w:bCs/>
                <w:lang w:val="vi-VN" w:eastAsia="vi-VN"/>
              </w:rPr>
              <w:t>.2</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Nghiệm thu dự án:</w:t>
            </w:r>
          </w:p>
        </w:tc>
        <w:tc>
          <w:tcPr>
            <w:tcW w:w="1769" w:type="dxa"/>
            <w:shd w:val="clear" w:color="000000" w:fill="FFFFFF"/>
            <w:vAlign w:val="center"/>
          </w:tcPr>
          <w:p w:rsidR="00E444F0" w:rsidRPr="006B5E2B" w:rsidRDefault="00E444F0" w:rsidP="001A51DB">
            <w:pPr>
              <w:spacing w:after="120"/>
              <w:ind w:firstLine="0"/>
              <w:jc w:val="center"/>
              <w:rPr>
                <w:bCs/>
                <w:lang w:val="vi-VN" w:eastAsia="vi-VN"/>
              </w:rPr>
            </w:pPr>
          </w:p>
        </w:tc>
        <w:tc>
          <w:tcPr>
            <w:tcW w:w="2150" w:type="dxa"/>
            <w:shd w:val="clear" w:color="000000" w:fill="FFFFFF"/>
            <w:vAlign w:val="center"/>
          </w:tcPr>
          <w:p w:rsidR="00E444F0" w:rsidRPr="006B5E2B" w:rsidRDefault="00E444F0" w:rsidP="001A51DB">
            <w:pPr>
              <w:spacing w:after="120"/>
              <w:ind w:firstLine="0"/>
              <w:jc w:val="center"/>
              <w:rPr>
                <w:bCs/>
                <w:lang w:val="vi-VN" w:eastAsia="vi-VN"/>
              </w:rPr>
            </w:pP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419"/>
        </w:trPr>
        <w:tc>
          <w:tcPr>
            <w:tcW w:w="755" w:type="dxa"/>
            <w:vMerge/>
            <w:vAlign w:val="center"/>
          </w:tcPr>
          <w:p w:rsidR="00E444F0" w:rsidRPr="006B5E2B" w:rsidRDefault="00E444F0" w:rsidP="001A51DB">
            <w:pPr>
              <w:spacing w:after="120"/>
              <w:ind w:firstLine="0"/>
              <w:jc w:val="center"/>
              <w:rPr>
                <w:bCs/>
                <w:lang w:val="vi-VN" w:eastAsia="vi-VN"/>
              </w:rPr>
            </w:pP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Chủ tịch Hội đồng</w:t>
            </w:r>
          </w:p>
        </w:tc>
        <w:tc>
          <w:tcPr>
            <w:tcW w:w="1769" w:type="dxa"/>
            <w:shd w:val="clear" w:color="000000" w:fill="FFFFFF"/>
            <w:vAlign w:val="center"/>
          </w:tcPr>
          <w:p w:rsidR="00E444F0" w:rsidRPr="006B5E2B" w:rsidRDefault="00E444F0" w:rsidP="001A51DB">
            <w:pPr>
              <w:spacing w:after="120"/>
              <w:ind w:firstLine="0"/>
              <w:jc w:val="center"/>
              <w:rPr>
                <w:bCs/>
                <w:lang w:val="vi-VN" w:eastAsia="vi-VN"/>
              </w:rPr>
            </w:pP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560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420"/>
        </w:trPr>
        <w:tc>
          <w:tcPr>
            <w:tcW w:w="755" w:type="dxa"/>
            <w:vMerge/>
            <w:vAlign w:val="center"/>
          </w:tcPr>
          <w:p w:rsidR="00E444F0" w:rsidRPr="006B5E2B" w:rsidRDefault="00E444F0" w:rsidP="001A51DB">
            <w:pPr>
              <w:spacing w:after="120"/>
              <w:ind w:firstLine="0"/>
              <w:jc w:val="center"/>
              <w:rPr>
                <w:bCs/>
                <w:lang w:val="vi-VN" w:eastAsia="vi-VN"/>
              </w:rPr>
            </w:pP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Thành viên, thư ký hội đồng</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người/buổi</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320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315"/>
        </w:trPr>
        <w:tc>
          <w:tcPr>
            <w:tcW w:w="755" w:type="dxa"/>
            <w:vMerge/>
            <w:vAlign w:val="center"/>
          </w:tcPr>
          <w:p w:rsidR="00E444F0" w:rsidRPr="006B5E2B" w:rsidRDefault="00E444F0" w:rsidP="001A51DB">
            <w:pPr>
              <w:spacing w:after="120"/>
              <w:ind w:firstLine="0"/>
              <w:jc w:val="center"/>
              <w:rPr>
                <w:bCs/>
                <w:lang w:val="vi-VN" w:eastAsia="vi-VN"/>
              </w:rPr>
            </w:pP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Nhận xét đánh giá của ủy viên phản biện</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bài viết</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400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630"/>
        </w:trPr>
        <w:tc>
          <w:tcPr>
            <w:tcW w:w="755" w:type="dxa"/>
            <w:vMerge/>
            <w:vAlign w:val="center"/>
          </w:tcPr>
          <w:p w:rsidR="00E444F0" w:rsidRPr="006B5E2B" w:rsidRDefault="00E444F0" w:rsidP="001A51DB">
            <w:pPr>
              <w:spacing w:after="120"/>
              <w:ind w:firstLine="0"/>
              <w:jc w:val="center"/>
              <w:rPr>
                <w:bCs/>
                <w:lang w:val="vi-VN" w:eastAsia="vi-VN"/>
              </w:rPr>
            </w:pP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Nhận xét đánh giá của ủy viên hội đồng (nếu có)</w:t>
            </w:r>
          </w:p>
        </w:tc>
        <w:tc>
          <w:tcPr>
            <w:tcW w:w="1769"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bài viết</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320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458"/>
        </w:trPr>
        <w:tc>
          <w:tcPr>
            <w:tcW w:w="755" w:type="dxa"/>
            <w:vMerge/>
            <w:vAlign w:val="center"/>
          </w:tcPr>
          <w:p w:rsidR="00E444F0" w:rsidRPr="006B5E2B" w:rsidRDefault="00E444F0" w:rsidP="001A51DB">
            <w:pPr>
              <w:spacing w:after="120"/>
              <w:ind w:firstLine="0"/>
              <w:jc w:val="center"/>
              <w:rPr>
                <w:bCs/>
                <w:lang w:val="vi-VN" w:eastAsia="vi-VN"/>
              </w:rPr>
            </w:pP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Đại biểu được mời tham dự</w:t>
            </w:r>
          </w:p>
        </w:tc>
        <w:tc>
          <w:tcPr>
            <w:tcW w:w="1769" w:type="dxa"/>
            <w:shd w:val="clear" w:color="000000" w:fill="FFFFFF"/>
            <w:vAlign w:val="center"/>
          </w:tcPr>
          <w:p w:rsidR="00E444F0" w:rsidRPr="006B5E2B" w:rsidRDefault="005D23A2" w:rsidP="001A51DB">
            <w:pPr>
              <w:spacing w:after="120"/>
              <w:ind w:firstLine="184"/>
              <w:rPr>
                <w:bCs/>
                <w:lang w:val="vi-VN" w:eastAsia="vi-VN"/>
              </w:rPr>
            </w:pPr>
            <w:r w:rsidRPr="006B5E2B">
              <w:rPr>
                <w:bCs/>
                <w:lang w:val="vi-VN" w:eastAsia="vi-VN"/>
              </w:rPr>
              <w:t> </w:t>
            </w: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vi-VN" w:eastAsia="vi-VN"/>
              </w:rPr>
              <w:t>120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574"/>
        </w:trPr>
        <w:tc>
          <w:tcPr>
            <w:tcW w:w="755" w:type="dxa"/>
            <w:shd w:val="clear" w:color="000000" w:fill="FFFFFF"/>
            <w:vAlign w:val="center"/>
          </w:tcPr>
          <w:p w:rsidR="00E444F0" w:rsidRPr="006B5E2B" w:rsidRDefault="005D23A2" w:rsidP="001A51DB">
            <w:pPr>
              <w:spacing w:after="120"/>
              <w:ind w:firstLine="0"/>
              <w:jc w:val="center"/>
              <w:rPr>
                <w:b/>
                <w:bCs/>
                <w:lang w:eastAsia="vi-VN"/>
              </w:rPr>
            </w:pPr>
            <w:r w:rsidRPr="006B5E2B">
              <w:rPr>
                <w:b/>
                <w:bCs/>
                <w:lang w:eastAsia="vi-VN"/>
              </w:rPr>
              <w:t>9</w:t>
            </w:r>
          </w:p>
        </w:tc>
        <w:tc>
          <w:tcPr>
            <w:tcW w:w="3171" w:type="dxa"/>
            <w:shd w:val="clear" w:color="000000" w:fill="FFFFFF"/>
            <w:vAlign w:val="center"/>
          </w:tcPr>
          <w:p w:rsidR="00E444F0" w:rsidRPr="006B5E2B" w:rsidRDefault="005D23A2" w:rsidP="001A51DB">
            <w:pPr>
              <w:spacing w:after="120"/>
              <w:ind w:firstLine="0"/>
              <w:rPr>
                <w:b/>
                <w:bCs/>
                <w:lang w:val="vi-VN" w:eastAsia="vi-VN"/>
              </w:rPr>
            </w:pPr>
            <w:r w:rsidRPr="006B5E2B">
              <w:rPr>
                <w:b/>
                <w:bCs/>
                <w:lang w:val="vi-VN" w:eastAsia="vi-VN"/>
              </w:rPr>
              <w:t xml:space="preserve">Chi giải thưởng môi trường </w:t>
            </w:r>
          </w:p>
        </w:tc>
        <w:tc>
          <w:tcPr>
            <w:tcW w:w="1769" w:type="dxa"/>
            <w:shd w:val="clear" w:color="000000" w:fill="FFFFFF"/>
            <w:vAlign w:val="center"/>
          </w:tcPr>
          <w:p w:rsidR="00E444F0" w:rsidRPr="006B5E2B" w:rsidRDefault="00E444F0" w:rsidP="001A51DB">
            <w:pPr>
              <w:spacing w:after="120"/>
              <w:ind w:firstLine="184"/>
              <w:rPr>
                <w:b/>
                <w:bCs/>
                <w:lang w:val="vi-VN" w:eastAsia="vi-VN"/>
              </w:rPr>
            </w:pPr>
          </w:p>
        </w:tc>
        <w:tc>
          <w:tcPr>
            <w:tcW w:w="2150" w:type="dxa"/>
            <w:shd w:val="clear" w:color="000000" w:fill="FFFFFF"/>
            <w:vAlign w:val="center"/>
          </w:tcPr>
          <w:p w:rsidR="00E444F0" w:rsidRPr="006B5E2B" w:rsidRDefault="00E444F0" w:rsidP="001A51DB">
            <w:pPr>
              <w:spacing w:after="120"/>
              <w:ind w:firstLine="0"/>
              <w:jc w:val="center"/>
              <w:rPr>
                <w:b/>
                <w:bCs/>
                <w:lang w:val="vi-VN" w:eastAsia="vi-VN"/>
              </w:rPr>
            </w:pP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449"/>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9</w:t>
            </w:r>
            <w:r w:rsidRPr="006B5E2B">
              <w:rPr>
                <w:bCs/>
                <w:lang w:val="vi-VN" w:eastAsia="vi-VN"/>
              </w:rPr>
              <w:t>.1</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Tổ chức</w:t>
            </w:r>
          </w:p>
        </w:tc>
        <w:tc>
          <w:tcPr>
            <w:tcW w:w="1769" w:type="dxa"/>
            <w:shd w:val="clear" w:color="000000" w:fill="FFFFFF"/>
            <w:vAlign w:val="center"/>
          </w:tcPr>
          <w:p w:rsidR="00E444F0" w:rsidRPr="006B5E2B" w:rsidRDefault="00E444F0" w:rsidP="001A51DB">
            <w:pPr>
              <w:spacing w:after="120"/>
              <w:ind w:firstLine="184"/>
              <w:rPr>
                <w:bCs/>
                <w:lang w:val="vi-VN" w:eastAsia="vi-VN"/>
              </w:rPr>
            </w:pP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en-GB" w:eastAsia="vi-VN"/>
              </w:rPr>
              <w:t>8</w:t>
            </w:r>
            <w:r w:rsidRPr="006B5E2B">
              <w:rPr>
                <w:bCs/>
                <w:lang w:val="vi-VN" w:eastAsia="vi-VN"/>
              </w:rPr>
              <w:t>.000</w:t>
            </w:r>
          </w:p>
        </w:tc>
        <w:tc>
          <w:tcPr>
            <w:tcW w:w="1809" w:type="dxa"/>
            <w:shd w:val="clear" w:color="000000" w:fill="FFFFFF"/>
            <w:vAlign w:val="center"/>
          </w:tcPr>
          <w:p w:rsidR="00E444F0" w:rsidRPr="006B5E2B" w:rsidRDefault="00E444F0" w:rsidP="001A51DB">
            <w:pPr>
              <w:spacing w:after="120"/>
              <w:rPr>
                <w:b/>
                <w:bCs/>
                <w:lang w:val="vi-VN" w:eastAsia="vi-VN"/>
              </w:rPr>
            </w:pPr>
          </w:p>
        </w:tc>
      </w:tr>
      <w:tr w:rsidR="006B5E2B" w:rsidRPr="006B5E2B">
        <w:trPr>
          <w:trHeight w:val="427"/>
        </w:trPr>
        <w:tc>
          <w:tcPr>
            <w:tcW w:w="755"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eastAsia="vi-VN"/>
              </w:rPr>
              <w:t>9</w:t>
            </w:r>
            <w:r w:rsidRPr="006B5E2B">
              <w:rPr>
                <w:bCs/>
                <w:lang w:val="vi-VN" w:eastAsia="vi-VN"/>
              </w:rPr>
              <w:t>.2</w:t>
            </w:r>
          </w:p>
        </w:tc>
        <w:tc>
          <w:tcPr>
            <w:tcW w:w="3171" w:type="dxa"/>
            <w:shd w:val="clear" w:color="000000" w:fill="FFFFFF"/>
            <w:vAlign w:val="center"/>
          </w:tcPr>
          <w:p w:rsidR="00E444F0" w:rsidRPr="006B5E2B" w:rsidRDefault="005D23A2" w:rsidP="001A51DB">
            <w:pPr>
              <w:spacing w:after="120"/>
              <w:ind w:firstLine="0"/>
              <w:rPr>
                <w:bCs/>
                <w:lang w:val="vi-VN" w:eastAsia="vi-VN"/>
              </w:rPr>
            </w:pPr>
            <w:r w:rsidRPr="006B5E2B">
              <w:rPr>
                <w:bCs/>
                <w:lang w:val="vi-VN" w:eastAsia="vi-VN"/>
              </w:rPr>
              <w:t>Cá nhân</w:t>
            </w:r>
          </w:p>
        </w:tc>
        <w:tc>
          <w:tcPr>
            <w:tcW w:w="1769" w:type="dxa"/>
            <w:shd w:val="clear" w:color="000000" w:fill="FFFFFF"/>
            <w:vAlign w:val="center"/>
          </w:tcPr>
          <w:p w:rsidR="00E444F0" w:rsidRPr="006B5E2B" w:rsidRDefault="00E444F0" w:rsidP="001A51DB">
            <w:pPr>
              <w:spacing w:after="120"/>
              <w:rPr>
                <w:bCs/>
                <w:lang w:val="vi-VN" w:eastAsia="vi-VN"/>
              </w:rPr>
            </w:pPr>
          </w:p>
        </w:tc>
        <w:tc>
          <w:tcPr>
            <w:tcW w:w="2150" w:type="dxa"/>
            <w:shd w:val="clear" w:color="000000" w:fill="FFFFFF"/>
            <w:vAlign w:val="center"/>
          </w:tcPr>
          <w:p w:rsidR="00E444F0" w:rsidRPr="006B5E2B" w:rsidRDefault="005D23A2" w:rsidP="001A51DB">
            <w:pPr>
              <w:spacing w:after="120"/>
              <w:ind w:firstLine="0"/>
              <w:jc w:val="center"/>
              <w:rPr>
                <w:bCs/>
                <w:lang w:val="vi-VN" w:eastAsia="vi-VN"/>
              </w:rPr>
            </w:pPr>
            <w:r w:rsidRPr="006B5E2B">
              <w:rPr>
                <w:bCs/>
                <w:lang w:val="en-GB" w:eastAsia="vi-VN"/>
              </w:rPr>
              <w:t>6</w:t>
            </w:r>
            <w:r w:rsidRPr="006B5E2B">
              <w:rPr>
                <w:bCs/>
                <w:lang w:val="vi-VN" w:eastAsia="vi-VN"/>
              </w:rPr>
              <w:t>.000</w:t>
            </w:r>
          </w:p>
        </w:tc>
        <w:tc>
          <w:tcPr>
            <w:tcW w:w="1809" w:type="dxa"/>
            <w:shd w:val="clear" w:color="000000" w:fill="FFFFFF"/>
            <w:vAlign w:val="center"/>
          </w:tcPr>
          <w:p w:rsidR="00E444F0" w:rsidRPr="006B5E2B" w:rsidRDefault="00E444F0" w:rsidP="001A51DB">
            <w:pPr>
              <w:spacing w:after="120"/>
              <w:rPr>
                <w:b/>
                <w:bCs/>
                <w:lang w:val="vi-VN" w:eastAsia="vi-VN"/>
              </w:rPr>
            </w:pPr>
          </w:p>
        </w:tc>
      </w:tr>
    </w:tbl>
    <w:p w:rsidR="00E444F0" w:rsidRPr="006B5E2B" w:rsidRDefault="005D23A2" w:rsidP="001A51DB">
      <w:pPr>
        <w:spacing w:before="360" w:after="120"/>
        <w:ind w:firstLine="539"/>
        <w:rPr>
          <w:b/>
          <w:bCs/>
          <w:iCs/>
          <w:sz w:val="28"/>
          <w:szCs w:val="28"/>
          <w:lang w:eastAsia="vi-VN"/>
        </w:rPr>
      </w:pPr>
      <w:proofErr w:type="gramStart"/>
      <w:r w:rsidRPr="006B5E2B">
        <w:rPr>
          <w:b/>
          <w:bCs/>
          <w:iCs/>
          <w:sz w:val="28"/>
          <w:szCs w:val="28"/>
          <w:lang w:eastAsia="vi-VN"/>
        </w:rPr>
        <w:t>Điều 6.</w:t>
      </w:r>
      <w:proofErr w:type="gramEnd"/>
      <w:r w:rsidRPr="006B5E2B">
        <w:rPr>
          <w:b/>
          <w:bCs/>
          <w:iCs/>
          <w:sz w:val="28"/>
          <w:szCs w:val="28"/>
          <w:lang w:eastAsia="vi-VN"/>
        </w:rPr>
        <w:t xml:space="preserve"> Nguồn kinh phí thực hiện</w:t>
      </w:r>
    </w:p>
    <w:p w:rsidR="00E444F0" w:rsidRPr="006B5E2B" w:rsidRDefault="005D23A2" w:rsidP="001A51DB">
      <w:pPr>
        <w:spacing w:after="120"/>
        <w:ind w:firstLine="539"/>
        <w:rPr>
          <w:b/>
          <w:bCs/>
          <w:sz w:val="28"/>
          <w:szCs w:val="28"/>
          <w:lang w:val="vi-VN" w:eastAsia="vi-VN"/>
        </w:rPr>
      </w:pPr>
      <w:r w:rsidRPr="006B5E2B">
        <w:rPr>
          <w:bCs/>
          <w:iCs/>
          <w:sz w:val="28"/>
          <w:szCs w:val="28"/>
          <w:lang w:eastAsia="vi-VN"/>
        </w:rPr>
        <w:t>Ngân sách địa phương bảo đảm kinh phí thực hiện nhiệm vụ chi sự nghiệp bảo vệ môi trường</w:t>
      </w:r>
      <w:r w:rsidRPr="006B5E2B">
        <w:rPr>
          <w:sz w:val="28"/>
          <w:szCs w:val="28"/>
        </w:rPr>
        <w:t xml:space="preserve">, ứng phó với biến đổi khí hậu </w:t>
      </w:r>
      <w:r w:rsidRPr="006B5E2B">
        <w:rPr>
          <w:bCs/>
          <w:iCs/>
          <w:sz w:val="28"/>
          <w:szCs w:val="28"/>
          <w:lang w:eastAsia="vi-VN"/>
        </w:rPr>
        <w:t>theo phân cấp</w:t>
      </w:r>
      <w:proofErr w:type="gramStart"/>
      <w:r w:rsidRPr="006B5E2B">
        <w:rPr>
          <w:bCs/>
          <w:iCs/>
          <w:sz w:val="28"/>
          <w:szCs w:val="28"/>
          <w:lang w:eastAsia="vi-VN"/>
        </w:rPr>
        <w:t>.</w:t>
      </w:r>
      <w:r w:rsidR="001A51DB" w:rsidRPr="006B5E2B">
        <w:rPr>
          <w:bCs/>
          <w:iCs/>
          <w:sz w:val="28"/>
          <w:szCs w:val="28"/>
          <w:lang w:eastAsia="vi-VN"/>
        </w:rPr>
        <w:t>/</w:t>
      </w:r>
      <w:proofErr w:type="gramEnd"/>
      <w:r w:rsidR="001A51DB" w:rsidRPr="006B5E2B">
        <w:rPr>
          <w:bCs/>
          <w:iCs/>
          <w:sz w:val="28"/>
          <w:szCs w:val="28"/>
          <w:lang w:eastAsia="vi-VN"/>
        </w:rPr>
        <w:t>.</w:t>
      </w:r>
    </w:p>
    <w:sectPr w:rsidR="00E444F0" w:rsidRPr="006B5E2B" w:rsidSect="00C33E52">
      <w:headerReference w:type="default" r:id="rId12"/>
      <w:pgSz w:w="11907" w:h="16840"/>
      <w:pgMar w:top="1134" w:right="1134" w:bottom="990" w:left="1701" w:header="567" w:footer="567" w:gutter="0"/>
      <w:pgNumType w:start="1"/>
      <w:cols w:space="720"/>
      <w:titlePg/>
      <w:docGrid w:linePitch="36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4263" w:rsidRDefault="004F4263">
      <w:pPr>
        <w:spacing w:before="0"/>
      </w:pPr>
      <w:r>
        <w:separator/>
      </w:r>
    </w:p>
  </w:endnote>
  <w:endnote w:type="continuationSeparator" w:id="0">
    <w:p w:rsidR="004F4263" w:rsidRDefault="004F426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Italic">
    <w:panose1 w:val="02020503050405090304"/>
    <w:charset w:val="00"/>
    <w:family w:val="auto"/>
    <w:pitch w:val="default"/>
  </w:font>
  <w:font w:name="Times New Roman Bold">
    <w:panose1 w:val="020208030705050203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4263" w:rsidRDefault="004F4263">
      <w:pPr>
        <w:spacing w:before="0"/>
      </w:pPr>
      <w:r>
        <w:separator/>
      </w:r>
    </w:p>
  </w:footnote>
  <w:footnote w:type="continuationSeparator" w:id="0">
    <w:p w:rsidR="004F4263" w:rsidRDefault="004F4263">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4F0" w:rsidRPr="00776B46" w:rsidRDefault="005D23A2" w:rsidP="0065024A">
    <w:pPr>
      <w:pStyle w:val="Header"/>
      <w:ind w:firstLine="0"/>
      <w:jc w:val="center"/>
      <w:rPr>
        <w:sz w:val="24"/>
        <w:szCs w:val="24"/>
      </w:rPr>
    </w:pPr>
    <w:r w:rsidRPr="00776B46">
      <w:rPr>
        <w:sz w:val="24"/>
        <w:szCs w:val="24"/>
      </w:rPr>
      <w:fldChar w:fldCharType="begin"/>
    </w:r>
    <w:r w:rsidRPr="00776B46">
      <w:rPr>
        <w:sz w:val="24"/>
        <w:szCs w:val="24"/>
      </w:rPr>
      <w:instrText xml:space="preserve"> PAGE   \* MERGEFORMAT </w:instrText>
    </w:r>
    <w:r w:rsidRPr="00776B46">
      <w:rPr>
        <w:sz w:val="24"/>
        <w:szCs w:val="24"/>
      </w:rPr>
      <w:fldChar w:fldCharType="separate"/>
    </w:r>
    <w:r w:rsidR="00394CE9">
      <w:rPr>
        <w:noProof/>
        <w:sz w:val="24"/>
        <w:szCs w:val="24"/>
      </w:rPr>
      <w:t>3</w:t>
    </w:r>
    <w:r w:rsidRPr="00776B46">
      <w:rPr>
        <w:sz w:val="24"/>
        <w:szCs w:val="24"/>
      </w:rPr>
      <w:fldChar w:fldCharType="end"/>
    </w:r>
  </w:p>
  <w:p w:rsidR="00E444F0" w:rsidRDefault="00E444F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1B33AD"/>
    <w:multiLevelType w:val="multilevel"/>
    <w:tmpl w:val="5B543572"/>
    <w:lvl w:ilvl="0">
      <w:start w:val="1"/>
      <w:numFmt w:val="none"/>
      <w:suff w:val="nothing"/>
      <w:lvlText w:val="ǜￅ⠀厡⍬ö뭇瘔⍈ö⍔ö⎠ö뮕瘔릘"/>
      <w:lvlJc w:val="left"/>
      <w:pPr>
        <w:tabs>
          <w:tab w:val="num" w:pos="0"/>
        </w:tabs>
        <w:ind w:left="432" w:hanging="432"/>
      </w:pPr>
      <w:rPr>
        <w:rFonts w:hint="default"/>
        <w:b w:val="0"/>
        <w:color w:val="000000"/>
        <w:sz w:val="28"/>
      </w:rPr>
    </w:lvl>
    <w:lvl w:ilvl="1">
      <w:start w:val="1"/>
      <w:numFmt w:val="none"/>
      <w:suff w:val="nothing"/>
      <w:lvlText w:val="ǜￅ⠀厡⍬ö뭇瘔⍈ö⍔ö⎠ö뮕瘔릘"/>
      <w:lvlJc w:val="left"/>
      <w:pPr>
        <w:tabs>
          <w:tab w:val="num" w:pos="0"/>
        </w:tabs>
        <w:ind w:left="576" w:hanging="576"/>
      </w:pPr>
    </w:lvl>
    <w:lvl w:ilvl="2">
      <w:start w:val="1"/>
      <w:numFmt w:val="none"/>
      <w:suff w:val="nothing"/>
      <w:lvlText w:val="ǜￅ⠀厡⍬ö뭇瘔⍈ö⍔ö⎠ö뮕瘔릘"/>
      <w:lvlJc w:val="left"/>
      <w:pPr>
        <w:tabs>
          <w:tab w:val="num" w:pos="0"/>
        </w:tabs>
        <w:ind w:left="720" w:hanging="720"/>
      </w:pPr>
    </w:lvl>
    <w:lvl w:ilvl="3">
      <w:start w:val="1"/>
      <w:numFmt w:val="none"/>
      <w:suff w:val="nothing"/>
      <w:lvlText w:val="ǜￅ⠀厡⍬ö뭇瘔⍈ö⍔ö⎠ö뮕瘔릘"/>
      <w:lvlJc w:val="left"/>
      <w:pPr>
        <w:tabs>
          <w:tab w:val="num" w:pos="864"/>
        </w:tabs>
        <w:ind w:left="864" w:hanging="864"/>
      </w:pPr>
    </w:lvl>
    <w:lvl w:ilvl="4">
      <w:start w:val="1"/>
      <w:numFmt w:val="none"/>
      <w:suff w:val="nothing"/>
      <w:lvlText w:val="ǜￅ⠀厡⍬ö뭇瘔⍈ö⍔ö⎠ö뮕瘔릘"/>
      <w:lvlJc w:val="left"/>
      <w:pPr>
        <w:tabs>
          <w:tab w:val="num" w:pos="0"/>
        </w:tabs>
        <w:ind w:left="1008" w:hanging="1008"/>
      </w:pPr>
    </w:lvl>
    <w:lvl w:ilvl="5">
      <w:start w:val="1"/>
      <w:numFmt w:val="none"/>
      <w:suff w:val="nothing"/>
      <w:lvlText w:val="ǜￅ⠀厡⍬ö뭇瘔⍈ö⍔ö⎠ö뮕瘔릘"/>
      <w:lvlJc w:val="left"/>
      <w:pPr>
        <w:tabs>
          <w:tab w:val="num" w:pos="1152"/>
        </w:tabs>
        <w:ind w:left="1152" w:hanging="1152"/>
      </w:pPr>
    </w:lvl>
    <w:lvl w:ilvl="6">
      <w:start w:val="1"/>
      <w:numFmt w:val="none"/>
      <w:suff w:val="nothing"/>
      <w:lvlText w:val="ǜￅ⠀厡⍬ö뭇瘔⍈ö⍔ö⎠ö뮕瘔릘"/>
      <w:lvlJc w:val="left"/>
      <w:pPr>
        <w:tabs>
          <w:tab w:val="num" w:pos="1296"/>
        </w:tabs>
        <w:ind w:left="1296" w:hanging="1296"/>
      </w:pPr>
    </w:lvl>
    <w:lvl w:ilvl="7">
      <w:start w:val="1"/>
      <w:numFmt w:val="none"/>
      <w:suff w:val="nothing"/>
      <w:lvlText w:val="ǜￅ⠀厡⍬ö뭇瘔⍈ö⍔ö⎠ö뮕瘔릘"/>
      <w:lvlJc w:val="left"/>
      <w:pPr>
        <w:tabs>
          <w:tab w:val="num" w:pos="1440"/>
        </w:tabs>
        <w:ind w:left="1440" w:hanging="1440"/>
      </w:pPr>
    </w:lvl>
    <w:lvl w:ilvl="8">
      <w:start w:val="1"/>
      <w:numFmt w:val="none"/>
      <w:suff w:val="nothing"/>
      <w:lvlText w:val="ǜￅ⠀厡⍬ö뭇瘔⍈ö⍔ö⎠ö뮕瘔릘"/>
      <w:lvlJc w:val="left"/>
      <w:pPr>
        <w:tabs>
          <w:tab w:val="num" w:pos="1584"/>
        </w:tabs>
        <w:ind w:left="1584" w:hanging="1584"/>
      </w:pPr>
    </w:lvl>
  </w:abstractNum>
  <w:abstractNum w:abstractNumId="1">
    <w:nsid w:val="3FDB6D82"/>
    <w:multiLevelType w:val="multilevel"/>
    <w:tmpl w:val="DF3E0FFA"/>
    <w:lvl w:ilvl="0">
      <w:start w:val="1"/>
      <w:numFmt w:val="decimal"/>
      <w:lvlText w:val="%1."/>
      <w:lvlJc w:val="left"/>
      <w:pPr>
        <w:ind w:left="1069" w:hanging="360"/>
      </w:pPr>
      <w:rPr>
        <w:rFonts w:hint="default"/>
        <w:b/>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44F0"/>
    <w:rsid w:val="0010033F"/>
    <w:rsid w:val="001A51DB"/>
    <w:rsid w:val="001E0D91"/>
    <w:rsid w:val="00270FFD"/>
    <w:rsid w:val="00272DCE"/>
    <w:rsid w:val="0036154B"/>
    <w:rsid w:val="00370B39"/>
    <w:rsid w:val="00394CE9"/>
    <w:rsid w:val="003B6605"/>
    <w:rsid w:val="004F4263"/>
    <w:rsid w:val="005D23A2"/>
    <w:rsid w:val="005F3000"/>
    <w:rsid w:val="0065024A"/>
    <w:rsid w:val="006A5BC2"/>
    <w:rsid w:val="006B0F93"/>
    <w:rsid w:val="006B5E2B"/>
    <w:rsid w:val="00776B46"/>
    <w:rsid w:val="009345B6"/>
    <w:rsid w:val="00944C44"/>
    <w:rsid w:val="00C33E52"/>
    <w:rsid w:val="00D62907"/>
    <w:rsid w:val="00E444F0"/>
    <w:rsid w:val="00E704B7"/>
    <w:rsid w:val="00F352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ind w:firstLine="720"/>
      <w:jc w:val="both"/>
    </w:pPr>
    <w:rPr>
      <w:sz w:val="27"/>
      <w:szCs w:val="27"/>
    </w:rPr>
  </w:style>
  <w:style w:type="paragraph" w:styleId="Heading1">
    <w:name w:val="heading 1"/>
    <w:basedOn w:val="Normal"/>
    <w:next w:val="Normal"/>
    <w:link w:val="Heading1Char"/>
    <w:qFormat/>
    <w:pPr>
      <w:widowControl w:val="0"/>
      <w:tabs>
        <w:tab w:val="left" w:pos="0"/>
      </w:tabs>
      <w:spacing w:before="0"/>
      <w:ind w:left="432" w:hanging="432"/>
      <w:jc w:val="left"/>
      <w:outlineLvl w:val="0"/>
    </w:pPr>
    <w:rPr>
      <w:rFonts w:eastAsia="Times New Roman"/>
      <w:sz w:val="28"/>
      <w:szCs w:val="28"/>
      <w:lang w:eastAsia="ar-SA"/>
    </w:rPr>
  </w:style>
  <w:style w:type="paragraph" w:styleId="Heading2">
    <w:name w:val="heading 2"/>
    <w:basedOn w:val="Normal"/>
    <w:next w:val="Normal"/>
    <w:link w:val="Heading2Char"/>
    <w:qFormat/>
    <w:pPr>
      <w:keepNext/>
      <w:widowControl w:val="0"/>
      <w:tabs>
        <w:tab w:val="left" w:pos="0"/>
      </w:tabs>
      <w:spacing w:before="240" w:after="60"/>
      <w:ind w:left="576" w:hanging="576"/>
      <w:jc w:val="left"/>
      <w:outlineLvl w:val="1"/>
    </w:pPr>
    <w:rPr>
      <w:rFonts w:ascii="Cambria" w:eastAsia="Times New Roman" w:hAnsi="Cambria"/>
      <w:b/>
      <w:bCs/>
      <w:i/>
      <w:iCs/>
      <w:sz w:val="28"/>
      <w:szCs w:val="28"/>
      <w:lang w:eastAsia="ar-SA"/>
    </w:rPr>
  </w:style>
  <w:style w:type="paragraph" w:styleId="Heading3">
    <w:name w:val="heading 3"/>
    <w:basedOn w:val="Normal"/>
    <w:next w:val="BodyText"/>
    <w:link w:val="Heading3Char"/>
    <w:qFormat/>
    <w:pPr>
      <w:keepNext/>
      <w:widowControl w:val="0"/>
      <w:tabs>
        <w:tab w:val="left" w:pos="0"/>
      </w:tabs>
      <w:spacing w:before="240" w:after="60"/>
      <w:ind w:left="720" w:hanging="720"/>
      <w:jc w:val="left"/>
      <w:outlineLvl w:val="2"/>
    </w:pPr>
    <w:rPr>
      <w:rFonts w:ascii="Cambria" w:eastAsia="Times New Roman" w:hAnsi="Cambria"/>
      <w:sz w:val="26"/>
      <w:szCs w:val="26"/>
      <w:lang w:eastAsia="ar-SA"/>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qFormat/>
    <w:pPr>
      <w:widowControl w:val="0"/>
      <w:tabs>
        <w:tab w:val="left" w:pos="0"/>
      </w:tabs>
      <w:spacing w:before="240" w:after="60"/>
      <w:ind w:left="1008" w:hanging="1008"/>
      <w:jc w:val="left"/>
      <w:outlineLvl w:val="4"/>
    </w:pPr>
    <w:rPr>
      <w:rFonts w:ascii="Calibri" w:eastAsia="Times New Roman" w:hAnsi="Calibri"/>
      <w:b/>
      <w:bCs/>
      <w:i/>
      <w:iCs/>
      <w:sz w:val="26"/>
      <w:szCs w:val="26"/>
      <w:lang w:eastAsia="ar-SA"/>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firstLine="720"/>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link w:val="NormalWebChar"/>
    <w:uiPriority w:val="99"/>
    <w:unhideWhenUsed/>
    <w:pPr>
      <w:spacing w:before="100" w:beforeAutospacing="1" w:after="100" w:afterAutospacing="1"/>
      <w:ind w:firstLine="0"/>
      <w:jc w:val="left"/>
    </w:pPr>
    <w:rPr>
      <w:rFonts w:eastAsia="Times New Roman"/>
      <w:sz w:val="24"/>
      <w:szCs w:val="24"/>
    </w:rPr>
  </w:style>
  <w:style w:type="paragraph" w:styleId="Header">
    <w:name w:val="header"/>
    <w:basedOn w:val="Normal"/>
    <w:link w:val="HeaderChar"/>
    <w:uiPriority w:val="99"/>
    <w:unhideWhenUsed/>
    <w:pPr>
      <w:tabs>
        <w:tab w:val="center" w:pos="4680"/>
        <w:tab w:val="right" w:pos="9360"/>
      </w:tabs>
      <w:spacing w:before="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before="0"/>
    </w:pPr>
  </w:style>
  <w:style w:type="character" w:customStyle="1" w:styleId="FooterChar">
    <w:name w:val="Footer Char"/>
    <w:basedOn w:val="DefaultParagraphFont"/>
    <w:link w:val="Footer"/>
    <w:uiPriority w:val="99"/>
  </w:style>
  <w:style w:type="character" w:styleId="Strong">
    <w:name w:val="Strong"/>
    <w:qFormat/>
    <w:rPr>
      <w:b/>
      <w:bCs/>
    </w:rPr>
  </w:style>
  <w:style w:type="paragraph" w:styleId="BalloonText">
    <w:name w:val="Balloon Text"/>
    <w:basedOn w:val="Normal"/>
    <w:link w:val="BalloonTextChar"/>
    <w:uiPriority w:val="99"/>
    <w:semiHidden/>
    <w:unhideWhenUsed/>
    <w:pPr>
      <w:spacing w:before="0"/>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BodyTextIndent">
    <w:name w:val="Body Text Indent"/>
    <w:basedOn w:val="Normal"/>
    <w:link w:val="BodyTextIndentChar"/>
    <w:pPr>
      <w:spacing w:before="0"/>
    </w:pPr>
    <w:rPr>
      <w:rFonts w:eastAsia="Times New Roman"/>
      <w:sz w:val="26"/>
      <w:szCs w:val="20"/>
    </w:rPr>
  </w:style>
  <w:style w:type="character" w:customStyle="1" w:styleId="BodyTextIndentChar">
    <w:name w:val="Body Text Indent Char"/>
    <w:link w:val="BodyTextIndent"/>
    <w:rPr>
      <w:rFonts w:eastAsia="Times New Roman"/>
      <w:sz w:val="26"/>
    </w:rPr>
  </w:style>
  <w:style w:type="paragraph" w:styleId="BodyText">
    <w:name w:val="Body Text"/>
    <w:basedOn w:val="Normal"/>
    <w:link w:val="BodyTextChar"/>
    <w:unhideWhenUsed/>
    <w:pPr>
      <w:spacing w:after="120"/>
    </w:pPr>
  </w:style>
  <w:style w:type="character" w:customStyle="1" w:styleId="BodyTextChar">
    <w:name w:val="Body Text Char"/>
    <w:link w:val="BodyText"/>
    <w:rPr>
      <w:sz w:val="27"/>
      <w:szCs w:val="27"/>
    </w:rPr>
  </w:style>
  <w:style w:type="character" w:customStyle="1" w:styleId="NormalWebChar">
    <w:name w:val="Normal (Web) Char"/>
    <w:link w:val="NormalWeb"/>
    <w:rPr>
      <w:rFonts w:eastAsia="Times New Roman"/>
      <w:sz w:val="24"/>
      <w:szCs w:val="24"/>
      <w:lang w:val="en-US" w:eastAsia="en-US"/>
    </w:rPr>
  </w:style>
  <w:style w:type="paragraph" w:customStyle="1" w:styleId="Char1CharCharCharCharCharCharCharCharCharCharCharCharCharCharCharChar1CharChar">
    <w:name w:val="Char1 Char Char Char Char Char Char Char Char Char Char Char Char Char Char Char Char1 Char Char"/>
    <w:basedOn w:val="Normal"/>
    <w:pPr>
      <w:widowControl w:val="0"/>
      <w:spacing w:before="0"/>
      <w:ind w:firstLine="0"/>
    </w:pPr>
    <w:rPr>
      <w:rFonts w:eastAsia="SimSun"/>
      <w:sz w:val="24"/>
      <w:szCs w:val="26"/>
      <w:lang w:eastAsia="zh-CN"/>
    </w:rPr>
  </w:style>
  <w:style w:type="character" w:customStyle="1" w:styleId="fontstyle01">
    <w:name w:val="fontstyle01"/>
    <w:rPr>
      <w:rFonts w:ascii="Times New Roman" w:hAnsi="Times New Roman" w:cs="Times New Roman" w:hint="default"/>
      <w:b w:val="0"/>
      <w:bCs w:val="0"/>
      <w:i/>
      <w:iCs/>
      <w:color w:val="000000"/>
      <w:sz w:val="28"/>
      <w:szCs w:val="28"/>
    </w:rPr>
  </w:style>
  <w:style w:type="character" w:customStyle="1" w:styleId="Heading1Char">
    <w:name w:val="Heading 1 Char"/>
    <w:link w:val="Heading1"/>
    <w:rPr>
      <w:rFonts w:eastAsia="Times New Roman"/>
      <w:sz w:val="28"/>
      <w:szCs w:val="28"/>
      <w:lang w:eastAsia="ar-SA"/>
    </w:rPr>
  </w:style>
  <w:style w:type="character" w:customStyle="1" w:styleId="Heading2Char">
    <w:name w:val="Heading 2 Char"/>
    <w:link w:val="Heading2"/>
    <w:rPr>
      <w:rFonts w:ascii="Cambria" w:eastAsia="Times New Roman" w:hAnsi="Cambria"/>
      <w:b/>
      <w:bCs/>
      <w:i/>
      <w:iCs/>
      <w:sz w:val="28"/>
      <w:szCs w:val="28"/>
      <w:lang w:eastAsia="ar-SA"/>
    </w:rPr>
  </w:style>
  <w:style w:type="character" w:customStyle="1" w:styleId="Heading3Char">
    <w:name w:val="Heading 3 Char"/>
    <w:link w:val="Heading3"/>
    <w:rPr>
      <w:rFonts w:ascii="Cambria" w:eastAsia="Times New Roman" w:hAnsi="Cambria"/>
      <w:sz w:val="26"/>
      <w:szCs w:val="26"/>
      <w:lang w:eastAsia="ar-SA"/>
    </w:rPr>
  </w:style>
  <w:style w:type="character" w:customStyle="1" w:styleId="Heading5Char">
    <w:name w:val="Heading 5 Char"/>
    <w:link w:val="Heading5"/>
    <w:rPr>
      <w:rFonts w:ascii="Calibri" w:eastAsia="Times New Roman" w:hAnsi="Calibri"/>
      <w:b/>
      <w:bCs/>
      <w:i/>
      <w:iCs/>
      <w:sz w:val="26"/>
      <w:szCs w:val="26"/>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ind w:firstLine="720"/>
      <w:jc w:val="both"/>
    </w:pPr>
    <w:rPr>
      <w:sz w:val="27"/>
      <w:szCs w:val="27"/>
    </w:rPr>
  </w:style>
  <w:style w:type="paragraph" w:styleId="Heading1">
    <w:name w:val="heading 1"/>
    <w:basedOn w:val="Normal"/>
    <w:next w:val="Normal"/>
    <w:link w:val="Heading1Char"/>
    <w:qFormat/>
    <w:pPr>
      <w:widowControl w:val="0"/>
      <w:tabs>
        <w:tab w:val="left" w:pos="0"/>
      </w:tabs>
      <w:spacing w:before="0"/>
      <w:ind w:left="432" w:hanging="432"/>
      <w:jc w:val="left"/>
      <w:outlineLvl w:val="0"/>
    </w:pPr>
    <w:rPr>
      <w:rFonts w:eastAsia="Times New Roman"/>
      <w:sz w:val="28"/>
      <w:szCs w:val="28"/>
      <w:lang w:eastAsia="ar-SA"/>
    </w:rPr>
  </w:style>
  <w:style w:type="paragraph" w:styleId="Heading2">
    <w:name w:val="heading 2"/>
    <w:basedOn w:val="Normal"/>
    <w:next w:val="Normal"/>
    <w:link w:val="Heading2Char"/>
    <w:qFormat/>
    <w:pPr>
      <w:keepNext/>
      <w:widowControl w:val="0"/>
      <w:tabs>
        <w:tab w:val="left" w:pos="0"/>
      </w:tabs>
      <w:spacing w:before="240" w:after="60"/>
      <w:ind w:left="576" w:hanging="576"/>
      <w:jc w:val="left"/>
      <w:outlineLvl w:val="1"/>
    </w:pPr>
    <w:rPr>
      <w:rFonts w:ascii="Cambria" w:eastAsia="Times New Roman" w:hAnsi="Cambria"/>
      <w:b/>
      <w:bCs/>
      <w:i/>
      <w:iCs/>
      <w:sz w:val="28"/>
      <w:szCs w:val="28"/>
      <w:lang w:eastAsia="ar-SA"/>
    </w:rPr>
  </w:style>
  <w:style w:type="paragraph" w:styleId="Heading3">
    <w:name w:val="heading 3"/>
    <w:basedOn w:val="Normal"/>
    <w:next w:val="BodyText"/>
    <w:link w:val="Heading3Char"/>
    <w:qFormat/>
    <w:pPr>
      <w:keepNext/>
      <w:widowControl w:val="0"/>
      <w:tabs>
        <w:tab w:val="left" w:pos="0"/>
      </w:tabs>
      <w:spacing w:before="240" w:after="60"/>
      <w:ind w:left="720" w:hanging="720"/>
      <w:jc w:val="left"/>
      <w:outlineLvl w:val="2"/>
    </w:pPr>
    <w:rPr>
      <w:rFonts w:ascii="Cambria" w:eastAsia="Times New Roman" w:hAnsi="Cambria"/>
      <w:sz w:val="26"/>
      <w:szCs w:val="26"/>
      <w:lang w:eastAsia="ar-SA"/>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qFormat/>
    <w:pPr>
      <w:widowControl w:val="0"/>
      <w:tabs>
        <w:tab w:val="left" w:pos="0"/>
      </w:tabs>
      <w:spacing w:before="240" w:after="60"/>
      <w:ind w:left="1008" w:hanging="1008"/>
      <w:jc w:val="left"/>
      <w:outlineLvl w:val="4"/>
    </w:pPr>
    <w:rPr>
      <w:rFonts w:ascii="Calibri" w:eastAsia="Times New Roman" w:hAnsi="Calibri"/>
      <w:b/>
      <w:bCs/>
      <w:i/>
      <w:iCs/>
      <w:sz w:val="26"/>
      <w:szCs w:val="26"/>
      <w:lang w:eastAsia="ar-SA"/>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firstLine="720"/>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link w:val="NormalWebChar"/>
    <w:uiPriority w:val="99"/>
    <w:unhideWhenUsed/>
    <w:pPr>
      <w:spacing w:before="100" w:beforeAutospacing="1" w:after="100" w:afterAutospacing="1"/>
      <w:ind w:firstLine="0"/>
      <w:jc w:val="left"/>
    </w:pPr>
    <w:rPr>
      <w:rFonts w:eastAsia="Times New Roman"/>
      <w:sz w:val="24"/>
      <w:szCs w:val="24"/>
    </w:rPr>
  </w:style>
  <w:style w:type="paragraph" w:styleId="Header">
    <w:name w:val="header"/>
    <w:basedOn w:val="Normal"/>
    <w:link w:val="HeaderChar"/>
    <w:uiPriority w:val="99"/>
    <w:unhideWhenUsed/>
    <w:pPr>
      <w:tabs>
        <w:tab w:val="center" w:pos="4680"/>
        <w:tab w:val="right" w:pos="9360"/>
      </w:tabs>
      <w:spacing w:before="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before="0"/>
    </w:pPr>
  </w:style>
  <w:style w:type="character" w:customStyle="1" w:styleId="FooterChar">
    <w:name w:val="Footer Char"/>
    <w:basedOn w:val="DefaultParagraphFont"/>
    <w:link w:val="Footer"/>
    <w:uiPriority w:val="99"/>
  </w:style>
  <w:style w:type="character" w:styleId="Strong">
    <w:name w:val="Strong"/>
    <w:qFormat/>
    <w:rPr>
      <w:b/>
      <w:bCs/>
    </w:rPr>
  </w:style>
  <w:style w:type="paragraph" w:styleId="BalloonText">
    <w:name w:val="Balloon Text"/>
    <w:basedOn w:val="Normal"/>
    <w:link w:val="BalloonTextChar"/>
    <w:uiPriority w:val="99"/>
    <w:semiHidden/>
    <w:unhideWhenUsed/>
    <w:pPr>
      <w:spacing w:before="0"/>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BodyTextIndent">
    <w:name w:val="Body Text Indent"/>
    <w:basedOn w:val="Normal"/>
    <w:link w:val="BodyTextIndentChar"/>
    <w:pPr>
      <w:spacing w:before="0"/>
    </w:pPr>
    <w:rPr>
      <w:rFonts w:eastAsia="Times New Roman"/>
      <w:sz w:val="26"/>
      <w:szCs w:val="20"/>
    </w:rPr>
  </w:style>
  <w:style w:type="character" w:customStyle="1" w:styleId="BodyTextIndentChar">
    <w:name w:val="Body Text Indent Char"/>
    <w:link w:val="BodyTextIndent"/>
    <w:rPr>
      <w:rFonts w:eastAsia="Times New Roman"/>
      <w:sz w:val="26"/>
    </w:rPr>
  </w:style>
  <w:style w:type="paragraph" w:styleId="BodyText">
    <w:name w:val="Body Text"/>
    <w:basedOn w:val="Normal"/>
    <w:link w:val="BodyTextChar"/>
    <w:unhideWhenUsed/>
    <w:pPr>
      <w:spacing w:after="120"/>
    </w:pPr>
  </w:style>
  <w:style w:type="character" w:customStyle="1" w:styleId="BodyTextChar">
    <w:name w:val="Body Text Char"/>
    <w:link w:val="BodyText"/>
    <w:rPr>
      <w:sz w:val="27"/>
      <w:szCs w:val="27"/>
    </w:rPr>
  </w:style>
  <w:style w:type="character" w:customStyle="1" w:styleId="NormalWebChar">
    <w:name w:val="Normal (Web) Char"/>
    <w:link w:val="NormalWeb"/>
    <w:rPr>
      <w:rFonts w:eastAsia="Times New Roman"/>
      <w:sz w:val="24"/>
      <w:szCs w:val="24"/>
      <w:lang w:val="en-US" w:eastAsia="en-US"/>
    </w:rPr>
  </w:style>
  <w:style w:type="paragraph" w:customStyle="1" w:styleId="Char1CharCharCharCharCharCharCharCharCharCharCharCharCharCharCharChar1CharChar">
    <w:name w:val="Char1 Char Char Char Char Char Char Char Char Char Char Char Char Char Char Char Char1 Char Char"/>
    <w:basedOn w:val="Normal"/>
    <w:pPr>
      <w:widowControl w:val="0"/>
      <w:spacing w:before="0"/>
      <w:ind w:firstLine="0"/>
    </w:pPr>
    <w:rPr>
      <w:rFonts w:eastAsia="SimSun"/>
      <w:sz w:val="24"/>
      <w:szCs w:val="26"/>
      <w:lang w:eastAsia="zh-CN"/>
    </w:rPr>
  </w:style>
  <w:style w:type="character" w:customStyle="1" w:styleId="fontstyle01">
    <w:name w:val="fontstyle01"/>
    <w:rPr>
      <w:rFonts w:ascii="Times New Roman" w:hAnsi="Times New Roman" w:cs="Times New Roman" w:hint="default"/>
      <w:b w:val="0"/>
      <w:bCs w:val="0"/>
      <w:i/>
      <w:iCs/>
      <w:color w:val="000000"/>
      <w:sz w:val="28"/>
      <w:szCs w:val="28"/>
    </w:rPr>
  </w:style>
  <w:style w:type="character" w:customStyle="1" w:styleId="Heading1Char">
    <w:name w:val="Heading 1 Char"/>
    <w:link w:val="Heading1"/>
    <w:rPr>
      <w:rFonts w:eastAsia="Times New Roman"/>
      <w:sz w:val="28"/>
      <w:szCs w:val="28"/>
      <w:lang w:eastAsia="ar-SA"/>
    </w:rPr>
  </w:style>
  <w:style w:type="character" w:customStyle="1" w:styleId="Heading2Char">
    <w:name w:val="Heading 2 Char"/>
    <w:link w:val="Heading2"/>
    <w:rPr>
      <w:rFonts w:ascii="Cambria" w:eastAsia="Times New Roman" w:hAnsi="Cambria"/>
      <w:b/>
      <w:bCs/>
      <w:i/>
      <w:iCs/>
      <w:sz w:val="28"/>
      <w:szCs w:val="28"/>
      <w:lang w:eastAsia="ar-SA"/>
    </w:rPr>
  </w:style>
  <w:style w:type="character" w:customStyle="1" w:styleId="Heading3Char">
    <w:name w:val="Heading 3 Char"/>
    <w:link w:val="Heading3"/>
    <w:rPr>
      <w:rFonts w:ascii="Cambria" w:eastAsia="Times New Roman" w:hAnsi="Cambria"/>
      <w:sz w:val="26"/>
      <w:szCs w:val="26"/>
      <w:lang w:eastAsia="ar-SA"/>
    </w:rPr>
  </w:style>
  <w:style w:type="character" w:customStyle="1" w:styleId="Heading5Char">
    <w:name w:val="Heading 5 Char"/>
    <w:link w:val="Heading5"/>
    <w:rPr>
      <w:rFonts w:ascii="Calibri" w:eastAsia="Times New Roman" w:hAnsi="Calibri"/>
      <w:b/>
      <w:bCs/>
      <w:i/>
      <w:iCs/>
      <w:sz w:val="26"/>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thuvienphapluat.vn/phap-luat/tim-van-ban.aspx?keyword=1691/TTr-UBND&amp;area=2&amp;type=0&amp;match=False&amp;vc=True&amp;org=81&amp;lan=1"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5C7CAE-09F9-446D-93BF-A9A006FDB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A45F8A1-C24C-4123-BBDA-B6EBAF84B5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BABF71-C31B-4214-A248-9C20080710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2827</Words>
  <Characters>16116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VAIO_TOUCH</dc:creator>
  <cp:keywords/>
  <cp:lastModifiedBy>User</cp:lastModifiedBy>
  <cp:revision>5</cp:revision>
  <dcterms:created xsi:type="dcterms:W3CDTF">2025-12-06T05:46:00Z</dcterms:created>
  <dcterms:modified xsi:type="dcterms:W3CDTF">2025-12-11T09:01:00Z</dcterms:modified>
</cp:coreProperties>
</file>