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42" w:type="dxa"/>
        <w:tblLook w:val="01E0" w:firstRow="1" w:lastRow="1" w:firstColumn="1" w:lastColumn="1" w:noHBand="0" w:noVBand="0"/>
      </w:tblPr>
      <w:tblGrid>
        <w:gridCol w:w="3828"/>
        <w:gridCol w:w="5670"/>
      </w:tblGrid>
      <w:tr w:rsidR="00B05E7A" w14:paraId="45A12016" w14:textId="77777777">
        <w:tc>
          <w:tcPr>
            <w:tcW w:w="3828" w:type="dxa"/>
          </w:tcPr>
          <w:p w14:paraId="6A911EE9" w14:textId="77777777" w:rsidR="00B05E7A" w:rsidRDefault="0000000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ỦY BAN NHÂN DÂN</w:t>
            </w:r>
          </w:p>
          <w:p w14:paraId="5C5BAFBA" w14:textId="77777777" w:rsidR="00B05E7A" w:rsidRDefault="0000000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TỈNH HÀ TĨNH</w:t>
            </w:r>
          </w:p>
          <w:p w14:paraId="44715FAA" w14:textId="77777777" w:rsidR="00B05E7A" w:rsidRDefault="00000000">
            <w:pPr>
              <w:spacing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6F0EACE0" wp14:editId="210AF2AE">
                      <wp:simplePos x="0" y="0"/>
                      <wp:positionH relativeFrom="column">
                        <wp:posOffset>826452</wp:posOffset>
                      </wp:positionH>
                      <wp:positionV relativeFrom="paragraph">
                        <wp:posOffset>9525</wp:posOffset>
                      </wp:positionV>
                      <wp:extent cx="523240" cy="0"/>
                      <wp:effectExtent l="0" t="0" r="0" b="0"/>
                      <wp:wrapNone/>
                      <wp:docPr id="96722813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D08ECC" id="Line 2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05pt,.75pt" to="106.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"/>
                  </w:pict>
                </mc:Fallback>
              </mc:AlternateContent>
            </w:r>
          </w:p>
          <w:p w14:paraId="4C6FE894" w14:textId="77777777" w:rsidR="00B05E7A" w:rsidRDefault="00000000">
            <w:pPr>
              <w:spacing w:before="120" w:after="0" w:line="240" w:lineRule="auto"/>
              <w:jc w:val="center"/>
              <w:rPr>
                <w:rFonts w:ascii="Times New Roman" w:hAnsi="Times New Roman" w:cs="Times New Roman"/>
                <w:sz w:val="26"/>
                <w:szCs w:val="26"/>
                <w:vertAlign w:val="subscript"/>
              </w:rPr>
            </w:pPr>
            <w:r>
              <w:rPr>
                <w:rFonts w:ascii="Times New Roman" w:hAnsi="Times New Roman" w:cs="Times New Roman"/>
                <w:sz w:val="26"/>
                <w:szCs w:val="26"/>
              </w:rPr>
              <w:t>Số:</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         /2026/QĐ-UBND</w:t>
            </w:r>
          </w:p>
        </w:tc>
        <w:tc>
          <w:tcPr>
            <w:tcW w:w="5670" w:type="dxa"/>
          </w:tcPr>
          <w:p w14:paraId="7C3A5E36" w14:textId="77777777" w:rsidR="00B05E7A" w:rsidRDefault="0000000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CỘNG HÒA XÃ HỘI CHỦ NGHĨA VIỆT NAM</w:t>
            </w:r>
          </w:p>
          <w:p w14:paraId="663D45C3" w14:textId="77777777" w:rsidR="00B05E7A"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Độc lập - Tự do - Hạnh phúc</w:t>
            </w:r>
          </w:p>
          <w:p w14:paraId="57AA2553" w14:textId="77777777" w:rsidR="00B05E7A" w:rsidRDefault="00000000">
            <w:pPr>
              <w:spacing w:after="0" w:line="240" w:lineRule="auto"/>
              <w:jc w:val="center"/>
              <w:rPr>
                <w:rFonts w:ascii="Times New Roman" w:hAnsi="Times New Roman" w:cs="Times New Roman"/>
                <w:sz w:val="24"/>
                <w:szCs w:val="24"/>
              </w:rPr>
            </w:pPr>
            <w:r>
              <w:rPr>
                <w:rFonts w:ascii="Times New Roman" w:hAnsi="Times New Roman" w:cs="Times New Roman"/>
                <w:b/>
                <w:noProof/>
                <w:sz w:val="18"/>
                <w:szCs w:val="18"/>
              </w:rPr>
              <mc:AlternateContent>
                <mc:Choice Requires="wps">
                  <w:drawing>
                    <wp:anchor distT="0" distB="0" distL="114300" distR="114300" simplePos="0" relativeHeight="251664384" behindDoc="0" locked="0" layoutInCell="1" allowOverlap="1" wp14:anchorId="3C0CC6DE" wp14:editId="5135FB54">
                      <wp:simplePos x="0" y="0"/>
                      <wp:positionH relativeFrom="column">
                        <wp:posOffset>672465</wp:posOffset>
                      </wp:positionH>
                      <wp:positionV relativeFrom="paragraph">
                        <wp:posOffset>34608</wp:posOffset>
                      </wp:positionV>
                      <wp:extent cx="2133600" cy="0"/>
                      <wp:effectExtent l="0" t="0" r="0" b="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6F3F9" id="Line 3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5pt,2.75pt" to="220.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"/>
                  </w:pict>
                </mc:Fallback>
              </mc:AlternateContent>
            </w:r>
          </w:p>
          <w:p w14:paraId="3566D90A" w14:textId="77777777" w:rsidR="00B05E7A" w:rsidRDefault="00000000">
            <w:pPr>
              <w:spacing w:before="120" w:after="0" w:line="240" w:lineRule="auto"/>
              <w:jc w:val="center"/>
              <w:rPr>
                <w:rFonts w:ascii="Times New Roman" w:hAnsi="Times New Roman" w:cs="Times New Roman"/>
                <w:i/>
              </w:rPr>
            </w:pPr>
            <w:r>
              <w:rPr>
                <w:rFonts w:ascii="Times New Roman" w:hAnsi="Times New Roman" w:cs="Times New Roman"/>
                <w:i/>
                <w:sz w:val="28"/>
                <w:szCs w:val="28"/>
              </w:rPr>
              <w:t xml:space="preserve">           Hà Tĩnh, ngày   </w:t>
            </w:r>
            <w:r>
              <w:rPr>
                <w:rFonts w:ascii="Times New Roman" w:hAnsi="Times New Roman" w:cs="Times New Roman"/>
                <w:i/>
                <w:sz w:val="28"/>
                <w:szCs w:val="28"/>
                <w:lang w:val="vi-VN"/>
              </w:rPr>
              <w:t xml:space="preserve">  </w:t>
            </w:r>
            <w:r>
              <w:rPr>
                <w:rFonts w:ascii="Times New Roman" w:hAnsi="Times New Roman" w:cs="Times New Roman"/>
                <w:i/>
                <w:sz w:val="28"/>
                <w:szCs w:val="28"/>
              </w:rPr>
              <w:t xml:space="preserve">  tháng      năm 20</w:t>
            </w:r>
            <w:r>
              <w:rPr>
                <w:rFonts w:ascii="Times New Roman" w:hAnsi="Times New Roman" w:cs="Times New Roman"/>
                <w:i/>
                <w:sz w:val="28"/>
                <w:szCs w:val="28"/>
                <w:lang w:val="vi-VN"/>
              </w:rPr>
              <w:t>2</w:t>
            </w:r>
            <w:r>
              <w:rPr>
                <w:rFonts w:ascii="Times New Roman" w:hAnsi="Times New Roman" w:cs="Times New Roman"/>
                <w:i/>
                <w:sz w:val="28"/>
                <w:szCs w:val="28"/>
              </w:rPr>
              <w:t>6</w:t>
            </w:r>
          </w:p>
        </w:tc>
      </w:tr>
    </w:tbl>
    <w:p w14:paraId="5158C275" w14:textId="77777777" w:rsidR="00B05E7A" w:rsidRDefault="00B05E7A">
      <w:pPr>
        <w:spacing w:after="0" w:line="240" w:lineRule="auto"/>
        <w:jc w:val="center"/>
        <w:rPr>
          <w:rFonts w:ascii="Times New Roman" w:hAnsi="Times New Roman" w:cs="Times New Roman"/>
          <w:b/>
          <w:sz w:val="28"/>
          <w:szCs w:val="28"/>
        </w:rPr>
      </w:pPr>
    </w:p>
    <w:p w14:paraId="5528F3DF" w14:textId="77777777" w:rsidR="00B05E7A" w:rsidRDefault="00B05E7A">
      <w:pPr>
        <w:spacing w:after="0" w:line="240" w:lineRule="auto"/>
        <w:jc w:val="center"/>
        <w:rPr>
          <w:rFonts w:ascii="Times New Roman" w:hAnsi="Times New Roman" w:cs="Times New Roman"/>
          <w:b/>
          <w:sz w:val="28"/>
          <w:szCs w:val="28"/>
        </w:rPr>
      </w:pPr>
    </w:p>
    <w:p w14:paraId="1F208509" w14:textId="77777777" w:rsidR="00B05E7A" w:rsidRDefault="0000000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QUYẾT ĐỊNH</w:t>
      </w:r>
    </w:p>
    <w:p w14:paraId="49E320A1" w14:textId="77777777" w:rsidR="000357A8" w:rsidRDefault="00000000" w:rsidP="000357A8">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Bãi bỏ </w:t>
      </w:r>
      <w:bookmarkStart w:id="0" w:name="_Hlk203556755"/>
      <w:r>
        <w:rPr>
          <w:rFonts w:ascii="Times New Roman" w:hAnsi="Times New Roman" w:cs="Times New Roman"/>
          <w:b/>
          <w:sz w:val="28"/>
          <w:szCs w:val="28"/>
        </w:rPr>
        <w:t xml:space="preserve">Quyết định số 28/2025/QĐ-UBND ngày 28/4/2025 của Ủy ban </w:t>
      </w:r>
    </w:p>
    <w:p w14:paraId="09D714D1" w14:textId="77777777" w:rsidR="000357A8" w:rsidRDefault="00000000" w:rsidP="000357A8">
      <w:pPr>
        <w:spacing w:after="0" w:line="240" w:lineRule="auto"/>
        <w:jc w:val="center"/>
        <w:rPr>
          <w:rFonts w:ascii="Times New Roman" w:hAnsi="Times New Roman" w:cs="Times New Roman"/>
          <w:b/>
          <w:bCs/>
          <w:spacing w:val="4"/>
          <w:sz w:val="28"/>
          <w:szCs w:val="28"/>
        </w:rPr>
      </w:pPr>
      <w:r>
        <w:rPr>
          <w:rFonts w:ascii="Times New Roman" w:hAnsi="Times New Roman" w:cs="Times New Roman"/>
          <w:b/>
          <w:sz w:val="28"/>
          <w:szCs w:val="28"/>
        </w:rPr>
        <w:t xml:space="preserve">nhân dân tỉnh </w:t>
      </w:r>
      <w:r>
        <w:rPr>
          <w:rFonts w:ascii="Times New Roman" w:hAnsi="Times New Roman" w:cs="Times New Roman"/>
          <w:b/>
          <w:bCs/>
          <w:spacing w:val="4"/>
          <w:sz w:val="28"/>
          <w:szCs w:val="28"/>
        </w:rPr>
        <w:t xml:space="preserve">ban hành Quy định chức năng, nhiệm vụ, quyền hạn </w:t>
      </w:r>
    </w:p>
    <w:p w14:paraId="1F3EA319" w14:textId="2967AFFC" w:rsidR="00B05E7A" w:rsidRPr="000357A8" w:rsidRDefault="00000000" w:rsidP="000357A8">
      <w:pPr>
        <w:spacing w:after="0" w:line="240" w:lineRule="auto"/>
        <w:jc w:val="center"/>
        <w:rPr>
          <w:rFonts w:ascii="Times New Roman" w:hAnsi="Times New Roman" w:cs="Times New Roman"/>
          <w:b/>
          <w:sz w:val="28"/>
          <w:szCs w:val="28"/>
        </w:rPr>
      </w:pPr>
      <w:r>
        <w:rPr>
          <w:rFonts w:ascii="Times New Roman" w:hAnsi="Times New Roman" w:cs="Times New Roman"/>
          <w:b/>
          <w:bCs/>
          <w:spacing w:val="4"/>
          <w:sz w:val="28"/>
          <w:szCs w:val="28"/>
        </w:rPr>
        <w:t>và cơ cấu tổ chức của Trung tâm Phát triển quỹ đất tỉnh Hà Tĩnh</w:t>
      </w:r>
      <w:r>
        <w:rPr>
          <w:rFonts w:ascii="Times New Roman" w:hAnsi="Times New Roman" w:cs="Times New Roman"/>
          <w:b/>
          <w:sz w:val="28"/>
          <w:szCs w:val="28"/>
        </w:rPr>
        <w:t xml:space="preserve"> </w:t>
      </w:r>
    </w:p>
    <w:bookmarkEnd w:id="0"/>
    <w:p w14:paraId="4103BD57" w14:textId="77777777" w:rsidR="00B05E7A" w:rsidRDefault="00000000">
      <w:pPr>
        <w:spacing w:after="0" w:line="240" w:lineRule="auto"/>
        <w:jc w:val="center"/>
        <w:rPr>
          <w:rFonts w:ascii="Times New Roman" w:hAnsi="Times New Roman" w:cs="Times New Roman"/>
          <w:b/>
          <w:szCs w:val="28"/>
        </w:rPr>
      </w:pPr>
      <w:r>
        <w:rPr>
          <w:rFonts w:ascii="Times New Roman" w:hAnsi="Times New Roman" w:cs="Times New Roman"/>
          <w:b/>
          <w:noProof/>
          <w:szCs w:val="28"/>
        </w:rPr>
        <mc:AlternateContent>
          <mc:Choice Requires="wps">
            <w:drawing>
              <wp:anchor distT="0" distB="0" distL="114300" distR="114300" simplePos="0" relativeHeight="251661312" behindDoc="0" locked="0" layoutInCell="1" allowOverlap="1" wp14:anchorId="1EF7A6B3" wp14:editId="3E7D21D7">
                <wp:simplePos x="0" y="0"/>
                <wp:positionH relativeFrom="margin">
                  <wp:posOffset>2148205</wp:posOffset>
                </wp:positionH>
                <wp:positionV relativeFrom="paragraph">
                  <wp:posOffset>48260</wp:posOffset>
                </wp:positionV>
                <wp:extent cx="15621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621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6E75E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9.15pt,3.8pt" to="292.1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" strokecolor="black [3200]">
                <v:stroke joinstyle="miter"/>
                <w10:wrap anchorx="margin"/>
              </v:line>
            </w:pict>
          </mc:Fallback>
        </mc:AlternateContent>
      </w:r>
    </w:p>
    <w:p w14:paraId="4783827B" w14:textId="77777777" w:rsidR="00B05E7A" w:rsidRPr="000357A8" w:rsidRDefault="00B05E7A">
      <w:pPr>
        <w:spacing w:before="60" w:after="60" w:line="312" w:lineRule="auto"/>
        <w:ind w:firstLine="720"/>
        <w:jc w:val="center"/>
        <w:rPr>
          <w:rFonts w:ascii="Times New Roman" w:hAnsi="Times New Roman" w:cs="Times New Roman"/>
          <w:b/>
        </w:rPr>
      </w:pPr>
    </w:p>
    <w:p w14:paraId="1B31744A" w14:textId="77777777" w:rsidR="00B05E7A" w:rsidRDefault="00000000">
      <w:pPr>
        <w:spacing w:before="120" w:after="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 xml:space="preserve">Căn cứ Luật Tổ chức chính quyền địa phương ngày 16/6/2025; </w:t>
      </w:r>
    </w:p>
    <w:p w14:paraId="5346F8EC" w14:textId="77777777" w:rsidR="00B05E7A" w:rsidRDefault="00000000">
      <w:pPr>
        <w:spacing w:before="120" w:after="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Căn cứ Luật Ban hành văn bản quy phạm pháp luật ngày 19/02/2025; Luật sửa đổi, bổ sung một số điều của Luật Ban hành văn bản quy phạm pháp luật ngày 25/6/2025;</w:t>
      </w:r>
    </w:p>
    <w:p w14:paraId="64C85EDB" w14:textId="77777777" w:rsidR="00B05E7A" w:rsidRDefault="00000000">
      <w:pPr>
        <w:spacing w:before="120" w:after="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 xml:space="preserve">Căn cứ các Nghị định của Chính phủ: số 78/2025/NĐ-CP ngày 01/4/2025 quy định chi tiết một số điều và biện pháp để tổ chức, hướng dẫn thi hành </w:t>
      </w:r>
      <w:bookmarkStart w:id="1" w:name="tvpllink_wmctndtokn_1"/>
      <w:r>
        <w:rPr>
          <w:rFonts w:ascii="Times New Roman" w:hAnsi="Times New Roman" w:cs="Times New Roman"/>
          <w:i/>
          <w:sz w:val="28"/>
          <w:szCs w:val="28"/>
        </w:rPr>
        <w:t>Luật Ban hành văn bản quy phạm pháp luật</w:t>
      </w:r>
      <w:bookmarkEnd w:id="1"/>
      <w:r>
        <w:rPr>
          <w:rFonts w:ascii="Times New Roman" w:hAnsi="Times New Roman" w:cs="Times New Roman"/>
          <w:i/>
          <w:sz w:val="28"/>
          <w:szCs w:val="28"/>
        </w:rPr>
        <w:t>; số 79/2025/NĐ-CP ngày 01/4/2025 về kiểm tra, rà soát, hệ thống hóa và xử lý văn bản quy phạm pháp luật; số 187/2025/NĐ-CP ngày 01/7/2025 về sửa đổi, bổ sung một số điều của Nghị định số 78/2025/NĐ-CP ngày 01/4/2025 quy định chi tiết một số điều và biện pháp để tổ chức, hướng dẫn thi hành Luật Ban hành văn bản quy phạm pháp luật và Nghị định số 79/2025/NĐ-CP ngày 01/4/2025 về kiểm tra, rà soát, hệ thống hóa và xử lý văn bản quy phạm pháp luật;</w:t>
      </w:r>
    </w:p>
    <w:p w14:paraId="75EBF1B0" w14:textId="10F4043E" w:rsidR="00B05E7A" w:rsidRDefault="00000000">
      <w:pPr>
        <w:spacing w:before="120" w:after="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 xml:space="preserve">Theo </w:t>
      </w:r>
      <w:r>
        <w:rPr>
          <w:rFonts w:ascii="Times New Roman" w:hAnsi="Times New Roman" w:cs="Times New Roman" w:hint="eastAsia"/>
          <w:i/>
          <w:sz w:val="28"/>
          <w:szCs w:val="28"/>
        </w:rPr>
        <w:t>đ</w:t>
      </w:r>
      <w:r>
        <w:rPr>
          <w:rFonts w:ascii="Times New Roman" w:hAnsi="Times New Roman" w:cs="Times New Roman"/>
          <w:i/>
          <w:sz w:val="28"/>
          <w:szCs w:val="28"/>
        </w:rPr>
        <w:t>ề nghị của Trung tâm Phát triển quỹ đất tỉnh tại Tờ trình số 08/TTr-TTPTQĐ ng</w:t>
      </w:r>
      <w:r>
        <w:rPr>
          <w:rFonts w:ascii="Times New Roman" w:hAnsi="Times New Roman" w:cs="Times New Roman" w:hint="eastAsia"/>
          <w:i/>
          <w:sz w:val="28"/>
          <w:szCs w:val="28"/>
        </w:rPr>
        <w:t>à</w:t>
      </w:r>
      <w:r>
        <w:rPr>
          <w:rFonts w:ascii="Times New Roman" w:hAnsi="Times New Roman" w:cs="Times New Roman"/>
          <w:i/>
          <w:sz w:val="28"/>
          <w:szCs w:val="28"/>
        </w:rPr>
        <w:t xml:space="preserve">y 03/02/2026; </w:t>
      </w:r>
      <w:r>
        <w:rPr>
          <w:rFonts w:ascii="Times New Roman" w:hAnsi="Times New Roman" w:cs="Times New Roman" w:hint="eastAsia"/>
          <w:i/>
          <w:sz w:val="28"/>
          <w:szCs w:val="28"/>
        </w:rPr>
        <w:t>ý</w:t>
      </w:r>
      <w:r>
        <w:rPr>
          <w:rFonts w:ascii="Times New Roman" w:hAnsi="Times New Roman" w:cs="Times New Roman"/>
          <w:i/>
          <w:sz w:val="28"/>
          <w:szCs w:val="28"/>
        </w:rPr>
        <w:t xml:space="preserve"> kiến thẩm </w:t>
      </w:r>
      <w:r>
        <w:rPr>
          <w:rFonts w:ascii="Times New Roman" w:hAnsi="Times New Roman" w:cs="Times New Roman" w:hint="eastAsia"/>
          <w:i/>
          <w:sz w:val="28"/>
          <w:szCs w:val="28"/>
        </w:rPr>
        <w:t>đ</w:t>
      </w:r>
      <w:r>
        <w:rPr>
          <w:rFonts w:ascii="Times New Roman" w:hAnsi="Times New Roman" w:cs="Times New Roman"/>
          <w:i/>
          <w:sz w:val="28"/>
          <w:szCs w:val="28"/>
        </w:rPr>
        <w:t xml:space="preserve">ịnh của Sở Tư pháp tại Báo cáo số </w:t>
      </w:r>
      <w:r>
        <w:rPr>
          <w:rFonts w:ascii="Times New Roman" w:hAnsi="Times New Roman" w:cs="Times New Roman"/>
          <w:i/>
          <w:color w:val="000000" w:themeColor="text1"/>
          <w:sz w:val="28"/>
          <w:szCs w:val="28"/>
        </w:rPr>
        <w:t>3232/BC-STP ngày 05/11/</w:t>
      </w:r>
      <w:r w:rsidRPr="00AB4FCF">
        <w:rPr>
          <w:rFonts w:ascii="Times New Roman" w:hAnsi="Times New Roman" w:cs="Times New Roman"/>
          <w:i/>
          <w:sz w:val="28"/>
          <w:szCs w:val="28"/>
        </w:rPr>
        <w:t>2025</w:t>
      </w:r>
      <w:r>
        <w:rPr>
          <w:rFonts w:ascii="Times New Roman" w:hAnsi="Times New Roman" w:cs="Times New Roman"/>
          <w:i/>
          <w:sz w:val="28"/>
          <w:szCs w:val="28"/>
        </w:rPr>
        <w:t xml:space="preserve">; </w:t>
      </w:r>
      <w:r w:rsidR="00AB4FCF">
        <w:rPr>
          <w:rFonts w:ascii="Times New Roman" w:hAnsi="Times New Roman" w:cs="Times New Roman"/>
          <w:i/>
          <w:sz w:val="28"/>
          <w:szCs w:val="28"/>
        </w:rPr>
        <w:t>trên cơ sở</w:t>
      </w:r>
      <w:r w:rsidR="000357A8">
        <w:rPr>
          <w:rFonts w:ascii="Times New Roman" w:hAnsi="Times New Roman" w:cs="Times New Roman"/>
          <w:i/>
          <w:sz w:val="28"/>
          <w:szCs w:val="28"/>
        </w:rPr>
        <w:t xml:space="preserve"> biểu quyết thống nhất của các Thành viên Ủy ban nhân dân tỉnh (qua Phiếu biểu quyết)</w:t>
      </w:r>
      <w:r>
        <w:rPr>
          <w:rFonts w:ascii="Times New Roman" w:hAnsi="Times New Roman" w:cs="Times New Roman"/>
          <w:i/>
          <w:sz w:val="28"/>
          <w:szCs w:val="28"/>
        </w:rPr>
        <w:t>;</w:t>
      </w:r>
    </w:p>
    <w:p w14:paraId="77A3EFFC" w14:textId="77777777" w:rsidR="00B05E7A" w:rsidRDefault="00000000">
      <w:pPr>
        <w:spacing w:before="120" w:after="0" w:line="240" w:lineRule="auto"/>
        <w:ind w:firstLine="720"/>
        <w:jc w:val="both"/>
        <w:rPr>
          <w:rFonts w:ascii="Times New Roman" w:hAnsi="Times New Roman" w:cs="Times New Roman"/>
          <w:i/>
          <w:iCs/>
          <w:sz w:val="28"/>
          <w:szCs w:val="28"/>
        </w:rPr>
      </w:pPr>
      <w:r>
        <w:rPr>
          <w:rFonts w:ascii="Times New Roman" w:hAnsi="Times New Roman" w:cs="Times New Roman"/>
          <w:i/>
          <w:sz w:val="28"/>
          <w:szCs w:val="28"/>
        </w:rPr>
        <w:t xml:space="preserve">Ủy ban nhân dân tỉnh ban hành Quyết định bãi bỏ Quyết định số 28/2025/QĐ-UBND ngày 28/4/2025 của Ủy ban nhân dân tỉnh </w:t>
      </w:r>
      <w:r>
        <w:rPr>
          <w:rFonts w:ascii="Times New Roman" w:hAnsi="Times New Roman" w:cs="Times New Roman"/>
          <w:i/>
          <w:iCs/>
          <w:sz w:val="28"/>
          <w:szCs w:val="28"/>
        </w:rPr>
        <w:t>ban hành Quy định chức năng, nhiệm vụ, quyền hạn và cơ cấu tổ chức của Trung tâm Phát triển quỹ đất tỉnh Hà Tĩnh.</w:t>
      </w:r>
    </w:p>
    <w:p w14:paraId="673A8AE9" w14:textId="77777777" w:rsidR="00B05E7A" w:rsidRDefault="00000000">
      <w:pPr>
        <w:spacing w:before="120" w:after="0" w:line="240" w:lineRule="auto"/>
        <w:ind w:firstLine="720"/>
        <w:jc w:val="both"/>
        <w:rPr>
          <w:b/>
          <w:sz w:val="28"/>
          <w:szCs w:val="28"/>
        </w:rPr>
      </w:pPr>
      <w:bookmarkStart w:id="2" w:name="bookmark4"/>
      <w:r>
        <w:rPr>
          <w:rFonts w:ascii="Times New Roman" w:hAnsi="Times New Roman" w:cs="Times New Roman"/>
          <w:b/>
          <w:sz w:val="28"/>
          <w:szCs w:val="28"/>
        </w:rPr>
        <w:t>Điều 1.</w:t>
      </w:r>
      <w:bookmarkEnd w:id="2"/>
      <w:r>
        <w:rPr>
          <w:rFonts w:ascii="Times New Roman" w:hAnsi="Times New Roman" w:cs="Times New Roman"/>
          <w:b/>
          <w:sz w:val="28"/>
          <w:szCs w:val="28"/>
        </w:rPr>
        <w:t xml:space="preserve"> Bãi bỏ toàn bộ Quyết định</w:t>
      </w:r>
    </w:p>
    <w:p w14:paraId="4BEFE9EE" w14:textId="77906AC6" w:rsidR="00B05E7A" w:rsidRDefault="00000000">
      <w:pPr>
        <w:spacing w:before="120" w:after="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Bãi bỏ toàn bộ Quyết định số </w:t>
      </w:r>
      <w:r>
        <w:rPr>
          <w:rFonts w:ascii="Times New Roman" w:hAnsi="Times New Roman" w:cs="Times New Roman"/>
          <w:sz w:val="28"/>
          <w:szCs w:val="28"/>
        </w:rPr>
        <w:t xml:space="preserve">28/2025/QĐ-UBND ngày 28/4/2025 của </w:t>
      </w:r>
      <w:r>
        <w:rPr>
          <w:rFonts w:ascii="Times New Roman" w:hAnsi="Times New Roman" w:cs="Times New Roman"/>
          <w:iCs/>
          <w:sz w:val="28"/>
          <w:szCs w:val="28"/>
        </w:rPr>
        <w:t>Ủy ban nhân dân</w:t>
      </w:r>
      <w:r>
        <w:rPr>
          <w:rFonts w:ascii="Times New Roman" w:hAnsi="Times New Roman" w:cs="Times New Roman"/>
          <w:i/>
          <w:sz w:val="28"/>
          <w:szCs w:val="28"/>
        </w:rPr>
        <w:t xml:space="preserve"> </w:t>
      </w:r>
      <w:r>
        <w:rPr>
          <w:rFonts w:ascii="Times New Roman" w:hAnsi="Times New Roman" w:cs="Times New Roman"/>
          <w:sz w:val="28"/>
          <w:szCs w:val="28"/>
        </w:rPr>
        <w:t>tỉnh ban hành Quy định chức năng, nhiệm vụ, quyền hạn và cơ cấu tổ chức của Trung tâm Phát triển quỹ đất tỉnh Hà Tĩnh.</w:t>
      </w:r>
    </w:p>
    <w:p w14:paraId="4DEE2EC5" w14:textId="77777777" w:rsidR="00B05E7A" w:rsidRDefault="00000000">
      <w:pPr>
        <w:spacing w:before="120" w:after="0" w:line="240" w:lineRule="auto"/>
        <w:ind w:firstLine="720"/>
        <w:jc w:val="both"/>
        <w:rPr>
          <w:rFonts w:ascii="Times New Roman" w:hAnsi="Times New Roman" w:cs="Times New Roman"/>
          <w:sz w:val="28"/>
          <w:szCs w:val="28"/>
        </w:rPr>
      </w:pPr>
      <w:r>
        <w:rPr>
          <w:rFonts w:ascii="Times New Roman" w:hAnsi="Times New Roman" w:cs="Times New Roman"/>
          <w:b/>
          <w:sz w:val="28"/>
          <w:szCs w:val="28"/>
        </w:rPr>
        <w:t xml:space="preserve">Điều 2. </w:t>
      </w:r>
      <w:r>
        <w:rPr>
          <w:rFonts w:ascii="Times New Roman" w:hAnsi="Times New Roman" w:cs="Times New Roman"/>
          <w:b/>
          <w:bCs/>
          <w:sz w:val="28"/>
          <w:szCs w:val="28"/>
        </w:rPr>
        <w:t>Điều khoản thi hành</w:t>
      </w:r>
    </w:p>
    <w:p w14:paraId="45851734" w14:textId="77777777" w:rsidR="00B05E7A" w:rsidRDefault="00000000">
      <w:pPr>
        <w:spacing w:before="120" w:after="0" w:line="240" w:lineRule="auto"/>
        <w:ind w:firstLine="720"/>
        <w:jc w:val="both"/>
        <w:rPr>
          <w:rFonts w:ascii="Times New Roman" w:hAnsi="Times New Roman" w:cs="Times New Roman"/>
          <w:bCs/>
          <w:sz w:val="28"/>
          <w:szCs w:val="28"/>
        </w:rPr>
      </w:pPr>
      <w:r w:rsidRPr="00AB4FCF">
        <w:rPr>
          <w:rFonts w:ascii="Times New Roman" w:hAnsi="Times New Roman" w:cs="Times New Roman"/>
          <w:bCs/>
          <w:sz w:val="28"/>
          <w:szCs w:val="28"/>
        </w:rPr>
        <w:t>1. Quyết định này có hiệu lực kể từ ngày ban hành.</w:t>
      </w:r>
    </w:p>
    <w:p w14:paraId="1DD8055A" w14:textId="77777777" w:rsidR="00B05E7A" w:rsidRDefault="00000000">
      <w:pPr>
        <w:widowControl w:val="0"/>
        <w:spacing w:before="120"/>
        <w:ind w:firstLine="720"/>
        <w:jc w:val="both"/>
        <w:rPr>
          <w:sz w:val="28"/>
          <w:szCs w:val="28"/>
        </w:rPr>
      </w:pPr>
      <w:r>
        <w:rPr>
          <w:rFonts w:ascii="Times New Roman" w:hAnsi="Times New Roman" w:cs="Times New Roman"/>
          <w:bCs/>
          <w:sz w:val="28"/>
          <w:szCs w:val="28"/>
        </w:rPr>
        <w:t xml:space="preserve">2. </w:t>
      </w:r>
      <w:r>
        <w:rPr>
          <w:rStyle w:val="markedcontent"/>
          <w:rFonts w:ascii="Times New Roman" w:hAnsi="Times New Roman" w:cs="Times New Roman"/>
          <w:sz w:val="28"/>
          <w:szCs w:val="28"/>
        </w:rPr>
        <w:t xml:space="preserve">Chánh Văn phòng </w:t>
      </w:r>
      <w:r>
        <w:rPr>
          <w:rFonts w:ascii="Times New Roman" w:hAnsi="Times New Roman" w:cs="Times New Roman"/>
          <w:sz w:val="28"/>
          <w:szCs w:val="28"/>
        </w:rPr>
        <w:t>Ủy ban nhân</w:t>
      </w:r>
      <w:r>
        <w:rPr>
          <w:rFonts w:ascii="Times New Roman" w:eastAsia="Calibri" w:hAnsi="Times New Roman" w:cs="Times New Roman"/>
          <w:sz w:val="28"/>
          <w:szCs w:val="28"/>
          <w:lang w:val="pt-BR"/>
        </w:rPr>
        <w:t xml:space="preserve"> dân</w:t>
      </w:r>
      <w:r>
        <w:rPr>
          <w:rStyle w:val="markedcontent"/>
          <w:rFonts w:ascii="Times New Roman" w:hAnsi="Times New Roman" w:cs="Times New Roman"/>
          <w:sz w:val="28"/>
          <w:szCs w:val="28"/>
        </w:rPr>
        <w:t xml:space="preserve"> tỉnh; Giám đốc Trung tâm Phát triển quỹ đất tỉnh Hà Tĩnh; </w:t>
      </w:r>
      <w:r>
        <w:rPr>
          <w:rFonts w:ascii="Times New Roman" w:hAnsi="Times New Roman" w:cs="Times New Roman"/>
          <w:sz w:val="28"/>
          <w:szCs w:val="28"/>
        </w:rPr>
        <w:t xml:space="preserve">Giám đốc các sở, Thủ trưởng các ban, ngành cấp tỉnh; Chủ </w:t>
      </w:r>
      <w:r>
        <w:rPr>
          <w:rFonts w:ascii="Times New Roman" w:hAnsi="Times New Roman" w:cs="Times New Roman"/>
          <w:sz w:val="28"/>
          <w:szCs w:val="28"/>
        </w:rPr>
        <w:lastRenderedPageBreak/>
        <w:t>tịch Ủy ban nhân dân các xã, phường và các tổ chức, cá nhân có liên quan chịu trách nhiệm thi hành Quyết định này./.</w:t>
      </w:r>
    </w:p>
    <w:p w14:paraId="035210E9" w14:textId="77777777" w:rsidR="00B05E7A" w:rsidRDefault="00B05E7A">
      <w:pPr>
        <w:spacing w:before="60" w:after="60" w:line="240" w:lineRule="auto"/>
        <w:jc w:val="both"/>
        <w:rPr>
          <w:rFonts w:ascii="Times New Roman" w:hAnsi="Times New Roman" w:cs="Times New Roman"/>
          <w:sz w:val="6"/>
          <w:szCs w:val="24"/>
        </w:rPr>
      </w:pPr>
    </w:p>
    <w:tbl>
      <w:tblPr>
        <w:tblStyle w:val="TableGrid"/>
        <w:tblW w:w="9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822"/>
      </w:tblGrid>
      <w:tr w:rsidR="00B05E7A" w:rsidRPr="000357A8" w14:paraId="19BF5241" w14:textId="77777777">
        <w:trPr>
          <w:trHeight w:val="3050"/>
        </w:trPr>
        <w:tc>
          <w:tcPr>
            <w:tcW w:w="4537" w:type="dxa"/>
          </w:tcPr>
          <w:p w14:paraId="7E5F6B7F" w14:textId="77777777" w:rsidR="00B05E7A" w:rsidRDefault="00000000">
            <w:pPr>
              <w:rPr>
                <w:rFonts w:ascii="Times New Roman" w:hAnsi="Times New Roman" w:cs="Times New Roman"/>
                <w:b/>
                <w:i/>
                <w:sz w:val="24"/>
                <w:szCs w:val="24"/>
              </w:rPr>
            </w:pPr>
            <w:r>
              <w:rPr>
                <w:rFonts w:ascii="Times New Roman" w:hAnsi="Times New Roman" w:cs="Times New Roman"/>
                <w:b/>
                <w:i/>
                <w:sz w:val="24"/>
                <w:szCs w:val="24"/>
              </w:rPr>
              <w:t xml:space="preserve">Nơi nhận: </w:t>
            </w:r>
          </w:p>
          <w:p w14:paraId="2DABD177" w14:textId="77777777" w:rsidR="00B05E7A" w:rsidRDefault="00000000">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Như Điều 2;</w:t>
            </w:r>
            <w:r>
              <w:rPr>
                <w:rFonts w:ascii="Times New Roman" w:hAnsi="Times New Roman" w:cs="Times New Roman"/>
                <w:color w:val="000000"/>
              </w:rPr>
              <w:br/>
            </w:r>
            <w:r>
              <w:rPr>
                <w:rFonts w:ascii="Times New Roman" w:hAnsi="Times New Roman" w:cs="Times New Roman"/>
                <w:color w:val="000000"/>
                <w:shd w:val="clear" w:color="auto" w:fill="FFFFFF"/>
              </w:rPr>
              <w:t>- Bộ Nông nghiệp và Môi trường;</w:t>
            </w:r>
          </w:p>
          <w:p w14:paraId="338F830B" w14:textId="77777777" w:rsidR="00B05E7A" w:rsidRDefault="00000000">
            <w:pPr>
              <w:tabs>
                <w:tab w:val="center" w:pos="6804"/>
              </w:tabs>
              <w:jc w:val="both"/>
              <w:rPr>
                <w:rStyle w:val="Emphasis"/>
                <w:rFonts w:ascii="Times New Roman" w:hAnsi="Times New Roman" w:cs="Times New Roman"/>
                <w:bCs/>
                <w:i w:val="0"/>
                <w:iCs w:val="0"/>
                <w:lang w:val="it-IT"/>
              </w:rPr>
            </w:pPr>
            <w:r>
              <w:rPr>
                <w:rStyle w:val="Emphasis"/>
                <w:rFonts w:ascii="Times New Roman" w:hAnsi="Times New Roman" w:cs="Times New Roman"/>
                <w:bCs/>
                <w:i w:val="0"/>
                <w:iCs w:val="0"/>
                <w:lang w:val="it-IT"/>
              </w:rPr>
              <w:t xml:space="preserve">- </w:t>
            </w:r>
            <w:r>
              <w:rPr>
                <w:rFonts w:ascii="Times New Roman" w:hAnsi="Times New Roman" w:cs="Times New Roman"/>
                <w:bCs/>
                <w:lang w:val="it-IT"/>
              </w:rPr>
              <w:t>Cổng TTĐT Chính phủ</w:t>
            </w:r>
            <w:r>
              <w:rPr>
                <w:rStyle w:val="Emphasis"/>
                <w:rFonts w:ascii="Times New Roman" w:hAnsi="Times New Roman" w:cs="Times New Roman"/>
                <w:bCs/>
                <w:i w:val="0"/>
                <w:iCs w:val="0"/>
                <w:lang w:val="it-IT"/>
              </w:rPr>
              <w:t>;</w:t>
            </w:r>
          </w:p>
          <w:p w14:paraId="23A31B68" w14:textId="77777777" w:rsidR="00B05E7A" w:rsidRDefault="00000000">
            <w:pPr>
              <w:tabs>
                <w:tab w:val="center" w:pos="6804"/>
              </w:tabs>
              <w:jc w:val="both"/>
              <w:rPr>
                <w:rFonts w:ascii="Times New Roman" w:hAnsi="Times New Roman" w:cs="Times New Roman"/>
                <w:bCs/>
                <w:lang w:val="vi-VN"/>
              </w:rPr>
            </w:pPr>
            <w:r>
              <w:rPr>
                <w:rFonts w:ascii="Times New Roman" w:hAnsi="Times New Roman" w:cs="Times New Roman"/>
                <w:bCs/>
                <w:lang w:val="it-IT"/>
              </w:rPr>
              <w:t>- Cục Kiểm tra Văn bản</w:t>
            </w:r>
            <w:r>
              <w:rPr>
                <w:rFonts w:ascii="Times New Roman" w:hAnsi="Times New Roman" w:cs="Times New Roman"/>
                <w:bCs/>
                <w:lang w:val="vi-VN"/>
              </w:rPr>
              <w:t xml:space="preserve"> và Quản lý xử lý </w:t>
            </w:r>
          </w:p>
          <w:p w14:paraId="435F3986" w14:textId="77777777" w:rsidR="00B05E7A" w:rsidRDefault="00000000">
            <w:pPr>
              <w:tabs>
                <w:tab w:val="center" w:pos="6804"/>
              </w:tabs>
              <w:jc w:val="both"/>
              <w:rPr>
                <w:rFonts w:ascii="Times New Roman" w:hAnsi="Times New Roman" w:cs="Times New Roman"/>
                <w:lang w:val="vi-VN"/>
              </w:rPr>
            </w:pPr>
            <w:r>
              <w:rPr>
                <w:rFonts w:ascii="Times New Roman" w:hAnsi="Times New Roman" w:cs="Times New Roman"/>
                <w:bCs/>
              </w:rPr>
              <w:t xml:space="preserve">  </w:t>
            </w:r>
            <w:r>
              <w:rPr>
                <w:rFonts w:ascii="Times New Roman" w:hAnsi="Times New Roman" w:cs="Times New Roman"/>
                <w:bCs/>
                <w:lang w:val="vi-VN"/>
              </w:rPr>
              <w:t>vi phạm hành chính</w:t>
            </w:r>
            <w:r>
              <w:rPr>
                <w:rFonts w:ascii="Times New Roman" w:hAnsi="Times New Roman" w:cs="Times New Roman"/>
                <w:bCs/>
                <w:lang w:val="it-IT"/>
              </w:rPr>
              <w:t>, Bộ Tư pháp;</w:t>
            </w:r>
          </w:p>
          <w:p w14:paraId="15C4FA27" w14:textId="77777777" w:rsidR="00B05E7A" w:rsidRDefault="00000000">
            <w:pPr>
              <w:tabs>
                <w:tab w:val="center" w:pos="6804"/>
              </w:tabs>
              <w:jc w:val="both"/>
              <w:rPr>
                <w:rStyle w:val="Emphasis"/>
                <w:rFonts w:ascii="Times New Roman" w:hAnsi="Times New Roman" w:cs="Times New Roman"/>
                <w:bCs/>
                <w:i w:val="0"/>
                <w:iCs w:val="0"/>
                <w:lang w:val="it-IT"/>
              </w:rPr>
            </w:pPr>
            <w:r>
              <w:rPr>
                <w:rStyle w:val="Emphasis"/>
                <w:rFonts w:ascii="Times New Roman" w:hAnsi="Times New Roman" w:cs="Times New Roman"/>
                <w:bCs/>
                <w:i w:val="0"/>
                <w:iCs w:val="0"/>
                <w:lang w:val="it-IT"/>
              </w:rPr>
              <w:t>- Chủ tịch, các PCT UBND tỉnh;</w:t>
            </w:r>
          </w:p>
          <w:p w14:paraId="40BD5EEB" w14:textId="77777777" w:rsidR="00B05E7A" w:rsidRDefault="00000000">
            <w:pPr>
              <w:tabs>
                <w:tab w:val="center" w:pos="6804"/>
              </w:tabs>
              <w:jc w:val="both"/>
              <w:rPr>
                <w:rStyle w:val="Emphasis"/>
                <w:rFonts w:ascii="Times New Roman" w:hAnsi="Times New Roman" w:cs="Times New Roman"/>
                <w:bCs/>
                <w:i w:val="0"/>
                <w:iCs w:val="0"/>
                <w:lang w:val="it-IT"/>
              </w:rPr>
            </w:pPr>
            <w:r>
              <w:rPr>
                <w:rStyle w:val="Emphasis"/>
                <w:rFonts w:ascii="Times New Roman" w:hAnsi="Times New Roman" w:cs="Times New Roman"/>
                <w:bCs/>
                <w:i w:val="0"/>
                <w:iCs w:val="0"/>
                <w:lang w:val="it-IT"/>
              </w:rPr>
              <w:t>- Đoàn ĐBQH tỉnh;</w:t>
            </w:r>
          </w:p>
          <w:p w14:paraId="3BEF326A" w14:textId="77777777" w:rsidR="00B05E7A" w:rsidRDefault="00000000">
            <w:pPr>
              <w:tabs>
                <w:tab w:val="center" w:pos="6804"/>
              </w:tabs>
              <w:jc w:val="both"/>
              <w:rPr>
                <w:rStyle w:val="Emphasis"/>
                <w:rFonts w:ascii="Times New Roman" w:hAnsi="Times New Roman" w:cs="Times New Roman"/>
                <w:bCs/>
                <w:i w:val="0"/>
                <w:iCs w:val="0"/>
                <w:lang w:val="it-IT"/>
              </w:rPr>
            </w:pPr>
            <w:r>
              <w:rPr>
                <w:rStyle w:val="Emphasis"/>
                <w:rFonts w:ascii="Times New Roman" w:hAnsi="Times New Roman" w:cs="Times New Roman"/>
                <w:bCs/>
                <w:i w:val="0"/>
                <w:iCs w:val="0"/>
                <w:lang w:val="it-IT"/>
              </w:rPr>
              <w:t>- Ban Tổ chức Tỉnh ủy;</w:t>
            </w:r>
          </w:p>
          <w:p w14:paraId="626DEC90" w14:textId="77777777" w:rsidR="00B05E7A" w:rsidRDefault="00000000">
            <w:pPr>
              <w:tabs>
                <w:tab w:val="center" w:pos="6804"/>
              </w:tabs>
              <w:jc w:val="both"/>
              <w:rPr>
                <w:rStyle w:val="Emphasis"/>
                <w:rFonts w:ascii="Times New Roman" w:hAnsi="Times New Roman" w:cs="Times New Roman"/>
                <w:bCs/>
                <w:i w:val="0"/>
                <w:iCs w:val="0"/>
                <w:lang w:val="it-IT"/>
              </w:rPr>
            </w:pPr>
            <w:r>
              <w:rPr>
                <w:rStyle w:val="Emphasis"/>
                <w:rFonts w:ascii="Times New Roman" w:hAnsi="Times New Roman" w:cs="Times New Roman"/>
                <w:bCs/>
                <w:i w:val="0"/>
                <w:iCs w:val="0"/>
                <w:lang w:val="it-IT"/>
              </w:rPr>
              <w:t>- Các Ban HĐND tỉnh;</w:t>
            </w:r>
          </w:p>
          <w:p w14:paraId="2E194B45" w14:textId="77777777" w:rsidR="00B05E7A" w:rsidRDefault="00000000">
            <w:pPr>
              <w:tabs>
                <w:tab w:val="center" w:pos="6804"/>
              </w:tabs>
              <w:jc w:val="both"/>
              <w:rPr>
                <w:rStyle w:val="Emphasis"/>
                <w:rFonts w:ascii="Times New Roman" w:hAnsi="Times New Roman" w:cs="Times New Roman"/>
                <w:bCs/>
                <w:i w:val="0"/>
                <w:iCs w:val="0"/>
                <w:lang w:val="it-IT"/>
              </w:rPr>
            </w:pPr>
            <w:r>
              <w:rPr>
                <w:rStyle w:val="Emphasis"/>
                <w:rFonts w:ascii="Times New Roman" w:hAnsi="Times New Roman" w:cs="Times New Roman"/>
                <w:bCs/>
                <w:i w:val="0"/>
                <w:iCs w:val="0"/>
                <w:lang w:val="it-IT"/>
              </w:rPr>
              <w:t>- Các PCVP UBND tỉnh;</w:t>
            </w:r>
          </w:p>
          <w:p w14:paraId="1B6972AE" w14:textId="77777777" w:rsidR="00B05E7A" w:rsidRDefault="00000000">
            <w:pPr>
              <w:tabs>
                <w:tab w:val="center" w:pos="6804"/>
              </w:tabs>
              <w:jc w:val="both"/>
              <w:rPr>
                <w:rStyle w:val="Emphasis"/>
                <w:rFonts w:ascii="Times New Roman" w:hAnsi="Times New Roman" w:cs="Times New Roman"/>
                <w:bCs/>
                <w:i w:val="0"/>
                <w:iCs w:val="0"/>
                <w:lang w:val="it-IT"/>
              </w:rPr>
            </w:pPr>
            <w:r>
              <w:rPr>
                <w:rStyle w:val="Emphasis"/>
                <w:rFonts w:ascii="Times New Roman" w:hAnsi="Times New Roman" w:cs="Times New Roman"/>
                <w:bCs/>
                <w:i w:val="0"/>
                <w:iCs w:val="0"/>
                <w:lang w:val="it-IT"/>
              </w:rPr>
              <w:t>- Trung tâm CB-TH tỉnh;</w:t>
            </w:r>
          </w:p>
          <w:p w14:paraId="3761442B" w14:textId="77777777" w:rsidR="00B05E7A" w:rsidRDefault="00000000">
            <w:pPr>
              <w:tabs>
                <w:tab w:val="center" w:pos="6804"/>
              </w:tabs>
              <w:jc w:val="both"/>
              <w:rPr>
                <w:rStyle w:val="Emphasis"/>
                <w:rFonts w:ascii="Times New Roman" w:hAnsi="Times New Roman" w:cs="Times New Roman"/>
                <w:bCs/>
                <w:i w:val="0"/>
                <w:iCs w:val="0"/>
                <w:lang w:val="it-IT"/>
              </w:rPr>
            </w:pPr>
            <w:r>
              <w:rPr>
                <w:rStyle w:val="Emphasis"/>
                <w:rFonts w:ascii="Times New Roman" w:hAnsi="Times New Roman" w:cs="Times New Roman"/>
                <w:bCs/>
                <w:i w:val="0"/>
                <w:iCs w:val="0"/>
                <w:lang w:val="it-IT"/>
              </w:rPr>
              <w:t>- Cổng TTĐT tỉnh;</w:t>
            </w:r>
          </w:p>
          <w:p w14:paraId="2980FFFC" w14:textId="77777777" w:rsidR="00B05E7A" w:rsidRPr="008D06F9" w:rsidRDefault="00000000">
            <w:pPr>
              <w:rPr>
                <w:rFonts w:ascii="Times New Roman" w:hAnsi="Times New Roman" w:cs="Times New Roman"/>
                <w:sz w:val="24"/>
                <w:szCs w:val="24"/>
                <w:lang w:val="it-IT"/>
              </w:rPr>
            </w:pPr>
            <w:r>
              <w:rPr>
                <w:rStyle w:val="Emphasis"/>
                <w:rFonts w:ascii="Times New Roman" w:hAnsi="Times New Roman" w:cs="Times New Roman"/>
                <w:bCs/>
                <w:i w:val="0"/>
                <w:iCs w:val="0"/>
                <w:lang w:val="it-IT"/>
              </w:rPr>
              <w:t>- Lưu: VT, NL, NC</w:t>
            </w:r>
            <w:r>
              <w:rPr>
                <w:rStyle w:val="Emphasis"/>
                <w:rFonts w:ascii="Times New Roman" w:hAnsi="Times New Roman" w:cs="Times New Roman"/>
                <w:bCs/>
                <w:i w:val="0"/>
                <w:iCs w:val="0"/>
                <w:vertAlign w:val="subscript"/>
                <w:lang w:val="it-IT"/>
              </w:rPr>
              <w:t>2</w:t>
            </w:r>
            <w:r>
              <w:rPr>
                <w:rStyle w:val="Emphasis"/>
                <w:rFonts w:ascii="Times New Roman" w:hAnsi="Times New Roman" w:cs="Times New Roman"/>
                <w:bCs/>
                <w:i w:val="0"/>
                <w:iCs w:val="0"/>
                <w:lang w:val="it-IT"/>
              </w:rPr>
              <w:t>.</w:t>
            </w:r>
          </w:p>
        </w:tc>
        <w:tc>
          <w:tcPr>
            <w:tcW w:w="4822" w:type="dxa"/>
          </w:tcPr>
          <w:p w14:paraId="54E942A2" w14:textId="77777777" w:rsidR="00B05E7A" w:rsidRPr="008D06F9" w:rsidRDefault="00000000">
            <w:pPr>
              <w:jc w:val="center"/>
              <w:rPr>
                <w:rFonts w:ascii="Times New Roman" w:hAnsi="Times New Roman" w:cs="Times New Roman"/>
                <w:b/>
                <w:sz w:val="26"/>
                <w:szCs w:val="26"/>
                <w:lang w:val="it-IT"/>
              </w:rPr>
            </w:pPr>
            <w:r w:rsidRPr="008D06F9">
              <w:rPr>
                <w:rFonts w:ascii="Times New Roman" w:hAnsi="Times New Roman" w:cs="Times New Roman"/>
                <w:b/>
                <w:sz w:val="26"/>
                <w:szCs w:val="26"/>
                <w:lang w:val="it-IT"/>
              </w:rPr>
              <w:t>TM. ỦY BAN NHÂN DÂN</w:t>
            </w:r>
          </w:p>
          <w:p w14:paraId="13AE23C3" w14:textId="77777777" w:rsidR="00B05E7A" w:rsidRPr="008D06F9" w:rsidRDefault="00000000">
            <w:pPr>
              <w:jc w:val="center"/>
              <w:rPr>
                <w:rFonts w:ascii="Times New Roman" w:hAnsi="Times New Roman" w:cs="Times New Roman"/>
                <w:b/>
                <w:sz w:val="26"/>
                <w:szCs w:val="26"/>
                <w:lang w:val="it-IT"/>
              </w:rPr>
            </w:pPr>
            <w:r w:rsidRPr="008D06F9">
              <w:rPr>
                <w:rFonts w:ascii="Times New Roman" w:hAnsi="Times New Roman" w:cs="Times New Roman"/>
                <w:b/>
                <w:sz w:val="26"/>
                <w:szCs w:val="26"/>
                <w:lang w:val="it-IT"/>
              </w:rPr>
              <w:t>KT. CHỦ TỊCH</w:t>
            </w:r>
          </w:p>
          <w:p w14:paraId="1A9E9A54" w14:textId="77777777" w:rsidR="00B05E7A" w:rsidRPr="008D06F9" w:rsidRDefault="00000000">
            <w:pPr>
              <w:jc w:val="center"/>
              <w:rPr>
                <w:rFonts w:ascii="Times New Roman" w:hAnsi="Times New Roman" w:cs="Times New Roman"/>
                <w:b/>
                <w:sz w:val="26"/>
                <w:szCs w:val="26"/>
                <w:lang w:val="it-IT"/>
              </w:rPr>
            </w:pPr>
            <w:r w:rsidRPr="008D06F9">
              <w:rPr>
                <w:rFonts w:ascii="Times New Roman" w:hAnsi="Times New Roman" w:cs="Times New Roman"/>
                <w:b/>
                <w:sz w:val="26"/>
                <w:szCs w:val="26"/>
                <w:lang w:val="it-IT"/>
              </w:rPr>
              <w:t>PHÓ CHỦ TỊCH</w:t>
            </w:r>
          </w:p>
          <w:p w14:paraId="51933B9E" w14:textId="77777777" w:rsidR="00B05E7A" w:rsidRPr="008D06F9" w:rsidRDefault="00B05E7A">
            <w:pPr>
              <w:jc w:val="center"/>
              <w:rPr>
                <w:rFonts w:ascii="Times New Roman" w:hAnsi="Times New Roman" w:cs="Times New Roman"/>
                <w:b/>
                <w:sz w:val="28"/>
                <w:szCs w:val="28"/>
                <w:lang w:val="it-IT"/>
              </w:rPr>
            </w:pPr>
          </w:p>
          <w:p w14:paraId="1862F198" w14:textId="77777777" w:rsidR="00B05E7A" w:rsidRPr="008D06F9" w:rsidRDefault="00B05E7A">
            <w:pPr>
              <w:jc w:val="center"/>
              <w:rPr>
                <w:rFonts w:ascii="Times New Roman" w:hAnsi="Times New Roman" w:cs="Times New Roman"/>
                <w:b/>
                <w:sz w:val="28"/>
                <w:szCs w:val="28"/>
                <w:lang w:val="it-IT"/>
              </w:rPr>
            </w:pPr>
          </w:p>
          <w:p w14:paraId="26DB1BDA" w14:textId="77777777" w:rsidR="00B05E7A" w:rsidRPr="008D06F9" w:rsidRDefault="00B05E7A">
            <w:pPr>
              <w:jc w:val="center"/>
              <w:rPr>
                <w:rFonts w:ascii="Times New Roman" w:hAnsi="Times New Roman" w:cs="Times New Roman"/>
                <w:b/>
                <w:sz w:val="28"/>
                <w:szCs w:val="28"/>
                <w:lang w:val="it-IT"/>
              </w:rPr>
            </w:pPr>
          </w:p>
          <w:p w14:paraId="3EC8468C" w14:textId="77777777" w:rsidR="00B05E7A" w:rsidRPr="008D06F9" w:rsidRDefault="00B05E7A">
            <w:pPr>
              <w:jc w:val="center"/>
              <w:rPr>
                <w:rFonts w:ascii="Times New Roman" w:hAnsi="Times New Roman" w:cs="Times New Roman"/>
                <w:b/>
                <w:sz w:val="20"/>
                <w:szCs w:val="28"/>
                <w:lang w:val="it-IT"/>
              </w:rPr>
            </w:pPr>
          </w:p>
          <w:p w14:paraId="24474639" w14:textId="77777777" w:rsidR="00B05E7A" w:rsidRPr="008D06F9" w:rsidRDefault="00B05E7A">
            <w:pPr>
              <w:jc w:val="center"/>
              <w:rPr>
                <w:rFonts w:ascii="Times New Roman" w:hAnsi="Times New Roman" w:cs="Times New Roman"/>
                <w:b/>
                <w:sz w:val="28"/>
                <w:szCs w:val="28"/>
                <w:lang w:val="it-IT"/>
              </w:rPr>
            </w:pPr>
          </w:p>
          <w:p w14:paraId="5D5DB89F" w14:textId="77777777" w:rsidR="00B05E7A" w:rsidRPr="008D06F9" w:rsidRDefault="00B05E7A">
            <w:pPr>
              <w:jc w:val="center"/>
              <w:rPr>
                <w:rFonts w:ascii="Times New Roman" w:hAnsi="Times New Roman" w:cs="Times New Roman"/>
                <w:b/>
                <w:sz w:val="10"/>
                <w:szCs w:val="28"/>
                <w:lang w:val="it-IT"/>
              </w:rPr>
            </w:pPr>
          </w:p>
          <w:p w14:paraId="6F808346" w14:textId="77777777" w:rsidR="00B05E7A" w:rsidRPr="008D06F9" w:rsidRDefault="00B05E7A">
            <w:pPr>
              <w:jc w:val="center"/>
              <w:rPr>
                <w:rFonts w:ascii="Times New Roman" w:hAnsi="Times New Roman" w:cs="Times New Roman"/>
                <w:b/>
                <w:sz w:val="28"/>
                <w:szCs w:val="28"/>
                <w:lang w:val="it-IT"/>
              </w:rPr>
            </w:pPr>
          </w:p>
          <w:p w14:paraId="30391AA1" w14:textId="77777777" w:rsidR="00B05E7A" w:rsidRPr="008D06F9" w:rsidRDefault="00000000">
            <w:pPr>
              <w:jc w:val="center"/>
              <w:rPr>
                <w:rFonts w:ascii="Times New Roman" w:hAnsi="Times New Roman" w:cs="Times New Roman"/>
                <w:sz w:val="28"/>
                <w:szCs w:val="28"/>
                <w:lang w:val="it-IT"/>
              </w:rPr>
            </w:pPr>
            <w:r w:rsidRPr="008D06F9">
              <w:rPr>
                <w:rFonts w:ascii="Times New Roman" w:hAnsi="Times New Roman" w:cs="Times New Roman"/>
                <w:b/>
                <w:sz w:val="28"/>
                <w:szCs w:val="28"/>
                <w:lang w:val="it-IT"/>
              </w:rPr>
              <w:t xml:space="preserve">Trần Báu Hà  </w:t>
            </w:r>
          </w:p>
        </w:tc>
      </w:tr>
    </w:tbl>
    <w:p w14:paraId="5BC35131" w14:textId="77777777" w:rsidR="00B05E7A" w:rsidRPr="008D06F9" w:rsidRDefault="00B05E7A">
      <w:pPr>
        <w:spacing w:line="240" w:lineRule="auto"/>
        <w:rPr>
          <w:lang w:val="it-IT"/>
        </w:rPr>
      </w:pPr>
    </w:p>
    <w:sectPr w:rsidR="00B05E7A" w:rsidRPr="008D06F9">
      <w:headerReference w:type="default" r:id="rId7"/>
      <w:pgSz w:w="11909" w:h="16834"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65F67" w14:textId="77777777" w:rsidR="00180FD1" w:rsidRDefault="00180FD1">
      <w:pPr>
        <w:spacing w:after="0" w:line="240" w:lineRule="auto"/>
      </w:pPr>
      <w:r>
        <w:separator/>
      </w:r>
    </w:p>
  </w:endnote>
  <w:endnote w:type="continuationSeparator" w:id="0">
    <w:p w14:paraId="1F6CB280" w14:textId="77777777" w:rsidR="00180FD1" w:rsidRDefault="00180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01916" w14:textId="77777777" w:rsidR="00180FD1" w:rsidRDefault="00180FD1">
      <w:pPr>
        <w:spacing w:after="0" w:line="240" w:lineRule="auto"/>
      </w:pPr>
      <w:r>
        <w:separator/>
      </w:r>
    </w:p>
  </w:footnote>
  <w:footnote w:type="continuationSeparator" w:id="0">
    <w:p w14:paraId="41C74115" w14:textId="77777777" w:rsidR="00180FD1" w:rsidRDefault="00180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99693"/>
      <w:docPartObj>
        <w:docPartGallery w:val="Page Numbers (Top of Page)"/>
        <w:docPartUnique/>
      </w:docPartObj>
    </w:sdtPr>
    <w:sdtEndPr>
      <w:rPr>
        <w:noProof/>
      </w:rPr>
    </w:sdtEndPr>
    <w:sdtContent>
      <w:p w14:paraId="7250C12A" w14:textId="77777777" w:rsidR="00B05E7A" w:rsidRDefault="00000000">
        <w:pPr>
          <w:pStyle w:val="Header"/>
          <w:jc w:val="center"/>
          <w:rPr>
            <w:rFonts w:ascii="Times New Roman" w:hAnsi="Times New Roman" w:cs="Times New Roman"/>
            <w:noProof/>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noProof/>
            <w:sz w:val="28"/>
            <w:szCs w:val="28"/>
          </w:rPr>
          <w:t>2</w:t>
        </w:r>
        <w:r>
          <w:rPr>
            <w:rFonts w:ascii="Times New Roman" w:hAnsi="Times New Roman" w:cs="Times New Roman"/>
            <w:noProof/>
            <w:sz w:val="28"/>
            <w:szCs w:val="28"/>
          </w:rPr>
          <w:fldChar w:fldCharType="end"/>
        </w:r>
      </w:p>
      <w:p w14:paraId="1F0F5581" w14:textId="77777777" w:rsidR="00B05E7A" w:rsidRDefault="00000000">
        <w:pPr>
          <w:pStyle w:val="Header"/>
          <w:jc w:val="cente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7A"/>
    <w:rsid w:val="000357A8"/>
    <w:rsid w:val="00116582"/>
    <w:rsid w:val="00180FD1"/>
    <w:rsid w:val="007D6211"/>
    <w:rsid w:val="00827314"/>
    <w:rsid w:val="008D06F9"/>
    <w:rsid w:val="00AB4FCF"/>
    <w:rsid w:val="00B05E7A"/>
    <w:rsid w:val="00E66FD6"/>
    <w:rsid w:val="00F44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CBA81"/>
  <w15:chartTrackingRefBased/>
  <w15:docId w15:val="{580C64B0-6589-4C8A-9DA7-ABE0A992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hAnsiTheme="minorHAnsi"/>
      <w:sz w:val="22"/>
    </w:rPr>
  </w:style>
  <w:style w:type="paragraph" w:styleId="Heading1">
    <w:name w:val="heading 1"/>
    <w:basedOn w:val="Normal"/>
    <w:next w:val="Normal"/>
    <w:link w:val="Heading1Char"/>
    <w:qFormat/>
    <w:pPr>
      <w:keepNext/>
      <w:spacing w:after="0" w:line="400" w:lineRule="exact"/>
      <w:jc w:val="center"/>
      <w:outlineLvl w:val="0"/>
    </w:pPr>
    <w:rPr>
      <w:rFonts w:ascii=".VnTime" w:eastAsia="PMingLiU" w:hAnsi=".VnTime" w:cs="Times New Roman"/>
      <w:b/>
      <w:i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VnTime" w:eastAsia="PMingLiU" w:hAnsi=".VnTime" w:cs="Times New Roman"/>
      <w:b/>
      <w:iCs/>
      <w:szCs w:val="24"/>
    </w:rPr>
  </w:style>
  <w:style w:type="table" w:styleId="TableGrid">
    <w:name w:val="Table Grid"/>
    <w:basedOn w:val="TableNormal"/>
    <w:uiPriority w:val="39"/>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heme="minorHAnsi" w:hAnsiTheme="minorHAnsi"/>
      <w:sz w:val="22"/>
    </w:rPr>
  </w:style>
  <w:style w:type="character" w:styleId="Emphasis">
    <w:name w:val="Emphasis"/>
    <w:basedOn w:val="DefaultParagraphFont"/>
    <w:qFormat/>
    <w:rPr>
      <w:i/>
      <w:iCs/>
    </w:rPr>
  </w:style>
  <w:style w:type="character" w:customStyle="1" w:styleId="markedcontent">
    <w:name w:val="markedcontent"/>
    <w:basedOn w:val="DefaultParagraphFont"/>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heme="minorHAnsi" w:hAnsiTheme="minorHAnsi"/>
      <w:sz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rsid w:val="00AB4FCF"/>
    <w:pPr>
      <w:spacing w:after="0" w:line="240" w:lineRule="auto"/>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8C289E-C37F-4B30-A2E6-946D40B0B12A}">
  <ds:schemaRefs>
    <ds:schemaRef ds:uri="http://schemas.openxmlformats.org/officeDocument/2006/bibliography"/>
  </ds:schemaRefs>
</ds:datastoreItem>
</file>

<file path=customXml/itemProps2.xml><?xml version="1.0" encoding="utf-8"?>
<ds:datastoreItem xmlns:ds="http://schemas.openxmlformats.org/officeDocument/2006/customXml" ds:itemID="{D97616E9-F60E-4C28-B12E-071A72785190}"/>
</file>

<file path=customXml/itemProps3.xml><?xml version="1.0" encoding="utf-8"?>
<ds:datastoreItem xmlns:ds="http://schemas.openxmlformats.org/officeDocument/2006/customXml" ds:itemID="{77D04B13-E49E-4FA8-8AA0-95D12C13CAFE}"/>
</file>

<file path=customXml/itemProps4.xml><?xml version="1.0" encoding="utf-8"?>
<ds:datastoreItem xmlns:ds="http://schemas.openxmlformats.org/officeDocument/2006/customXml" ds:itemID="{3BC0EB5B-1AF0-40CC-A6AB-16CA6686BA09}"/>
</file>

<file path=docProps/app.xml><?xml version="1.0" encoding="utf-8"?>
<Properties xmlns="http://schemas.openxmlformats.org/officeDocument/2006/extended-properties" xmlns:vt="http://schemas.openxmlformats.org/officeDocument/2006/docPropsVTypes">
  <Template>Normal</Template>
  <TotalTime>55</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Hai Son</cp:lastModifiedBy>
  <cp:revision>16</cp:revision>
  <cp:lastPrinted>2025-09-23T07:24:00Z</cp:lastPrinted>
  <dcterms:created xsi:type="dcterms:W3CDTF">2026-02-03T07:12:00Z</dcterms:created>
  <dcterms:modified xsi:type="dcterms:W3CDTF">2026-04-12T01:44:00Z</dcterms:modified>
</cp:coreProperties>
</file>