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39" w:type="dxa"/>
        <w:tblInd w:w="-459" w:type="dxa"/>
        <w:tblLook w:val="0000" w:firstRow="0" w:lastRow="0" w:firstColumn="0" w:lastColumn="0" w:noHBand="0" w:noVBand="0"/>
      </w:tblPr>
      <w:tblGrid>
        <w:gridCol w:w="3879"/>
        <w:gridCol w:w="5760"/>
      </w:tblGrid>
      <w:tr w:rsidR="00EB736E" w:rsidRPr="00850A76" w:rsidTr="009C5105">
        <w:trPr>
          <w:trHeight w:val="1418"/>
        </w:trPr>
        <w:tc>
          <w:tcPr>
            <w:tcW w:w="3879" w:type="dxa"/>
          </w:tcPr>
          <w:p w:rsidR="00880770" w:rsidRPr="00850A76" w:rsidRDefault="00923783" w:rsidP="00724D37">
            <w:pPr>
              <w:pStyle w:val="Heading1"/>
              <w:jc w:val="center"/>
              <w:rPr>
                <w:rFonts w:ascii="Times New Roman" w:hAnsi="Times New Roman"/>
                <w:bCs w:val="0"/>
                <w:lang w:val="vi-VN" w:eastAsia="en-US"/>
              </w:rPr>
            </w:pPr>
            <w:r w:rsidRPr="00850A76">
              <w:rPr>
                <w:rFonts w:ascii="Times New Roman" w:hAnsi="Times New Roman"/>
                <w:bCs w:val="0"/>
                <w:lang w:val="vi-VN" w:eastAsia="en-US"/>
              </w:rPr>
              <w:t xml:space="preserve">HỘI ĐỒNG NHÂN DÂN </w:t>
            </w:r>
          </w:p>
          <w:p w:rsidR="00CD5E35" w:rsidRPr="00850A76" w:rsidRDefault="00C11E7D" w:rsidP="007D6FB4">
            <w:pPr>
              <w:pStyle w:val="Heading1"/>
              <w:jc w:val="center"/>
              <w:rPr>
                <w:rFonts w:ascii="Times New Roman" w:hAnsi="Times New Roman"/>
                <w:lang w:val="vi-VN" w:eastAsia="en-US"/>
              </w:rPr>
            </w:pPr>
            <w:r w:rsidRPr="00850A76">
              <w:rPr>
                <w:rFonts w:ascii="Times New Roman" w:hAnsi="Times New Roman"/>
                <w:noProof/>
                <w:sz w:val="28"/>
                <w:szCs w:val="28"/>
                <w:lang w:val="en-US" w:eastAsia="en-US"/>
              </w:rPr>
              <mc:AlternateContent>
                <mc:Choice Requires="wps">
                  <w:drawing>
                    <wp:anchor distT="0" distB="0" distL="114300" distR="114300" simplePos="0" relativeHeight="251658240" behindDoc="0" locked="0" layoutInCell="1" allowOverlap="1" wp14:anchorId="34752B4A" wp14:editId="2376D9B7">
                      <wp:simplePos x="0" y="0"/>
                      <wp:positionH relativeFrom="column">
                        <wp:posOffset>403225</wp:posOffset>
                      </wp:positionH>
                      <wp:positionV relativeFrom="paragraph">
                        <wp:posOffset>216947</wp:posOffset>
                      </wp:positionV>
                      <wp:extent cx="1509395" cy="0"/>
                      <wp:effectExtent l="0" t="0" r="0" b="0"/>
                      <wp:wrapThrough wrapText="bothSides">
                        <wp:wrapPolygon edited="0">
                          <wp:start x="0" y="0"/>
                          <wp:lineTo x="0" y="21600"/>
                          <wp:lineTo x="21600" y="21600"/>
                          <wp:lineTo x="21600" y="0"/>
                        </wp:wrapPolygon>
                      </wp:wrapThrough>
                      <wp:docPr id="1080295007" name="AutoShap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09395" cy="0"/>
                              </a:xfrm>
                              <a:prstGeom prst="straightConnector1">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417814B" id="_x0000_t32" coordsize="21600,21600" o:spt="32" o:oned="t" path="m,l21600,21600e" filled="f">
                      <v:path arrowok="t" fillok="f" o:connecttype="none"/>
                      <o:lock v:ext="edit" shapetype="t"/>
                    </v:shapetype>
                    <v:shape id="AutoShape 60" o:spid="_x0000_s1026" type="#_x0000_t32" style="position:absolute;margin-left:31.75pt;margin-top:17.1pt;width:118.8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" strokecolor="black [3200]" strokeweight=".5pt">
                      <v:stroke joinstyle="miter"/>
                      <w10:wrap type="through"/>
                    </v:shape>
                  </w:pict>
                </mc:Fallback>
              </mc:AlternateContent>
            </w:r>
            <w:r w:rsidR="000260F8" w:rsidRPr="00850A76">
              <w:rPr>
                <w:rFonts w:ascii="Times New Roman" w:hAnsi="Times New Roman"/>
                <w:bCs w:val="0"/>
                <w:lang w:val="en-US" w:eastAsia="en-US"/>
              </w:rPr>
              <w:t xml:space="preserve">THÀNH PHỐ </w:t>
            </w:r>
            <w:r w:rsidR="00942929" w:rsidRPr="00850A76">
              <w:rPr>
                <w:rFonts w:ascii="Times New Roman" w:hAnsi="Times New Roman"/>
                <w:bCs w:val="0"/>
                <w:lang w:val="en-US" w:eastAsia="en-US"/>
              </w:rPr>
              <w:t>HẢI PHÒNG</w:t>
            </w:r>
            <w:r w:rsidR="00101183" w:rsidRPr="00850A76">
              <w:rPr>
                <w:rFonts w:ascii="Times New Roman" w:hAnsi="Times New Roman"/>
                <w:b w:val="0"/>
                <w:bCs w:val="0"/>
                <w:lang w:val="en-US" w:eastAsia="en-US"/>
              </w:rPr>
              <w:t xml:space="preserve"> </w:t>
            </w:r>
            <w:r w:rsidR="002D4401" w:rsidRPr="00850A76">
              <w:rPr>
                <w:rFonts w:ascii="Times New Roman" w:hAnsi="Times New Roman"/>
                <w:b w:val="0"/>
                <w:bCs w:val="0"/>
                <w:lang w:val="en-US" w:eastAsia="en-US"/>
              </w:rPr>
              <w:br/>
            </w:r>
          </w:p>
          <w:p w:rsidR="00EC702E" w:rsidRPr="00850A76" w:rsidRDefault="000260F8" w:rsidP="003B0876">
            <w:pPr>
              <w:jc w:val="center"/>
              <w:rPr>
                <w:rFonts w:ascii="Times New Roman" w:hAnsi="Times New Roman"/>
                <w:sz w:val="26"/>
                <w:szCs w:val="26"/>
              </w:rPr>
            </w:pPr>
            <w:r w:rsidRPr="00850A76">
              <w:rPr>
                <w:rFonts w:ascii="Times New Roman" w:hAnsi="Times New Roman"/>
                <w:sz w:val="26"/>
                <w:szCs w:val="26"/>
              </w:rPr>
              <w:t xml:space="preserve">Số: </w:t>
            </w:r>
            <w:r w:rsidR="00820F66">
              <w:rPr>
                <w:rFonts w:ascii="Times New Roman" w:hAnsi="Times New Roman"/>
                <w:sz w:val="26"/>
                <w:szCs w:val="26"/>
              </w:rPr>
              <w:t>07</w:t>
            </w:r>
            <w:r w:rsidRPr="00850A76">
              <w:rPr>
                <w:rFonts w:ascii="Times New Roman" w:hAnsi="Times New Roman"/>
                <w:sz w:val="26"/>
                <w:szCs w:val="26"/>
              </w:rPr>
              <w:t>/</w:t>
            </w:r>
            <w:r w:rsidR="00843DC1" w:rsidRPr="00850A76">
              <w:rPr>
                <w:rFonts w:ascii="Times New Roman" w:hAnsi="Times New Roman"/>
                <w:sz w:val="26"/>
                <w:szCs w:val="26"/>
              </w:rPr>
              <w:t>20</w:t>
            </w:r>
            <w:r w:rsidR="0041378F" w:rsidRPr="00850A76">
              <w:rPr>
                <w:rFonts w:ascii="Times New Roman" w:hAnsi="Times New Roman"/>
                <w:sz w:val="26"/>
                <w:szCs w:val="26"/>
              </w:rPr>
              <w:t>2</w:t>
            </w:r>
            <w:r w:rsidR="004061F1" w:rsidRPr="00850A76">
              <w:rPr>
                <w:rFonts w:ascii="Times New Roman" w:hAnsi="Times New Roman"/>
                <w:sz w:val="26"/>
                <w:szCs w:val="26"/>
              </w:rPr>
              <w:t>6</w:t>
            </w:r>
            <w:r w:rsidR="00923783" w:rsidRPr="00850A76">
              <w:rPr>
                <w:rFonts w:ascii="Times New Roman" w:hAnsi="Times New Roman"/>
                <w:sz w:val="26"/>
                <w:szCs w:val="26"/>
              </w:rPr>
              <w:t>/NQ-HĐND</w:t>
            </w:r>
          </w:p>
        </w:tc>
        <w:tc>
          <w:tcPr>
            <w:tcW w:w="5760" w:type="dxa"/>
          </w:tcPr>
          <w:p w:rsidR="000260F8" w:rsidRPr="00850A76" w:rsidRDefault="000260F8" w:rsidP="000260F8">
            <w:pPr>
              <w:pStyle w:val="BodyText"/>
              <w:rPr>
                <w:rFonts w:ascii="Times New Roman" w:hAnsi="Times New Roman"/>
                <w:sz w:val="24"/>
              </w:rPr>
            </w:pPr>
            <w:r w:rsidRPr="00850A76">
              <w:rPr>
                <w:rFonts w:ascii="Times New Roman" w:hAnsi="Times New Roman"/>
                <w:sz w:val="24"/>
              </w:rPr>
              <w:t>CỘNG HÒA XÃ HỘI CHỦ NGHĨA VIỆT NAM</w:t>
            </w:r>
          </w:p>
          <w:p w:rsidR="000260F8" w:rsidRPr="00850A76" w:rsidRDefault="000260F8" w:rsidP="000260F8">
            <w:pPr>
              <w:pStyle w:val="BodyText"/>
              <w:rPr>
                <w:rFonts w:ascii="Times New Roman" w:hAnsi="Times New Roman"/>
              </w:rPr>
            </w:pPr>
            <w:r w:rsidRPr="00850A76">
              <w:rPr>
                <w:rFonts w:ascii="Times New Roman" w:hAnsi="Times New Roman"/>
              </w:rPr>
              <w:t xml:space="preserve">Độc lập </w:t>
            </w:r>
            <w:r w:rsidR="00880770" w:rsidRPr="00850A76">
              <w:rPr>
                <w:rFonts w:ascii="Times New Roman" w:hAnsi="Times New Roman"/>
              </w:rPr>
              <w:t>-</w:t>
            </w:r>
            <w:r w:rsidRPr="00850A76">
              <w:rPr>
                <w:rFonts w:ascii="Times New Roman" w:hAnsi="Times New Roman"/>
              </w:rPr>
              <w:t xml:space="preserve"> Tự do </w:t>
            </w:r>
            <w:r w:rsidR="00880770" w:rsidRPr="00850A76">
              <w:rPr>
                <w:rFonts w:ascii="Times New Roman" w:hAnsi="Times New Roman"/>
              </w:rPr>
              <w:t>-</w:t>
            </w:r>
            <w:r w:rsidRPr="00850A76">
              <w:rPr>
                <w:rFonts w:ascii="Times New Roman" w:hAnsi="Times New Roman"/>
              </w:rPr>
              <w:t xml:space="preserve"> Hạnh phúc</w:t>
            </w:r>
          </w:p>
          <w:p w:rsidR="000260F8" w:rsidRPr="00850A76" w:rsidRDefault="00942929" w:rsidP="00250901">
            <w:pPr>
              <w:pStyle w:val="Heading5"/>
              <w:spacing w:before="360"/>
              <w:ind w:left="0"/>
              <w:jc w:val="center"/>
              <w:rPr>
                <w:spacing w:val="0"/>
                <w:sz w:val="26"/>
                <w:szCs w:val="26"/>
              </w:rPr>
            </w:pPr>
            <w:r w:rsidRPr="00850A76">
              <w:rPr>
                <w:noProof/>
                <w:spacing w:val="0"/>
                <w:sz w:val="26"/>
                <w:szCs w:val="26"/>
              </w:rPr>
              <mc:AlternateContent>
                <mc:Choice Requires="wps">
                  <w:drawing>
                    <wp:anchor distT="0" distB="0" distL="114300" distR="114300" simplePos="0" relativeHeight="251659264" behindDoc="0" locked="0" layoutInCell="1" allowOverlap="1" wp14:anchorId="7AA74C25" wp14:editId="69BEAB9B">
                      <wp:simplePos x="0" y="0"/>
                      <wp:positionH relativeFrom="column">
                        <wp:posOffset>777240</wp:posOffset>
                      </wp:positionH>
                      <wp:positionV relativeFrom="paragraph">
                        <wp:posOffset>22011</wp:posOffset>
                      </wp:positionV>
                      <wp:extent cx="1965366" cy="0"/>
                      <wp:effectExtent l="0" t="0" r="0" b="0"/>
                      <wp:wrapNone/>
                      <wp:docPr id="1214508889" name="Straight Connector 4"/>
                      <wp:cNvGraphicFramePr/>
                      <a:graphic xmlns:a="http://schemas.openxmlformats.org/drawingml/2006/main">
                        <a:graphicData uri="http://schemas.microsoft.com/office/word/2010/wordprocessingShape">
                          <wps:wsp>
                            <wps:cNvCnPr/>
                            <wps:spPr>
                              <a:xfrm>
                                <a:off x="0" y="0"/>
                                <a:ext cx="196536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FE45A2A"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1.2pt,1.75pt" to="215.9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" strokecolor="black [3200]" strokeweight=".5pt">
                      <v:stroke joinstyle="miter"/>
                    </v:line>
                  </w:pict>
                </mc:Fallback>
              </mc:AlternateContent>
            </w:r>
            <w:r w:rsidRPr="00850A76">
              <w:rPr>
                <w:spacing w:val="0"/>
                <w:sz w:val="26"/>
                <w:szCs w:val="26"/>
              </w:rPr>
              <w:t>Hải Phòng</w:t>
            </w:r>
            <w:r w:rsidR="000260F8" w:rsidRPr="00850A76">
              <w:rPr>
                <w:spacing w:val="0"/>
                <w:sz w:val="26"/>
                <w:szCs w:val="26"/>
              </w:rPr>
              <w:t>, ngày</w:t>
            </w:r>
            <w:r w:rsidR="00880770" w:rsidRPr="00850A76">
              <w:rPr>
                <w:spacing w:val="0"/>
                <w:sz w:val="26"/>
                <w:szCs w:val="26"/>
              </w:rPr>
              <w:t xml:space="preserve"> </w:t>
            </w:r>
            <w:r w:rsidR="00820F66">
              <w:rPr>
                <w:spacing w:val="0"/>
                <w:sz w:val="26"/>
                <w:szCs w:val="26"/>
              </w:rPr>
              <w:t xml:space="preserve">23 </w:t>
            </w:r>
            <w:r w:rsidR="000260F8" w:rsidRPr="00850A76">
              <w:rPr>
                <w:spacing w:val="0"/>
                <w:sz w:val="26"/>
                <w:szCs w:val="26"/>
              </w:rPr>
              <w:t>tháng</w:t>
            </w:r>
            <w:r w:rsidR="00D660E9" w:rsidRPr="00850A76">
              <w:rPr>
                <w:spacing w:val="0"/>
                <w:sz w:val="26"/>
                <w:szCs w:val="26"/>
              </w:rPr>
              <w:t xml:space="preserve"> </w:t>
            </w:r>
            <w:r w:rsidR="00820F66">
              <w:rPr>
                <w:spacing w:val="0"/>
                <w:sz w:val="26"/>
                <w:szCs w:val="26"/>
              </w:rPr>
              <w:t xml:space="preserve">6 </w:t>
            </w:r>
            <w:r w:rsidR="003F181D" w:rsidRPr="00850A76">
              <w:rPr>
                <w:spacing w:val="0"/>
                <w:sz w:val="26"/>
                <w:szCs w:val="26"/>
              </w:rPr>
              <w:t>năm 20</w:t>
            </w:r>
            <w:r w:rsidR="008D5477" w:rsidRPr="00850A76">
              <w:rPr>
                <w:spacing w:val="0"/>
                <w:sz w:val="26"/>
                <w:szCs w:val="26"/>
              </w:rPr>
              <w:t>2</w:t>
            </w:r>
            <w:r w:rsidR="004061F1" w:rsidRPr="00850A76">
              <w:rPr>
                <w:spacing w:val="0"/>
                <w:sz w:val="26"/>
                <w:szCs w:val="26"/>
              </w:rPr>
              <w:t>6</w:t>
            </w:r>
          </w:p>
        </w:tc>
      </w:tr>
    </w:tbl>
    <w:p w:rsidR="00286933" w:rsidRPr="00850A76" w:rsidRDefault="00286933" w:rsidP="00684BF4">
      <w:pPr>
        <w:tabs>
          <w:tab w:val="left" w:pos="3360"/>
        </w:tabs>
        <w:ind w:right="-102"/>
        <w:jc w:val="center"/>
        <w:rPr>
          <w:rFonts w:ascii="Times New Roman" w:hAnsi="Times New Roman"/>
          <w:b/>
          <w:sz w:val="28"/>
          <w:szCs w:val="28"/>
        </w:rPr>
      </w:pPr>
    </w:p>
    <w:p w:rsidR="00942929" w:rsidRPr="00820F66" w:rsidRDefault="00923783" w:rsidP="00820F66">
      <w:pPr>
        <w:tabs>
          <w:tab w:val="left" w:pos="3360"/>
        </w:tabs>
        <w:jc w:val="center"/>
        <w:rPr>
          <w:rFonts w:ascii="Times New Roman" w:hAnsi="Times New Roman"/>
          <w:b/>
          <w:sz w:val="28"/>
          <w:szCs w:val="28"/>
        </w:rPr>
      </w:pPr>
      <w:r w:rsidRPr="00850A76">
        <w:rPr>
          <w:rFonts w:ascii="Times New Roman" w:hAnsi="Times New Roman"/>
          <w:b/>
          <w:sz w:val="28"/>
          <w:szCs w:val="28"/>
        </w:rPr>
        <w:t>NGHỊ QUYẾT</w:t>
      </w:r>
      <w:r w:rsidR="00C44E6F" w:rsidRPr="00850A76">
        <w:rPr>
          <w:rFonts w:ascii="Times New Roman" w:hAnsi="Times New Roman"/>
          <w:b/>
          <w:sz w:val="28"/>
          <w:szCs w:val="28"/>
        </w:rPr>
        <w:br/>
      </w:r>
      <w:r w:rsidR="00820F66" w:rsidRPr="00820F66">
        <w:rPr>
          <w:rFonts w:ascii="Times New Roman" w:hAnsi="Times New Roman"/>
          <w:b/>
          <w:sz w:val="28"/>
          <w:szCs w:val="28"/>
        </w:rPr>
        <w:t>Quy định chế độ quà tặng của thành phố hằng năm đối với người có công với cách mạng, các đối tượng chính sách xã hội và chúc thọ, mừng thọ người cao tuổi</w:t>
      </w:r>
    </w:p>
    <w:p w:rsidR="00820F66" w:rsidRPr="00820F66" w:rsidRDefault="00820F66" w:rsidP="004D708E">
      <w:pPr>
        <w:widowControl w:val="0"/>
        <w:spacing w:before="120" w:after="120"/>
        <w:ind w:firstLine="567"/>
        <w:jc w:val="both"/>
        <w:rPr>
          <w:rFonts w:ascii="Times New Roman" w:hAnsi="Times New Roman"/>
          <w:i/>
          <w:sz w:val="28"/>
          <w:szCs w:val="28"/>
        </w:rPr>
      </w:pPr>
      <w:r w:rsidRPr="00820F66">
        <w:rPr>
          <w:rFonts w:ascii="Times New Roman" w:hAnsi="Times New Roman"/>
          <w:i/>
          <w:sz w:val="28"/>
          <w:szCs w:val="28"/>
        </w:rPr>
        <w:t xml:space="preserve">Căn cứ Luật Tổ chức chính quyền địa phương số 72/2025/QH15; </w:t>
      </w:r>
    </w:p>
    <w:p w:rsidR="00820F66" w:rsidRPr="00820F66" w:rsidRDefault="00820F66" w:rsidP="004D708E">
      <w:pPr>
        <w:widowControl w:val="0"/>
        <w:spacing w:before="120" w:after="120"/>
        <w:ind w:firstLine="567"/>
        <w:jc w:val="both"/>
        <w:rPr>
          <w:rFonts w:ascii="Times New Roman" w:hAnsi="Times New Roman"/>
          <w:i/>
          <w:sz w:val="28"/>
          <w:szCs w:val="28"/>
        </w:rPr>
      </w:pPr>
      <w:r w:rsidRPr="00820F66">
        <w:rPr>
          <w:rFonts w:ascii="Times New Roman" w:hAnsi="Times New Roman"/>
          <w:i/>
          <w:sz w:val="28"/>
          <w:szCs w:val="28"/>
        </w:rPr>
        <w:t xml:space="preserve">Căn cứ Luật Ban hành văn bản quy phạm pháp luật số 64/2025/QH15 được sửa đổi, bổ sung bởi Luật số 87/2025/QH15; </w:t>
      </w:r>
    </w:p>
    <w:p w:rsidR="00820F66" w:rsidRPr="00820F66" w:rsidRDefault="00820F66" w:rsidP="004D708E">
      <w:pPr>
        <w:widowControl w:val="0"/>
        <w:spacing w:before="120" w:after="120"/>
        <w:ind w:firstLine="567"/>
        <w:jc w:val="both"/>
        <w:rPr>
          <w:rFonts w:ascii="Times New Roman" w:hAnsi="Times New Roman"/>
          <w:i/>
          <w:sz w:val="28"/>
          <w:szCs w:val="28"/>
        </w:rPr>
      </w:pPr>
      <w:r w:rsidRPr="00820F66">
        <w:rPr>
          <w:rFonts w:ascii="Times New Roman" w:hAnsi="Times New Roman"/>
          <w:i/>
          <w:sz w:val="28"/>
          <w:szCs w:val="28"/>
        </w:rPr>
        <w:t xml:space="preserve">Căn cứ Luật Ngân sách nhà nước số 89/2025/QH15; </w:t>
      </w:r>
    </w:p>
    <w:p w:rsidR="00820F66" w:rsidRPr="00820F66" w:rsidRDefault="00820F66" w:rsidP="004D708E">
      <w:pPr>
        <w:widowControl w:val="0"/>
        <w:spacing w:before="120" w:after="120"/>
        <w:ind w:firstLine="567"/>
        <w:jc w:val="both"/>
        <w:rPr>
          <w:rFonts w:ascii="Times New Roman" w:hAnsi="Times New Roman"/>
          <w:i/>
          <w:sz w:val="28"/>
          <w:szCs w:val="28"/>
        </w:rPr>
      </w:pPr>
      <w:r w:rsidRPr="00820F66">
        <w:rPr>
          <w:rFonts w:ascii="Times New Roman" w:hAnsi="Times New Roman"/>
          <w:i/>
          <w:sz w:val="28"/>
          <w:szCs w:val="28"/>
        </w:rPr>
        <w:t xml:space="preserve">Căn cứ Luật Người cao tuổi số 39/2009/QH12; </w:t>
      </w:r>
    </w:p>
    <w:p w:rsidR="00820F66" w:rsidRPr="00820F66" w:rsidRDefault="00820F66" w:rsidP="004D708E">
      <w:pPr>
        <w:widowControl w:val="0"/>
        <w:spacing w:before="120" w:after="120"/>
        <w:ind w:firstLine="567"/>
        <w:jc w:val="both"/>
        <w:rPr>
          <w:rFonts w:ascii="Times New Roman" w:hAnsi="Times New Roman"/>
          <w:i/>
          <w:sz w:val="28"/>
          <w:szCs w:val="28"/>
        </w:rPr>
      </w:pPr>
      <w:r w:rsidRPr="00820F66">
        <w:rPr>
          <w:rFonts w:ascii="Times New Roman" w:hAnsi="Times New Roman"/>
          <w:i/>
          <w:sz w:val="28"/>
          <w:szCs w:val="28"/>
        </w:rPr>
        <w:t xml:space="preserve">Căn cứ Luật Người khuyết tật số 51/2010/QH12; </w:t>
      </w:r>
    </w:p>
    <w:p w:rsidR="00820F66" w:rsidRPr="00820F66" w:rsidRDefault="00820F66" w:rsidP="004D708E">
      <w:pPr>
        <w:widowControl w:val="0"/>
        <w:spacing w:before="120" w:after="120"/>
        <w:ind w:firstLine="567"/>
        <w:jc w:val="both"/>
        <w:rPr>
          <w:rFonts w:ascii="Times New Roman" w:hAnsi="Times New Roman"/>
          <w:i/>
          <w:sz w:val="28"/>
          <w:szCs w:val="28"/>
        </w:rPr>
      </w:pPr>
      <w:r w:rsidRPr="00820F66">
        <w:rPr>
          <w:rFonts w:ascii="Times New Roman" w:hAnsi="Times New Roman"/>
          <w:i/>
          <w:sz w:val="28"/>
          <w:szCs w:val="28"/>
        </w:rPr>
        <w:t xml:space="preserve">Căn cứ Luật Trẻ em số 102/2016/QH13; </w:t>
      </w:r>
    </w:p>
    <w:p w:rsidR="00820F66" w:rsidRPr="00820F66" w:rsidRDefault="00820F66" w:rsidP="004D708E">
      <w:pPr>
        <w:widowControl w:val="0"/>
        <w:spacing w:before="120" w:after="120"/>
        <w:ind w:firstLine="567"/>
        <w:jc w:val="both"/>
        <w:rPr>
          <w:rFonts w:ascii="Times New Roman" w:hAnsi="Times New Roman"/>
          <w:i/>
          <w:sz w:val="28"/>
          <w:szCs w:val="28"/>
        </w:rPr>
      </w:pPr>
      <w:r w:rsidRPr="00820F66">
        <w:rPr>
          <w:rFonts w:ascii="Times New Roman" w:hAnsi="Times New Roman"/>
          <w:i/>
          <w:sz w:val="28"/>
          <w:szCs w:val="28"/>
        </w:rPr>
        <w:t xml:space="preserve">Căn cứ Pháp lệnh Ưu đãi người có công với cách mạng số 02/2020/UBTVQH14 ngày 09 tháng 12 năm 2020 của Ủy ban Thường vụ Quốc hội; Căn cứ Nghị định số 06/2011/NĐ-CP ngày 14 tháng 01 năm 2011 của Chính phủ về quy định chi tiết và hướng dẫn thi hành một số điều của Luật Người cao tuổi; </w:t>
      </w:r>
    </w:p>
    <w:p w:rsidR="00820F66" w:rsidRPr="00820F66" w:rsidRDefault="00820F66" w:rsidP="004D708E">
      <w:pPr>
        <w:widowControl w:val="0"/>
        <w:spacing w:before="120" w:after="120"/>
        <w:ind w:firstLine="567"/>
        <w:jc w:val="both"/>
        <w:rPr>
          <w:rFonts w:ascii="Times New Roman" w:hAnsi="Times New Roman"/>
          <w:i/>
          <w:sz w:val="28"/>
          <w:szCs w:val="28"/>
        </w:rPr>
      </w:pPr>
      <w:r w:rsidRPr="00820F66">
        <w:rPr>
          <w:rFonts w:ascii="Times New Roman" w:hAnsi="Times New Roman"/>
          <w:i/>
          <w:sz w:val="28"/>
          <w:szCs w:val="28"/>
        </w:rPr>
        <w:t xml:space="preserve">Căn cứ Nghị định số 28/2012/NĐ-CP ngày 10 tháng 4 năm 2012 của Chính phủ quy định chi tiết và hướng dẫn một số điều của Luật Người khuyết tật; </w:t>
      </w:r>
    </w:p>
    <w:p w:rsidR="00820F66" w:rsidRPr="00820F66" w:rsidRDefault="00820F66" w:rsidP="004D708E">
      <w:pPr>
        <w:widowControl w:val="0"/>
        <w:spacing w:before="120" w:after="120"/>
        <w:ind w:firstLine="567"/>
        <w:jc w:val="both"/>
        <w:rPr>
          <w:rFonts w:ascii="Times New Roman" w:hAnsi="Times New Roman"/>
          <w:i/>
          <w:sz w:val="28"/>
          <w:szCs w:val="28"/>
        </w:rPr>
      </w:pPr>
      <w:r w:rsidRPr="00820F66">
        <w:rPr>
          <w:rFonts w:ascii="Times New Roman" w:hAnsi="Times New Roman"/>
          <w:i/>
          <w:sz w:val="28"/>
          <w:szCs w:val="28"/>
        </w:rPr>
        <w:t xml:space="preserve">Căn cứ Nghị định số 56/2017/NĐ-CP ngày 09 tháng 5 năm 2017 của Chính phủ quy định chi tiết một số điều của Luật Trẻ em; </w:t>
      </w:r>
    </w:p>
    <w:p w:rsidR="00820F66" w:rsidRPr="00820F66" w:rsidRDefault="00820F66" w:rsidP="004D708E">
      <w:pPr>
        <w:widowControl w:val="0"/>
        <w:spacing w:before="120" w:after="120"/>
        <w:ind w:firstLine="567"/>
        <w:jc w:val="both"/>
        <w:rPr>
          <w:rFonts w:ascii="Times New Roman" w:hAnsi="Times New Roman"/>
          <w:i/>
          <w:sz w:val="28"/>
          <w:szCs w:val="28"/>
        </w:rPr>
      </w:pPr>
      <w:r w:rsidRPr="00820F66">
        <w:rPr>
          <w:rFonts w:ascii="Times New Roman" w:hAnsi="Times New Roman"/>
          <w:i/>
          <w:sz w:val="28"/>
          <w:szCs w:val="28"/>
        </w:rPr>
        <w:t xml:space="preserve">Căn cứ Nghị định số 20/2021/NĐ-CP ngày 15 tháng 3 năm 2021 của Chính phủ quy định chính sách trợ giúp xã hội đối với đối tượng bảo trợ xã hội được sửa đổi, bổ sung bởi Nghị định số 76/2024/NĐ-CP ngày 01 tháng 7 năm 2024 của Chính phủ; </w:t>
      </w:r>
    </w:p>
    <w:p w:rsidR="00820F66" w:rsidRPr="00820F66" w:rsidRDefault="00820F66" w:rsidP="004D708E">
      <w:pPr>
        <w:widowControl w:val="0"/>
        <w:spacing w:before="120" w:after="120"/>
        <w:ind w:firstLine="567"/>
        <w:jc w:val="both"/>
        <w:rPr>
          <w:rFonts w:ascii="Times New Roman" w:hAnsi="Times New Roman"/>
          <w:i/>
          <w:sz w:val="28"/>
          <w:szCs w:val="28"/>
        </w:rPr>
      </w:pPr>
      <w:r w:rsidRPr="00820F66">
        <w:rPr>
          <w:rFonts w:ascii="Times New Roman" w:hAnsi="Times New Roman"/>
          <w:i/>
          <w:sz w:val="28"/>
          <w:szCs w:val="28"/>
        </w:rPr>
        <w:t>Căn cứ Nghị định số 131/2021/NĐ-CP ngày 30 tháng 12 năm 2021 của Chính phủ quy định chi tiết và biện pháp thi hành Pháp lệnh Ưu đãi người có công với cách mạng; Căn cứ Nghị định số 351/2025/NĐ-CP ngày 30 tháng 12 năm 2025 của Chính phủ quy định chuẩn nghèo đa chiều qu</w:t>
      </w:r>
      <w:r w:rsidRPr="00820F66">
        <w:rPr>
          <w:rFonts w:ascii="Times New Roman" w:hAnsi="Times New Roman"/>
          <w:i/>
          <w:sz w:val="28"/>
          <w:szCs w:val="28"/>
        </w:rPr>
        <w:t xml:space="preserve">ốc gia giai đoạn 2026 - 2030; </w:t>
      </w:r>
    </w:p>
    <w:p w:rsidR="00820F66" w:rsidRPr="00820F66" w:rsidRDefault="00820F66" w:rsidP="004D708E">
      <w:pPr>
        <w:widowControl w:val="0"/>
        <w:spacing w:before="120" w:after="120"/>
        <w:ind w:firstLine="567"/>
        <w:jc w:val="both"/>
        <w:rPr>
          <w:rFonts w:ascii="Times New Roman" w:hAnsi="Times New Roman"/>
          <w:i/>
          <w:sz w:val="28"/>
          <w:szCs w:val="28"/>
        </w:rPr>
      </w:pPr>
      <w:r w:rsidRPr="00820F66">
        <w:rPr>
          <w:rFonts w:ascii="Times New Roman" w:hAnsi="Times New Roman"/>
          <w:i/>
          <w:sz w:val="28"/>
          <w:szCs w:val="28"/>
        </w:rPr>
        <w:t xml:space="preserve">Căn cứ Nghị định số 73/2026/NĐ-CP ngày 10 tháng 3 năm 2026 của Chính phủ quy định chi tiết và hướng dẫn thi hành một số điều của Luật Ngân sách nhà nước; Xét Tờ trình số 125/TTr-UBND ngày 02 tháng 6 năm 2026 của Ủy ban nhân dân thành phố; Báo cáo thẩm tra của Ban Văn hóa - Xã hội, Hội đồng nhân dân thành phố và ý kiến của các đại biểu Hội đồng nhân dân thành </w:t>
      </w:r>
      <w:r w:rsidRPr="00820F66">
        <w:rPr>
          <w:rFonts w:ascii="Times New Roman" w:hAnsi="Times New Roman"/>
          <w:i/>
          <w:sz w:val="28"/>
          <w:szCs w:val="28"/>
        </w:rPr>
        <w:lastRenderedPageBreak/>
        <w:t xml:space="preserve">phố tại kỳ họp; </w:t>
      </w:r>
    </w:p>
    <w:p w:rsidR="005A67DF" w:rsidRPr="00820F66" w:rsidRDefault="00820F66" w:rsidP="004D708E">
      <w:pPr>
        <w:widowControl w:val="0"/>
        <w:spacing w:before="120" w:after="120"/>
        <w:ind w:firstLine="567"/>
        <w:jc w:val="both"/>
        <w:rPr>
          <w:rFonts w:ascii="Times New Roman" w:hAnsi="Times New Roman"/>
          <w:bCs/>
          <w:i/>
          <w:sz w:val="28"/>
          <w:szCs w:val="28"/>
          <w:lang w:val="pt-BR"/>
        </w:rPr>
      </w:pPr>
      <w:r w:rsidRPr="00820F66">
        <w:rPr>
          <w:rFonts w:ascii="Times New Roman" w:hAnsi="Times New Roman"/>
          <w:i/>
          <w:sz w:val="28"/>
          <w:szCs w:val="28"/>
        </w:rPr>
        <w:t>Hội đồng nhân dân thành phố ban hành Nghị quyết quy định chế độ quà tặng của thành phố hằng năm đối với người có công với cách mạng, các đối tượng chính sách xã hội và chúc thọ, mừng thọ người cao tuổi.</w:t>
      </w:r>
    </w:p>
    <w:p w:rsidR="00820F66" w:rsidRPr="00820F66" w:rsidRDefault="00820F66" w:rsidP="007247BC">
      <w:pPr>
        <w:pStyle w:val="Vnbnnidung21"/>
        <w:shd w:val="clear" w:color="auto" w:fill="auto"/>
        <w:spacing w:before="120" w:after="120" w:line="240" w:lineRule="auto"/>
        <w:ind w:firstLine="720"/>
        <w:rPr>
          <w:b/>
          <w:sz w:val="28"/>
          <w:szCs w:val="28"/>
        </w:rPr>
      </w:pPr>
      <w:r w:rsidRPr="00820F66">
        <w:rPr>
          <w:b/>
          <w:sz w:val="28"/>
          <w:szCs w:val="28"/>
        </w:rPr>
        <w:t xml:space="preserve">Điều 1. Phạm vi điều chỉnh và đối tượng áp dụng </w:t>
      </w:r>
    </w:p>
    <w:p w:rsidR="00820F66" w:rsidRDefault="00820F66" w:rsidP="007247BC">
      <w:pPr>
        <w:pStyle w:val="Vnbnnidung21"/>
        <w:shd w:val="clear" w:color="auto" w:fill="auto"/>
        <w:spacing w:before="120" w:after="120" w:line="240" w:lineRule="auto"/>
        <w:ind w:firstLine="720"/>
        <w:rPr>
          <w:sz w:val="28"/>
          <w:szCs w:val="28"/>
        </w:rPr>
      </w:pPr>
      <w:r w:rsidRPr="00820F66">
        <w:rPr>
          <w:sz w:val="28"/>
          <w:szCs w:val="28"/>
        </w:rPr>
        <w:t xml:space="preserve">1. Phạm vi điều chỉnh </w:t>
      </w:r>
    </w:p>
    <w:p w:rsidR="00820F66" w:rsidRDefault="00820F66" w:rsidP="007247BC">
      <w:pPr>
        <w:pStyle w:val="Vnbnnidung21"/>
        <w:shd w:val="clear" w:color="auto" w:fill="auto"/>
        <w:spacing w:before="120" w:after="120" w:line="240" w:lineRule="auto"/>
        <w:ind w:firstLine="720"/>
        <w:rPr>
          <w:sz w:val="28"/>
          <w:szCs w:val="28"/>
        </w:rPr>
      </w:pPr>
      <w:r w:rsidRPr="00820F66">
        <w:rPr>
          <w:sz w:val="28"/>
          <w:szCs w:val="28"/>
        </w:rPr>
        <w:t>Nghị quyết này quy định chế độ quà tặng hằng năm của thành phố Hải Phòng đối với người có công với cách mạng, các đối tượng chính sách xã hội nhân dịp Tết Nguyên đán, Ngày Thương binh - Liệt sĩ 27/7, Ngày Quốc khánh 02/9 và chúc thọ, mừng thọ người c</w:t>
      </w:r>
      <w:bookmarkStart w:id="0" w:name="_GoBack"/>
      <w:bookmarkEnd w:id="0"/>
      <w:r w:rsidRPr="00820F66">
        <w:rPr>
          <w:sz w:val="28"/>
          <w:szCs w:val="28"/>
        </w:rPr>
        <w:t xml:space="preserve">ao tuổi. </w:t>
      </w:r>
    </w:p>
    <w:p w:rsidR="00820F66" w:rsidRDefault="00820F66" w:rsidP="007247BC">
      <w:pPr>
        <w:pStyle w:val="Vnbnnidung21"/>
        <w:shd w:val="clear" w:color="auto" w:fill="auto"/>
        <w:spacing w:before="120" w:after="120" w:line="240" w:lineRule="auto"/>
        <w:ind w:firstLine="720"/>
        <w:rPr>
          <w:sz w:val="28"/>
          <w:szCs w:val="28"/>
        </w:rPr>
      </w:pPr>
      <w:r w:rsidRPr="00820F66">
        <w:rPr>
          <w:sz w:val="28"/>
          <w:szCs w:val="28"/>
        </w:rPr>
        <w:t xml:space="preserve">2. Đối tượng áp dụng </w:t>
      </w:r>
    </w:p>
    <w:p w:rsidR="00820F66" w:rsidRDefault="00820F66" w:rsidP="007247BC">
      <w:pPr>
        <w:pStyle w:val="Vnbnnidung21"/>
        <w:shd w:val="clear" w:color="auto" w:fill="auto"/>
        <w:spacing w:before="120" w:after="120" w:line="240" w:lineRule="auto"/>
        <w:ind w:firstLine="720"/>
        <w:rPr>
          <w:sz w:val="28"/>
          <w:szCs w:val="28"/>
        </w:rPr>
      </w:pPr>
      <w:r w:rsidRPr="00820F66">
        <w:rPr>
          <w:sz w:val="28"/>
          <w:szCs w:val="28"/>
        </w:rPr>
        <w:t xml:space="preserve">a) Người có công với cách mạng, thân nhân liệt sĩ đang hưởng trợ cấp ưu đãi hằng tháng; con đẻ người hoạt động kháng chiến bị nhiễm chất độc hoá học đang hưởng trợ cấp ưu đãi hằng tháng; người thờ cúng liệt sĩ theo quy định tại Pháp lệnh Ưu đãi người có công với cách mạng số 02/2020/UBTVQH14 ngày 09 tháng 12 năm 2020 của Ủy ban Thường vụ Quốc hội; </w:t>
      </w:r>
    </w:p>
    <w:p w:rsidR="00820F66" w:rsidRDefault="00820F66" w:rsidP="007247BC">
      <w:pPr>
        <w:pStyle w:val="Vnbnnidung21"/>
        <w:shd w:val="clear" w:color="auto" w:fill="auto"/>
        <w:spacing w:before="120" w:after="120" w:line="240" w:lineRule="auto"/>
        <w:ind w:firstLine="720"/>
        <w:rPr>
          <w:sz w:val="28"/>
          <w:szCs w:val="28"/>
        </w:rPr>
      </w:pPr>
      <w:r w:rsidRPr="00820F66">
        <w:rPr>
          <w:sz w:val="28"/>
          <w:szCs w:val="28"/>
        </w:rPr>
        <w:t>b) Người cao tuổi ở tuổi 70, 75, 80, 85, 90, 95, 100 và từ 101 tuổi trở</w:t>
      </w:r>
      <w:r>
        <w:rPr>
          <w:sz w:val="28"/>
          <w:szCs w:val="28"/>
        </w:rPr>
        <w:t xml:space="preserve"> lên;</w:t>
      </w:r>
    </w:p>
    <w:p w:rsidR="00820F66" w:rsidRDefault="00820F66" w:rsidP="007247BC">
      <w:pPr>
        <w:pStyle w:val="Vnbnnidung21"/>
        <w:shd w:val="clear" w:color="auto" w:fill="auto"/>
        <w:spacing w:before="120" w:after="120" w:line="240" w:lineRule="auto"/>
        <w:ind w:firstLine="720"/>
        <w:rPr>
          <w:sz w:val="28"/>
          <w:szCs w:val="28"/>
        </w:rPr>
      </w:pPr>
      <w:r w:rsidRPr="00820F66">
        <w:rPr>
          <w:sz w:val="28"/>
          <w:szCs w:val="28"/>
        </w:rPr>
        <w:t xml:space="preserve">c) Trẻ em có hoàn cảnh đặc biệt theo quy định tại Luật Trẻ em số 102/2016/QH13; </w:t>
      </w:r>
    </w:p>
    <w:p w:rsidR="00820F66" w:rsidRDefault="00820F66" w:rsidP="007247BC">
      <w:pPr>
        <w:pStyle w:val="Vnbnnidung21"/>
        <w:shd w:val="clear" w:color="auto" w:fill="auto"/>
        <w:spacing w:before="120" w:after="120" w:line="240" w:lineRule="auto"/>
        <w:ind w:firstLine="720"/>
        <w:rPr>
          <w:sz w:val="28"/>
          <w:szCs w:val="28"/>
        </w:rPr>
      </w:pPr>
      <w:r w:rsidRPr="00820F66">
        <w:rPr>
          <w:sz w:val="28"/>
          <w:szCs w:val="28"/>
        </w:rPr>
        <w:t xml:space="preserve">d) Người khuyết tật là thế hệ thứ ba của người hoạt động kháng chiến bị nhiễm chất độc hóa học; </w:t>
      </w:r>
    </w:p>
    <w:p w:rsidR="00820F66" w:rsidRDefault="00820F66" w:rsidP="007247BC">
      <w:pPr>
        <w:pStyle w:val="Vnbnnidung21"/>
        <w:shd w:val="clear" w:color="auto" w:fill="auto"/>
        <w:spacing w:before="120" w:after="120" w:line="240" w:lineRule="auto"/>
        <w:ind w:firstLine="720"/>
        <w:rPr>
          <w:sz w:val="28"/>
          <w:szCs w:val="28"/>
        </w:rPr>
      </w:pPr>
      <w:r w:rsidRPr="00820F66">
        <w:rPr>
          <w:sz w:val="28"/>
          <w:szCs w:val="28"/>
        </w:rPr>
        <w:t xml:space="preserve">đ) Hộ nghèo, hộ cận nghèo theo chuẩn nghèo đa chiều từng giai đoạn được cấp có thẩm quyền phê duyệt; </w:t>
      </w:r>
    </w:p>
    <w:p w:rsidR="00820F66" w:rsidRDefault="00820F66" w:rsidP="007247BC">
      <w:pPr>
        <w:pStyle w:val="Vnbnnidung21"/>
        <w:shd w:val="clear" w:color="auto" w:fill="auto"/>
        <w:spacing w:before="120" w:after="120" w:line="240" w:lineRule="auto"/>
        <w:ind w:firstLine="720"/>
        <w:rPr>
          <w:sz w:val="28"/>
          <w:szCs w:val="28"/>
        </w:rPr>
      </w:pPr>
      <w:r w:rsidRPr="00820F66">
        <w:rPr>
          <w:sz w:val="28"/>
          <w:szCs w:val="28"/>
        </w:rPr>
        <w:t xml:space="preserve">e) Đối tượng bảo trợ xã hội đang nuôi dưỡng tập trung và cán bộ, nhân viên tại cơ sở trợ giúp xã hội công lập có nuôi dưỡng đối tượng bảo trợ xã hội và tại Làng trẻ em SOS Hải Phòng; </w:t>
      </w:r>
    </w:p>
    <w:p w:rsidR="00820F66" w:rsidRDefault="00820F66" w:rsidP="007247BC">
      <w:pPr>
        <w:pStyle w:val="Vnbnnidung21"/>
        <w:shd w:val="clear" w:color="auto" w:fill="auto"/>
        <w:spacing w:before="120" w:after="120" w:line="240" w:lineRule="auto"/>
        <w:ind w:firstLine="720"/>
        <w:rPr>
          <w:sz w:val="28"/>
          <w:szCs w:val="28"/>
        </w:rPr>
      </w:pPr>
      <w:r w:rsidRPr="00820F66">
        <w:rPr>
          <w:sz w:val="28"/>
          <w:szCs w:val="28"/>
        </w:rPr>
        <w:t xml:space="preserve">g) Các đơn vị, tổ chức hội có chức năng giúp Ủy ban nhân dân thành phố trong công tác hỗ trợ, thực hiện chính sách xã hội, bảo đảm an sinh xã hội; </w:t>
      </w:r>
    </w:p>
    <w:p w:rsidR="00820F66" w:rsidRDefault="00820F66" w:rsidP="007247BC">
      <w:pPr>
        <w:pStyle w:val="Vnbnnidung21"/>
        <w:shd w:val="clear" w:color="auto" w:fill="auto"/>
        <w:spacing w:before="120" w:after="120" w:line="240" w:lineRule="auto"/>
        <w:ind w:firstLine="720"/>
        <w:rPr>
          <w:sz w:val="28"/>
          <w:szCs w:val="28"/>
        </w:rPr>
      </w:pPr>
      <w:r w:rsidRPr="00820F66">
        <w:rPr>
          <w:sz w:val="28"/>
          <w:szCs w:val="28"/>
        </w:rPr>
        <w:t xml:space="preserve">h) Các đơn vị sản xuất kinh doanh của thương binh, bệnh binh được lãnh đạo thành phố đến thăm, tặng quà; </w:t>
      </w:r>
    </w:p>
    <w:p w:rsidR="00820F66" w:rsidRDefault="00820F66" w:rsidP="007247BC">
      <w:pPr>
        <w:pStyle w:val="Vnbnnidung21"/>
        <w:shd w:val="clear" w:color="auto" w:fill="auto"/>
        <w:spacing w:before="120" w:after="120" w:line="240" w:lineRule="auto"/>
        <w:ind w:firstLine="720"/>
        <w:rPr>
          <w:sz w:val="28"/>
          <w:szCs w:val="28"/>
        </w:rPr>
      </w:pPr>
      <w:r w:rsidRPr="00820F66">
        <w:rPr>
          <w:sz w:val="28"/>
          <w:szCs w:val="28"/>
        </w:rPr>
        <w:t>i) Cơ quan, tổ chức và cá nhân có quyền lợi và nghĩa vụ</w:t>
      </w:r>
      <w:r>
        <w:rPr>
          <w:sz w:val="28"/>
          <w:szCs w:val="28"/>
        </w:rPr>
        <w:t xml:space="preserve"> liên quan. </w:t>
      </w:r>
    </w:p>
    <w:p w:rsidR="00820F66" w:rsidRPr="00820F66" w:rsidRDefault="00820F66" w:rsidP="007247BC">
      <w:pPr>
        <w:pStyle w:val="Vnbnnidung21"/>
        <w:shd w:val="clear" w:color="auto" w:fill="auto"/>
        <w:spacing w:before="120" w:after="120" w:line="240" w:lineRule="auto"/>
        <w:ind w:firstLine="720"/>
        <w:rPr>
          <w:b/>
          <w:sz w:val="28"/>
          <w:szCs w:val="28"/>
        </w:rPr>
      </w:pPr>
      <w:r w:rsidRPr="00820F66">
        <w:rPr>
          <w:b/>
          <w:sz w:val="28"/>
          <w:szCs w:val="28"/>
        </w:rPr>
        <w:t xml:space="preserve">Điều 2. Nguyên tắc thực hiện </w:t>
      </w:r>
    </w:p>
    <w:p w:rsidR="00820F66" w:rsidRDefault="00820F66" w:rsidP="007247BC">
      <w:pPr>
        <w:pStyle w:val="Vnbnnidung21"/>
        <w:shd w:val="clear" w:color="auto" w:fill="auto"/>
        <w:spacing w:before="120" w:after="120" w:line="240" w:lineRule="auto"/>
        <w:ind w:firstLine="720"/>
        <w:rPr>
          <w:sz w:val="28"/>
          <w:szCs w:val="28"/>
        </w:rPr>
      </w:pPr>
      <w:r w:rsidRPr="00820F66">
        <w:rPr>
          <w:sz w:val="28"/>
          <w:szCs w:val="28"/>
        </w:rPr>
        <w:t xml:space="preserve">1. Đối với người có công với cách mạng, thân nhân liệt sĩ và người thờ cúng liệt sĩ </w:t>
      </w:r>
    </w:p>
    <w:p w:rsidR="00820F66" w:rsidRDefault="00820F66" w:rsidP="007247BC">
      <w:pPr>
        <w:pStyle w:val="Vnbnnidung21"/>
        <w:shd w:val="clear" w:color="auto" w:fill="auto"/>
        <w:spacing w:before="120" w:after="120" w:line="240" w:lineRule="auto"/>
        <w:ind w:firstLine="720"/>
        <w:rPr>
          <w:sz w:val="28"/>
          <w:szCs w:val="28"/>
        </w:rPr>
      </w:pPr>
      <w:r w:rsidRPr="00820F66">
        <w:rPr>
          <w:sz w:val="28"/>
          <w:szCs w:val="28"/>
        </w:rPr>
        <w:t xml:space="preserve">a) Một cá nhân thuộc nhiều diện đối tượng người có công với cách mạng thì chỉ được nhận 01 suất quà trong dịp tặng quà. </w:t>
      </w:r>
    </w:p>
    <w:p w:rsidR="00820F66" w:rsidRDefault="00820F66" w:rsidP="007247BC">
      <w:pPr>
        <w:pStyle w:val="Vnbnnidung21"/>
        <w:shd w:val="clear" w:color="auto" w:fill="auto"/>
        <w:spacing w:before="120" w:after="120" w:line="240" w:lineRule="auto"/>
        <w:ind w:firstLine="720"/>
        <w:rPr>
          <w:sz w:val="28"/>
          <w:szCs w:val="28"/>
        </w:rPr>
      </w:pPr>
      <w:r w:rsidRPr="00820F66">
        <w:rPr>
          <w:sz w:val="28"/>
          <w:szCs w:val="28"/>
        </w:rPr>
        <w:t xml:space="preserve">b) Trường hợp liệt sĩ không còn thân nhân hưởng trợ cấp tuất hằng tháng, quà tặng sẽ được tặng cho người thờ cúng liệt sĩ (mỗi liệt sĩ 01 suất quà). </w:t>
      </w:r>
    </w:p>
    <w:p w:rsidR="00820F66" w:rsidRDefault="00820F66" w:rsidP="007247BC">
      <w:pPr>
        <w:pStyle w:val="Vnbnnidung21"/>
        <w:shd w:val="clear" w:color="auto" w:fill="auto"/>
        <w:spacing w:before="120" w:after="120" w:line="240" w:lineRule="auto"/>
        <w:ind w:firstLine="720"/>
        <w:rPr>
          <w:sz w:val="28"/>
          <w:szCs w:val="28"/>
        </w:rPr>
      </w:pPr>
      <w:r w:rsidRPr="00820F66">
        <w:rPr>
          <w:sz w:val="28"/>
          <w:szCs w:val="28"/>
        </w:rPr>
        <w:lastRenderedPageBreak/>
        <w:t xml:space="preserve">c) Trường hợp người có công với cách mạng đang hưởng trợ cấp ưu đãi hằng tháng đồng thời hưởng chế độ trợ cấp tuất đối với thân nhân liệt sĩ hoặc trợ cấp thờ cúng liệt sĩ thì được hưởng 01 suất quà theo định suất của người có công và định suất quà theo số lượng liệt sĩ. </w:t>
      </w:r>
    </w:p>
    <w:p w:rsidR="00820F66" w:rsidRDefault="00820F66" w:rsidP="007247BC">
      <w:pPr>
        <w:pStyle w:val="Vnbnnidung21"/>
        <w:shd w:val="clear" w:color="auto" w:fill="auto"/>
        <w:spacing w:before="120" w:after="120" w:line="240" w:lineRule="auto"/>
        <w:ind w:firstLine="720"/>
        <w:rPr>
          <w:sz w:val="28"/>
          <w:szCs w:val="28"/>
        </w:rPr>
      </w:pPr>
      <w:r w:rsidRPr="00820F66">
        <w:rPr>
          <w:sz w:val="28"/>
          <w:szCs w:val="28"/>
        </w:rPr>
        <w:t xml:space="preserve">2. Đối với trẻ em có hoàn cảnh đặc biệt Trường hợp một trẻ em thuộc nhiều nhóm đối tượng có hoàn cảnh đặc biệt khác nhau thì chỉ được hưởng 01 suất quà. </w:t>
      </w:r>
    </w:p>
    <w:p w:rsidR="00820F66" w:rsidRDefault="00820F66" w:rsidP="007247BC">
      <w:pPr>
        <w:pStyle w:val="Vnbnnidung21"/>
        <w:shd w:val="clear" w:color="auto" w:fill="auto"/>
        <w:spacing w:before="120" w:after="120" w:line="240" w:lineRule="auto"/>
        <w:ind w:firstLine="720"/>
        <w:rPr>
          <w:sz w:val="28"/>
          <w:szCs w:val="28"/>
        </w:rPr>
      </w:pPr>
      <w:r w:rsidRPr="00820F66">
        <w:rPr>
          <w:sz w:val="28"/>
          <w:szCs w:val="28"/>
        </w:rPr>
        <w:t xml:space="preserve">3. Đối với đối tượng bảo trợ xã hội và nhiễm chất độc hóa học Người khuyết tật là thế hệ thứ ba hoặc con đẻ của người hoạt động kháng chiến bị nhiễm chất độc hóa học, nếu đồng thời là đối tượng đang được nuôi dưỡng tập trung tại các cơ sở trợ giúp xã hội thì chỉ được hưởng 01 suất quà. </w:t>
      </w:r>
    </w:p>
    <w:p w:rsidR="00820F66" w:rsidRDefault="00820F66" w:rsidP="007247BC">
      <w:pPr>
        <w:pStyle w:val="Vnbnnidung21"/>
        <w:shd w:val="clear" w:color="auto" w:fill="auto"/>
        <w:spacing w:before="120" w:after="120" w:line="240" w:lineRule="auto"/>
        <w:ind w:firstLine="720"/>
        <w:rPr>
          <w:sz w:val="28"/>
          <w:szCs w:val="28"/>
        </w:rPr>
      </w:pPr>
      <w:r w:rsidRPr="00820F66">
        <w:rPr>
          <w:sz w:val="28"/>
          <w:szCs w:val="28"/>
        </w:rPr>
        <w:t xml:space="preserve">4. Đối với người cao tuổi Người cao tuổi đến tuổi chúc thọ, mừng thọ chỉ được nhận quà tặng, "Giấy mừng thọ" và "Khung mừng thọ" tối đa 01 lần/người/năm theo đúng mức quy định tương ứng với độ tuổi. </w:t>
      </w:r>
    </w:p>
    <w:p w:rsidR="00820F66" w:rsidRDefault="00820F66" w:rsidP="007247BC">
      <w:pPr>
        <w:pStyle w:val="Vnbnnidung21"/>
        <w:shd w:val="clear" w:color="auto" w:fill="auto"/>
        <w:spacing w:before="120" w:after="120" w:line="240" w:lineRule="auto"/>
        <w:ind w:firstLine="720"/>
        <w:rPr>
          <w:sz w:val="28"/>
          <w:szCs w:val="28"/>
        </w:rPr>
      </w:pPr>
      <w:r w:rsidRPr="00820F66">
        <w:rPr>
          <w:sz w:val="28"/>
          <w:szCs w:val="28"/>
        </w:rPr>
        <w:t xml:space="preserve">5. Đối với hộ nghèo, hộ cận nghèo Trường hợp hộ nghèo, hộ cận nghèo có cá nhân đủ điều kiện được tặng quà thì ngoài suất quà tặng cho hộ gia đình, cá nhân đó vẫn được quà tặng khác theo quy định tại Nghị quyết này. </w:t>
      </w:r>
    </w:p>
    <w:p w:rsidR="00820F66" w:rsidRDefault="00820F66" w:rsidP="007247BC">
      <w:pPr>
        <w:pStyle w:val="Vnbnnidung21"/>
        <w:shd w:val="clear" w:color="auto" w:fill="auto"/>
        <w:spacing w:before="120" w:after="120" w:line="240" w:lineRule="auto"/>
        <w:ind w:firstLine="720"/>
        <w:rPr>
          <w:sz w:val="28"/>
          <w:szCs w:val="28"/>
        </w:rPr>
      </w:pPr>
      <w:r w:rsidRPr="00820F66">
        <w:rPr>
          <w:sz w:val="28"/>
          <w:szCs w:val="28"/>
        </w:rPr>
        <w:t>6. Đối với đối tượng được tặng quà từ trần Trường hợp đối tượng thuộc diện được tặng quà từ trần trong tháng triển khai cấp quà, gia đình của đối tượng có trách nhiệm cử người đại diện hợp pháp để tiếp nhận suất quà củ</w:t>
      </w:r>
      <w:r>
        <w:rPr>
          <w:sz w:val="28"/>
          <w:szCs w:val="28"/>
        </w:rPr>
        <w:t>a tháng đó.</w:t>
      </w:r>
    </w:p>
    <w:p w:rsidR="00820F66" w:rsidRPr="00820F66" w:rsidRDefault="00820F66" w:rsidP="007247BC">
      <w:pPr>
        <w:pStyle w:val="Vnbnnidung21"/>
        <w:shd w:val="clear" w:color="auto" w:fill="auto"/>
        <w:spacing w:before="120" w:after="120" w:line="240" w:lineRule="auto"/>
        <w:ind w:firstLine="720"/>
        <w:rPr>
          <w:b/>
          <w:sz w:val="28"/>
          <w:szCs w:val="28"/>
        </w:rPr>
      </w:pPr>
      <w:r w:rsidRPr="00820F66">
        <w:rPr>
          <w:b/>
          <w:sz w:val="28"/>
          <w:szCs w:val="28"/>
        </w:rPr>
        <w:t xml:space="preserve">Điều 3. Quy định nội dung, mức quà tặng </w:t>
      </w:r>
    </w:p>
    <w:p w:rsidR="00820F66" w:rsidRDefault="00820F66" w:rsidP="007247BC">
      <w:pPr>
        <w:pStyle w:val="Vnbnnidung21"/>
        <w:shd w:val="clear" w:color="auto" w:fill="auto"/>
        <w:spacing w:before="120" w:after="120" w:line="240" w:lineRule="auto"/>
        <w:ind w:firstLine="720"/>
        <w:rPr>
          <w:sz w:val="28"/>
          <w:szCs w:val="28"/>
        </w:rPr>
      </w:pPr>
      <w:r w:rsidRPr="00820F66">
        <w:rPr>
          <w:sz w:val="28"/>
          <w:szCs w:val="28"/>
        </w:rPr>
        <w:t xml:space="preserve">1. Nhân dịp Tết Nguyên đán </w:t>
      </w:r>
    </w:p>
    <w:p w:rsidR="00820F66" w:rsidRDefault="00820F66" w:rsidP="007247BC">
      <w:pPr>
        <w:pStyle w:val="Vnbnnidung21"/>
        <w:shd w:val="clear" w:color="auto" w:fill="auto"/>
        <w:spacing w:before="120" w:after="120" w:line="240" w:lineRule="auto"/>
        <w:ind w:firstLine="720"/>
        <w:rPr>
          <w:sz w:val="28"/>
          <w:szCs w:val="28"/>
        </w:rPr>
      </w:pPr>
      <w:r w:rsidRPr="00820F66">
        <w:rPr>
          <w:sz w:val="28"/>
          <w:szCs w:val="28"/>
        </w:rPr>
        <w:t xml:space="preserve">a) Mức quà 5.500.000 đồng/người (bằng tiền) tặng các đối tượng sau: </w:t>
      </w:r>
    </w:p>
    <w:p w:rsidR="00820F66" w:rsidRDefault="00820F66" w:rsidP="007247BC">
      <w:pPr>
        <w:pStyle w:val="Vnbnnidung21"/>
        <w:shd w:val="clear" w:color="auto" w:fill="auto"/>
        <w:spacing w:before="120" w:after="120" w:line="240" w:lineRule="auto"/>
        <w:ind w:firstLine="720"/>
        <w:rPr>
          <w:sz w:val="28"/>
          <w:szCs w:val="28"/>
        </w:rPr>
      </w:pPr>
      <w:r w:rsidRPr="00820F66">
        <w:rPr>
          <w:sz w:val="28"/>
          <w:szCs w:val="28"/>
        </w:rPr>
        <w:t>- Thương binh, người hưởng chính sách như thương binh, thương binh loại B có tỷ lệ tổn thương cơ thể từ 21% trở lên đang hưởng trợ cấp ưu đãi hằ</w:t>
      </w:r>
      <w:r>
        <w:rPr>
          <w:sz w:val="28"/>
          <w:szCs w:val="28"/>
        </w:rPr>
        <w:t xml:space="preserve">ng tháng; </w:t>
      </w:r>
    </w:p>
    <w:p w:rsidR="00820F66" w:rsidRDefault="00820F66" w:rsidP="007247BC">
      <w:pPr>
        <w:pStyle w:val="Vnbnnidung21"/>
        <w:shd w:val="clear" w:color="auto" w:fill="auto"/>
        <w:spacing w:before="120" w:after="120" w:line="240" w:lineRule="auto"/>
        <w:ind w:firstLine="720"/>
        <w:rPr>
          <w:sz w:val="28"/>
          <w:szCs w:val="28"/>
        </w:rPr>
      </w:pPr>
      <w:r w:rsidRPr="00820F66">
        <w:rPr>
          <w:sz w:val="28"/>
          <w:szCs w:val="28"/>
        </w:rPr>
        <w:t xml:space="preserve">- Bệnh binh có tỷ lệ tổn thương cơ thể từ 41% trở lên đang hưởng trợ cấp ưu đãi hằng tháng; </w:t>
      </w:r>
    </w:p>
    <w:p w:rsidR="00820F66" w:rsidRDefault="00820F66" w:rsidP="007247BC">
      <w:pPr>
        <w:pStyle w:val="Vnbnnidung21"/>
        <w:shd w:val="clear" w:color="auto" w:fill="auto"/>
        <w:spacing w:before="120" w:after="120" w:line="240" w:lineRule="auto"/>
        <w:ind w:firstLine="720"/>
        <w:rPr>
          <w:sz w:val="28"/>
          <w:szCs w:val="28"/>
        </w:rPr>
      </w:pPr>
      <w:r w:rsidRPr="00820F66">
        <w:rPr>
          <w:sz w:val="28"/>
          <w:szCs w:val="28"/>
        </w:rPr>
        <w:t xml:space="preserve">- Người hoạt động kháng chiến bị nhiễm chất độc hóa học đang hưởng trợ cấp ưu đãi hằng tháng; </w:t>
      </w:r>
    </w:p>
    <w:p w:rsidR="00820F66" w:rsidRDefault="00820F66" w:rsidP="007247BC">
      <w:pPr>
        <w:pStyle w:val="Vnbnnidung21"/>
        <w:shd w:val="clear" w:color="auto" w:fill="auto"/>
        <w:spacing w:before="120" w:after="120" w:line="240" w:lineRule="auto"/>
        <w:ind w:firstLine="720"/>
        <w:rPr>
          <w:sz w:val="28"/>
          <w:szCs w:val="28"/>
        </w:rPr>
      </w:pPr>
      <w:r w:rsidRPr="00820F66">
        <w:rPr>
          <w:sz w:val="28"/>
          <w:szCs w:val="28"/>
        </w:rPr>
        <w:t xml:space="preserve">- Người hoạt động cách mạng, kháng chiến, bảo vệ Tổ quốc, làm nhiệm vụ quốc tế bị địch bắt tù đày đang hưởng trợ cấp ưu đãi hằng tháng; </w:t>
      </w:r>
    </w:p>
    <w:p w:rsidR="00820F66" w:rsidRDefault="00820F66" w:rsidP="007247BC">
      <w:pPr>
        <w:pStyle w:val="Vnbnnidung21"/>
        <w:shd w:val="clear" w:color="auto" w:fill="auto"/>
        <w:spacing w:before="120" w:after="120" w:line="240" w:lineRule="auto"/>
        <w:ind w:firstLine="720"/>
        <w:rPr>
          <w:sz w:val="28"/>
          <w:szCs w:val="28"/>
        </w:rPr>
      </w:pPr>
      <w:r w:rsidRPr="00820F66">
        <w:rPr>
          <w:sz w:val="28"/>
          <w:szCs w:val="28"/>
        </w:rPr>
        <w:t xml:space="preserve">- Người có công giúp đỡ cách mạng đang hưởng trợ cấp ưu đãi hằng tháng; </w:t>
      </w:r>
    </w:p>
    <w:p w:rsidR="00820F66" w:rsidRDefault="00820F66" w:rsidP="007247BC">
      <w:pPr>
        <w:pStyle w:val="Vnbnnidung21"/>
        <w:shd w:val="clear" w:color="auto" w:fill="auto"/>
        <w:spacing w:before="120" w:after="120" w:line="240" w:lineRule="auto"/>
        <w:ind w:firstLine="720"/>
        <w:rPr>
          <w:sz w:val="28"/>
          <w:szCs w:val="28"/>
        </w:rPr>
      </w:pPr>
      <w:r w:rsidRPr="00820F66">
        <w:rPr>
          <w:sz w:val="28"/>
          <w:szCs w:val="28"/>
        </w:rPr>
        <w:t xml:space="preserve">- Thân nhân liệt sĩ đang hưởng trợ cấp ưu đãi hằng tháng; </w:t>
      </w:r>
    </w:p>
    <w:p w:rsidR="00820F66" w:rsidRDefault="00820F66" w:rsidP="007247BC">
      <w:pPr>
        <w:pStyle w:val="Vnbnnidung21"/>
        <w:shd w:val="clear" w:color="auto" w:fill="auto"/>
        <w:spacing w:before="120" w:after="120" w:line="240" w:lineRule="auto"/>
        <w:ind w:firstLine="720"/>
        <w:rPr>
          <w:sz w:val="28"/>
          <w:szCs w:val="28"/>
        </w:rPr>
      </w:pPr>
      <w:r w:rsidRPr="00820F66">
        <w:rPr>
          <w:sz w:val="28"/>
          <w:szCs w:val="28"/>
        </w:rPr>
        <w:t>- Người hưởng chế độ trợ cấp thờ cúng liệt sĩ;</w:t>
      </w:r>
    </w:p>
    <w:p w:rsidR="00820F66" w:rsidRDefault="00820F66" w:rsidP="007247BC">
      <w:pPr>
        <w:pStyle w:val="Vnbnnidung21"/>
        <w:shd w:val="clear" w:color="auto" w:fill="auto"/>
        <w:spacing w:before="120" w:after="120" w:line="240" w:lineRule="auto"/>
        <w:ind w:firstLine="720"/>
        <w:rPr>
          <w:sz w:val="28"/>
          <w:szCs w:val="28"/>
        </w:rPr>
      </w:pPr>
      <w:r w:rsidRPr="00820F66">
        <w:rPr>
          <w:sz w:val="28"/>
          <w:szCs w:val="28"/>
        </w:rPr>
        <w:t xml:space="preserve">- Thương binh, bệnh binh có nguyên quán tại Hải Phòng đang điều trị, điều dưỡng tại các Trung tâm điều dưỡng thương binh, bệnh binh thuộc Bộ Nội vụ quản lý. </w:t>
      </w:r>
    </w:p>
    <w:p w:rsidR="00820F66" w:rsidRDefault="00820F66" w:rsidP="007247BC">
      <w:pPr>
        <w:pStyle w:val="Vnbnnidung21"/>
        <w:shd w:val="clear" w:color="auto" w:fill="auto"/>
        <w:spacing w:before="120" w:after="120" w:line="240" w:lineRule="auto"/>
        <w:ind w:firstLine="720"/>
        <w:rPr>
          <w:sz w:val="28"/>
          <w:szCs w:val="28"/>
        </w:rPr>
      </w:pPr>
      <w:r w:rsidRPr="00820F66">
        <w:rPr>
          <w:sz w:val="28"/>
          <w:szCs w:val="28"/>
        </w:rPr>
        <w:lastRenderedPageBreak/>
        <w:t xml:space="preserve">b) Mức quà 1.000.000 đồng/người (bằng tiền) tặng các đối tượng sau: </w:t>
      </w:r>
    </w:p>
    <w:p w:rsidR="00820F66" w:rsidRDefault="00820F66" w:rsidP="007247BC">
      <w:pPr>
        <w:pStyle w:val="Vnbnnidung21"/>
        <w:shd w:val="clear" w:color="auto" w:fill="auto"/>
        <w:spacing w:before="120" w:after="120" w:line="240" w:lineRule="auto"/>
        <w:ind w:firstLine="720"/>
        <w:rPr>
          <w:sz w:val="28"/>
          <w:szCs w:val="28"/>
        </w:rPr>
      </w:pPr>
      <w:r w:rsidRPr="00820F66">
        <w:rPr>
          <w:sz w:val="28"/>
          <w:szCs w:val="28"/>
        </w:rPr>
        <w:t xml:space="preserve">- Trẻ em có hoàn cảnh đặc biệt; </w:t>
      </w:r>
    </w:p>
    <w:p w:rsidR="00820F66" w:rsidRDefault="00820F66" w:rsidP="007247BC">
      <w:pPr>
        <w:pStyle w:val="Vnbnnidung21"/>
        <w:shd w:val="clear" w:color="auto" w:fill="auto"/>
        <w:spacing w:before="120" w:after="120" w:line="240" w:lineRule="auto"/>
        <w:ind w:firstLine="720"/>
        <w:rPr>
          <w:sz w:val="28"/>
          <w:szCs w:val="28"/>
        </w:rPr>
      </w:pPr>
      <w:r w:rsidRPr="00820F66">
        <w:rPr>
          <w:sz w:val="28"/>
          <w:szCs w:val="28"/>
        </w:rPr>
        <w:t xml:space="preserve">- Con đẻ của người hoạt động kháng chiến bị nhiễm chất độc hóa học mà người con đó đang hưởng trợ cấp ưu đãi hằng tháng; </w:t>
      </w:r>
    </w:p>
    <w:p w:rsidR="00820F66" w:rsidRDefault="00820F66" w:rsidP="007247BC">
      <w:pPr>
        <w:pStyle w:val="Vnbnnidung21"/>
        <w:shd w:val="clear" w:color="auto" w:fill="auto"/>
        <w:spacing w:before="120" w:after="120" w:line="240" w:lineRule="auto"/>
        <w:ind w:firstLine="720"/>
        <w:rPr>
          <w:sz w:val="28"/>
          <w:szCs w:val="28"/>
        </w:rPr>
      </w:pPr>
      <w:r w:rsidRPr="00820F66">
        <w:rPr>
          <w:sz w:val="28"/>
          <w:szCs w:val="28"/>
        </w:rPr>
        <w:t xml:space="preserve">- Người khuyết tật là thế hệ thứ ba của người hoạt động kháng chiến bị nhiễm chất độc hóa học; </w:t>
      </w:r>
    </w:p>
    <w:p w:rsidR="00820F66" w:rsidRDefault="00820F66" w:rsidP="007247BC">
      <w:pPr>
        <w:pStyle w:val="Vnbnnidung21"/>
        <w:shd w:val="clear" w:color="auto" w:fill="auto"/>
        <w:spacing w:before="120" w:after="120" w:line="240" w:lineRule="auto"/>
        <w:ind w:firstLine="720"/>
        <w:rPr>
          <w:sz w:val="28"/>
          <w:szCs w:val="28"/>
        </w:rPr>
      </w:pPr>
      <w:r w:rsidRPr="00820F66">
        <w:rPr>
          <w:sz w:val="28"/>
          <w:szCs w:val="28"/>
        </w:rPr>
        <w:t>- Đối tượng bảo trợ xã hội đang được nuôi dưỡng tập trung tại các cơ sở trợ giúp xã hội công lập và tại Làng trẻ em SOS Hải Phòng;</w:t>
      </w:r>
    </w:p>
    <w:p w:rsidR="00820F66" w:rsidRDefault="00820F66" w:rsidP="007247BC">
      <w:pPr>
        <w:pStyle w:val="Vnbnnidung21"/>
        <w:shd w:val="clear" w:color="auto" w:fill="auto"/>
        <w:spacing w:before="120" w:after="120" w:line="240" w:lineRule="auto"/>
        <w:ind w:firstLine="720"/>
        <w:rPr>
          <w:sz w:val="28"/>
          <w:szCs w:val="28"/>
        </w:rPr>
      </w:pPr>
      <w:r w:rsidRPr="00820F66">
        <w:rPr>
          <w:sz w:val="28"/>
          <w:szCs w:val="28"/>
        </w:rPr>
        <w:t xml:space="preserve"> - Cán bộ, nhân viên tại các cơ sở trợ giúp xã hội công lập có nuôi dưỡng đối tượng bảo trợ xã hội và tại Làng trẻ em SOS Hải Phòng. </w:t>
      </w:r>
    </w:p>
    <w:p w:rsidR="00820F66" w:rsidRDefault="00820F66" w:rsidP="007247BC">
      <w:pPr>
        <w:pStyle w:val="Vnbnnidung21"/>
        <w:shd w:val="clear" w:color="auto" w:fill="auto"/>
        <w:spacing w:before="120" w:after="120" w:line="240" w:lineRule="auto"/>
        <w:ind w:firstLine="720"/>
        <w:rPr>
          <w:sz w:val="28"/>
          <w:szCs w:val="28"/>
        </w:rPr>
      </w:pPr>
      <w:r w:rsidRPr="00820F66">
        <w:rPr>
          <w:sz w:val="28"/>
          <w:szCs w:val="28"/>
        </w:rPr>
        <w:t xml:space="preserve">c) Mức quà tặng hộ nghèo, hộ cận nghèo (bằng tiền) </w:t>
      </w:r>
    </w:p>
    <w:p w:rsidR="00820F66" w:rsidRDefault="00820F66" w:rsidP="007247BC">
      <w:pPr>
        <w:pStyle w:val="Vnbnnidung21"/>
        <w:shd w:val="clear" w:color="auto" w:fill="auto"/>
        <w:spacing w:before="120" w:after="120" w:line="240" w:lineRule="auto"/>
        <w:ind w:firstLine="720"/>
        <w:rPr>
          <w:sz w:val="28"/>
          <w:szCs w:val="28"/>
        </w:rPr>
      </w:pPr>
      <w:r w:rsidRPr="00820F66">
        <w:rPr>
          <w:sz w:val="28"/>
          <w:szCs w:val="28"/>
        </w:rPr>
        <w:t xml:space="preserve">- Mức quà 1.800.000 đồng/hộ tặng hộ nghèo. </w:t>
      </w:r>
    </w:p>
    <w:p w:rsidR="00820F66" w:rsidRDefault="00820F66" w:rsidP="007247BC">
      <w:pPr>
        <w:pStyle w:val="Vnbnnidung21"/>
        <w:shd w:val="clear" w:color="auto" w:fill="auto"/>
        <w:spacing w:before="120" w:after="120" w:line="240" w:lineRule="auto"/>
        <w:ind w:firstLine="720"/>
        <w:rPr>
          <w:sz w:val="28"/>
          <w:szCs w:val="28"/>
        </w:rPr>
      </w:pPr>
      <w:r w:rsidRPr="00820F66">
        <w:rPr>
          <w:sz w:val="28"/>
          <w:szCs w:val="28"/>
        </w:rPr>
        <w:t xml:space="preserve">- Mức quà 1.600.000 đồng/hộ tặng hộ cận nghèo. </w:t>
      </w:r>
    </w:p>
    <w:p w:rsidR="00820F66" w:rsidRDefault="00820F66" w:rsidP="007247BC">
      <w:pPr>
        <w:pStyle w:val="Vnbnnidung21"/>
        <w:shd w:val="clear" w:color="auto" w:fill="auto"/>
        <w:spacing w:before="120" w:after="120" w:line="240" w:lineRule="auto"/>
        <w:ind w:firstLine="720"/>
        <w:rPr>
          <w:sz w:val="28"/>
          <w:szCs w:val="28"/>
        </w:rPr>
      </w:pPr>
      <w:r w:rsidRPr="00820F66">
        <w:rPr>
          <w:sz w:val="28"/>
          <w:szCs w:val="28"/>
        </w:rPr>
        <w:t xml:space="preserve">d) Mức quà 2.500.000 đồng/đơn vị (gồm 2.000.000 đồng tiền mặt và 500.000 đồng quà hiện vật) tặng các tổ chức, đơn vị sau: </w:t>
      </w:r>
    </w:p>
    <w:p w:rsidR="00820F66" w:rsidRDefault="00820F66" w:rsidP="007247BC">
      <w:pPr>
        <w:pStyle w:val="Vnbnnidung21"/>
        <w:shd w:val="clear" w:color="auto" w:fill="auto"/>
        <w:spacing w:before="120" w:after="120" w:line="240" w:lineRule="auto"/>
        <w:ind w:firstLine="720"/>
        <w:rPr>
          <w:sz w:val="28"/>
          <w:szCs w:val="28"/>
        </w:rPr>
      </w:pPr>
      <w:r w:rsidRPr="00820F66">
        <w:rPr>
          <w:sz w:val="28"/>
          <w:szCs w:val="28"/>
        </w:rPr>
        <w:t xml:space="preserve">- 08 tổ chức hội cấp thành phố với chức năng giúp Ủy ban nhân dân thành phố trong công tác hỗ trợ, thực hiện chính sách xã hội, bảo đảm an sinh xã hội, gồm: Hội Bảo trợ người khuyết tật và trẻ mồ côi thành phố, Hội Doanh nghiệp và cơ sở của người khuyết tật Hải Phòng, Hội Chữ thập đỏ thành phố, Hội Từ thiện thành phố, Hội Nạn nhân chất độc da cam thành phố, Hội Người mù thành phố, Hội Người cao tuổi thành phố, Hội Bảo vệ quyền trẻ em thành phố. </w:t>
      </w:r>
    </w:p>
    <w:p w:rsidR="00820F66" w:rsidRDefault="00820F66" w:rsidP="007247BC">
      <w:pPr>
        <w:pStyle w:val="Vnbnnidung21"/>
        <w:shd w:val="clear" w:color="auto" w:fill="auto"/>
        <w:spacing w:before="120" w:after="120" w:line="240" w:lineRule="auto"/>
        <w:ind w:firstLine="720"/>
        <w:rPr>
          <w:sz w:val="28"/>
          <w:szCs w:val="28"/>
        </w:rPr>
      </w:pPr>
      <w:r w:rsidRPr="00820F66">
        <w:rPr>
          <w:sz w:val="28"/>
          <w:szCs w:val="28"/>
        </w:rPr>
        <w:t>- 12 đơn vị, trong đó: 07 đơn vị trực thuộc Sở Y tế, gồm: Trung tâm Nuôi dưỡng bảo trợ xã hội Hải Phòng, Trung tâm Nuôi dưỡng bảo trợ xã hội Hải Dương, Trung tâm Điều dưỡng người tâm thần Hải Phòng, Trung tâm Điề</w:t>
      </w:r>
      <w:r>
        <w:rPr>
          <w:sz w:val="28"/>
          <w:szCs w:val="28"/>
        </w:rPr>
        <w:t xml:space="preserve">u </w:t>
      </w:r>
      <w:r w:rsidRPr="00820F66">
        <w:rPr>
          <w:sz w:val="28"/>
          <w:szCs w:val="28"/>
        </w:rPr>
        <w:t xml:space="preserve">dưỡng người tâm thần Hải Dương, Trung tâm Công tác xã hội và Bảo trợ trẻ em Hoa Phượng, Làng trẻ em SOS Hải Phòng, Trường Giáo dục chuyên biệt Hải Phòng; Trung tâm Điều dưỡng Người có công Hải Phòng trực thuộc Sở Nội vụ; 04 đơn vị trực thuộc Bộ Công an và Công an thành phố, gồm: Cơ sở cai nghiện ma tuý số 01, Cơ sở cai nghiện ma tuý số 02, Cơ sở cai nghiện ma tuý số 03 và Trường Giáo dưỡng số 2. </w:t>
      </w:r>
    </w:p>
    <w:p w:rsidR="00820F66" w:rsidRDefault="00820F66" w:rsidP="007247BC">
      <w:pPr>
        <w:pStyle w:val="Vnbnnidung21"/>
        <w:shd w:val="clear" w:color="auto" w:fill="auto"/>
        <w:spacing w:before="120" w:after="120" w:line="240" w:lineRule="auto"/>
        <w:ind w:firstLine="720"/>
        <w:rPr>
          <w:sz w:val="28"/>
          <w:szCs w:val="28"/>
        </w:rPr>
      </w:pPr>
      <w:r w:rsidRPr="00820F66">
        <w:rPr>
          <w:sz w:val="28"/>
          <w:szCs w:val="28"/>
        </w:rPr>
        <w:t xml:space="preserve">2. Nhân dịp kỷ niệm Ngày Thương binh </w:t>
      </w:r>
    </w:p>
    <w:p w:rsidR="00820F66" w:rsidRDefault="00820F66" w:rsidP="007247BC">
      <w:pPr>
        <w:pStyle w:val="Vnbnnidung21"/>
        <w:shd w:val="clear" w:color="auto" w:fill="auto"/>
        <w:spacing w:before="120" w:after="120" w:line="240" w:lineRule="auto"/>
        <w:ind w:firstLine="720"/>
        <w:rPr>
          <w:sz w:val="28"/>
          <w:szCs w:val="28"/>
        </w:rPr>
      </w:pPr>
      <w:r w:rsidRPr="00820F66">
        <w:rPr>
          <w:sz w:val="28"/>
          <w:szCs w:val="28"/>
        </w:rPr>
        <w:t xml:space="preserve">- Liệt sĩ 27/7 Mức quà 5.500.000 đồng/người (bằng tiền) tặng các đối tượng sau: </w:t>
      </w:r>
    </w:p>
    <w:p w:rsidR="00820F66" w:rsidRDefault="00820F66" w:rsidP="007247BC">
      <w:pPr>
        <w:pStyle w:val="Vnbnnidung21"/>
        <w:shd w:val="clear" w:color="auto" w:fill="auto"/>
        <w:spacing w:before="120" w:after="120" w:line="240" w:lineRule="auto"/>
        <w:ind w:firstLine="720"/>
        <w:rPr>
          <w:sz w:val="28"/>
          <w:szCs w:val="28"/>
        </w:rPr>
      </w:pPr>
      <w:r w:rsidRPr="00820F66">
        <w:rPr>
          <w:sz w:val="28"/>
          <w:szCs w:val="28"/>
        </w:rPr>
        <w:t xml:space="preserve">a) Người hoạt động cách mạng trước ngày 01 tháng 01 năm 1945 đang hưởng trợ cấp ưu đãi hằng tháng; </w:t>
      </w:r>
    </w:p>
    <w:p w:rsidR="00820F66" w:rsidRDefault="00820F66" w:rsidP="007247BC">
      <w:pPr>
        <w:pStyle w:val="Vnbnnidung21"/>
        <w:shd w:val="clear" w:color="auto" w:fill="auto"/>
        <w:spacing w:before="120" w:after="120" w:line="240" w:lineRule="auto"/>
        <w:ind w:firstLine="720"/>
        <w:rPr>
          <w:sz w:val="28"/>
          <w:szCs w:val="28"/>
        </w:rPr>
      </w:pPr>
      <w:r w:rsidRPr="00820F66">
        <w:rPr>
          <w:sz w:val="28"/>
          <w:szCs w:val="28"/>
        </w:rPr>
        <w:t xml:space="preserve">b) Người hoạt động cách mạng từ ngày 01 tháng 01 năm 1945 đến ngày khởi nghĩa Tháng 8 năm 1945 đang hưởng trợ cấp ưu đãi hằng tháng; </w:t>
      </w:r>
    </w:p>
    <w:p w:rsidR="00820F66" w:rsidRDefault="00820F66" w:rsidP="007247BC">
      <w:pPr>
        <w:pStyle w:val="Vnbnnidung21"/>
        <w:shd w:val="clear" w:color="auto" w:fill="auto"/>
        <w:spacing w:before="120" w:after="120" w:line="240" w:lineRule="auto"/>
        <w:ind w:firstLine="720"/>
        <w:rPr>
          <w:sz w:val="28"/>
          <w:szCs w:val="28"/>
        </w:rPr>
      </w:pPr>
      <w:r w:rsidRPr="00820F66">
        <w:rPr>
          <w:sz w:val="28"/>
          <w:szCs w:val="28"/>
        </w:rPr>
        <w:t xml:space="preserve">c) Bà Mẹ Việt Nam anh hùng đang hưởng trợ cấp ưu đãi hằng tháng; </w:t>
      </w:r>
    </w:p>
    <w:p w:rsidR="00820F66" w:rsidRDefault="00820F66" w:rsidP="007247BC">
      <w:pPr>
        <w:pStyle w:val="Vnbnnidung21"/>
        <w:shd w:val="clear" w:color="auto" w:fill="auto"/>
        <w:spacing w:before="120" w:after="120" w:line="240" w:lineRule="auto"/>
        <w:ind w:firstLine="720"/>
        <w:rPr>
          <w:sz w:val="28"/>
          <w:szCs w:val="28"/>
        </w:rPr>
      </w:pPr>
      <w:r w:rsidRPr="00820F66">
        <w:rPr>
          <w:sz w:val="28"/>
          <w:szCs w:val="28"/>
        </w:rPr>
        <w:lastRenderedPageBreak/>
        <w:t xml:space="preserve">d) Anh hùng Lực lượng vũ trang nhân dân đang hưởng trợ cấp ưu đãi hằng tháng; </w:t>
      </w:r>
    </w:p>
    <w:p w:rsidR="00820F66" w:rsidRDefault="00820F66" w:rsidP="007247BC">
      <w:pPr>
        <w:pStyle w:val="Vnbnnidung21"/>
        <w:shd w:val="clear" w:color="auto" w:fill="auto"/>
        <w:spacing w:before="120" w:after="120" w:line="240" w:lineRule="auto"/>
        <w:ind w:firstLine="720"/>
        <w:rPr>
          <w:sz w:val="28"/>
          <w:szCs w:val="28"/>
        </w:rPr>
      </w:pPr>
      <w:r w:rsidRPr="00820F66">
        <w:rPr>
          <w:sz w:val="28"/>
          <w:szCs w:val="28"/>
        </w:rPr>
        <w:t xml:space="preserve">đ) Anh hùng Lao động trong thời kỳ kháng chiến đang hưởng trợ cấp ưu đãi hằng tháng; </w:t>
      </w:r>
    </w:p>
    <w:p w:rsidR="00820F66" w:rsidRDefault="00820F66" w:rsidP="007247BC">
      <w:pPr>
        <w:pStyle w:val="Vnbnnidung21"/>
        <w:shd w:val="clear" w:color="auto" w:fill="auto"/>
        <w:spacing w:before="120" w:after="120" w:line="240" w:lineRule="auto"/>
        <w:ind w:firstLine="720"/>
        <w:rPr>
          <w:sz w:val="28"/>
          <w:szCs w:val="28"/>
        </w:rPr>
      </w:pPr>
      <w:r w:rsidRPr="00820F66">
        <w:rPr>
          <w:sz w:val="28"/>
          <w:szCs w:val="28"/>
        </w:rPr>
        <w:t xml:space="preserve">e) Thương binh, người hưởng chính sách như thương binh, thương binh loại B có tỷ lệ tổn thương cơ thể từ 21% trở lên đang hưởng trợ cấp ưu đãi hằng tháng; </w:t>
      </w:r>
    </w:p>
    <w:p w:rsidR="00820F66" w:rsidRDefault="00820F66" w:rsidP="007247BC">
      <w:pPr>
        <w:pStyle w:val="Vnbnnidung21"/>
        <w:shd w:val="clear" w:color="auto" w:fill="auto"/>
        <w:spacing w:before="120" w:after="120" w:line="240" w:lineRule="auto"/>
        <w:ind w:firstLine="720"/>
        <w:rPr>
          <w:sz w:val="28"/>
          <w:szCs w:val="28"/>
        </w:rPr>
      </w:pPr>
      <w:r w:rsidRPr="00820F66">
        <w:rPr>
          <w:sz w:val="28"/>
          <w:szCs w:val="28"/>
        </w:rPr>
        <w:t xml:space="preserve">g) Bệnh binh có tỷ lệ tổn thương cơ thể từ 41% trở lên đang hưởng trợ cấp ưu đãi hằng tháng; </w:t>
      </w:r>
    </w:p>
    <w:p w:rsidR="00820F66" w:rsidRDefault="00820F66" w:rsidP="007247BC">
      <w:pPr>
        <w:pStyle w:val="Vnbnnidung21"/>
        <w:shd w:val="clear" w:color="auto" w:fill="auto"/>
        <w:spacing w:before="120" w:after="120" w:line="240" w:lineRule="auto"/>
        <w:ind w:firstLine="720"/>
        <w:rPr>
          <w:sz w:val="28"/>
          <w:szCs w:val="28"/>
        </w:rPr>
      </w:pPr>
      <w:r w:rsidRPr="00820F66">
        <w:rPr>
          <w:sz w:val="28"/>
          <w:szCs w:val="28"/>
        </w:rPr>
        <w:t xml:space="preserve">h) Người có công giúp đỡ cách mạng đang hưởng trợ cấp ưu đãi hằng tháng; </w:t>
      </w:r>
    </w:p>
    <w:p w:rsidR="00820F66" w:rsidRDefault="00820F66" w:rsidP="007247BC">
      <w:pPr>
        <w:pStyle w:val="Vnbnnidung21"/>
        <w:shd w:val="clear" w:color="auto" w:fill="auto"/>
        <w:spacing w:before="120" w:after="120" w:line="240" w:lineRule="auto"/>
        <w:ind w:firstLine="720"/>
        <w:rPr>
          <w:sz w:val="28"/>
          <w:szCs w:val="28"/>
        </w:rPr>
      </w:pPr>
      <w:r w:rsidRPr="00820F66">
        <w:rPr>
          <w:sz w:val="28"/>
          <w:szCs w:val="28"/>
        </w:rPr>
        <w:t xml:space="preserve">i) Người hoạt động kháng chiến bị nhiễm chất độc hóa học đang hưởng trợ cấp ưu đãi hằng tháng; </w:t>
      </w:r>
    </w:p>
    <w:p w:rsidR="00820F66" w:rsidRDefault="00820F66" w:rsidP="007247BC">
      <w:pPr>
        <w:pStyle w:val="Vnbnnidung21"/>
        <w:shd w:val="clear" w:color="auto" w:fill="auto"/>
        <w:spacing w:before="120" w:after="120" w:line="240" w:lineRule="auto"/>
        <w:ind w:firstLine="720"/>
        <w:rPr>
          <w:sz w:val="28"/>
          <w:szCs w:val="28"/>
        </w:rPr>
      </w:pPr>
      <w:r w:rsidRPr="00820F66">
        <w:rPr>
          <w:sz w:val="28"/>
          <w:szCs w:val="28"/>
        </w:rPr>
        <w:t xml:space="preserve">k) Người hoạt động cách mạng, kháng chiến, bảo vệ Tổ quốc, làm nhiệm vụ quốc tế bị địch bắt tù đày đang hưởng trợ cấp ưu đãi hằng tháng; </w:t>
      </w:r>
    </w:p>
    <w:p w:rsidR="00820F66" w:rsidRDefault="00820F66" w:rsidP="007247BC">
      <w:pPr>
        <w:pStyle w:val="Vnbnnidung21"/>
        <w:shd w:val="clear" w:color="auto" w:fill="auto"/>
        <w:spacing w:before="120" w:after="120" w:line="240" w:lineRule="auto"/>
        <w:ind w:firstLine="720"/>
        <w:rPr>
          <w:sz w:val="28"/>
          <w:szCs w:val="28"/>
        </w:rPr>
      </w:pPr>
      <w:r w:rsidRPr="00820F66">
        <w:rPr>
          <w:sz w:val="28"/>
          <w:szCs w:val="28"/>
        </w:rPr>
        <w:t xml:space="preserve">l) Thân nhân liệt sĩ đang hưởng trợ cấp ưu đãi hằng tháng; </w:t>
      </w:r>
    </w:p>
    <w:p w:rsidR="00820F66" w:rsidRDefault="00820F66" w:rsidP="007247BC">
      <w:pPr>
        <w:pStyle w:val="Vnbnnidung21"/>
        <w:shd w:val="clear" w:color="auto" w:fill="auto"/>
        <w:spacing w:before="120" w:after="120" w:line="240" w:lineRule="auto"/>
        <w:ind w:firstLine="720"/>
        <w:rPr>
          <w:sz w:val="28"/>
          <w:szCs w:val="28"/>
        </w:rPr>
      </w:pPr>
      <w:r w:rsidRPr="00820F66">
        <w:rPr>
          <w:sz w:val="28"/>
          <w:szCs w:val="28"/>
        </w:rPr>
        <w:t xml:space="preserve">m) Người hưởng chế độ trợ cấp thờ cúng liệt sĩ; </w:t>
      </w:r>
    </w:p>
    <w:p w:rsidR="00820F66" w:rsidRDefault="00820F66" w:rsidP="007247BC">
      <w:pPr>
        <w:pStyle w:val="Vnbnnidung21"/>
        <w:shd w:val="clear" w:color="auto" w:fill="auto"/>
        <w:spacing w:before="120" w:after="120" w:line="240" w:lineRule="auto"/>
        <w:ind w:firstLine="720"/>
        <w:rPr>
          <w:sz w:val="28"/>
          <w:szCs w:val="28"/>
        </w:rPr>
      </w:pPr>
      <w:r w:rsidRPr="00820F66">
        <w:rPr>
          <w:sz w:val="28"/>
          <w:szCs w:val="28"/>
        </w:rPr>
        <w:t xml:space="preserve">n) Thương binh, bệnh binh có nguyên quán tại Hải Phòng đang điều trị, điều dưỡng tại các Trung tâm điều dưỡng thương binh, bệnh binh thuộc Bộ Nội vụ quản lý. </w:t>
      </w:r>
    </w:p>
    <w:p w:rsidR="00820F66" w:rsidRDefault="00820F66" w:rsidP="007247BC">
      <w:pPr>
        <w:pStyle w:val="Vnbnnidung21"/>
        <w:shd w:val="clear" w:color="auto" w:fill="auto"/>
        <w:spacing w:before="120" w:after="120" w:line="240" w:lineRule="auto"/>
        <w:ind w:firstLine="720"/>
        <w:rPr>
          <w:sz w:val="28"/>
          <w:szCs w:val="28"/>
        </w:rPr>
      </w:pPr>
      <w:r w:rsidRPr="00820F66">
        <w:rPr>
          <w:sz w:val="28"/>
          <w:szCs w:val="28"/>
        </w:rPr>
        <w:t xml:space="preserve">3. Nhân dịp kỷ niệm Ngày Quốc khánh 02/9 Mức quà 5.500.000 đồng/người (bằng tiền) tặng các đối tượng sau: </w:t>
      </w:r>
    </w:p>
    <w:p w:rsidR="00820F66" w:rsidRDefault="00820F66" w:rsidP="007247BC">
      <w:pPr>
        <w:pStyle w:val="Vnbnnidung21"/>
        <w:shd w:val="clear" w:color="auto" w:fill="auto"/>
        <w:spacing w:before="120" w:after="120" w:line="240" w:lineRule="auto"/>
        <w:ind w:firstLine="720"/>
        <w:rPr>
          <w:sz w:val="28"/>
          <w:szCs w:val="28"/>
        </w:rPr>
      </w:pPr>
      <w:r w:rsidRPr="00820F66">
        <w:rPr>
          <w:sz w:val="28"/>
          <w:szCs w:val="28"/>
        </w:rPr>
        <w:t xml:space="preserve">a) Người hoạt động cách mạng trước ngày 01 tháng 01 năm 1945 đang hưởng trợ cấp ưu đãi hằng tháng; </w:t>
      </w:r>
    </w:p>
    <w:p w:rsidR="00820F66" w:rsidRDefault="00820F66" w:rsidP="007247BC">
      <w:pPr>
        <w:pStyle w:val="Vnbnnidung21"/>
        <w:shd w:val="clear" w:color="auto" w:fill="auto"/>
        <w:spacing w:before="120" w:after="120" w:line="240" w:lineRule="auto"/>
        <w:ind w:firstLine="720"/>
        <w:rPr>
          <w:sz w:val="28"/>
          <w:szCs w:val="28"/>
        </w:rPr>
      </w:pPr>
      <w:r w:rsidRPr="00820F66">
        <w:rPr>
          <w:sz w:val="28"/>
          <w:szCs w:val="28"/>
        </w:rPr>
        <w:t>b) Người hoạt động cách mạng từ ngày 01 tháng 01 năm 1945 đến ngày khởi nghĩa Tháng 8 năm 1945 đang hưởng trợ cấp ưu đãi hằ</w:t>
      </w:r>
      <w:r>
        <w:rPr>
          <w:sz w:val="28"/>
          <w:szCs w:val="28"/>
        </w:rPr>
        <w:t xml:space="preserve">ng tháng; </w:t>
      </w:r>
    </w:p>
    <w:p w:rsidR="00820F66" w:rsidRDefault="00820F66" w:rsidP="007247BC">
      <w:pPr>
        <w:pStyle w:val="Vnbnnidung21"/>
        <w:shd w:val="clear" w:color="auto" w:fill="auto"/>
        <w:spacing w:before="120" w:after="120" w:line="240" w:lineRule="auto"/>
        <w:ind w:firstLine="720"/>
        <w:rPr>
          <w:sz w:val="28"/>
          <w:szCs w:val="28"/>
        </w:rPr>
      </w:pPr>
      <w:r w:rsidRPr="00820F66">
        <w:rPr>
          <w:sz w:val="28"/>
          <w:szCs w:val="28"/>
        </w:rPr>
        <w:t xml:space="preserve">c) Bà Mẹ Việt Nam anh hùng đang hưởng trợ cấp ưu đãi hằng tháng; </w:t>
      </w:r>
    </w:p>
    <w:p w:rsidR="00820F66" w:rsidRDefault="00820F66" w:rsidP="007247BC">
      <w:pPr>
        <w:pStyle w:val="Vnbnnidung21"/>
        <w:shd w:val="clear" w:color="auto" w:fill="auto"/>
        <w:spacing w:before="120" w:after="120" w:line="240" w:lineRule="auto"/>
        <w:ind w:firstLine="720"/>
        <w:rPr>
          <w:sz w:val="28"/>
          <w:szCs w:val="28"/>
        </w:rPr>
      </w:pPr>
      <w:r w:rsidRPr="00820F66">
        <w:rPr>
          <w:sz w:val="28"/>
          <w:szCs w:val="28"/>
        </w:rPr>
        <w:t xml:space="preserve">d) Anh hùng Lực lượng vũ trang nhân dân đang hưởng trợ cấp ưu đãi hằng tháng; </w:t>
      </w:r>
    </w:p>
    <w:p w:rsidR="00820F66" w:rsidRDefault="00820F66" w:rsidP="007247BC">
      <w:pPr>
        <w:pStyle w:val="Vnbnnidung21"/>
        <w:shd w:val="clear" w:color="auto" w:fill="auto"/>
        <w:spacing w:before="120" w:after="120" w:line="240" w:lineRule="auto"/>
        <w:ind w:firstLine="720"/>
        <w:rPr>
          <w:sz w:val="28"/>
          <w:szCs w:val="28"/>
        </w:rPr>
      </w:pPr>
      <w:r w:rsidRPr="00820F66">
        <w:rPr>
          <w:sz w:val="28"/>
          <w:szCs w:val="28"/>
        </w:rPr>
        <w:t xml:space="preserve">đ) Anh hùng Lao động trong thời kỳ kháng chiến đang hưởng trợ cấp ưu đãi hằng tháng. </w:t>
      </w:r>
    </w:p>
    <w:p w:rsidR="00820F66" w:rsidRDefault="00820F66" w:rsidP="007247BC">
      <w:pPr>
        <w:pStyle w:val="Vnbnnidung21"/>
        <w:shd w:val="clear" w:color="auto" w:fill="auto"/>
        <w:spacing w:before="120" w:after="120" w:line="240" w:lineRule="auto"/>
        <w:ind w:firstLine="720"/>
        <w:rPr>
          <w:sz w:val="28"/>
          <w:szCs w:val="28"/>
        </w:rPr>
      </w:pPr>
      <w:r w:rsidRPr="00820F66">
        <w:rPr>
          <w:sz w:val="28"/>
          <w:szCs w:val="28"/>
        </w:rPr>
        <w:t xml:space="preserve">4. Chúc thọ, mừng thọ người cao tuổi </w:t>
      </w:r>
    </w:p>
    <w:p w:rsidR="00820F66" w:rsidRDefault="00820F66" w:rsidP="007247BC">
      <w:pPr>
        <w:pStyle w:val="Vnbnnidung21"/>
        <w:shd w:val="clear" w:color="auto" w:fill="auto"/>
        <w:spacing w:before="120" w:after="120" w:line="240" w:lineRule="auto"/>
        <w:ind w:firstLine="720"/>
        <w:rPr>
          <w:sz w:val="28"/>
          <w:szCs w:val="28"/>
        </w:rPr>
      </w:pPr>
      <w:r w:rsidRPr="00820F66">
        <w:rPr>
          <w:sz w:val="28"/>
          <w:szCs w:val="28"/>
        </w:rPr>
        <w:t xml:space="preserve">a) Mức quà tặng (bằng tiền): </w:t>
      </w:r>
    </w:p>
    <w:p w:rsidR="00820F66" w:rsidRDefault="00820F66" w:rsidP="007247BC">
      <w:pPr>
        <w:pStyle w:val="Vnbnnidung21"/>
        <w:shd w:val="clear" w:color="auto" w:fill="auto"/>
        <w:spacing w:before="120" w:after="120" w:line="240" w:lineRule="auto"/>
        <w:ind w:firstLine="720"/>
        <w:rPr>
          <w:sz w:val="28"/>
          <w:szCs w:val="28"/>
        </w:rPr>
      </w:pPr>
      <w:r w:rsidRPr="00820F66">
        <w:rPr>
          <w:sz w:val="28"/>
          <w:szCs w:val="28"/>
        </w:rPr>
        <w:t xml:space="preserve">- Mức quà 900.000 đồng/người tặng người cao tuổi ở tuổi 70, 75, 80, 85; - Mức quà 1.200.000 đồng/người tặng người cao tuổi ở tuổi 90; </w:t>
      </w:r>
    </w:p>
    <w:p w:rsidR="00820F66" w:rsidRDefault="00820F66" w:rsidP="007247BC">
      <w:pPr>
        <w:pStyle w:val="Vnbnnidung21"/>
        <w:shd w:val="clear" w:color="auto" w:fill="auto"/>
        <w:spacing w:before="120" w:after="120" w:line="240" w:lineRule="auto"/>
        <w:ind w:firstLine="720"/>
        <w:rPr>
          <w:sz w:val="28"/>
          <w:szCs w:val="28"/>
        </w:rPr>
      </w:pPr>
      <w:r w:rsidRPr="00820F66">
        <w:rPr>
          <w:sz w:val="28"/>
          <w:szCs w:val="28"/>
        </w:rPr>
        <w:t xml:space="preserve">- Mức quà 1.500.000 đồng/người tặng người cao tuổi ở tuổi 95; </w:t>
      </w:r>
    </w:p>
    <w:p w:rsidR="00820F66" w:rsidRDefault="00820F66" w:rsidP="007247BC">
      <w:pPr>
        <w:pStyle w:val="Vnbnnidung21"/>
        <w:shd w:val="clear" w:color="auto" w:fill="auto"/>
        <w:spacing w:before="120" w:after="120" w:line="240" w:lineRule="auto"/>
        <w:ind w:firstLine="720"/>
        <w:rPr>
          <w:sz w:val="28"/>
          <w:szCs w:val="28"/>
        </w:rPr>
      </w:pPr>
      <w:r w:rsidRPr="00820F66">
        <w:rPr>
          <w:sz w:val="28"/>
          <w:szCs w:val="28"/>
        </w:rPr>
        <w:t xml:space="preserve">- Mức quà 1.700.000 đồng/người và 05 mét vải lụa tặng người cao tuổi ở </w:t>
      </w:r>
      <w:r w:rsidRPr="00820F66">
        <w:rPr>
          <w:sz w:val="28"/>
          <w:szCs w:val="28"/>
        </w:rPr>
        <w:lastRenderedPageBreak/>
        <w:t xml:space="preserve">tuổi 100; </w:t>
      </w:r>
    </w:p>
    <w:p w:rsidR="00820F66" w:rsidRDefault="00820F66" w:rsidP="007247BC">
      <w:pPr>
        <w:pStyle w:val="Vnbnnidung21"/>
        <w:shd w:val="clear" w:color="auto" w:fill="auto"/>
        <w:spacing w:before="120" w:after="120" w:line="240" w:lineRule="auto"/>
        <w:ind w:firstLine="720"/>
        <w:rPr>
          <w:sz w:val="28"/>
          <w:szCs w:val="28"/>
        </w:rPr>
      </w:pPr>
      <w:r w:rsidRPr="00820F66">
        <w:rPr>
          <w:sz w:val="28"/>
          <w:szCs w:val="28"/>
        </w:rPr>
        <w:t>- Mức quà 3.000.000 đồng/người tặng người cao tuổi từ 101 tuổi trở</w:t>
      </w:r>
      <w:r>
        <w:rPr>
          <w:sz w:val="28"/>
          <w:szCs w:val="28"/>
        </w:rPr>
        <w:t xml:space="preserve"> lên.</w:t>
      </w:r>
    </w:p>
    <w:p w:rsidR="00820F66" w:rsidRDefault="00820F66" w:rsidP="007247BC">
      <w:pPr>
        <w:pStyle w:val="Vnbnnidung21"/>
        <w:shd w:val="clear" w:color="auto" w:fill="auto"/>
        <w:spacing w:before="120" w:after="120" w:line="240" w:lineRule="auto"/>
        <w:ind w:firstLine="720"/>
        <w:rPr>
          <w:sz w:val="28"/>
          <w:szCs w:val="28"/>
        </w:rPr>
      </w:pPr>
      <w:r w:rsidRPr="00820F66">
        <w:rPr>
          <w:sz w:val="28"/>
          <w:szCs w:val="28"/>
        </w:rPr>
        <w:t xml:space="preserve">b) Định mức in thiếp, làm khung chúc thọ, mừng thọ người cao tuổi là 70.000 đồng/bộ; hỗ trợ kinh phí các thôn/tổ dân phố tổ chức chúc thọ, mừng thọ là 3.000.000 đồng/thôn/tổ dân phố và được hỗ trợ 01 lần/năm. </w:t>
      </w:r>
    </w:p>
    <w:p w:rsidR="00820F66" w:rsidRDefault="00820F66" w:rsidP="007247BC">
      <w:pPr>
        <w:pStyle w:val="Vnbnnidung21"/>
        <w:shd w:val="clear" w:color="auto" w:fill="auto"/>
        <w:spacing w:before="120" w:after="120" w:line="240" w:lineRule="auto"/>
        <w:ind w:firstLine="720"/>
        <w:rPr>
          <w:sz w:val="28"/>
          <w:szCs w:val="28"/>
        </w:rPr>
      </w:pPr>
      <w:r w:rsidRPr="00820F66">
        <w:rPr>
          <w:sz w:val="28"/>
          <w:szCs w:val="28"/>
        </w:rPr>
        <w:t xml:space="preserve">c) Hoạt động chúc thọ mừng thọ người cao tuổi được tổ chức vào dịp Tết Nguyên đán hằng năm. </w:t>
      </w:r>
    </w:p>
    <w:p w:rsidR="00820F66" w:rsidRDefault="00820F66" w:rsidP="007247BC">
      <w:pPr>
        <w:pStyle w:val="Vnbnnidung21"/>
        <w:shd w:val="clear" w:color="auto" w:fill="auto"/>
        <w:spacing w:before="120" w:after="120" w:line="240" w:lineRule="auto"/>
        <w:ind w:firstLine="720"/>
        <w:rPr>
          <w:sz w:val="28"/>
          <w:szCs w:val="28"/>
        </w:rPr>
      </w:pPr>
      <w:r w:rsidRPr="00820F66">
        <w:rPr>
          <w:sz w:val="28"/>
          <w:szCs w:val="28"/>
        </w:rPr>
        <w:t xml:space="preserve">5. Lãnh đạo thành phố thăm, tặng quà Trường hợp đối tượng quy định tại khoản 2 Điều 1 Nghị quyết này được lãnh đạo thành phố trực tiếp hoặc uỷ quyền đến thăm, tặng quà thì được nhận thêm 01 suất quà trị giá 2.500.000 đồng/suất (gồm 2.000.000 đồng tiền mặt và 500.000 đồng quà hiện vật). </w:t>
      </w:r>
    </w:p>
    <w:p w:rsidR="00820F66" w:rsidRDefault="00820F66" w:rsidP="007247BC">
      <w:pPr>
        <w:pStyle w:val="Vnbnnidung21"/>
        <w:shd w:val="clear" w:color="auto" w:fill="auto"/>
        <w:spacing w:before="120" w:after="120" w:line="240" w:lineRule="auto"/>
        <w:ind w:firstLine="720"/>
        <w:rPr>
          <w:sz w:val="28"/>
          <w:szCs w:val="28"/>
        </w:rPr>
      </w:pPr>
      <w:r w:rsidRPr="00820F66">
        <w:rPr>
          <w:b/>
          <w:sz w:val="28"/>
          <w:szCs w:val="28"/>
        </w:rPr>
        <w:t>Điều 4.</w:t>
      </w:r>
      <w:r w:rsidRPr="00820F66">
        <w:rPr>
          <w:sz w:val="28"/>
          <w:szCs w:val="28"/>
        </w:rPr>
        <w:t xml:space="preserve"> Kinh phí thực hiện Do ngân sách thành phố bảo đảm theo phân cấp ngân sách hiện hành. </w:t>
      </w:r>
    </w:p>
    <w:p w:rsidR="00820F66" w:rsidRPr="00820F66" w:rsidRDefault="00820F66" w:rsidP="007247BC">
      <w:pPr>
        <w:pStyle w:val="Vnbnnidung21"/>
        <w:shd w:val="clear" w:color="auto" w:fill="auto"/>
        <w:spacing w:before="120" w:after="120" w:line="240" w:lineRule="auto"/>
        <w:ind w:firstLine="720"/>
        <w:rPr>
          <w:b/>
          <w:sz w:val="28"/>
          <w:szCs w:val="28"/>
        </w:rPr>
      </w:pPr>
      <w:r w:rsidRPr="00820F66">
        <w:rPr>
          <w:b/>
          <w:sz w:val="28"/>
          <w:szCs w:val="28"/>
        </w:rPr>
        <w:t xml:space="preserve">Điều 5. Điều khoản thi hành </w:t>
      </w:r>
    </w:p>
    <w:p w:rsidR="00820F66" w:rsidRDefault="00820F66" w:rsidP="007247BC">
      <w:pPr>
        <w:pStyle w:val="Vnbnnidung21"/>
        <w:shd w:val="clear" w:color="auto" w:fill="auto"/>
        <w:spacing w:before="120" w:after="120" w:line="240" w:lineRule="auto"/>
        <w:ind w:firstLine="720"/>
        <w:rPr>
          <w:sz w:val="28"/>
          <w:szCs w:val="28"/>
        </w:rPr>
      </w:pPr>
      <w:r w:rsidRPr="00820F66">
        <w:rPr>
          <w:sz w:val="28"/>
          <w:szCs w:val="28"/>
        </w:rPr>
        <w:t xml:space="preserve">1. Nghị quyết này có hiệu lực thi hành kể từ ngày 03 tháng 7 năm 2026. </w:t>
      </w:r>
    </w:p>
    <w:p w:rsidR="00820F66" w:rsidRDefault="00820F66" w:rsidP="007247BC">
      <w:pPr>
        <w:pStyle w:val="Vnbnnidung21"/>
        <w:shd w:val="clear" w:color="auto" w:fill="auto"/>
        <w:spacing w:before="120" w:after="120" w:line="240" w:lineRule="auto"/>
        <w:ind w:firstLine="720"/>
        <w:rPr>
          <w:sz w:val="28"/>
          <w:szCs w:val="28"/>
        </w:rPr>
      </w:pPr>
      <w:r w:rsidRPr="00820F66">
        <w:rPr>
          <w:sz w:val="28"/>
          <w:szCs w:val="28"/>
        </w:rPr>
        <w:t xml:space="preserve">2. Các nghị quyết sau đây hết hiệu lực thi hành kể từ ngày Nghị quyết này có hiệu lực thi hành: </w:t>
      </w:r>
    </w:p>
    <w:p w:rsidR="00820F66" w:rsidRDefault="00820F66" w:rsidP="007247BC">
      <w:pPr>
        <w:pStyle w:val="Vnbnnidung21"/>
        <w:shd w:val="clear" w:color="auto" w:fill="auto"/>
        <w:spacing w:before="120" w:after="120" w:line="240" w:lineRule="auto"/>
        <w:ind w:firstLine="720"/>
        <w:rPr>
          <w:sz w:val="28"/>
          <w:szCs w:val="28"/>
        </w:rPr>
      </w:pPr>
      <w:r w:rsidRPr="00820F66">
        <w:rPr>
          <w:sz w:val="28"/>
          <w:szCs w:val="28"/>
        </w:rPr>
        <w:t xml:space="preserve">a) Nghị quyết số 05/2023/NQ-HĐND ngày 18 tháng 7 năm 2023 của Hội đồng nhân dân thành phố Hải Phòng quy định nội dung, mức tặng quà của thành phố hàng năm tới các đối tượng nhân dịp Tết Nguyên đán, Ngày Thương binh - Liệt sĩ 27/7, Ngày Quốc khánh 02/9; </w:t>
      </w:r>
    </w:p>
    <w:p w:rsidR="00820F66" w:rsidRDefault="00820F66" w:rsidP="007247BC">
      <w:pPr>
        <w:pStyle w:val="Vnbnnidung21"/>
        <w:shd w:val="clear" w:color="auto" w:fill="auto"/>
        <w:spacing w:before="120" w:after="120" w:line="240" w:lineRule="auto"/>
        <w:ind w:firstLine="720"/>
        <w:rPr>
          <w:sz w:val="28"/>
          <w:szCs w:val="28"/>
        </w:rPr>
      </w:pPr>
      <w:r w:rsidRPr="00820F66">
        <w:rPr>
          <w:sz w:val="28"/>
          <w:szCs w:val="28"/>
        </w:rPr>
        <w:t>b) Nghị quyết số 10/2023/NQ-HĐND ngày 13 tháng 7 năm 2023 của Hội đồng nhân dân tỉnh Hải Dương quy định mức quà tặng và định mức phân bổ ngân sách nhà nước cho hoạt động tổ chức chúc thọ, mừng thọ người cao tuổi tại thôn, khu dân cư trên địa bàn tỉnh Hả</w:t>
      </w:r>
      <w:r>
        <w:rPr>
          <w:sz w:val="28"/>
          <w:szCs w:val="28"/>
        </w:rPr>
        <w:t xml:space="preserve">i Dương; </w:t>
      </w:r>
    </w:p>
    <w:p w:rsidR="00820F66" w:rsidRDefault="00820F66" w:rsidP="007247BC">
      <w:pPr>
        <w:pStyle w:val="Vnbnnidung21"/>
        <w:shd w:val="clear" w:color="auto" w:fill="auto"/>
        <w:spacing w:before="120" w:after="120" w:line="240" w:lineRule="auto"/>
        <w:ind w:firstLine="720"/>
        <w:rPr>
          <w:sz w:val="28"/>
          <w:szCs w:val="28"/>
        </w:rPr>
      </w:pPr>
      <w:r w:rsidRPr="00820F66">
        <w:rPr>
          <w:sz w:val="28"/>
          <w:szCs w:val="28"/>
        </w:rPr>
        <w:t xml:space="preserve">c) Nghị quyết số 20/2023/NQ-HĐND ngày 08 tháng 12 năm 2023 của Hội đồng nhân dân tỉnh Hải Dương quy định mức quà tặng cho đối tượng là con đẻ người hoạt động kháng chiến bị nhiễm chất độc hóa học; gia đình quân nhân đang công tác tại địa bàn có điều kiện đặc biệt khó khăn; đơn vị quân đội và một số đối tượng thuộc lĩnh vực giảm nghèo, bảo trợ xã hội trên địa bàn tỉnh Hải Dương. </w:t>
      </w:r>
    </w:p>
    <w:p w:rsidR="00820F66" w:rsidRDefault="00820F66" w:rsidP="007247BC">
      <w:pPr>
        <w:pStyle w:val="Vnbnnidung21"/>
        <w:shd w:val="clear" w:color="auto" w:fill="auto"/>
        <w:spacing w:before="120" w:after="120" w:line="240" w:lineRule="auto"/>
        <w:ind w:firstLine="720"/>
        <w:rPr>
          <w:sz w:val="28"/>
          <w:szCs w:val="28"/>
        </w:rPr>
      </w:pPr>
      <w:r w:rsidRPr="00820F66">
        <w:rPr>
          <w:sz w:val="28"/>
          <w:szCs w:val="28"/>
        </w:rPr>
        <w:t>3. Trường hợp các văn bản quy phạm pháp luật được dẫn chiếu để áp dụng tại Nghị quyết này được sửa đổi, bổ sung hoặc thay thế thì áp dụng theo văn bản quy phạm pháp luật được sửa đổi, bổ sung hoặc thay thế tương ứ</w:t>
      </w:r>
      <w:r>
        <w:rPr>
          <w:sz w:val="28"/>
          <w:szCs w:val="28"/>
        </w:rPr>
        <w:t>ng.</w:t>
      </w:r>
    </w:p>
    <w:p w:rsidR="00820F66" w:rsidRPr="00820F66" w:rsidRDefault="00820F66" w:rsidP="007247BC">
      <w:pPr>
        <w:pStyle w:val="Vnbnnidung21"/>
        <w:shd w:val="clear" w:color="auto" w:fill="auto"/>
        <w:spacing w:before="120" w:after="120" w:line="240" w:lineRule="auto"/>
        <w:ind w:firstLine="720"/>
        <w:rPr>
          <w:b/>
          <w:sz w:val="28"/>
          <w:szCs w:val="28"/>
        </w:rPr>
      </w:pPr>
      <w:r w:rsidRPr="00820F66">
        <w:rPr>
          <w:b/>
          <w:sz w:val="28"/>
          <w:szCs w:val="28"/>
        </w:rPr>
        <w:t xml:space="preserve">Điều 6. Tổ chức thực hiện </w:t>
      </w:r>
    </w:p>
    <w:p w:rsidR="00820F66" w:rsidRDefault="00820F66" w:rsidP="007247BC">
      <w:pPr>
        <w:pStyle w:val="Vnbnnidung21"/>
        <w:shd w:val="clear" w:color="auto" w:fill="auto"/>
        <w:spacing w:before="120" w:after="120" w:line="240" w:lineRule="auto"/>
        <w:ind w:firstLine="720"/>
        <w:rPr>
          <w:sz w:val="28"/>
          <w:szCs w:val="28"/>
        </w:rPr>
      </w:pPr>
      <w:r w:rsidRPr="00820F66">
        <w:rPr>
          <w:sz w:val="28"/>
          <w:szCs w:val="28"/>
        </w:rPr>
        <w:t xml:space="preserve">1. Giao Ủy ban nhân dân thành phố tổ chức triển khai thực hiện Nghị quyết theo đúng quy định pháp luật. </w:t>
      </w:r>
    </w:p>
    <w:p w:rsidR="00820F66" w:rsidRDefault="00820F66" w:rsidP="007247BC">
      <w:pPr>
        <w:pStyle w:val="Vnbnnidung21"/>
        <w:shd w:val="clear" w:color="auto" w:fill="auto"/>
        <w:spacing w:before="120" w:after="120" w:line="240" w:lineRule="auto"/>
        <w:ind w:firstLine="720"/>
        <w:rPr>
          <w:sz w:val="28"/>
          <w:szCs w:val="28"/>
        </w:rPr>
      </w:pPr>
      <w:r w:rsidRPr="00820F66">
        <w:rPr>
          <w:sz w:val="28"/>
          <w:szCs w:val="28"/>
        </w:rPr>
        <w:t xml:space="preserve">2. Thường trực Hội đồng nhân dân, các Ban của Hội đồng nhân dân, các Tổ đại biểu Hội đồng nhân dân và đại biểu Hội đồng nhân dân thành phố giám </w:t>
      </w:r>
      <w:r w:rsidRPr="00820F66">
        <w:rPr>
          <w:sz w:val="28"/>
          <w:szCs w:val="28"/>
        </w:rPr>
        <w:lastRenderedPageBreak/>
        <w:t xml:space="preserve">sát việc thực hiện Nghị quyết. </w:t>
      </w:r>
    </w:p>
    <w:p w:rsidR="00C6280C" w:rsidRPr="00820F66" w:rsidRDefault="00820F66" w:rsidP="007247BC">
      <w:pPr>
        <w:pStyle w:val="Vnbnnidung21"/>
        <w:shd w:val="clear" w:color="auto" w:fill="auto"/>
        <w:spacing w:before="120" w:after="120" w:line="240" w:lineRule="auto"/>
        <w:ind w:firstLine="720"/>
        <w:rPr>
          <w:rStyle w:val="Vnbnnidung2"/>
          <w:lang w:val="vi-VN"/>
        </w:rPr>
      </w:pPr>
      <w:r w:rsidRPr="00820F66">
        <w:rPr>
          <w:sz w:val="28"/>
          <w:szCs w:val="28"/>
        </w:rPr>
        <w:t>Nghị quyết này đã được Hội đồng nhân dân thành phố Hải Phòng Khóa XVII, Kỳ họp thứ 2 thông qua ngày 23 tháng 6 năm 2026./.</w:t>
      </w:r>
    </w:p>
    <w:tbl>
      <w:tblPr>
        <w:tblW w:w="9640" w:type="dxa"/>
        <w:tblInd w:w="-34" w:type="dxa"/>
        <w:tblLook w:val="0000" w:firstRow="0" w:lastRow="0" w:firstColumn="0" w:lastColumn="0" w:noHBand="0" w:noVBand="0"/>
      </w:tblPr>
      <w:tblGrid>
        <w:gridCol w:w="5272"/>
        <w:gridCol w:w="4368"/>
      </w:tblGrid>
      <w:tr w:rsidR="00C6280C" w:rsidRPr="00850A76" w:rsidTr="00820F66">
        <w:trPr>
          <w:trHeight w:val="1077"/>
        </w:trPr>
        <w:tc>
          <w:tcPr>
            <w:tcW w:w="5272" w:type="dxa"/>
          </w:tcPr>
          <w:p w:rsidR="00C6280C" w:rsidRPr="00850A76" w:rsidRDefault="00C6280C" w:rsidP="00127006">
            <w:pPr>
              <w:jc w:val="both"/>
              <w:rPr>
                <w:rFonts w:ascii="Times New Roman" w:hAnsi="Times New Roman"/>
                <w:b/>
                <w:i/>
                <w:lang w:val="vi-VN"/>
              </w:rPr>
            </w:pPr>
            <w:r w:rsidRPr="00850A76">
              <w:rPr>
                <w:rFonts w:ascii="Times New Roman" w:hAnsi="Times New Roman"/>
                <w:b/>
                <w:bCs/>
                <w:i/>
                <w:iCs/>
                <w:lang w:val="vi-VN"/>
              </w:rPr>
              <w:t>Nơi nhận:</w:t>
            </w:r>
          </w:p>
          <w:p w:rsidR="00820F66" w:rsidRPr="00820F66" w:rsidRDefault="00820F66" w:rsidP="00127006">
            <w:pPr>
              <w:jc w:val="both"/>
              <w:rPr>
                <w:rFonts w:ascii="Times New Roman" w:hAnsi="Times New Roman"/>
                <w:sz w:val="22"/>
                <w:szCs w:val="22"/>
              </w:rPr>
            </w:pPr>
            <w:r w:rsidRPr="00820F66">
              <w:rPr>
                <w:rFonts w:ascii="Times New Roman" w:hAnsi="Times New Roman"/>
                <w:sz w:val="22"/>
                <w:szCs w:val="22"/>
              </w:rPr>
              <w:t xml:space="preserve">- Ủy ban Thường vụ Quốc Hội; </w:t>
            </w:r>
          </w:p>
          <w:p w:rsidR="00820F66" w:rsidRPr="00820F66" w:rsidRDefault="00820F66" w:rsidP="00127006">
            <w:pPr>
              <w:jc w:val="both"/>
              <w:rPr>
                <w:rFonts w:ascii="Times New Roman" w:hAnsi="Times New Roman"/>
                <w:sz w:val="22"/>
                <w:szCs w:val="22"/>
              </w:rPr>
            </w:pPr>
            <w:r w:rsidRPr="00820F66">
              <w:rPr>
                <w:rFonts w:ascii="Times New Roman" w:hAnsi="Times New Roman"/>
                <w:sz w:val="22"/>
                <w:szCs w:val="22"/>
              </w:rPr>
              <w:t>- Chính phủ;</w:t>
            </w:r>
          </w:p>
          <w:p w:rsidR="00820F66" w:rsidRPr="00820F66" w:rsidRDefault="00820F66" w:rsidP="00127006">
            <w:pPr>
              <w:jc w:val="both"/>
              <w:rPr>
                <w:rFonts w:ascii="Times New Roman" w:hAnsi="Times New Roman"/>
                <w:sz w:val="22"/>
                <w:szCs w:val="22"/>
              </w:rPr>
            </w:pPr>
            <w:r w:rsidRPr="00820F66">
              <w:rPr>
                <w:rFonts w:ascii="Times New Roman" w:hAnsi="Times New Roman"/>
                <w:sz w:val="22"/>
                <w:szCs w:val="22"/>
              </w:rPr>
              <w:t xml:space="preserve">- Ủy ban Công tác đại biểu (Quốc hội); </w:t>
            </w:r>
          </w:p>
          <w:p w:rsidR="00820F66" w:rsidRPr="00820F66" w:rsidRDefault="00820F66" w:rsidP="00127006">
            <w:pPr>
              <w:jc w:val="both"/>
              <w:rPr>
                <w:rFonts w:ascii="Times New Roman" w:hAnsi="Times New Roman"/>
                <w:sz w:val="22"/>
                <w:szCs w:val="22"/>
              </w:rPr>
            </w:pPr>
            <w:r w:rsidRPr="00820F66">
              <w:rPr>
                <w:rFonts w:ascii="Times New Roman" w:hAnsi="Times New Roman"/>
                <w:sz w:val="22"/>
                <w:szCs w:val="22"/>
              </w:rPr>
              <w:t xml:space="preserve">- VP: Quốc hội, Chính phủ; </w:t>
            </w:r>
          </w:p>
          <w:p w:rsidR="00820F66" w:rsidRPr="00820F66" w:rsidRDefault="00820F66" w:rsidP="00127006">
            <w:pPr>
              <w:jc w:val="both"/>
              <w:rPr>
                <w:rFonts w:ascii="Times New Roman" w:hAnsi="Times New Roman"/>
                <w:sz w:val="22"/>
                <w:szCs w:val="22"/>
              </w:rPr>
            </w:pPr>
            <w:r w:rsidRPr="00820F66">
              <w:rPr>
                <w:rFonts w:ascii="Times New Roman" w:hAnsi="Times New Roman"/>
                <w:sz w:val="22"/>
                <w:szCs w:val="22"/>
              </w:rPr>
              <w:t xml:space="preserve">- Các bộ: Nội vụ, Tài chính, Khoa học và Công nghệ; </w:t>
            </w:r>
          </w:p>
          <w:p w:rsidR="00820F66" w:rsidRPr="00820F66" w:rsidRDefault="00820F66" w:rsidP="00127006">
            <w:pPr>
              <w:jc w:val="both"/>
              <w:rPr>
                <w:rFonts w:ascii="Times New Roman" w:hAnsi="Times New Roman"/>
                <w:sz w:val="22"/>
                <w:szCs w:val="22"/>
              </w:rPr>
            </w:pPr>
            <w:r w:rsidRPr="00820F66">
              <w:rPr>
                <w:rFonts w:ascii="Times New Roman" w:hAnsi="Times New Roman"/>
                <w:sz w:val="22"/>
                <w:szCs w:val="22"/>
              </w:rPr>
              <w:t xml:space="preserve">- Vụ Pháp chế các bộ: Nội vụ, Tài chính; </w:t>
            </w:r>
          </w:p>
          <w:p w:rsidR="00820F66" w:rsidRPr="00820F66" w:rsidRDefault="00820F66" w:rsidP="00127006">
            <w:pPr>
              <w:jc w:val="both"/>
              <w:rPr>
                <w:rFonts w:ascii="Times New Roman" w:hAnsi="Times New Roman"/>
                <w:sz w:val="22"/>
                <w:szCs w:val="22"/>
              </w:rPr>
            </w:pPr>
            <w:r w:rsidRPr="00820F66">
              <w:rPr>
                <w:rFonts w:ascii="Times New Roman" w:hAnsi="Times New Roman"/>
                <w:sz w:val="22"/>
                <w:szCs w:val="22"/>
              </w:rPr>
              <w:t>- Cục Kiểm tra VB và TCTHPL (Bộ Tư pháp);</w:t>
            </w:r>
          </w:p>
          <w:p w:rsidR="00820F66" w:rsidRPr="00820F66" w:rsidRDefault="00820F66" w:rsidP="00127006">
            <w:pPr>
              <w:jc w:val="both"/>
              <w:rPr>
                <w:rFonts w:ascii="Times New Roman" w:hAnsi="Times New Roman"/>
                <w:sz w:val="22"/>
                <w:szCs w:val="22"/>
              </w:rPr>
            </w:pPr>
            <w:r w:rsidRPr="00820F66">
              <w:rPr>
                <w:rFonts w:ascii="Times New Roman" w:hAnsi="Times New Roman"/>
                <w:sz w:val="22"/>
                <w:szCs w:val="22"/>
              </w:rPr>
              <w:t xml:space="preserve">- TT TU, TT HĐND TP, UBND TP; </w:t>
            </w:r>
          </w:p>
          <w:p w:rsidR="00820F66" w:rsidRPr="00820F66" w:rsidRDefault="00820F66" w:rsidP="00127006">
            <w:pPr>
              <w:jc w:val="both"/>
              <w:rPr>
                <w:rFonts w:ascii="Times New Roman" w:hAnsi="Times New Roman"/>
                <w:sz w:val="22"/>
                <w:szCs w:val="22"/>
              </w:rPr>
            </w:pPr>
            <w:r w:rsidRPr="00820F66">
              <w:rPr>
                <w:rFonts w:ascii="Times New Roman" w:hAnsi="Times New Roman"/>
                <w:sz w:val="22"/>
                <w:szCs w:val="22"/>
              </w:rPr>
              <w:t xml:space="preserve">- Đoàn ĐBQH TP; </w:t>
            </w:r>
          </w:p>
          <w:p w:rsidR="00820F66" w:rsidRPr="00820F66" w:rsidRDefault="00820F66" w:rsidP="00127006">
            <w:pPr>
              <w:jc w:val="both"/>
              <w:rPr>
                <w:rFonts w:ascii="Times New Roman" w:hAnsi="Times New Roman"/>
                <w:sz w:val="22"/>
                <w:szCs w:val="22"/>
              </w:rPr>
            </w:pPr>
            <w:r w:rsidRPr="00820F66">
              <w:rPr>
                <w:rFonts w:ascii="Times New Roman" w:hAnsi="Times New Roman"/>
                <w:sz w:val="22"/>
                <w:szCs w:val="22"/>
              </w:rPr>
              <w:t xml:space="preserve">- Ủy ban MTTQVN TP; </w:t>
            </w:r>
          </w:p>
          <w:p w:rsidR="00820F66" w:rsidRPr="00820F66" w:rsidRDefault="00820F66" w:rsidP="00127006">
            <w:pPr>
              <w:jc w:val="both"/>
              <w:rPr>
                <w:rFonts w:ascii="Times New Roman" w:hAnsi="Times New Roman"/>
                <w:sz w:val="22"/>
                <w:szCs w:val="22"/>
              </w:rPr>
            </w:pPr>
            <w:r w:rsidRPr="00820F66">
              <w:rPr>
                <w:rFonts w:ascii="Times New Roman" w:hAnsi="Times New Roman"/>
                <w:sz w:val="22"/>
                <w:szCs w:val="22"/>
              </w:rPr>
              <w:t xml:space="preserve">- Đại biểu HĐND TP; </w:t>
            </w:r>
          </w:p>
          <w:p w:rsidR="00820F66" w:rsidRPr="00820F66" w:rsidRDefault="00820F66" w:rsidP="00127006">
            <w:pPr>
              <w:jc w:val="both"/>
              <w:rPr>
                <w:rFonts w:ascii="Times New Roman" w:hAnsi="Times New Roman"/>
                <w:sz w:val="22"/>
                <w:szCs w:val="22"/>
              </w:rPr>
            </w:pPr>
            <w:r w:rsidRPr="00820F66">
              <w:rPr>
                <w:rFonts w:ascii="Times New Roman" w:hAnsi="Times New Roman"/>
                <w:sz w:val="22"/>
                <w:szCs w:val="22"/>
              </w:rPr>
              <w:t xml:space="preserve">- Các sở, ban, ngành, đoàn thể TP; </w:t>
            </w:r>
          </w:p>
          <w:p w:rsidR="00820F66" w:rsidRDefault="00820F66" w:rsidP="00127006">
            <w:pPr>
              <w:jc w:val="both"/>
              <w:rPr>
                <w:rFonts w:ascii="Times New Roman" w:hAnsi="Times New Roman"/>
                <w:sz w:val="22"/>
                <w:szCs w:val="22"/>
              </w:rPr>
            </w:pPr>
            <w:r w:rsidRPr="00820F66">
              <w:rPr>
                <w:rFonts w:ascii="Times New Roman" w:hAnsi="Times New Roman"/>
                <w:sz w:val="22"/>
                <w:szCs w:val="22"/>
              </w:rPr>
              <w:t xml:space="preserve">- Các VP: TU, Đoàn ĐBQH và HĐND TP, UBND TP; </w:t>
            </w:r>
          </w:p>
          <w:p w:rsidR="00820F66" w:rsidRPr="00820F66" w:rsidRDefault="00820F66" w:rsidP="00127006">
            <w:pPr>
              <w:jc w:val="both"/>
              <w:rPr>
                <w:rFonts w:ascii="Times New Roman" w:hAnsi="Times New Roman"/>
                <w:sz w:val="22"/>
                <w:szCs w:val="22"/>
              </w:rPr>
            </w:pPr>
            <w:r w:rsidRPr="00820F66">
              <w:rPr>
                <w:rFonts w:ascii="Times New Roman" w:hAnsi="Times New Roman"/>
                <w:sz w:val="22"/>
                <w:szCs w:val="22"/>
              </w:rPr>
              <w:t xml:space="preserve">- TT ĐU, TT HĐND, UBND cấp xã; </w:t>
            </w:r>
          </w:p>
          <w:p w:rsidR="00820F66" w:rsidRPr="00820F66" w:rsidRDefault="00820F66" w:rsidP="00127006">
            <w:pPr>
              <w:jc w:val="both"/>
              <w:rPr>
                <w:rFonts w:ascii="Times New Roman" w:hAnsi="Times New Roman"/>
                <w:sz w:val="22"/>
                <w:szCs w:val="22"/>
              </w:rPr>
            </w:pPr>
            <w:r w:rsidRPr="00820F66">
              <w:rPr>
                <w:rFonts w:ascii="Times New Roman" w:hAnsi="Times New Roman"/>
                <w:sz w:val="22"/>
                <w:szCs w:val="22"/>
              </w:rPr>
              <w:t xml:space="preserve">- Báo và Phát thanh, truyền hình HP; </w:t>
            </w:r>
          </w:p>
          <w:p w:rsidR="00820F66" w:rsidRPr="00820F66" w:rsidRDefault="00820F66" w:rsidP="00127006">
            <w:pPr>
              <w:jc w:val="both"/>
              <w:rPr>
                <w:rFonts w:ascii="Times New Roman" w:hAnsi="Times New Roman"/>
                <w:sz w:val="22"/>
                <w:szCs w:val="22"/>
              </w:rPr>
            </w:pPr>
            <w:r w:rsidRPr="00820F66">
              <w:rPr>
                <w:rFonts w:ascii="Times New Roman" w:hAnsi="Times New Roman"/>
                <w:sz w:val="22"/>
                <w:szCs w:val="22"/>
              </w:rPr>
              <w:t>- Công báo HP, Cổng TTĐT TP;</w:t>
            </w:r>
          </w:p>
          <w:p w:rsidR="00C6280C" w:rsidRPr="00850A76" w:rsidRDefault="00820F66" w:rsidP="00127006">
            <w:pPr>
              <w:jc w:val="both"/>
              <w:rPr>
                <w:rFonts w:ascii="Times New Roman" w:hAnsi="Times New Roman"/>
              </w:rPr>
            </w:pPr>
            <w:r w:rsidRPr="00820F66">
              <w:rPr>
                <w:rFonts w:ascii="Times New Roman" w:hAnsi="Times New Roman"/>
                <w:sz w:val="22"/>
                <w:szCs w:val="22"/>
              </w:rPr>
              <w:t xml:space="preserve"> - Lưu: VT, HSKH</w:t>
            </w:r>
          </w:p>
        </w:tc>
        <w:tc>
          <w:tcPr>
            <w:tcW w:w="4368" w:type="dxa"/>
          </w:tcPr>
          <w:p w:rsidR="00C6280C" w:rsidRDefault="00C6280C" w:rsidP="00127006">
            <w:pPr>
              <w:pStyle w:val="Heading2"/>
              <w:rPr>
                <w:rFonts w:ascii="Times New Roman" w:hAnsi="Times New Roman"/>
                <w:sz w:val="28"/>
                <w:szCs w:val="28"/>
              </w:rPr>
            </w:pPr>
            <w:r w:rsidRPr="00850A76">
              <w:rPr>
                <w:rFonts w:ascii="Times New Roman" w:hAnsi="Times New Roman"/>
                <w:sz w:val="28"/>
                <w:szCs w:val="28"/>
                <w:lang w:val="vi-VN"/>
              </w:rPr>
              <w:t>CHỦ TỊCH</w:t>
            </w:r>
          </w:p>
          <w:p w:rsidR="00820F66" w:rsidRPr="00820F66" w:rsidRDefault="00820F66" w:rsidP="00820F66"/>
          <w:p w:rsidR="00C6280C" w:rsidRPr="00820F66" w:rsidRDefault="00820F66" w:rsidP="00820F66">
            <w:pPr>
              <w:jc w:val="center"/>
              <w:rPr>
                <w:rFonts w:ascii="Times New Roman" w:hAnsi="Times New Roman"/>
                <w:b/>
                <w:sz w:val="28"/>
                <w:szCs w:val="28"/>
              </w:rPr>
            </w:pPr>
            <w:r w:rsidRPr="00820F66">
              <w:rPr>
                <w:rFonts w:ascii="Times New Roman" w:hAnsi="Times New Roman"/>
                <w:b/>
                <w:sz w:val="28"/>
                <w:szCs w:val="28"/>
              </w:rPr>
              <w:t>(Đã ký)</w:t>
            </w:r>
          </w:p>
          <w:p w:rsidR="00C6280C" w:rsidRPr="00850A76" w:rsidRDefault="00C6280C" w:rsidP="00127006">
            <w:pPr>
              <w:rPr>
                <w:rFonts w:ascii="Times New Roman" w:hAnsi="Times New Roman"/>
                <w:sz w:val="28"/>
                <w:szCs w:val="28"/>
                <w:lang w:val="vi-VN"/>
              </w:rPr>
            </w:pPr>
          </w:p>
          <w:p w:rsidR="00C6280C" w:rsidRPr="00850A76" w:rsidRDefault="00A53382" w:rsidP="00127006">
            <w:pPr>
              <w:jc w:val="center"/>
              <w:rPr>
                <w:rFonts w:ascii="Times New Roman" w:hAnsi="Times New Roman"/>
                <w:b/>
                <w:sz w:val="28"/>
                <w:szCs w:val="28"/>
                <w:lang w:val="en-NZ"/>
              </w:rPr>
            </w:pPr>
            <w:r>
              <w:rPr>
                <w:rFonts w:ascii="Times New Roman" w:hAnsi="Times New Roman"/>
                <w:b/>
                <w:sz w:val="28"/>
                <w:szCs w:val="28"/>
                <w:lang w:val="en-NZ"/>
              </w:rPr>
              <w:t>Lê Văn Hiệu</w:t>
            </w:r>
          </w:p>
          <w:p w:rsidR="00C6280C" w:rsidRPr="00850A76" w:rsidRDefault="00C6280C" w:rsidP="00127006">
            <w:pPr>
              <w:rPr>
                <w:rFonts w:ascii="Times New Roman" w:hAnsi="Times New Roman"/>
                <w:sz w:val="28"/>
                <w:szCs w:val="28"/>
                <w:lang w:val="vi-VN"/>
              </w:rPr>
            </w:pPr>
          </w:p>
          <w:p w:rsidR="00C6280C" w:rsidRPr="00850A76" w:rsidRDefault="00C6280C" w:rsidP="00127006">
            <w:pPr>
              <w:rPr>
                <w:rFonts w:ascii="Times New Roman" w:hAnsi="Times New Roman"/>
                <w:sz w:val="28"/>
                <w:szCs w:val="28"/>
                <w:lang w:val="vi-VN"/>
              </w:rPr>
            </w:pPr>
          </w:p>
          <w:p w:rsidR="00C6280C" w:rsidRPr="00850A76" w:rsidRDefault="00C6280C" w:rsidP="00127006">
            <w:pPr>
              <w:rPr>
                <w:rFonts w:ascii="Times New Roman" w:hAnsi="Times New Roman"/>
                <w:sz w:val="28"/>
                <w:szCs w:val="28"/>
                <w:lang w:val="vi-VN"/>
              </w:rPr>
            </w:pPr>
          </w:p>
          <w:p w:rsidR="00C6280C" w:rsidRPr="00850A76" w:rsidRDefault="00C6280C" w:rsidP="00127006">
            <w:pPr>
              <w:jc w:val="center"/>
              <w:rPr>
                <w:rFonts w:ascii="Times New Roman" w:hAnsi="Times New Roman"/>
                <w:b/>
                <w:bCs/>
                <w:lang w:val="vi-VN"/>
              </w:rPr>
            </w:pPr>
          </w:p>
        </w:tc>
      </w:tr>
    </w:tbl>
    <w:p w:rsidR="00C6280C" w:rsidRPr="00850A76" w:rsidRDefault="00C6280C" w:rsidP="00465226">
      <w:pPr>
        <w:pStyle w:val="Vnbnnidung21"/>
        <w:shd w:val="clear" w:color="auto" w:fill="auto"/>
        <w:spacing w:before="120" w:after="120" w:line="240" w:lineRule="auto"/>
        <w:rPr>
          <w:rStyle w:val="Vnbnnidung2"/>
        </w:rPr>
      </w:pPr>
    </w:p>
    <w:sectPr w:rsidR="00C6280C" w:rsidRPr="00850A76" w:rsidSect="004B7525">
      <w:headerReference w:type="even" r:id="rId9"/>
      <w:headerReference w:type="default" r:id="rId10"/>
      <w:footerReference w:type="even" r:id="rId11"/>
      <w:footerReference w:type="default" r:id="rId12"/>
      <w:headerReference w:type="first" r:id="rId13"/>
      <w:footerReference w:type="first" r:id="rId14"/>
      <w:pgSz w:w="11909" w:h="16834"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A40A8" w:rsidRDefault="007A40A8">
      <w:r>
        <w:separator/>
      </w:r>
    </w:p>
  </w:endnote>
  <w:endnote w:type="continuationSeparator" w:id="0">
    <w:p w:rsidR="007A40A8" w:rsidRDefault="007A40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NI-Times">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VnTimeH">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30597" w:rsidRDefault="00130597" w:rsidP="006A0DE2">
    <w:pPr>
      <w:pStyle w:val="Footer"/>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30597" w:rsidRPr="00AE36B2" w:rsidRDefault="00130597" w:rsidP="002763C2">
    <w:pPr>
      <w:pStyle w:val="Footer"/>
      <w:tabs>
        <w:tab w:val="clear" w:pos="8640"/>
      </w:tabs>
      <w:ind w:right="87" w:firstLine="360"/>
      <w:jc w:val="right"/>
      <w:rPr>
        <w:rFonts w:ascii="Times New Roman" w:hAnsi="Times New Roman"/>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30597" w:rsidRDefault="00130597" w:rsidP="00C72917">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A40A8" w:rsidRDefault="007A40A8">
      <w:r>
        <w:separator/>
      </w:r>
    </w:p>
  </w:footnote>
  <w:footnote w:type="continuationSeparator" w:id="0">
    <w:p w:rsidR="007A40A8" w:rsidRDefault="007A40A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30597" w:rsidRPr="00083572" w:rsidRDefault="00130597" w:rsidP="000260F8">
    <w:pPr>
      <w:pStyle w:val="Header"/>
      <w:framePr w:wrap="around" w:vAnchor="text" w:hAnchor="margin" w:xAlign="center" w:y="1"/>
      <w:rPr>
        <w:rStyle w:val="PageNumber"/>
        <w:rFonts w:ascii="Times New Roman" w:hAnsi="Times New Roman"/>
      </w:rPr>
    </w:pPr>
    <w:r w:rsidRPr="00083572">
      <w:rPr>
        <w:rStyle w:val="PageNumber"/>
        <w:rFonts w:ascii="Times New Roman" w:hAnsi="Times New Roman"/>
      </w:rPr>
      <w:fldChar w:fldCharType="begin"/>
    </w:r>
    <w:r w:rsidRPr="00083572">
      <w:rPr>
        <w:rStyle w:val="PageNumber"/>
        <w:rFonts w:ascii="Times New Roman" w:hAnsi="Times New Roman"/>
      </w:rPr>
      <w:instrText xml:space="preserve">PAGE  </w:instrText>
    </w:r>
    <w:r w:rsidRPr="00083572">
      <w:rPr>
        <w:rStyle w:val="PageNumber"/>
        <w:rFonts w:ascii="Times New Roman" w:hAnsi="Times New Roman"/>
      </w:rPr>
      <w:fldChar w:fldCharType="separate"/>
    </w:r>
    <w:r w:rsidR="00820F66">
      <w:rPr>
        <w:rStyle w:val="PageNumber"/>
        <w:rFonts w:ascii="Times New Roman" w:hAnsi="Times New Roman"/>
        <w:noProof/>
      </w:rPr>
      <w:t>2</w:t>
    </w:r>
    <w:r w:rsidRPr="00083572">
      <w:rPr>
        <w:rStyle w:val="PageNumber"/>
        <w:rFonts w:ascii="Times New Roman" w:hAnsi="Times New Roman"/>
      </w:rPr>
      <w:fldChar w:fldCharType="end"/>
    </w:r>
  </w:p>
  <w:p w:rsidR="00130597" w:rsidRPr="00083572" w:rsidRDefault="00130597">
    <w:pPr>
      <w:pStyle w:val="Header"/>
      <w:rPr>
        <w:rFonts w:ascii="Times New Roman" w:hAnsi="Times New Roma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30597" w:rsidRPr="009E6090" w:rsidRDefault="00130597" w:rsidP="009E6090">
    <w:pPr>
      <w:pStyle w:val="Header"/>
      <w:jc w:val="center"/>
      <w:rPr>
        <w:rFonts w:ascii="Times New Roman" w:hAnsi="Times New Roman"/>
      </w:rPr>
    </w:pPr>
    <w:r w:rsidRPr="00083572">
      <w:rPr>
        <w:rFonts w:ascii="Times New Roman" w:hAnsi="Times New Roman"/>
      </w:rPr>
      <w:fldChar w:fldCharType="begin"/>
    </w:r>
    <w:r w:rsidRPr="00083572">
      <w:rPr>
        <w:rFonts w:ascii="Times New Roman" w:hAnsi="Times New Roman"/>
      </w:rPr>
      <w:instrText xml:space="preserve"> PAGE   \* MERGEFORMAT </w:instrText>
    </w:r>
    <w:r w:rsidRPr="00083572">
      <w:rPr>
        <w:rFonts w:ascii="Times New Roman" w:hAnsi="Times New Roman"/>
      </w:rPr>
      <w:fldChar w:fldCharType="separate"/>
    </w:r>
    <w:r w:rsidR="00820F66">
      <w:rPr>
        <w:rFonts w:ascii="Times New Roman" w:hAnsi="Times New Roman"/>
        <w:noProof/>
      </w:rPr>
      <w:t>3</w:t>
    </w:r>
    <w:r w:rsidRPr="00083572">
      <w:rPr>
        <w:rFonts w:ascii="Times New Roman" w:hAnsi="Times New Roman"/>
        <w:noProof/>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30597" w:rsidRDefault="00130597" w:rsidP="006A0DE2">
    <w:pPr>
      <w:pStyle w:val="Header"/>
      <w:ind w:right="360"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0.5pt;height:10.5pt" o:bullet="t">
        <v:imagedata r:id="rId1" o:title="mso2"/>
      </v:shape>
    </w:pict>
  </w:numPicBullet>
  <w:abstractNum w:abstractNumId="0">
    <w:nsid w:val="FFFFFF1D"/>
    <w:multiLevelType w:val="multilevel"/>
    <w:tmpl w:val="84B6D77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0000001"/>
    <w:multiLevelType w:val="multilevel"/>
    <w:tmpl w:val="0000000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
    <w:nsid w:val="0031053D"/>
    <w:multiLevelType w:val="hybridMultilevel"/>
    <w:tmpl w:val="3CE8EC52"/>
    <w:lvl w:ilvl="0" w:tplc="C456BF46">
      <w:start w:val="1"/>
      <w:numFmt w:val="upperRoman"/>
      <w:lvlText w:val="%1."/>
      <w:lvlJc w:val="left"/>
      <w:pPr>
        <w:ind w:left="720" w:hanging="360"/>
      </w:pPr>
      <w:rPr>
        <w:rFonts w:ascii="Times New Roman" w:eastAsia="Times New Roman" w:hAnsi="Times New Roman"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5C63EF8"/>
    <w:multiLevelType w:val="hybridMultilevel"/>
    <w:tmpl w:val="BD808628"/>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nsid w:val="0608122C"/>
    <w:multiLevelType w:val="hybridMultilevel"/>
    <w:tmpl w:val="B48C0CCA"/>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
    <w:nsid w:val="08723514"/>
    <w:multiLevelType w:val="hybridMultilevel"/>
    <w:tmpl w:val="5BD8D192"/>
    <w:lvl w:ilvl="0" w:tplc="73167BEA">
      <w:start w:val="1"/>
      <w:numFmt w:val="bullet"/>
      <w:lvlText w:val="-"/>
      <w:lvlJc w:val="left"/>
      <w:pPr>
        <w:ind w:left="900" w:hanging="360"/>
      </w:pPr>
      <w:rPr>
        <w:rFonts w:ascii="Times New Roman" w:eastAsia="Times New Roman" w:hAnsi="Times New Roman" w:cs="Times New Roman" w:hint="default"/>
      </w:rPr>
    </w:lvl>
    <w:lvl w:ilvl="1" w:tplc="04090003">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6">
    <w:nsid w:val="0CEB401A"/>
    <w:multiLevelType w:val="hybridMultilevel"/>
    <w:tmpl w:val="BA0E524A"/>
    <w:lvl w:ilvl="0" w:tplc="5948B68E">
      <w:start w:val="2"/>
      <w:numFmt w:val="bullet"/>
      <w:lvlText w:val="-"/>
      <w:lvlJc w:val="left"/>
      <w:pPr>
        <w:ind w:left="1287" w:hanging="360"/>
      </w:pPr>
      <w:rPr>
        <w:rFonts w:ascii="Times New Roman" w:eastAsia="Calibri" w:hAnsi="Times New Roman" w:cs="Times New Roman" w:hint="default"/>
        <w:b w:val="0"/>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nsid w:val="0E4B76F1"/>
    <w:multiLevelType w:val="hybridMultilevel"/>
    <w:tmpl w:val="EA429A42"/>
    <w:lvl w:ilvl="0" w:tplc="921EF4B8">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8">
    <w:nsid w:val="0F68372A"/>
    <w:multiLevelType w:val="hybridMultilevel"/>
    <w:tmpl w:val="F02EDB92"/>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
    <w:nsid w:val="10A2489F"/>
    <w:multiLevelType w:val="hybridMultilevel"/>
    <w:tmpl w:val="A1FEFB78"/>
    <w:lvl w:ilvl="0" w:tplc="FFFFFFFF">
      <w:start w:val="1"/>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nsid w:val="134A3F77"/>
    <w:multiLevelType w:val="hybridMultilevel"/>
    <w:tmpl w:val="083C301A"/>
    <w:lvl w:ilvl="0" w:tplc="C6FA1B2E">
      <w:start w:val="1"/>
      <w:numFmt w:val="decimal"/>
      <w:lvlText w:val="%1."/>
      <w:lvlJc w:val="left"/>
      <w:pPr>
        <w:ind w:left="900" w:hanging="360"/>
      </w:pPr>
      <w:rPr>
        <w:rFonts w:hint="default"/>
        <w:i w:val="0"/>
        <w:sz w:val="26"/>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1">
    <w:nsid w:val="150939C4"/>
    <w:multiLevelType w:val="hybridMultilevel"/>
    <w:tmpl w:val="D2267D0E"/>
    <w:lvl w:ilvl="0" w:tplc="EB4A2ED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156F6E80"/>
    <w:multiLevelType w:val="hybridMultilevel"/>
    <w:tmpl w:val="C4848E42"/>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3">
    <w:nsid w:val="1D1A3830"/>
    <w:multiLevelType w:val="hybridMultilevel"/>
    <w:tmpl w:val="D03E64FC"/>
    <w:lvl w:ilvl="0" w:tplc="3F5ABD26">
      <w:start w:val="1"/>
      <w:numFmt w:val="bullet"/>
      <w:lvlText w:val="-"/>
      <w:lvlJc w:val="left"/>
      <w:pPr>
        <w:ind w:left="8582"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4">
    <w:nsid w:val="266E7EF5"/>
    <w:multiLevelType w:val="hybridMultilevel"/>
    <w:tmpl w:val="A3F44376"/>
    <w:lvl w:ilvl="0" w:tplc="630422C8">
      <w:start w:val="1"/>
      <w:numFmt w:val="lowerLetter"/>
      <w:lvlText w:val="%1)"/>
      <w:lvlJc w:val="left"/>
      <w:pPr>
        <w:ind w:left="1287" w:hanging="360"/>
      </w:pPr>
      <w:rPr>
        <w:rFonts w:ascii="Times New Roman" w:eastAsia="Times New Roman" w:hAnsi="Times New Roman" w:cs="Times New Roman"/>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nsid w:val="298501B6"/>
    <w:multiLevelType w:val="hybridMultilevel"/>
    <w:tmpl w:val="CF94EB70"/>
    <w:lvl w:ilvl="0" w:tplc="0A06D28C">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nsid w:val="2E0B19FF"/>
    <w:multiLevelType w:val="hybridMultilevel"/>
    <w:tmpl w:val="FB48AB70"/>
    <w:lvl w:ilvl="0" w:tplc="1E5AA6C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32691B3F"/>
    <w:multiLevelType w:val="hybridMultilevel"/>
    <w:tmpl w:val="CE7CE0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5EC5E1A"/>
    <w:multiLevelType w:val="hybridMultilevel"/>
    <w:tmpl w:val="C7FCA5E4"/>
    <w:lvl w:ilvl="0" w:tplc="EB4A2ED2">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nsid w:val="36F04F28"/>
    <w:multiLevelType w:val="hybridMultilevel"/>
    <w:tmpl w:val="A2D2C1AC"/>
    <w:lvl w:ilvl="0" w:tplc="228491B8">
      <w:start w:val="3"/>
      <w:numFmt w:val="bullet"/>
      <w:lvlText w:val="-"/>
      <w:lvlJc w:val="left"/>
      <w:pPr>
        <w:ind w:left="3330" w:hanging="360"/>
      </w:pPr>
      <w:rPr>
        <w:rFonts w:ascii="Times New Roman" w:eastAsia="Times New Roman" w:hAnsi="Times New Roman" w:cs="Times New Roman" w:hint="default"/>
      </w:rPr>
    </w:lvl>
    <w:lvl w:ilvl="1" w:tplc="04090003" w:tentative="1">
      <w:start w:val="1"/>
      <w:numFmt w:val="bullet"/>
      <w:lvlText w:val="o"/>
      <w:lvlJc w:val="left"/>
      <w:pPr>
        <w:ind w:left="4050" w:hanging="360"/>
      </w:pPr>
      <w:rPr>
        <w:rFonts w:ascii="Courier New" w:hAnsi="Courier New" w:cs="Courier New" w:hint="default"/>
      </w:rPr>
    </w:lvl>
    <w:lvl w:ilvl="2" w:tplc="04090005" w:tentative="1">
      <w:start w:val="1"/>
      <w:numFmt w:val="bullet"/>
      <w:lvlText w:val=""/>
      <w:lvlJc w:val="left"/>
      <w:pPr>
        <w:ind w:left="4770" w:hanging="360"/>
      </w:pPr>
      <w:rPr>
        <w:rFonts w:ascii="Wingdings" w:hAnsi="Wingdings" w:hint="default"/>
      </w:rPr>
    </w:lvl>
    <w:lvl w:ilvl="3" w:tplc="04090001" w:tentative="1">
      <w:start w:val="1"/>
      <w:numFmt w:val="bullet"/>
      <w:lvlText w:val=""/>
      <w:lvlJc w:val="left"/>
      <w:pPr>
        <w:ind w:left="5490" w:hanging="360"/>
      </w:pPr>
      <w:rPr>
        <w:rFonts w:ascii="Symbol" w:hAnsi="Symbol" w:hint="default"/>
      </w:rPr>
    </w:lvl>
    <w:lvl w:ilvl="4" w:tplc="04090003" w:tentative="1">
      <w:start w:val="1"/>
      <w:numFmt w:val="bullet"/>
      <w:lvlText w:val="o"/>
      <w:lvlJc w:val="left"/>
      <w:pPr>
        <w:ind w:left="6210" w:hanging="360"/>
      </w:pPr>
      <w:rPr>
        <w:rFonts w:ascii="Courier New" w:hAnsi="Courier New" w:cs="Courier New" w:hint="default"/>
      </w:rPr>
    </w:lvl>
    <w:lvl w:ilvl="5" w:tplc="04090005" w:tentative="1">
      <w:start w:val="1"/>
      <w:numFmt w:val="bullet"/>
      <w:lvlText w:val=""/>
      <w:lvlJc w:val="left"/>
      <w:pPr>
        <w:ind w:left="6930" w:hanging="360"/>
      </w:pPr>
      <w:rPr>
        <w:rFonts w:ascii="Wingdings" w:hAnsi="Wingdings" w:hint="default"/>
      </w:rPr>
    </w:lvl>
    <w:lvl w:ilvl="6" w:tplc="04090001" w:tentative="1">
      <w:start w:val="1"/>
      <w:numFmt w:val="bullet"/>
      <w:lvlText w:val=""/>
      <w:lvlJc w:val="left"/>
      <w:pPr>
        <w:ind w:left="7650" w:hanging="360"/>
      </w:pPr>
      <w:rPr>
        <w:rFonts w:ascii="Symbol" w:hAnsi="Symbol" w:hint="default"/>
      </w:rPr>
    </w:lvl>
    <w:lvl w:ilvl="7" w:tplc="04090003" w:tentative="1">
      <w:start w:val="1"/>
      <w:numFmt w:val="bullet"/>
      <w:lvlText w:val="o"/>
      <w:lvlJc w:val="left"/>
      <w:pPr>
        <w:ind w:left="8370" w:hanging="360"/>
      </w:pPr>
      <w:rPr>
        <w:rFonts w:ascii="Courier New" w:hAnsi="Courier New" w:cs="Courier New" w:hint="default"/>
      </w:rPr>
    </w:lvl>
    <w:lvl w:ilvl="8" w:tplc="04090005" w:tentative="1">
      <w:start w:val="1"/>
      <w:numFmt w:val="bullet"/>
      <w:lvlText w:val=""/>
      <w:lvlJc w:val="left"/>
      <w:pPr>
        <w:ind w:left="9090" w:hanging="360"/>
      </w:pPr>
      <w:rPr>
        <w:rFonts w:ascii="Wingdings" w:hAnsi="Wingdings" w:hint="default"/>
      </w:rPr>
    </w:lvl>
  </w:abstractNum>
  <w:abstractNum w:abstractNumId="20">
    <w:nsid w:val="377D7A19"/>
    <w:multiLevelType w:val="hybridMultilevel"/>
    <w:tmpl w:val="1F986D1A"/>
    <w:lvl w:ilvl="0" w:tplc="B8B45C58">
      <w:start w:val="1"/>
      <w:numFmt w:val="lowerLetter"/>
      <w:lvlText w:val="%1)"/>
      <w:lvlJc w:val="left"/>
      <w:pPr>
        <w:ind w:left="1770" w:hanging="105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
    <w:nsid w:val="37881BB9"/>
    <w:multiLevelType w:val="hybridMultilevel"/>
    <w:tmpl w:val="918E5732"/>
    <w:lvl w:ilvl="0" w:tplc="724E7CE0">
      <w:start w:val="1"/>
      <w:numFmt w:val="decimal"/>
      <w:lvlText w:val="%1."/>
      <w:lvlJc w:val="left"/>
      <w:pPr>
        <w:ind w:left="864" w:hanging="360"/>
      </w:pPr>
      <w:rPr>
        <w:rFonts w:hint="default"/>
        <w:b/>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22">
    <w:nsid w:val="37DD6929"/>
    <w:multiLevelType w:val="hybridMultilevel"/>
    <w:tmpl w:val="2D1007E2"/>
    <w:lvl w:ilvl="0" w:tplc="EB4A2ED2">
      <w:numFmt w:val="bullet"/>
      <w:lvlText w:val="-"/>
      <w:lvlJc w:val="left"/>
      <w:pPr>
        <w:ind w:left="1260" w:hanging="360"/>
      </w:pPr>
      <w:rPr>
        <w:rFonts w:ascii="Times New Roman" w:eastAsia="Times New Roman"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3">
    <w:nsid w:val="392D37DD"/>
    <w:multiLevelType w:val="hybridMultilevel"/>
    <w:tmpl w:val="C608B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AEE7289"/>
    <w:multiLevelType w:val="hybridMultilevel"/>
    <w:tmpl w:val="8F5681AE"/>
    <w:lvl w:ilvl="0" w:tplc="EB4A2ED2">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
    <w:nsid w:val="3EBB3AF4"/>
    <w:multiLevelType w:val="hybridMultilevel"/>
    <w:tmpl w:val="3E0823D2"/>
    <w:lvl w:ilvl="0" w:tplc="EB607050">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5C25EB7"/>
    <w:multiLevelType w:val="hybridMultilevel"/>
    <w:tmpl w:val="1DAA5CC2"/>
    <w:lvl w:ilvl="0" w:tplc="38EE6B8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6154B01"/>
    <w:multiLevelType w:val="hybridMultilevel"/>
    <w:tmpl w:val="81F63402"/>
    <w:lvl w:ilvl="0" w:tplc="1CE6F8E2">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8">
    <w:nsid w:val="480937FE"/>
    <w:multiLevelType w:val="hybridMultilevel"/>
    <w:tmpl w:val="0CA46D48"/>
    <w:lvl w:ilvl="0" w:tplc="FB84A59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9">
    <w:nsid w:val="4BC91796"/>
    <w:multiLevelType w:val="hybridMultilevel"/>
    <w:tmpl w:val="CA583986"/>
    <w:lvl w:ilvl="0" w:tplc="3034A084">
      <w:start w:val="1"/>
      <w:numFmt w:val="decimal"/>
      <w:lvlText w:val="%1."/>
      <w:lvlJc w:val="left"/>
      <w:pPr>
        <w:ind w:left="990" w:hanging="360"/>
      </w:pPr>
      <w:rPr>
        <w:b/>
        <w:i w:val="0"/>
      </w:rPr>
    </w:lvl>
    <w:lvl w:ilvl="1" w:tplc="04090019" w:tentative="1">
      <w:start w:val="1"/>
      <w:numFmt w:val="lowerLetter"/>
      <w:lvlText w:val="%2."/>
      <w:lvlJc w:val="left"/>
      <w:pPr>
        <w:ind w:left="1979" w:hanging="360"/>
      </w:pPr>
    </w:lvl>
    <w:lvl w:ilvl="2" w:tplc="0409001B" w:tentative="1">
      <w:start w:val="1"/>
      <w:numFmt w:val="lowerRoman"/>
      <w:lvlText w:val="%3."/>
      <w:lvlJc w:val="right"/>
      <w:pPr>
        <w:ind w:left="2699" w:hanging="180"/>
      </w:pPr>
    </w:lvl>
    <w:lvl w:ilvl="3" w:tplc="0409000F" w:tentative="1">
      <w:start w:val="1"/>
      <w:numFmt w:val="decimal"/>
      <w:lvlText w:val="%4."/>
      <w:lvlJc w:val="left"/>
      <w:pPr>
        <w:ind w:left="3419" w:hanging="360"/>
      </w:pPr>
    </w:lvl>
    <w:lvl w:ilvl="4" w:tplc="04090019" w:tentative="1">
      <w:start w:val="1"/>
      <w:numFmt w:val="lowerLetter"/>
      <w:lvlText w:val="%5."/>
      <w:lvlJc w:val="left"/>
      <w:pPr>
        <w:ind w:left="4139" w:hanging="360"/>
      </w:pPr>
    </w:lvl>
    <w:lvl w:ilvl="5" w:tplc="0409001B" w:tentative="1">
      <w:start w:val="1"/>
      <w:numFmt w:val="lowerRoman"/>
      <w:lvlText w:val="%6."/>
      <w:lvlJc w:val="right"/>
      <w:pPr>
        <w:ind w:left="4859" w:hanging="180"/>
      </w:pPr>
    </w:lvl>
    <w:lvl w:ilvl="6" w:tplc="0409000F" w:tentative="1">
      <w:start w:val="1"/>
      <w:numFmt w:val="decimal"/>
      <w:lvlText w:val="%7."/>
      <w:lvlJc w:val="left"/>
      <w:pPr>
        <w:ind w:left="5579" w:hanging="360"/>
      </w:pPr>
    </w:lvl>
    <w:lvl w:ilvl="7" w:tplc="04090019" w:tentative="1">
      <w:start w:val="1"/>
      <w:numFmt w:val="lowerLetter"/>
      <w:lvlText w:val="%8."/>
      <w:lvlJc w:val="left"/>
      <w:pPr>
        <w:ind w:left="6299" w:hanging="360"/>
      </w:pPr>
    </w:lvl>
    <w:lvl w:ilvl="8" w:tplc="0409001B" w:tentative="1">
      <w:start w:val="1"/>
      <w:numFmt w:val="lowerRoman"/>
      <w:lvlText w:val="%9."/>
      <w:lvlJc w:val="right"/>
      <w:pPr>
        <w:ind w:left="7019" w:hanging="180"/>
      </w:pPr>
    </w:lvl>
  </w:abstractNum>
  <w:abstractNum w:abstractNumId="30">
    <w:nsid w:val="524E3CCA"/>
    <w:multiLevelType w:val="hybridMultilevel"/>
    <w:tmpl w:val="7DB8A394"/>
    <w:lvl w:ilvl="0" w:tplc="EF041BFC">
      <w:start w:val="1"/>
      <w:numFmt w:val="lowerLetter"/>
      <w:lvlText w:val="%1)"/>
      <w:lvlJc w:val="left"/>
      <w:pPr>
        <w:ind w:left="900" w:hanging="360"/>
      </w:pPr>
      <w:rPr>
        <w:rFonts w:ascii="Times New Roman" w:eastAsia="Times New Roman" w:hAnsi="Times New Roman" w:cs="Times New Roman"/>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1">
    <w:nsid w:val="56682874"/>
    <w:multiLevelType w:val="hybridMultilevel"/>
    <w:tmpl w:val="149C00BC"/>
    <w:lvl w:ilvl="0" w:tplc="9A2C17A2">
      <w:numFmt w:val="bullet"/>
      <w:lvlText w:val="-"/>
      <w:lvlJc w:val="left"/>
      <w:pPr>
        <w:ind w:left="900" w:hanging="360"/>
      </w:pPr>
      <w:rPr>
        <w:rFonts w:ascii="Times New Roman" w:eastAsia="Times New Roman"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2">
    <w:nsid w:val="58B01ACA"/>
    <w:multiLevelType w:val="hybridMultilevel"/>
    <w:tmpl w:val="E530152C"/>
    <w:lvl w:ilvl="0" w:tplc="280A8238">
      <w:start w:val="3"/>
      <w:numFmt w:val="bullet"/>
      <w:lvlText w:val="-"/>
      <w:lvlJc w:val="left"/>
      <w:pPr>
        <w:ind w:left="1259" w:hanging="360"/>
      </w:pPr>
      <w:rPr>
        <w:rFonts w:ascii="Times New Roman" w:eastAsia="Times New Roman" w:hAnsi="Times New Roman" w:cs="Times New Roman"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33">
    <w:nsid w:val="59137B40"/>
    <w:multiLevelType w:val="hybridMultilevel"/>
    <w:tmpl w:val="210AFB6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nsid w:val="5A901330"/>
    <w:multiLevelType w:val="hybridMultilevel"/>
    <w:tmpl w:val="A6F46962"/>
    <w:lvl w:ilvl="0" w:tplc="FFFFFFFF">
      <w:start w:val="1"/>
      <w:numFmt w:val="bullet"/>
      <w:lvlText w:val="-"/>
      <w:lvlJc w:val="left"/>
      <w:pPr>
        <w:ind w:left="612" w:hanging="360"/>
      </w:pPr>
      <w:rPr>
        <w:rFonts w:ascii="Times New Roman" w:eastAsia="Times New Roman" w:hAnsi="Times New Roman" w:cs="Times New Roman" w:hint="default"/>
      </w:rPr>
    </w:lvl>
    <w:lvl w:ilvl="1" w:tplc="04090003" w:tentative="1">
      <w:start w:val="1"/>
      <w:numFmt w:val="bullet"/>
      <w:lvlText w:val="o"/>
      <w:lvlJc w:val="left"/>
      <w:pPr>
        <w:ind w:left="1332" w:hanging="360"/>
      </w:pPr>
      <w:rPr>
        <w:rFonts w:ascii="Courier New" w:hAnsi="Courier New" w:cs="Courier New" w:hint="default"/>
      </w:rPr>
    </w:lvl>
    <w:lvl w:ilvl="2" w:tplc="04090005" w:tentative="1">
      <w:start w:val="1"/>
      <w:numFmt w:val="bullet"/>
      <w:lvlText w:val=""/>
      <w:lvlJc w:val="left"/>
      <w:pPr>
        <w:ind w:left="2052" w:hanging="360"/>
      </w:pPr>
      <w:rPr>
        <w:rFonts w:ascii="Wingdings" w:hAnsi="Wingdings" w:hint="default"/>
      </w:rPr>
    </w:lvl>
    <w:lvl w:ilvl="3" w:tplc="04090001" w:tentative="1">
      <w:start w:val="1"/>
      <w:numFmt w:val="bullet"/>
      <w:lvlText w:val=""/>
      <w:lvlJc w:val="left"/>
      <w:pPr>
        <w:ind w:left="2772" w:hanging="360"/>
      </w:pPr>
      <w:rPr>
        <w:rFonts w:ascii="Symbol" w:hAnsi="Symbol" w:hint="default"/>
      </w:rPr>
    </w:lvl>
    <w:lvl w:ilvl="4" w:tplc="04090003" w:tentative="1">
      <w:start w:val="1"/>
      <w:numFmt w:val="bullet"/>
      <w:lvlText w:val="o"/>
      <w:lvlJc w:val="left"/>
      <w:pPr>
        <w:ind w:left="3492" w:hanging="360"/>
      </w:pPr>
      <w:rPr>
        <w:rFonts w:ascii="Courier New" w:hAnsi="Courier New" w:cs="Courier New" w:hint="default"/>
      </w:rPr>
    </w:lvl>
    <w:lvl w:ilvl="5" w:tplc="04090005" w:tentative="1">
      <w:start w:val="1"/>
      <w:numFmt w:val="bullet"/>
      <w:lvlText w:val=""/>
      <w:lvlJc w:val="left"/>
      <w:pPr>
        <w:ind w:left="4212" w:hanging="360"/>
      </w:pPr>
      <w:rPr>
        <w:rFonts w:ascii="Wingdings" w:hAnsi="Wingdings" w:hint="default"/>
      </w:rPr>
    </w:lvl>
    <w:lvl w:ilvl="6" w:tplc="04090001" w:tentative="1">
      <w:start w:val="1"/>
      <w:numFmt w:val="bullet"/>
      <w:lvlText w:val=""/>
      <w:lvlJc w:val="left"/>
      <w:pPr>
        <w:ind w:left="4932" w:hanging="360"/>
      </w:pPr>
      <w:rPr>
        <w:rFonts w:ascii="Symbol" w:hAnsi="Symbol" w:hint="default"/>
      </w:rPr>
    </w:lvl>
    <w:lvl w:ilvl="7" w:tplc="04090003" w:tentative="1">
      <w:start w:val="1"/>
      <w:numFmt w:val="bullet"/>
      <w:lvlText w:val="o"/>
      <w:lvlJc w:val="left"/>
      <w:pPr>
        <w:ind w:left="5652" w:hanging="360"/>
      </w:pPr>
      <w:rPr>
        <w:rFonts w:ascii="Courier New" w:hAnsi="Courier New" w:cs="Courier New" w:hint="default"/>
      </w:rPr>
    </w:lvl>
    <w:lvl w:ilvl="8" w:tplc="04090005" w:tentative="1">
      <w:start w:val="1"/>
      <w:numFmt w:val="bullet"/>
      <w:lvlText w:val=""/>
      <w:lvlJc w:val="left"/>
      <w:pPr>
        <w:ind w:left="6372" w:hanging="360"/>
      </w:pPr>
      <w:rPr>
        <w:rFonts w:ascii="Wingdings" w:hAnsi="Wingdings" w:hint="default"/>
      </w:rPr>
    </w:lvl>
  </w:abstractNum>
  <w:abstractNum w:abstractNumId="35">
    <w:nsid w:val="5E26248D"/>
    <w:multiLevelType w:val="hybridMultilevel"/>
    <w:tmpl w:val="4E849984"/>
    <w:lvl w:ilvl="0" w:tplc="9A400E2C">
      <w:start w:val="1"/>
      <w:numFmt w:val="decimal"/>
      <w:suff w:val="space"/>
      <w:lvlText w:val="Điều %1."/>
      <w:lvlJc w:val="left"/>
      <w:pPr>
        <w:ind w:left="720" w:firstLine="0"/>
      </w:pPr>
      <w:rPr>
        <w:rFonts w:ascii="Times New Roman" w:hAnsi="Times New Roman" w:cs="Times New Roman" w:hint="default"/>
        <w:b/>
        <w:i w:val="0"/>
        <w:sz w:val="28"/>
      </w:rPr>
    </w:lvl>
    <w:lvl w:ilvl="1" w:tplc="197C03F6">
      <w:start w:val="3"/>
      <w:numFmt w:val="lowerLetter"/>
      <w:lvlText w:val="%2)"/>
      <w:lvlJc w:val="left"/>
      <w:pPr>
        <w:tabs>
          <w:tab w:val="num" w:pos="1440"/>
        </w:tabs>
        <w:ind w:left="1440" w:hanging="360"/>
      </w:pPr>
    </w:lvl>
    <w:lvl w:ilvl="2" w:tplc="C8F6345A">
      <w:start w:val="1"/>
      <w:numFmt w:val="decimal"/>
      <w:lvlText w:val="%3."/>
      <w:lvlJc w:val="left"/>
      <w:pPr>
        <w:tabs>
          <w:tab w:val="num" w:pos="2340"/>
        </w:tabs>
        <w:ind w:left="2340" w:hanging="360"/>
      </w:pPr>
      <w:rPr>
        <w:b/>
        <w:color w:val="auto"/>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
    <w:nsid w:val="5F5E5FD7"/>
    <w:multiLevelType w:val="hybridMultilevel"/>
    <w:tmpl w:val="3CB66B16"/>
    <w:lvl w:ilvl="0" w:tplc="7A98B85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66093625"/>
    <w:multiLevelType w:val="hybridMultilevel"/>
    <w:tmpl w:val="E4E01EBA"/>
    <w:lvl w:ilvl="0" w:tplc="E4C891F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8">
    <w:nsid w:val="686654FF"/>
    <w:multiLevelType w:val="hybridMultilevel"/>
    <w:tmpl w:val="C430FC84"/>
    <w:lvl w:ilvl="0" w:tplc="197E782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699B3DE8"/>
    <w:multiLevelType w:val="multilevel"/>
    <w:tmpl w:val="4920C49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nsid w:val="6A52089E"/>
    <w:multiLevelType w:val="hybridMultilevel"/>
    <w:tmpl w:val="C68C5CD2"/>
    <w:lvl w:ilvl="0" w:tplc="6BDC57C2">
      <w:start w:val="1"/>
      <w:numFmt w:val="lowerLetter"/>
      <w:lvlText w:val="%1)"/>
      <w:lvlJc w:val="left"/>
      <w:pPr>
        <w:ind w:left="1080" w:hanging="360"/>
      </w:pPr>
      <w:rPr>
        <w:sz w:val="28"/>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1">
    <w:nsid w:val="6BB1273C"/>
    <w:multiLevelType w:val="hybridMultilevel"/>
    <w:tmpl w:val="DDE8C5C8"/>
    <w:lvl w:ilvl="0" w:tplc="BEE4D862">
      <w:start w:val="1"/>
      <w:numFmt w:val="bullet"/>
      <w:lvlText w:val="-"/>
      <w:lvlJc w:val="left"/>
      <w:pPr>
        <w:ind w:left="900" w:hanging="360"/>
      </w:pPr>
      <w:rPr>
        <w:rFonts w:ascii="Times New Roman" w:eastAsia="Times New Roman"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2">
    <w:nsid w:val="6D8429A1"/>
    <w:multiLevelType w:val="hybridMultilevel"/>
    <w:tmpl w:val="12F80B18"/>
    <w:lvl w:ilvl="0" w:tplc="EB4A2ED2">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3">
    <w:nsid w:val="72184CA7"/>
    <w:multiLevelType w:val="hybridMultilevel"/>
    <w:tmpl w:val="C930D2E4"/>
    <w:lvl w:ilvl="0" w:tplc="9062A844">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4">
    <w:nsid w:val="7B42689F"/>
    <w:multiLevelType w:val="hybridMultilevel"/>
    <w:tmpl w:val="E6A6EE1E"/>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5">
    <w:nsid w:val="7BF372DA"/>
    <w:multiLevelType w:val="hybridMultilevel"/>
    <w:tmpl w:val="C5EEE87A"/>
    <w:lvl w:ilvl="0" w:tplc="0409000F">
      <w:start w:val="1"/>
      <w:numFmt w:val="decimal"/>
      <w:lvlText w:val="%1."/>
      <w:lvlJc w:val="left"/>
      <w:pPr>
        <w:ind w:left="1282" w:hanging="360"/>
      </w:pPr>
    </w:lvl>
    <w:lvl w:ilvl="1" w:tplc="04090019" w:tentative="1">
      <w:start w:val="1"/>
      <w:numFmt w:val="lowerLetter"/>
      <w:lvlText w:val="%2."/>
      <w:lvlJc w:val="left"/>
      <w:pPr>
        <w:ind w:left="2002" w:hanging="360"/>
      </w:pPr>
    </w:lvl>
    <w:lvl w:ilvl="2" w:tplc="0409001B" w:tentative="1">
      <w:start w:val="1"/>
      <w:numFmt w:val="lowerRoman"/>
      <w:lvlText w:val="%3."/>
      <w:lvlJc w:val="right"/>
      <w:pPr>
        <w:ind w:left="2722" w:hanging="180"/>
      </w:pPr>
    </w:lvl>
    <w:lvl w:ilvl="3" w:tplc="0409000F" w:tentative="1">
      <w:start w:val="1"/>
      <w:numFmt w:val="decimal"/>
      <w:lvlText w:val="%4."/>
      <w:lvlJc w:val="left"/>
      <w:pPr>
        <w:ind w:left="3442" w:hanging="360"/>
      </w:pPr>
    </w:lvl>
    <w:lvl w:ilvl="4" w:tplc="04090019" w:tentative="1">
      <w:start w:val="1"/>
      <w:numFmt w:val="lowerLetter"/>
      <w:lvlText w:val="%5."/>
      <w:lvlJc w:val="left"/>
      <w:pPr>
        <w:ind w:left="4162" w:hanging="360"/>
      </w:pPr>
    </w:lvl>
    <w:lvl w:ilvl="5" w:tplc="0409001B" w:tentative="1">
      <w:start w:val="1"/>
      <w:numFmt w:val="lowerRoman"/>
      <w:lvlText w:val="%6."/>
      <w:lvlJc w:val="right"/>
      <w:pPr>
        <w:ind w:left="4882" w:hanging="180"/>
      </w:pPr>
    </w:lvl>
    <w:lvl w:ilvl="6" w:tplc="0409000F" w:tentative="1">
      <w:start w:val="1"/>
      <w:numFmt w:val="decimal"/>
      <w:lvlText w:val="%7."/>
      <w:lvlJc w:val="left"/>
      <w:pPr>
        <w:ind w:left="5602" w:hanging="360"/>
      </w:pPr>
    </w:lvl>
    <w:lvl w:ilvl="7" w:tplc="04090019" w:tentative="1">
      <w:start w:val="1"/>
      <w:numFmt w:val="lowerLetter"/>
      <w:lvlText w:val="%8."/>
      <w:lvlJc w:val="left"/>
      <w:pPr>
        <w:ind w:left="6322" w:hanging="360"/>
      </w:pPr>
    </w:lvl>
    <w:lvl w:ilvl="8" w:tplc="0409001B" w:tentative="1">
      <w:start w:val="1"/>
      <w:numFmt w:val="lowerRoman"/>
      <w:lvlText w:val="%9."/>
      <w:lvlJc w:val="right"/>
      <w:pPr>
        <w:ind w:left="7042" w:hanging="180"/>
      </w:pPr>
    </w:lvl>
  </w:abstractNum>
  <w:abstractNum w:abstractNumId="46">
    <w:nsid w:val="7E12559A"/>
    <w:multiLevelType w:val="multilevel"/>
    <w:tmpl w:val="9AB23EE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1"/>
  </w:num>
  <w:num w:numId="2">
    <w:abstractNumId w:val="21"/>
  </w:num>
  <w:num w:numId="3">
    <w:abstractNumId w:val="35"/>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0"/>
  </w:num>
  <w:num w:numId="7">
    <w:abstractNumId w:val="41"/>
  </w:num>
  <w:num w:numId="8">
    <w:abstractNumId w:val="31"/>
  </w:num>
  <w:num w:numId="9">
    <w:abstractNumId w:val="5"/>
  </w:num>
  <w:num w:numId="10">
    <w:abstractNumId w:val="45"/>
  </w:num>
  <w:num w:numId="11">
    <w:abstractNumId w:val="10"/>
  </w:num>
  <w:num w:numId="12">
    <w:abstractNumId w:val="43"/>
  </w:num>
  <w:num w:numId="13">
    <w:abstractNumId w:val="27"/>
  </w:num>
  <w:num w:numId="14">
    <w:abstractNumId w:val="2"/>
  </w:num>
  <w:num w:numId="15">
    <w:abstractNumId w:val="32"/>
  </w:num>
  <w:num w:numId="16">
    <w:abstractNumId w:val="29"/>
  </w:num>
  <w:num w:numId="17">
    <w:abstractNumId w:val="26"/>
  </w:num>
  <w:num w:numId="18">
    <w:abstractNumId w:val="34"/>
  </w:num>
  <w:num w:numId="19">
    <w:abstractNumId w:val="9"/>
  </w:num>
  <w:num w:numId="20">
    <w:abstractNumId w:val="19"/>
  </w:num>
  <w:num w:numId="21">
    <w:abstractNumId w:val="44"/>
  </w:num>
  <w:num w:numId="22">
    <w:abstractNumId w:val="40"/>
  </w:num>
  <w:num w:numId="23">
    <w:abstractNumId w:val="18"/>
  </w:num>
  <w:num w:numId="24">
    <w:abstractNumId w:val="23"/>
  </w:num>
  <w:num w:numId="25">
    <w:abstractNumId w:val="22"/>
  </w:num>
  <w:num w:numId="26">
    <w:abstractNumId w:val="4"/>
  </w:num>
  <w:num w:numId="27">
    <w:abstractNumId w:val="6"/>
  </w:num>
  <w:num w:numId="28">
    <w:abstractNumId w:val="46"/>
  </w:num>
  <w:num w:numId="29">
    <w:abstractNumId w:val="39"/>
  </w:num>
  <w:num w:numId="30">
    <w:abstractNumId w:val="0"/>
  </w:num>
  <w:num w:numId="31">
    <w:abstractNumId w:val="1"/>
  </w:num>
  <w:num w:numId="32">
    <w:abstractNumId w:val="12"/>
  </w:num>
  <w:num w:numId="33">
    <w:abstractNumId w:val="3"/>
  </w:num>
  <w:num w:numId="34">
    <w:abstractNumId w:val="7"/>
  </w:num>
  <w:num w:numId="35">
    <w:abstractNumId w:val="24"/>
  </w:num>
  <w:num w:numId="36">
    <w:abstractNumId w:val="38"/>
  </w:num>
  <w:num w:numId="37">
    <w:abstractNumId w:val="33"/>
  </w:num>
  <w:num w:numId="38">
    <w:abstractNumId w:val="17"/>
  </w:num>
  <w:num w:numId="39">
    <w:abstractNumId w:val="36"/>
  </w:num>
  <w:num w:numId="40">
    <w:abstractNumId w:val="42"/>
  </w:num>
  <w:num w:numId="41">
    <w:abstractNumId w:val="13"/>
  </w:num>
  <w:num w:numId="42">
    <w:abstractNumId w:val="16"/>
  </w:num>
  <w:num w:numId="43">
    <w:abstractNumId w:val="28"/>
  </w:num>
  <w:num w:numId="44">
    <w:abstractNumId w:val="14"/>
  </w:num>
  <w:num w:numId="45">
    <w:abstractNumId w:val="8"/>
  </w:num>
  <w:num w:numId="46">
    <w:abstractNumId w:val="15"/>
  </w:num>
  <w:num w:numId="47">
    <w:abstractNumId w:val="25"/>
  </w:num>
  <w:num w:numId="48">
    <w:abstractNumId w:val="3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47066"/>
    <w:rsid w:val="00000BEE"/>
    <w:rsid w:val="00001359"/>
    <w:rsid w:val="00002412"/>
    <w:rsid w:val="000027C8"/>
    <w:rsid w:val="00004416"/>
    <w:rsid w:val="000045FF"/>
    <w:rsid w:val="000060B9"/>
    <w:rsid w:val="00007DA3"/>
    <w:rsid w:val="0001086C"/>
    <w:rsid w:val="000116B6"/>
    <w:rsid w:val="0001173F"/>
    <w:rsid w:val="000120C0"/>
    <w:rsid w:val="00012247"/>
    <w:rsid w:val="00014FDB"/>
    <w:rsid w:val="000151A1"/>
    <w:rsid w:val="000157C9"/>
    <w:rsid w:val="00017C30"/>
    <w:rsid w:val="00021129"/>
    <w:rsid w:val="000214D7"/>
    <w:rsid w:val="000221D2"/>
    <w:rsid w:val="00022474"/>
    <w:rsid w:val="000227A5"/>
    <w:rsid w:val="00022A8E"/>
    <w:rsid w:val="00022AC1"/>
    <w:rsid w:val="000240AC"/>
    <w:rsid w:val="0002444B"/>
    <w:rsid w:val="00024A49"/>
    <w:rsid w:val="000250CF"/>
    <w:rsid w:val="000260F8"/>
    <w:rsid w:val="00031811"/>
    <w:rsid w:val="00034EFC"/>
    <w:rsid w:val="00035466"/>
    <w:rsid w:val="000414F1"/>
    <w:rsid w:val="00041B61"/>
    <w:rsid w:val="000420F7"/>
    <w:rsid w:val="00042867"/>
    <w:rsid w:val="00042AF8"/>
    <w:rsid w:val="000432DD"/>
    <w:rsid w:val="00045763"/>
    <w:rsid w:val="00050D3A"/>
    <w:rsid w:val="00050E42"/>
    <w:rsid w:val="000535EB"/>
    <w:rsid w:val="0005436A"/>
    <w:rsid w:val="0005482A"/>
    <w:rsid w:val="00054E62"/>
    <w:rsid w:val="00055065"/>
    <w:rsid w:val="00055D5F"/>
    <w:rsid w:val="00056230"/>
    <w:rsid w:val="00057488"/>
    <w:rsid w:val="00057CF4"/>
    <w:rsid w:val="00060615"/>
    <w:rsid w:val="000623DD"/>
    <w:rsid w:val="00064224"/>
    <w:rsid w:val="00064959"/>
    <w:rsid w:val="00070FC7"/>
    <w:rsid w:val="00073579"/>
    <w:rsid w:val="000746B4"/>
    <w:rsid w:val="000757CA"/>
    <w:rsid w:val="00076681"/>
    <w:rsid w:val="000770FB"/>
    <w:rsid w:val="000775F9"/>
    <w:rsid w:val="00081556"/>
    <w:rsid w:val="00081B79"/>
    <w:rsid w:val="00082864"/>
    <w:rsid w:val="00082A82"/>
    <w:rsid w:val="00083572"/>
    <w:rsid w:val="00084B12"/>
    <w:rsid w:val="00086F37"/>
    <w:rsid w:val="0008729C"/>
    <w:rsid w:val="00087567"/>
    <w:rsid w:val="00091978"/>
    <w:rsid w:val="00092148"/>
    <w:rsid w:val="00092E16"/>
    <w:rsid w:val="00093291"/>
    <w:rsid w:val="000933E6"/>
    <w:rsid w:val="000957FD"/>
    <w:rsid w:val="000967C0"/>
    <w:rsid w:val="0009732F"/>
    <w:rsid w:val="000A063B"/>
    <w:rsid w:val="000A1B65"/>
    <w:rsid w:val="000A2D9F"/>
    <w:rsid w:val="000A35AA"/>
    <w:rsid w:val="000A3DB0"/>
    <w:rsid w:val="000A57BE"/>
    <w:rsid w:val="000A62D7"/>
    <w:rsid w:val="000A72E1"/>
    <w:rsid w:val="000A7519"/>
    <w:rsid w:val="000B14ED"/>
    <w:rsid w:val="000B1C9F"/>
    <w:rsid w:val="000B2AC8"/>
    <w:rsid w:val="000B3B03"/>
    <w:rsid w:val="000B4EFE"/>
    <w:rsid w:val="000B5060"/>
    <w:rsid w:val="000B6704"/>
    <w:rsid w:val="000B713A"/>
    <w:rsid w:val="000B71D3"/>
    <w:rsid w:val="000C0345"/>
    <w:rsid w:val="000C31CE"/>
    <w:rsid w:val="000C509B"/>
    <w:rsid w:val="000C5341"/>
    <w:rsid w:val="000C57B4"/>
    <w:rsid w:val="000C68DD"/>
    <w:rsid w:val="000C724B"/>
    <w:rsid w:val="000C775A"/>
    <w:rsid w:val="000C7825"/>
    <w:rsid w:val="000D1ED9"/>
    <w:rsid w:val="000D2588"/>
    <w:rsid w:val="000D2590"/>
    <w:rsid w:val="000D26B5"/>
    <w:rsid w:val="000D32DC"/>
    <w:rsid w:val="000D3E37"/>
    <w:rsid w:val="000D4C06"/>
    <w:rsid w:val="000D6B28"/>
    <w:rsid w:val="000D7F75"/>
    <w:rsid w:val="000E0CF6"/>
    <w:rsid w:val="000E1558"/>
    <w:rsid w:val="000E17ED"/>
    <w:rsid w:val="000E1A35"/>
    <w:rsid w:val="000E269F"/>
    <w:rsid w:val="000E2825"/>
    <w:rsid w:val="000E2EA3"/>
    <w:rsid w:val="000E5852"/>
    <w:rsid w:val="000E58B8"/>
    <w:rsid w:val="000E5E72"/>
    <w:rsid w:val="000E6798"/>
    <w:rsid w:val="000E7D65"/>
    <w:rsid w:val="000E7E8C"/>
    <w:rsid w:val="000F0275"/>
    <w:rsid w:val="000F087D"/>
    <w:rsid w:val="000F1CC2"/>
    <w:rsid w:val="000F4F06"/>
    <w:rsid w:val="000F5CF5"/>
    <w:rsid w:val="000F676F"/>
    <w:rsid w:val="00100FF8"/>
    <w:rsid w:val="00101183"/>
    <w:rsid w:val="001014F6"/>
    <w:rsid w:val="001025E8"/>
    <w:rsid w:val="00103CA7"/>
    <w:rsid w:val="0010410C"/>
    <w:rsid w:val="001047BD"/>
    <w:rsid w:val="00104B52"/>
    <w:rsid w:val="00104C79"/>
    <w:rsid w:val="00105393"/>
    <w:rsid w:val="0010559D"/>
    <w:rsid w:val="00105F2F"/>
    <w:rsid w:val="0010609E"/>
    <w:rsid w:val="0010702D"/>
    <w:rsid w:val="00110B24"/>
    <w:rsid w:val="00111DF2"/>
    <w:rsid w:val="00113228"/>
    <w:rsid w:val="00115484"/>
    <w:rsid w:val="00115828"/>
    <w:rsid w:val="001218D8"/>
    <w:rsid w:val="001226F9"/>
    <w:rsid w:val="00122B0D"/>
    <w:rsid w:val="00126308"/>
    <w:rsid w:val="00127006"/>
    <w:rsid w:val="00127BE9"/>
    <w:rsid w:val="00130597"/>
    <w:rsid w:val="00130D5D"/>
    <w:rsid w:val="00131ED6"/>
    <w:rsid w:val="00134581"/>
    <w:rsid w:val="00134959"/>
    <w:rsid w:val="00135E51"/>
    <w:rsid w:val="001362E1"/>
    <w:rsid w:val="00137FA3"/>
    <w:rsid w:val="001407F6"/>
    <w:rsid w:val="00140D59"/>
    <w:rsid w:val="00141264"/>
    <w:rsid w:val="001414F2"/>
    <w:rsid w:val="00141D40"/>
    <w:rsid w:val="00143176"/>
    <w:rsid w:val="00143AB8"/>
    <w:rsid w:val="0014606D"/>
    <w:rsid w:val="0014632C"/>
    <w:rsid w:val="00146D0F"/>
    <w:rsid w:val="00146D4F"/>
    <w:rsid w:val="00147AD7"/>
    <w:rsid w:val="0015047C"/>
    <w:rsid w:val="001509E6"/>
    <w:rsid w:val="00150F1D"/>
    <w:rsid w:val="001527D7"/>
    <w:rsid w:val="00152C7F"/>
    <w:rsid w:val="00154906"/>
    <w:rsid w:val="00154C4E"/>
    <w:rsid w:val="001604D5"/>
    <w:rsid w:val="001619E2"/>
    <w:rsid w:val="0016278F"/>
    <w:rsid w:val="001628AD"/>
    <w:rsid w:val="001645DE"/>
    <w:rsid w:val="001661A2"/>
    <w:rsid w:val="00166BE2"/>
    <w:rsid w:val="00167861"/>
    <w:rsid w:val="00171375"/>
    <w:rsid w:val="00171D81"/>
    <w:rsid w:val="00172966"/>
    <w:rsid w:val="001738B7"/>
    <w:rsid w:val="00173DA4"/>
    <w:rsid w:val="00174653"/>
    <w:rsid w:val="00175058"/>
    <w:rsid w:val="00175386"/>
    <w:rsid w:val="00175826"/>
    <w:rsid w:val="00177EB9"/>
    <w:rsid w:val="001801B7"/>
    <w:rsid w:val="00180899"/>
    <w:rsid w:val="00180953"/>
    <w:rsid w:val="0018172D"/>
    <w:rsid w:val="0018344E"/>
    <w:rsid w:val="00185F5D"/>
    <w:rsid w:val="001903C5"/>
    <w:rsid w:val="001908A1"/>
    <w:rsid w:val="00190A3D"/>
    <w:rsid w:val="00190C88"/>
    <w:rsid w:val="00190FAC"/>
    <w:rsid w:val="001935C7"/>
    <w:rsid w:val="00193EA2"/>
    <w:rsid w:val="00194825"/>
    <w:rsid w:val="00194DE1"/>
    <w:rsid w:val="00196186"/>
    <w:rsid w:val="00197160"/>
    <w:rsid w:val="001A1D01"/>
    <w:rsid w:val="001A3F5B"/>
    <w:rsid w:val="001A5EED"/>
    <w:rsid w:val="001A5F9E"/>
    <w:rsid w:val="001B03C1"/>
    <w:rsid w:val="001B03FA"/>
    <w:rsid w:val="001B4698"/>
    <w:rsid w:val="001B4C7D"/>
    <w:rsid w:val="001B5670"/>
    <w:rsid w:val="001B6218"/>
    <w:rsid w:val="001C1F4D"/>
    <w:rsid w:val="001C2299"/>
    <w:rsid w:val="001C3485"/>
    <w:rsid w:val="001C411E"/>
    <w:rsid w:val="001C4713"/>
    <w:rsid w:val="001C64C4"/>
    <w:rsid w:val="001C6637"/>
    <w:rsid w:val="001C6C37"/>
    <w:rsid w:val="001D0395"/>
    <w:rsid w:val="001D0709"/>
    <w:rsid w:val="001D1D0C"/>
    <w:rsid w:val="001D250B"/>
    <w:rsid w:val="001D3ABA"/>
    <w:rsid w:val="001D481F"/>
    <w:rsid w:val="001D622E"/>
    <w:rsid w:val="001D6F57"/>
    <w:rsid w:val="001E2036"/>
    <w:rsid w:val="001E29E5"/>
    <w:rsid w:val="001E4381"/>
    <w:rsid w:val="001E4AA8"/>
    <w:rsid w:val="001E53BD"/>
    <w:rsid w:val="001E5B68"/>
    <w:rsid w:val="001E7395"/>
    <w:rsid w:val="001F0296"/>
    <w:rsid w:val="001F0DB3"/>
    <w:rsid w:val="001F1B43"/>
    <w:rsid w:val="001F29FD"/>
    <w:rsid w:val="001F2D2A"/>
    <w:rsid w:val="001F3096"/>
    <w:rsid w:val="001F512C"/>
    <w:rsid w:val="001F6984"/>
    <w:rsid w:val="001F6B8F"/>
    <w:rsid w:val="001F6F29"/>
    <w:rsid w:val="001F761D"/>
    <w:rsid w:val="00200529"/>
    <w:rsid w:val="00200719"/>
    <w:rsid w:val="00200E80"/>
    <w:rsid w:val="0020185F"/>
    <w:rsid w:val="00202BEF"/>
    <w:rsid w:val="00202DDF"/>
    <w:rsid w:val="00204F0D"/>
    <w:rsid w:val="00211D90"/>
    <w:rsid w:val="00211DA0"/>
    <w:rsid w:val="00211EE4"/>
    <w:rsid w:val="00212CD0"/>
    <w:rsid w:val="00213A75"/>
    <w:rsid w:val="00213C4A"/>
    <w:rsid w:val="002156F3"/>
    <w:rsid w:val="00220814"/>
    <w:rsid w:val="00220DDF"/>
    <w:rsid w:val="00223766"/>
    <w:rsid w:val="00223C36"/>
    <w:rsid w:val="00223C65"/>
    <w:rsid w:val="002259F4"/>
    <w:rsid w:val="00225BDA"/>
    <w:rsid w:val="00226041"/>
    <w:rsid w:val="0022638B"/>
    <w:rsid w:val="00226A7C"/>
    <w:rsid w:val="002278BD"/>
    <w:rsid w:val="00230F5E"/>
    <w:rsid w:val="00233D1A"/>
    <w:rsid w:val="0023496C"/>
    <w:rsid w:val="00234BB9"/>
    <w:rsid w:val="00234ED9"/>
    <w:rsid w:val="00235148"/>
    <w:rsid w:val="0023623D"/>
    <w:rsid w:val="00237B15"/>
    <w:rsid w:val="002411CE"/>
    <w:rsid w:val="00242612"/>
    <w:rsid w:val="00242961"/>
    <w:rsid w:val="002429BD"/>
    <w:rsid w:val="00242D85"/>
    <w:rsid w:val="00243839"/>
    <w:rsid w:val="00243F2E"/>
    <w:rsid w:val="00244465"/>
    <w:rsid w:val="002444E8"/>
    <w:rsid w:val="00244B9C"/>
    <w:rsid w:val="002458E9"/>
    <w:rsid w:val="00245C6C"/>
    <w:rsid w:val="00245F55"/>
    <w:rsid w:val="00250901"/>
    <w:rsid w:val="00250E00"/>
    <w:rsid w:val="00251BED"/>
    <w:rsid w:val="0025263B"/>
    <w:rsid w:val="00252E63"/>
    <w:rsid w:val="00253090"/>
    <w:rsid w:val="00253ACA"/>
    <w:rsid w:val="00253B8F"/>
    <w:rsid w:val="00253E1B"/>
    <w:rsid w:val="00255236"/>
    <w:rsid w:val="00255CF7"/>
    <w:rsid w:val="00256C13"/>
    <w:rsid w:val="00256D3F"/>
    <w:rsid w:val="002573B7"/>
    <w:rsid w:val="002573D7"/>
    <w:rsid w:val="00257FD3"/>
    <w:rsid w:val="00261DB0"/>
    <w:rsid w:val="00261EA5"/>
    <w:rsid w:val="002634A9"/>
    <w:rsid w:val="002643F6"/>
    <w:rsid w:val="00264BC3"/>
    <w:rsid w:val="00264DA2"/>
    <w:rsid w:val="00264E7B"/>
    <w:rsid w:val="00267445"/>
    <w:rsid w:val="00270DBF"/>
    <w:rsid w:val="00270F64"/>
    <w:rsid w:val="00271172"/>
    <w:rsid w:val="0027329F"/>
    <w:rsid w:val="00274C22"/>
    <w:rsid w:val="00275FB0"/>
    <w:rsid w:val="002763C2"/>
    <w:rsid w:val="00276E34"/>
    <w:rsid w:val="00277159"/>
    <w:rsid w:val="002772C4"/>
    <w:rsid w:val="00281570"/>
    <w:rsid w:val="002824D1"/>
    <w:rsid w:val="0028432A"/>
    <w:rsid w:val="002845E2"/>
    <w:rsid w:val="0028556B"/>
    <w:rsid w:val="0028620A"/>
    <w:rsid w:val="00286933"/>
    <w:rsid w:val="00286C47"/>
    <w:rsid w:val="002870CD"/>
    <w:rsid w:val="00287456"/>
    <w:rsid w:val="00287484"/>
    <w:rsid w:val="00287AEA"/>
    <w:rsid w:val="002909FE"/>
    <w:rsid w:val="00294953"/>
    <w:rsid w:val="0029670A"/>
    <w:rsid w:val="002A078C"/>
    <w:rsid w:val="002A0CFA"/>
    <w:rsid w:val="002A0DB5"/>
    <w:rsid w:val="002A1E1D"/>
    <w:rsid w:val="002A1F61"/>
    <w:rsid w:val="002A25F8"/>
    <w:rsid w:val="002A2C98"/>
    <w:rsid w:val="002A36B6"/>
    <w:rsid w:val="002A4EA1"/>
    <w:rsid w:val="002A5005"/>
    <w:rsid w:val="002A5068"/>
    <w:rsid w:val="002A57E1"/>
    <w:rsid w:val="002A582F"/>
    <w:rsid w:val="002B1D61"/>
    <w:rsid w:val="002B2040"/>
    <w:rsid w:val="002B215F"/>
    <w:rsid w:val="002B67BD"/>
    <w:rsid w:val="002B77A9"/>
    <w:rsid w:val="002C2805"/>
    <w:rsid w:val="002C41BE"/>
    <w:rsid w:val="002C77A4"/>
    <w:rsid w:val="002D0AE0"/>
    <w:rsid w:val="002D4401"/>
    <w:rsid w:val="002D4C46"/>
    <w:rsid w:val="002D4DB7"/>
    <w:rsid w:val="002D4F43"/>
    <w:rsid w:val="002D7CA3"/>
    <w:rsid w:val="002E1039"/>
    <w:rsid w:val="002E5DA0"/>
    <w:rsid w:val="002E6858"/>
    <w:rsid w:val="002E7553"/>
    <w:rsid w:val="002F0B0D"/>
    <w:rsid w:val="002F63F3"/>
    <w:rsid w:val="002F6BD3"/>
    <w:rsid w:val="002F7BF9"/>
    <w:rsid w:val="003038CF"/>
    <w:rsid w:val="003064C8"/>
    <w:rsid w:val="00307BF2"/>
    <w:rsid w:val="00307CCC"/>
    <w:rsid w:val="00311DDC"/>
    <w:rsid w:val="0031299E"/>
    <w:rsid w:val="00312A2D"/>
    <w:rsid w:val="003140B1"/>
    <w:rsid w:val="0031426D"/>
    <w:rsid w:val="00314615"/>
    <w:rsid w:val="00314880"/>
    <w:rsid w:val="00314C2C"/>
    <w:rsid w:val="00316A2C"/>
    <w:rsid w:val="003171CE"/>
    <w:rsid w:val="0031784E"/>
    <w:rsid w:val="00320A28"/>
    <w:rsid w:val="00323DDD"/>
    <w:rsid w:val="00325A1A"/>
    <w:rsid w:val="00326257"/>
    <w:rsid w:val="003271D1"/>
    <w:rsid w:val="00327BB6"/>
    <w:rsid w:val="00327C44"/>
    <w:rsid w:val="00327E56"/>
    <w:rsid w:val="00330E53"/>
    <w:rsid w:val="00331A29"/>
    <w:rsid w:val="003334A3"/>
    <w:rsid w:val="0033389F"/>
    <w:rsid w:val="003339D2"/>
    <w:rsid w:val="00335B83"/>
    <w:rsid w:val="003361BB"/>
    <w:rsid w:val="00336E63"/>
    <w:rsid w:val="00337C3D"/>
    <w:rsid w:val="0034185A"/>
    <w:rsid w:val="00341E06"/>
    <w:rsid w:val="003443B3"/>
    <w:rsid w:val="003444F5"/>
    <w:rsid w:val="00345A0C"/>
    <w:rsid w:val="003461D0"/>
    <w:rsid w:val="00346E8F"/>
    <w:rsid w:val="003506D9"/>
    <w:rsid w:val="00352309"/>
    <w:rsid w:val="003547D0"/>
    <w:rsid w:val="00354B29"/>
    <w:rsid w:val="0035513A"/>
    <w:rsid w:val="0035640C"/>
    <w:rsid w:val="0036121C"/>
    <w:rsid w:val="0036436B"/>
    <w:rsid w:val="00364CC3"/>
    <w:rsid w:val="00365BBC"/>
    <w:rsid w:val="003669F8"/>
    <w:rsid w:val="00370A5A"/>
    <w:rsid w:val="00371750"/>
    <w:rsid w:val="00371EB9"/>
    <w:rsid w:val="00372D72"/>
    <w:rsid w:val="003731AF"/>
    <w:rsid w:val="00373ACC"/>
    <w:rsid w:val="00373E17"/>
    <w:rsid w:val="00373F69"/>
    <w:rsid w:val="00374848"/>
    <w:rsid w:val="00374A86"/>
    <w:rsid w:val="00374BE9"/>
    <w:rsid w:val="003759CF"/>
    <w:rsid w:val="00375EBE"/>
    <w:rsid w:val="00376002"/>
    <w:rsid w:val="0037701E"/>
    <w:rsid w:val="00384DFF"/>
    <w:rsid w:val="00385AF3"/>
    <w:rsid w:val="003901C6"/>
    <w:rsid w:val="00390D72"/>
    <w:rsid w:val="0039212D"/>
    <w:rsid w:val="003921D9"/>
    <w:rsid w:val="003926AB"/>
    <w:rsid w:val="00392710"/>
    <w:rsid w:val="00394A5A"/>
    <w:rsid w:val="00394E09"/>
    <w:rsid w:val="0039563C"/>
    <w:rsid w:val="003A10A9"/>
    <w:rsid w:val="003A1137"/>
    <w:rsid w:val="003A2414"/>
    <w:rsid w:val="003A39B0"/>
    <w:rsid w:val="003A3BE6"/>
    <w:rsid w:val="003A7104"/>
    <w:rsid w:val="003A77FA"/>
    <w:rsid w:val="003A79BB"/>
    <w:rsid w:val="003B082E"/>
    <w:rsid w:val="003B0876"/>
    <w:rsid w:val="003B0C59"/>
    <w:rsid w:val="003B0E18"/>
    <w:rsid w:val="003B30C4"/>
    <w:rsid w:val="003B38A5"/>
    <w:rsid w:val="003B4A1F"/>
    <w:rsid w:val="003B5CAB"/>
    <w:rsid w:val="003B6F12"/>
    <w:rsid w:val="003B7696"/>
    <w:rsid w:val="003B78C9"/>
    <w:rsid w:val="003B7C77"/>
    <w:rsid w:val="003B7FBB"/>
    <w:rsid w:val="003C03B9"/>
    <w:rsid w:val="003C11CD"/>
    <w:rsid w:val="003C542D"/>
    <w:rsid w:val="003C58E1"/>
    <w:rsid w:val="003C5B51"/>
    <w:rsid w:val="003C7FF9"/>
    <w:rsid w:val="003D0760"/>
    <w:rsid w:val="003D242E"/>
    <w:rsid w:val="003D30E2"/>
    <w:rsid w:val="003D3F0A"/>
    <w:rsid w:val="003D4B6D"/>
    <w:rsid w:val="003D506A"/>
    <w:rsid w:val="003D5CFF"/>
    <w:rsid w:val="003D612E"/>
    <w:rsid w:val="003D66D9"/>
    <w:rsid w:val="003D7533"/>
    <w:rsid w:val="003D7B82"/>
    <w:rsid w:val="003D7F34"/>
    <w:rsid w:val="003E03E4"/>
    <w:rsid w:val="003E184F"/>
    <w:rsid w:val="003E1E6E"/>
    <w:rsid w:val="003E34E0"/>
    <w:rsid w:val="003E3BAA"/>
    <w:rsid w:val="003E3FA7"/>
    <w:rsid w:val="003E5AE1"/>
    <w:rsid w:val="003E63CA"/>
    <w:rsid w:val="003E7CE8"/>
    <w:rsid w:val="003F0C27"/>
    <w:rsid w:val="003F0FF0"/>
    <w:rsid w:val="003F12E0"/>
    <w:rsid w:val="003F181D"/>
    <w:rsid w:val="003F1ACE"/>
    <w:rsid w:val="003F24A1"/>
    <w:rsid w:val="003F24E5"/>
    <w:rsid w:val="003F3027"/>
    <w:rsid w:val="003F43C5"/>
    <w:rsid w:val="003F6529"/>
    <w:rsid w:val="003F678C"/>
    <w:rsid w:val="003F6C38"/>
    <w:rsid w:val="003F7FF2"/>
    <w:rsid w:val="00400954"/>
    <w:rsid w:val="004060B2"/>
    <w:rsid w:val="004061F1"/>
    <w:rsid w:val="00406FD4"/>
    <w:rsid w:val="00407FD6"/>
    <w:rsid w:val="00411BC5"/>
    <w:rsid w:val="0041378F"/>
    <w:rsid w:val="00413CA7"/>
    <w:rsid w:val="004151A3"/>
    <w:rsid w:val="00415E80"/>
    <w:rsid w:val="00415F05"/>
    <w:rsid w:val="004166E6"/>
    <w:rsid w:val="00417F8C"/>
    <w:rsid w:val="004217BE"/>
    <w:rsid w:val="00421B29"/>
    <w:rsid w:val="0042266D"/>
    <w:rsid w:val="00422911"/>
    <w:rsid w:val="00423AEA"/>
    <w:rsid w:val="00424B73"/>
    <w:rsid w:val="00426AEC"/>
    <w:rsid w:val="00426BCC"/>
    <w:rsid w:val="00426EDB"/>
    <w:rsid w:val="00427233"/>
    <w:rsid w:val="00427611"/>
    <w:rsid w:val="004279C8"/>
    <w:rsid w:val="0043131C"/>
    <w:rsid w:val="00431E86"/>
    <w:rsid w:val="004330DD"/>
    <w:rsid w:val="0043346B"/>
    <w:rsid w:val="00434399"/>
    <w:rsid w:val="00434FBF"/>
    <w:rsid w:val="00435A3E"/>
    <w:rsid w:val="0043639C"/>
    <w:rsid w:val="00436911"/>
    <w:rsid w:val="00436A3F"/>
    <w:rsid w:val="00440378"/>
    <w:rsid w:val="004408A4"/>
    <w:rsid w:val="0044145D"/>
    <w:rsid w:val="00441EBA"/>
    <w:rsid w:val="00443EFC"/>
    <w:rsid w:val="00444749"/>
    <w:rsid w:val="0044524B"/>
    <w:rsid w:val="00445A40"/>
    <w:rsid w:val="00446933"/>
    <w:rsid w:val="00446E36"/>
    <w:rsid w:val="00447D6B"/>
    <w:rsid w:val="004507A0"/>
    <w:rsid w:val="00450A67"/>
    <w:rsid w:val="00450FDA"/>
    <w:rsid w:val="004524F1"/>
    <w:rsid w:val="004531EA"/>
    <w:rsid w:val="00454572"/>
    <w:rsid w:val="0045567F"/>
    <w:rsid w:val="00456478"/>
    <w:rsid w:val="00456797"/>
    <w:rsid w:val="0045740F"/>
    <w:rsid w:val="004602E0"/>
    <w:rsid w:val="00460770"/>
    <w:rsid w:val="00463011"/>
    <w:rsid w:val="00463411"/>
    <w:rsid w:val="004637F4"/>
    <w:rsid w:val="00465226"/>
    <w:rsid w:val="0047264A"/>
    <w:rsid w:val="004748A8"/>
    <w:rsid w:val="00475F05"/>
    <w:rsid w:val="0047677C"/>
    <w:rsid w:val="00480D12"/>
    <w:rsid w:val="00481B84"/>
    <w:rsid w:val="00483B01"/>
    <w:rsid w:val="00483C94"/>
    <w:rsid w:val="0048424C"/>
    <w:rsid w:val="00484265"/>
    <w:rsid w:val="00485D89"/>
    <w:rsid w:val="00487D46"/>
    <w:rsid w:val="004919D5"/>
    <w:rsid w:val="00492D85"/>
    <w:rsid w:val="00496C73"/>
    <w:rsid w:val="00496DF5"/>
    <w:rsid w:val="004A2777"/>
    <w:rsid w:val="004A35B3"/>
    <w:rsid w:val="004A4061"/>
    <w:rsid w:val="004A4190"/>
    <w:rsid w:val="004A4E86"/>
    <w:rsid w:val="004A4FD5"/>
    <w:rsid w:val="004A5CA8"/>
    <w:rsid w:val="004A70FC"/>
    <w:rsid w:val="004A767B"/>
    <w:rsid w:val="004B00A5"/>
    <w:rsid w:val="004B27D8"/>
    <w:rsid w:val="004B371F"/>
    <w:rsid w:val="004B5B47"/>
    <w:rsid w:val="004B5FF6"/>
    <w:rsid w:val="004B7525"/>
    <w:rsid w:val="004B7C52"/>
    <w:rsid w:val="004B7C54"/>
    <w:rsid w:val="004C1E94"/>
    <w:rsid w:val="004C2E07"/>
    <w:rsid w:val="004C5213"/>
    <w:rsid w:val="004C53BA"/>
    <w:rsid w:val="004C6725"/>
    <w:rsid w:val="004C68F2"/>
    <w:rsid w:val="004C78E9"/>
    <w:rsid w:val="004D060B"/>
    <w:rsid w:val="004D0BB4"/>
    <w:rsid w:val="004D1AA7"/>
    <w:rsid w:val="004D2FF8"/>
    <w:rsid w:val="004D323F"/>
    <w:rsid w:val="004D3899"/>
    <w:rsid w:val="004D4C12"/>
    <w:rsid w:val="004D5208"/>
    <w:rsid w:val="004D6E0B"/>
    <w:rsid w:val="004D708E"/>
    <w:rsid w:val="004D798B"/>
    <w:rsid w:val="004E0751"/>
    <w:rsid w:val="004E0A4B"/>
    <w:rsid w:val="004E1C41"/>
    <w:rsid w:val="004E23E6"/>
    <w:rsid w:val="004E4324"/>
    <w:rsid w:val="004E477D"/>
    <w:rsid w:val="004E4B31"/>
    <w:rsid w:val="004E56D4"/>
    <w:rsid w:val="004E5ED5"/>
    <w:rsid w:val="004E65A0"/>
    <w:rsid w:val="004E6E33"/>
    <w:rsid w:val="004E71A0"/>
    <w:rsid w:val="004E7867"/>
    <w:rsid w:val="004E7C80"/>
    <w:rsid w:val="004F0953"/>
    <w:rsid w:val="004F1D03"/>
    <w:rsid w:val="004F24D3"/>
    <w:rsid w:val="004F2D72"/>
    <w:rsid w:val="004F2E5B"/>
    <w:rsid w:val="004F3460"/>
    <w:rsid w:val="004F4EAA"/>
    <w:rsid w:val="004F588A"/>
    <w:rsid w:val="004F620A"/>
    <w:rsid w:val="00500CDE"/>
    <w:rsid w:val="00500E64"/>
    <w:rsid w:val="00501133"/>
    <w:rsid w:val="005040D4"/>
    <w:rsid w:val="00504766"/>
    <w:rsid w:val="005054E2"/>
    <w:rsid w:val="00507FBF"/>
    <w:rsid w:val="00510F45"/>
    <w:rsid w:val="00511187"/>
    <w:rsid w:val="00511CCB"/>
    <w:rsid w:val="00512046"/>
    <w:rsid w:val="005131E2"/>
    <w:rsid w:val="00514431"/>
    <w:rsid w:val="00517F17"/>
    <w:rsid w:val="00520990"/>
    <w:rsid w:val="00520A68"/>
    <w:rsid w:val="005218FC"/>
    <w:rsid w:val="0052206E"/>
    <w:rsid w:val="00522812"/>
    <w:rsid w:val="005234B9"/>
    <w:rsid w:val="00523B7D"/>
    <w:rsid w:val="005242A2"/>
    <w:rsid w:val="00525913"/>
    <w:rsid w:val="00526BA8"/>
    <w:rsid w:val="00527C19"/>
    <w:rsid w:val="00530057"/>
    <w:rsid w:val="00530A03"/>
    <w:rsid w:val="00530D97"/>
    <w:rsid w:val="0053411A"/>
    <w:rsid w:val="00534945"/>
    <w:rsid w:val="005350FD"/>
    <w:rsid w:val="0053611B"/>
    <w:rsid w:val="00536BCF"/>
    <w:rsid w:val="005376A4"/>
    <w:rsid w:val="00540373"/>
    <w:rsid w:val="005410C2"/>
    <w:rsid w:val="00541706"/>
    <w:rsid w:val="005446B9"/>
    <w:rsid w:val="00544734"/>
    <w:rsid w:val="00544F8F"/>
    <w:rsid w:val="00545018"/>
    <w:rsid w:val="00546851"/>
    <w:rsid w:val="00547066"/>
    <w:rsid w:val="00550C85"/>
    <w:rsid w:val="00551B70"/>
    <w:rsid w:val="00551BE6"/>
    <w:rsid w:val="00551C8C"/>
    <w:rsid w:val="00551CDB"/>
    <w:rsid w:val="005528E3"/>
    <w:rsid w:val="00552E9A"/>
    <w:rsid w:val="00553C5E"/>
    <w:rsid w:val="00555932"/>
    <w:rsid w:val="005568DE"/>
    <w:rsid w:val="00556931"/>
    <w:rsid w:val="00560379"/>
    <w:rsid w:val="0056208D"/>
    <w:rsid w:val="00562BFD"/>
    <w:rsid w:val="005638EC"/>
    <w:rsid w:val="00563B25"/>
    <w:rsid w:val="00563B93"/>
    <w:rsid w:val="00564A93"/>
    <w:rsid w:val="005652E8"/>
    <w:rsid w:val="005672B4"/>
    <w:rsid w:val="00567E63"/>
    <w:rsid w:val="00567E92"/>
    <w:rsid w:val="00572167"/>
    <w:rsid w:val="00572FE6"/>
    <w:rsid w:val="0057349B"/>
    <w:rsid w:val="005735CB"/>
    <w:rsid w:val="005753C1"/>
    <w:rsid w:val="00580467"/>
    <w:rsid w:val="005805E9"/>
    <w:rsid w:val="00581542"/>
    <w:rsid w:val="00581B0D"/>
    <w:rsid w:val="005829AE"/>
    <w:rsid w:val="005830D2"/>
    <w:rsid w:val="0058336B"/>
    <w:rsid w:val="0058366F"/>
    <w:rsid w:val="00584D08"/>
    <w:rsid w:val="005859DA"/>
    <w:rsid w:val="005861EB"/>
    <w:rsid w:val="00590249"/>
    <w:rsid w:val="005906F4"/>
    <w:rsid w:val="00590A95"/>
    <w:rsid w:val="00592B39"/>
    <w:rsid w:val="00593318"/>
    <w:rsid w:val="00594A22"/>
    <w:rsid w:val="0059530E"/>
    <w:rsid w:val="00595EFD"/>
    <w:rsid w:val="00597F4F"/>
    <w:rsid w:val="005A0E02"/>
    <w:rsid w:val="005A1313"/>
    <w:rsid w:val="005A5238"/>
    <w:rsid w:val="005A5312"/>
    <w:rsid w:val="005A67DF"/>
    <w:rsid w:val="005A72DA"/>
    <w:rsid w:val="005A769E"/>
    <w:rsid w:val="005A7AE1"/>
    <w:rsid w:val="005A7C9C"/>
    <w:rsid w:val="005B0333"/>
    <w:rsid w:val="005B1219"/>
    <w:rsid w:val="005B140C"/>
    <w:rsid w:val="005B1D2C"/>
    <w:rsid w:val="005B2263"/>
    <w:rsid w:val="005B25B7"/>
    <w:rsid w:val="005B327D"/>
    <w:rsid w:val="005B3A9A"/>
    <w:rsid w:val="005B3B3B"/>
    <w:rsid w:val="005B4200"/>
    <w:rsid w:val="005B4E7C"/>
    <w:rsid w:val="005B58CC"/>
    <w:rsid w:val="005B6F7B"/>
    <w:rsid w:val="005B6FBB"/>
    <w:rsid w:val="005B7138"/>
    <w:rsid w:val="005B7506"/>
    <w:rsid w:val="005C0834"/>
    <w:rsid w:val="005C12DF"/>
    <w:rsid w:val="005C1AE1"/>
    <w:rsid w:val="005C4369"/>
    <w:rsid w:val="005C466B"/>
    <w:rsid w:val="005C506B"/>
    <w:rsid w:val="005C68AD"/>
    <w:rsid w:val="005D1069"/>
    <w:rsid w:val="005D1153"/>
    <w:rsid w:val="005D1C5A"/>
    <w:rsid w:val="005D1DAD"/>
    <w:rsid w:val="005D27EE"/>
    <w:rsid w:val="005D2DAE"/>
    <w:rsid w:val="005D3802"/>
    <w:rsid w:val="005D461A"/>
    <w:rsid w:val="005D4EF2"/>
    <w:rsid w:val="005D551F"/>
    <w:rsid w:val="005E2FC3"/>
    <w:rsid w:val="005E3323"/>
    <w:rsid w:val="005E3542"/>
    <w:rsid w:val="005E68FB"/>
    <w:rsid w:val="005E690B"/>
    <w:rsid w:val="005E763A"/>
    <w:rsid w:val="005F0487"/>
    <w:rsid w:val="005F0564"/>
    <w:rsid w:val="005F1A2F"/>
    <w:rsid w:val="005F22C5"/>
    <w:rsid w:val="005F3495"/>
    <w:rsid w:val="005F4D08"/>
    <w:rsid w:val="005F7A24"/>
    <w:rsid w:val="006002F8"/>
    <w:rsid w:val="00600E94"/>
    <w:rsid w:val="006016CA"/>
    <w:rsid w:val="00602147"/>
    <w:rsid w:val="00602A26"/>
    <w:rsid w:val="00603AEC"/>
    <w:rsid w:val="00604751"/>
    <w:rsid w:val="00605422"/>
    <w:rsid w:val="006055C9"/>
    <w:rsid w:val="00605CA7"/>
    <w:rsid w:val="006061C5"/>
    <w:rsid w:val="006062E9"/>
    <w:rsid w:val="006063B1"/>
    <w:rsid w:val="006074C4"/>
    <w:rsid w:val="00611535"/>
    <w:rsid w:val="006124A1"/>
    <w:rsid w:val="00612A50"/>
    <w:rsid w:val="00614CB8"/>
    <w:rsid w:val="00615970"/>
    <w:rsid w:val="0061600A"/>
    <w:rsid w:val="00617073"/>
    <w:rsid w:val="00620924"/>
    <w:rsid w:val="00620A66"/>
    <w:rsid w:val="00624904"/>
    <w:rsid w:val="00624A08"/>
    <w:rsid w:val="00626F23"/>
    <w:rsid w:val="0063045F"/>
    <w:rsid w:val="00630B60"/>
    <w:rsid w:val="00630FD4"/>
    <w:rsid w:val="00631583"/>
    <w:rsid w:val="00631823"/>
    <w:rsid w:val="00631CE0"/>
    <w:rsid w:val="0063366F"/>
    <w:rsid w:val="00634133"/>
    <w:rsid w:val="00634474"/>
    <w:rsid w:val="00634479"/>
    <w:rsid w:val="00635650"/>
    <w:rsid w:val="0063578A"/>
    <w:rsid w:val="00636931"/>
    <w:rsid w:val="00636B4E"/>
    <w:rsid w:val="006370D6"/>
    <w:rsid w:val="00637D9C"/>
    <w:rsid w:val="0064135D"/>
    <w:rsid w:val="0064184C"/>
    <w:rsid w:val="00643851"/>
    <w:rsid w:val="00645C92"/>
    <w:rsid w:val="006472EB"/>
    <w:rsid w:val="006478B8"/>
    <w:rsid w:val="006500C2"/>
    <w:rsid w:val="0065394A"/>
    <w:rsid w:val="0065530B"/>
    <w:rsid w:val="006554D5"/>
    <w:rsid w:val="00655918"/>
    <w:rsid w:val="00656BCF"/>
    <w:rsid w:val="00656C83"/>
    <w:rsid w:val="00657105"/>
    <w:rsid w:val="00657554"/>
    <w:rsid w:val="006579CB"/>
    <w:rsid w:val="00657EB3"/>
    <w:rsid w:val="00660509"/>
    <w:rsid w:val="00660B6D"/>
    <w:rsid w:val="006622FF"/>
    <w:rsid w:val="00662749"/>
    <w:rsid w:val="0066337D"/>
    <w:rsid w:val="0066377A"/>
    <w:rsid w:val="00665CBD"/>
    <w:rsid w:val="00666CBA"/>
    <w:rsid w:val="006702DB"/>
    <w:rsid w:val="00670CF6"/>
    <w:rsid w:val="00672630"/>
    <w:rsid w:val="006736BC"/>
    <w:rsid w:val="00674634"/>
    <w:rsid w:val="0067598B"/>
    <w:rsid w:val="00675D83"/>
    <w:rsid w:val="0067633F"/>
    <w:rsid w:val="00677F20"/>
    <w:rsid w:val="00680019"/>
    <w:rsid w:val="006800EF"/>
    <w:rsid w:val="006802FA"/>
    <w:rsid w:val="00682F4F"/>
    <w:rsid w:val="0068313D"/>
    <w:rsid w:val="006846C4"/>
    <w:rsid w:val="00684BF4"/>
    <w:rsid w:val="00686679"/>
    <w:rsid w:val="00686F10"/>
    <w:rsid w:val="00687820"/>
    <w:rsid w:val="0069253C"/>
    <w:rsid w:val="0069265E"/>
    <w:rsid w:val="006926FF"/>
    <w:rsid w:val="006933AD"/>
    <w:rsid w:val="0069369E"/>
    <w:rsid w:val="00694F2F"/>
    <w:rsid w:val="00695043"/>
    <w:rsid w:val="0069550C"/>
    <w:rsid w:val="00695C95"/>
    <w:rsid w:val="0069730E"/>
    <w:rsid w:val="00697777"/>
    <w:rsid w:val="0069791D"/>
    <w:rsid w:val="006A0267"/>
    <w:rsid w:val="006A089A"/>
    <w:rsid w:val="006A0DE2"/>
    <w:rsid w:val="006A1EE7"/>
    <w:rsid w:val="006A302B"/>
    <w:rsid w:val="006A35FA"/>
    <w:rsid w:val="006A7435"/>
    <w:rsid w:val="006A74CA"/>
    <w:rsid w:val="006A75FA"/>
    <w:rsid w:val="006B0AF5"/>
    <w:rsid w:val="006B25F9"/>
    <w:rsid w:val="006B367C"/>
    <w:rsid w:val="006B36B1"/>
    <w:rsid w:val="006B39F6"/>
    <w:rsid w:val="006B3A72"/>
    <w:rsid w:val="006B4071"/>
    <w:rsid w:val="006B41F0"/>
    <w:rsid w:val="006B4462"/>
    <w:rsid w:val="006B5BFB"/>
    <w:rsid w:val="006B739F"/>
    <w:rsid w:val="006B75DC"/>
    <w:rsid w:val="006C05BE"/>
    <w:rsid w:val="006C0A2C"/>
    <w:rsid w:val="006C3DC2"/>
    <w:rsid w:val="006C517A"/>
    <w:rsid w:val="006C51F8"/>
    <w:rsid w:val="006C5901"/>
    <w:rsid w:val="006C68A1"/>
    <w:rsid w:val="006C6ED2"/>
    <w:rsid w:val="006C77D8"/>
    <w:rsid w:val="006D0599"/>
    <w:rsid w:val="006D16BF"/>
    <w:rsid w:val="006D211C"/>
    <w:rsid w:val="006D3E09"/>
    <w:rsid w:val="006D4BEF"/>
    <w:rsid w:val="006D54EC"/>
    <w:rsid w:val="006D5BC7"/>
    <w:rsid w:val="006D5C71"/>
    <w:rsid w:val="006D60DA"/>
    <w:rsid w:val="006E11BB"/>
    <w:rsid w:val="006E131F"/>
    <w:rsid w:val="006E1CFD"/>
    <w:rsid w:val="006E407B"/>
    <w:rsid w:val="006E4777"/>
    <w:rsid w:val="006E6ABB"/>
    <w:rsid w:val="006E6CBE"/>
    <w:rsid w:val="006E7777"/>
    <w:rsid w:val="006F0DBB"/>
    <w:rsid w:val="006F172A"/>
    <w:rsid w:val="006F1DC4"/>
    <w:rsid w:val="006F26CC"/>
    <w:rsid w:val="006F2E7D"/>
    <w:rsid w:val="006F5289"/>
    <w:rsid w:val="006F6496"/>
    <w:rsid w:val="006F729B"/>
    <w:rsid w:val="00700EDB"/>
    <w:rsid w:val="00701873"/>
    <w:rsid w:val="00702E98"/>
    <w:rsid w:val="0070372A"/>
    <w:rsid w:val="00704087"/>
    <w:rsid w:val="00705619"/>
    <w:rsid w:val="00705F50"/>
    <w:rsid w:val="00710927"/>
    <w:rsid w:val="00711125"/>
    <w:rsid w:val="0071175B"/>
    <w:rsid w:val="00711771"/>
    <w:rsid w:val="00711BEA"/>
    <w:rsid w:val="0071360A"/>
    <w:rsid w:val="007148BE"/>
    <w:rsid w:val="00714B20"/>
    <w:rsid w:val="0071600A"/>
    <w:rsid w:val="00716562"/>
    <w:rsid w:val="00716A80"/>
    <w:rsid w:val="00717C7A"/>
    <w:rsid w:val="00720259"/>
    <w:rsid w:val="00721180"/>
    <w:rsid w:val="00721CCD"/>
    <w:rsid w:val="00721EB9"/>
    <w:rsid w:val="00723297"/>
    <w:rsid w:val="007247BC"/>
    <w:rsid w:val="00724D37"/>
    <w:rsid w:val="007256EB"/>
    <w:rsid w:val="00731182"/>
    <w:rsid w:val="007324A4"/>
    <w:rsid w:val="00733A9B"/>
    <w:rsid w:val="00734B1A"/>
    <w:rsid w:val="00734E65"/>
    <w:rsid w:val="0073553A"/>
    <w:rsid w:val="0073652E"/>
    <w:rsid w:val="00737262"/>
    <w:rsid w:val="007379F7"/>
    <w:rsid w:val="0074083C"/>
    <w:rsid w:val="00740A54"/>
    <w:rsid w:val="00740B1F"/>
    <w:rsid w:val="00740D7E"/>
    <w:rsid w:val="00741E37"/>
    <w:rsid w:val="007426BB"/>
    <w:rsid w:val="00743C13"/>
    <w:rsid w:val="007448EA"/>
    <w:rsid w:val="00744B68"/>
    <w:rsid w:val="00744C2B"/>
    <w:rsid w:val="007453D7"/>
    <w:rsid w:val="00745A00"/>
    <w:rsid w:val="00745ECF"/>
    <w:rsid w:val="0074655E"/>
    <w:rsid w:val="00746C87"/>
    <w:rsid w:val="00747A15"/>
    <w:rsid w:val="0075112B"/>
    <w:rsid w:val="00751B8E"/>
    <w:rsid w:val="0075231D"/>
    <w:rsid w:val="00753ED4"/>
    <w:rsid w:val="007549B3"/>
    <w:rsid w:val="00755149"/>
    <w:rsid w:val="00755BC5"/>
    <w:rsid w:val="00756A52"/>
    <w:rsid w:val="007571BF"/>
    <w:rsid w:val="00757488"/>
    <w:rsid w:val="0075763B"/>
    <w:rsid w:val="00757CBD"/>
    <w:rsid w:val="0076161A"/>
    <w:rsid w:val="00762063"/>
    <w:rsid w:val="00763289"/>
    <w:rsid w:val="007632B3"/>
    <w:rsid w:val="007642DA"/>
    <w:rsid w:val="00764498"/>
    <w:rsid w:val="00764CF0"/>
    <w:rsid w:val="00766971"/>
    <w:rsid w:val="00771009"/>
    <w:rsid w:val="0077233C"/>
    <w:rsid w:val="007732FD"/>
    <w:rsid w:val="007734C4"/>
    <w:rsid w:val="007740F0"/>
    <w:rsid w:val="007743DC"/>
    <w:rsid w:val="00774784"/>
    <w:rsid w:val="00775CB3"/>
    <w:rsid w:val="007761D0"/>
    <w:rsid w:val="00777DE9"/>
    <w:rsid w:val="007802A6"/>
    <w:rsid w:val="007804B2"/>
    <w:rsid w:val="0078118D"/>
    <w:rsid w:val="0078207B"/>
    <w:rsid w:val="007822D8"/>
    <w:rsid w:val="007827C7"/>
    <w:rsid w:val="00782FE5"/>
    <w:rsid w:val="00784DF5"/>
    <w:rsid w:val="00784F6D"/>
    <w:rsid w:val="007856AD"/>
    <w:rsid w:val="00785A70"/>
    <w:rsid w:val="00785DB8"/>
    <w:rsid w:val="0078634A"/>
    <w:rsid w:val="00786C17"/>
    <w:rsid w:val="00787239"/>
    <w:rsid w:val="00787C73"/>
    <w:rsid w:val="00787D4F"/>
    <w:rsid w:val="0079083F"/>
    <w:rsid w:val="00795376"/>
    <w:rsid w:val="007970CD"/>
    <w:rsid w:val="007A01D2"/>
    <w:rsid w:val="007A0302"/>
    <w:rsid w:val="007A0507"/>
    <w:rsid w:val="007A19C7"/>
    <w:rsid w:val="007A1E78"/>
    <w:rsid w:val="007A229B"/>
    <w:rsid w:val="007A2639"/>
    <w:rsid w:val="007A2B0A"/>
    <w:rsid w:val="007A40A8"/>
    <w:rsid w:val="007A54FB"/>
    <w:rsid w:val="007A6C56"/>
    <w:rsid w:val="007A6F5E"/>
    <w:rsid w:val="007A6FFA"/>
    <w:rsid w:val="007A717D"/>
    <w:rsid w:val="007A7E6E"/>
    <w:rsid w:val="007B4A37"/>
    <w:rsid w:val="007B6E17"/>
    <w:rsid w:val="007C03AF"/>
    <w:rsid w:val="007C2F7F"/>
    <w:rsid w:val="007C386A"/>
    <w:rsid w:val="007C3A70"/>
    <w:rsid w:val="007C47A3"/>
    <w:rsid w:val="007C4CBD"/>
    <w:rsid w:val="007C61FC"/>
    <w:rsid w:val="007C750E"/>
    <w:rsid w:val="007D084F"/>
    <w:rsid w:val="007D10F8"/>
    <w:rsid w:val="007D1B4E"/>
    <w:rsid w:val="007D1C91"/>
    <w:rsid w:val="007D2137"/>
    <w:rsid w:val="007D26C3"/>
    <w:rsid w:val="007D27FC"/>
    <w:rsid w:val="007D3906"/>
    <w:rsid w:val="007D4370"/>
    <w:rsid w:val="007D4881"/>
    <w:rsid w:val="007D4D94"/>
    <w:rsid w:val="007D4DF8"/>
    <w:rsid w:val="007D6FB4"/>
    <w:rsid w:val="007D7CA5"/>
    <w:rsid w:val="007E0A50"/>
    <w:rsid w:val="007E1D87"/>
    <w:rsid w:val="007E33E5"/>
    <w:rsid w:val="007E4DC8"/>
    <w:rsid w:val="007E5B62"/>
    <w:rsid w:val="007E6C1E"/>
    <w:rsid w:val="007E6CA1"/>
    <w:rsid w:val="007E768B"/>
    <w:rsid w:val="007E7F3F"/>
    <w:rsid w:val="007F091B"/>
    <w:rsid w:val="007F10AD"/>
    <w:rsid w:val="007F235C"/>
    <w:rsid w:val="007F24EC"/>
    <w:rsid w:val="007F2E8C"/>
    <w:rsid w:val="007F35E2"/>
    <w:rsid w:val="007F37D3"/>
    <w:rsid w:val="007F38C1"/>
    <w:rsid w:val="007F3E35"/>
    <w:rsid w:val="007F3FB8"/>
    <w:rsid w:val="007F4490"/>
    <w:rsid w:val="007F4B51"/>
    <w:rsid w:val="007F528C"/>
    <w:rsid w:val="007F5485"/>
    <w:rsid w:val="007F6242"/>
    <w:rsid w:val="007F7F45"/>
    <w:rsid w:val="0080324B"/>
    <w:rsid w:val="00803AA9"/>
    <w:rsid w:val="00803DFA"/>
    <w:rsid w:val="0081092E"/>
    <w:rsid w:val="00812B6E"/>
    <w:rsid w:val="008139E5"/>
    <w:rsid w:val="008162BA"/>
    <w:rsid w:val="00817EB8"/>
    <w:rsid w:val="0082045B"/>
    <w:rsid w:val="00820EAC"/>
    <w:rsid w:val="00820F66"/>
    <w:rsid w:val="00821440"/>
    <w:rsid w:val="008215A1"/>
    <w:rsid w:val="008248CC"/>
    <w:rsid w:val="00824A36"/>
    <w:rsid w:val="00825B75"/>
    <w:rsid w:val="00825F24"/>
    <w:rsid w:val="00826DBD"/>
    <w:rsid w:val="008271A7"/>
    <w:rsid w:val="008315A8"/>
    <w:rsid w:val="00831D6D"/>
    <w:rsid w:val="00831FDD"/>
    <w:rsid w:val="00832449"/>
    <w:rsid w:val="00833CFB"/>
    <w:rsid w:val="00835B1D"/>
    <w:rsid w:val="0083735D"/>
    <w:rsid w:val="00837630"/>
    <w:rsid w:val="0084136D"/>
    <w:rsid w:val="00841568"/>
    <w:rsid w:val="00843DC1"/>
    <w:rsid w:val="00844EE3"/>
    <w:rsid w:val="00845187"/>
    <w:rsid w:val="00847460"/>
    <w:rsid w:val="00847774"/>
    <w:rsid w:val="00847A56"/>
    <w:rsid w:val="00850489"/>
    <w:rsid w:val="008508EE"/>
    <w:rsid w:val="00850A76"/>
    <w:rsid w:val="008522B3"/>
    <w:rsid w:val="008539F0"/>
    <w:rsid w:val="00853DC4"/>
    <w:rsid w:val="008561FB"/>
    <w:rsid w:val="0085681B"/>
    <w:rsid w:val="0086151D"/>
    <w:rsid w:val="00861BE3"/>
    <w:rsid w:val="00861DFA"/>
    <w:rsid w:val="008622D0"/>
    <w:rsid w:val="00862FDA"/>
    <w:rsid w:val="00864913"/>
    <w:rsid w:val="00865ADA"/>
    <w:rsid w:val="00866BC1"/>
    <w:rsid w:val="00870FB0"/>
    <w:rsid w:val="0087141B"/>
    <w:rsid w:val="008714F6"/>
    <w:rsid w:val="008728FA"/>
    <w:rsid w:val="008735A5"/>
    <w:rsid w:val="00874F7F"/>
    <w:rsid w:val="00876210"/>
    <w:rsid w:val="00880770"/>
    <w:rsid w:val="0088397C"/>
    <w:rsid w:val="008857DC"/>
    <w:rsid w:val="00885A7E"/>
    <w:rsid w:val="00885AB3"/>
    <w:rsid w:val="00886307"/>
    <w:rsid w:val="00886D6A"/>
    <w:rsid w:val="00887DE9"/>
    <w:rsid w:val="00890B49"/>
    <w:rsid w:val="00892987"/>
    <w:rsid w:val="00892F41"/>
    <w:rsid w:val="008933A8"/>
    <w:rsid w:val="00893786"/>
    <w:rsid w:val="00893B1F"/>
    <w:rsid w:val="0089486D"/>
    <w:rsid w:val="008963AE"/>
    <w:rsid w:val="008966CF"/>
    <w:rsid w:val="008A00D8"/>
    <w:rsid w:val="008A1F70"/>
    <w:rsid w:val="008A30FC"/>
    <w:rsid w:val="008A6211"/>
    <w:rsid w:val="008A651E"/>
    <w:rsid w:val="008A6E79"/>
    <w:rsid w:val="008A7A28"/>
    <w:rsid w:val="008B0063"/>
    <w:rsid w:val="008B0450"/>
    <w:rsid w:val="008B0FE2"/>
    <w:rsid w:val="008B1CBD"/>
    <w:rsid w:val="008B27CC"/>
    <w:rsid w:val="008B3FAF"/>
    <w:rsid w:val="008B4262"/>
    <w:rsid w:val="008B4CEE"/>
    <w:rsid w:val="008B542B"/>
    <w:rsid w:val="008B6076"/>
    <w:rsid w:val="008B6562"/>
    <w:rsid w:val="008B7294"/>
    <w:rsid w:val="008B78AE"/>
    <w:rsid w:val="008B7C1C"/>
    <w:rsid w:val="008C0876"/>
    <w:rsid w:val="008C14A5"/>
    <w:rsid w:val="008C16A7"/>
    <w:rsid w:val="008C387C"/>
    <w:rsid w:val="008C46C0"/>
    <w:rsid w:val="008C503E"/>
    <w:rsid w:val="008C5898"/>
    <w:rsid w:val="008C5A01"/>
    <w:rsid w:val="008C6442"/>
    <w:rsid w:val="008C6B3B"/>
    <w:rsid w:val="008C7302"/>
    <w:rsid w:val="008C7EBF"/>
    <w:rsid w:val="008C7F66"/>
    <w:rsid w:val="008D189D"/>
    <w:rsid w:val="008D302D"/>
    <w:rsid w:val="008D3D20"/>
    <w:rsid w:val="008D5477"/>
    <w:rsid w:val="008D7D39"/>
    <w:rsid w:val="008E0AEA"/>
    <w:rsid w:val="008E3AC4"/>
    <w:rsid w:val="008E432F"/>
    <w:rsid w:val="008E474B"/>
    <w:rsid w:val="008E5CFD"/>
    <w:rsid w:val="008E676F"/>
    <w:rsid w:val="008E6A1E"/>
    <w:rsid w:val="008F026D"/>
    <w:rsid w:val="008F0521"/>
    <w:rsid w:val="008F059D"/>
    <w:rsid w:val="008F1526"/>
    <w:rsid w:val="008F3975"/>
    <w:rsid w:val="008F4668"/>
    <w:rsid w:val="008F46ED"/>
    <w:rsid w:val="008F5390"/>
    <w:rsid w:val="008F569B"/>
    <w:rsid w:val="00900306"/>
    <w:rsid w:val="00901048"/>
    <w:rsid w:val="009024D8"/>
    <w:rsid w:val="00903A99"/>
    <w:rsid w:val="00904177"/>
    <w:rsid w:val="0090462B"/>
    <w:rsid w:val="009051D2"/>
    <w:rsid w:val="009057B2"/>
    <w:rsid w:val="00905E27"/>
    <w:rsid w:val="00906CFB"/>
    <w:rsid w:val="0091020C"/>
    <w:rsid w:val="00910342"/>
    <w:rsid w:val="0091191B"/>
    <w:rsid w:val="009121FB"/>
    <w:rsid w:val="0091236E"/>
    <w:rsid w:val="009128FF"/>
    <w:rsid w:val="00912DF4"/>
    <w:rsid w:val="0091416A"/>
    <w:rsid w:val="00914BA7"/>
    <w:rsid w:val="009166CB"/>
    <w:rsid w:val="00920047"/>
    <w:rsid w:val="00920065"/>
    <w:rsid w:val="00921A46"/>
    <w:rsid w:val="00921AA4"/>
    <w:rsid w:val="0092237C"/>
    <w:rsid w:val="009224DD"/>
    <w:rsid w:val="00922B69"/>
    <w:rsid w:val="009230DE"/>
    <w:rsid w:val="0092324D"/>
    <w:rsid w:val="00923783"/>
    <w:rsid w:val="00923DB7"/>
    <w:rsid w:val="00923FF5"/>
    <w:rsid w:val="00924057"/>
    <w:rsid w:val="00925338"/>
    <w:rsid w:val="00925B0D"/>
    <w:rsid w:val="00925D7B"/>
    <w:rsid w:val="00926A14"/>
    <w:rsid w:val="009279C7"/>
    <w:rsid w:val="009279EA"/>
    <w:rsid w:val="00931175"/>
    <w:rsid w:val="00931691"/>
    <w:rsid w:val="00934257"/>
    <w:rsid w:val="009348ED"/>
    <w:rsid w:val="00935068"/>
    <w:rsid w:val="00935A09"/>
    <w:rsid w:val="00935FA0"/>
    <w:rsid w:val="009366E0"/>
    <w:rsid w:val="00936DD2"/>
    <w:rsid w:val="009370BF"/>
    <w:rsid w:val="00937E74"/>
    <w:rsid w:val="00942929"/>
    <w:rsid w:val="00943036"/>
    <w:rsid w:val="00943A9E"/>
    <w:rsid w:val="0094646D"/>
    <w:rsid w:val="00946752"/>
    <w:rsid w:val="00947821"/>
    <w:rsid w:val="0094792E"/>
    <w:rsid w:val="0095170B"/>
    <w:rsid w:val="009527E8"/>
    <w:rsid w:val="009529D2"/>
    <w:rsid w:val="00954071"/>
    <w:rsid w:val="00955476"/>
    <w:rsid w:val="00957244"/>
    <w:rsid w:val="00960F71"/>
    <w:rsid w:val="0096173E"/>
    <w:rsid w:val="0096189D"/>
    <w:rsid w:val="00961A35"/>
    <w:rsid w:val="0096230E"/>
    <w:rsid w:val="0096235D"/>
    <w:rsid w:val="00963BC3"/>
    <w:rsid w:val="00963CB0"/>
    <w:rsid w:val="009643BC"/>
    <w:rsid w:val="00965BCD"/>
    <w:rsid w:val="00966FD3"/>
    <w:rsid w:val="009675F4"/>
    <w:rsid w:val="0097005E"/>
    <w:rsid w:val="00970722"/>
    <w:rsid w:val="0097085B"/>
    <w:rsid w:val="009723A1"/>
    <w:rsid w:val="00973E05"/>
    <w:rsid w:val="00974607"/>
    <w:rsid w:val="009749CC"/>
    <w:rsid w:val="00976BE5"/>
    <w:rsid w:val="00976F15"/>
    <w:rsid w:val="00980FEE"/>
    <w:rsid w:val="00983109"/>
    <w:rsid w:val="00983CE9"/>
    <w:rsid w:val="00984044"/>
    <w:rsid w:val="00984349"/>
    <w:rsid w:val="00986E21"/>
    <w:rsid w:val="00991624"/>
    <w:rsid w:val="00992726"/>
    <w:rsid w:val="009956A7"/>
    <w:rsid w:val="00995F24"/>
    <w:rsid w:val="00996252"/>
    <w:rsid w:val="00996BFE"/>
    <w:rsid w:val="00997AD6"/>
    <w:rsid w:val="00997E13"/>
    <w:rsid w:val="009A0CD6"/>
    <w:rsid w:val="009A1756"/>
    <w:rsid w:val="009A18A8"/>
    <w:rsid w:val="009A19E5"/>
    <w:rsid w:val="009A1D85"/>
    <w:rsid w:val="009A2617"/>
    <w:rsid w:val="009A306A"/>
    <w:rsid w:val="009A3DFA"/>
    <w:rsid w:val="009A6D35"/>
    <w:rsid w:val="009A6DDC"/>
    <w:rsid w:val="009A7E33"/>
    <w:rsid w:val="009B36B9"/>
    <w:rsid w:val="009B3786"/>
    <w:rsid w:val="009B4840"/>
    <w:rsid w:val="009B5225"/>
    <w:rsid w:val="009B527B"/>
    <w:rsid w:val="009B54CB"/>
    <w:rsid w:val="009B58B4"/>
    <w:rsid w:val="009B654E"/>
    <w:rsid w:val="009B75EE"/>
    <w:rsid w:val="009B7678"/>
    <w:rsid w:val="009B78C2"/>
    <w:rsid w:val="009B7AAF"/>
    <w:rsid w:val="009C0849"/>
    <w:rsid w:val="009C0EFD"/>
    <w:rsid w:val="009C1047"/>
    <w:rsid w:val="009C2E1A"/>
    <w:rsid w:val="009C5105"/>
    <w:rsid w:val="009C5A05"/>
    <w:rsid w:val="009C654C"/>
    <w:rsid w:val="009D0343"/>
    <w:rsid w:val="009D03C5"/>
    <w:rsid w:val="009D18FB"/>
    <w:rsid w:val="009D1BFE"/>
    <w:rsid w:val="009D3FAC"/>
    <w:rsid w:val="009D4422"/>
    <w:rsid w:val="009D44D6"/>
    <w:rsid w:val="009D4995"/>
    <w:rsid w:val="009D721C"/>
    <w:rsid w:val="009D73CF"/>
    <w:rsid w:val="009D79A9"/>
    <w:rsid w:val="009E11FC"/>
    <w:rsid w:val="009E149B"/>
    <w:rsid w:val="009E1AEF"/>
    <w:rsid w:val="009E274E"/>
    <w:rsid w:val="009E3C34"/>
    <w:rsid w:val="009E4210"/>
    <w:rsid w:val="009E557F"/>
    <w:rsid w:val="009E562A"/>
    <w:rsid w:val="009E6090"/>
    <w:rsid w:val="009E6C96"/>
    <w:rsid w:val="009F0B08"/>
    <w:rsid w:val="009F2CE9"/>
    <w:rsid w:val="009F3248"/>
    <w:rsid w:val="009F3C15"/>
    <w:rsid w:val="009F581C"/>
    <w:rsid w:val="00A05E07"/>
    <w:rsid w:val="00A05FBD"/>
    <w:rsid w:val="00A060E3"/>
    <w:rsid w:val="00A079E9"/>
    <w:rsid w:val="00A103FA"/>
    <w:rsid w:val="00A10411"/>
    <w:rsid w:val="00A129A5"/>
    <w:rsid w:val="00A130FB"/>
    <w:rsid w:val="00A17A31"/>
    <w:rsid w:val="00A2040D"/>
    <w:rsid w:val="00A20698"/>
    <w:rsid w:val="00A218E6"/>
    <w:rsid w:val="00A223B4"/>
    <w:rsid w:val="00A22A41"/>
    <w:rsid w:val="00A2393A"/>
    <w:rsid w:val="00A24551"/>
    <w:rsid w:val="00A27719"/>
    <w:rsid w:val="00A279EF"/>
    <w:rsid w:val="00A31D48"/>
    <w:rsid w:val="00A33359"/>
    <w:rsid w:val="00A33E0F"/>
    <w:rsid w:val="00A374E8"/>
    <w:rsid w:val="00A407EC"/>
    <w:rsid w:val="00A407F5"/>
    <w:rsid w:val="00A4115B"/>
    <w:rsid w:val="00A41C33"/>
    <w:rsid w:val="00A426C0"/>
    <w:rsid w:val="00A43E09"/>
    <w:rsid w:val="00A4538B"/>
    <w:rsid w:val="00A470B9"/>
    <w:rsid w:val="00A52524"/>
    <w:rsid w:val="00A53382"/>
    <w:rsid w:val="00A54235"/>
    <w:rsid w:val="00A544F4"/>
    <w:rsid w:val="00A54B17"/>
    <w:rsid w:val="00A54BE0"/>
    <w:rsid w:val="00A54E04"/>
    <w:rsid w:val="00A55955"/>
    <w:rsid w:val="00A6190C"/>
    <w:rsid w:val="00A61F89"/>
    <w:rsid w:val="00A62144"/>
    <w:rsid w:val="00A6214A"/>
    <w:rsid w:val="00A624C6"/>
    <w:rsid w:val="00A6259E"/>
    <w:rsid w:val="00A677F3"/>
    <w:rsid w:val="00A70F0F"/>
    <w:rsid w:val="00A72FE4"/>
    <w:rsid w:val="00A73A46"/>
    <w:rsid w:val="00A74417"/>
    <w:rsid w:val="00A74C0A"/>
    <w:rsid w:val="00A760C8"/>
    <w:rsid w:val="00A7695C"/>
    <w:rsid w:val="00A800B8"/>
    <w:rsid w:val="00A811BD"/>
    <w:rsid w:val="00A811D1"/>
    <w:rsid w:val="00A8187B"/>
    <w:rsid w:val="00A820EF"/>
    <w:rsid w:val="00A82DE9"/>
    <w:rsid w:val="00A8314A"/>
    <w:rsid w:val="00A85D05"/>
    <w:rsid w:val="00A87CB3"/>
    <w:rsid w:val="00A87EFC"/>
    <w:rsid w:val="00A90D9D"/>
    <w:rsid w:val="00A91764"/>
    <w:rsid w:val="00A918E6"/>
    <w:rsid w:val="00A91E00"/>
    <w:rsid w:val="00A920FA"/>
    <w:rsid w:val="00A928FE"/>
    <w:rsid w:val="00A944B7"/>
    <w:rsid w:val="00A945BA"/>
    <w:rsid w:val="00A959C2"/>
    <w:rsid w:val="00A961BE"/>
    <w:rsid w:val="00A964D0"/>
    <w:rsid w:val="00A964D7"/>
    <w:rsid w:val="00A96A03"/>
    <w:rsid w:val="00A96EBA"/>
    <w:rsid w:val="00A974DE"/>
    <w:rsid w:val="00A97ABB"/>
    <w:rsid w:val="00A97E13"/>
    <w:rsid w:val="00AA083D"/>
    <w:rsid w:val="00AA1C02"/>
    <w:rsid w:val="00AA2E74"/>
    <w:rsid w:val="00AA3BF4"/>
    <w:rsid w:val="00AA4023"/>
    <w:rsid w:val="00AA470D"/>
    <w:rsid w:val="00AA5D93"/>
    <w:rsid w:val="00AB0088"/>
    <w:rsid w:val="00AB0D17"/>
    <w:rsid w:val="00AB1CF3"/>
    <w:rsid w:val="00AB2849"/>
    <w:rsid w:val="00AB2DD7"/>
    <w:rsid w:val="00AB3C74"/>
    <w:rsid w:val="00AB3DFC"/>
    <w:rsid w:val="00AB4EA9"/>
    <w:rsid w:val="00AB5A14"/>
    <w:rsid w:val="00AB719C"/>
    <w:rsid w:val="00AC1058"/>
    <w:rsid w:val="00AC121A"/>
    <w:rsid w:val="00AC14C7"/>
    <w:rsid w:val="00AC1733"/>
    <w:rsid w:val="00AC1B4E"/>
    <w:rsid w:val="00AC21A1"/>
    <w:rsid w:val="00AC2528"/>
    <w:rsid w:val="00AC3B79"/>
    <w:rsid w:val="00AC797A"/>
    <w:rsid w:val="00AD1564"/>
    <w:rsid w:val="00AD1769"/>
    <w:rsid w:val="00AD2736"/>
    <w:rsid w:val="00AD2F80"/>
    <w:rsid w:val="00AD3896"/>
    <w:rsid w:val="00AD6594"/>
    <w:rsid w:val="00AD7B70"/>
    <w:rsid w:val="00AD7D9E"/>
    <w:rsid w:val="00AE059E"/>
    <w:rsid w:val="00AE0929"/>
    <w:rsid w:val="00AE0BB6"/>
    <w:rsid w:val="00AE279D"/>
    <w:rsid w:val="00AE36B2"/>
    <w:rsid w:val="00AE3AA0"/>
    <w:rsid w:val="00AE642D"/>
    <w:rsid w:val="00AE7705"/>
    <w:rsid w:val="00AF1B6B"/>
    <w:rsid w:val="00AF1F88"/>
    <w:rsid w:val="00AF31EF"/>
    <w:rsid w:val="00AF3BE2"/>
    <w:rsid w:val="00AF4ECC"/>
    <w:rsid w:val="00AF5060"/>
    <w:rsid w:val="00AF57EA"/>
    <w:rsid w:val="00AF772C"/>
    <w:rsid w:val="00B01128"/>
    <w:rsid w:val="00B02132"/>
    <w:rsid w:val="00B023E2"/>
    <w:rsid w:val="00B02539"/>
    <w:rsid w:val="00B0355A"/>
    <w:rsid w:val="00B03818"/>
    <w:rsid w:val="00B057AA"/>
    <w:rsid w:val="00B07A90"/>
    <w:rsid w:val="00B113E1"/>
    <w:rsid w:val="00B118DB"/>
    <w:rsid w:val="00B13FE6"/>
    <w:rsid w:val="00B1460F"/>
    <w:rsid w:val="00B2135F"/>
    <w:rsid w:val="00B22D6C"/>
    <w:rsid w:val="00B23BEC"/>
    <w:rsid w:val="00B24142"/>
    <w:rsid w:val="00B247C1"/>
    <w:rsid w:val="00B25434"/>
    <w:rsid w:val="00B275F4"/>
    <w:rsid w:val="00B278FA"/>
    <w:rsid w:val="00B30010"/>
    <w:rsid w:val="00B3094F"/>
    <w:rsid w:val="00B309D0"/>
    <w:rsid w:val="00B30ADE"/>
    <w:rsid w:val="00B31BB0"/>
    <w:rsid w:val="00B32389"/>
    <w:rsid w:val="00B33530"/>
    <w:rsid w:val="00B34340"/>
    <w:rsid w:val="00B347CF"/>
    <w:rsid w:val="00B36F2D"/>
    <w:rsid w:val="00B4069A"/>
    <w:rsid w:val="00B41E28"/>
    <w:rsid w:val="00B44F67"/>
    <w:rsid w:val="00B457AF"/>
    <w:rsid w:val="00B465BF"/>
    <w:rsid w:val="00B469A9"/>
    <w:rsid w:val="00B46F71"/>
    <w:rsid w:val="00B5232F"/>
    <w:rsid w:val="00B523E8"/>
    <w:rsid w:val="00B52740"/>
    <w:rsid w:val="00B52EA9"/>
    <w:rsid w:val="00B53946"/>
    <w:rsid w:val="00B5397C"/>
    <w:rsid w:val="00B53D05"/>
    <w:rsid w:val="00B557A8"/>
    <w:rsid w:val="00B56A63"/>
    <w:rsid w:val="00B579EC"/>
    <w:rsid w:val="00B6181E"/>
    <w:rsid w:val="00B63145"/>
    <w:rsid w:val="00B634DE"/>
    <w:rsid w:val="00B63A4C"/>
    <w:rsid w:val="00B64325"/>
    <w:rsid w:val="00B64EB7"/>
    <w:rsid w:val="00B6535B"/>
    <w:rsid w:val="00B653B4"/>
    <w:rsid w:val="00B65D41"/>
    <w:rsid w:val="00B65EFD"/>
    <w:rsid w:val="00B66CAC"/>
    <w:rsid w:val="00B67653"/>
    <w:rsid w:val="00B7082C"/>
    <w:rsid w:val="00B716BE"/>
    <w:rsid w:val="00B71D22"/>
    <w:rsid w:val="00B72A56"/>
    <w:rsid w:val="00B73DF8"/>
    <w:rsid w:val="00B75BF7"/>
    <w:rsid w:val="00B76085"/>
    <w:rsid w:val="00B801B7"/>
    <w:rsid w:val="00B815FE"/>
    <w:rsid w:val="00B82395"/>
    <w:rsid w:val="00B82D68"/>
    <w:rsid w:val="00B840BB"/>
    <w:rsid w:val="00B8612E"/>
    <w:rsid w:val="00B864EB"/>
    <w:rsid w:val="00B87AD1"/>
    <w:rsid w:val="00B9103B"/>
    <w:rsid w:val="00B93040"/>
    <w:rsid w:val="00B938F3"/>
    <w:rsid w:val="00B9519E"/>
    <w:rsid w:val="00B95280"/>
    <w:rsid w:val="00B95948"/>
    <w:rsid w:val="00B96633"/>
    <w:rsid w:val="00B96795"/>
    <w:rsid w:val="00BA0042"/>
    <w:rsid w:val="00BA0212"/>
    <w:rsid w:val="00BA38F9"/>
    <w:rsid w:val="00BA39E4"/>
    <w:rsid w:val="00BA4B67"/>
    <w:rsid w:val="00BA598B"/>
    <w:rsid w:val="00BA7D28"/>
    <w:rsid w:val="00BB0818"/>
    <w:rsid w:val="00BB0BCB"/>
    <w:rsid w:val="00BB140C"/>
    <w:rsid w:val="00BB1FD5"/>
    <w:rsid w:val="00BB2EC3"/>
    <w:rsid w:val="00BB3252"/>
    <w:rsid w:val="00BB6D8D"/>
    <w:rsid w:val="00BB703B"/>
    <w:rsid w:val="00BC0505"/>
    <w:rsid w:val="00BC1902"/>
    <w:rsid w:val="00BC21DF"/>
    <w:rsid w:val="00BC21EC"/>
    <w:rsid w:val="00BC288C"/>
    <w:rsid w:val="00BC4529"/>
    <w:rsid w:val="00BC4B4D"/>
    <w:rsid w:val="00BC63EC"/>
    <w:rsid w:val="00BC68EE"/>
    <w:rsid w:val="00BC71E4"/>
    <w:rsid w:val="00BC7E5A"/>
    <w:rsid w:val="00BE0189"/>
    <w:rsid w:val="00BE0277"/>
    <w:rsid w:val="00BE0450"/>
    <w:rsid w:val="00BE257E"/>
    <w:rsid w:val="00BE3E5D"/>
    <w:rsid w:val="00BE4311"/>
    <w:rsid w:val="00BE7093"/>
    <w:rsid w:val="00BE765E"/>
    <w:rsid w:val="00BF0EC0"/>
    <w:rsid w:val="00BF1218"/>
    <w:rsid w:val="00BF312F"/>
    <w:rsid w:val="00BF33A3"/>
    <w:rsid w:val="00BF3F49"/>
    <w:rsid w:val="00BF6B9C"/>
    <w:rsid w:val="00C0289A"/>
    <w:rsid w:val="00C03A08"/>
    <w:rsid w:val="00C048A8"/>
    <w:rsid w:val="00C050FD"/>
    <w:rsid w:val="00C05257"/>
    <w:rsid w:val="00C058D0"/>
    <w:rsid w:val="00C05FE3"/>
    <w:rsid w:val="00C07825"/>
    <w:rsid w:val="00C117E2"/>
    <w:rsid w:val="00C11E7D"/>
    <w:rsid w:val="00C1294D"/>
    <w:rsid w:val="00C12988"/>
    <w:rsid w:val="00C13EB6"/>
    <w:rsid w:val="00C14212"/>
    <w:rsid w:val="00C145BD"/>
    <w:rsid w:val="00C14912"/>
    <w:rsid w:val="00C14C29"/>
    <w:rsid w:val="00C1578D"/>
    <w:rsid w:val="00C1595D"/>
    <w:rsid w:val="00C15FD1"/>
    <w:rsid w:val="00C16656"/>
    <w:rsid w:val="00C172FF"/>
    <w:rsid w:val="00C17C48"/>
    <w:rsid w:val="00C17E9D"/>
    <w:rsid w:val="00C20549"/>
    <w:rsid w:val="00C20C4B"/>
    <w:rsid w:val="00C218AF"/>
    <w:rsid w:val="00C21E24"/>
    <w:rsid w:val="00C22140"/>
    <w:rsid w:val="00C23541"/>
    <w:rsid w:val="00C243FE"/>
    <w:rsid w:val="00C25E98"/>
    <w:rsid w:val="00C27760"/>
    <w:rsid w:val="00C27C85"/>
    <w:rsid w:val="00C27C86"/>
    <w:rsid w:val="00C30657"/>
    <w:rsid w:val="00C3185A"/>
    <w:rsid w:val="00C3259B"/>
    <w:rsid w:val="00C32926"/>
    <w:rsid w:val="00C33513"/>
    <w:rsid w:val="00C350D3"/>
    <w:rsid w:val="00C35A43"/>
    <w:rsid w:val="00C35BD3"/>
    <w:rsid w:val="00C35F94"/>
    <w:rsid w:val="00C369DB"/>
    <w:rsid w:val="00C36F74"/>
    <w:rsid w:val="00C37366"/>
    <w:rsid w:val="00C37EC3"/>
    <w:rsid w:val="00C40004"/>
    <w:rsid w:val="00C402F5"/>
    <w:rsid w:val="00C40D0A"/>
    <w:rsid w:val="00C44B43"/>
    <w:rsid w:val="00C44E6F"/>
    <w:rsid w:val="00C45C57"/>
    <w:rsid w:val="00C50E9B"/>
    <w:rsid w:val="00C515CD"/>
    <w:rsid w:val="00C521C8"/>
    <w:rsid w:val="00C56C82"/>
    <w:rsid w:val="00C57148"/>
    <w:rsid w:val="00C57B37"/>
    <w:rsid w:val="00C60F0E"/>
    <w:rsid w:val="00C614CA"/>
    <w:rsid w:val="00C6280C"/>
    <w:rsid w:val="00C62B82"/>
    <w:rsid w:val="00C64C00"/>
    <w:rsid w:val="00C65B46"/>
    <w:rsid w:val="00C663A3"/>
    <w:rsid w:val="00C70B91"/>
    <w:rsid w:val="00C70E83"/>
    <w:rsid w:val="00C71346"/>
    <w:rsid w:val="00C71FC4"/>
    <w:rsid w:val="00C72572"/>
    <w:rsid w:val="00C72917"/>
    <w:rsid w:val="00C7346A"/>
    <w:rsid w:val="00C7411A"/>
    <w:rsid w:val="00C74A89"/>
    <w:rsid w:val="00C74C71"/>
    <w:rsid w:val="00C75524"/>
    <w:rsid w:val="00C773A9"/>
    <w:rsid w:val="00C8168E"/>
    <w:rsid w:val="00C81AE0"/>
    <w:rsid w:val="00C82862"/>
    <w:rsid w:val="00C82869"/>
    <w:rsid w:val="00C859EA"/>
    <w:rsid w:val="00C87CB5"/>
    <w:rsid w:val="00C927BC"/>
    <w:rsid w:val="00C92AEB"/>
    <w:rsid w:val="00C930D3"/>
    <w:rsid w:val="00C93832"/>
    <w:rsid w:val="00C93964"/>
    <w:rsid w:val="00C93FFE"/>
    <w:rsid w:val="00C95BAB"/>
    <w:rsid w:val="00C96F1A"/>
    <w:rsid w:val="00C9707C"/>
    <w:rsid w:val="00CA056D"/>
    <w:rsid w:val="00CA06CC"/>
    <w:rsid w:val="00CA0AAB"/>
    <w:rsid w:val="00CA4202"/>
    <w:rsid w:val="00CA439A"/>
    <w:rsid w:val="00CA487C"/>
    <w:rsid w:val="00CA6019"/>
    <w:rsid w:val="00CA6C28"/>
    <w:rsid w:val="00CA71D7"/>
    <w:rsid w:val="00CB0CDF"/>
    <w:rsid w:val="00CB2232"/>
    <w:rsid w:val="00CB24CA"/>
    <w:rsid w:val="00CB338F"/>
    <w:rsid w:val="00CB344B"/>
    <w:rsid w:val="00CB58F0"/>
    <w:rsid w:val="00CB618E"/>
    <w:rsid w:val="00CB6C11"/>
    <w:rsid w:val="00CB6CF1"/>
    <w:rsid w:val="00CB70BC"/>
    <w:rsid w:val="00CB7602"/>
    <w:rsid w:val="00CC0D17"/>
    <w:rsid w:val="00CC144D"/>
    <w:rsid w:val="00CC1511"/>
    <w:rsid w:val="00CC22C0"/>
    <w:rsid w:val="00CC2345"/>
    <w:rsid w:val="00CC28B6"/>
    <w:rsid w:val="00CC4AD9"/>
    <w:rsid w:val="00CC52CC"/>
    <w:rsid w:val="00CC5BA3"/>
    <w:rsid w:val="00CC6542"/>
    <w:rsid w:val="00CD12F9"/>
    <w:rsid w:val="00CD1BF2"/>
    <w:rsid w:val="00CD2731"/>
    <w:rsid w:val="00CD3610"/>
    <w:rsid w:val="00CD3656"/>
    <w:rsid w:val="00CD3F1F"/>
    <w:rsid w:val="00CD4AA1"/>
    <w:rsid w:val="00CD5125"/>
    <w:rsid w:val="00CD5E35"/>
    <w:rsid w:val="00CD5F7F"/>
    <w:rsid w:val="00CD5FF1"/>
    <w:rsid w:val="00CD7CF5"/>
    <w:rsid w:val="00CE0483"/>
    <w:rsid w:val="00CE131D"/>
    <w:rsid w:val="00CE16AB"/>
    <w:rsid w:val="00CE17F1"/>
    <w:rsid w:val="00CE187A"/>
    <w:rsid w:val="00CE281A"/>
    <w:rsid w:val="00CE346C"/>
    <w:rsid w:val="00CE3659"/>
    <w:rsid w:val="00CE4128"/>
    <w:rsid w:val="00CE4D78"/>
    <w:rsid w:val="00CE68FA"/>
    <w:rsid w:val="00CE6AE8"/>
    <w:rsid w:val="00CE753B"/>
    <w:rsid w:val="00CE77A4"/>
    <w:rsid w:val="00CF240E"/>
    <w:rsid w:val="00CF2683"/>
    <w:rsid w:val="00CF2AC0"/>
    <w:rsid w:val="00CF30FB"/>
    <w:rsid w:val="00CF3935"/>
    <w:rsid w:val="00CF3B43"/>
    <w:rsid w:val="00CF4EB7"/>
    <w:rsid w:val="00CF729A"/>
    <w:rsid w:val="00D00390"/>
    <w:rsid w:val="00D02732"/>
    <w:rsid w:val="00D03737"/>
    <w:rsid w:val="00D03C98"/>
    <w:rsid w:val="00D04BB1"/>
    <w:rsid w:val="00D100C0"/>
    <w:rsid w:val="00D10F10"/>
    <w:rsid w:val="00D1244B"/>
    <w:rsid w:val="00D13EED"/>
    <w:rsid w:val="00D17B8A"/>
    <w:rsid w:val="00D200B1"/>
    <w:rsid w:val="00D2126C"/>
    <w:rsid w:val="00D22FD4"/>
    <w:rsid w:val="00D235AB"/>
    <w:rsid w:val="00D25095"/>
    <w:rsid w:val="00D308A0"/>
    <w:rsid w:val="00D315ED"/>
    <w:rsid w:val="00D31E5F"/>
    <w:rsid w:val="00D32A66"/>
    <w:rsid w:val="00D340F8"/>
    <w:rsid w:val="00D34493"/>
    <w:rsid w:val="00D36498"/>
    <w:rsid w:val="00D36565"/>
    <w:rsid w:val="00D37B09"/>
    <w:rsid w:val="00D37C9B"/>
    <w:rsid w:val="00D37D88"/>
    <w:rsid w:val="00D43749"/>
    <w:rsid w:val="00D442FF"/>
    <w:rsid w:val="00D44EF0"/>
    <w:rsid w:val="00D451B3"/>
    <w:rsid w:val="00D46FFA"/>
    <w:rsid w:val="00D47F26"/>
    <w:rsid w:val="00D47FE7"/>
    <w:rsid w:val="00D51291"/>
    <w:rsid w:val="00D51BE2"/>
    <w:rsid w:val="00D52C24"/>
    <w:rsid w:val="00D54034"/>
    <w:rsid w:val="00D5431B"/>
    <w:rsid w:val="00D543ED"/>
    <w:rsid w:val="00D54B0E"/>
    <w:rsid w:val="00D5771E"/>
    <w:rsid w:val="00D60222"/>
    <w:rsid w:val="00D6054F"/>
    <w:rsid w:val="00D640A3"/>
    <w:rsid w:val="00D64319"/>
    <w:rsid w:val="00D64506"/>
    <w:rsid w:val="00D64D65"/>
    <w:rsid w:val="00D660E9"/>
    <w:rsid w:val="00D6628E"/>
    <w:rsid w:val="00D70757"/>
    <w:rsid w:val="00D71CEA"/>
    <w:rsid w:val="00D73E8E"/>
    <w:rsid w:val="00D7585C"/>
    <w:rsid w:val="00D763FF"/>
    <w:rsid w:val="00D765B3"/>
    <w:rsid w:val="00D76A70"/>
    <w:rsid w:val="00D80080"/>
    <w:rsid w:val="00D8141B"/>
    <w:rsid w:val="00D81FC0"/>
    <w:rsid w:val="00D828AE"/>
    <w:rsid w:val="00D82A5F"/>
    <w:rsid w:val="00D84435"/>
    <w:rsid w:val="00D871D0"/>
    <w:rsid w:val="00D9035F"/>
    <w:rsid w:val="00D91526"/>
    <w:rsid w:val="00D91C98"/>
    <w:rsid w:val="00D923DC"/>
    <w:rsid w:val="00D92872"/>
    <w:rsid w:val="00D94D36"/>
    <w:rsid w:val="00D9599A"/>
    <w:rsid w:val="00D95F95"/>
    <w:rsid w:val="00DA1326"/>
    <w:rsid w:val="00DA2D2F"/>
    <w:rsid w:val="00DA353F"/>
    <w:rsid w:val="00DA4AB0"/>
    <w:rsid w:val="00DA540A"/>
    <w:rsid w:val="00DA6454"/>
    <w:rsid w:val="00DA6EF0"/>
    <w:rsid w:val="00DA716C"/>
    <w:rsid w:val="00DA71DB"/>
    <w:rsid w:val="00DB1BC0"/>
    <w:rsid w:val="00DB2725"/>
    <w:rsid w:val="00DB36DF"/>
    <w:rsid w:val="00DB5EE0"/>
    <w:rsid w:val="00DB626C"/>
    <w:rsid w:val="00DB6BD3"/>
    <w:rsid w:val="00DB6C27"/>
    <w:rsid w:val="00DB7990"/>
    <w:rsid w:val="00DC2C37"/>
    <w:rsid w:val="00DC2E4A"/>
    <w:rsid w:val="00DC327E"/>
    <w:rsid w:val="00DC3A35"/>
    <w:rsid w:val="00DC43AE"/>
    <w:rsid w:val="00DC57ED"/>
    <w:rsid w:val="00DC7BBB"/>
    <w:rsid w:val="00DD003A"/>
    <w:rsid w:val="00DD0C2E"/>
    <w:rsid w:val="00DD2025"/>
    <w:rsid w:val="00DD3AB7"/>
    <w:rsid w:val="00DD48F9"/>
    <w:rsid w:val="00DD4A15"/>
    <w:rsid w:val="00DD596D"/>
    <w:rsid w:val="00DD601D"/>
    <w:rsid w:val="00DE0FF4"/>
    <w:rsid w:val="00DE15DC"/>
    <w:rsid w:val="00DE38D1"/>
    <w:rsid w:val="00DE410E"/>
    <w:rsid w:val="00DE4FCC"/>
    <w:rsid w:val="00DE624D"/>
    <w:rsid w:val="00DE636F"/>
    <w:rsid w:val="00DE6AD0"/>
    <w:rsid w:val="00DF0F31"/>
    <w:rsid w:val="00DF12A4"/>
    <w:rsid w:val="00DF1E1F"/>
    <w:rsid w:val="00DF3560"/>
    <w:rsid w:val="00DF35E7"/>
    <w:rsid w:val="00DF438C"/>
    <w:rsid w:val="00DF5A9E"/>
    <w:rsid w:val="00DF5DB1"/>
    <w:rsid w:val="00DF632F"/>
    <w:rsid w:val="00DF6885"/>
    <w:rsid w:val="00DF7745"/>
    <w:rsid w:val="00E00765"/>
    <w:rsid w:val="00E0078F"/>
    <w:rsid w:val="00E00DC6"/>
    <w:rsid w:val="00E00E77"/>
    <w:rsid w:val="00E01413"/>
    <w:rsid w:val="00E01976"/>
    <w:rsid w:val="00E01A5C"/>
    <w:rsid w:val="00E01B0A"/>
    <w:rsid w:val="00E027D2"/>
    <w:rsid w:val="00E049B5"/>
    <w:rsid w:val="00E04AD2"/>
    <w:rsid w:val="00E04F4B"/>
    <w:rsid w:val="00E070FF"/>
    <w:rsid w:val="00E107FF"/>
    <w:rsid w:val="00E137FA"/>
    <w:rsid w:val="00E151F3"/>
    <w:rsid w:val="00E21152"/>
    <w:rsid w:val="00E2170B"/>
    <w:rsid w:val="00E21724"/>
    <w:rsid w:val="00E22D5E"/>
    <w:rsid w:val="00E232A3"/>
    <w:rsid w:val="00E23445"/>
    <w:rsid w:val="00E23451"/>
    <w:rsid w:val="00E2355B"/>
    <w:rsid w:val="00E247F3"/>
    <w:rsid w:val="00E30A6C"/>
    <w:rsid w:val="00E3192D"/>
    <w:rsid w:val="00E31E24"/>
    <w:rsid w:val="00E3304B"/>
    <w:rsid w:val="00E3385C"/>
    <w:rsid w:val="00E3386D"/>
    <w:rsid w:val="00E33C0E"/>
    <w:rsid w:val="00E346B1"/>
    <w:rsid w:val="00E34ADE"/>
    <w:rsid w:val="00E34B01"/>
    <w:rsid w:val="00E35344"/>
    <w:rsid w:val="00E358DC"/>
    <w:rsid w:val="00E36A2A"/>
    <w:rsid w:val="00E36A76"/>
    <w:rsid w:val="00E3744E"/>
    <w:rsid w:val="00E37BE5"/>
    <w:rsid w:val="00E37DBA"/>
    <w:rsid w:val="00E4045D"/>
    <w:rsid w:val="00E40AF2"/>
    <w:rsid w:val="00E40B31"/>
    <w:rsid w:val="00E40D10"/>
    <w:rsid w:val="00E414A4"/>
    <w:rsid w:val="00E41CB6"/>
    <w:rsid w:val="00E43002"/>
    <w:rsid w:val="00E446BE"/>
    <w:rsid w:val="00E44ABD"/>
    <w:rsid w:val="00E44C0D"/>
    <w:rsid w:val="00E44E80"/>
    <w:rsid w:val="00E4748F"/>
    <w:rsid w:val="00E50FC4"/>
    <w:rsid w:val="00E51451"/>
    <w:rsid w:val="00E519A1"/>
    <w:rsid w:val="00E51FA2"/>
    <w:rsid w:val="00E531EB"/>
    <w:rsid w:val="00E54897"/>
    <w:rsid w:val="00E54EA6"/>
    <w:rsid w:val="00E54FC1"/>
    <w:rsid w:val="00E5608B"/>
    <w:rsid w:val="00E56A4D"/>
    <w:rsid w:val="00E57AFB"/>
    <w:rsid w:val="00E57E4E"/>
    <w:rsid w:val="00E6182B"/>
    <w:rsid w:val="00E62B6E"/>
    <w:rsid w:val="00E63AF9"/>
    <w:rsid w:val="00E63D2E"/>
    <w:rsid w:val="00E67E22"/>
    <w:rsid w:val="00E70785"/>
    <w:rsid w:val="00E71036"/>
    <w:rsid w:val="00E71996"/>
    <w:rsid w:val="00E71E09"/>
    <w:rsid w:val="00E74B4D"/>
    <w:rsid w:val="00E7525C"/>
    <w:rsid w:val="00E77ED8"/>
    <w:rsid w:val="00E801A7"/>
    <w:rsid w:val="00E815C7"/>
    <w:rsid w:val="00E81B16"/>
    <w:rsid w:val="00E81BDA"/>
    <w:rsid w:val="00E821EA"/>
    <w:rsid w:val="00E822F1"/>
    <w:rsid w:val="00E823BB"/>
    <w:rsid w:val="00E825B3"/>
    <w:rsid w:val="00E83DD9"/>
    <w:rsid w:val="00E8451A"/>
    <w:rsid w:val="00E86736"/>
    <w:rsid w:val="00E87528"/>
    <w:rsid w:val="00E90505"/>
    <w:rsid w:val="00E90950"/>
    <w:rsid w:val="00E91C1C"/>
    <w:rsid w:val="00E922A4"/>
    <w:rsid w:val="00E92710"/>
    <w:rsid w:val="00E92AD9"/>
    <w:rsid w:val="00E9477A"/>
    <w:rsid w:val="00E94C89"/>
    <w:rsid w:val="00E9552D"/>
    <w:rsid w:val="00EA0A5D"/>
    <w:rsid w:val="00EA0A95"/>
    <w:rsid w:val="00EA16CC"/>
    <w:rsid w:val="00EA1E19"/>
    <w:rsid w:val="00EA262B"/>
    <w:rsid w:val="00EA645C"/>
    <w:rsid w:val="00EA787D"/>
    <w:rsid w:val="00EB085D"/>
    <w:rsid w:val="00EB08AF"/>
    <w:rsid w:val="00EB0AF4"/>
    <w:rsid w:val="00EB4D2B"/>
    <w:rsid w:val="00EB5DB6"/>
    <w:rsid w:val="00EB5EA2"/>
    <w:rsid w:val="00EB64FE"/>
    <w:rsid w:val="00EB736E"/>
    <w:rsid w:val="00EC032E"/>
    <w:rsid w:val="00EC3BD5"/>
    <w:rsid w:val="00EC5A03"/>
    <w:rsid w:val="00EC6203"/>
    <w:rsid w:val="00EC63F6"/>
    <w:rsid w:val="00EC647E"/>
    <w:rsid w:val="00EC6BCA"/>
    <w:rsid w:val="00EC702E"/>
    <w:rsid w:val="00EC75BB"/>
    <w:rsid w:val="00ED0BA0"/>
    <w:rsid w:val="00ED11D6"/>
    <w:rsid w:val="00ED48FC"/>
    <w:rsid w:val="00ED5B1B"/>
    <w:rsid w:val="00ED5B47"/>
    <w:rsid w:val="00ED601A"/>
    <w:rsid w:val="00EE3306"/>
    <w:rsid w:val="00EE453D"/>
    <w:rsid w:val="00EE5211"/>
    <w:rsid w:val="00EE52B4"/>
    <w:rsid w:val="00EE6C76"/>
    <w:rsid w:val="00EE6E50"/>
    <w:rsid w:val="00EE707B"/>
    <w:rsid w:val="00EE7B4B"/>
    <w:rsid w:val="00EF0C13"/>
    <w:rsid w:val="00EF1348"/>
    <w:rsid w:val="00EF3A40"/>
    <w:rsid w:val="00EF4D71"/>
    <w:rsid w:val="00EF5EAC"/>
    <w:rsid w:val="00EF79DD"/>
    <w:rsid w:val="00EF7ADD"/>
    <w:rsid w:val="00F01970"/>
    <w:rsid w:val="00F03109"/>
    <w:rsid w:val="00F03B3B"/>
    <w:rsid w:val="00F04694"/>
    <w:rsid w:val="00F064D9"/>
    <w:rsid w:val="00F0681B"/>
    <w:rsid w:val="00F074CB"/>
    <w:rsid w:val="00F07520"/>
    <w:rsid w:val="00F116F6"/>
    <w:rsid w:val="00F11D9E"/>
    <w:rsid w:val="00F13AC4"/>
    <w:rsid w:val="00F1663E"/>
    <w:rsid w:val="00F169D6"/>
    <w:rsid w:val="00F178A6"/>
    <w:rsid w:val="00F200FE"/>
    <w:rsid w:val="00F214EA"/>
    <w:rsid w:val="00F216A8"/>
    <w:rsid w:val="00F216DA"/>
    <w:rsid w:val="00F21794"/>
    <w:rsid w:val="00F22BDF"/>
    <w:rsid w:val="00F23730"/>
    <w:rsid w:val="00F23838"/>
    <w:rsid w:val="00F23BDA"/>
    <w:rsid w:val="00F26243"/>
    <w:rsid w:val="00F300E7"/>
    <w:rsid w:val="00F306B1"/>
    <w:rsid w:val="00F33435"/>
    <w:rsid w:val="00F346B5"/>
    <w:rsid w:val="00F353E5"/>
    <w:rsid w:val="00F35811"/>
    <w:rsid w:val="00F35BFF"/>
    <w:rsid w:val="00F41DFC"/>
    <w:rsid w:val="00F42A7E"/>
    <w:rsid w:val="00F44552"/>
    <w:rsid w:val="00F466DC"/>
    <w:rsid w:val="00F50E21"/>
    <w:rsid w:val="00F50F5A"/>
    <w:rsid w:val="00F51ABB"/>
    <w:rsid w:val="00F51B82"/>
    <w:rsid w:val="00F51F70"/>
    <w:rsid w:val="00F52376"/>
    <w:rsid w:val="00F53451"/>
    <w:rsid w:val="00F53590"/>
    <w:rsid w:val="00F5436C"/>
    <w:rsid w:val="00F548FF"/>
    <w:rsid w:val="00F56771"/>
    <w:rsid w:val="00F57828"/>
    <w:rsid w:val="00F6097B"/>
    <w:rsid w:val="00F61495"/>
    <w:rsid w:val="00F61872"/>
    <w:rsid w:val="00F62172"/>
    <w:rsid w:val="00F63024"/>
    <w:rsid w:val="00F632E0"/>
    <w:rsid w:val="00F64510"/>
    <w:rsid w:val="00F6462E"/>
    <w:rsid w:val="00F64649"/>
    <w:rsid w:val="00F65495"/>
    <w:rsid w:val="00F65614"/>
    <w:rsid w:val="00F664CD"/>
    <w:rsid w:val="00F6657F"/>
    <w:rsid w:val="00F66FE3"/>
    <w:rsid w:val="00F66FEA"/>
    <w:rsid w:val="00F671C0"/>
    <w:rsid w:val="00F677FC"/>
    <w:rsid w:val="00F67A28"/>
    <w:rsid w:val="00F72135"/>
    <w:rsid w:val="00F7236C"/>
    <w:rsid w:val="00F734F9"/>
    <w:rsid w:val="00F744DF"/>
    <w:rsid w:val="00F77CA1"/>
    <w:rsid w:val="00F80302"/>
    <w:rsid w:val="00F80DE0"/>
    <w:rsid w:val="00F818C5"/>
    <w:rsid w:val="00F832BD"/>
    <w:rsid w:val="00F83909"/>
    <w:rsid w:val="00F848C6"/>
    <w:rsid w:val="00F84DD3"/>
    <w:rsid w:val="00F864B1"/>
    <w:rsid w:val="00F86D0E"/>
    <w:rsid w:val="00F87848"/>
    <w:rsid w:val="00F87EC7"/>
    <w:rsid w:val="00F908D7"/>
    <w:rsid w:val="00F9499B"/>
    <w:rsid w:val="00F9669B"/>
    <w:rsid w:val="00F9685F"/>
    <w:rsid w:val="00F97641"/>
    <w:rsid w:val="00FA0941"/>
    <w:rsid w:val="00FA10DD"/>
    <w:rsid w:val="00FA1A51"/>
    <w:rsid w:val="00FA1BA6"/>
    <w:rsid w:val="00FA2ADF"/>
    <w:rsid w:val="00FA2C27"/>
    <w:rsid w:val="00FA3630"/>
    <w:rsid w:val="00FA55F6"/>
    <w:rsid w:val="00FA643B"/>
    <w:rsid w:val="00FA6CBC"/>
    <w:rsid w:val="00FB1813"/>
    <w:rsid w:val="00FB2477"/>
    <w:rsid w:val="00FB2FB2"/>
    <w:rsid w:val="00FB2FCF"/>
    <w:rsid w:val="00FB3864"/>
    <w:rsid w:val="00FB3FED"/>
    <w:rsid w:val="00FB471F"/>
    <w:rsid w:val="00FB5E2E"/>
    <w:rsid w:val="00FB6732"/>
    <w:rsid w:val="00FB6CBF"/>
    <w:rsid w:val="00FB7A3C"/>
    <w:rsid w:val="00FB7B83"/>
    <w:rsid w:val="00FB7E38"/>
    <w:rsid w:val="00FC02B5"/>
    <w:rsid w:val="00FC035F"/>
    <w:rsid w:val="00FC040B"/>
    <w:rsid w:val="00FC19C9"/>
    <w:rsid w:val="00FC2C17"/>
    <w:rsid w:val="00FC411E"/>
    <w:rsid w:val="00FC61BC"/>
    <w:rsid w:val="00FC6C0D"/>
    <w:rsid w:val="00FC7716"/>
    <w:rsid w:val="00FD1743"/>
    <w:rsid w:val="00FD395A"/>
    <w:rsid w:val="00FD5753"/>
    <w:rsid w:val="00FD761F"/>
    <w:rsid w:val="00FD7D70"/>
    <w:rsid w:val="00FD7FDC"/>
    <w:rsid w:val="00FE0594"/>
    <w:rsid w:val="00FE119F"/>
    <w:rsid w:val="00FE11FA"/>
    <w:rsid w:val="00FE3B34"/>
    <w:rsid w:val="00FE3E24"/>
    <w:rsid w:val="00FE6E42"/>
    <w:rsid w:val="00FE79D6"/>
    <w:rsid w:val="00FF0978"/>
    <w:rsid w:val="00FF17AF"/>
    <w:rsid w:val="00FF25B6"/>
    <w:rsid w:val="00FF472C"/>
    <w:rsid w:val="00FF4AB8"/>
    <w:rsid w:val="00FF53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0E4C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B3FAF"/>
    <w:rPr>
      <w:rFonts w:ascii="VNI-Times" w:hAnsi="VNI-Times"/>
      <w:sz w:val="24"/>
      <w:szCs w:val="24"/>
    </w:rPr>
  </w:style>
  <w:style w:type="paragraph" w:styleId="Heading1">
    <w:name w:val="heading 1"/>
    <w:basedOn w:val="Normal"/>
    <w:next w:val="Normal"/>
    <w:link w:val="Heading1Char"/>
    <w:qFormat/>
    <w:rsid w:val="00371EB9"/>
    <w:pPr>
      <w:keepNext/>
      <w:outlineLvl w:val="0"/>
    </w:pPr>
    <w:rPr>
      <w:b/>
      <w:bCs/>
      <w:sz w:val="26"/>
      <w:szCs w:val="26"/>
      <w:lang w:val="x-none" w:eastAsia="x-none"/>
    </w:rPr>
  </w:style>
  <w:style w:type="paragraph" w:styleId="Heading2">
    <w:name w:val="heading 2"/>
    <w:basedOn w:val="Normal"/>
    <w:next w:val="Normal"/>
    <w:qFormat/>
    <w:rsid w:val="00371EB9"/>
    <w:pPr>
      <w:keepNext/>
      <w:jc w:val="center"/>
      <w:outlineLvl w:val="1"/>
    </w:pPr>
    <w:rPr>
      <w:b/>
      <w:bCs/>
      <w:sz w:val="26"/>
      <w:szCs w:val="26"/>
    </w:rPr>
  </w:style>
  <w:style w:type="paragraph" w:styleId="Heading3">
    <w:name w:val="heading 3"/>
    <w:basedOn w:val="Normal"/>
    <w:next w:val="Normal"/>
    <w:qFormat/>
    <w:rsid w:val="00371EB9"/>
    <w:pPr>
      <w:keepNext/>
      <w:spacing w:before="240"/>
      <w:jc w:val="center"/>
      <w:outlineLvl w:val="2"/>
    </w:pPr>
    <w:rPr>
      <w:rFonts w:ascii="Times New Roman" w:hAnsi="Times New Roman"/>
      <w:b/>
      <w:spacing w:val="-12"/>
      <w:sz w:val="40"/>
    </w:rPr>
  </w:style>
  <w:style w:type="paragraph" w:styleId="Heading4">
    <w:name w:val="heading 4"/>
    <w:basedOn w:val="Normal"/>
    <w:next w:val="Normal"/>
    <w:qFormat/>
    <w:rsid w:val="00371EB9"/>
    <w:pPr>
      <w:keepNext/>
      <w:jc w:val="center"/>
      <w:outlineLvl w:val="3"/>
    </w:pPr>
    <w:rPr>
      <w:rFonts w:ascii="Times New Roman" w:hAnsi="Times New Roman"/>
      <w:b/>
      <w:spacing w:val="-12"/>
      <w:sz w:val="28"/>
    </w:rPr>
  </w:style>
  <w:style w:type="paragraph" w:styleId="Heading5">
    <w:name w:val="heading 5"/>
    <w:basedOn w:val="Normal"/>
    <w:next w:val="Normal"/>
    <w:qFormat/>
    <w:rsid w:val="00371EB9"/>
    <w:pPr>
      <w:keepNext/>
      <w:spacing w:before="240"/>
      <w:ind w:left="720"/>
      <w:jc w:val="right"/>
      <w:outlineLvl w:val="4"/>
    </w:pPr>
    <w:rPr>
      <w:rFonts w:ascii="Times New Roman" w:hAnsi="Times New Roman"/>
      <w:bCs/>
      <w:i/>
      <w:spacing w:val="-2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9527E8"/>
    <w:pPr>
      <w:tabs>
        <w:tab w:val="center" w:pos="4320"/>
        <w:tab w:val="right" w:pos="8640"/>
      </w:tabs>
    </w:pPr>
  </w:style>
  <w:style w:type="character" w:styleId="PageNumber">
    <w:name w:val="page number"/>
    <w:basedOn w:val="DefaultParagraphFont"/>
    <w:rsid w:val="009527E8"/>
  </w:style>
  <w:style w:type="paragraph" w:styleId="BalloonText">
    <w:name w:val="Balloon Text"/>
    <w:basedOn w:val="Normal"/>
    <w:semiHidden/>
    <w:rsid w:val="009527E8"/>
    <w:rPr>
      <w:rFonts w:ascii="Tahoma" w:hAnsi="Tahoma" w:cs="Tahoma"/>
      <w:sz w:val="16"/>
      <w:szCs w:val="16"/>
    </w:rPr>
  </w:style>
  <w:style w:type="paragraph" w:styleId="Header">
    <w:name w:val="header"/>
    <w:basedOn w:val="Normal"/>
    <w:link w:val="HeaderChar"/>
    <w:uiPriority w:val="99"/>
    <w:rsid w:val="00C71FC4"/>
    <w:pPr>
      <w:tabs>
        <w:tab w:val="center" w:pos="4320"/>
        <w:tab w:val="right" w:pos="8640"/>
      </w:tabs>
    </w:pPr>
  </w:style>
  <w:style w:type="table" w:styleId="TableGrid">
    <w:name w:val="Table Grid"/>
    <w:basedOn w:val="TableNormal"/>
    <w:rsid w:val="007B6E1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rsid w:val="00371EB9"/>
    <w:pPr>
      <w:jc w:val="center"/>
    </w:pPr>
    <w:rPr>
      <w:rFonts w:ascii=".VnTimeH" w:hAnsi=".VnTimeH"/>
      <w:b/>
      <w:bCs/>
      <w:sz w:val="26"/>
      <w:szCs w:val="26"/>
    </w:rPr>
  </w:style>
  <w:style w:type="paragraph" w:styleId="BodyTextIndent">
    <w:name w:val="Body Text Indent"/>
    <w:basedOn w:val="Normal"/>
    <w:rsid w:val="00371EB9"/>
    <w:pPr>
      <w:spacing w:before="240"/>
      <w:ind w:firstLine="709"/>
      <w:jc w:val="both"/>
    </w:pPr>
    <w:rPr>
      <w:rFonts w:ascii="Times New Roman" w:hAnsi="Times New Roman"/>
      <w:bCs/>
      <w:spacing w:val="-12"/>
      <w:sz w:val="28"/>
    </w:rPr>
  </w:style>
  <w:style w:type="paragraph" w:styleId="BodyTextIndent2">
    <w:name w:val="Body Text Indent 2"/>
    <w:basedOn w:val="Normal"/>
    <w:link w:val="BodyTextIndent2Char"/>
    <w:rsid w:val="00371EB9"/>
    <w:pPr>
      <w:spacing w:before="240"/>
      <w:ind w:left="567"/>
      <w:jc w:val="both"/>
    </w:pPr>
    <w:rPr>
      <w:rFonts w:ascii="Times New Roman" w:hAnsi="Times New Roman"/>
      <w:bCs/>
      <w:spacing w:val="-12"/>
      <w:sz w:val="28"/>
    </w:rPr>
  </w:style>
  <w:style w:type="paragraph" w:styleId="BodyTextIndent3">
    <w:name w:val="Body Text Indent 3"/>
    <w:basedOn w:val="Normal"/>
    <w:rsid w:val="00371EB9"/>
    <w:pPr>
      <w:ind w:left="142" w:hanging="142"/>
    </w:pPr>
    <w:rPr>
      <w:rFonts w:ascii="Times New Roman" w:hAnsi="Times New Roman"/>
      <w:bCs/>
      <w:spacing w:val="-12"/>
    </w:rPr>
  </w:style>
  <w:style w:type="paragraph" w:styleId="BodyText3">
    <w:name w:val="Body Text 3"/>
    <w:basedOn w:val="Normal"/>
    <w:rsid w:val="00B7082C"/>
    <w:rPr>
      <w:rFonts w:ascii="Times New Roman" w:hAnsi="Times New Roman"/>
      <w:b/>
      <w:bCs/>
      <w:iCs/>
      <w:sz w:val="28"/>
    </w:rPr>
  </w:style>
  <w:style w:type="paragraph" w:styleId="BodyText2">
    <w:name w:val="Body Text 2"/>
    <w:basedOn w:val="Normal"/>
    <w:rsid w:val="00655918"/>
    <w:rPr>
      <w:sz w:val="28"/>
      <w:szCs w:val="20"/>
    </w:rPr>
  </w:style>
  <w:style w:type="character" w:customStyle="1" w:styleId="BodyTextIndent2Char">
    <w:name w:val="Body Text Indent 2 Char"/>
    <w:link w:val="BodyTextIndent2"/>
    <w:locked/>
    <w:rsid w:val="0044145D"/>
    <w:rPr>
      <w:bCs/>
      <w:spacing w:val="-12"/>
      <w:sz w:val="28"/>
      <w:szCs w:val="24"/>
      <w:lang w:val="en-US" w:eastAsia="en-US" w:bidi="ar-SA"/>
    </w:rPr>
  </w:style>
  <w:style w:type="paragraph" w:customStyle="1" w:styleId="Char1">
    <w:name w:val="Char1"/>
    <w:autoRedefine/>
    <w:rsid w:val="009F3248"/>
    <w:pPr>
      <w:spacing w:before="120"/>
      <w:jc w:val="both"/>
    </w:pPr>
    <w:rPr>
      <w:sz w:val="28"/>
      <w:szCs w:val="28"/>
    </w:rPr>
  </w:style>
  <w:style w:type="paragraph" w:styleId="NormalWeb">
    <w:name w:val="Normal (Web)"/>
    <w:basedOn w:val="Normal"/>
    <w:link w:val="NormalWebChar"/>
    <w:uiPriority w:val="99"/>
    <w:rsid w:val="00A129A5"/>
    <w:pPr>
      <w:spacing w:before="100" w:beforeAutospacing="1" w:after="100" w:afterAutospacing="1"/>
    </w:pPr>
    <w:rPr>
      <w:rFonts w:ascii="Times New Roman" w:hAnsi="Times New Roman"/>
      <w:sz w:val="29"/>
      <w:szCs w:val="29"/>
      <w:lang w:val="x-none" w:eastAsia="x-none"/>
    </w:rPr>
  </w:style>
  <w:style w:type="paragraph" w:customStyle="1" w:styleId="DefaultParagraphFontParaCharCharCharCharChar">
    <w:name w:val="Default Paragraph Font Para Char Char Char Char Char"/>
    <w:autoRedefine/>
    <w:rsid w:val="00374A86"/>
    <w:pPr>
      <w:tabs>
        <w:tab w:val="left" w:pos="1152"/>
      </w:tabs>
      <w:spacing w:before="120" w:after="120" w:line="312" w:lineRule="auto"/>
    </w:pPr>
    <w:rPr>
      <w:rFonts w:ascii="Arial" w:hAnsi="Arial" w:cs="Arial"/>
      <w:sz w:val="26"/>
      <w:szCs w:val="26"/>
    </w:rPr>
  </w:style>
  <w:style w:type="paragraph" w:customStyle="1" w:styleId="n-dieund">
    <w:name w:val="n-dieund"/>
    <w:basedOn w:val="Normal"/>
    <w:rsid w:val="005B4200"/>
    <w:pPr>
      <w:widowControl w:val="0"/>
      <w:spacing w:after="120"/>
      <w:ind w:firstLine="709"/>
      <w:jc w:val="both"/>
    </w:pPr>
    <w:rPr>
      <w:rFonts w:ascii=".VnTime" w:hAnsi=".VnTime"/>
      <w:color w:val="000000"/>
      <w:sz w:val="28"/>
      <w:szCs w:val="28"/>
    </w:rPr>
  </w:style>
  <w:style w:type="paragraph" w:customStyle="1" w:styleId="CharCharCharCharChar">
    <w:name w:val="Char Char Char Char Char"/>
    <w:autoRedefine/>
    <w:rsid w:val="00DB6C27"/>
    <w:pPr>
      <w:tabs>
        <w:tab w:val="left" w:pos="1152"/>
      </w:tabs>
      <w:spacing w:before="120" w:after="120" w:line="312" w:lineRule="auto"/>
    </w:pPr>
    <w:rPr>
      <w:rFonts w:ascii="Arial" w:hAnsi="Arial" w:cs="Arial"/>
      <w:sz w:val="26"/>
      <w:szCs w:val="26"/>
    </w:rPr>
  </w:style>
  <w:style w:type="character" w:customStyle="1" w:styleId="Heading1Char">
    <w:name w:val="Heading 1 Char"/>
    <w:link w:val="Heading1"/>
    <w:rsid w:val="00FE6E42"/>
    <w:rPr>
      <w:rFonts w:ascii="VNI-Times" w:hAnsi="VNI-Times"/>
      <w:b/>
      <w:bCs/>
      <w:sz w:val="26"/>
      <w:szCs w:val="26"/>
    </w:rPr>
  </w:style>
  <w:style w:type="paragraph" w:customStyle="1" w:styleId="Char">
    <w:name w:val="Char"/>
    <w:autoRedefine/>
    <w:rsid w:val="00B840BB"/>
    <w:pPr>
      <w:tabs>
        <w:tab w:val="left" w:pos="1152"/>
      </w:tabs>
      <w:spacing w:before="120" w:after="120" w:line="312" w:lineRule="auto"/>
    </w:pPr>
    <w:rPr>
      <w:rFonts w:ascii="Arial" w:hAnsi="Arial" w:cs="Arial"/>
      <w:sz w:val="26"/>
      <w:szCs w:val="26"/>
    </w:rPr>
  </w:style>
  <w:style w:type="character" w:customStyle="1" w:styleId="grame">
    <w:name w:val="grame"/>
    <w:basedOn w:val="DefaultParagraphFont"/>
    <w:rsid w:val="00943036"/>
  </w:style>
  <w:style w:type="paragraph" w:customStyle="1" w:styleId="ColorfulShading-Accent31">
    <w:name w:val="Colorful Shading - Accent 31"/>
    <w:basedOn w:val="Normal"/>
    <w:uiPriority w:val="34"/>
    <w:qFormat/>
    <w:rsid w:val="001935C7"/>
    <w:pPr>
      <w:spacing w:after="200" w:line="276" w:lineRule="auto"/>
      <w:ind w:left="720"/>
      <w:contextualSpacing/>
    </w:pPr>
    <w:rPr>
      <w:rFonts w:ascii="Times New Roman" w:eastAsia="Calibri" w:hAnsi="Times New Roman"/>
      <w:sz w:val="26"/>
      <w:szCs w:val="22"/>
    </w:rPr>
  </w:style>
  <w:style w:type="character" w:customStyle="1" w:styleId="NormalWebChar">
    <w:name w:val="Normal (Web) Char"/>
    <w:link w:val="NormalWeb"/>
    <w:locked/>
    <w:rsid w:val="00F7236C"/>
    <w:rPr>
      <w:sz w:val="29"/>
      <w:szCs w:val="29"/>
    </w:rPr>
  </w:style>
  <w:style w:type="paragraph" w:styleId="FootnoteText">
    <w:name w:val="footnote text"/>
    <w:basedOn w:val="Normal"/>
    <w:link w:val="FootnoteTextChar"/>
    <w:unhideWhenUsed/>
    <w:rsid w:val="001F1B43"/>
    <w:rPr>
      <w:rFonts w:ascii="Calibri" w:eastAsia="Calibri" w:hAnsi="Calibri"/>
      <w:sz w:val="20"/>
      <w:szCs w:val="20"/>
      <w:lang w:val="en-GB" w:eastAsia="x-none"/>
    </w:rPr>
  </w:style>
  <w:style w:type="character" w:customStyle="1" w:styleId="FootnoteTextChar">
    <w:name w:val="Footnote Text Char"/>
    <w:link w:val="FootnoteText"/>
    <w:rsid w:val="001F1B43"/>
    <w:rPr>
      <w:rFonts w:ascii="Calibri" w:eastAsia="Calibri" w:hAnsi="Calibri"/>
      <w:lang w:val="en-GB"/>
    </w:rPr>
  </w:style>
  <w:style w:type="character" w:styleId="FootnoteReference">
    <w:name w:val="footnote reference"/>
    <w:unhideWhenUsed/>
    <w:rsid w:val="001F1B43"/>
    <w:rPr>
      <w:vertAlign w:val="superscript"/>
    </w:rPr>
  </w:style>
  <w:style w:type="paragraph" w:customStyle="1" w:styleId="Default">
    <w:name w:val="Default"/>
    <w:rsid w:val="00D640A3"/>
    <w:pPr>
      <w:autoSpaceDE w:val="0"/>
      <w:autoSpaceDN w:val="0"/>
      <w:adjustRightInd w:val="0"/>
    </w:pPr>
    <w:rPr>
      <w:color w:val="000000"/>
      <w:sz w:val="24"/>
      <w:szCs w:val="24"/>
    </w:rPr>
  </w:style>
  <w:style w:type="paragraph" w:customStyle="1" w:styleId="abc">
    <w:name w:val="abc"/>
    <w:basedOn w:val="Normal"/>
    <w:rsid w:val="00EC702E"/>
    <w:pPr>
      <w:spacing w:line="280" w:lineRule="atLeast"/>
      <w:jc w:val="both"/>
    </w:pPr>
    <w:rPr>
      <w:rFonts w:ascii=".VnTime" w:hAnsi=".VnTime"/>
      <w:szCs w:val="20"/>
    </w:rPr>
  </w:style>
  <w:style w:type="character" w:customStyle="1" w:styleId="Bodytext2Italic">
    <w:name w:val="Body text (2) + Italic"/>
    <w:aliases w:val="Spacing 1 pt"/>
    <w:rsid w:val="00307BF2"/>
    <w:rPr>
      <w:rFonts w:ascii="Times New Roman" w:eastAsia="Times New Roman" w:hAnsi="Times New Roman" w:cs="Times New Roman"/>
      <w:b w:val="0"/>
      <w:bCs w:val="0"/>
      <w:i/>
      <w:iCs/>
      <w:smallCaps w:val="0"/>
      <w:strike w:val="0"/>
      <w:color w:val="000000"/>
      <w:spacing w:val="0"/>
      <w:w w:val="100"/>
      <w:position w:val="0"/>
      <w:sz w:val="28"/>
      <w:szCs w:val="28"/>
      <w:u w:val="none"/>
      <w:lang w:val="vi-VN" w:eastAsia="vi-VN" w:bidi="vi-VN"/>
    </w:rPr>
  </w:style>
  <w:style w:type="character" w:customStyle="1" w:styleId="Vnbnnidung3">
    <w:name w:val="Văn bản nội dung (3)_"/>
    <w:link w:val="Vnbnnidung30"/>
    <w:rsid w:val="00711BEA"/>
    <w:rPr>
      <w:sz w:val="28"/>
      <w:szCs w:val="28"/>
      <w:shd w:val="clear" w:color="auto" w:fill="FFFFFF"/>
    </w:rPr>
  </w:style>
  <w:style w:type="paragraph" w:customStyle="1" w:styleId="Vnbnnidung30">
    <w:name w:val="Văn bản nội dung (3)"/>
    <w:basedOn w:val="Normal"/>
    <w:link w:val="Vnbnnidung3"/>
    <w:rsid w:val="00711BEA"/>
    <w:pPr>
      <w:widowControl w:val="0"/>
      <w:shd w:val="clear" w:color="auto" w:fill="FFFFFF"/>
      <w:spacing w:after="240" w:line="302" w:lineRule="exact"/>
      <w:jc w:val="center"/>
    </w:pPr>
    <w:rPr>
      <w:rFonts w:ascii="Times New Roman" w:hAnsi="Times New Roman"/>
      <w:sz w:val="28"/>
      <w:szCs w:val="28"/>
      <w:lang w:val="x-none" w:eastAsia="x-none"/>
    </w:rPr>
  </w:style>
  <w:style w:type="character" w:customStyle="1" w:styleId="utranghocchntrang">
    <w:name w:val="Đầu trang hoặc chân trang"/>
    <w:rsid w:val="00711BEA"/>
    <w:rPr>
      <w:rFonts w:ascii="Lucida Sans Unicode" w:eastAsia="Lucida Sans Unicode" w:hAnsi="Lucida Sans Unicode" w:cs="Lucida Sans Unicode"/>
      <w:b w:val="0"/>
      <w:bCs w:val="0"/>
      <w:i w:val="0"/>
      <w:iCs w:val="0"/>
      <w:smallCaps w:val="0"/>
      <w:strike w:val="0"/>
      <w:color w:val="000000"/>
      <w:spacing w:val="0"/>
      <w:w w:val="100"/>
      <w:position w:val="0"/>
      <w:sz w:val="22"/>
      <w:szCs w:val="22"/>
      <w:u w:val="none"/>
      <w:lang w:val="vi-VN" w:eastAsia="vi-VN" w:bidi="vi-VN"/>
    </w:rPr>
  </w:style>
  <w:style w:type="character" w:customStyle="1" w:styleId="Vnbnnidung2">
    <w:name w:val="Văn bản nội dung (2)_"/>
    <w:link w:val="Vnbnnidung20"/>
    <w:uiPriority w:val="99"/>
    <w:rsid w:val="00711BEA"/>
    <w:rPr>
      <w:sz w:val="28"/>
      <w:szCs w:val="28"/>
      <w:shd w:val="clear" w:color="auto" w:fill="FFFFFF"/>
    </w:rPr>
  </w:style>
  <w:style w:type="character" w:customStyle="1" w:styleId="Vnbnnidung2Innghing">
    <w:name w:val="Văn bản nội dung (2) + In nghiêng"/>
    <w:rsid w:val="00711BEA"/>
    <w:rPr>
      <w:i/>
      <w:iCs/>
      <w:color w:val="000000"/>
      <w:spacing w:val="0"/>
      <w:w w:val="100"/>
      <w:position w:val="0"/>
      <w:sz w:val="28"/>
      <w:szCs w:val="28"/>
      <w:shd w:val="clear" w:color="auto" w:fill="FFFFFF"/>
      <w:lang w:val="vi-VN" w:eastAsia="vi-VN" w:bidi="vi-VN"/>
    </w:rPr>
  </w:style>
  <w:style w:type="paragraph" w:customStyle="1" w:styleId="Vnbnnidung20">
    <w:name w:val="Văn bản nội dung (2)"/>
    <w:basedOn w:val="Normal"/>
    <w:link w:val="Vnbnnidung2"/>
    <w:uiPriority w:val="99"/>
    <w:rsid w:val="00711BEA"/>
    <w:pPr>
      <w:widowControl w:val="0"/>
      <w:shd w:val="clear" w:color="auto" w:fill="FFFFFF"/>
      <w:spacing w:after="60" w:line="320" w:lineRule="exact"/>
      <w:jc w:val="both"/>
    </w:pPr>
    <w:rPr>
      <w:rFonts w:ascii="Times New Roman" w:hAnsi="Times New Roman"/>
      <w:sz w:val="28"/>
      <w:szCs w:val="28"/>
      <w:lang w:val="x-none" w:eastAsia="x-none"/>
    </w:rPr>
  </w:style>
  <w:style w:type="character" w:customStyle="1" w:styleId="Vnbnnidung4">
    <w:name w:val="Văn bản nội dung (4)_"/>
    <w:link w:val="Vnbnnidung40"/>
    <w:uiPriority w:val="99"/>
    <w:rsid w:val="00923783"/>
    <w:rPr>
      <w:i/>
      <w:iCs/>
      <w:sz w:val="26"/>
      <w:szCs w:val="26"/>
      <w:shd w:val="clear" w:color="auto" w:fill="FFFFFF"/>
    </w:rPr>
  </w:style>
  <w:style w:type="paragraph" w:customStyle="1" w:styleId="Vnbnnidung40">
    <w:name w:val="Văn bản nội dung (4)"/>
    <w:basedOn w:val="Normal"/>
    <w:link w:val="Vnbnnidung4"/>
    <w:uiPriority w:val="99"/>
    <w:rsid w:val="00923783"/>
    <w:pPr>
      <w:widowControl w:val="0"/>
      <w:shd w:val="clear" w:color="auto" w:fill="FFFFFF"/>
      <w:spacing w:before="360" w:after="720" w:line="240" w:lineRule="atLeast"/>
      <w:jc w:val="both"/>
    </w:pPr>
    <w:rPr>
      <w:rFonts w:ascii="Times New Roman" w:hAnsi="Times New Roman"/>
      <w:i/>
      <w:iCs/>
      <w:sz w:val="26"/>
      <w:szCs w:val="26"/>
      <w:lang w:val="x-none" w:eastAsia="x-none"/>
    </w:rPr>
  </w:style>
  <w:style w:type="character" w:customStyle="1" w:styleId="Vnbnnidung2Inm">
    <w:name w:val="Văn bản nội dung (2) + In đậm"/>
    <w:uiPriority w:val="99"/>
    <w:rsid w:val="00EC63F6"/>
    <w:rPr>
      <w:rFonts w:ascii="Times New Roman" w:hAnsi="Times New Roman"/>
      <w:b/>
      <w:bCs/>
      <w:sz w:val="26"/>
      <w:szCs w:val="26"/>
      <w:shd w:val="clear" w:color="auto" w:fill="FFFFFF"/>
    </w:rPr>
  </w:style>
  <w:style w:type="paragraph" w:customStyle="1" w:styleId="Vnbnnidung21">
    <w:name w:val="Văn bản nội dung (2)1"/>
    <w:basedOn w:val="Normal"/>
    <w:uiPriority w:val="99"/>
    <w:rsid w:val="00EC63F6"/>
    <w:pPr>
      <w:widowControl w:val="0"/>
      <w:shd w:val="clear" w:color="auto" w:fill="FFFFFF"/>
      <w:spacing w:before="360" w:after="60" w:line="367" w:lineRule="exact"/>
      <w:jc w:val="both"/>
    </w:pPr>
    <w:rPr>
      <w:rFonts w:ascii="Times New Roman" w:eastAsia="Arial Unicode MS" w:hAnsi="Times New Roman"/>
      <w:sz w:val="26"/>
      <w:szCs w:val="26"/>
    </w:rPr>
  </w:style>
  <w:style w:type="paragraph" w:customStyle="1" w:styleId="08QUYCH">
    <w:name w:val="08 QUY CHẾ"/>
    <w:rsid w:val="00081556"/>
    <w:pPr>
      <w:widowControl w:val="0"/>
      <w:spacing w:line="400" w:lineRule="atLeast"/>
      <w:jc w:val="center"/>
    </w:pPr>
    <w:rPr>
      <w:b/>
      <w:sz w:val="32"/>
      <w:szCs w:val="28"/>
    </w:rPr>
  </w:style>
  <w:style w:type="character" w:styleId="CommentReference">
    <w:name w:val="annotation reference"/>
    <w:rsid w:val="008D5477"/>
    <w:rPr>
      <w:sz w:val="16"/>
      <w:szCs w:val="16"/>
    </w:rPr>
  </w:style>
  <w:style w:type="paragraph" w:styleId="CommentText">
    <w:name w:val="annotation text"/>
    <w:basedOn w:val="Normal"/>
    <w:link w:val="CommentTextChar"/>
    <w:rsid w:val="008D5477"/>
    <w:rPr>
      <w:sz w:val="20"/>
      <w:szCs w:val="20"/>
    </w:rPr>
  </w:style>
  <w:style w:type="character" w:customStyle="1" w:styleId="CommentTextChar">
    <w:name w:val="Comment Text Char"/>
    <w:link w:val="CommentText"/>
    <w:rsid w:val="008D5477"/>
    <w:rPr>
      <w:rFonts w:ascii="VNI-Times" w:hAnsi="VNI-Times"/>
    </w:rPr>
  </w:style>
  <w:style w:type="paragraph" w:styleId="ListParagraph">
    <w:name w:val="List Paragraph"/>
    <w:aliases w:val="head 2,Bullet List,FooterText,List with no spacing,HEAD 3,Table bullet"/>
    <w:basedOn w:val="Normal"/>
    <w:link w:val="ListParagraphChar"/>
    <w:uiPriority w:val="34"/>
    <w:qFormat/>
    <w:rsid w:val="00CF2683"/>
    <w:pPr>
      <w:ind w:left="720"/>
      <w:contextualSpacing/>
    </w:pPr>
  </w:style>
  <w:style w:type="character" w:customStyle="1" w:styleId="ListParagraphChar">
    <w:name w:val="List Paragraph Char"/>
    <w:aliases w:val="head 2 Char,Bullet List Char,FooterText Char,List with no spacing Char,HEAD 3 Char,Table bullet Char"/>
    <w:link w:val="ListParagraph"/>
    <w:uiPriority w:val="34"/>
    <w:rsid w:val="00CF2683"/>
    <w:rPr>
      <w:rFonts w:ascii="VNI-Times" w:hAnsi="VNI-Times"/>
      <w:sz w:val="24"/>
      <w:szCs w:val="24"/>
    </w:rPr>
  </w:style>
  <w:style w:type="character" w:customStyle="1" w:styleId="HeaderChar">
    <w:name w:val="Header Char"/>
    <w:link w:val="Header"/>
    <w:uiPriority w:val="99"/>
    <w:rsid w:val="00286933"/>
    <w:rPr>
      <w:rFonts w:ascii="VNI-Times" w:hAnsi="VNI-Times"/>
      <w:sz w:val="24"/>
      <w:szCs w:val="24"/>
    </w:rPr>
  </w:style>
  <w:style w:type="paragraph" w:styleId="CommentSubject">
    <w:name w:val="annotation subject"/>
    <w:basedOn w:val="CommentText"/>
    <w:next w:val="CommentText"/>
    <w:link w:val="CommentSubjectChar"/>
    <w:rsid w:val="008F569B"/>
    <w:rPr>
      <w:b/>
      <w:bCs/>
    </w:rPr>
  </w:style>
  <w:style w:type="character" w:customStyle="1" w:styleId="CommentSubjectChar">
    <w:name w:val="Comment Subject Char"/>
    <w:link w:val="CommentSubject"/>
    <w:rsid w:val="008F569B"/>
    <w:rPr>
      <w:rFonts w:ascii="VNI-Times" w:hAnsi="VNI-Times"/>
      <w:b/>
      <w:bCs/>
    </w:rPr>
  </w:style>
  <w:style w:type="character" w:styleId="Strong">
    <w:name w:val="Strong"/>
    <w:qFormat/>
    <w:rsid w:val="009956A7"/>
    <w:rPr>
      <w:b/>
      <w:bCs/>
    </w:rPr>
  </w:style>
  <w:style w:type="character" w:styleId="Hyperlink">
    <w:name w:val="Hyperlink"/>
    <w:basedOn w:val="DefaultParagraphFont"/>
    <w:uiPriority w:val="99"/>
    <w:unhideWhenUsed/>
    <w:rsid w:val="00C74A89"/>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B3FAF"/>
    <w:rPr>
      <w:rFonts w:ascii="VNI-Times" w:hAnsi="VNI-Times"/>
      <w:sz w:val="24"/>
      <w:szCs w:val="24"/>
    </w:rPr>
  </w:style>
  <w:style w:type="paragraph" w:styleId="Heading1">
    <w:name w:val="heading 1"/>
    <w:basedOn w:val="Normal"/>
    <w:next w:val="Normal"/>
    <w:link w:val="Heading1Char"/>
    <w:qFormat/>
    <w:rsid w:val="00371EB9"/>
    <w:pPr>
      <w:keepNext/>
      <w:outlineLvl w:val="0"/>
    </w:pPr>
    <w:rPr>
      <w:b/>
      <w:bCs/>
      <w:sz w:val="26"/>
      <w:szCs w:val="26"/>
      <w:lang w:val="x-none" w:eastAsia="x-none"/>
    </w:rPr>
  </w:style>
  <w:style w:type="paragraph" w:styleId="Heading2">
    <w:name w:val="heading 2"/>
    <w:basedOn w:val="Normal"/>
    <w:next w:val="Normal"/>
    <w:qFormat/>
    <w:rsid w:val="00371EB9"/>
    <w:pPr>
      <w:keepNext/>
      <w:jc w:val="center"/>
      <w:outlineLvl w:val="1"/>
    </w:pPr>
    <w:rPr>
      <w:b/>
      <w:bCs/>
      <w:sz w:val="26"/>
      <w:szCs w:val="26"/>
    </w:rPr>
  </w:style>
  <w:style w:type="paragraph" w:styleId="Heading3">
    <w:name w:val="heading 3"/>
    <w:basedOn w:val="Normal"/>
    <w:next w:val="Normal"/>
    <w:qFormat/>
    <w:rsid w:val="00371EB9"/>
    <w:pPr>
      <w:keepNext/>
      <w:spacing w:before="240"/>
      <w:jc w:val="center"/>
      <w:outlineLvl w:val="2"/>
    </w:pPr>
    <w:rPr>
      <w:rFonts w:ascii="Times New Roman" w:hAnsi="Times New Roman"/>
      <w:b/>
      <w:spacing w:val="-12"/>
      <w:sz w:val="40"/>
    </w:rPr>
  </w:style>
  <w:style w:type="paragraph" w:styleId="Heading4">
    <w:name w:val="heading 4"/>
    <w:basedOn w:val="Normal"/>
    <w:next w:val="Normal"/>
    <w:qFormat/>
    <w:rsid w:val="00371EB9"/>
    <w:pPr>
      <w:keepNext/>
      <w:jc w:val="center"/>
      <w:outlineLvl w:val="3"/>
    </w:pPr>
    <w:rPr>
      <w:rFonts w:ascii="Times New Roman" w:hAnsi="Times New Roman"/>
      <w:b/>
      <w:spacing w:val="-12"/>
      <w:sz w:val="28"/>
    </w:rPr>
  </w:style>
  <w:style w:type="paragraph" w:styleId="Heading5">
    <w:name w:val="heading 5"/>
    <w:basedOn w:val="Normal"/>
    <w:next w:val="Normal"/>
    <w:qFormat/>
    <w:rsid w:val="00371EB9"/>
    <w:pPr>
      <w:keepNext/>
      <w:spacing w:before="240"/>
      <w:ind w:left="720"/>
      <w:jc w:val="right"/>
      <w:outlineLvl w:val="4"/>
    </w:pPr>
    <w:rPr>
      <w:rFonts w:ascii="Times New Roman" w:hAnsi="Times New Roman"/>
      <w:bCs/>
      <w:i/>
      <w:spacing w:val="-2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9527E8"/>
    <w:pPr>
      <w:tabs>
        <w:tab w:val="center" w:pos="4320"/>
        <w:tab w:val="right" w:pos="8640"/>
      </w:tabs>
    </w:pPr>
  </w:style>
  <w:style w:type="character" w:styleId="PageNumber">
    <w:name w:val="page number"/>
    <w:basedOn w:val="DefaultParagraphFont"/>
    <w:rsid w:val="009527E8"/>
  </w:style>
  <w:style w:type="paragraph" w:styleId="BalloonText">
    <w:name w:val="Balloon Text"/>
    <w:basedOn w:val="Normal"/>
    <w:semiHidden/>
    <w:rsid w:val="009527E8"/>
    <w:rPr>
      <w:rFonts w:ascii="Tahoma" w:hAnsi="Tahoma" w:cs="Tahoma"/>
      <w:sz w:val="16"/>
      <w:szCs w:val="16"/>
    </w:rPr>
  </w:style>
  <w:style w:type="paragraph" w:styleId="Header">
    <w:name w:val="header"/>
    <w:basedOn w:val="Normal"/>
    <w:link w:val="HeaderChar"/>
    <w:uiPriority w:val="99"/>
    <w:rsid w:val="00C71FC4"/>
    <w:pPr>
      <w:tabs>
        <w:tab w:val="center" w:pos="4320"/>
        <w:tab w:val="right" w:pos="8640"/>
      </w:tabs>
    </w:pPr>
  </w:style>
  <w:style w:type="table" w:styleId="TableGrid">
    <w:name w:val="Table Grid"/>
    <w:basedOn w:val="TableNormal"/>
    <w:rsid w:val="007B6E1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rsid w:val="00371EB9"/>
    <w:pPr>
      <w:jc w:val="center"/>
    </w:pPr>
    <w:rPr>
      <w:rFonts w:ascii=".VnTimeH" w:hAnsi=".VnTimeH"/>
      <w:b/>
      <w:bCs/>
      <w:sz w:val="26"/>
      <w:szCs w:val="26"/>
    </w:rPr>
  </w:style>
  <w:style w:type="paragraph" w:styleId="BodyTextIndent">
    <w:name w:val="Body Text Indent"/>
    <w:basedOn w:val="Normal"/>
    <w:rsid w:val="00371EB9"/>
    <w:pPr>
      <w:spacing w:before="240"/>
      <w:ind w:firstLine="709"/>
      <w:jc w:val="both"/>
    </w:pPr>
    <w:rPr>
      <w:rFonts w:ascii="Times New Roman" w:hAnsi="Times New Roman"/>
      <w:bCs/>
      <w:spacing w:val="-12"/>
      <w:sz w:val="28"/>
    </w:rPr>
  </w:style>
  <w:style w:type="paragraph" w:styleId="BodyTextIndent2">
    <w:name w:val="Body Text Indent 2"/>
    <w:basedOn w:val="Normal"/>
    <w:link w:val="BodyTextIndent2Char"/>
    <w:rsid w:val="00371EB9"/>
    <w:pPr>
      <w:spacing w:before="240"/>
      <w:ind w:left="567"/>
      <w:jc w:val="both"/>
    </w:pPr>
    <w:rPr>
      <w:rFonts w:ascii="Times New Roman" w:hAnsi="Times New Roman"/>
      <w:bCs/>
      <w:spacing w:val="-12"/>
      <w:sz w:val="28"/>
    </w:rPr>
  </w:style>
  <w:style w:type="paragraph" w:styleId="BodyTextIndent3">
    <w:name w:val="Body Text Indent 3"/>
    <w:basedOn w:val="Normal"/>
    <w:rsid w:val="00371EB9"/>
    <w:pPr>
      <w:ind w:left="142" w:hanging="142"/>
    </w:pPr>
    <w:rPr>
      <w:rFonts w:ascii="Times New Roman" w:hAnsi="Times New Roman"/>
      <w:bCs/>
      <w:spacing w:val="-12"/>
    </w:rPr>
  </w:style>
  <w:style w:type="paragraph" w:styleId="BodyText3">
    <w:name w:val="Body Text 3"/>
    <w:basedOn w:val="Normal"/>
    <w:rsid w:val="00B7082C"/>
    <w:rPr>
      <w:rFonts w:ascii="Times New Roman" w:hAnsi="Times New Roman"/>
      <w:b/>
      <w:bCs/>
      <w:iCs/>
      <w:sz w:val="28"/>
    </w:rPr>
  </w:style>
  <w:style w:type="paragraph" w:styleId="BodyText2">
    <w:name w:val="Body Text 2"/>
    <w:basedOn w:val="Normal"/>
    <w:rsid w:val="00655918"/>
    <w:rPr>
      <w:sz w:val="28"/>
      <w:szCs w:val="20"/>
    </w:rPr>
  </w:style>
  <w:style w:type="character" w:customStyle="1" w:styleId="BodyTextIndent2Char">
    <w:name w:val="Body Text Indent 2 Char"/>
    <w:link w:val="BodyTextIndent2"/>
    <w:locked/>
    <w:rsid w:val="0044145D"/>
    <w:rPr>
      <w:bCs/>
      <w:spacing w:val="-12"/>
      <w:sz w:val="28"/>
      <w:szCs w:val="24"/>
      <w:lang w:val="en-US" w:eastAsia="en-US" w:bidi="ar-SA"/>
    </w:rPr>
  </w:style>
  <w:style w:type="paragraph" w:customStyle="1" w:styleId="Char1">
    <w:name w:val="Char1"/>
    <w:autoRedefine/>
    <w:rsid w:val="009F3248"/>
    <w:pPr>
      <w:spacing w:before="120"/>
      <w:jc w:val="both"/>
    </w:pPr>
    <w:rPr>
      <w:sz w:val="28"/>
      <w:szCs w:val="28"/>
    </w:rPr>
  </w:style>
  <w:style w:type="paragraph" w:styleId="NormalWeb">
    <w:name w:val="Normal (Web)"/>
    <w:basedOn w:val="Normal"/>
    <w:link w:val="NormalWebChar"/>
    <w:uiPriority w:val="99"/>
    <w:rsid w:val="00A129A5"/>
    <w:pPr>
      <w:spacing w:before="100" w:beforeAutospacing="1" w:after="100" w:afterAutospacing="1"/>
    </w:pPr>
    <w:rPr>
      <w:rFonts w:ascii="Times New Roman" w:hAnsi="Times New Roman"/>
      <w:sz w:val="29"/>
      <w:szCs w:val="29"/>
      <w:lang w:val="x-none" w:eastAsia="x-none"/>
    </w:rPr>
  </w:style>
  <w:style w:type="paragraph" w:customStyle="1" w:styleId="DefaultParagraphFontParaCharCharCharCharChar">
    <w:name w:val="Default Paragraph Font Para Char Char Char Char Char"/>
    <w:autoRedefine/>
    <w:rsid w:val="00374A86"/>
    <w:pPr>
      <w:tabs>
        <w:tab w:val="left" w:pos="1152"/>
      </w:tabs>
      <w:spacing w:before="120" w:after="120" w:line="312" w:lineRule="auto"/>
    </w:pPr>
    <w:rPr>
      <w:rFonts w:ascii="Arial" w:hAnsi="Arial" w:cs="Arial"/>
      <w:sz w:val="26"/>
      <w:szCs w:val="26"/>
    </w:rPr>
  </w:style>
  <w:style w:type="paragraph" w:customStyle="1" w:styleId="n-dieund">
    <w:name w:val="n-dieund"/>
    <w:basedOn w:val="Normal"/>
    <w:rsid w:val="005B4200"/>
    <w:pPr>
      <w:widowControl w:val="0"/>
      <w:spacing w:after="120"/>
      <w:ind w:firstLine="709"/>
      <w:jc w:val="both"/>
    </w:pPr>
    <w:rPr>
      <w:rFonts w:ascii=".VnTime" w:hAnsi=".VnTime"/>
      <w:color w:val="000000"/>
      <w:sz w:val="28"/>
      <w:szCs w:val="28"/>
    </w:rPr>
  </w:style>
  <w:style w:type="paragraph" w:customStyle="1" w:styleId="CharCharCharCharChar">
    <w:name w:val="Char Char Char Char Char"/>
    <w:autoRedefine/>
    <w:rsid w:val="00DB6C27"/>
    <w:pPr>
      <w:tabs>
        <w:tab w:val="left" w:pos="1152"/>
      </w:tabs>
      <w:spacing w:before="120" w:after="120" w:line="312" w:lineRule="auto"/>
    </w:pPr>
    <w:rPr>
      <w:rFonts w:ascii="Arial" w:hAnsi="Arial" w:cs="Arial"/>
      <w:sz w:val="26"/>
      <w:szCs w:val="26"/>
    </w:rPr>
  </w:style>
  <w:style w:type="character" w:customStyle="1" w:styleId="Heading1Char">
    <w:name w:val="Heading 1 Char"/>
    <w:link w:val="Heading1"/>
    <w:rsid w:val="00FE6E42"/>
    <w:rPr>
      <w:rFonts w:ascii="VNI-Times" w:hAnsi="VNI-Times"/>
      <w:b/>
      <w:bCs/>
      <w:sz w:val="26"/>
      <w:szCs w:val="26"/>
    </w:rPr>
  </w:style>
  <w:style w:type="paragraph" w:customStyle="1" w:styleId="Char">
    <w:name w:val="Char"/>
    <w:autoRedefine/>
    <w:rsid w:val="00B840BB"/>
    <w:pPr>
      <w:tabs>
        <w:tab w:val="left" w:pos="1152"/>
      </w:tabs>
      <w:spacing w:before="120" w:after="120" w:line="312" w:lineRule="auto"/>
    </w:pPr>
    <w:rPr>
      <w:rFonts w:ascii="Arial" w:hAnsi="Arial" w:cs="Arial"/>
      <w:sz w:val="26"/>
      <w:szCs w:val="26"/>
    </w:rPr>
  </w:style>
  <w:style w:type="character" w:customStyle="1" w:styleId="grame">
    <w:name w:val="grame"/>
    <w:basedOn w:val="DefaultParagraphFont"/>
    <w:rsid w:val="00943036"/>
  </w:style>
  <w:style w:type="paragraph" w:customStyle="1" w:styleId="ColorfulShading-Accent31">
    <w:name w:val="Colorful Shading - Accent 31"/>
    <w:basedOn w:val="Normal"/>
    <w:uiPriority w:val="34"/>
    <w:qFormat/>
    <w:rsid w:val="001935C7"/>
    <w:pPr>
      <w:spacing w:after="200" w:line="276" w:lineRule="auto"/>
      <w:ind w:left="720"/>
      <w:contextualSpacing/>
    </w:pPr>
    <w:rPr>
      <w:rFonts w:ascii="Times New Roman" w:eastAsia="Calibri" w:hAnsi="Times New Roman"/>
      <w:sz w:val="26"/>
      <w:szCs w:val="22"/>
    </w:rPr>
  </w:style>
  <w:style w:type="character" w:customStyle="1" w:styleId="NormalWebChar">
    <w:name w:val="Normal (Web) Char"/>
    <w:link w:val="NormalWeb"/>
    <w:locked/>
    <w:rsid w:val="00F7236C"/>
    <w:rPr>
      <w:sz w:val="29"/>
      <w:szCs w:val="29"/>
    </w:rPr>
  </w:style>
  <w:style w:type="paragraph" w:styleId="FootnoteText">
    <w:name w:val="footnote text"/>
    <w:basedOn w:val="Normal"/>
    <w:link w:val="FootnoteTextChar"/>
    <w:unhideWhenUsed/>
    <w:rsid w:val="001F1B43"/>
    <w:rPr>
      <w:rFonts w:ascii="Calibri" w:eastAsia="Calibri" w:hAnsi="Calibri"/>
      <w:sz w:val="20"/>
      <w:szCs w:val="20"/>
      <w:lang w:val="en-GB" w:eastAsia="x-none"/>
    </w:rPr>
  </w:style>
  <w:style w:type="character" w:customStyle="1" w:styleId="FootnoteTextChar">
    <w:name w:val="Footnote Text Char"/>
    <w:link w:val="FootnoteText"/>
    <w:rsid w:val="001F1B43"/>
    <w:rPr>
      <w:rFonts w:ascii="Calibri" w:eastAsia="Calibri" w:hAnsi="Calibri"/>
      <w:lang w:val="en-GB"/>
    </w:rPr>
  </w:style>
  <w:style w:type="character" w:styleId="FootnoteReference">
    <w:name w:val="footnote reference"/>
    <w:unhideWhenUsed/>
    <w:rsid w:val="001F1B43"/>
    <w:rPr>
      <w:vertAlign w:val="superscript"/>
    </w:rPr>
  </w:style>
  <w:style w:type="paragraph" w:customStyle="1" w:styleId="Default">
    <w:name w:val="Default"/>
    <w:rsid w:val="00D640A3"/>
    <w:pPr>
      <w:autoSpaceDE w:val="0"/>
      <w:autoSpaceDN w:val="0"/>
      <w:adjustRightInd w:val="0"/>
    </w:pPr>
    <w:rPr>
      <w:color w:val="000000"/>
      <w:sz w:val="24"/>
      <w:szCs w:val="24"/>
    </w:rPr>
  </w:style>
  <w:style w:type="paragraph" w:customStyle="1" w:styleId="abc">
    <w:name w:val="abc"/>
    <w:basedOn w:val="Normal"/>
    <w:rsid w:val="00EC702E"/>
    <w:pPr>
      <w:spacing w:line="280" w:lineRule="atLeast"/>
      <w:jc w:val="both"/>
    </w:pPr>
    <w:rPr>
      <w:rFonts w:ascii=".VnTime" w:hAnsi=".VnTime"/>
      <w:szCs w:val="20"/>
    </w:rPr>
  </w:style>
  <w:style w:type="character" w:customStyle="1" w:styleId="Bodytext2Italic">
    <w:name w:val="Body text (2) + Italic"/>
    <w:aliases w:val="Spacing 1 pt"/>
    <w:rsid w:val="00307BF2"/>
    <w:rPr>
      <w:rFonts w:ascii="Times New Roman" w:eastAsia="Times New Roman" w:hAnsi="Times New Roman" w:cs="Times New Roman"/>
      <w:b w:val="0"/>
      <w:bCs w:val="0"/>
      <w:i/>
      <w:iCs/>
      <w:smallCaps w:val="0"/>
      <w:strike w:val="0"/>
      <w:color w:val="000000"/>
      <w:spacing w:val="0"/>
      <w:w w:val="100"/>
      <w:position w:val="0"/>
      <w:sz w:val="28"/>
      <w:szCs w:val="28"/>
      <w:u w:val="none"/>
      <w:lang w:val="vi-VN" w:eastAsia="vi-VN" w:bidi="vi-VN"/>
    </w:rPr>
  </w:style>
  <w:style w:type="character" w:customStyle="1" w:styleId="Vnbnnidung3">
    <w:name w:val="Văn bản nội dung (3)_"/>
    <w:link w:val="Vnbnnidung30"/>
    <w:rsid w:val="00711BEA"/>
    <w:rPr>
      <w:sz w:val="28"/>
      <w:szCs w:val="28"/>
      <w:shd w:val="clear" w:color="auto" w:fill="FFFFFF"/>
    </w:rPr>
  </w:style>
  <w:style w:type="paragraph" w:customStyle="1" w:styleId="Vnbnnidung30">
    <w:name w:val="Văn bản nội dung (3)"/>
    <w:basedOn w:val="Normal"/>
    <w:link w:val="Vnbnnidung3"/>
    <w:rsid w:val="00711BEA"/>
    <w:pPr>
      <w:widowControl w:val="0"/>
      <w:shd w:val="clear" w:color="auto" w:fill="FFFFFF"/>
      <w:spacing w:after="240" w:line="302" w:lineRule="exact"/>
      <w:jc w:val="center"/>
    </w:pPr>
    <w:rPr>
      <w:rFonts w:ascii="Times New Roman" w:hAnsi="Times New Roman"/>
      <w:sz w:val="28"/>
      <w:szCs w:val="28"/>
      <w:lang w:val="x-none" w:eastAsia="x-none"/>
    </w:rPr>
  </w:style>
  <w:style w:type="character" w:customStyle="1" w:styleId="utranghocchntrang">
    <w:name w:val="Đầu trang hoặc chân trang"/>
    <w:rsid w:val="00711BEA"/>
    <w:rPr>
      <w:rFonts w:ascii="Lucida Sans Unicode" w:eastAsia="Lucida Sans Unicode" w:hAnsi="Lucida Sans Unicode" w:cs="Lucida Sans Unicode"/>
      <w:b w:val="0"/>
      <w:bCs w:val="0"/>
      <w:i w:val="0"/>
      <w:iCs w:val="0"/>
      <w:smallCaps w:val="0"/>
      <w:strike w:val="0"/>
      <w:color w:val="000000"/>
      <w:spacing w:val="0"/>
      <w:w w:val="100"/>
      <w:position w:val="0"/>
      <w:sz w:val="22"/>
      <w:szCs w:val="22"/>
      <w:u w:val="none"/>
      <w:lang w:val="vi-VN" w:eastAsia="vi-VN" w:bidi="vi-VN"/>
    </w:rPr>
  </w:style>
  <w:style w:type="character" w:customStyle="1" w:styleId="Vnbnnidung2">
    <w:name w:val="Văn bản nội dung (2)_"/>
    <w:link w:val="Vnbnnidung20"/>
    <w:uiPriority w:val="99"/>
    <w:rsid w:val="00711BEA"/>
    <w:rPr>
      <w:sz w:val="28"/>
      <w:szCs w:val="28"/>
      <w:shd w:val="clear" w:color="auto" w:fill="FFFFFF"/>
    </w:rPr>
  </w:style>
  <w:style w:type="character" w:customStyle="1" w:styleId="Vnbnnidung2Innghing">
    <w:name w:val="Văn bản nội dung (2) + In nghiêng"/>
    <w:rsid w:val="00711BEA"/>
    <w:rPr>
      <w:i/>
      <w:iCs/>
      <w:color w:val="000000"/>
      <w:spacing w:val="0"/>
      <w:w w:val="100"/>
      <w:position w:val="0"/>
      <w:sz w:val="28"/>
      <w:szCs w:val="28"/>
      <w:shd w:val="clear" w:color="auto" w:fill="FFFFFF"/>
      <w:lang w:val="vi-VN" w:eastAsia="vi-VN" w:bidi="vi-VN"/>
    </w:rPr>
  </w:style>
  <w:style w:type="paragraph" w:customStyle="1" w:styleId="Vnbnnidung20">
    <w:name w:val="Văn bản nội dung (2)"/>
    <w:basedOn w:val="Normal"/>
    <w:link w:val="Vnbnnidung2"/>
    <w:uiPriority w:val="99"/>
    <w:rsid w:val="00711BEA"/>
    <w:pPr>
      <w:widowControl w:val="0"/>
      <w:shd w:val="clear" w:color="auto" w:fill="FFFFFF"/>
      <w:spacing w:after="60" w:line="320" w:lineRule="exact"/>
      <w:jc w:val="both"/>
    </w:pPr>
    <w:rPr>
      <w:rFonts w:ascii="Times New Roman" w:hAnsi="Times New Roman"/>
      <w:sz w:val="28"/>
      <w:szCs w:val="28"/>
      <w:lang w:val="x-none" w:eastAsia="x-none"/>
    </w:rPr>
  </w:style>
  <w:style w:type="character" w:customStyle="1" w:styleId="Vnbnnidung4">
    <w:name w:val="Văn bản nội dung (4)_"/>
    <w:link w:val="Vnbnnidung40"/>
    <w:uiPriority w:val="99"/>
    <w:rsid w:val="00923783"/>
    <w:rPr>
      <w:i/>
      <w:iCs/>
      <w:sz w:val="26"/>
      <w:szCs w:val="26"/>
      <w:shd w:val="clear" w:color="auto" w:fill="FFFFFF"/>
    </w:rPr>
  </w:style>
  <w:style w:type="paragraph" w:customStyle="1" w:styleId="Vnbnnidung40">
    <w:name w:val="Văn bản nội dung (4)"/>
    <w:basedOn w:val="Normal"/>
    <w:link w:val="Vnbnnidung4"/>
    <w:uiPriority w:val="99"/>
    <w:rsid w:val="00923783"/>
    <w:pPr>
      <w:widowControl w:val="0"/>
      <w:shd w:val="clear" w:color="auto" w:fill="FFFFFF"/>
      <w:spacing w:before="360" w:after="720" w:line="240" w:lineRule="atLeast"/>
      <w:jc w:val="both"/>
    </w:pPr>
    <w:rPr>
      <w:rFonts w:ascii="Times New Roman" w:hAnsi="Times New Roman"/>
      <w:i/>
      <w:iCs/>
      <w:sz w:val="26"/>
      <w:szCs w:val="26"/>
      <w:lang w:val="x-none" w:eastAsia="x-none"/>
    </w:rPr>
  </w:style>
  <w:style w:type="character" w:customStyle="1" w:styleId="Vnbnnidung2Inm">
    <w:name w:val="Văn bản nội dung (2) + In đậm"/>
    <w:uiPriority w:val="99"/>
    <w:rsid w:val="00EC63F6"/>
    <w:rPr>
      <w:rFonts w:ascii="Times New Roman" w:hAnsi="Times New Roman"/>
      <w:b/>
      <w:bCs/>
      <w:sz w:val="26"/>
      <w:szCs w:val="26"/>
      <w:shd w:val="clear" w:color="auto" w:fill="FFFFFF"/>
    </w:rPr>
  </w:style>
  <w:style w:type="paragraph" w:customStyle="1" w:styleId="Vnbnnidung21">
    <w:name w:val="Văn bản nội dung (2)1"/>
    <w:basedOn w:val="Normal"/>
    <w:uiPriority w:val="99"/>
    <w:rsid w:val="00EC63F6"/>
    <w:pPr>
      <w:widowControl w:val="0"/>
      <w:shd w:val="clear" w:color="auto" w:fill="FFFFFF"/>
      <w:spacing w:before="360" w:after="60" w:line="367" w:lineRule="exact"/>
      <w:jc w:val="both"/>
    </w:pPr>
    <w:rPr>
      <w:rFonts w:ascii="Times New Roman" w:eastAsia="Arial Unicode MS" w:hAnsi="Times New Roman"/>
      <w:sz w:val="26"/>
      <w:szCs w:val="26"/>
    </w:rPr>
  </w:style>
  <w:style w:type="paragraph" w:customStyle="1" w:styleId="08QUYCH">
    <w:name w:val="08 QUY CHẾ"/>
    <w:rsid w:val="00081556"/>
    <w:pPr>
      <w:widowControl w:val="0"/>
      <w:spacing w:line="400" w:lineRule="atLeast"/>
      <w:jc w:val="center"/>
    </w:pPr>
    <w:rPr>
      <w:b/>
      <w:sz w:val="32"/>
      <w:szCs w:val="28"/>
    </w:rPr>
  </w:style>
  <w:style w:type="character" w:styleId="CommentReference">
    <w:name w:val="annotation reference"/>
    <w:rsid w:val="008D5477"/>
    <w:rPr>
      <w:sz w:val="16"/>
      <w:szCs w:val="16"/>
    </w:rPr>
  </w:style>
  <w:style w:type="paragraph" w:styleId="CommentText">
    <w:name w:val="annotation text"/>
    <w:basedOn w:val="Normal"/>
    <w:link w:val="CommentTextChar"/>
    <w:rsid w:val="008D5477"/>
    <w:rPr>
      <w:sz w:val="20"/>
      <w:szCs w:val="20"/>
    </w:rPr>
  </w:style>
  <w:style w:type="character" w:customStyle="1" w:styleId="CommentTextChar">
    <w:name w:val="Comment Text Char"/>
    <w:link w:val="CommentText"/>
    <w:rsid w:val="008D5477"/>
    <w:rPr>
      <w:rFonts w:ascii="VNI-Times" w:hAnsi="VNI-Times"/>
    </w:rPr>
  </w:style>
  <w:style w:type="paragraph" w:styleId="ListParagraph">
    <w:name w:val="List Paragraph"/>
    <w:aliases w:val="head 2,Bullet List,FooterText,List with no spacing,HEAD 3,Table bullet"/>
    <w:basedOn w:val="Normal"/>
    <w:link w:val="ListParagraphChar"/>
    <w:uiPriority w:val="34"/>
    <w:qFormat/>
    <w:rsid w:val="00CF2683"/>
    <w:pPr>
      <w:ind w:left="720"/>
      <w:contextualSpacing/>
    </w:pPr>
  </w:style>
  <w:style w:type="character" w:customStyle="1" w:styleId="ListParagraphChar">
    <w:name w:val="List Paragraph Char"/>
    <w:aliases w:val="head 2 Char,Bullet List Char,FooterText Char,List with no spacing Char,HEAD 3 Char,Table bullet Char"/>
    <w:link w:val="ListParagraph"/>
    <w:uiPriority w:val="34"/>
    <w:rsid w:val="00CF2683"/>
    <w:rPr>
      <w:rFonts w:ascii="VNI-Times" w:hAnsi="VNI-Times"/>
      <w:sz w:val="24"/>
      <w:szCs w:val="24"/>
    </w:rPr>
  </w:style>
  <w:style w:type="character" w:customStyle="1" w:styleId="HeaderChar">
    <w:name w:val="Header Char"/>
    <w:link w:val="Header"/>
    <w:uiPriority w:val="99"/>
    <w:rsid w:val="00286933"/>
    <w:rPr>
      <w:rFonts w:ascii="VNI-Times" w:hAnsi="VNI-Times"/>
      <w:sz w:val="24"/>
      <w:szCs w:val="24"/>
    </w:rPr>
  </w:style>
  <w:style w:type="paragraph" w:styleId="CommentSubject">
    <w:name w:val="annotation subject"/>
    <w:basedOn w:val="CommentText"/>
    <w:next w:val="CommentText"/>
    <w:link w:val="CommentSubjectChar"/>
    <w:rsid w:val="008F569B"/>
    <w:rPr>
      <w:b/>
      <w:bCs/>
    </w:rPr>
  </w:style>
  <w:style w:type="character" w:customStyle="1" w:styleId="CommentSubjectChar">
    <w:name w:val="Comment Subject Char"/>
    <w:link w:val="CommentSubject"/>
    <w:rsid w:val="008F569B"/>
    <w:rPr>
      <w:rFonts w:ascii="VNI-Times" w:hAnsi="VNI-Times"/>
      <w:b/>
      <w:bCs/>
    </w:rPr>
  </w:style>
  <w:style w:type="character" w:styleId="Strong">
    <w:name w:val="Strong"/>
    <w:qFormat/>
    <w:rsid w:val="009956A7"/>
    <w:rPr>
      <w:b/>
      <w:bCs/>
    </w:rPr>
  </w:style>
  <w:style w:type="character" w:styleId="Hyperlink">
    <w:name w:val="Hyperlink"/>
    <w:basedOn w:val="DefaultParagraphFont"/>
    <w:uiPriority w:val="99"/>
    <w:unhideWhenUsed/>
    <w:rsid w:val="00C74A8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6168465">
      <w:bodyDiv w:val="1"/>
      <w:marLeft w:val="0"/>
      <w:marRight w:val="0"/>
      <w:marTop w:val="0"/>
      <w:marBottom w:val="0"/>
      <w:divBdr>
        <w:top w:val="none" w:sz="0" w:space="0" w:color="auto"/>
        <w:left w:val="none" w:sz="0" w:space="0" w:color="auto"/>
        <w:bottom w:val="none" w:sz="0" w:space="0" w:color="auto"/>
        <w:right w:val="none" w:sz="0" w:space="0" w:color="auto"/>
      </w:divBdr>
    </w:div>
    <w:div w:id="323702150">
      <w:bodyDiv w:val="1"/>
      <w:marLeft w:val="0"/>
      <w:marRight w:val="0"/>
      <w:marTop w:val="0"/>
      <w:marBottom w:val="0"/>
      <w:divBdr>
        <w:top w:val="none" w:sz="0" w:space="0" w:color="auto"/>
        <w:left w:val="none" w:sz="0" w:space="0" w:color="auto"/>
        <w:bottom w:val="none" w:sz="0" w:space="0" w:color="auto"/>
        <w:right w:val="none" w:sz="0" w:space="0" w:color="auto"/>
      </w:divBdr>
    </w:div>
    <w:div w:id="1155799114">
      <w:bodyDiv w:val="1"/>
      <w:marLeft w:val="0"/>
      <w:marRight w:val="0"/>
      <w:marTop w:val="0"/>
      <w:marBottom w:val="0"/>
      <w:divBdr>
        <w:top w:val="none" w:sz="0" w:space="0" w:color="auto"/>
        <w:left w:val="none" w:sz="0" w:space="0" w:color="auto"/>
        <w:bottom w:val="none" w:sz="0" w:space="0" w:color="auto"/>
        <w:right w:val="none" w:sz="0" w:space="0" w:color="auto"/>
      </w:divBdr>
    </w:div>
    <w:div w:id="1284388547">
      <w:bodyDiv w:val="1"/>
      <w:marLeft w:val="0"/>
      <w:marRight w:val="0"/>
      <w:marTop w:val="0"/>
      <w:marBottom w:val="0"/>
      <w:divBdr>
        <w:top w:val="none" w:sz="0" w:space="0" w:color="auto"/>
        <w:left w:val="none" w:sz="0" w:space="0" w:color="auto"/>
        <w:bottom w:val="none" w:sz="0" w:space="0" w:color="auto"/>
        <w:right w:val="none" w:sz="0" w:space="0" w:color="auto"/>
      </w:divBdr>
    </w:div>
    <w:div w:id="1886289641">
      <w:bodyDiv w:val="1"/>
      <w:marLeft w:val="0"/>
      <w:marRight w:val="0"/>
      <w:marTop w:val="0"/>
      <w:marBottom w:val="0"/>
      <w:divBdr>
        <w:top w:val="none" w:sz="0" w:space="0" w:color="auto"/>
        <w:left w:val="none" w:sz="0" w:space="0" w:color="auto"/>
        <w:bottom w:val="none" w:sz="0" w:space="0" w:color="auto"/>
        <w:right w:val="none" w:sz="0" w:space="0" w:color="auto"/>
      </w:divBdr>
    </w:div>
    <w:div w:id="1912541505">
      <w:bodyDiv w:val="1"/>
      <w:marLeft w:val="0"/>
      <w:marRight w:val="0"/>
      <w:marTop w:val="0"/>
      <w:marBottom w:val="0"/>
      <w:divBdr>
        <w:top w:val="none" w:sz="0" w:space="0" w:color="auto"/>
        <w:left w:val="none" w:sz="0" w:space="0" w:color="auto"/>
        <w:bottom w:val="none" w:sz="0" w:space="0" w:color="auto"/>
        <w:right w:val="none" w:sz="0" w:space="0" w:color="auto"/>
      </w:divBdr>
    </w:div>
    <w:div w:id="1927422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AC0F03-6E91-488C-B0E0-DE55AF7AE3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2081</Words>
  <Characters>11866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DÖÏ THAÛO</vt:lpstr>
    </vt:vector>
  </TitlesOfParts>
  <Company>So KH-CN-Mt</Company>
  <LinksUpToDate>false</LinksUpToDate>
  <CharactersWithSpaces>13920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DÖÏ THAÛO</dc:title>
  <dc:creator>Ms Linh</dc:creator>
  <cp:lastModifiedBy>Admin</cp:lastModifiedBy>
  <cp:revision>2</cp:revision>
  <cp:lastPrinted>2026-03-30T06:59:00Z</cp:lastPrinted>
  <dcterms:created xsi:type="dcterms:W3CDTF">2026-06-29T03:11:00Z</dcterms:created>
  <dcterms:modified xsi:type="dcterms:W3CDTF">2026-06-29T03:11:00Z</dcterms:modified>
</cp:coreProperties>
</file>