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488" w:type="dxa"/>
        <w:tblBorders>
          <w:insideH w:val="single" w:sz="4" w:space="0" w:color="auto"/>
        </w:tblBorders>
        <w:tblLook w:val="01E0" w:firstRow="1" w:lastRow="1" w:firstColumn="1" w:lastColumn="1" w:noHBand="0" w:noVBand="0"/>
      </w:tblPr>
      <w:tblGrid>
        <w:gridCol w:w="3652"/>
        <w:gridCol w:w="5836"/>
      </w:tblGrid>
      <w:tr w:rsidR="00330971" w:rsidRPr="00F17F3C" w14:paraId="15958103" w14:textId="77777777" w:rsidTr="008E46CB">
        <w:trPr>
          <w:trHeight w:val="1246"/>
        </w:trPr>
        <w:tc>
          <w:tcPr>
            <w:tcW w:w="3652" w:type="dxa"/>
          </w:tcPr>
          <w:p w14:paraId="3F5F5125" w14:textId="77777777" w:rsidR="00773323" w:rsidRPr="00F17F3C" w:rsidRDefault="00773323" w:rsidP="00773323">
            <w:pPr>
              <w:spacing w:after="0" w:line="240" w:lineRule="auto"/>
              <w:jc w:val="center"/>
              <w:rPr>
                <w:rFonts w:eastAsia="Times New Roman"/>
                <w:b/>
                <w:color w:val="000000" w:themeColor="text1"/>
                <w:sz w:val="26"/>
                <w:szCs w:val="20"/>
              </w:rPr>
            </w:pPr>
            <w:r w:rsidRPr="00F17F3C">
              <w:rPr>
                <w:rFonts w:eastAsia="Times New Roman"/>
                <w:b/>
                <w:bCs/>
                <w:color w:val="000000" w:themeColor="text1"/>
                <w:sz w:val="26"/>
                <w:szCs w:val="20"/>
              </w:rPr>
              <w:t>ỦY BAN NHÂN DÂN</w:t>
            </w:r>
          </w:p>
          <w:p w14:paraId="46B8DF3E" w14:textId="77777777" w:rsidR="00773323" w:rsidRPr="00F17F3C" w:rsidRDefault="00773323" w:rsidP="00773323">
            <w:pPr>
              <w:spacing w:after="0" w:line="240" w:lineRule="auto"/>
              <w:jc w:val="center"/>
              <w:rPr>
                <w:rFonts w:eastAsia="Times New Roman"/>
                <w:b/>
                <w:color w:val="000000" w:themeColor="text1"/>
                <w:sz w:val="26"/>
                <w:szCs w:val="20"/>
              </w:rPr>
            </w:pPr>
            <w:r w:rsidRPr="00F17F3C">
              <w:rPr>
                <w:rFonts w:eastAsia="Times New Roman"/>
                <w:b/>
                <w:bCs/>
                <w:color w:val="000000" w:themeColor="text1"/>
                <w:sz w:val="26"/>
                <w:szCs w:val="20"/>
              </w:rPr>
              <w:t>TỈNH CÀ MAU</w:t>
            </w:r>
          </w:p>
          <w:p w14:paraId="3D592F75" w14:textId="77777777" w:rsidR="00773323" w:rsidRPr="00F17F3C" w:rsidRDefault="00E260E9" w:rsidP="00773323">
            <w:pPr>
              <w:spacing w:after="0" w:line="240" w:lineRule="auto"/>
              <w:jc w:val="center"/>
              <w:rPr>
                <w:rFonts w:eastAsia="Times New Roman"/>
                <w:b/>
                <w:color w:val="000000" w:themeColor="text1"/>
                <w:szCs w:val="20"/>
              </w:rPr>
            </w:pPr>
            <w:r w:rsidRPr="00F17F3C">
              <w:rPr>
                <w:noProof/>
                <w:color w:val="000000" w:themeColor="text1"/>
                <w:sz w:val="22"/>
              </w:rPr>
              <mc:AlternateContent>
                <mc:Choice Requires="wps">
                  <w:drawing>
                    <wp:anchor distT="4294967295" distB="4294967295" distL="114300" distR="114300" simplePos="0" relativeHeight="251656704" behindDoc="0" locked="0" layoutInCell="1" allowOverlap="1" wp14:anchorId="005A19A3" wp14:editId="1B963C10">
                      <wp:simplePos x="0" y="0"/>
                      <wp:positionH relativeFrom="column">
                        <wp:posOffset>732155</wp:posOffset>
                      </wp:positionH>
                      <wp:positionV relativeFrom="paragraph">
                        <wp:posOffset>19050</wp:posOffset>
                      </wp:positionV>
                      <wp:extent cx="673735" cy="0"/>
                      <wp:effectExtent l="0" t="0" r="31115" b="19050"/>
                      <wp:wrapNone/>
                      <wp:docPr id="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34A498" id="Line 3"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5pt" to="110.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"/>
                  </w:pict>
                </mc:Fallback>
              </mc:AlternateContent>
            </w:r>
          </w:p>
          <w:p w14:paraId="217E5E7E" w14:textId="6A962C86" w:rsidR="00773323" w:rsidRPr="00F17F3C" w:rsidRDefault="00773323" w:rsidP="007F67DC">
            <w:pPr>
              <w:spacing w:after="0" w:line="240" w:lineRule="auto"/>
              <w:jc w:val="center"/>
              <w:rPr>
                <w:rFonts w:eastAsia="Times New Roman"/>
                <w:color w:val="000000" w:themeColor="text1"/>
                <w:sz w:val="26"/>
                <w:szCs w:val="20"/>
              </w:rPr>
            </w:pPr>
            <w:r w:rsidRPr="00F17F3C">
              <w:rPr>
                <w:rFonts w:eastAsia="Times New Roman"/>
                <w:bCs/>
                <w:color w:val="000000" w:themeColor="text1"/>
                <w:sz w:val="26"/>
                <w:szCs w:val="28"/>
              </w:rPr>
              <w:t xml:space="preserve">Số: </w:t>
            </w:r>
            <w:r w:rsidR="00206E3E" w:rsidRPr="00F17F3C">
              <w:rPr>
                <w:rFonts w:eastAsia="Times New Roman"/>
                <w:bCs/>
                <w:color w:val="000000" w:themeColor="text1"/>
                <w:sz w:val="26"/>
                <w:szCs w:val="28"/>
              </w:rPr>
              <w:t xml:space="preserve">    </w:t>
            </w:r>
            <w:r w:rsidR="00CE2DF9">
              <w:rPr>
                <w:rFonts w:eastAsia="Times New Roman"/>
                <w:bCs/>
                <w:color w:val="000000" w:themeColor="text1"/>
                <w:sz w:val="26"/>
                <w:szCs w:val="28"/>
              </w:rPr>
              <w:t xml:space="preserve"> </w:t>
            </w:r>
            <w:r w:rsidR="001555AB">
              <w:rPr>
                <w:rFonts w:eastAsia="Times New Roman"/>
                <w:bCs/>
                <w:color w:val="000000" w:themeColor="text1"/>
                <w:sz w:val="26"/>
                <w:szCs w:val="28"/>
              </w:rPr>
              <w:t>49</w:t>
            </w:r>
            <w:r w:rsidR="00206E3E" w:rsidRPr="00F17F3C">
              <w:rPr>
                <w:rFonts w:eastAsia="Times New Roman"/>
                <w:bCs/>
                <w:color w:val="000000" w:themeColor="text1"/>
                <w:sz w:val="26"/>
                <w:szCs w:val="28"/>
              </w:rPr>
              <w:t xml:space="preserve">    </w:t>
            </w:r>
            <w:r w:rsidRPr="00F17F3C">
              <w:rPr>
                <w:rFonts w:eastAsia="Times New Roman"/>
                <w:bCs/>
                <w:color w:val="000000" w:themeColor="text1"/>
                <w:sz w:val="26"/>
                <w:szCs w:val="28"/>
              </w:rPr>
              <w:t>/202</w:t>
            </w:r>
            <w:r w:rsidR="007F67DC" w:rsidRPr="00F17F3C">
              <w:rPr>
                <w:rFonts w:eastAsia="Times New Roman"/>
                <w:bCs/>
                <w:color w:val="000000" w:themeColor="text1"/>
                <w:sz w:val="26"/>
                <w:szCs w:val="28"/>
              </w:rPr>
              <w:t>6</w:t>
            </w:r>
            <w:r w:rsidRPr="00F17F3C">
              <w:rPr>
                <w:rFonts w:eastAsia="Times New Roman"/>
                <w:bCs/>
                <w:color w:val="000000" w:themeColor="text1"/>
                <w:sz w:val="26"/>
                <w:szCs w:val="28"/>
              </w:rPr>
              <w:t>/QĐ-UBND</w:t>
            </w:r>
          </w:p>
        </w:tc>
        <w:tc>
          <w:tcPr>
            <w:tcW w:w="5836" w:type="dxa"/>
          </w:tcPr>
          <w:p w14:paraId="07FBCA17" w14:textId="77777777" w:rsidR="00773323" w:rsidRPr="00F17F3C" w:rsidRDefault="00773323" w:rsidP="00773323">
            <w:pPr>
              <w:spacing w:after="0" w:line="240" w:lineRule="auto"/>
              <w:jc w:val="center"/>
              <w:rPr>
                <w:rFonts w:eastAsia="Times New Roman"/>
                <w:b/>
                <w:bCs/>
                <w:color w:val="000000" w:themeColor="text1"/>
                <w:sz w:val="26"/>
                <w:szCs w:val="20"/>
              </w:rPr>
            </w:pPr>
            <w:r w:rsidRPr="00F17F3C">
              <w:rPr>
                <w:rFonts w:eastAsia="Times New Roman"/>
                <w:b/>
                <w:bCs/>
                <w:color w:val="000000" w:themeColor="text1"/>
                <w:sz w:val="26"/>
                <w:szCs w:val="20"/>
              </w:rPr>
              <w:t>CỘNG HÒA XÃ HỘI CHỦ NGHĨA VIỆT NAM</w:t>
            </w:r>
          </w:p>
          <w:p w14:paraId="61847E50" w14:textId="77777777" w:rsidR="00773323" w:rsidRPr="00F17F3C" w:rsidRDefault="00773323" w:rsidP="00773323">
            <w:pPr>
              <w:spacing w:after="0" w:line="240" w:lineRule="auto"/>
              <w:jc w:val="center"/>
              <w:rPr>
                <w:rFonts w:eastAsia="Times New Roman"/>
                <w:b/>
                <w:bCs/>
                <w:color w:val="000000" w:themeColor="text1"/>
                <w:szCs w:val="28"/>
              </w:rPr>
            </w:pPr>
            <w:r w:rsidRPr="00F17F3C">
              <w:rPr>
                <w:rFonts w:eastAsia="Times New Roman"/>
                <w:b/>
                <w:bCs/>
                <w:color w:val="000000" w:themeColor="text1"/>
                <w:szCs w:val="28"/>
              </w:rPr>
              <w:t xml:space="preserve">  Độc lập - Tự do - Hạnh phúc</w:t>
            </w:r>
          </w:p>
          <w:p w14:paraId="32EEB87A" w14:textId="77777777" w:rsidR="00773323" w:rsidRPr="00F17F3C" w:rsidRDefault="00E260E9" w:rsidP="00773323">
            <w:pPr>
              <w:spacing w:after="0" w:line="240" w:lineRule="auto"/>
              <w:jc w:val="center"/>
              <w:rPr>
                <w:rFonts w:eastAsia="Times New Roman"/>
                <w:b/>
                <w:bCs/>
                <w:color w:val="000000" w:themeColor="text1"/>
                <w:szCs w:val="20"/>
              </w:rPr>
            </w:pPr>
            <w:r w:rsidRPr="00F17F3C">
              <w:rPr>
                <w:noProof/>
                <w:color w:val="000000" w:themeColor="text1"/>
                <w:sz w:val="22"/>
              </w:rPr>
              <mc:AlternateContent>
                <mc:Choice Requires="wps">
                  <w:drawing>
                    <wp:anchor distT="4294967295" distB="4294967295" distL="114300" distR="114300" simplePos="0" relativeHeight="251655680" behindDoc="0" locked="0" layoutInCell="1" allowOverlap="1" wp14:anchorId="6D8AEDFB" wp14:editId="05D898F1">
                      <wp:simplePos x="0" y="0"/>
                      <wp:positionH relativeFrom="column">
                        <wp:posOffset>805180</wp:posOffset>
                      </wp:positionH>
                      <wp:positionV relativeFrom="paragraph">
                        <wp:posOffset>19685</wp:posOffset>
                      </wp:positionV>
                      <wp:extent cx="2052955" cy="0"/>
                      <wp:effectExtent l="0" t="0" r="23495" b="1905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29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0CD604" id="Line 2" o:spid="_x0000_s1026" style="position:absolute;z-index:25165568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3.4pt,1.55pt" to="225.0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"/>
                  </w:pict>
                </mc:Fallback>
              </mc:AlternateContent>
            </w:r>
          </w:p>
          <w:p w14:paraId="0B27EC00" w14:textId="77777777" w:rsidR="00773323" w:rsidRPr="00F17F3C" w:rsidRDefault="00773323" w:rsidP="00094F31">
            <w:pPr>
              <w:spacing w:after="0" w:line="240" w:lineRule="auto"/>
              <w:jc w:val="center"/>
              <w:rPr>
                <w:rFonts w:eastAsia="Times New Roman"/>
                <w:i/>
                <w:color w:val="000000" w:themeColor="text1"/>
                <w:szCs w:val="28"/>
              </w:rPr>
            </w:pPr>
            <w:r w:rsidRPr="00F17F3C">
              <w:rPr>
                <w:rFonts w:eastAsia="Times New Roman"/>
                <w:bCs/>
                <w:i/>
                <w:color w:val="000000" w:themeColor="text1"/>
                <w:szCs w:val="28"/>
              </w:rPr>
              <w:t xml:space="preserve">Cà Mau, ngày  </w:t>
            </w:r>
            <w:r w:rsidR="00206E3E" w:rsidRPr="00F17F3C">
              <w:rPr>
                <w:rFonts w:eastAsia="Times New Roman"/>
                <w:bCs/>
                <w:i/>
                <w:color w:val="000000" w:themeColor="text1"/>
                <w:szCs w:val="28"/>
              </w:rPr>
              <w:t xml:space="preserve"> </w:t>
            </w:r>
            <w:r w:rsidR="00CE2DF9">
              <w:rPr>
                <w:rFonts w:eastAsia="Times New Roman"/>
                <w:bCs/>
                <w:i/>
                <w:color w:val="000000" w:themeColor="text1"/>
                <w:szCs w:val="28"/>
              </w:rPr>
              <w:t xml:space="preserve"> </w:t>
            </w:r>
            <w:r w:rsidR="00206E3E" w:rsidRPr="00F17F3C">
              <w:rPr>
                <w:rFonts w:eastAsia="Times New Roman"/>
                <w:bCs/>
                <w:i/>
                <w:color w:val="000000" w:themeColor="text1"/>
                <w:szCs w:val="28"/>
              </w:rPr>
              <w:t xml:space="preserve">   </w:t>
            </w:r>
            <w:r w:rsidRPr="00F17F3C">
              <w:rPr>
                <w:rFonts w:eastAsia="Times New Roman"/>
                <w:bCs/>
                <w:i/>
                <w:color w:val="000000" w:themeColor="text1"/>
                <w:szCs w:val="28"/>
              </w:rPr>
              <w:t>tháng</w:t>
            </w:r>
            <w:r w:rsidR="00094F31">
              <w:rPr>
                <w:rFonts w:eastAsia="Times New Roman"/>
                <w:bCs/>
                <w:i/>
                <w:color w:val="000000" w:themeColor="text1"/>
                <w:szCs w:val="28"/>
              </w:rPr>
              <w:t xml:space="preserve"> 4 </w:t>
            </w:r>
            <w:r w:rsidRPr="00F17F3C">
              <w:rPr>
                <w:rFonts w:eastAsia="Times New Roman"/>
                <w:bCs/>
                <w:i/>
                <w:color w:val="000000" w:themeColor="text1"/>
                <w:szCs w:val="28"/>
              </w:rPr>
              <w:t>năm 202</w:t>
            </w:r>
            <w:r w:rsidR="007F67DC" w:rsidRPr="00F17F3C">
              <w:rPr>
                <w:rFonts w:eastAsia="Times New Roman"/>
                <w:bCs/>
                <w:i/>
                <w:color w:val="000000" w:themeColor="text1"/>
                <w:szCs w:val="28"/>
              </w:rPr>
              <w:t>6</w:t>
            </w:r>
          </w:p>
        </w:tc>
      </w:tr>
    </w:tbl>
    <w:p w14:paraId="23830EBB" w14:textId="77777777" w:rsidR="007229A7" w:rsidRPr="00CE2DF9" w:rsidRDefault="007229A7" w:rsidP="00773323">
      <w:pPr>
        <w:shd w:val="clear" w:color="auto" w:fill="FFFFFF"/>
        <w:spacing w:after="0" w:line="240" w:lineRule="auto"/>
        <w:jc w:val="center"/>
        <w:rPr>
          <w:rFonts w:eastAsia="Times New Roman"/>
          <w:color w:val="000000" w:themeColor="text1"/>
          <w:sz w:val="12"/>
          <w:szCs w:val="28"/>
        </w:rPr>
      </w:pPr>
    </w:p>
    <w:p w14:paraId="75D8F013" w14:textId="77777777" w:rsidR="00773323" w:rsidRPr="00CE2DF9" w:rsidRDefault="00773323" w:rsidP="00773323">
      <w:pPr>
        <w:shd w:val="clear" w:color="auto" w:fill="FFFFFF"/>
        <w:spacing w:after="0" w:line="240" w:lineRule="auto"/>
        <w:jc w:val="center"/>
        <w:rPr>
          <w:rFonts w:eastAsia="Times New Roman"/>
          <w:color w:val="000000" w:themeColor="text1"/>
          <w:sz w:val="20"/>
          <w:szCs w:val="28"/>
        </w:rPr>
      </w:pPr>
    </w:p>
    <w:p w14:paraId="1E7F086F" w14:textId="77777777" w:rsidR="00AF1499" w:rsidRPr="00F17F3C" w:rsidRDefault="00AF1499" w:rsidP="00773323">
      <w:pPr>
        <w:shd w:val="clear" w:color="auto" w:fill="FFFFFF"/>
        <w:spacing w:after="0" w:line="240" w:lineRule="auto"/>
        <w:jc w:val="center"/>
        <w:rPr>
          <w:rFonts w:eastAsia="Times New Roman"/>
          <w:color w:val="000000" w:themeColor="text1"/>
          <w:szCs w:val="28"/>
        </w:rPr>
      </w:pPr>
      <w:bookmarkStart w:id="0" w:name="loai_1"/>
      <w:r w:rsidRPr="00F17F3C">
        <w:rPr>
          <w:rFonts w:eastAsia="Times New Roman"/>
          <w:b/>
          <w:bCs/>
          <w:color w:val="000000" w:themeColor="text1"/>
          <w:szCs w:val="28"/>
          <w:lang w:val="vi-VN"/>
        </w:rPr>
        <w:t>QUYẾT ĐỊNH</w:t>
      </w:r>
      <w:bookmarkEnd w:id="0"/>
    </w:p>
    <w:p w14:paraId="0A7343CC" w14:textId="77777777" w:rsidR="00EB1D05" w:rsidRPr="00F17F3C" w:rsidRDefault="00EB1D05" w:rsidP="00773323">
      <w:pPr>
        <w:shd w:val="clear" w:color="auto" w:fill="FFFFFF"/>
        <w:spacing w:after="0" w:line="240" w:lineRule="auto"/>
        <w:jc w:val="center"/>
        <w:rPr>
          <w:b/>
          <w:bCs/>
          <w:color w:val="000000" w:themeColor="text1"/>
          <w:szCs w:val="28"/>
          <w:lang w:val="vi-VN"/>
        </w:rPr>
      </w:pPr>
      <w:r w:rsidRPr="00F17F3C">
        <w:rPr>
          <w:b/>
          <w:bCs/>
          <w:color w:val="000000" w:themeColor="text1"/>
          <w:szCs w:val="28"/>
        </w:rPr>
        <w:t xml:space="preserve">Ban hành </w:t>
      </w:r>
      <w:r w:rsidR="0020511D" w:rsidRPr="00F17F3C">
        <w:rPr>
          <w:b/>
          <w:bCs/>
          <w:color w:val="000000" w:themeColor="text1"/>
          <w:szCs w:val="28"/>
          <w:lang w:val="vi-VN"/>
        </w:rPr>
        <w:t xml:space="preserve">Quy chế phối hợp quản lý hoạt động </w:t>
      </w:r>
      <w:r w:rsidR="00057751" w:rsidRPr="00F17F3C">
        <w:rPr>
          <w:b/>
          <w:bCs/>
          <w:color w:val="000000" w:themeColor="text1"/>
          <w:szCs w:val="28"/>
        </w:rPr>
        <w:t>k</w:t>
      </w:r>
      <w:r w:rsidR="0020511D" w:rsidRPr="00F17F3C">
        <w:rPr>
          <w:b/>
          <w:bCs/>
          <w:color w:val="000000" w:themeColor="text1"/>
          <w:szCs w:val="28"/>
          <w:lang w:val="vi-VN"/>
        </w:rPr>
        <w:t>hí tượng</w:t>
      </w:r>
      <w:r w:rsidR="0020511D" w:rsidRPr="00F17F3C">
        <w:rPr>
          <w:b/>
          <w:bCs/>
          <w:color w:val="000000" w:themeColor="text1"/>
          <w:szCs w:val="28"/>
        </w:rPr>
        <w:t>,</w:t>
      </w:r>
    </w:p>
    <w:p w14:paraId="02FCA8CD" w14:textId="77777777" w:rsidR="00EB1D05" w:rsidRPr="00F17F3C" w:rsidRDefault="0020511D" w:rsidP="00773323">
      <w:pPr>
        <w:shd w:val="clear" w:color="auto" w:fill="FFFFFF"/>
        <w:spacing w:after="0" w:line="240" w:lineRule="auto"/>
        <w:jc w:val="center"/>
        <w:rPr>
          <w:b/>
          <w:bCs/>
          <w:color w:val="000000" w:themeColor="text1"/>
          <w:szCs w:val="28"/>
          <w:lang w:val="vi-VN"/>
        </w:rPr>
      </w:pPr>
      <w:r w:rsidRPr="00F17F3C">
        <w:rPr>
          <w:b/>
          <w:bCs/>
          <w:color w:val="000000" w:themeColor="text1"/>
          <w:szCs w:val="28"/>
          <w:lang w:val="vi-VN"/>
        </w:rPr>
        <w:t>thủy văn</w:t>
      </w:r>
      <w:r w:rsidR="00EB1D05" w:rsidRPr="00F17F3C">
        <w:rPr>
          <w:b/>
          <w:bCs/>
          <w:color w:val="000000" w:themeColor="text1"/>
          <w:szCs w:val="28"/>
          <w:lang w:val="vi-VN"/>
        </w:rPr>
        <w:t xml:space="preserve"> trên địa bàn tỉnh </w:t>
      </w:r>
      <w:r w:rsidR="00EB1D05" w:rsidRPr="00F17F3C">
        <w:rPr>
          <w:b/>
          <w:bCs/>
          <w:color w:val="000000" w:themeColor="text1"/>
          <w:szCs w:val="28"/>
        </w:rPr>
        <w:t>Cà Mau</w:t>
      </w:r>
    </w:p>
    <w:p w14:paraId="31E48316" w14:textId="77777777" w:rsidR="0020511D" w:rsidRPr="00CE2DF9" w:rsidRDefault="0020511D" w:rsidP="00773323">
      <w:pPr>
        <w:shd w:val="clear" w:color="auto" w:fill="FFFFFF"/>
        <w:spacing w:after="0" w:line="240" w:lineRule="auto"/>
        <w:jc w:val="center"/>
        <w:rPr>
          <w:rFonts w:eastAsia="Times New Roman"/>
          <w:b/>
          <w:bCs/>
          <w:color w:val="000000" w:themeColor="text1"/>
          <w:sz w:val="10"/>
          <w:szCs w:val="28"/>
          <w:lang w:val="vi-VN"/>
        </w:rPr>
      </w:pPr>
    </w:p>
    <w:p w14:paraId="2685A8D4" w14:textId="77777777" w:rsidR="00454391" w:rsidRPr="00CE2DF9" w:rsidRDefault="00454391" w:rsidP="00773323">
      <w:pPr>
        <w:shd w:val="clear" w:color="auto" w:fill="FFFFFF"/>
        <w:spacing w:after="0" w:line="240" w:lineRule="auto"/>
        <w:jc w:val="center"/>
        <w:rPr>
          <w:rFonts w:eastAsia="Times New Roman"/>
          <w:b/>
          <w:bCs/>
          <w:color w:val="000000" w:themeColor="text1"/>
          <w:sz w:val="18"/>
          <w:szCs w:val="28"/>
          <w:lang w:val="vi-VN"/>
        </w:rPr>
      </w:pPr>
    </w:p>
    <w:p w14:paraId="70AAA295" w14:textId="77777777" w:rsidR="002466A4" w:rsidRPr="00F17F3C" w:rsidRDefault="002466A4" w:rsidP="00D96AEE">
      <w:pPr>
        <w:shd w:val="clear" w:color="auto" w:fill="FFFFFF"/>
        <w:spacing w:before="120" w:after="0" w:line="240" w:lineRule="auto"/>
        <w:ind w:firstLine="720"/>
        <w:jc w:val="both"/>
        <w:rPr>
          <w:i/>
          <w:color w:val="000000" w:themeColor="text1"/>
        </w:rPr>
      </w:pPr>
      <w:r w:rsidRPr="00F17F3C">
        <w:rPr>
          <w:i/>
          <w:color w:val="000000" w:themeColor="text1"/>
        </w:rPr>
        <w:t xml:space="preserve">Căn cứ </w:t>
      </w:r>
      <w:r w:rsidR="00C63541" w:rsidRPr="00F17F3C">
        <w:rPr>
          <w:i/>
          <w:color w:val="000000" w:themeColor="text1"/>
        </w:rPr>
        <w:t xml:space="preserve">Luật Tổ chức chính quyền địa phương </w:t>
      </w:r>
      <w:r w:rsidR="000874F1" w:rsidRPr="00F17F3C">
        <w:rPr>
          <w:i/>
          <w:iCs/>
          <w:color w:val="000000" w:themeColor="text1"/>
          <w:szCs w:val="28"/>
        </w:rPr>
        <w:t>số 72/2025/QH15;</w:t>
      </w:r>
    </w:p>
    <w:p w14:paraId="5D2C189A" w14:textId="77777777" w:rsidR="00947C02" w:rsidRPr="00F17F3C" w:rsidRDefault="00947C02" w:rsidP="00D96AEE">
      <w:pPr>
        <w:shd w:val="clear" w:color="auto" w:fill="FFFFFF"/>
        <w:spacing w:before="120" w:after="0" w:line="240" w:lineRule="auto"/>
        <w:ind w:firstLine="720"/>
        <w:jc w:val="both"/>
        <w:rPr>
          <w:i/>
          <w:color w:val="000000" w:themeColor="text1"/>
        </w:rPr>
      </w:pPr>
      <w:r w:rsidRPr="00F17F3C">
        <w:rPr>
          <w:i/>
          <w:color w:val="000000" w:themeColor="text1"/>
        </w:rPr>
        <w:t>Căn cứ Luật Ban hành văn bản quy phạm pháp luật số 64/2025/QH15 được sửa đổi, bổ sung bởi Luật số 87/2025/QH15;</w:t>
      </w:r>
    </w:p>
    <w:p w14:paraId="7FB8AA20" w14:textId="77777777" w:rsidR="00AD174E" w:rsidRPr="00F17F3C" w:rsidRDefault="00AD174E" w:rsidP="00D96AEE">
      <w:pPr>
        <w:shd w:val="clear" w:color="auto" w:fill="FFFFFF"/>
        <w:spacing w:before="120" w:after="0" w:line="240" w:lineRule="auto"/>
        <w:ind w:firstLine="720"/>
        <w:jc w:val="both"/>
        <w:rPr>
          <w:rFonts w:eastAsia="Times New Roman"/>
          <w:i/>
          <w:iCs/>
          <w:color w:val="000000" w:themeColor="text1"/>
          <w:szCs w:val="28"/>
          <w:lang w:val="vi-VN" w:eastAsia="vi-VN"/>
        </w:rPr>
      </w:pPr>
      <w:r w:rsidRPr="00F17F3C">
        <w:rPr>
          <w:i/>
          <w:color w:val="000000" w:themeColor="text1"/>
        </w:rPr>
        <w:t>Căn cứ Luật Khí tượng thủy văn số 90/2015/QH13 được sửa đổi, bổ sung bởi Luật số 35/2018/QH14, Luật số 64/2020/QH14 và Luật số 146/2025/QH15</w:t>
      </w:r>
      <w:r w:rsidR="00022FEE" w:rsidRPr="00F17F3C">
        <w:rPr>
          <w:i/>
          <w:color w:val="000000" w:themeColor="text1"/>
        </w:rPr>
        <w:t>;</w:t>
      </w:r>
    </w:p>
    <w:p w14:paraId="6A639A30" w14:textId="77777777" w:rsidR="00454391" w:rsidRPr="00F17F3C" w:rsidRDefault="000874F1" w:rsidP="00D96AEE">
      <w:pPr>
        <w:shd w:val="clear" w:color="auto" w:fill="FFFFFF"/>
        <w:spacing w:before="120" w:after="0" w:line="240" w:lineRule="auto"/>
        <w:ind w:firstLine="720"/>
        <w:jc w:val="both"/>
        <w:rPr>
          <w:rFonts w:eastAsia="Times New Roman"/>
          <w:color w:val="000000" w:themeColor="text1"/>
          <w:szCs w:val="28"/>
        </w:rPr>
      </w:pPr>
      <w:r w:rsidRPr="00F17F3C">
        <w:rPr>
          <w:i/>
          <w:iCs/>
          <w:color w:val="000000" w:themeColor="text1"/>
          <w:szCs w:val="28"/>
        </w:rPr>
        <w:t>Căn cứ Luật Phòng, chống thiên tai số 33/2013/QH13 được sửa đổi, bổ sung bởi Luật số 60/2020/QH14</w:t>
      </w:r>
      <w:r w:rsidR="0020511D" w:rsidRPr="00F17F3C">
        <w:rPr>
          <w:rFonts w:eastAsia="Times New Roman"/>
          <w:i/>
          <w:iCs/>
          <w:color w:val="000000" w:themeColor="text1"/>
          <w:szCs w:val="28"/>
          <w:lang w:eastAsia="vi-VN"/>
        </w:rPr>
        <w:t>;</w:t>
      </w:r>
    </w:p>
    <w:p w14:paraId="0A1F1A5A" w14:textId="77777777" w:rsidR="00E9423C" w:rsidRPr="00CE2DF9" w:rsidRDefault="00E9423C" w:rsidP="00E9423C">
      <w:pPr>
        <w:shd w:val="clear" w:color="auto" w:fill="FFFFFF"/>
        <w:spacing w:before="120" w:after="0" w:line="240" w:lineRule="auto"/>
        <w:ind w:firstLine="720"/>
        <w:jc w:val="both"/>
        <w:rPr>
          <w:rFonts w:ascii="Times New Roman Italic" w:eastAsia="Times New Roman" w:hAnsi="Times New Roman Italic"/>
          <w:i/>
          <w:iCs/>
          <w:color w:val="000000" w:themeColor="text1"/>
          <w:spacing w:val="-6"/>
          <w:szCs w:val="28"/>
          <w:lang w:val="vi-VN" w:eastAsia="vi-VN"/>
        </w:rPr>
      </w:pPr>
      <w:r w:rsidRPr="00CE2DF9">
        <w:rPr>
          <w:rFonts w:ascii="Times New Roman Italic" w:hAnsi="Times New Roman Italic"/>
          <w:i/>
          <w:color w:val="000000" w:themeColor="text1"/>
          <w:spacing w:val="-6"/>
        </w:rPr>
        <w:t>Căn cứ Nghị định số 38/2016/NĐ-CP ngày 15 tháng 5 năm 2016 của Chính phủ quy định chi tiết một số điều của Luật Khí tượng thủy văn được sửa đổi, bổ sung bởi Nghị định số 48/2020/NĐ-CP, Nghị định 22/2023/NĐ-CP và Nghị định số 53/2024/NĐ-CP;</w:t>
      </w:r>
    </w:p>
    <w:p w14:paraId="6642AC49" w14:textId="77777777" w:rsidR="00E9423C" w:rsidRPr="00AF07E6" w:rsidRDefault="00E9423C" w:rsidP="00D96AEE">
      <w:pPr>
        <w:shd w:val="clear" w:color="auto" w:fill="FFFFFF"/>
        <w:spacing w:before="120" w:after="0" w:line="240" w:lineRule="auto"/>
        <w:ind w:firstLine="720"/>
        <w:jc w:val="both"/>
        <w:rPr>
          <w:rFonts w:eastAsia="Times New Roman"/>
          <w:i/>
          <w:iCs/>
          <w:color w:val="000000" w:themeColor="text1"/>
          <w:spacing w:val="-4"/>
          <w:szCs w:val="28"/>
          <w:lang w:val="vi-VN"/>
        </w:rPr>
      </w:pPr>
      <w:r w:rsidRPr="00AF07E6">
        <w:rPr>
          <w:i/>
          <w:color w:val="000000" w:themeColor="text1"/>
          <w:spacing w:val="-4"/>
        </w:rPr>
        <w:t xml:space="preserve">Căn cứ Nghị định số 66/2021/NĐ-CP ngày 06 tháng 7 </w:t>
      </w:r>
      <w:r w:rsidR="00AF07E6" w:rsidRPr="00AF07E6">
        <w:rPr>
          <w:i/>
          <w:color w:val="000000" w:themeColor="text1"/>
          <w:spacing w:val="-4"/>
        </w:rPr>
        <w:t xml:space="preserve">năm </w:t>
      </w:r>
      <w:r w:rsidRPr="00AF07E6">
        <w:rPr>
          <w:i/>
          <w:color w:val="000000" w:themeColor="text1"/>
          <w:spacing w:val="-4"/>
        </w:rPr>
        <w:t>2021 của Chính phủ quy định chi tiết thi hành một số điều của Luật Phòng, chống thiên tai và Luật sửa đổi, bổ sung một số điều của Luật Phòng, chống thiên tai và Luật Đê điều được sửa đổi, bổ sung bởi Nghị định số 200/2025/NĐ-CP và Nghị định số 53/2026/NĐ-CP;</w:t>
      </w:r>
    </w:p>
    <w:p w14:paraId="26D85233" w14:textId="77777777" w:rsidR="00CB4B41" w:rsidRPr="00F17F3C" w:rsidRDefault="004D2E65" w:rsidP="00D96AEE">
      <w:pPr>
        <w:pStyle w:val="BodyText"/>
        <w:spacing w:before="120" w:after="0" w:line="240" w:lineRule="auto"/>
        <w:ind w:firstLine="720"/>
        <w:jc w:val="both"/>
        <w:rPr>
          <w:bCs/>
          <w:i/>
          <w:iCs/>
          <w:color w:val="000000" w:themeColor="text1"/>
          <w:sz w:val="28"/>
          <w:szCs w:val="28"/>
          <w:lang w:eastAsia="vi-VN"/>
        </w:rPr>
      </w:pPr>
      <w:r w:rsidRPr="00F17F3C">
        <w:rPr>
          <w:rFonts w:eastAsia="Times New Roman"/>
          <w:i/>
          <w:iCs/>
          <w:color w:val="000000" w:themeColor="text1"/>
          <w:spacing w:val="-2"/>
          <w:szCs w:val="28"/>
          <w:lang w:val="vi-VN"/>
        </w:rPr>
        <w:t xml:space="preserve">Căn cứ </w:t>
      </w:r>
      <w:r w:rsidR="00CB4B41" w:rsidRPr="00F17F3C">
        <w:rPr>
          <w:i/>
          <w:color w:val="000000" w:themeColor="text1"/>
          <w:sz w:val="28"/>
          <w:szCs w:val="28"/>
        </w:rPr>
        <w:t>Nghị định số 136/2025/NĐ-CP ngày 12</w:t>
      </w:r>
      <w:r w:rsidRPr="00F17F3C">
        <w:rPr>
          <w:i/>
          <w:color w:val="000000" w:themeColor="text1"/>
          <w:sz w:val="28"/>
          <w:szCs w:val="28"/>
        </w:rPr>
        <w:t xml:space="preserve"> tháng </w:t>
      </w:r>
      <w:r w:rsidR="00CB4B41" w:rsidRPr="00F17F3C">
        <w:rPr>
          <w:i/>
          <w:color w:val="000000" w:themeColor="text1"/>
          <w:sz w:val="28"/>
          <w:szCs w:val="28"/>
        </w:rPr>
        <w:t>6</w:t>
      </w:r>
      <w:r w:rsidRPr="00F17F3C">
        <w:rPr>
          <w:i/>
          <w:color w:val="000000" w:themeColor="text1"/>
          <w:sz w:val="28"/>
          <w:szCs w:val="28"/>
        </w:rPr>
        <w:t xml:space="preserve"> năm </w:t>
      </w:r>
      <w:r w:rsidR="00CB4B41" w:rsidRPr="00F17F3C">
        <w:rPr>
          <w:i/>
          <w:color w:val="000000" w:themeColor="text1"/>
          <w:sz w:val="28"/>
          <w:szCs w:val="28"/>
        </w:rPr>
        <w:t xml:space="preserve">2025 của Chính phủ </w:t>
      </w:r>
      <w:r w:rsidR="009F533C">
        <w:rPr>
          <w:rFonts w:eastAsia="Times New Roman"/>
          <w:i/>
          <w:iCs/>
          <w:color w:val="000000" w:themeColor="text1"/>
          <w:sz w:val="28"/>
          <w:szCs w:val="28"/>
        </w:rPr>
        <w:t>q</w:t>
      </w:r>
      <w:r w:rsidRPr="00F17F3C">
        <w:rPr>
          <w:rFonts w:eastAsia="Times New Roman"/>
          <w:i/>
          <w:iCs/>
          <w:color w:val="000000" w:themeColor="text1"/>
          <w:sz w:val="28"/>
          <w:szCs w:val="28"/>
        </w:rPr>
        <w:t xml:space="preserve">uy </w:t>
      </w:r>
      <w:r w:rsidR="00CB4B41" w:rsidRPr="00F17F3C">
        <w:rPr>
          <w:rFonts w:eastAsia="Times New Roman"/>
          <w:i/>
          <w:iCs/>
          <w:color w:val="000000" w:themeColor="text1"/>
          <w:sz w:val="28"/>
          <w:szCs w:val="28"/>
        </w:rPr>
        <w:t>định phân quyền, phân cấp trong lĩnh vực nông nghiệp và môi trường</w:t>
      </w:r>
      <w:r w:rsidRPr="00F17F3C">
        <w:rPr>
          <w:rFonts w:eastAsia="Times New Roman"/>
          <w:i/>
          <w:iCs/>
          <w:color w:val="000000" w:themeColor="text1"/>
          <w:sz w:val="28"/>
          <w:szCs w:val="28"/>
        </w:rPr>
        <w:t>;</w:t>
      </w:r>
    </w:p>
    <w:p w14:paraId="53D634A9" w14:textId="77777777" w:rsidR="00E870C3" w:rsidRPr="00CE2DF9" w:rsidRDefault="00E870C3" w:rsidP="00D96AEE">
      <w:pPr>
        <w:pStyle w:val="BodyText"/>
        <w:spacing w:before="120" w:after="0" w:line="240" w:lineRule="auto"/>
        <w:ind w:firstLine="720"/>
        <w:jc w:val="both"/>
        <w:rPr>
          <w:rFonts w:ascii="Times New Roman Italic" w:hAnsi="Times New Roman Italic"/>
          <w:bCs/>
          <w:i/>
          <w:iCs/>
          <w:color w:val="000000" w:themeColor="text1"/>
          <w:spacing w:val="-6"/>
          <w:sz w:val="28"/>
          <w:szCs w:val="28"/>
          <w:lang w:eastAsia="vi-VN"/>
        </w:rPr>
      </w:pPr>
      <w:r w:rsidRPr="00CE2DF9">
        <w:rPr>
          <w:rFonts w:ascii="Times New Roman Italic" w:hAnsi="Times New Roman Italic"/>
          <w:bCs/>
          <w:i/>
          <w:iCs/>
          <w:color w:val="000000" w:themeColor="text1"/>
          <w:spacing w:val="-6"/>
          <w:sz w:val="28"/>
          <w:szCs w:val="28"/>
          <w:lang w:eastAsia="vi-VN"/>
        </w:rPr>
        <w:t xml:space="preserve">Căn cứ </w:t>
      </w:r>
      <w:r w:rsidRPr="00CE2DF9">
        <w:rPr>
          <w:rFonts w:ascii="Times New Roman Italic" w:hAnsi="Times New Roman Italic"/>
          <w:bCs/>
          <w:i/>
          <w:iCs/>
          <w:color w:val="000000" w:themeColor="text1"/>
          <w:spacing w:val="-6"/>
          <w:sz w:val="28"/>
          <w:szCs w:val="28"/>
          <w:lang w:val="vi-VN" w:eastAsia="vi-VN"/>
        </w:rPr>
        <w:t xml:space="preserve">Quyết định </w:t>
      </w:r>
      <w:r w:rsidRPr="00CE2DF9">
        <w:rPr>
          <w:rFonts w:ascii="Times New Roman Italic" w:hAnsi="Times New Roman Italic"/>
          <w:bCs/>
          <w:i/>
          <w:iCs/>
          <w:color w:val="000000" w:themeColor="text1"/>
          <w:spacing w:val="-6"/>
          <w:sz w:val="28"/>
          <w:szCs w:val="28"/>
          <w:lang w:eastAsia="vi-VN"/>
        </w:rPr>
        <w:t xml:space="preserve">số </w:t>
      </w:r>
      <w:r w:rsidRPr="00CE2DF9">
        <w:rPr>
          <w:rStyle w:val="BodyTextChar1"/>
          <w:rFonts w:ascii="Times New Roman Italic" w:hAnsi="Times New Roman Italic"/>
          <w:bCs/>
          <w:i/>
          <w:iCs/>
          <w:color w:val="000000" w:themeColor="text1"/>
          <w:spacing w:val="-6"/>
          <w:sz w:val="28"/>
          <w:szCs w:val="28"/>
          <w:lang w:eastAsia="vi-VN"/>
        </w:rPr>
        <w:t>18/2021/QĐ-TTg</w:t>
      </w:r>
      <w:r w:rsidRPr="00CE2DF9">
        <w:rPr>
          <w:rFonts w:ascii="Times New Roman Italic" w:hAnsi="Times New Roman Italic"/>
          <w:bCs/>
          <w:i/>
          <w:iCs/>
          <w:color w:val="000000" w:themeColor="text1"/>
          <w:spacing w:val="-6"/>
          <w:sz w:val="28"/>
          <w:szCs w:val="28"/>
          <w:lang w:val="vi-VN" w:eastAsia="vi-VN"/>
        </w:rPr>
        <w:t xml:space="preserve"> </w:t>
      </w:r>
      <w:r w:rsidRPr="00CE2DF9">
        <w:rPr>
          <w:rFonts w:ascii="Times New Roman Italic" w:hAnsi="Times New Roman Italic"/>
          <w:bCs/>
          <w:i/>
          <w:iCs/>
          <w:color w:val="000000" w:themeColor="text1"/>
          <w:spacing w:val="-6"/>
          <w:sz w:val="28"/>
          <w:szCs w:val="28"/>
          <w:lang w:eastAsia="vi-VN"/>
        </w:rPr>
        <w:t xml:space="preserve">ngày 22 tháng 4 năm 2021 của </w:t>
      </w:r>
      <w:r w:rsidRPr="00CE2DF9">
        <w:rPr>
          <w:rFonts w:ascii="Times New Roman Italic" w:hAnsi="Times New Roman Italic"/>
          <w:bCs/>
          <w:i/>
          <w:iCs/>
          <w:color w:val="000000" w:themeColor="text1"/>
          <w:spacing w:val="-6"/>
          <w:sz w:val="28"/>
          <w:szCs w:val="28"/>
        </w:rPr>
        <w:t xml:space="preserve">Thủ tướng Chính phủ </w:t>
      </w:r>
      <w:r w:rsidRPr="00CE2DF9">
        <w:rPr>
          <w:rFonts w:ascii="Times New Roman Italic" w:hAnsi="Times New Roman Italic"/>
          <w:bCs/>
          <w:i/>
          <w:iCs/>
          <w:color w:val="000000" w:themeColor="text1"/>
          <w:spacing w:val="-6"/>
          <w:sz w:val="28"/>
          <w:szCs w:val="28"/>
          <w:lang w:val="vi-VN" w:eastAsia="vi-VN"/>
        </w:rPr>
        <w:t xml:space="preserve">quy định về dự báo, cảnh báo, truyền tin thiên tai và </w:t>
      </w:r>
      <w:r w:rsidRPr="00CE2DF9">
        <w:rPr>
          <w:rFonts w:ascii="Times New Roman Italic" w:hAnsi="Times New Roman Italic"/>
          <w:bCs/>
          <w:i/>
          <w:iCs/>
          <w:color w:val="000000" w:themeColor="text1"/>
          <w:spacing w:val="-6"/>
          <w:sz w:val="28"/>
          <w:szCs w:val="28"/>
        </w:rPr>
        <w:t xml:space="preserve">cấp </w:t>
      </w:r>
      <w:r w:rsidRPr="00CE2DF9">
        <w:rPr>
          <w:rFonts w:ascii="Times New Roman Italic" w:hAnsi="Times New Roman Italic"/>
          <w:bCs/>
          <w:i/>
          <w:iCs/>
          <w:color w:val="000000" w:themeColor="text1"/>
          <w:spacing w:val="-6"/>
          <w:sz w:val="28"/>
          <w:szCs w:val="28"/>
          <w:lang w:val="vi-VN" w:eastAsia="vi-VN"/>
        </w:rPr>
        <w:t>độ rủi ro thiên tai</w:t>
      </w:r>
      <w:r w:rsidRPr="00CE2DF9">
        <w:rPr>
          <w:rFonts w:ascii="Times New Roman Italic" w:hAnsi="Times New Roman Italic"/>
          <w:bCs/>
          <w:i/>
          <w:iCs/>
          <w:color w:val="000000" w:themeColor="text1"/>
          <w:spacing w:val="-6"/>
          <w:sz w:val="28"/>
          <w:szCs w:val="28"/>
          <w:lang w:eastAsia="vi-VN"/>
        </w:rPr>
        <w:t>;</w:t>
      </w:r>
    </w:p>
    <w:p w14:paraId="5BAF11D5" w14:textId="77777777" w:rsidR="00454391" w:rsidRPr="00F17F3C" w:rsidRDefault="00454391" w:rsidP="00D96AEE">
      <w:pPr>
        <w:shd w:val="clear" w:color="auto" w:fill="FFFFFF"/>
        <w:spacing w:before="120" w:after="0" w:line="240" w:lineRule="auto"/>
        <w:ind w:firstLine="720"/>
        <w:jc w:val="both"/>
        <w:rPr>
          <w:rFonts w:eastAsia="Times New Roman"/>
          <w:i/>
          <w:iCs/>
          <w:color w:val="000000" w:themeColor="text1"/>
          <w:szCs w:val="28"/>
          <w:lang w:val="vi-VN"/>
        </w:rPr>
      </w:pPr>
      <w:r w:rsidRPr="00F17F3C">
        <w:rPr>
          <w:rFonts w:eastAsia="Times New Roman"/>
          <w:i/>
          <w:iCs/>
          <w:color w:val="000000" w:themeColor="text1"/>
          <w:szCs w:val="28"/>
          <w:lang w:val="vi-VN"/>
        </w:rPr>
        <w:t>Căn cứ Thông tư số 07/2016/TT-BTNMT ngày 16</w:t>
      </w:r>
      <w:r w:rsidR="00EC22BF" w:rsidRPr="00F17F3C">
        <w:rPr>
          <w:rFonts w:eastAsia="Times New Roman"/>
          <w:i/>
          <w:iCs/>
          <w:color w:val="000000" w:themeColor="text1"/>
          <w:szCs w:val="28"/>
        </w:rPr>
        <w:t xml:space="preserve"> tháng </w:t>
      </w:r>
      <w:r w:rsidRPr="00F17F3C">
        <w:rPr>
          <w:rFonts w:eastAsia="Times New Roman"/>
          <w:i/>
          <w:iCs/>
          <w:color w:val="000000" w:themeColor="text1"/>
          <w:szCs w:val="28"/>
          <w:lang w:val="vi-VN"/>
        </w:rPr>
        <w:t>5</w:t>
      </w:r>
      <w:r w:rsidR="00EC22BF" w:rsidRPr="00F17F3C">
        <w:rPr>
          <w:rFonts w:eastAsia="Times New Roman"/>
          <w:i/>
          <w:iCs/>
          <w:color w:val="000000" w:themeColor="text1"/>
          <w:szCs w:val="28"/>
        </w:rPr>
        <w:t xml:space="preserve"> năm </w:t>
      </w:r>
      <w:r w:rsidRPr="00F17F3C">
        <w:rPr>
          <w:rFonts w:eastAsia="Times New Roman"/>
          <w:i/>
          <w:iCs/>
          <w:color w:val="000000" w:themeColor="text1"/>
          <w:szCs w:val="28"/>
          <w:lang w:val="vi-VN"/>
        </w:rPr>
        <w:t xml:space="preserve">2016 của </w:t>
      </w:r>
      <w:r w:rsidR="005C7313" w:rsidRPr="00F17F3C">
        <w:rPr>
          <w:rFonts w:eastAsia="Times New Roman"/>
          <w:i/>
          <w:iCs/>
          <w:color w:val="000000" w:themeColor="text1"/>
          <w:szCs w:val="28"/>
        </w:rPr>
        <w:t xml:space="preserve">Bộ </w:t>
      </w:r>
      <w:r w:rsidR="00156228" w:rsidRPr="00F17F3C">
        <w:rPr>
          <w:rFonts w:eastAsia="Times New Roman"/>
          <w:i/>
          <w:iCs/>
          <w:color w:val="000000" w:themeColor="text1"/>
          <w:szCs w:val="28"/>
        </w:rPr>
        <w:t>t</w:t>
      </w:r>
      <w:r w:rsidR="005C7313" w:rsidRPr="00F17F3C">
        <w:rPr>
          <w:rFonts w:eastAsia="Times New Roman"/>
          <w:i/>
          <w:iCs/>
          <w:color w:val="000000" w:themeColor="text1"/>
          <w:szCs w:val="28"/>
        </w:rPr>
        <w:t xml:space="preserve">rưởng </w:t>
      </w:r>
      <w:r w:rsidRPr="00F17F3C">
        <w:rPr>
          <w:rFonts w:eastAsia="Times New Roman"/>
          <w:i/>
          <w:iCs/>
          <w:color w:val="000000" w:themeColor="text1"/>
          <w:szCs w:val="28"/>
          <w:lang w:val="vi-VN"/>
        </w:rPr>
        <w:t xml:space="preserve">Bộ Tài nguyên và Môi trường quy định các bộ dữ liệu, chuẩn dữ liệu và xây dựng, quản lý cơ sở dữ liệu </w:t>
      </w:r>
      <w:r w:rsidR="002E5AFF">
        <w:rPr>
          <w:rFonts w:eastAsia="Times New Roman"/>
          <w:i/>
          <w:iCs/>
          <w:color w:val="000000" w:themeColor="text1"/>
          <w:szCs w:val="28"/>
        </w:rPr>
        <w:t>k</w:t>
      </w:r>
      <w:r w:rsidRPr="00F17F3C">
        <w:rPr>
          <w:rFonts w:eastAsia="Times New Roman"/>
          <w:i/>
          <w:iCs/>
          <w:color w:val="000000" w:themeColor="text1"/>
          <w:szCs w:val="28"/>
          <w:lang w:val="vi-VN"/>
        </w:rPr>
        <w:t>hí tượng thủy văn quốc gia;</w:t>
      </w:r>
    </w:p>
    <w:p w14:paraId="664BFB6F" w14:textId="77777777" w:rsidR="00126ACE" w:rsidRPr="00F17F3C" w:rsidRDefault="00126ACE" w:rsidP="00D96AEE">
      <w:pPr>
        <w:shd w:val="clear" w:color="auto" w:fill="FFFFFF"/>
        <w:spacing w:before="120" w:after="0" w:line="240" w:lineRule="auto"/>
        <w:ind w:firstLine="720"/>
        <w:jc w:val="both"/>
        <w:rPr>
          <w:i/>
          <w:color w:val="000000" w:themeColor="text1"/>
          <w:szCs w:val="28"/>
        </w:rPr>
      </w:pPr>
      <w:r w:rsidRPr="00F17F3C">
        <w:rPr>
          <w:i/>
          <w:color w:val="000000" w:themeColor="text1"/>
        </w:rPr>
        <w:t>Căn cứ Thông tư số 09/2016/TT-BTNMT ngày 16 tháng 5 năm 2016 của Bộ trưởng Bộ Tài nguyên và Môi trường quy định việc xây dựng, thẩm định kế hoạch tác động vào thời tiết được sửa đổi, bổ sung bởi Thông tư số 21/2025/TT-BNNMT;</w:t>
      </w:r>
    </w:p>
    <w:p w14:paraId="0BF9B01D" w14:textId="77777777" w:rsidR="00BE56EF" w:rsidRPr="00CE2DF9" w:rsidRDefault="00BE56EF" w:rsidP="00D96AEE">
      <w:pPr>
        <w:shd w:val="clear" w:color="auto" w:fill="FFFFFF"/>
        <w:spacing w:before="120" w:after="0" w:line="240" w:lineRule="auto"/>
        <w:ind w:firstLine="720"/>
        <w:jc w:val="both"/>
        <w:rPr>
          <w:rFonts w:ascii="Times New Roman Italic" w:hAnsi="Times New Roman Italic"/>
          <w:i/>
          <w:color w:val="000000" w:themeColor="text1"/>
          <w:spacing w:val="-4"/>
        </w:rPr>
      </w:pPr>
      <w:r w:rsidRPr="00CE2DF9">
        <w:rPr>
          <w:rFonts w:ascii="Times New Roman Italic" w:hAnsi="Times New Roman Italic"/>
          <w:i/>
          <w:color w:val="000000" w:themeColor="text1"/>
          <w:spacing w:val="-4"/>
          <w:szCs w:val="28"/>
        </w:rPr>
        <w:t xml:space="preserve">Căn cứ </w:t>
      </w:r>
      <w:r w:rsidRPr="00CE2DF9">
        <w:rPr>
          <w:rFonts w:ascii="Times New Roman Italic" w:hAnsi="Times New Roman Italic"/>
          <w:i/>
          <w:color w:val="000000" w:themeColor="text1"/>
          <w:spacing w:val="-4"/>
        </w:rPr>
        <w:t>Thông tư số 13/2023/TT-BTNMT ngày 16 tháng 10 năm 2023 của Bộ trưởng Bộ Tài nguyên và Môi trường Quy định kỹ thuật về quan trắc và cung cấp thông tin, dữ liệu quan trắc khí tượng thủy văn đối với trạm khí tượng thủy văn chuyên dùng;</w:t>
      </w:r>
    </w:p>
    <w:p w14:paraId="04E5F366" w14:textId="77777777" w:rsidR="00D4127E" w:rsidRPr="00F17F3C" w:rsidRDefault="002466A4" w:rsidP="00D96AEE">
      <w:pPr>
        <w:shd w:val="clear" w:color="auto" w:fill="FFFFFF"/>
        <w:spacing w:before="120" w:after="0" w:line="240" w:lineRule="auto"/>
        <w:ind w:firstLine="720"/>
        <w:jc w:val="both"/>
        <w:rPr>
          <w:i/>
          <w:color w:val="000000" w:themeColor="text1"/>
        </w:rPr>
      </w:pPr>
      <w:r w:rsidRPr="00F17F3C">
        <w:rPr>
          <w:i/>
          <w:color w:val="000000" w:themeColor="text1"/>
        </w:rPr>
        <w:t xml:space="preserve">Theo đề nghị của </w:t>
      </w:r>
      <w:r w:rsidR="00126ACE" w:rsidRPr="00F17F3C">
        <w:rPr>
          <w:i/>
          <w:color w:val="000000" w:themeColor="text1"/>
        </w:rPr>
        <w:t xml:space="preserve">Giám đốc </w:t>
      </w:r>
      <w:r w:rsidRPr="00F17F3C">
        <w:rPr>
          <w:i/>
          <w:color w:val="000000" w:themeColor="text1"/>
        </w:rPr>
        <w:t>Sở Nông nghiệp và Môi trường tại Tờ trình số</w:t>
      </w:r>
      <w:r w:rsidR="00094F31">
        <w:rPr>
          <w:i/>
          <w:color w:val="000000" w:themeColor="text1"/>
        </w:rPr>
        <w:t xml:space="preserve"> 224</w:t>
      </w:r>
      <w:r w:rsidRPr="00F17F3C">
        <w:rPr>
          <w:i/>
          <w:color w:val="000000" w:themeColor="text1"/>
        </w:rPr>
        <w:t>/TTr-SNNMT ngày</w:t>
      </w:r>
      <w:r w:rsidR="00094F31">
        <w:rPr>
          <w:i/>
          <w:color w:val="000000" w:themeColor="text1"/>
        </w:rPr>
        <w:t xml:space="preserve"> 20 </w:t>
      </w:r>
      <w:r w:rsidRPr="00F17F3C">
        <w:rPr>
          <w:i/>
          <w:color w:val="000000" w:themeColor="text1"/>
        </w:rPr>
        <w:t>tháng</w:t>
      </w:r>
      <w:r w:rsidR="00094F31">
        <w:rPr>
          <w:i/>
          <w:color w:val="000000" w:themeColor="text1"/>
        </w:rPr>
        <w:t xml:space="preserve"> 3 </w:t>
      </w:r>
      <w:r w:rsidR="00D4127E" w:rsidRPr="00F17F3C">
        <w:rPr>
          <w:i/>
          <w:color w:val="000000" w:themeColor="text1"/>
        </w:rPr>
        <w:t>năm 202</w:t>
      </w:r>
      <w:r w:rsidR="00126ACE" w:rsidRPr="00F17F3C">
        <w:rPr>
          <w:i/>
          <w:color w:val="000000" w:themeColor="text1"/>
        </w:rPr>
        <w:t>6</w:t>
      </w:r>
      <w:r w:rsidR="00AF07E6">
        <w:rPr>
          <w:i/>
          <w:color w:val="000000" w:themeColor="text1"/>
        </w:rPr>
        <w:t xml:space="preserve"> và Công văn số 3120/SNNMT-TL ngày 06 tháng 4 năm 2026</w:t>
      </w:r>
      <w:r w:rsidR="00D4127E" w:rsidRPr="00F17F3C">
        <w:rPr>
          <w:i/>
          <w:color w:val="000000" w:themeColor="text1"/>
        </w:rPr>
        <w:t>;</w:t>
      </w:r>
      <w:r w:rsidRPr="00F17F3C">
        <w:rPr>
          <w:i/>
          <w:color w:val="000000" w:themeColor="text1"/>
        </w:rPr>
        <w:t xml:space="preserve"> </w:t>
      </w:r>
    </w:p>
    <w:p w14:paraId="04B73FA3" w14:textId="77777777" w:rsidR="009F098E" w:rsidRPr="00F17F3C" w:rsidRDefault="002466A4" w:rsidP="00D96AEE">
      <w:pPr>
        <w:spacing w:before="120" w:after="0" w:line="240" w:lineRule="auto"/>
        <w:ind w:firstLine="720"/>
        <w:jc w:val="both"/>
        <w:rPr>
          <w:i/>
          <w:color w:val="000000" w:themeColor="text1"/>
          <w:szCs w:val="28"/>
        </w:rPr>
      </w:pPr>
      <w:r w:rsidRPr="00F17F3C">
        <w:rPr>
          <w:i/>
          <w:color w:val="000000" w:themeColor="text1"/>
        </w:rPr>
        <w:lastRenderedPageBreak/>
        <w:t xml:space="preserve">Ủy ban nhân dân ban hành Quyết định ban hành </w:t>
      </w:r>
      <w:r w:rsidR="009F098E" w:rsidRPr="00F17F3C">
        <w:rPr>
          <w:i/>
          <w:color w:val="000000" w:themeColor="text1"/>
          <w:szCs w:val="28"/>
          <w:lang w:val="vi-VN"/>
        </w:rPr>
        <w:t xml:space="preserve">Quy chế phối hợp quản lý hoạt động </w:t>
      </w:r>
      <w:r w:rsidR="009F098E" w:rsidRPr="00F17F3C">
        <w:rPr>
          <w:i/>
          <w:color w:val="000000" w:themeColor="text1"/>
          <w:szCs w:val="28"/>
        </w:rPr>
        <w:t>k</w:t>
      </w:r>
      <w:r w:rsidR="009F098E" w:rsidRPr="00F17F3C">
        <w:rPr>
          <w:i/>
          <w:color w:val="000000" w:themeColor="text1"/>
          <w:szCs w:val="28"/>
          <w:lang w:val="vi-VN"/>
        </w:rPr>
        <w:t xml:space="preserve">hí tượng, thủy văn trên địa bàn tỉnh </w:t>
      </w:r>
      <w:r w:rsidR="009F098E" w:rsidRPr="00F17F3C">
        <w:rPr>
          <w:i/>
          <w:color w:val="000000" w:themeColor="text1"/>
          <w:szCs w:val="28"/>
        </w:rPr>
        <w:t>Cà Mau.</w:t>
      </w:r>
    </w:p>
    <w:p w14:paraId="051110CF" w14:textId="77777777" w:rsidR="00AD0503" w:rsidRPr="00F17F3C" w:rsidRDefault="00AD0503" w:rsidP="004E4B8F">
      <w:pPr>
        <w:spacing w:before="120" w:after="0" w:line="240" w:lineRule="auto"/>
        <w:ind w:firstLine="720"/>
        <w:jc w:val="both"/>
        <w:rPr>
          <w:b/>
          <w:bCs/>
          <w:color w:val="000000" w:themeColor="text1"/>
          <w:sz w:val="12"/>
          <w:szCs w:val="28"/>
          <w:lang w:val="vi-VN"/>
        </w:rPr>
      </w:pPr>
      <w:bookmarkStart w:id="1" w:name="dieu_1"/>
    </w:p>
    <w:p w14:paraId="7ABE7856" w14:textId="77777777" w:rsidR="00D4662C" w:rsidRPr="00F17F3C" w:rsidRDefault="00D4662C" w:rsidP="004E4B8F">
      <w:pPr>
        <w:spacing w:before="120" w:after="0" w:line="240" w:lineRule="auto"/>
        <w:ind w:firstLine="720"/>
        <w:jc w:val="both"/>
        <w:rPr>
          <w:color w:val="000000" w:themeColor="text1"/>
          <w:szCs w:val="28"/>
        </w:rPr>
      </w:pPr>
      <w:r w:rsidRPr="00F17F3C">
        <w:rPr>
          <w:b/>
          <w:bCs/>
          <w:color w:val="000000" w:themeColor="text1"/>
          <w:szCs w:val="28"/>
          <w:lang w:val="vi-VN"/>
        </w:rPr>
        <w:t>Điều 1.</w:t>
      </w:r>
      <w:bookmarkEnd w:id="1"/>
      <w:r w:rsidRPr="00F17F3C">
        <w:rPr>
          <w:color w:val="000000" w:themeColor="text1"/>
          <w:szCs w:val="28"/>
          <w:lang w:val="vi-VN"/>
        </w:rPr>
        <w:t> </w:t>
      </w:r>
      <w:bookmarkStart w:id="2" w:name="dieu_1_name"/>
      <w:r w:rsidRPr="00F17F3C">
        <w:rPr>
          <w:color w:val="000000" w:themeColor="text1"/>
          <w:szCs w:val="28"/>
          <w:lang w:val="vi-VN"/>
        </w:rPr>
        <w:t xml:space="preserve">Ban hành kèm theo Quyết định này Quy chế phối hợp quản lý hoạt động </w:t>
      </w:r>
      <w:r w:rsidR="00057751" w:rsidRPr="00F17F3C">
        <w:rPr>
          <w:color w:val="000000" w:themeColor="text1"/>
          <w:szCs w:val="28"/>
        </w:rPr>
        <w:t>k</w:t>
      </w:r>
      <w:r w:rsidRPr="00F17F3C">
        <w:rPr>
          <w:color w:val="000000" w:themeColor="text1"/>
          <w:szCs w:val="28"/>
          <w:lang w:val="vi-VN"/>
        </w:rPr>
        <w:t xml:space="preserve">hí tượng, thủy văn trên địa bàn tỉnh </w:t>
      </w:r>
      <w:bookmarkEnd w:id="2"/>
      <w:r w:rsidR="00847340" w:rsidRPr="00F17F3C">
        <w:rPr>
          <w:color w:val="000000" w:themeColor="text1"/>
          <w:szCs w:val="28"/>
        </w:rPr>
        <w:t>Cà Mau</w:t>
      </w:r>
      <w:r w:rsidR="007965F8" w:rsidRPr="00F17F3C">
        <w:rPr>
          <w:color w:val="000000" w:themeColor="text1"/>
          <w:szCs w:val="28"/>
        </w:rPr>
        <w:t>.</w:t>
      </w:r>
    </w:p>
    <w:p w14:paraId="781B82B6" w14:textId="77777777" w:rsidR="00D4662C" w:rsidRPr="00F17F3C" w:rsidRDefault="00D4662C" w:rsidP="004E4B8F">
      <w:pPr>
        <w:pStyle w:val="BodyText"/>
        <w:spacing w:before="120" w:after="0" w:line="240" w:lineRule="auto"/>
        <w:ind w:firstLine="720"/>
        <w:jc w:val="both"/>
        <w:rPr>
          <w:rFonts w:eastAsia="Times New Roman"/>
          <w:b/>
          <w:color w:val="000000" w:themeColor="text1"/>
          <w:sz w:val="28"/>
          <w:szCs w:val="28"/>
          <w:lang w:val="vi-VN"/>
        </w:rPr>
      </w:pPr>
      <w:bookmarkStart w:id="3" w:name="dieu_2"/>
      <w:r w:rsidRPr="00F17F3C">
        <w:rPr>
          <w:b/>
          <w:bCs/>
          <w:color w:val="000000" w:themeColor="text1"/>
          <w:sz w:val="28"/>
          <w:szCs w:val="28"/>
          <w:lang w:val="vi-VN"/>
        </w:rPr>
        <w:t>Điều 2</w:t>
      </w:r>
      <w:bookmarkStart w:id="4" w:name="dieu_2_name"/>
      <w:bookmarkEnd w:id="3"/>
      <w:r w:rsidRPr="00F17F3C">
        <w:rPr>
          <w:b/>
          <w:bCs/>
          <w:color w:val="000000" w:themeColor="text1"/>
          <w:sz w:val="28"/>
          <w:szCs w:val="28"/>
        </w:rPr>
        <w:t xml:space="preserve">. </w:t>
      </w:r>
      <w:r w:rsidRPr="00F17F3C">
        <w:rPr>
          <w:rFonts w:eastAsia="Times New Roman"/>
          <w:b/>
          <w:bCs/>
          <w:color w:val="000000" w:themeColor="text1"/>
          <w:sz w:val="28"/>
          <w:szCs w:val="28"/>
          <w:lang w:val="vi-VN" w:eastAsia="vi-VN"/>
        </w:rPr>
        <w:t>Hiệu lực thi hành</w:t>
      </w:r>
    </w:p>
    <w:p w14:paraId="5272698A" w14:textId="77777777" w:rsidR="002466A4" w:rsidRPr="00F17F3C" w:rsidRDefault="002466A4" w:rsidP="004E4B8F">
      <w:pPr>
        <w:spacing w:before="120" w:after="0" w:line="240" w:lineRule="auto"/>
        <w:ind w:firstLine="720"/>
        <w:jc w:val="both"/>
        <w:rPr>
          <w:color w:val="000000" w:themeColor="text1"/>
        </w:rPr>
      </w:pPr>
      <w:r w:rsidRPr="00F17F3C">
        <w:rPr>
          <w:color w:val="000000" w:themeColor="text1"/>
        </w:rPr>
        <w:t xml:space="preserve">1. Quyết định này có hiệu lực thi hành kể từ ngày </w:t>
      </w:r>
      <w:r w:rsidR="00AA412A" w:rsidRPr="00F17F3C">
        <w:rPr>
          <w:color w:val="000000" w:themeColor="text1"/>
        </w:rPr>
        <w:t xml:space="preserve">  </w:t>
      </w:r>
      <w:r w:rsidR="00CE2DF9">
        <w:rPr>
          <w:color w:val="000000" w:themeColor="text1"/>
        </w:rPr>
        <w:t xml:space="preserve"> </w:t>
      </w:r>
      <w:r w:rsidR="00AA412A" w:rsidRPr="00F17F3C">
        <w:rPr>
          <w:color w:val="000000" w:themeColor="text1"/>
        </w:rPr>
        <w:t xml:space="preserve">  </w:t>
      </w:r>
      <w:r w:rsidRPr="00F17F3C">
        <w:rPr>
          <w:color w:val="000000" w:themeColor="text1"/>
        </w:rPr>
        <w:t xml:space="preserve"> tháng</w:t>
      </w:r>
      <w:r w:rsidR="00AF07E6">
        <w:rPr>
          <w:color w:val="000000" w:themeColor="text1"/>
        </w:rPr>
        <w:t xml:space="preserve"> </w:t>
      </w:r>
      <w:r w:rsidR="00CE2DF9">
        <w:rPr>
          <w:color w:val="000000" w:themeColor="text1"/>
        </w:rPr>
        <w:t xml:space="preserve"> </w:t>
      </w:r>
      <w:r w:rsidR="00507CEF">
        <w:rPr>
          <w:color w:val="000000" w:themeColor="text1"/>
        </w:rPr>
        <w:t xml:space="preserve">  </w:t>
      </w:r>
      <w:r w:rsidR="00AF07E6">
        <w:rPr>
          <w:color w:val="000000" w:themeColor="text1"/>
        </w:rPr>
        <w:t xml:space="preserve"> </w:t>
      </w:r>
      <w:r w:rsidRPr="00F17F3C">
        <w:rPr>
          <w:color w:val="000000" w:themeColor="text1"/>
        </w:rPr>
        <w:t>năm 202</w:t>
      </w:r>
      <w:r w:rsidR="00AD0503" w:rsidRPr="00F17F3C">
        <w:rPr>
          <w:color w:val="000000" w:themeColor="text1"/>
        </w:rPr>
        <w:t>6</w:t>
      </w:r>
      <w:r w:rsidRPr="00F17F3C">
        <w:rPr>
          <w:color w:val="000000" w:themeColor="text1"/>
        </w:rPr>
        <w:t xml:space="preserve">. </w:t>
      </w:r>
    </w:p>
    <w:p w14:paraId="0A47C2DB" w14:textId="77777777" w:rsidR="002466A4" w:rsidRPr="00F17F3C" w:rsidRDefault="002466A4" w:rsidP="004E4B8F">
      <w:pPr>
        <w:spacing w:before="120" w:after="0" w:line="240" w:lineRule="auto"/>
        <w:ind w:firstLine="720"/>
        <w:jc w:val="both"/>
        <w:rPr>
          <w:color w:val="000000" w:themeColor="text1"/>
          <w:szCs w:val="28"/>
        </w:rPr>
      </w:pPr>
      <w:r w:rsidRPr="00F17F3C">
        <w:rPr>
          <w:color w:val="000000" w:themeColor="text1"/>
        </w:rPr>
        <w:t>2. Các Quyết định sau hết hiệu lực thi hành, kể từ ngày Quyết định này có hiệu lực thi hành:</w:t>
      </w:r>
    </w:p>
    <w:p w14:paraId="7E0AF85D" w14:textId="77777777" w:rsidR="00B81235" w:rsidRPr="00F17F3C" w:rsidRDefault="002466A4" w:rsidP="004E4B8F">
      <w:pPr>
        <w:spacing w:before="120" w:after="0" w:line="240" w:lineRule="auto"/>
        <w:ind w:firstLine="720"/>
        <w:jc w:val="both"/>
        <w:rPr>
          <w:color w:val="000000" w:themeColor="text1"/>
          <w:szCs w:val="28"/>
        </w:rPr>
      </w:pPr>
      <w:r w:rsidRPr="00F17F3C">
        <w:rPr>
          <w:color w:val="000000" w:themeColor="text1"/>
        </w:rPr>
        <w:t xml:space="preserve">a) Quyết định số </w:t>
      </w:r>
      <w:r w:rsidR="00B81235" w:rsidRPr="00F17F3C">
        <w:rPr>
          <w:color w:val="000000" w:themeColor="text1"/>
        </w:rPr>
        <w:t>21</w:t>
      </w:r>
      <w:r w:rsidRPr="00F17F3C">
        <w:rPr>
          <w:color w:val="000000" w:themeColor="text1"/>
        </w:rPr>
        <w:t>/202</w:t>
      </w:r>
      <w:r w:rsidR="00B81235" w:rsidRPr="00F17F3C">
        <w:rPr>
          <w:color w:val="000000" w:themeColor="text1"/>
        </w:rPr>
        <w:t>2</w:t>
      </w:r>
      <w:r w:rsidRPr="00F17F3C">
        <w:rPr>
          <w:color w:val="000000" w:themeColor="text1"/>
        </w:rPr>
        <w:t xml:space="preserve">/QĐ-UBND ngày </w:t>
      </w:r>
      <w:r w:rsidR="00B81235" w:rsidRPr="00F17F3C">
        <w:rPr>
          <w:color w:val="000000" w:themeColor="text1"/>
        </w:rPr>
        <w:t>02</w:t>
      </w:r>
      <w:r w:rsidR="005B29BF" w:rsidRPr="00F17F3C">
        <w:rPr>
          <w:color w:val="000000" w:themeColor="text1"/>
        </w:rPr>
        <w:t xml:space="preserve"> tháng </w:t>
      </w:r>
      <w:r w:rsidR="00B81235" w:rsidRPr="00F17F3C">
        <w:rPr>
          <w:color w:val="000000" w:themeColor="text1"/>
        </w:rPr>
        <w:t>8</w:t>
      </w:r>
      <w:r w:rsidR="005B29BF" w:rsidRPr="00F17F3C">
        <w:rPr>
          <w:color w:val="000000" w:themeColor="text1"/>
        </w:rPr>
        <w:t xml:space="preserve"> năm </w:t>
      </w:r>
      <w:r w:rsidRPr="00F17F3C">
        <w:rPr>
          <w:color w:val="000000" w:themeColor="text1"/>
        </w:rPr>
        <w:t>202</w:t>
      </w:r>
      <w:r w:rsidR="00B81235" w:rsidRPr="00F17F3C">
        <w:rPr>
          <w:color w:val="000000" w:themeColor="text1"/>
        </w:rPr>
        <w:t>2</w:t>
      </w:r>
      <w:r w:rsidRPr="00F17F3C">
        <w:rPr>
          <w:color w:val="000000" w:themeColor="text1"/>
        </w:rPr>
        <w:t xml:space="preserve"> của Ủy ban nhân dân tỉnh Cà Mau</w:t>
      </w:r>
      <w:r w:rsidR="00B81235" w:rsidRPr="00F17F3C">
        <w:rPr>
          <w:color w:val="000000" w:themeColor="text1"/>
        </w:rPr>
        <w:t xml:space="preserve"> ban hành </w:t>
      </w:r>
      <w:r w:rsidR="00B81235" w:rsidRPr="00F17F3C">
        <w:rPr>
          <w:color w:val="000000" w:themeColor="text1"/>
          <w:szCs w:val="28"/>
          <w:lang w:val="vi-VN"/>
        </w:rPr>
        <w:t xml:space="preserve">Quy chế phối hợp quản lý hoạt động </w:t>
      </w:r>
      <w:r w:rsidR="00B81235" w:rsidRPr="00F17F3C">
        <w:rPr>
          <w:color w:val="000000" w:themeColor="text1"/>
          <w:szCs w:val="28"/>
        </w:rPr>
        <w:t>k</w:t>
      </w:r>
      <w:r w:rsidR="00B81235" w:rsidRPr="00F17F3C">
        <w:rPr>
          <w:color w:val="000000" w:themeColor="text1"/>
          <w:szCs w:val="28"/>
          <w:lang w:val="vi-VN"/>
        </w:rPr>
        <w:t xml:space="preserve">hí tượng, thủy văn trên địa bàn tỉnh </w:t>
      </w:r>
      <w:r w:rsidR="00B81235" w:rsidRPr="00F17F3C">
        <w:rPr>
          <w:color w:val="000000" w:themeColor="text1"/>
          <w:szCs w:val="28"/>
        </w:rPr>
        <w:t>Cà Mau;</w:t>
      </w:r>
    </w:p>
    <w:p w14:paraId="05E6F975" w14:textId="77777777" w:rsidR="002466A4" w:rsidRPr="00F17F3C" w:rsidRDefault="002466A4" w:rsidP="004E4B8F">
      <w:pPr>
        <w:spacing w:before="120" w:after="0" w:line="240" w:lineRule="auto"/>
        <w:ind w:firstLine="720"/>
        <w:jc w:val="both"/>
        <w:rPr>
          <w:b/>
          <w:color w:val="000000" w:themeColor="text1"/>
          <w:szCs w:val="28"/>
        </w:rPr>
      </w:pPr>
      <w:r w:rsidRPr="00F17F3C">
        <w:rPr>
          <w:color w:val="000000" w:themeColor="text1"/>
        </w:rPr>
        <w:t xml:space="preserve">b) </w:t>
      </w:r>
      <w:r w:rsidR="004E4B8F" w:rsidRPr="00F17F3C">
        <w:rPr>
          <w:color w:val="000000" w:themeColor="text1"/>
        </w:rPr>
        <w:t>Quyết định số 27/2018/QĐ-UBND ngày 08</w:t>
      </w:r>
      <w:r w:rsidR="005B29BF" w:rsidRPr="00F17F3C">
        <w:rPr>
          <w:color w:val="000000" w:themeColor="text1"/>
        </w:rPr>
        <w:t xml:space="preserve"> tháng 11 năm </w:t>
      </w:r>
      <w:r w:rsidR="004E4B8F" w:rsidRPr="00F17F3C">
        <w:rPr>
          <w:color w:val="000000" w:themeColor="text1"/>
        </w:rPr>
        <w:t xml:space="preserve">2018 của Ủy ban nhân dân tỉnh Bạc Liêu ban hành </w:t>
      </w:r>
      <w:r w:rsidR="004E4B8F" w:rsidRPr="00F17F3C">
        <w:rPr>
          <w:rStyle w:val="Strong"/>
          <w:b w:val="0"/>
          <w:color w:val="000000" w:themeColor="text1"/>
          <w:szCs w:val="28"/>
        </w:rPr>
        <w:t>Quy chế phối hợp quản lý nhà nước về khí tượng thủy văn trên địa bàn tỉnh Bạc Liêu.</w:t>
      </w:r>
    </w:p>
    <w:p w14:paraId="08FC9FC0" w14:textId="77777777" w:rsidR="009D3FF3" w:rsidRPr="00F17F3C" w:rsidRDefault="00847340" w:rsidP="004E4B8F">
      <w:pPr>
        <w:shd w:val="clear" w:color="auto" w:fill="FFFFFF"/>
        <w:spacing w:before="120" w:after="0" w:line="240" w:lineRule="auto"/>
        <w:ind w:firstLine="720"/>
        <w:jc w:val="both"/>
        <w:rPr>
          <w:color w:val="000000" w:themeColor="text1"/>
          <w:szCs w:val="28"/>
        </w:rPr>
      </w:pPr>
      <w:r w:rsidRPr="00F17F3C">
        <w:rPr>
          <w:b/>
          <w:bCs/>
          <w:color w:val="000000" w:themeColor="text1"/>
          <w:szCs w:val="28"/>
        </w:rPr>
        <w:t>Điều 3</w:t>
      </w:r>
      <w:r w:rsidR="00057751" w:rsidRPr="00F17F3C">
        <w:rPr>
          <w:b/>
          <w:bCs/>
          <w:color w:val="000000" w:themeColor="text1"/>
          <w:szCs w:val="28"/>
        </w:rPr>
        <w:t>.</w:t>
      </w:r>
      <w:r w:rsidR="00057751" w:rsidRPr="00F17F3C">
        <w:rPr>
          <w:color w:val="000000" w:themeColor="text1"/>
          <w:szCs w:val="28"/>
        </w:rPr>
        <w:t xml:space="preserve"> </w:t>
      </w:r>
      <w:r w:rsidR="003C4C52" w:rsidRPr="00F17F3C">
        <w:rPr>
          <w:b/>
          <w:color w:val="000000" w:themeColor="text1"/>
          <w:szCs w:val="28"/>
        </w:rPr>
        <w:t>Tổ chức thực hiện</w:t>
      </w:r>
    </w:p>
    <w:p w14:paraId="5E893C99" w14:textId="77777777" w:rsidR="00347C1A" w:rsidRPr="00F17F3C" w:rsidRDefault="00347C1A" w:rsidP="004E4B8F">
      <w:pPr>
        <w:shd w:val="clear" w:color="auto" w:fill="FFFFFF"/>
        <w:spacing w:before="120" w:after="0" w:line="240" w:lineRule="auto"/>
        <w:ind w:firstLine="720"/>
        <w:jc w:val="both"/>
        <w:rPr>
          <w:color w:val="000000" w:themeColor="text1"/>
        </w:rPr>
      </w:pPr>
      <w:r w:rsidRPr="00F17F3C">
        <w:rPr>
          <w:color w:val="000000" w:themeColor="text1"/>
        </w:rPr>
        <w:t>1. Giao Sở Nông nghiệp và Môi trường chủ trì, phối hợp với các cơ quan, đơn vị có liên quan tổ chức triển khai thực hiện Quyết định này.</w:t>
      </w:r>
    </w:p>
    <w:p w14:paraId="51E6AE18" w14:textId="77777777" w:rsidR="00347C1A" w:rsidRPr="00F17F3C" w:rsidRDefault="00347C1A" w:rsidP="00347C1A">
      <w:pPr>
        <w:shd w:val="clear" w:color="auto" w:fill="FFFFFF"/>
        <w:spacing w:before="120" w:after="0" w:line="240" w:lineRule="auto"/>
        <w:ind w:firstLine="720"/>
        <w:jc w:val="both"/>
        <w:rPr>
          <w:color w:val="000000" w:themeColor="text1"/>
          <w:szCs w:val="28"/>
        </w:rPr>
      </w:pPr>
      <w:r w:rsidRPr="00F17F3C">
        <w:rPr>
          <w:color w:val="000000" w:themeColor="text1"/>
        </w:rPr>
        <w:t xml:space="preserve">2. Chánh Văn phòng Ủy ban nhân dân tỉnh; Giám đốc Sở Nông nghiệp và Môi trường, Thủ trưởng các sở, ban, ngành, đoàn thể cấp tỉnh; Chủ tịch Ủy ban nhân dân các xã, phường; </w:t>
      </w:r>
      <w:r w:rsidRPr="00F17F3C">
        <w:rPr>
          <w:rFonts w:eastAsia="Times New Roman"/>
          <w:color w:val="000000" w:themeColor="text1"/>
          <w:szCs w:val="28"/>
          <w:lang w:eastAsia="ar-SA"/>
        </w:rPr>
        <w:t>các cơ quan,</w:t>
      </w:r>
      <w:r w:rsidRPr="00F17F3C">
        <w:rPr>
          <w:color w:val="000000" w:themeColor="text1"/>
        </w:rPr>
        <w:t xml:space="preserve"> tổ chức, cá nhân có liên quan chịu trách nhiệm thi hành Quyết định này.</w:t>
      </w:r>
    </w:p>
    <w:p w14:paraId="19B1B9DE" w14:textId="77777777" w:rsidR="0034046E" w:rsidRPr="00F17F3C" w:rsidRDefault="0034046E" w:rsidP="00773323">
      <w:pPr>
        <w:spacing w:after="0" w:line="240" w:lineRule="auto"/>
        <w:ind w:firstLine="720"/>
        <w:jc w:val="both"/>
        <w:rPr>
          <w:color w:val="000000" w:themeColor="text1"/>
          <w:szCs w:val="28"/>
        </w:rPr>
      </w:pPr>
    </w:p>
    <w:tbl>
      <w:tblPr>
        <w:tblW w:w="9498" w:type="dxa"/>
        <w:tblLayout w:type="fixed"/>
        <w:tblLook w:val="0000" w:firstRow="0" w:lastRow="0" w:firstColumn="0" w:lastColumn="0" w:noHBand="0" w:noVBand="0"/>
      </w:tblPr>
      <w:tblGrid>
        <w:gridCol w:w="5159"/>
        <w:gridCol w:w="4339"/>
      </w:tblGrid>
      <w:tr w:rsidR="00972200" w:rsidRPr="00F17F3C" w14:paraId="2DEAFE8B" w14:textId="77777777" w:rsidTr="00584852">
        <w:trPr>
          <w:trHeight w:val="2925"/>
        </w:trPr>
        <w:tc>
          <w:tcPr>
            <w:tcW w:w="5159" w:type="dxa"/>
            <w:shd w:val="clear" w:color="auto" w:fill="auto"/>
          </w:tcPr>
          <w:p w14:paraId="523449BF" w14:textId="77777777" w:rsidR="00972200" w:rsidRPr="00F17F3C" w:rsidRDefault="00972200" w:rsidP="00972200">
            <w:pPr>
              <w:suppressAutoHyphens/>
              <w:snapToGrid w:val="0"/>
              <w:spacing w:after="0" w:line="240" w:lineRule="auto"/>
              <w:rPr>
                <w:rFonts w:eastAsia="Times New Roman"/>
                <w:color w:val="000000" w:themeColor="text1"/>
                <w:sz w:val="24"/>
                <w:szCs w:val="24"/>
                <w:lang w:val="vi-VN" w:eastAsia="ar-SA"/>
              </w:rPr>
            </w:pPr>
            <w:r w:rsidRPr="00F17F3C">
              <w:rPr>
                <w:rFonts w:eastAsia="Times New Roman"/>
                <w:b/>
                <w:i/>
                <w:color w:val="000000" w:themeColor="text1"/>
                <w:sz w:val="24"/>
                <w:szCs w:val="24"/>
                <w:lang w:val="vi-VN" w:eastAsia="ar-SA"/>
              </w:rPr>
              <w:t>Nơi nhận:</w:t>
            </w:r>
          </w:p>
          <w:p w14:paraId="3AFE04E5" w14:textId="77777777" w:rsidR="007B691A" w:rsidRDefault="00963034" w:rsidP="00584852">
            <w:pPr>
              <w:suppressAutoHyphens/>
              <w:spacing w:after="0" w:line="240" w:lineRule="auto"/>
              <w:rPr>
                <w:color w:val="000000" w:themeColor="text1"/>
                <w:sz w:val="22"/>
              </w:rPr>
            </w:pPr>
            <w:r>
              <w:rPr>
                <w:color w:val="000000" w:themeColor="text1"/>
                <w:sz w:val="22"/>
              </w:rPr>
              <w:t>- Như Đ</w:t>
            </w:r>
            <w:r w:rsidR="007B691A" w:rsidRPr="00F17F3C">
              <w:rPr>
                <w:color w:val="000000" w:themeColor="text1"/>
                <w:sz w:val="22"/>
              </w:rPr>
              <w:t xml:space="preserve">iều 3; </w:t>
            </w:r>
          </w:p>
          <w:p w14:paraId="3E0E9D3C" w14:textId="77777777" w:rsidR="00963034" w:rsidRPr="00F17F3C" w:rsidRDefault="00963034" w:rsidP="00963034">
            <w:pPr>
              <w:suppressAutoHyphens/>
              <w:spacing w:after="0" w:line="240" w:lineRule="auto"/>
              <w:rPr>
                <w:color w:val="000000" w:themeColor="text1"/>
                <w:sz w:val="22"/>
              </w:rPr>
            </w:pPr>
            <w:r w:rsidRPr="00F17F3C">
              <w:rPr>
                <w:color w:val="000000" w:themeColor="text1"/>
                <w:sz w:val="22"/>
              </w:rPr>
              <w:t>- TT. Tỉnh ủy, HĐND tỉ</w:t>
            </w:r>
            <w:r>
              <w:rPr>
                <w:color w:val="000000" w:themeColor="text1"/>
                <w:sz w:val="22"/>
              </w:rPr>
              <w:t>nh</w:t>
            </w:r>
            <w:r w:rsidRPr="00F17F3C">
              <w:rPr>
                <w:color w:val="000000" w:themeColor="text1"/>
                <w:sz w:val="22"/>
              </w:rPr>
              <w:t xml:space="preserve">; </w:t>
            </w:r>
          </w:p>
          <w:p w14:paraId="51B2CAAE" w14:textId="77777777" w:rsidR="007B691A" w:rsidRDefault="007B691A" w:rsidP="007B691A">
            <w:pPr>
              <w:suppressAutoHyphens/>
              <w:spacing w:after="0" w:line="240" w:lineRule="auto"/>
              <w:rPr>
                <w:color w:val="000000" w:themeColor="text1"/>
                <w:sz w:val="22"/>
              </w:rPr>
            </w:pPr>
            <w:r w:rsidRPr="00F17F3C">
              <w:rPr>
                <w:color w:val="000000" w:themeColor="text1"/>
                <w:sz w:val="22"/>
              </w:rPr>
              <w:t>- CT, PCT UBND tỉ</w:t>
            </w:r>
            <w:r w:rsidR="00963034">
              <w:rPr>
                <w:color w:val="000000" w:themeColor="text1"/>
                <w:sz w:val="22"/>
              </w:rPr>
              <w:t>nh;</w:t>
            </w:r>
          </w:p>
          <w:p w14:paraId="531664C7" w14:textId="77777777" w:rsidR="00963034" w:rsidRPr="00F17F3C" w:rsidRDefault="00963034" w:rsidP="00963034">
            <w:pPr>
              <w:suppressAutoHyphens/>
              <w:spacing w:after="0" w:line="240" w:lineRule="auto"/>
              <w:rPr>
                <w:color w:val="000000" w:themeColor="text1"/>
                <w:sz w:val="22"/>
              </w:rPr>
            </w:pPr>
            <w:r w:rsidRPr="00F17F3C">
              <w:rPr>
                <w:color w:val="000000" w:themeColor="text1"/>
                <w:sz w:val="22"/>
              </w:rPr>
              <w:t xml:space="preserve">- Vụ pháp chế - Bộ Nông nghiệp và Môi trường; </w:t>
            </w:r>
          </w:p>
          <w:p w14:paraId="1D2511E4" w14:textId="77777777" w:rsidR="00963034" w:rsidRPr="00F17F3C" w:rsidRDefault="00963034" w:rsidP="00963034">
            <w:pPr>
              <w:suppressAutoHyphens/>
              <w:spacing w:after="0" w:line="240" w:lineRule="auto"/>
              <w:rPr>
                <w:color w:val="000000" w:themeColor="text1"/>
                <w:sz w:val="22"/>
              </w:rPr>
            </w:pPr>
            <w:r w:rsidRPr="00F17F3C">
              <w:rPr>
                <w:color w:val="000000" w:themeColor="text1"/>
                <w:sz w:val="22"/>
              </w:rPr>
              <w:t>- Cụ</w:t>
            </w:r>
            <w:r>
              <w:rPr>
                <w:color w:val="000000" w:themeColor="text1"/>
                <w:sz w:val="22"/>
              </w:rPr>
              <w:t xml:space="preserve">c KTVB và </w:t>
            </w:r>
            <w:r w:rsidRPr="00F17F3C">
              <w:rPr>
                <w:color w:val="000000" w:themeColor="text1"/>
                <w:sz w:val="22"/>
              </w:rPr>
              <w:t xml:space="preserve">TCTHPL - Bộ Tư pháp; </w:t>
            </w:r>
          </w:p>
          <w:p w14:paraId="322C2B60" w14:textId="77777777" w:rsidR="00963034" w:rsidRDefault="007B691A" w:rsidP="007B691A">
            <w:pPr>
              <w:suppressAutoHyphens/>
              <w:spacing w:after="0" w:line="240" w:lineRule="auto"/>
              <w:rPr>
                <w:color w:val="000000" w:themeColor="text1"/>
                <w:sz w:val="22"/>
              </w:rPr>
            </w:pPr>
            <w:r w:rsidRPr="00F17F3C">
              <w:rPr>
                <w:color w:val="000000" w:themeColor="text1"/>
                <w:sz w:val="22"/>
              </w:rPr>
              <w:t>- Cổng TTĐT Chính phủ;</w:t>
            </w:r>
          </w:p>
          <w:p w14:paraId="6388C9A8" w14:textId="77777777" w:rsidR="00963034" w:rsidRPr="00F17F3C" w:rsidRDefault="00963034" w:rsidP="00963034">
            <w:pPr>
              <w:suppressAutoHyphens/>
              <w:spacing w:after="0" w:line="240" w:lineRule="auto"/>
              <w:rPr>
                <w:color w:val="000000" w:themeColor="text1"/>
                <w:sz w:val="22"/>
              </w:rPr>
            </w:pPr>
            <w:r>
              <w:rPr>
                <w:color w:val="000000" w:themeColor="text1"/>
                <w:sz w:val="22"/>
              </w:rPr>
              <w:t>- VP Đoàn ĐB</w:t>
            </w:r>
            <w:r w:rsidRPr="00F17F3C">
              <w:rPr>
                <w:color w:val="000000" w:themeColor="text1"/>
                <w:sz w:val="22"/>
              </w:rPr>
              <w:t>Q</w:t>
            </w:r>
            <w:r>
              <w:rPr>
                <w:color w:val="000000" w:themeColor="text1"/>
                <w:sz w:val="22"/>
              </w:rPr>
              <w:t>H</w:t>
            </w:r>
            <w:r w:rsidRPr="00F17F3C">
              <w:rPr>
                <w:color w:val="000000" w:themeColor="text1"/>
                <w:sz w:val="22"/>
              </w:rPr>
              <w:t xml:space="preserve"> và HĐND tỉnh; </w:t>
            </w:r>
          </w:p>
          <w:p w14:paraId="11AD0C53" w14:textId="77777777" w:rsidR="007B691A" w:rsidRPr="00F17F3C" w:rsidRDefault="007B691A" w:rsidP="007B691A">
            <w:pPr>
              <w:suppressAutoHyphens/>
              <w:spacing w:after="0" w:line="240" w:lineRule="auto"/>
              <w:rPr>
                <w:color w:val="000000" w:themeColor="text1"/>
                <w:sz w:val="22"/>
              </w:rPr>
            </w:pPr>
            <w:r w:rsidRPr="00F17F3C">
              <w:rPr>
                <w:color w:val="000000" w:themeColor="text1"/>
                <w:sz w:val="22"/>
              </w:rPr>
              <w:t xml:space="preserve">- Sở Tư pháp; </w:t>
            </w:r>
          </w:p>
          <w:p w14:paraId="36BE7AE9" w14:textId="77777777" w:rsidR="007B691A" w:rsidRPr="00F17F3C" w:rsidRDefault="007B691A" w:rsidP="007B691A">
            <w:pPr>
              <w:suppressAutoHyphens/>
              <w:spacing w:after="0" w:line="240" w:lineRule="auto"/>
              <w:rPr>
                <w:color w:val="000000" w:themeColor="text1"/>
                <w:sz w:val="22"/>
              </w:rPr>
            </w:pPr>
            <w:r w:rsidRPr="00F17F3C">
              <w:rPr>
                <w:color w:val="000000" w:themeColor="text1"/>
                <w:sz w:val="22"/>
              </w:rPr>
              <w:t xml:space="preserve">- LĐVP UBND tỉnh; </w:t>
            </w:r>
          </w:p>
          <w:p w14:paraId="447DFD4F" w14:textId="77777777" w:rsidR="007B691A" w:rsidRPr="00F17F3C" w:rsidRDefault="007B691A" w:rsidP="007B691A">
            <w:pPr>
              <w:suppressAutoHyphens/>
              <w:spacing w:after="0" w:line="240" w:lineRule="auto"/>
              <w:rPr>
                <w:color w:val="000000" w:themeColor="text1"/>
                <w:sz w:val="22"/>
              </w:rPr>
            </w:pPr>
            <w:r w:rsidRPr="00F17F3C">
              <w:rPr>
                <w:color w:val="000000" w:themeColor="text1"/>
                <w:sz w:val="22"/>
              </w:rPr>
              <w:t xml:space="preserve">- Cổng TTĐT tỉnh; </w:t>
            </w:r>
          </w:p>
          <w:p w14:paraId="306B902C" w14:textId="77777777" w:rsidR="007B691A" w:rsidRPr="00F17F3C" w:rsidRDefault="007B691A" w:rsidP="007B691A">
            <w:pPr>
              <w:suppressAutoHyphens/>
              <w:spacing w:after="0" w:line="240" w:lineRule="auto"/>
              <w:rPr>
                <w:color w:val="000000" w:themeColor="text1"/>
                <w:sz w:val="22"/>
              </w:rPr>
            </w:pPr>
            <w:r w:rsidRPr="00F17F3C">
              <w:rPr>
                <w:color w:val="000000" w:themeColor="text1"/>
                <w:sz w:val="22"/>
              </w:rPr>
              <w:t>- Phòng NN-XD</w:t>
            </w:r>
            <w:r w:rsidR="00963034">
              <w:rPr>
                <w:color w:val="000000" w:themeColor="text1"/>
                <w:sz w:val="22"/>
              </w:rPr>
              <w:t xml:space="preserve"> (</w:t>
            </w:r>
            <w:r w:rsidR="00E93026">
              <w:rPr>
                <w:color w:val="000000" w:themeColor="text1"/>
                <w:sz w:val="22"/>
              </w:rPr>
              <w:t>Kha10</w:t>
            </w:r>
            <w:r w:rsidR="00963034">
              <w:rPr>
                <w:color w:val="000000" w:themeColor="text1"/>
                <w:sz w:val="22"/>
              </w:rPr>
              <w:t>)</w:t>
            </w:r>
            <w:r w:rsidRPr="00F17F3C">
              <w:rPr>
                <w:color w:val="000000" w:themeColor="text1"/>
                <w:sz w:val="22"/>
              </w:rPr>
              <w:t xml:space="preserve">; </w:t>
            </w:r>
          </w:p>
          <w:p w14:paraId="2986C4F9" w14:textId="77777777" w:rsidR="00972200" w:rsidRPr="00F17F3C" w:rsidRDefault="00CE2DF9" w:rsidP="007B691A">
            <w:pPr>
              <w:suppressAutoHyphens/>
              <w:spacing w:after="0" w:line="240" w:lineRule="auto"/>
              <w:rPr>
                <w:rFonts w:eastAsia="Times New Roman"/>
                <w:color w:val="000000" w:themeColor="text1"/>
                <w:sz w:val="22"/>
                <w:lang w:eastAsia="ar-SA"/>
              </w:rPr>
            </w:pPr>
            <w:r>
              <w:rPr>
                <w:color w:val="000000" w:themeColor="text1"/>
                <w:sz w:val="22"/>
              </w:rPr>
              <w:t>- Lưu: VT, TH180/4.</w:t>
            </w:r>
          </w:p>
        </w:tc>
        <w:tc>
          <w:tcPr>
            <w:tcW w:w="4339" w:type="dxa"/>
            <w:shd w:val="clear" w:color="auto" w:fill="auto"/>
          </w:tcPr>
          <w:p w14:paraId="323F47E5" w14:textId="77777777" w:rsidR="00972200" w:rsidRPr="00F17F3C" w:rsidRDefault="00972200" w:rsidP="00773323">
            <w:pPr>
              <w:suppressAutoHyphens/>
              <w:spacing w:after="0" w:line="240" w:lineRule="auto"/>
              <w:jc w:val="center"/>
              <w:rPr>
                <w:rFonts w:eastAsia="Times New Roman"/>
                <w:b/>
                <w:color w:val="000000" w:themeColor="text1"/>
                <w:szCs w:val="28"/>
                <w:lang w:eastAsia="ar-SA"/>
              </w:rPr>
            </w:pPr>
            <w:r w:rsidRPr="00F17F3C">
              <w:rPr>
                <w:rFonts w:eastAsia="Times New Roman"/>
                <w:b/>
                <w:color w:val="000000" w:themeColor="text1"/>
                <w:szCs w:val="28"/>
                <w:lang w:eastAsia="ar-SA"/>
              </w:rPr>
              <w:t>TM. ỦY BAN NHÂN DÂN</w:t>
            </w:r>
          </w:p>
          <w:p w14:paraId="40B5E1F3" w14:textId="77777777" w:rsidR="00972200" w:rsidRDefault="00A040AD" w:rsidP="00773323">
            <w:pPr>
              <w:suppressAutoHyphens/>
              <w:spacing w:after="0" w:line="240" w:lineRule="auto"/>
              <w:jc w:val="center"/>
              <w:rPr>
                <w:rFonts w:eastAsia="Times New Roman"/>
                <w:b/>
                <w:color w:val="000000" w:themeColor="text1"/>
                <w:szCs w:val="28"/>
                <w:lang w:eastAsia="ar-SA"/>
              </w:rPr>
            </w:pPr>
            <w:r>
              <w:rPr>
                <w:rFonts w:eastAsia="Times New Roman"/>
                <w:b/>
                <w:color w:val="000000" w:themeColor="text1"/>
                <w:szCs w:val="28"/>
                <w:lang w:eastAsia="ar-SA"/>
              </w:rPr>
              <w:t xml:space="preserve">KT. </w:t>
            </w:r>
            <w:r w:rsidR="00972200" w:rsidRPr="00F17F3C">
              <w:rPr>
                <w:rFonts w:eastAsia="Times New Roman"/>
                <w:b/>
                <w:color w:val="000000" w:themeColor="text1"/>
                <w:szCs w:val="28"/>
                <w:lang w:eastAsia="ar-SA"/>
              </w:rPr>
              <w:t>CHỦ TỊCH</w:t>
            </w:r>
          </w:p>
          <w:p w14:paraId="1CAA053D" w14:textId="77777777" w:rsidR="00A040AD" w:rsidRDefault="00A040AD" w:rsidP="00773323">
            <w:pPr>
              <w:suppressAutoHyphens/>
              <w:spacing w:after="0" w:line="240" w:lineRule="auto"/>
              <w:jc w:val="center"/>
              <w:rPr>
                <w:rFonts w:eastAsia="Times New Roman"/>
                <w:b/>
                <w:color w:val="000000" w:themeColor="text1"/>
                <w:szCs w:val="28"/>
                <w:lang w:eastAsia="ar-SA"/>
              </w:rPr>
            </w:pPr>
            <w:r>
              <w:rPr>
                <w:rFonts w:eastAsia="Times New Roman"/>
                <w:b/>
                <w:color w:val="000000" w:themeColor="text1"/>
                <w:szCs w:val="28"/>
                <w:lang w:eastAsia="ar-SA"/>
              </w:rPr>
              <w:t>PHÓ CHỦ TỊCH</w:t>
            </w:r>
          </w:p>
          <w:p w14:paraId="4197C675" w14:textId="77777777" w:rsidR="00A040AD" w:rsidRDefault="00A040AD" w:rsidP="00773323">
            <w:pPr>
              <w:suppressAutoHyphens/>
              <w:spacing w:after="0" w:line="240" w:lineRule="auto"/>
              <w:jc w:val="center"/>
              <w:rPr>
                <w:rFonts w:eastAsia="Times New Roman"/>
                <w:b/>
                <w:color w:val="000000" w:themeColor="text1"/>
                <w:szCs w:val="28"/>
                <w:lang w:eastAsia="ar-SA"/>
              </w:rPr>
            </w:pPr>
          </w:p>
          <w:p w14:paraId="76A55369" w14:textId="77777777" w:rsidR="00A040AD" w:rsidRDefault="00A040AD" w:rsidP="00773323">
            <w:pPr>
              <w:suppressAutoHyphens/>
              <w:spacing w:after="0" w:line="240" w:lineRule="auto"/>
              <w:jc w:val="center"/>
              <w:rPr>
                <w:rFonts w:eastAsia="Times New Roman"/>
                <w:b/>
                <w:color w:val="000000" w:themeColor="text1"/>
                <w:szCs w:val="28"/>
                <w:lang w:eastAsia="ar-SA"/>
              </w:rPr>
            </w:pPr>
          </w:p>
          <w:p w14:paraId="3F7DEC57" w14:textId="77777777" w:rsidR="00CE2DF9" w:rsidRDefault="00CE2DF9" w:rsidP="00773323">
            <w:pPr>
              <w:suppressAutoHyphens/>
              <w:spacing w:after="0" w:line="240" w:lineRule="auto"/>
              <w:jc w:val="center"/>
              <w:rPr>
                <w:rFonts w:eastAsia="Times New Roman"/>
                <w:b/>
                <w:color w:val="000000" w:themeColor="text1"/>
                <w:szCs w:val="28"/>
                <w:lang w:eastAsia="ar-SA"/>
              </w:rPr>
            </w:pPr>
          </w:p>
          <w:p w14:paraId="5CE08F8F" w14:textId="77777777" w:rsidR="00A040AD" w:rsidRDefault="00A040AD" w:rsidP="00773323">
            <w:pPr>
              <w:suppressAutoHyphens/>
              <w:spacing w:after="0" w:line="240" w:lineRule="auto"/>
              <w:jc w:val="center"/>
              <w:rPr>
                <w:rFonts w:eastAsia="Times New Roman"/>
                <w:b/>
                <w:color w:val="000000" w:themeColor="text1"/>
                <w:szCs w:val="28"/>
                <w:lang w:eastAsia="ar-SA"/>
              </w:rPr>
            </w:pPr>
          </w:p>
          <w:p w14:paraId="2DF04581" w14:textId="77777777" w:rsidR="00A040AD" w:rsidRDefault="00A040AD" w:rsidP="00773323">
            <w:pPr>
              <w:suppressAutoHyphens/>
              <w:spacing w:after="0" w:line="240" w:lineRule="auto"/>
              <w:jc w:val="center"/>
              <w:rPr>
                <w:rFonts w:eastAsia="Times New Roman"/>
                <w:b/>
                <w:color w:val="000000" w:themeColor="text1"/>
                <w:szCs w:val="28"/>
                <w:lang w:eastAsia="ar-SA"/>
              </w:rPr>
            </w:pPr>
          </w:p>
          <w:p w14:paraId="75A7368F" w14:textId="77777777" w:rsidR="00A040AD" w:rsidRDefault="00A040AD" w:rsidP="00773323">
            <w:pPr>
              <w:suppressAutoHyphens/>
              <w:spacing w:after="0" w:line="240" w:lineRule="auto"/>
              <w:jc w:val="center"/>
              <w:rPr>
                <w:rFonts w:eastAsia="Times New Roman"/>
                <w:b/>
                <w:color w:val="000000" w:themeColor="text1"/>
                <w:szCs w:val="28"/>
                <w:lang w:eastAsia="ar-SA"/>
              </w:rPr>
            </w:pPr>
          </w:p>
          <w:p w14:paraId="2AE4FDD8" w14:textId="77777777" w:rsidR="00972200" w:rsidRPr="00F17F3C" w:rsidRDefault="00A040AD" w:rsidP="00773323">
            <w:pPr>
              <w:suppressAutoHyphens/>
              <w:spacing w:after="0" w:line="240" w:lineRule="auto"/>
              <w:jc w:val="center"/>
              <w:rPr>
                <w:rFonts w:eastAsia="Times New Roman"/>
                <w:b/>
                <w:color w:val="000000" w:themeColor="text1"/>
                <w:szCs w:val="28"/>
                <w:lang w:eastAsia="ar-SA"/>
              </w:rPr>
            </w:pPr>
            <w:r>
              <w:rPr>
                <w:rFonts w:eastAsia="Times New Roman"/>
                <w:b/>
                <w:color w:val="000000" w:themeColor="text1"/>
                <w:szCs w:val="28"/>
                <w:lang w:eastAsia="ar-SA"/>
              </w:rPr>
              <w:t>Lê Văn Sử</w:t>
            </w:r>
          </w:p>
        </w:tc>
      </w:tr>
      <w:bookmarkEnd w:id="4"/>
    </w:tbl>
    <w:p w14:paraId="2B33E161" w14:textId="77777777" w:rsidR="00454391" w:rsidRPr="00F17F3C" w:rsidRDefault="00454391" w:rsidP="00A81687">
      <w:pPr>
        <w:shd w:val="clear" w:color="auto" w:fill="FFFFFF"/>
        <w:spacing w:before="120" w:after="0" w:line="240" w:lineRule="auto"/>
        <w:jc w:val="both"/>
        <w:rPr>
          <w:rFonts w:eastAsia="Times New Roman"/>
          <w:b/>
          <w:bCs/>
          <w:color w:val="000000" w:themeColor="text1"/>
          <w:szCs w:val="28"/>
          <w:lang w:val="vi-VN"/>
        </w:rPr>
      </w:pPr>
    </w:p>
    <w:sectPr w:rsidR="00454391" w:rsidRPr="00F17F3C" w:rsidSect="00FE46E9">
      <w:headerReference w:type="default" r:id="rId8"/>
      <w:pgSz w:w="11907" w:h="16840" w:code="9"/>
      <w:pgMar w:top="1134" w:right="851"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2802FFF" w14:textId="77777777" w:rsidR="00206D17" w:rsidRDefault="00206D17" w:rsidP="00907A0A">
      <w:pPr>
        <w:spacing w:after="0" w:line="240" w:lineRule="auto"/>
      </w:pPr>
      <w:r>
        <w:separator/>
      </w:r>
    </w:p>
  </w:endnote>
  <w:endnote w:type="continuationSeparator" w:id="0">
    <w:p w14:paraId="2E496FB4" w14:textId="77777777" w:rsidR="00206D17" w:rsidRDefault="00206D17" w:rsidP="00907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Microsoft YaHei"/>
    <w:panose1 w:val="00000000000000000000"/>
    <w:charset w:val="86"/>
    <w:family w:val="auto"/>
    <w:notTrueType/>
    <w:pitch w:val="default"/>
    <w:sig w:usb0="00000000" w:usb1="080E0000" w:usb2="00000010" w:usb3="00000000" w:csb0="00040000"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F38A4C" w14:textId="77777777" w:rsidR="00206D17" w:rsidRDefault="00206D17" w:rsidP="00907A0A">
      <w:pPr>
        <w:spacing w:after="0" w:line="240" w:lineRule="auto"/>
      </w:pPr>
      <w:r>
        <w:separator/>
      </w:r>
    </w:p>
  </w:footnote>
  <w:footnote w:type="continuationSeparator" w:id="0">
    <w:p w14:paraId="4A41E566" w14:textId="77777777" w:rsidR="00206D17" w:rsidRDefault="00206D17" w:rsidP="00907A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F06821" w14:textId="77777777" w:rsidR="00400528" w:rsidRPr="000560D7" w:rsidRDefault="00400528">
    <w:pPr>
      <w:pStyle w:val="Header"/>
      <w:jc w:val="center"/>
      <w:rPr>
        <w:sz w:val="26"/>
        <w:szCs w:val="26"/>
      </w:rPr>
    </w:pPr>
    <w:r w:rsidRPr="000560D7">
      <w:rPr>
        <w:sz w:val="26"/>
        <w:szCs w:val="26"/>
      </w:rPr>
      <w:fldChar w:fldCharType="begin"/>
    </w:r>
    <w:r w:rsidRPr="000560D7">
      <w:rPr>
        <w:sz w:val="26"/>
        <w:szCs w:val="26"/>
      </w:rPr>
      <w:instrText xml:space="preserve"> PAGE   \* MERGEFORMAT </w:instrText>
    </w:r>
    <w:r w:rsidRPr="000560D7">
      <w:rPr>
        <w:sz w:val="26"/>
        <w:szCs w:val="26"/>
      </w:rPr>
      <w:fldChar w:fldCharType="separate"/>
    </w:r>
    <w:r w:rsidR="00A81687">
      <w:rPr>
        <w:noProof/>
        <w:sz w:val="26"/>
        <w:szCs w:val="26"/>
      </w:rPr>
      <w:t>2</w:t>
    </w:r>
    <w:r w:rsidRPr="000560D7">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FA3C93"/>
    <w:multiLevelType w:val="multilevel"/>
    <w:tmpl w:val="18222BA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C302F7E"/>
    <w:multiLevelType w:val="multilevel"/>
    <w:tmpl w:val="81FC287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24C1B08"/>
    <w:multiLevelType w:val="multilevel"/>
    <w:tmpl w:val="5D14520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6C53EA5"/>
    <w:multiLevelType w:val="multilevel"/>
    <w:tmpl w:val="03542B8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6D87F4D"/>
    <w:multiLevelType w:val="multilevel"/>
    <w:tmpl w:val="DF54279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BAB17ED"/>
    <w:multiLevelType w:val="multilevel"/>
    <w:tmpl w:val="4EFCAE4E"/>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1"/>
        <w:szCs w:val="21"/>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1A734B8"/>
    <w:multiLevelType w:val="multilevel"/>
    <w:tmpl w:val="525890B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6A77DE5"/>
    <w:multiLevelType w:val="multilevel"/>
    <w:tmpl w:val="1CDA2D6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31BB02F3"/>
    <w:multiLevelType w:val="hybridMultilevel"/>
    <w:tmpl w:val="52E81D54"/>
    <w:lvl w:ilvl="0" w:tplc="F9EC8972">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5D5BC3"/>
    <w:multiLevelType w:val="multilevel"/>
    <w:tmpl w:val="28B4EEA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08B5ECE"/>
    <w:multiLevelType w:val="multilevel"/>
    <w:tmpl w:val="80861C7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383317C"/>
    <w:multiLevelType w:val="multilevel"/>
    <w:tmpl w:val="4680FC2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F041347"/>
    <w:multiLevelType w:val="multilevel"/>
    <w:tmpl w:val="71A8D06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57937362"/>
    <w:multiLevelType w:val="multilevel"/>
    <w:tmpl w:val="8696A4A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2AB7C76"/>
    <w:multiLevelType w:val="multilevel"/>
    <w:tmpl w:val="0550072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1AB77A5"/>
    <w:multiLevelType w:val="multilevel"/>
    <w:tmpl w:val="95FA3C3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B913611"/>
    <w:multiLevelType w:val="multilevel"/>
    <w:tmpl w:val="C4B61A2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99660875">
    <w:abstractNumId w:val="6"/>
  </w:num>
  <w:num w:numId="2" w16cid:durableId="1731803771">
    <w:abstractNumId w:val="10"/>
  </w:num>
  <w:num w:numId="3" w16cid:durableId="516819200">
    <w:abstractNumId w:val="14"/>
  </w:num>
  <w:num w:numId="4" w16cid:durableId="1950577816">
    <w:abstractNumId w:val="7"/>
  </w:num>
  <w:num w:numId="5" w16cid:durableId="1407336263">
    <w:abstractNumId w:val="15"/>
  </w:num>
  <w:num w:numId="6" w16cid:durableId="1964841789">
    <w:abstractNumId w:val="11"/>
  </w:num>
  <w:num w:numId="7" w16cid:durableId="1269393731">
    <w:abstractNumId w:val="3"/>
  </w:num>
  <w:num w:numId="8" w16cid:durableId="1983340333">
    <w:abstractNumId w:val="2"/>
  </w:num>
  <w:num w:numId="9" w16cid:durableId="1306736670">
    <w:abstractNumId w:val="0"/>
  </w:num>
  <w:num w:numId="10" w16cid:durableId="1715303509">
    <w:abstractNumId w:val="13"/>
  </w:num>
  <w:num w:numId="11" w16cid:durableId="1153528584">
    <w:abstractNumId w:val="12"/>
  </w:num>
  <w:num w:numId="12" w16cid:durableId="1358703074">
    <w:abstractNumId w:val="4"/>
  </w:num>
  <w:num w:numId="13" w16cid:durableId="1731346127">
    <w:abstractNumId w:val="16"/>
  </w:num>
  <w:num w:numId="14" w16cid:durableId="2008094662">
    <w:abstractNumId w:val="1"/>
  </w:num>
  <w:num w:numId="15" w16cid:durableId="773327604">
    <w:abstractNumId w:val="8"/>
  </w:num>
  <w:num w:numId="16" w16cid:durableId="1344092127">
    <w:abstractNumId w:val="5"/>
  </w:num>
  <w:num w:numId="17" w16cid:durableId="60970513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29A7"/>
    <w:rsid w:val="000034C0"/>
    <w:rsid w:val="0000731F"/>
    <w:rsid w:val="000111DA"/>
    <w:rsid w:val="00012C23"/>
    <w:rsid w:val="00021903"/>
    <w:rsid w:val="00022FEE"/>
    <w:rsid w:val="0002543E"/>
    <w:rsid w:val="000409C5"/>
    <w:rsid w:val="0004101A"/>
    <w:rsid w:val="00045BAE"/>
    <w:rsid w:val="00057751"/>
    <w:rsid w:val="00062876"/>
    <w:rsid w:val="00062BD3"/>
    <w:rsid w:val="00075DDC"/>
    <w:rsid w:val="000811A1"/>
    <w:rsid w:val="00083513"/>
    <w:rsid w:val="000874F1"/>
    <w:rsid w:val="00090D17"/>
    <w:rsid w:val="000927C1"/>
    <w:rsid w:val="00094B0C"/>
    <w:rsid w:val="00094F31"/>
    <w:rsid w:val="000A47FB"/>
    <w:rsid w:val="000A5853"/>
    <w:rsid w:val="000B3ACA"/>
    <w:rsid w:val="000B59DD"/>
    <w:rsid w:val="000C56B1"/>
    <w:rsid w:val="000C6355"/>
    <w:rsid w:val="000C7296"/>
    <w:rsid w:val="000D0190"/>
    <w:rsid w:val="000D5280"/>
    <w:rsid w:val="000E188D"/>
    <w:rsid w:val="000E4320"/>
    <w:rsid w:val="000E6B92"/>
    <w:rsid w:val="000F1FD6"/>
    <w:rsid w:val="000F3C7B"/>
    <w:rsid w:val="000F3E83"/>
    <w:rsid w:val="00101264"/>
    <w:rsid w:val="00104D96"/>
    <w:rsid w:val="00106F33"/>
    <w:rsid w:val="00112233"/>
    <w:rsid w:val="001129FB"/>
    <w:rsid w:val="001150D3"/>
    <w:rsid w:val="00115EDC"/>
    <w:rsid w:val="001250BA"/>
    <w:rsid w:val="00126ACE"/>
    <w:rsid w:val="00127AEC"/>
    <w:rsid w:val="0013070D"/>
    <w:rsid w:val="00131985"/>
    <w:rsid w:val="00135EF6"/>
    <w:rsid w:val="00136C92"/>
    <w:rsid w:val="00137BE0"/>
    <w:rsid w:val="001438E5"/>
    <w:rsid w:val="00146721"/>
    <w:rsid w:val="001555AB"/>
    <w:rsid w:val="00156228"/>
    <w:rsid w:val="00156B5A"/>
    <w:rsid w:val="00161700"/>
    <w:rsid w:val="001655C2"/>
    <w:rsid w:val="00167B45"/>
    <w:rsid w:val="001821D9"/>
    <w:rsid w:val="00183A86"/>
    <w:rsid w:val="00183C3C"/>
    <w:rsid w:val="0018781B"/>
    <w:rsid w:val="00193431"/>
    <w:rsid w:val="0019431C"/>
    <w:rsid w:val="001973C3"/>
    <w:rsid w:val="00197BC2"/>
    <w:rsid w:val="001A1DAC"/>
    <w:rsid w:val="001A20DB"/>
    <w:rsid w:val="001A52EE"/>
    <w:rsid w:val="001A7F63"/>
    <w:rsid w:val="001B3ADD"/>
    <w:rsid w:val="001B3E71"/>
    <w:rsid w:val="001B43B1"/>
    <w:rsid w:val="001B49E2"/>
    <w:rsid w:val="001B7157"/>
    <w:rsid w:val="001C6509"/>
    <w:rsid w:val="001D4696"/>
    <w:rsid w:val="001E599D"/>
    <w:rsid w:val="001F02F7"/>
    <w:rsid w:val="001F2D60"/>
    <w:rsid w:val="001F3A51"/>
    <w:rsid w:val="001F5028"/>
    <w:rsid w:val="001F568B"/>
    <w:rsid w:val="00204354"/>
    <w:rsid w:val="0020511D"/>
    <w:rsid w:val="00206D17"/>
    <w:rsid w:val="00206E3E"/>
    <w:rsid w:val="002100BD"/>
    <w:rsid w:val="00214427"/>
    <w:rsid w:val="00214A57"/>
    <w:rsid w:val="00233CE3"/>
    <w:rsid w:val="0024032B"/>
    <w:rsid w:val="002466A4"/>
    <w:rsid w:val="00247D3B"/>
    <w:rsid w:val="00253739"/>
    <w:rsid w:val="002558DD"/>
    <w:rsid w:val="002562D2"/>
    <w:rsid w:val="00266169"/>
    <w:rsid w:val="00266C20"/>
    <w:rsid w:val="0026717D"/>
    <w:rsid w:val="00270CF9"/>
    <w:rsid w:val="00275EE7"/>
    <w:rsid w:val="00276DC4"/>
    <w:rsid w:val="0028100E"/>
    <w:rsid w:val="002919B9"/>
    <w:rsid w:val="00294670"/>
    <w:rsid w:val="00294CAD"/>
    <w:rsid w:val="00296C97"/>
    <w:rsid w:val="00296E3A"/>
    <w:rsid w:val="002A0016"/>
    <w:rsid w:val="002A351D"/>
    <w:rsid w:val="002A67D2"/>
    <w:rsid w:val="002B246F"/>
    <w:rsid w:val="002B2A4C"/>
    <w:rsid w:val="002C075A"/>
    <w:rsid w:val="002C1041"/>
    <w:rsid w:val="002E1C8A"/>
    <w:rsid w:val="002E1CA5"/>
    <w:rsid w:val="002E3831"/>
    <w:rsid w:val="002E5526"/>
    <w:rsid w:val="002E5AFF"/>
    <w:rsid w:val="002F36C1"/>
    <w:rsid w:val="002F4002"/>
    <w:rsid w:val="002F473E"/>
    <w:rsid w:val="003040DA"/>
    <w:rsid w:val="00304F5E"/>
    <w:rsid w:val="00305EFA"/>
    <w:rsid w:val="003208BB"/>
    <w:rsid w:val="00320FFC"/>
    <w:rsid w:val="003210E7"/>
    <w:rsid w:val="00322F26"/>
    <w:rsid w:val="00323049"/>
    <w:rsid w:val="00323847"/>
    <w:rsid w:val="00326FBA"/>
    <w:rsid w:val="00330971"/>
    <w:rsid w:val="00331298"/>
    <w:rsid w:val="0033364C"/>
    <w:rsid w:val="0034046E"/>
    <w:rsid w:val="00346251"/>
    <w:rsid w:val="00347C1A"/>
    <w:rsid w:val="0035076E"/>
    <w:rsid w:val="003555E9"/>
    <w:rsid w:val="00356CA0"/>
    <w:rsid w:val="00361BF5"/>
    <w:rsid w:val="0038120A"/>
    <w:rsid w:val="00382CC5"/>
    <w:rsid w:val="00383868"/>
    <w:rsid w:val="00384411"/>
    <w:rsid w:val="003858C6"/>
    <w:rsid w:val="003913F5"/>
    <w:rsid w:val="003A149C"/>
    <w:rsid w:val="003A4109"/>
    <w:rsid w:val="003B375B"/>
    <w:rsid w:val="003B5153"/>
    <w:rsid w:val="003B5D49"/>
    <w:rsid w:val="003B78C9"/>
    <w:rsid w:val="003B7933"/>
    <w:rsid w:val="003C2B77"/>
    <w:rsid w:val="003C4C52"/>
    <w:rsid w:val="003D7494"/>
    <w:rsid w:val="003F1841"/>
    <w:rsid w:val="003F4C17"/>
    <w:rsid w:val="00400528"/>
    <w:rsid w:val="00401BBF"/>
    <w:rsid w:val="00402389"/>
    <w:rsid w:val="00402800"/>
    <w:rsid w:val="00402F9D"/>
    <w:rsid w:val="00405400"/>
    <w:rsid w:val="00405788"/>
    <w:rsid w:val="00416FB9"/>
    <w:rsid w:val="004174F9"/>
    <w:rsid w:val="00420AA9"/>
    <w:rsid w:val="00421023"/>
    <w:rsid w:val="004301FD"/>
    <w:rsid w:val="004401B9"/>
    <w:rsid w:val="00443EFC"/>
    <w:rsid w:val="00452838"/>
    <w:rsid w:val="00454391"/>
    <w:rsid w:val="00456836"/>
    <w:rsid w:val="00462C42"/>
    <w:rsid w:val="004634F9"/>
    <w:rsid w:val="00482F3E"/>
    <w:rsid w:val="0049109A"/>
    <w:rsid w:val="0049570C"/>
    <w:rsid w:val="00496DBA"/>
    <w:rsid w:val="004972E2"/>
    <w:rsid w:val="004A27C9"/>
    <w:rsid w:val="004A52B8"/>
    <w:rsid w:val="004A6730"/>
    <w:rsid w:val="004B037F"/>
    <w:rsid w:val="004B0421"/>
    <w:rsid w:val="004B05CF"/>
    <w:rsid w:val="004B2B82"/>
    <w:rsid w:val="004B505D"/>
    <w:rsid w:val="004B7D59"/>
    <w:rsid w:val="004C2767"/>
    <w:rsid w:val="004C2C30"/>
    <w:rsid w:val="004C35BB"/>
    <w:rsid w:val="004C39B7"/>
    <w:rsid w:val="004C6CE1"/>
    <w:rsid w:val="004D16D3"/>
    <w:rsid w:val="004D2E65"/>
    <w:rsid w:val="004E00C8"/>
    <w:rsid w:val="004E47F7"/>
    <w:rsid w:val="004E4AF6"/>
    <w:rsid w:val="004E4B8F"/>
    <w:rsid w:val="004E6B55"/>
    <w:rsid w:val="004F2B51"/>
    <w:rsid w:val="004F37EB"/>
    <w:rsid w:val="004F49FF"/>
    <w:rsid w:val="00507CEF"/>
    <w:rsid w:val="005169AE"/>
    <w:rsid w:val="00517DBA"/>
    <w:rsid w:val="005214B0"/>
    <w:rsid w:val="00531277"/>
    <w:rsid w:val="00535B20"/>
    <w:rsid w:val="0053634E"/>
    <w:rsid w:val="005408F0"/>
    <w:rsid w:val="00544588"/>
    <w:rsid w:val="0054486C"/>
    <w:rsid w:val="00544B8D"/>
    <w:rsid w:val="00552B5E"/>
    <w:rsid w:val="005562B2"/>
    <w:rsid w:val="005572C8"/>
    <w:rsid w:val="00560395"/>
    <w:rsid w:val="00562D2E"/>
    <w:rsid w:val="005638B7"/>
    <w:rsid w:val="00571D6C"/>
    <w:rsid w:val="00573EA4"/>
    <w:rsid w:val="0057418C"/>
    <w:rsid w:val="00583B7D"/>
    <w:rsid w:val="00584852"/>
    <w:rsid w:val="005A4345"/>
    <w:rsid w:val="005A5F51"/>
    <w:rsid w:val="005A750F"/>
    <w:rsid w:val="005B179C"/>
    <w:rsid w:val="005B18C5"/>
    <w:rsid w:val="005B29BF"/>
    <w:rsid w:val="005C0C15"/>
    <w:rsid w:val="005C7313"/>
    <w:rsid w:val="005D131D"/>
    <w:rsid w:val="005D7039"/>
    <w:rsid w:val="005E4B82"/>
    <w:rsid w:val="005F27DB"/>
    <w:rsid w:val="005F32B3"/>
    <w:rsid w:val="005F4991"/>
    <w:rsid w:val="005F5868"/>
    <w:rsid w:val="00610295"/>
    <w:rsid w:val="00611398"/>
    <w:rsid w:val="00611465"/>
    <w:rsid w:val="00613373"/>
    <w:rsid w:val="00613FC8"/>
    <w:rsid w:val="00616ED4"/>
    <w:rsid w:val="006173DA"/>
    <w:rsid w:val="00621E1C"/>
    <w:rsid w:val="0063346D"/>
    <w:rsid w:val="006476BF"/>
    <w:rsid w:val="00656B49"/>
    <w:rsid w:val="00660D90"/>
    <w:rsid w:val="00675D0D"/>
    <w:rsid w:val="0067622A"/>
    <w:rsid w:val="006777E9"/>
    <w:rsid w:val="006877C3"/>
    <w:rsid w:val="0069205A"/>
    <w:rsid w:val="00692F5D"/>
    <w:rsid w:val="00694AA8"/>
    <w:rsid w:val="006A575C"/>
    <w:rsid w:val="006A7628"/>
    <w:rsid w:val="006B0A13"/>
    <w:rsid w:val="006B3DE4"/>
    <w:rsid w:val="006B5980"/>
    <w:rsid w:val="006B737C"/>
    <w:rsid w:val="006C0128"/>
    <w:rsid w:val="006C0241"/>
    <w:rsid w:val="006C1408"/>
    <w:rsid w:val="006C4CA4"/>
    <w:rsid w:val="006D0D47"/>
    <w:rsid w:val="006D6D84"/>
    <w:rsid w:val="006D704B"/>
    <w:rsid w:val="006E3760"/>
    <w:rsid w:val="006E55F8"/>
    <w:rsid w:val="006E67D2"/>
    <w:rsid w:val="006F21C2"/>
    <w:rsid w:val="006F3FE8"/>
    <w:rsid w:val="00700D13"/>
    <w:rsid w:val="00701991"/>
    <w:rsid w:val="0070630F"/>
    <w:rsid w:val="00710E8B"/>
    <w:rsid w:val="007126D1"/>
    <w:rsid w:val="0071492E"/>
    <w:rsid w:val="00721C40"/>
    <w:rsid w:val="007229A7"/>
    <w:rsid w:val="007234E8"/>
    <w:rsid w:val="007249FD"/>
    <w:rsid w:val="00725044"/>
    <w:rsid w:val="00730178"/>
    <w:rsid w:val="0073303B"/>
    <w:rsid w:val="00737D88"/>
    <w:rsid w:val="00740D13"/>
    <w:rsid w:val="00742755"/>
    <w:rsid w:val="00755B47"/>
    <w:rsid w:val="007576D1"/>
    <w:rsid w:val="00761DB4"/>
    <w:rsid w:val="00762F1E"/>
    <w:rsid w:val="0076622A"/>
    <w:rsid w:val="00773323"/>
    <w:rsid w:val="0077773F"/>
    <w:rsid w:val="00780DF7"/>
    <w:rsid w:val="00786837"/>
    <w:rsid w:val="00786AEE"/>
    <w:rsid w:val="007965F8"/>
    <w:rsid w:val="007A04EF"/>
    <w:rsid w:val="007B0EB5"/>
    <w:rsid w:val="007B3509"/>
    <w:rsid w:val="007B691A"/>
    <w:rsid w:val="007B78C7"/>
    <w:rsid w:val="007C43D2"/>
    <w:rsid w:val="007D2399"/>
    <w:rsid w:val="007D3671"/>
    <w:rsid w:val="007D7923"/>
    <w:rsid w:val="007D7FC6"/>
    <w:rsid w:val="007E3D8B"/>
    <w:rsid w:val="007F1E72"/>
    <w:rsid w:val="007F289C"/>
    <w:rsid w:val="007F40A9"/>
    <w:rsid w:val="007F67DC"/>
    <w:rsid w:val="007F785D"/>
    <w:rsid w:val="00801D01"/>
    <w:rsid w:val="00802647"/>
    <w:rsid w:val="00820129"/>
    <w:rsid w:val="00820D21"/>
    <w:rsid w:val="008220AD"/>
    <w:rsid w:val="008304D4"/>
    <w:rsid w:val="00830E7B"/>
    <w:rsid w:val="00831344"/>
    <w:rsid w:val="0084363B"/>
    <w:rsid w:val="008471D4"/>
    <w:rsid w:val="00847340"/>
    <w:rsid w:val="008514E0"/>
    <w:rsid w:val="0085190F"/>
    <w:rsid w:val="008521A6"/>
    <w:rsid w:val="00867F8A"/>
    <w:rsid w:val="00873150"/>
    <w:rsid w:val="008746A2"/>
    <w:rsid w:val="00875036"/>
    <w:rsid w:val="00881CA2"/>
    <w:rsid w:val="00882BEA"/>
    <w:rsid w:val="008846A8"/>
    <w:rsid w:val="00886183"/>
    <w:rsid w:val="008873A6"/>
    <w:rsid w:val="00894430"/>
    <w:rsid w:val="00897393"/>
    <w:rsid w:val="008A041A"/>
    <w:rsid w:val="008A26C1"/>
    <w:rsid w:val="008B5BED"/>
    <w:rsid w:val="008B63BE"/>
    <w:rsid w:val="008C375D"/>
    <w:rsid w:val="008C4693"/>
    <w:rsid w:val="008D0AEB"/>
    <w:rsid w:val="008D1BC0"/>
    <w:rsid w:val="008D2D11"/>
    <w:rsid w:val="008D4779"/>
    <w:rsid w:val="008D6845"/>
    <w:rsid w:val="008D6C5D"/>
    <w:rsid w:val="008D775B"/>
    <w:rsid w:val="008E0676"/>
    <w:rsid w:val="008E150D"/>
    <w:rsid w:val="008E2BA8"/>
    <w:rsid w:val="008E46CB"/>
    <w:rsid w:val="008E4F7B"/>
    <w:rsid w:val="008E53A6"/>
    <w:rsid w:val="008F0656"/>
    <w:rsid w:val="008F2016"/>
    <w:rsid w:val="008F49DF"/>
    <w:rsid w:val="008F6592"/>
    <w:rsid w:val="00905C49"/>
    <w:rsid w:val="00907A0A"/>
    <w:rsid w:val="0091135B"/>
    <w:rsid w:val="00923C8D"/>
    <w:rsid w:val="00925EC9"/>
    <w:rsid w:val="00927E11"/>
    <w:rsid w:val="00933870"/>
    <w:rsid w:val="00933EBB"/>
    <w:rsid w:val="00934134"/>
    <w:rsid w:val="009344CB"/>
    <w:rsid w:val="00937C62"/>
    <w:rsid w:val="0094055F"/>
    <w:rsid w:val="009434D4"/>
    <w:rsid w:val="00947C02"/>
    <w:rsid w:val="00952554"/>
    <w:rsid w:val="00963034"/>
    <w:rsid w:val="00963273"/>
    <w:rsid w:val="009633E7"/>
    <w:rsid w:val="0096480C"/>
    <w:rsid w:val="0096496A"/>
    <w:rsid w:val="00970AD9"/>
    <w:rsid w:val="00972200"/>
    <w:rsid w:val="00972492"/>
    <w:rsid w:val="0097755C"/>
    <w:rsid w:val="009804B2"/>
    <w:rsid w:val="0098318B"/>
    <w:rsid w:val="00986F5A"/>
    <w:rsid w:val="00994799"/>
    <w:rsid w:val="00994B50"/>
    <w:rsid w:val="00995B6E"/>
    <w:rsid w:val="00997EA6"/>
    <w:rsid w:val="009A2735"/>
    <w:rsid w:val="009B0BCF"/>
    <w:rsid w:val="009B12F8"/>
    <w:rsid w:val="009B1B19"/>
    <w:rsid w:val="009B5B33"/>
    <w:rsid w:val="009C6506"/>
    <w:rsid w:val="009C6681"/>
    <w:rsid w:val="009D06BA"/>
    <w:rsid w:val="009D13E6"/>
    <w:rsid w:val="009D2B6B"/>
    <w:rsid w:val="009D2C69"/>
    <w:rsid w:val="009D3FF3"/>
    <w:rsid w:val="009D46CE"/>
    <w:rsid w:val="009D61B9"/>
    <w:rsid w:val="009D6804"/>
    <w:rsid w:val="009D6C81"/>
    <w:rsid w:val="009E7050"/>
    <w:rsid w:val="009E7FD1"/>
    <w:rsid w:val="009F098E"/>
    <w:rsid w:val="009F1585"/>
    <w:rsid w:val="009F1C05"/>
    <w:rsid w:val="009F533C"/>
    <w:rsid w:val="00A0199B"/>
    <w:rsid w:val="00A02588"/>
    <w:rsid w:val="00A02D4E"/>
    <w:rsid w:val="00A040AD"/>
    <w:rsid w:val="00A0452F"/>
    <w:rsid w:val="00A0760D"/>
    <w:rsid w:val="00A175CD"/>
    <w:rsid w:val="00A17655"/>
    <w:rsid w:val="00A25717"/>
    <w:rsid w:val="00A332ED"/>
    <w:rsid w:val="00A4170E"/>
    <w:rsid w:val="00A41936"/>
    <w:rsid w:val="00A43ACE"/>
    <w:rsid w:val="00A64420"/>
    <w:rsid w:val="00A67621"/>
    <w:rsid w:val="00A70080"/>
    <w:rsid w:val="00A71CD3"/>
    <w:rsid w:val="00A81687"/>
    <w:rsid w:val="00A820A6"/>
    <w:rsid w:val="00A86CC3"/>
    <w:rsid w:val="00A87618"/>
    <w:rsid w:val="00A92862"/>
    <w:rsid w:val="00A942C0"/>
    <w:rsid w:val="00A94428"/>
    <w:rsid w:val="00A94981"/>
    <w:rsid w:val="00A9764A"/>
    <w:rsid w:val="00A97D15"/>
    <w:rsid w:val="00AA03F0"/>
    <w:rsid w:val="00AA3CB0"/>
    <w:rsid w:val="00AA412A"/>
    <w:rsid w:val="00AB14E5"/>
    <w:rsid w:val="00AB256B"/>
    <w:rsid w:val="00AB32F8"/>
    <w:rsid w:val="00AB53A0"/>
    <w:rsid w:val="00AB710A"/>
    <w:rsid w:val="00AB7F36"/>
    <w:rsid w:val="00AC3BBC"/>
    <w:rsid w:val="00AC7E31"/>
    <w:rsid w:val="00AD0503"/>
    <w:rsid w:val="00AD174E"/>
    <w:rsid w:val="00AD50A5"/>
    <w:rsid w:val="00AD58FC"/>
    <w:rsid w:val="00AD5C8A"/>
    <w:rsid w:val="00AD7132"/>
    <w:rsid w:val="00AF07E6"/>
    <w:rsid w:val="00AF1499"/>
    <w:rsid w:val="00B02DA4"/>
    <w:rsid w:val="00B13013"/>
    <w:rsid w:val="00B157C9"/>
    <w:rsid w:val="00B169E9"/>
    <w:rsid w:val="00B2142D"/>
    <w:rsid w:val="00B24D50"/>
    <w:rsid w:val="00B3112C"/>
    <w:rsid w:val="00B33A7A"/>
    <w:rsid w:val="00B465A1"/>
    <w:rsid w:val="00B55FD5"/>
    <w:rsid w:val="00B64051"/>
    <w:rsid w:val="00B651C7"/>
    <w:rsid w:val="00B65B4D"/>
    <w:rsid w:val="00B7530A"/>
    <w:rsid w:val="00B800A9"/>
    <w:rsid w:val="00B81228"/>
    <w:rsid w:val="00B81235"/>
    <w:rsid w:val="00B83EB0"/>
    <w:rsid w:val="00B86236"/>
    <w:rsid w:val="00B86712"/>
    <w:rsid w:val="00B87F2F"/>
    <w:rsid w:val="00B94D04"/>
    <w:rsid w:val="00BA544B"/>
    <w:rsid w:val="00BA6BFF"/>
    <w:rsid w:val="00BB13FF"/>
    <w:rsid w:val="00BC0B66"/>
    <w:rsid w:val="00BC18F2"/>
    <w:rsid w:val="00BC26E1"/>
    <w:rsid w:val="00BC3448"/>
    <w:rsid w:val="00BD0CCB"/>
    <w:rsid w:val="00BD1236"/>
    <w:rsid w:val="00BD7BA9"/>
    <w:rsid w:val="00BE4659"/>
    <w:rsid w:val="00BE4A1C"/>
    <w:rsid w:val="00BE56EF"/>
    <w:rsid w:val="00BF31E4"/>
    <w:rsid w:val="00BF4900"/>
    <w:rsid w:val="00BF64B1"/>
    <w:rsid w:val="00C004CA"/>
    <w:rsid w:val="00C06411"/>
    <w:rsid w:val="00C07BCE"/>
    <w:rsid w:val="00C07C5E"/>
    <w:rsid w:val="00C10EAF"/>
    <w:rsid w:val="00C11053"/>
    <w:rsid w:val="00C13D4A"/>
    <w:rsid w:val="00C24257"/>
    <w:rsid w:val="00C242DD"/>
    <w:rsid w:val="00C446DB"/>
    <w:rsid w:val="00C4665D"/>
    <w:rsid w:val="00C5246C"/>
    <w:rsid w:val="00C63371"/>
    <w:rsid w:val="00C63541"/>
    <w:rsid w:val="00C6504F"/>
    <w:rsid w:val="00C656C2"/>
    <w:rsid w:val="00C6648C"/>
    <w:rsid w:val="00C70B79"/>
    <w:rsid w:val="00C83817"/>
    <w:rsid w:val="00C87788"/>
    <w:rsid w:val="00C905DC"/>
    <w:rsid w:val="00C90D93"/>
    <w:rsid w:val="00C93DD6"/>
    <w:rsid w:val="00CA567C"/>
    <w:rsid w:val="00CB4B41"/>
    <w:rsid w:val="00CB7EDF"/>
    <w:rsid w:val="00CC0510"/>
    <w:rsid w:val="00CC41BA"/>
    <w:rsid w:val="00CC7166"/>
    <w:rsid w:val="00CD0256"/>
    <w:rsid w:val="00CE1CD1"/>
    <w:rsid w:val="00CE2DF9"/>
    <w:rsid w:val="00CE7D0E"/>
    <w:rsid w:val="00CF103B"/>
    <w:rsid w:val="00CF3F2B"/>
    <w:rsid w:val="00CF507C"/>
    <w:rsid w:val="00D01426"/>
    <w:rsid w:val="00D04214"/>
    <w:rsid w:val="00D067BA"/>
    <w:rsid w:val="00D120E4"/>
    <w:rsid w:val="00D16DD0"/>
    <w:rsid w:val="00D20E35"/>
    <w:rsid w:val="00D26368"/>
    <w:rsid w:val="00D30DB7"/>
    <w:rsid w:val="00D3132C"/>
    <w:rsid w:val="00D32AE4"/>
    <w:rsid w:val="00D4127E"/>
    <w:rsid w:val="00D44436"/>
    <w:rsid w:val="00D44AC9"/>
    <w:rsid w:val="00D4662C"/>
    <w:rsid w:val="00D51919"/>
    <w:rsid w:val="00D55EFF"/>
    <w:rsid w:val="00D574C8"/>
    <w:rsid w:val="00D666F7"/>
    <w:rsid w:val="00D72B6F"/>
    <w:rsid w:val="00D7499A"/>
    <w:rsid w:val="00D76103"/>
    <w:rsid w:val="00D83AD7"/>
    <w:rsid w:val="00D86DB3"/>
    <w:rsid w:val="00D9679E"/>
    <w:rsid w:val="00D96AEE"/>
    <w:rsid w:val="00DA10CD"/>
    <w:rsid w:val="00DA559D"/>
    <w:rsid w:val="00DA72E6"/>
    <w:rsid w:val="00DA7F57"/>
    <w:rsid w:val="00DB005C"/>
    <w:rsid w:val="00DB3281"/>
    <w:rsid w:val="00DB45B5"/>
    <w:rsid w:val="00DB5C8C"/>
    <w:rsid w:val="00DB7631"/>
    <w:rsid w:val="00DC1FAC"/>
    <w:rsid w:val="00DC201C"/>
    <w:rsid w:val="00DD39B6"/>
    <w:rsid w:val="00DD3F63"/>
    <w:rsid w:val="00DE251F"/>
    <w:rsid w:val="00DE263D"/>
    <w:rsid w:val="00DE7160"/>
    <w:rsid w:val="00DE7D27"/>
    <w:rsid w:val="00DF054D"/>
    <w:rsid w:val="00DF2208"/>
    <w:rsid w:val="00E04897"/>
    <w:rsid w:val="00E058B9"/>
    <w:rsid w:val="00E14A5A"/>
    <w:rsid w:val="00E213C5"/>
    <w:rsid w:val="00E260E9"/>
    <w:rsid w:val="00E31193"/>
    <w:rsid w:val="00E32DC6"/>
    <w:rsid w:val="00E370A5"/>
    <w:rsid w:val="00E41F0A"/>
    <w:rsid w:val="00E5084E"/>
    <w:rsid w:val="00E61657"/>
    <w:rsid w:val="00E64D00"/>
    <w:rsid w:val="00E655C3"/>
    <w:rsid w:val="00E7022D"/>
    <w:rsid w:val="00E71531"/>
    <w:rsid w:val="00E73287"/>
    <w:rsid w:val="00E74A94"/>
    <w:rsid w:val="00E74DC7"/>
    <w:rsid w:val="00E8204B"/>
    <w:rsid w:val="00E870C3"/>
    <w:rsid w:val="00E91ACB"/>
    <w:rsid w:val="00E93026"/>
    <w:rsid w:val="00E9423C"/>
    <w:rsid w:val="00E958F0"/>
    <w:rsid w:val="00EA30AD"/>
    <w:rsid w:val="00EA43DC"/>
    <w:rsid w:val="00EB0107"/>
    <w:rsid w:val="00EB1D05"/>
    <w:rsid w:val="00EB6AE9"/>
    <w:rsid w:val="00EB756F"/>
    <w:rsid w:val="00EB7819"/>
    <w:rsid w:val="00EC217D"/>
    <w:rsid w:val="00EC22BF"/>
    <w:rsid w:val="00EC5E0D"/>
    <w:rsid w:val="00EC6739"/>
    <w:rsid w:val="00ED1E20"/>
    <w:rsid w:val="00ED21D7"/>
    <w:rsid w:val="00ED4DE6"/>
    <w:rsid w:val="00EE1157"/>
    <w:rsid w:val="00EE2099"/>
    <w:rsid w:val="00EE738B"/>
    <w:rsid w:val="00F00099"/>
    <w:rsid w:val="00F154EC"/>
    <w:rsid w:val="00F17F3C"/>
    <w:rsid w:val="00F22714"/>
    <w:rsid w:val="00F27439"/>
    <w:rsid w:val="00F307B6"/>
    <w:rsid w:val="00F3285C"/>
    <w:rsid w:val="00F458FB"/>
    <w:rsid w:val="00F4673E"/>
    <w:rsid w:val="00F51CF4"/>
    <w:rsid w:val="00F55529"/>
    <w:rsid w:val="00F5637C"/>
    <w:rsid w:val="00F60572"/>
    <w:rsid w:val="00F70E8A"/>
    <w:rsid w:val="00F71CA2"/>
    <w:rsid w:val="00F73A59"/>
    <w:rsid w:val="00F7492A"/>
    <w:rsid w:val="00F876B3"/>
    <w:rsid w:val="00F9336F"/>
    <w:rsid w:val="00F95ACB"/>
    <w:rsid w:val="00F97952"/>
    <w:rsid w:val="00FA0D0D"/>
    <w:rsid w:val="00FB64A3"/>
    <w:rsid w:val="00FB65EA"/>
    <w:rsid w:val="00FB7877"/>
    <w:rsid w:val="00FC065B"/>
    <w:rsid w:val="00FC1004"/>
    <w:rsid w:val="00FC1696"/>
    <w:rsid w:val="00FC2CC2"/>
    <w:rsid w:val="00FD0CFB"/>
    <w:rsid w:val="00FD4394"/>
    <w:rsid w:val="00FE02AD"/>
    <w:rsid w:val="00FE45B2"/>
    <w:rsid w:val="00FE46E9"/>
    <w:rsid w:val="00FF3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E5219"/>
  <w15:chartTrackingRefBased/>
  <w15:docId w15:val="{664527E3-5ED6-4F72-8709-DB939EEE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8"/>
      <w:szCs w:val="22"/>
    </w:rPr>
  </w:style>
  <w:style w:type="paragraph" w:styleId="Heading2">
    <w:name w:val="heading 2"/>
    <w:basedOn w:val="Normal"/>
    <w:next w:val="Normal"/>
    <w:link w:val="Heading2Char"/>
    <w:uiPriority w:val="9"/>
    <w:semiHidden/>
    <w:unhideWhenUsed/>
    <w:qFormat/>
    <w:rsid w:val="00137BE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nbnnidung3">
    <w:name w:val="Văn bản nội dung (3)_"/>
    <w:link w:val="Vnbnnidung30"/>
    <w:rsid w:val="00CF507C"/>
    <w:rPr>
      <w:rFonts w:eastAsia="Times New Roman" w:cs="Times New Roman"/>
      <w:b/>
      <w:bCs/>
      <w:sz w:val="26"/>
      <w:szCs w:val="26"/>
      <w:shd w:val="clear" w:color="auto" w:fill="FFFFFF"/>
    </w:rPr>
  </w:style>
  <w:style w:type="paragraph" w:customStyle="1" w:styleId="Vnbnnidung30">
    <w:name w:val="Văn bản nội dung (3)"/>
    <w:basedOn w:val="Normal"/>
    <w:link w:val="Vnbnnidung3"/>
    <w:rsid w:val="00CF507C"/>
    <w:pPr>
      <w:widowControl w:val="0"/>
      <w:shd w:val="clear" w:color="auto" w:fill="FFFFFF"/>
      <w:spacing w:after="360" w:line="324" w:lineRule="exact"/>
      <w:jc w:val="center"/>
    </w:pPr>
    <w:rPr>
      <w:rFonts w:eastAsia="Times New Roman"/>
      <w:b/>
      <w:bCs/>
      <w:sz w:val="26"/>
      <w:szCs w:val="26"/>
    </w:rPr>
  </w:style>
  <w:style w:type="character" w:customStyle="1" w:styleId="Vnbnnidung4">
    <w:name w:val="Văn bản nội dung (4)_"/>
    <w:link w:val="Vnbnnidung40"/>
    <w:rsid w:val="00F154EC"/>
    <w:rPr>
      <w:rFonts w:eastAsia="Times New Roman" w:cs="Times New Roman"/>
      <w:i/>
      <w:iCs/>
      <w:sz w:val="26"/>
      <w:szCs w:val="26"/>
      <w:shd w:val="clear" w:color="auto" w:fill="FFFFFF"/>
    </w:rPr>
  </w:style>
  <w:style w:type="character" w:customStyle="1" w:styleId="Vnbnnidung4InmKhnginnghing">
    <w:name w:val="Văn bản nội dung (4) + In đậm.Không in nghiêng"/>
    <w:rsid w:val="00F154EC"/>
    <w:rPr>
      <w:rFonts w:eastAsia="Times New Roman" w:cs="Times New Roman"/>
      <w:b/>
      <w:bCs/>
      <w:i/>
      <w:iCs/>
      <w:color w:val="000000"/>
      <w:spacing w:val="0"/>
      <w:w w:val="100"/>
      <w:position w:val="0"/>
      <w:sz w:val="26"/>
      <w:szCs w:val="26"/>
      <w:shd w:val="clear" w:color="auto" w:fill="FFFFFF"/>
      <w:lang w:val="vi-VN" w:eastAsia="vi-VN" w:bidi="vi-VN"/>
    </w:rPr>
  </w:style>
  <w:style w:type="paragraph" w:customStyle="1" w:styleId="Vnbnnidung40">
    <w:name w:val="Văn bản nội dung (4)"/>
    <w:basedOn w:val="Normal"/>
    <w:link w:val="Vnbnnidung4"/>
    <w:rsid w:val="00F154EC"/>
    <w:pPr>
      <w:widowControl w:val="0"/>
      <w:shd w:val="clear" w:color="auto" w:fill="FFFFFF"/>
      <w:spacing w:before="360" w:after="660" w:line="0" w:lineRule="atLeast"/>
      <w:jc w:val="both"/>
    </w:pPr>
    <w:rPr>
      <w:rFonts w:eastAsia="Times New Roman"/>
      <w:i/>
      <w:iCs/>
      <w:sz w:val="26"/>
      <w:szCs w:val="26"/>
    </w:rPr>
  </w:style>
  <w:style w:type="character" w:customStyle="1" w:styleId="Vnbnnidung2">
    <w:name w:val="Văn bản nội dung (2)_"/>
    <w:link w:val="Vnbnnidung20"/>
    <w:rsid w:val="00923C8D"/>
    <w:rPr>
      <w:rFonts w:eastAsia="Times New Roman" w:cs="Times New Roman"/>
      <w:sz w:val="26"/>
      <w:szCs w:val="26"/>
      <w:shd w:val="clear" w:color="auto" w:fill="FFFFFF"/>
    </w:rPr>
  </w:style>
  <w:style w:type="character" w:customStyle="1" w:styleId="Vnbnnidung2Innghing">
    <w:name w:val="Văn bản nội dung (2) + In nghiêng"/>
    <w:rsid w:val="00923C8D"/>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Vnbnnidung2Inm">
    <w:name w:val="Văn bản nội dung (2) + In đậm"/>
    <w:rsid w:val="00923C8D"/>
    <w:rPr>
      <w:rFonts w:eastAsia="Times New Roman" w:cs="Times New Roman"/>
      <w:b/>
      <w:bCs/>
      <w:color w:val="000000"/>
      <w:spacing w:val="0"/>
      <w:w w:val="100"/>
      <w:position w:val="0"/>
      <w:sz w:val="26"/>
      <w:szCs w:val="26"/>
      <w:shd w:val="clear" w:color="auto" w:fill="FFFFFF"/>
      <w:lang w:val="vi-VN" w:eastAsia="vi-VN" w:bidi="vi-VN"/>
    </w:rPr>
  </w:style>
  <w:style w:type="paragraph" w:customStyle="1" w:styleId="Vnbnnidung20">
    <w:name w:val="Văn bản nội dung (2)"/>
    <w:basedOn w:val="Normal"/>
    <w:link w:val="Vnbnnidung2"/>
    <w:rsid w:val="00923C8D"/>
    <w:pPr>
      <w:widowControl w:val="0"/>
      <w:shd w:val="clear" w:color="auto" w:fill="FFFFFF"/>
      <w:spacing w:before="180" w:after="60" w:line="331" w:lineRule="exact"/>
      <w:jc w:val="both"/>
    </w:pPr>
    <w:rPr>
      <w:rFonts w:eastAsia="Times New Roman"/>
      <w:sz w:val="26"/>
      <w:szCs w:val="26"/>
    </w:rPr>
  </w:style>
  <w:style w:type="paragraph" w:styleId="ListParagraph">
    <w:name w:val="List Paragraph"/>
    <w:basedOn w:val="Normal"/>
    <w:uiPriority w:val="34"/>
    <w:qFormat/>
    <w:rsid w:val="00923C8D"/>
    <w:pPr>
      <w:ind w:left="720"/>
      <w:contextualSpacing/>
    </w:pPr>
  </w:style>
  <w:style w:type="character" w:customStyle="1" w:styleId="fontstyle01">
    <w:name w:val="fontstyle01"/>
    <w:rsid w:val="000B59DD"/>
    <w:rPr>
      <w:rFonts w:ascii="TimesNewRomanPSMT" w:hAnsi="TimesNewRomanPSMT" w:hint="default"/>
      <w:b w:val="0"/>
      <w:bCs w:val="0"/>
      <w:i w:val="0"/>
      <w:iCs w:val="0"/>
      <w:color w:val="000000"/>
      <w:sz w:val="24"/>
      <w:szCs w:val="24"/>
    </w:rPr>
  </w:style>
  <w:style w:type="paragraph" w:styleId="Header">
    <w:name w:val="header"/>
    <w:basedOn w:val="Normal"/>
    <w:link w:val="HeaderChar"/>
    <w:uiPriority w:val="99"/>
    <w:unhideWhenUsed/>
    <w:rsid w:val="00907A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7A0A"/>
  </w:style>
  <w:style w:type="paragraph" w:styleId="Footer">
    <w:name w:val="footer"/>
    <w:basedOn w:val="Normal"/>
    <w:link w:val="FooterChar"/>
    <w:uiPriority w:val="99"/>
    <w:unhideWhenUsed/>
    <w:rsid w:val="00907A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07A0A"/>
  </w:style>
  <w:style w:type="character" w:customStyle="1" w:styleId="utranghocchntrang">
    <w:name w:val="Đầu trang hoặc chân trang_"/>
    <w:rsid w:val="007D7923"/>
    <w:rPr>
      <w:rFonts w:ascii="Times New Roman" w:eastAsia="Times New Roman" w:hAnsi="Times New Roman" w:cs="Times New Roman"/>
      <w:b w:val="0"/>
      <w:bCs w:val="0"/>
      <w:i w:val="0"/>
      <w:iCs w:val="0"/>
      <w:smallCaps w:val="0"/>
      <w:strike w:val="0"/>
      <w:u w:val="none"/>
    </w:rPr>
  </w:style>
  <w:style w:type="character" w:customStyle="1" w:styleId="utranghocchntrang0">
    <w:name w:val="Đầu trang hoặc chân trang"/>
    <w:rsid w:val="007D7923"/>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character" w:customStyle="1" w:styleId="Vnbnnidung213ptInmInnghingGincch0pt">
    <w:name w:val="Văn bản nội dung (2) + 13 pt.In đậm.In nghiêng.Giãn cách 0 pt"/>
    <w:rsid w:val="00694AA8"/>
    <w:rPr>
      <w:rFonts w:ascii="Times New Roman" w:eastAsia="Times New Roman" w:hAnsi="Times New Roman" w:cs="Times New Roman"/>
      <w:b/>
      <w:bCs/>
      <w:i/>
      <w:iCs/>
      <w:smallCaps w:val="0"/>
      <w:strike w:val="0"/>
      <w:color w:val="000000"/>
      <w:spacing w:val="-10"/>
      <w:w w:val="100"/>
      <w:position w:val="0"/>
      <w:sz w:val="26"/>
      <w:szCs w:val="26"/>
      <w:u w:val="none"/>
      <w:shd w:val="clear" w:color="auto" w:fill="FFFFFF"/>
      <w:lang w:val="vi-VN" w:eastAsia="vi-VN" w:bidi="vi-VN"/>
    </w:rPr>
  </w:style>
  <w:style w:type="character" w:customStyle="1" w:styleId="BodyTextChar1">
    <w:name w:val="Body Text Char1"/>
    <w:link w:val="BodyText"/>
    <w:uiPriority w:val="99"/>
    <w:rsid w:val="005C7313"/>
    <w:rPr>
      <w:sz w:val="26"/>
      <w:szCs w:val="26"/>
      <w:shd w:val="clear" w:color="auto" w:fill="FFFFFF"/>
    </w:rPr>
  </w:style>
  <w:style w:type="paragraph" w:styleId="BodyText">
    <w:name w:val="Body Text"/>
    <w:basedOn w:val="Normal"/>
    <w:link w:val="BodyTextChar1"/>
    <w:uiPriority w:val="99"/>
    <w:qFormat/>
    <w:rsid w:val="005C7313"/>
    <w:pPr>
      <w:widowControl w:val="0"/>
      <w:shd w:val="clear" w:color="auto" w:fill="FFFFFF"/>
      <w:ind w:firstLine="400"/>
    </w:pPr>
    <w:rPr>
      <w:sz w:val="26"/>
      <w:szCs w:val="26"/>
    </w:rPr>
  </w:style>
  <w:style w:type="character" w:customStyle="1" w:styleId="BodyTextChar">
    <w:name w:val="Body Text Char"/>
    <w:basedOn w:val="DefaultParagraphFont"/>
    <w:uiPriority w:val="99"/>
    <w:semiHidden/>
    <w:rsid w:val="005C7313"/>
  </w:style>
  <w:style w:type="character" w:styleId="Strong">
    <w:name w:val="Strong"/>
    <w:basedOn w:val="DefaultParagraphFont"/>
    <w:uiPriority w:val="22"/>
    <w:qFormat/>
    <w:rsid w:val="004E4B8F"/>
    <w:rPr>
      <w:b/>
      <w:bCs/>
    </w:rPr>
  </w:style>
  <w:style w:type="character" w:customStyle="1" w:styleId="Heading2Char">
    <w:name w:val="Heading 2 Char"/>
    <w:basedOn w:val="DefaultParagraphFont"/>
    <w:link w:val="Heading2"/>
    <w:uiPriority w:val="9"/>
    <w:semiHidden/>
    <w:rsid w:val="00137BE0"/>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0898308">
      <w:bodyDiv w:val="1"/>
      <w:marLeft w:val="0"/>
      <w:marRight w:val="0"/>
      <w:marTop w:val="0"/>
      <w:marBottom w:val="0"/>
      <w:divBdr>
        <w:top w:val="none" w:sz="0" w:space="0" w:color="auto"/>
        <w:left w:val="none" w:sz="0" w:space="0" w:color="auto"/>
        <w:bottom w:val="none" w:sz="0" w:space="0" w:color="auto"/>
        <w:right w:val="none" w:sz="0" w:space="0" w:color="auto"/>
      </w:divBdr>
    </w:div>
    <w:div w:id="1221474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2D7FC-CFD1-46A3-B7F2-65F7EA4845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594</Words>
  <Characters>3389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CharactersWithSpaces>
  <SharedDoc>false</SharedDoc>
  <HLinks>
    <vt:vector size="18" baseType="variant">
      <vt:variant>
        <vt:i4>2228326</vt:i4>
      </vt:variant>
      <vt:variant>
        <vt:i4>6</vt:i4>
      </vt:variant>
      <vt:variant>
        <vt:i4>0</vt:i4>
      </vt:variant>
      <vt:variant>
        <vt:i4>5</vt:i4>
      </vt:variant>
      <vt:variant>
        <vt:lpwstr>https://vanbanphapluat.co/van-ban-hop-nhat-16-vbhn-btc-2019-phi-khai-thac-su-dung-thong-tin-du-lieu-khi-tuong-thuy-van</vt:lpwstr>
      </vt:variant>
      <vt:variant>
        <vt:lpwstr/>
      </vt:variant>
      <vt:variant>
        <vt:i4>7602235</vt:i4>
      </vt:variant>
      <vt:variant>
        <vt:i4>3</vt:i4>
      </vt:variant>
      <vt:variant>
        <vt:i4>0</vt:i4>
      </vt:variant>
      <vt:variant>
        <vt:i4>5</vt:i4>
      </vt:variant>
      <vt:variant>
        <vt:lpwstr>https://vanbanphapluat.co/nghi-dinh-38-2016-nd-cp-huong-dan-luat-khi-tuong-thuy-van</vt:lpwstr>
      </vt:variant>
      <vt:variant>
        <vt:lpwstr/>
      </vt:variant>
      <vt:variant>
        <vt:i4>7602235</vt:i4>
      </vt:variant>
      <vt:variant>
        <vt:i4>0</vt:i4>
      </vt:variant>
      <vt:variant>
        <vt:i4>0</vt:i4>
      </vt:variant>
      <vt:variant>
        <vt:i4>5</vt:i4>
      </vt:variant>
      <vt:variant>
        <vt:lpwstr>https://vanbanphapluat.co/nghi-dinh-38-2016-nd-cp-huong-dan-luat-khi-tuong-thuy-van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Administrator</cp:lastModifiedBy>
  <cp:revision>2</cp:revision>
  <dcterms:created xsi:type="dcterms:W3CDTF">2026-04-30T06:49:00Z</dcterms:created>
  <dcterms:modified xsi:type="dcterms:W3CDTF">2026-04-30T06:49:00Z</dcterms:modified>
</cp:coreProperties>
</file>