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4" w:type="dxa"/>
        <w:tblInd w:w="-145" w:type="dxa"/>
        <w:tblCellMar>
          <w:top w:w="29" w:type="dxa"/>
          <w:left w:w="115" w:type="dxa"/>
          <w:right w:w="115" w:type="dxa"/>
        </w:tblCellMar>
        <w:tblLook w:val="04A0" w:firstRow="1" w:lastRow="0" w:firstColumn="1" w:lastColumn="0" w:noHBand="0" w:noVBand="1"/>
      </w:tblPr>
      <w:tblGrid>
        <w:gridCol w:w="3284"/>
        <w:gridCol w:w="6040"/>
      </w:tblGrid>
      <w:tr w:rsidR="00F1365A">
        <w:trPr>
          <w:trHeight w:val="1289"/>
        </w:trPr>
        <w:tc>
          <w:tcPr>
            <w:tcW w:w="3284" w:type="dxa"/>
          </w:tcPr>
          <w:p w:rsidR="00F1365A" w:rsidRDefault="0070556A">
            <w:pPr>
              <w:jc w:val="center"/>
              <w:rPr>
                <w:b/>
                <w:bCs/>
                <w:color w:val="000000" w:themeColor="text1"/>
                <w:sz w:val="26"/>
                <w:szCs w:val="26"/>
              </w:rPr>
            </w:pPr>
            <w:r>
              <w:rPr>
                <w:b/>
                <w:bCs/>
                <w:color w:val="000000" w:themeColor="text1"/>
                <w:sz w:val="26"/>
                <w:szCs w:val="26"/>
              </w:rPr>
              <w:t>ỦY BAN NHÂN DÂN TỈNH LONG AN</w:t>
            </w:r>
          </w:p>
          <w:p w:rsidR="00F1365A" w:rsidRDefault="0070556A">
            <w:pPr>
              <w:ind w:firstLine="3"/>
              <w:jc w:val="center"/>
              <w:rPr>
                <w:b/>
                <w:bCs/>
                <w:color w:val="000000" w:themeColor="text1"/>
                <w:sz w:val="12"/>
                <w:szCs w:val="8"/>
                <w:vertAlign w:val="superscript"/>
              </w:rPr>
            </w:pPr>
            <w:r>
              <w:rPr>
                <w:b/>
                <w:bCs/>
                <w:color w:val="000000" w:themeColor="text1"/>
                <w:sz w:val="12"/>
                <w:szCs w:val="8"/>
                <w:vertAlign w:val="superscript"/>
              </w:rPr>
              <w:t>________________________________</w:t>
            </w:r>
          </w:p>
          <w:p w:rsidR="00F1365A" w:rsidRDefault="00F1365A">
            <w:pPr>
              <w:ind w:firstLine="3"/>
              <w:jc w:val="center"/>
              <w:rPr>
                <w:b/>
                <w:bCs/>
                <w:color w:val="000000" w:themeColor="text1"/>
                <w:sz w:val="8"/>
                <w:szCs w:val="8"/>
              </w:rPr>
            </w:pPr>
          </w:p>
          <w:p w:rsidR="00F1365A" w:rsidRDefault="00F1365A">
            <w:pPr>
              <w:jc w:val="center"/>
              <w:rPr>
                <w:color w:val="000000" w:themeColor="text1"/>
              </w:rPr>
            </w:pPr>
          </w:p>
        </w:tc>
        <w:tc>
          <w:tcPr>
            <w:tcW w:w="6040" w:type="dxa"/>
          </w:tcPr>
          <w:p w:rsidR="00F1365A" w:rsidRDefault="0070556A">
            <w:pPr>
              <w:tabs>
                <w:tab w:val="center" w:pos="6120"/>
              </w:tabs>
              <w:jc w:val="center"/>
              <w:rPr>
                <w:b/>
                <w:bCs/>
                <w:color w:val="000000" w:themeColor="text1"/>
                <w:sz w:val="26"/>
                <w:szCs w:val="26"/>
              </w:rPr>
            </w:pPr>
            <w:r>
              <w:rPr>
                <w:b/>
                <w:bCs/>
                <w:color w:val="000000" w:themeColor="text1"/>
                <w:sz w:val="26"/>
                <w:szCs w:val="26"/>
              </w:rPr>
              <w:t>CỘNG HÒA XÃ HỘI CHỦ NGHĨA VIỆT NAM</w:t>
            </w:r>
          </w:p>
          <w:p w:rsidR="00F1365A" w:rsidRDefault="0070556A">
            <w:pPr>
              <w:tabs>
                <w:tab w:val="center" w:pos="6120"/>
              </w:tabs>
              <w:jc w:val="center"/>
              <w:rPr>
                <w:b/>
                <w:bCs/>
                <w:color w:val="000000" w:themeColor="text1"/>
              </w:rPr>
            </w:pPr>
            <w:r>
              <w:rPr>
                <w:b/>
                <w:bCs/>
                <w:color w:val="000000" w:themeColor="text1"/>
              </w:rPr>
              <w:t>Độc lập - Tự do - Hạnh phúc</w:t>
            </w:r>
          </w:p>
          <w:p w:rsidR="00F1365A" w:rsidRDefault="0070556A">
            <w:pPr>
              <w:jc w:val="center"/>
              <w:rPr>
                <w:b/>
                <w:color w:val="000000" w:themeColor="text1"/>
                <w:sz w:val="14"/>
                <w:szCs w:val="8"/>
                <w:vertAlign w:val="superscript"/>
              </w:rPr>
            </w:pPr>
            <w:r>
              <w:rPr>
                <w:b/>
                <w:color w:val="000000" w:themeColor="text1"/>
                <w:sz w:val="14"/>
                <w:szCs w:val="8"/>
                <w:vertAlign w:val="superscript"/>
              </w:rPr>
              <w:t>____________________________________________________________</w:t>
            </w:r>
          </w:p>
          <w:p w:rsidR="00F1365A" w:rsidRDefault="00F1365A">
            <w:pPr>
              <w:jc w:val="center"/>
              <w:rPr>
                <w:b/>
                <w:color w:val="000000" w:themeColor="text1"/>
                <w:sz w:val="8"/>
                <w:szCs w:val="8"/>
              </w:rPr>
            </w:pPr>
          </w:p>
          <w:p w:rsidR="00F1365A" w:rsidRDefault="00F1365A">
            <w:pPr>
              <w:jc w:val="center"/>
              <w:rPr>
                <w:color w:val="000000" w:themeColor="text1"/>
              </w:rPr>
            </w:pPr>
          </w:p>
        </w:tc>
      </w:tr>
    </w:tbl>
    <w:p w:rsidR="00F1365A" w:rsidRDefault="0070556A">
      <w:pPr>
        <w:spacing w:before="120"/>
        <w:ind w:right="-113"/>
        <w:jc w:val="center"/>
        <w:rPr>
          <w:b/>
          <w:color w:val="000000" w:themeColor="text1"/>
        </w:rPr>
      </w:pPr>
      <w:r>
        <w:rPr>
          <w:b/>
          <w:color w:val="000000" w:themeColor="text1"/>
        </w:rPr>
        <w:t>QUY ĐỊNH</w:t>
      </w:r>
    </w:p>
    <w:p w:rsidR="00F1365A" w:rsidRDefault="0070556A">
      <w:pPr>
        <w:jc w:val="center"/>
        <w:rPr>
          <w:b/>
          <w:bCs/>
          <w:color w:val="000000" w:themeColor="text1"/>
        </w:rPr>
      </w:pPr>
      <w:r>
        <w:rPr>
          <w:b/>
          <w:color w:val="000000" w:themeColor="text1"/>
        </w:rPr>
        <w:t xml:space="preserve">Về </w:t>
      </w:r>
      <w:r>
        <w:rPr>
          <w:b/>
          <w:bCs/>
          <w:color w:val="000000" w:themeColor="text1"/>
        </w:rPr>
        <w:t xml:space="preserve">việc sử dụng một diện tích đất nông nghiệp để xây </w:t>
      </w:r>
      <w:r>
        <w:rPr>
          <w:b/>
          <w:bCs/>
          <w:color w:val="000000" w:themeColor="text1"/>
        </w:rPr>
        <w:t>dựng công trình</w:t>
      </w:r>
    </w:p>
    <w:p w:rsidR="00F1365A" w:rsidRDefault="0070556A">
      <w:pPr>
        <w:jc w:val="center"/>
        <w:rPr>
          <w:b/>
          <w:color w:val="000000" w:themeColor="text1"/>
        </w:rPr>
      </w:pPr>
      <w:proofErr w:type="gramStart"/>
      <w:r>
        <w:rPr>
          <w:b/>
          <w:bCs/>
          <w:color w:val="000000" w:themeColor="text1"/>
        </w:rPr>
        <w:t>phục</w:t>
      </w:r>
      <w:proofErr w:type="gramEnd"/>
      <w:r>
        <w:rPr>
          <w:b/>
          <w:bCs/>
          <w:color w:val="000000" w:themeColor="text1"/>
        </w:rPr>
        <w:t xml:space="preserve"> vụ trực tiếp sản xuất nông nghiệp trên địa bàn tỉnh Long An</w:t>
      </w:r>
    </w:p>
    <w:p w:rsidR="00F1365A" w:rsidRDefault="0070556A">
      <w:pPr>
        <w:jc w:val="center"/>
        <w:rPr>
          <w:i/>
          <w:color w:val="000000" w:themeColor="text1"/>
        </w:rPr>
      </w:pPr>
      <w:r>
        <w:rPr>
          <w:i/>
          <w:color w:val="000000" w:themeColor="text1"/>
        </w:rPr>
        <w:t xml:space="preserve">(Ban hành kèm theo Quyết định </w:t>
      </w:r>
      <w:proofErr w:type="gramStart"/>
      <w:r>
        <w:rPr>
          <w:i/>
          <w:color w:val="000000" w:themeColor="text1"/>
        </w:rPr>
        <w:t>số  32</w:t>
      </w:r>
      <w:proofErr w:type="gramEnd"/>
      <w:r>
        <w:rPr>
          <w:i/>
          <w:color w:val="000000" w:themeColor="text1"/>
        </w:rPr>
        <w:t>/2025/QĐ-UBND ngày    02/4/2025 của UBND tỉnh Long An)</w:t>
      </w:r>
    </w:p>
    <w:p w:rsidR="00F1365A" w:rsidRDefault="0070556A">
      <w:pPr>
        <w:rPr>
          <w:color w:val="000000" w:themeColor="text1"/>
        </w:rPr>
      </w:pPr>
      <w:r>
        <w:rPr>
          <w:noProof/>
          <w:color w:val="000000" w:themeColor="text1"/>
        </w:rPr>
        <mc:AlternateContent>
          <mc:Choice Requires="wpg">
            <w:drawing>
              <wp:anchor distT="0" distB="0" distL="114300" distR="114300" simplePos="0" relativeHeight="251659264" behindDoc="0" locked="0" layoutInCell="1" allowOverlap="1">
                <wp:simplePos x="0" y="0"/>
                <wp:positionH relativeFrom="column">
                  <wp:posOffset>2244090</wp:posOffset>
                </wp:positionH>
                <wp:positionV relativeFrom="paragraph">
                  <wp:posOffset>170180</wp:posOffset>
                </wp:positionV>
                <wp:extent cx="1257300" cy="0"/>
                <wp:effectExtent l="0" t="0" r="19050" b="19050"/>
                <wp:wrapNone/>
                <wp:docPr id="1" name="Straight Connector 4"/>
                <wp:cNvGraphicFramePr/>
                <a:graphic xmlns:a="http://schemas.openxmlformats.org/drawingml/2006/main">
                  <a:graphicData uri="http://schemas.microsoft.com/office/word/2010/wordprocessingShape">
                    <wps:wsp>
                      <wps:cNvCnPr/>
                      <wps:spPr bwMode="auto">
                        <a:xfrm>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4;mso-wrap-distance-left:9.00pt;mso-wrap-distance-top:0.00pt;mso-wrap-distance-right:9.00pt;mso-wrap-distance-bottom:0.00pt;visibility:visible;" from="176.7pt,13.4pt" to="275.7pt,13.4pt" filled="f" strokecolor="#000000" strokeweight="0.75pt"/>
            </w:pict>
          </mc:Fallback>
        </mc:AlternateContent>
      </w:r>
    </w:p>
    <w:p w:rsidR="00F1365A" w:rsidRDefault="0070556A">
      <w:pPr>
        <w:pStyle w:val="Heading1"/>
        <w:ind w:firstLine="0"/>
        <w:jc w:val="center"/>
        <w:rPr>
          <w:color w:val="000000" w:themeColor="text1"/>
        </w:rPr>
      </w:pPr>
      <w:r>
        <w:rPr>
          <w:color w:val="000000" w:themeColor="text1"/>
        </w:rPr>
        <w:t>Chương I</w:t>
      </w:r>
    </w:p>
    <w:p w:rsidR="00F1365A" w:rsidRDefault="0070556A">
      <w:pPr>
        <w:pStyle w:val="Heading1"/>
        <w:ind w:firstLine="0"/>
        <w:jc w:val="center"/>
        <w:rPr>
          <w:color w:val="000000" w:themeColor="text1"/>
        </w:rPr>
      </w:pPr>
      <w:r>
        <w:rPr>
          <w:color w:val="000000" w:themeColor="text1"/>
        </w:rPr>
        <w:t>NH</w:t>
      </w:r>
      <w:r>
        <w:rPr>
          <w:color w:val="000000" w:themeColor="text1"/>
        </w:rPr>
        <w:t>Ữ</w:t>
      </w:r>
      <w:r>
        <w:rPr>
          <w:color w:val="000000" w:themeColor="text1"/>
        </w:rPr>
        <w:t>NG QUY Đ</w:t>
      </w:r>
      <w:r>
        <w:rPr>
          <w:color w:val="000000" w:themeColor="text1"/>
        </w:rPr>
        <w:t>Ị</w:t>
      </w:r>
      <w:r>
        <w:rPr>
          <w:color w:val="000000" w:themeColor="text1"/>
        </w:rPr>
        <w:t>NH CHUNG</w:t>
      </w:r>
    </w:p>
    <w:p w:rsidR="00F1365A" w:rsidRDefault="0070556A">
      <w:pPr>
        <w:pStyle w:val="Heading1"/>
        <w:spacing w:before="60" w:after="60"/>
        <w:rPr>
          <w:color w:val="000000" w:themeColor="text1"/>
          <w:szCs w:val="28"/>
        </w:rPr>
      </w:pPr>
      <w:proofErr w:type="gramStart"/>
      <w:r>
        <w:rPr>
          <w:color w:val="000000" w:themeColor="text1"/>
          <w:szCs w:val="28"/>
        </w:rPr>
        <w:t>Đi</w:t>
      </w:r>
      <w:r>
        <w:rPr>
          <w:color w:val="000000" w:themeColor="text1"/>
          <w:szCs w:val="28"/>
        </w:rPr>
        <w:t>ề</w:t>
      </w:r>
      <w:r>
        <w:rPr>
          <w:color w:val="000000" w:themeColor="text1"/>
          <w:szCs w:val="28"/>
        </w:rPr>
        <w:t>u 1.</w:t>
      </w:r>
      <w:proofErr w:type="gramEnd"/>
      <w:r>
        <w:rPr>
          <w:color w:val="000000" w:themeColor="text1"/>
          <w:szCs w:val="28"/>
        </w:rPr>
        <w:t xml:space="preserve"> Ph</w:t>
      </w:r>
      <w:r>
        <w:rPr>
          <w:color w:val="000000" w:themeColor="text1"/>
          <w:szCs w:val="28"/>
        </w:rPr>
        <w:t>ạ</w:t>
      </w:r>
      <w:r>
        <w:rPr>
          <w:color w:val="000000" w:themeColor="text1"/>
          <w:szCs w:val="28"/>
        </w:rPr>
        <w:t xml:space="preserve">m </w:t>
      </w:r>
      <w:proofErr w:type="gramStart"/>
      <w:r>
        <w:rPr>
          <w:color w:val="000000" w:themeColor="text1"/>
          <w:szCs w:val="28"/>
        </w:rPr>
        <w:t>vi</w:t>
      </w:r>
      <w:proofErr w:type="gramEnd"/>
      <w:r>
        <w:rPr>
          <w:color w:val="000000" w:themeColor="text1"/>
          <w:szCs w:val="28"/>
        </w:rPr>
        <w:t xml:space="preserve"> đi</w:t>
      </w:r>
      <w:r>
        <w:rPr>
          <w:color w:val="000000" w:themeColor="text1"/>
          <w:szCs w:val="28"/>
        </w:rPr>
        <w:t>ề</w:t>
      </w:r>
      <w:r>
        <w:rPr>
          <w:color w:val="000000" w:themeColor="text1"/>
          <w:szCs w:val="28"/>
        </w:rPr>
        <w:t>u ch</w:t>
      </w:r>
      <w:r>
        <w:rPr>
          <w:color w:val="000000" w:themeColor="text1"/>
          <w:szCs w:val="28"/>
        </w:rPr>
        <w:t>ỉ</w:t>
      </w:r>
      <w:r>
        <w:rPr>
          <w:color w:val="000000" w:themeColor="text1"/>
          <w:szCs w:val="28"/>
        </w:rPr>
        <w:t>nh</w:t>
      </w:r>
    </w:p>
    <w:p w:rsidR="00F1365A" w:rsidRDefault="0070556A">
      <w:pPr>
        <w:pStyle w:val="Default"/>
        <w:spacing w:before="60" w:after="60"/>
        <w:ind w:firstLine="680"/>
        <w:jc w:val="both"/>
        <w:rPr>
          <w:iCs/>
          <w:color w:val="000000" w:themeColor="text1"/>
          <w:sz w:val="28"/>
          <w:szCs w:val="28"/>
        </w:rPr>
      </w:pPr>
      <w:r>
        <w:rPr>
          <w:iCs/>
          <w:color w:val="000000" w:themeColor="text1"/>
          <w:sz w:val="28"/>
          <w:szCs w:val="28"/>
          <w:lang w:val="vi-VN"/>
        </w:rPr>
        <w:t>1.</w:t>
      </w:r>
      <w:r>
        <w:rPr>
          <w:iCs/>
          <w:color w:val="000000" w:themeColor="text1"/>
          <w:sz w:val="28"/>
          <w:szCs w:val="28"/>
        </w:rPr>
        <w:t xml:space="preserve"> </w:t>
      </w:r>
      <w:proofErr w:type="gramStart"/>
      <w:r>
        <w:rPr>
          <w:iCs/>
          <w:color w:val="000000" w:themeColor="text1"/>
          <w:sz w:val="28"/>
          <w:szCs w:val="28"/>
        </w:rPr>
        <w:t xml:space="preserve">Quyết định này quy định về </w:t>
      </w:r>
      <w:r>
        <w:rPr>
          <w:color w:val="000000" w:themeColor="text1"/>
          <w:sz w:val="28"/>
          <w:szCs w:val="28"/>
        </w:rPr>
        <w:t>việc sử dụng một</w:t>
      </w:r>
      <w:r>
        <w:rPr>
          <w:color w:val="000000" w:themeColor="text1"/>
          <w:sz w:val="28"/>
          <w:szCs w:val="28"/>
          <w:lang w:val="vi-VN"/>
        </w:rPr>
        <w:t xml:space="preserve"> </w:t>
      </w:r>
      <w:r>
        <w:rPr>
          <w:color w:val="000000" w:themeColor="text1"/>
          <w:sz w:val="28"/>
          <w:szCs w:val="28"/>
        </w:rPr>
        <w:t xml:space="preserve">diện tích đất nông nghiệp </w:t>
      </w:r>
      <w:r>
        <w:rPr>
          <w:iCs/>
          <w:color w:val="000000" w:themeColor="text1"/>
          <w:sz w:val="28"/>
          <w:szCs w:val="28"/>
        </w:rPr>
        <w:t>để xây dựng công trình phục vụ trực tiếp sản xuất nông nghiệp trên địa bàn tỉnh Long An.</w:t>
      </w:r>
      <w:proofErr w:type="gramEnd"/>
    </w:p>
    <w:p w:rsidR="00F1365A" w:rsidRDefault="0070556A">
      <w:pPr>
        <w:pStyle w:val="Default"/>
        <w:spacing w:before="60" w:after="60"/>
        <w:ind w:firstLine="680"/>
        <w:jc w:val="both"/>
        <w:rPr>
          <w:iCs/>
          <w:color w:val="000000" w:themeColor="text1"/>
          <w:sz w:val="28"/>
          <w:szCs w:val="28"/>
        </w:rPr>
      </w:pPr>
      <w:r>
        <w:rPr>
          <w:iCs/>
          <w:color w:val="000000" w:themeColor="text1"/>
          <w:sz w:val="28"/>
          <w:szCs w:val="28"/>
          <w:lang w:val="vi-VN"/>
        </w:rPr>
        <w:t>2.</w:t>
      </w:r>
      <w:r>
        <w:rPr>
          <w:iCs/>
          <w:color w:val="000000" w:themeColor="text1"/>
          <w:sz w:val="28"/>
          <w:szCs w:val="28"/>
        </w:rPr>
        <w:t xml:space="preserve"> Trường hợp sử dụng đất trồng lúa thực hiện </w:t>
      </w:r>
      <w:proofErr w:type="gramStart"/>
      <w:r>
        <w:rPr>
          <w:iCs/>
          <w:color w:val="000000" w:themeColor="text1"/>
          <w:sz w:val="28"/>
          <w:szCs w:val="28"/>
        </w:rPr>
        <w:t>theo</w:t>
      </w:r>
      <w:proofErr w:type="gramEnd"/>
      <w:r>
        <w:rPr>
          <w:iCs/>
          <w:color w:val="000000" w:themeColor="text1"/>
          <w:sz w:val="28"/>
          <w:szCs w:val="28"/>
        </w:rPr>
        <w:t xml:space="preserve"> quy định tại Điều 182 của Luật Đất đai.</w:t>
      </w:r>
    </w:p>
    <w:p w:rsidR="00F1365A" w:rsidRDefault="0070556A">
      <w:pPr>
        <w:pStyle w:val="Heading1"/>
        <w:spacing w:before="60" w:after="60"/>
        <w:rPr>
          <w:color w:val="000000" w:themeColor="text1"/>
          <w:szCs w:val="28"/>
        </w:rPr>
      </w:pPr>
      <w:proofErr w:type="gramStart"/>
      <w:r>
        <w:rPr>
          <w:color w:val="000000" w:themeColor="text1"/>
          <w:szCs w:val="28"/>
        </w:rPr>
        <w:t>Đi</w:t>
      </w:r>
      <w:r>
        <w:rPr>
          <w:color w:val="000000" w:themeColor="text1"/>
          <w:szCs w:val="28"/>
        </w:rPr>
        <w:t>ề</w:t>
      </w:r>
      <w:r>
        <w:rPr>
          <w:color w:val="000000" w:themeColor="text1"/>
          <w:szCs w:val="28"/>
        </w:rPr>
        <w:t xml:space="preserve">u </w:t>
      </w:r>
      <w:r>
        <w:rPr>
          <w:color w:val="000000" w:themeColor="text1"/>
          <w:szCs w:val="28"/>
        </w:rPr>
        <w:t>2.</w:t>
      </w:r>
      <w:proofErr w:type="gramEnd"/>
      <w:r>
        <w:rPr>
          <w:color w:val="000000" w:themeColor="text1"/>
          <w:szCs w:val="28"/>
        </w:rPr>
        <w:t xml:space="preserve"> Đ</w:t>
      </w:r>
      <w:r>
        <w:rPr>
          <w:color w:val="000000" w:themeColor="text1"/>
          <w:szCs w:val="28"/>
        </w:rPr>
        <w:t>ố</w:t>
      </w:r>
      <w:r>
        <w:rPr>
          <w:color w:val="000000" w:themeColor="text1"/>
          <w:szCs w:val="28"/>
        </w:rPr>
        <w:t>i tư</w:t>
      </w:r>
      <w:r>
        <w:rPr>
          <w:color w:val="000000" w:themeColor="text1"/>
          <w:szCs w:val="28"/>
        </w:rPr>
        <w:t>ợ</w:t>
      </w:r>
      <w:r>
        <w:rPr>
          <w:color w:val="000000" w:themeColor="text1"/>
          <w:szCs w:val="28"/>
        </w:rPr>
        <w:t>ng áp d</w:t>
      </w:r>
      <w:r>
        <w:rPr>
          <w:color w:val="000000" w:themeColor="text1"/>
          <w:szCs w:val="28"/>
        </w:rPr>
        <w:t>ụ</w:t>
      </w:r>
      <w:r>
        <w:rPr>
          <w:color w:val="000000" w:themeColor="text1"/>
          <w:szCs w:val="28"/>
        </w:rPr>
        <w:t xml:space="preserve">ng </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1. C</w:t>
      </w:r>
      <w:r>
        <w:rPr>
          <w:rFonts w:hint="eastAsia"/>
          <w:color w:val="000000" w:themeColor="text1"/>
          <w:sz w:val="28"/>
          <w:szCs w:val="28"/>
        </w:rPr>
        <w:t>ơ</w:t>
      </w:r>
      <w:r>
        <w:rPr>
          <w:color w:val="000000" w:themeColor="text1"/>
          <w:sz w:val="28"/>
          <w:szCs w:val="28"/>
        </w:rPr>
        <w:t xml:space="preserve"> quan quản lý nhà n</w:t>
      </w:r>
      <w:r>
        <w:rPr>
          <w:rFonts w:hint="eastAsia"/>
          <w:color w:val="000000" w:themeColor="text1"/>
          <w:sz w:val="28"/>
          <w:szCs w:val="28"/>
        </w:rPr>
        <w:t>ư</w:t>
      </w:r>
      <w:r>
        <w:rPr>
          <w:color w:val="000000" w:themeColor="text1"/>
          <w:sz w:val="28"/>
          <w:szCs w:val="28"/>
        </w:rPr>
        <w:t xml:space="preserve">ớc về </w:t>
      </w:r>
      <w:r>
        <w:rPr>
          <w:rFonts w:hint="eastAsia"/>
          <w:color w:val="000000" w:themeColor="text1"/>
          <w:sz w:val="28"/>
          <w:szCs w:val="28"/>
        </w:rPr>
        <w:t>đ</w:t>
      </w:r>
      <w:r>
        <w:rPr>
          <w:color w:val="000000" w:themeColor="text1"/>
          <w:sz w:val="28"/>
          <w:szCs w:val="28"/>
        </w:rPr>
        <w:t xml:space="preserve">ất </w:t>
      </w:r>
      <w:proofErr w:type="gramStart"/>
      <w:r>
        <w:rPr>
          <w:rFonts w:hint="eastAsia"/>
          <w:color w:val="000000" w:themeColor="text1"/>
          <w:sz w:val="28"/>
          <w:szCs w:val="28"/>
        </w:rPr>
        <w:t>đ</w:t>
      </w:r>
      <w:r>
        <w:rPr>
          <w:color w:val="000000" w:themeColor="text1"/>
          <w:sz w:val="28"/>
          <w:szCs w:val="28"/>
        </w:rPr>
        <w:t>ai</w:t>
      </w:r>
      <w:proofErr w:type="gramEnd"/>
      <w:r>
        <w:rPr>
          <w:color w:val="000000" w:themeColor="text1"/>
          <w:sz w:val="28"/>
          <w:szCs w:val="28"/>
        </w:rPr>
        <w:t xml:space="preserve"> trên địa bàn tỉnh Long An.</w:t>
      </w:r>
    </w:p>
    <w:p w:rsidR="00F1365A" w:rsidRDefault="0070556A">
      <w:pPr>
        <w:widowControl w:val="0"/>
        <w:spacing w:before="60" w:after="60"/>
        <w:ind w:firstLine="680"/>
        <w:jc w:val="both"/>
        <w:rPr>
          <w:color w:val="000000" w:themeColor="text1"/>
        </w:rPr>
      </w:pPr>
      <w:r>
        <w:rPr>
          <w:color w:val="000000" w:themeColor="text1"/>
        </w:rPr>
        <w:t xml:space="preserve">2. </w:t>
      </w:r>
      <w:r>
        <w:rPr>
          <w:color w:val="000000" w:themeColor="text1"/>
          <w:spacing w:val="-2"/>
        </w:rPr>
        <w:t xml:space="preserve">Các tổ chức, cá nhân khác có liên quan đến việc quản lý, sử dụng đất </w:t>
      </w:r>
      <w:proofErr w:type="gramStart"/>
      <w:r>
        <w:rPr>
          <w:color w:val="000000" w:themeColor="text1"/>
          <w:spacing w:val="-2"/>
        </w:rPr>
        <w:t>đai</w:t>
      </w:r>
      <w:proofErr w:type="gramEnd"/>
      <w:r>
        <w:rPr>
          <w:color w:val="000000" w:themeColor="text1"/>
          <w:spacing w:val="-2"/>
        </w:rPr>
        <w:t xml:space="preserve"> </w:t>
      </w:r>
      <w:r>
        <w:rPr>
          <w:color w:val="000000" w:themeColor="text1"/>
        </w:rPr>
        <w:t>trên địa bàn tỉnh Long An.</w:t>
      </w:r>
    </w:p>
    <w:p w:rsidR="00F1365A" w:rsidRDefault="0070556A">
      <w:pPr>
        <w:pStyle w:val="Heading1"/>
        <w:spacing w:before="60" w:after="60"/>
        <w:ind w:firstLine="0"/>
        <w:jc w:val="center"/>
        <w:rPr>
          <w:color w:val="000000" w:themeColor="text1"/>
        </w:rPr>
      </w:pPr>
      <w:r>
        <w:rPr>
          <w:color w:val="000000" w:themeColor="text1"/>
        </w:rPr>
        <w:t>Chương II</w:t>
      </w:r>
    </w:p>
    <w:p w:rsidR="00F1365A" w:rsidRDefault="0070556A">
      <w:pPr>
        <w:pStyle w:val="Heading1"/>
        <w:spacing w:before="60" w:after="60"/>
        <w:ind w:firstLine="0"/>
        <w:jc w:val="center"/>
        <w:rPr>
          <w:color w:val="000000" w:themeColor="text1"/>
        </w:rPr>
      </w:pPr>
      <w:r>
        <w:rPr>
          <w:color w:val="000000" w:themeColor="text1"/>
        </w:rPr>
        <w:t>QUY Đ</w:t>
      </w:r>
      <w:r>
        <w:rPr>
          <w:color w:val="000000" w:themeColor="text1"/>
        </w:rPr>
        <w:t>Ị</w:t>
      </w:r>
      <w:r>
        <w:rPr>
          <w:color w:val="000000" w:themeColor="text1"/>
        </w:rPr>
        <w:t>NH C</w:t>
      </w:r>
      <w:r>
        <w:rPr>
          <w:color w:val="000000" w:themeColor="text1"/>
        </w:rPr>
        <w:t>Ụ</w:t>
      </w:r>
      <w:r>
        <w:rPr>
          <w:color w:val="000000" w:themeColor="text1"/>
        </w:rPr>
        <w:t xml:space="preserve"> TH</w:t>
      </w:r>
      <w:r>
        <w:rPr>
          <w:color w:val="000000" w:themeColor="text1"/>
        </w:rPr>
        <w:t>Ể</w:t>
      </w:r>
    </w:p>
    <w:p w:rsidR="00F1365A" w:rsidRDefault="0070556A">
      <w:pPr>
        <w:pStyle w:val="Heading1"/>
        <w:spacing w:before="60" w:after="60"/>
        <w:rPr>
          <w:color w:val="000000" w:themeColor="text1"/>
          <w:szCs w:val="28"/>
        </w:rPr>
      </w:pPr>
      <w:proofErr w:type="gramStart"/>
      <w:r>
        <w:rPr>
          <w:color w:val="000000" w:themeColor="text1"/>
          <w:szCs w:val="28"/>
        </w:rPr>
        <w:t>Đi</w:t>
      </w:r>
      <w:r>
        <w:rPr>
          <w:color w:val="000000" w:themeColor="text1"/>
          <w:szCs w:val="28"/>
        </w:rPr>
        <w:t>ề</w:t>
      </w:r>
      <w:r>
        <w:rPr>
          <w:color w:val="000000" w:themeColor="text1"/>
          <w:szCs w:val="28"/>
        </w:rPr>
        <w:t>u 3.</w:t>
      </w:r>
      <w:proofErr w:type="gramEnd"/>
      <w:r>
        <w:rPr>
          <w:color w:val="000000" w:themeColor="text1"/>
          <w:szCs w:val="28"/>
        </w:rPr>
        <w:t xml:space="preserve"> Di</w:t>
      </w:r>
      <w:r>
        <w:rPr>
          <w:color w:val="000000" w:themeColor="text1"/>
          <w:szCs w:val="28"/>
        </w:rPr>
        <w:t>ệ</w:t>
      </w:r>
      <w:r>
        <w:rPr>
          <w:color w:val="000000" w:themeColor="text1"/>
          <w:szCs w:val="28"/>
        </w:rPr>
        <w:t>n tích đ</w:t>
      </w:r>
      <w:r>
        <w:rPr>
          <w:color w:val="000000" w:themeColor="text1"/>
          <w:szCs w:val="28"/>
        </w:rPr>
        <w:t>ấ</w:t>
      </w:r>
      <w:r>
        <w:rPr>
          <w:color w:val="000000" w:themeColor="text1"/>
          <w:szCs w:val="28"/>
        </w:rPr>
        <w:t>t nông nghi</w:t>
      </w:r>
      <w:r>
        <w:rPr>
          <w:color w:val="000000" w:themeColor="text1"/>
          <w:szCs w:val="28"/>
        </w:rPr>
        <w:t>ệ</w:t>
      </w:r>
      <w:r>
        <w:rPr>
          <w:color w:val="000000" w:themeColor="text1"/>
          <w:szCs w:val="28"/>
        </w:rPr>
        <w:t>p đư</w:t>
      </w:r>
      <w:r>
        <w:rPr>
          <w:color w:val="000000" w:themeColor="text1"/>
          <w:szCs w:val="28"/>
        </w:rPr>
        <w:t>ợ</w:t>
      </w:r>
      <w:r>
        <w:rPr>
          <w:color w:val="000000" w:themeColor="text1"/>
          <w:szCs w:val="28"/>
        </w:rPr>
        <w:t xml:space="preserve">c </w:t>
      </w:r>
      <w:r>
        <w:rPr>
          <w:color w:val="000000" w:themeColor="text1"/>
          <w:szCs w:val="28"/>
        </w:rPr>
        <w:t>s</w:t>
      </w:r>
      <w:r>
        <w:rPr>
          <w:color w:val="000000" w:themeColor="text1"/>
          <w:szCs w:val="28"/>
        </w:rPr>
        <w:t>ử</w:t>
      </w:r>
      <w:r>
        <w:rPr>
          <w:color w:val="000000" w:themeColor="text1"/>
          <w:szCs w:val="28"/>
        </w:rPr>
        <w:t xml:space="preserve"> d</w:t>
      </w:r>
      <w:r>
        <w:rPr>
          <w:color w:val="000000" w:themeColor="text1"/>
          <w:szCs w:val="28"/>
        </w:rPr>
        <w:t>ụ</w:t>
      </w:r>
      <w:r>
        <w:rPr>
          <w:color w:val="000000" w:themeColor="text1"/>
          <w:szCs w:val="28"/>
        </w:rPr>
        <w:t>ng đ</w:t>
      </w:r>
      <w:r>
        <w:rPr>
          <w:color w:val="000000" w:themeColor="text1"/>
          <w:szCs w:val="28"/>
        </w:rPr>
        <w:t>ể</w:t>
      </w:r>
      <w:r>
        <w:rPr>
          <w:color w:val="000000" w:themeColor="text1"/>
          <w:szCs w:val="28"/>
        </w:rPr>
        <w:t xml:space="preserve"> xây d</w:t>
      </w:r>
      <w:r>
        <w:rPr>
          <w:color w:val="000000" w:themeColor="text1"/>
          <w:szCs w:val="28"/>
        </w:rPr>
        <w:t>ự</w:t>
      </w:r>
      <w:r>
        <w:rPr>
          <w:color w:val="000000" w:themeColor="text1"/>
          <w:szCs w:val="28"/>
        </w:rPr>
        <w:t>ng công trình ph</w:t>
      </w:r>
      <w:r>
        <w:rPr>
          <w:color w:val="000000" w:themeColor="text1"/>
          <w:szCs w:val="28"/>
        </w:rPr>
        <w:t>ụ</w:t>
      </w:r>
      <w:r>
        <w:rPr>
          <w:color w:val="000000" w:themeColor="text1"/>
          <w:szCs w:val="28"/>
        </w:rPr>
        <w:t>c v</w:t>
      </w:r>
      <w:r>
        <w:rPr>
          <w:color w:val="000000" w:themeColor="text1"/>
          <w:szCs w:val="28"/>
        </w:rPr>
        <w:t>ụ</w:t>
      </w:r>
      <w:r>
        <w:rPr>
          <w:color w:val="000000" w:themeColor="text1"/>
          <w:szCs w:val="28"/>
        </w:rPr>
        <w:t xml:space="preserve"> tr</w:t>
      </w:r>
      <w:r>
        <w:rPr>
          <w:color w:val="000000" w:themeColor="text1"/>
          <w:szCs w:val="28"/>
        </w:rPr>
        <w:t>ự</w:t>
      </w:r>
      <w:r>
        <w:rPr>
          <w:color w:val="000000" w:themeColor="text1"/>
          <w:szCs w:val="28"/>
        </w:rPr>
        <w:t>c ti</w:t>
      </w:r>
      <w:r>
        <w:rPr>
          <w:color w:val="000000" w:themeColor="text1"/>
          <w:szCs w:val="28"/>
        </w:rPr>
        <w:t>ế</w:t>
      </w:r>
      <w:r>
        <w:rPr>
          <w:color w:val="000000" w:themeColor="text1"/>
          <w:szCs w:val="28"/>
        </w:rPr>
        <w:t>p s</w:t>
      </w:r>
      <w:r>
        <w:rPr>
          <w:color w:val="000000" w:themeColor="text1"/>
          <w:szCs w:val="28"/>
        </w:rPr>
        <w:t>ả</w:t>
      </w:r>
      <w:r>
        <w:rPr>
          <w:color w:val="000000" w:themeColor="text1"/>
          <w:szCs w:val="28"/>
        </w:rPr>
        <w:t>n xu</w:t>
      </w:r>
      <w:r>
        <w:rPr>
          <w:color w:val="000000" w:themeColor="text1"/>
          <w:szCs w:val="28"/>
        </w:rPr>
        <w:t>ấ</w:t>
      </w:r>
      <w:r>
        <w:rPr>
          <w:color w:val="000000" w:themeColor="text1"/>
          <w:szCs w:val="28"/>
        </w:rPr>
        <w:t>t nông nghi</w:t>
      </w:r>
      <w:r>
        <w:rPr>
          <w:color w:val="000000" w:themeColor="text1"/>
          <w:szCs w:val="28"/>
        </w:rPr>
        <w:t>ệ</w:t>
      </w:r>
      <w:r>
        <w:rPr>
          <w:color w:val="000000" w:themeColor="text1"/>
          <w:szCs w:val="28"/>
        </w:rPr>
        <w:t>p</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 xml:space="preserve">1. Diện tích thửa đất từ 5.000 m² đến dưới 10.000 m² được sử dụng diện tích đất để xây dựng công trình không quá 25 m². </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2. Diện tích thửa đất từ 10.000 m² đến dưới 20.000 m² được sử dụn</w:t>
      </w:r>
      <w:r>
        <w:rPr>
          <w:color w:val="000000" w:themeColor="text1"/>
          <w:sz w:val="28"/>
          <w:szCs w:val="28"/>
        </w:rPr>
        <w:t xml:space="preserve">g diện </w:t>
      </w:r>
      <w:proofErr w:type="gramStart"/>
      <w:r>
        <w:rPr>
          <w:color w:val="000000" w:themeColor="text1"/>
          <w:sz w:val="28"/>
          <w:szCs w:val="28"/>
        </w:rPr>
        <w:t>tích</w:t>
      </w:r>
      <w:proofErr w:type="gramEnd"/>
      <w:r>
        <w:rPr>
          <w:color w:val="000000" w:themeColor="text1"/>
          <w:sz w:val="28"/>
          <w:szCs w:val="28"/>
        </w:rPr>
        <w:t xml:space="preserve"> đất để xây dựng công trình không quá 50 m². </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3. Diện tích thửa đất từ 20.000 m² đến dưới 50.000 m² được sử dụng diện tích đất để xây dựng công trình không quá 75 m².</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4. Diện tích thửa đất từ 50.000 m² trở lên được sử dụng diện tích đất để xây d</w:t>
      </w:r>
      <w:r>
        <w:rPr>
          <w:color w:val="000000" w:themeColor="text1"/>
          <w:sz w:val="28"/>
          <w:szCs w:val="28"/>
        </w:rPr>
        <w:t>ựng công trình không quá 100 m².</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5. Trường hợp người sử dụng đất có nhiều thửa đất liền kề được cộng dồn diện tích của các thửa đất để xác định diện tích đất được sử dụng xây dựng công trình phục vụ trực tiếp sản xuất nông nghiệp và không vượt quá tổng diệ</w:t>
      </w:r>
      <w:r>
        <w:rPr>
          <w:color w:val="000000" w:themeColor="text1"/>
          <w:sz w:val="28"/>
          <w:szCs w:val="28"/>
        </w:rPr>
        <w:t>n tích xây dựng quy định tại khoản 1, 2, 3, 4 điều này.</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6. Công trình phục vụ trực tiếp sản xuất nông nghiệp chỉ được xây dựng một tầng, chiều cao đỉnh mái tối đa 5m, không có tầng hầm, có kết cấu bán kiên cố (tường gạch hoặc tường vật liệu nhẹ, cột gạch</w:t>
      </w:r>
      <w:r>
        <w:rPr>
          <w:color w:val="000000" w:themeColor="text1"/>
          <w:sz w:val="28"/>
          <w:szCs w:val="28"/>
        </w:rPr>
        <w:t xml:space="preserve"> hoặc cột thép, cột sắt, mái vật </w:t>
      </w:r>
      <w:r>
        <w:rPr>
          <w:color w:val="000000" w:themeColor="text1"/>
          <w:sz w:val="28"/>
          <w:szCs w:val="28"/>
        </w:rPr>
        <w:lastRenderedPageBreak/>
        <w:t>liệu nhẹ) và khi không có nhu cầu sử dụng phải tự tháo dỡ công trình, khôi phục lại để đủ điều kiện sử dụng đất vào mục đích sản xuất nông nghiệp ban đầu.</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7. Việc xây dựng công trình phục vụ trực tiếp sản xuất nông nghiệp k</w:t>
      </w:r>
      <w:r>
        <w:rPr>
          <w:color w:val="000000" w:themeColor="text1"/>
          <w:sz w:val="28"/>
          <w:szCs w:val="28"/>
        </w:rPr>
        <w:t xml:space="preserve">hông làm ảnh hưởng đến công trình thủy lợi, công trình đê điều, diện tích đất nông nghiệp liền kề và không </w:t>
      </w:r>
      <w:proofErr w:type="gramStart"/>
      <w:r>
        <w:rPr>
          <w:color w:val="000000" w:themeColor="text1"/>
          <w:sz w:val="28"/>
          <w:szCs w:val="28"/>
        </w:rPr>
        <w:t>vi</w:t>
      </w:r>
      <w:proofErr w:type="gramEnd"/>
      <w:r>
        <w:rPr>
          <w:color w:val="000000" w:themeColor="text1"/>
          <w:sz w:val="28"/>
          <w:szCs w:val="28"/>
        </w:rPr>
        <w:t xml:space="preserve"> phạm lộ giới đường hiện hữu theo quy hoạch được cơ quan có thẩm quyền phê duyệt.</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8. Công trình được xây dựng chỉ phục vụ trực tiếp sản xuất nông n</w:t>
      </w:r>
      <w:r>
        <w:rPr>
          <w:color w:val="000000" w:themeColor="text1"/>
          <w:sz w:val="28"/>
          <w:szCs w:val="28"/>
        </w:rPr>
        <w:t xml:space="preserve">ghiệp, không được sử dụng vào mục đích để ở, kinh doanh, các mục đích khác và phải được xây dựng ở một vị trí nhất định trong </w:t>
      </w:r>
      <w:r>
        <w:rPr>
          <w:color w:val="000000" w:themeColor="text1"/>
          <w:sz w:val="28"/>
          <w:szCs w:val="28"/>
          <w:lang w:val="vi-VN"/>
        </w:rPr>
        <w:t>thửa</w:t>
      </w:r>
      <w:r>
        <w:rPr>
          <w:color w:val="000000" w:themeColor="text1"/>
          <w:sz w:val="28"/>
          <w:szCs w:val="28"/>
        </w:rPr>
        <w:t xml:space="preserve"> đất sản xuất nông nghiệp.</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9. Cá nhân, tổ chức sử dụng đất phải chấp hành việc tháo dỡ không điều kiện và không được bồi thườn</w:t>
      </w:r>
      <w:r>
        <w:rPr>
          <w:color w:val="000000" w:themeColor="text1"/>
          <w:sz w:val="28"/>
          <w:szCs w:val="28"/>
        </w:rPr>
        <w:t xml:space="preserve">g khi thuộc một trong các trường hợp sau đây: Khi xây dựng công trình vượt quá diện tích cho phép hoặc khi cơ quan Nhà nước có thẩm quyền yêu cầu </w:t>
      </w:r>
      <w:proofErr w:type="gramStart"/>
      <w:r>
        <w:rPr>
          <w:color w:val="000000" w:themeColor="text1"/>
          <w:sz w:val="28"/>
          <w:szCs w:val="28"/>
        </w:rPr>
        <w:t>theo</w:t>
      </w:r>
      <w:proofErr w:type="gramEnd"/>
      <w:r>
        <w:rPr>
          <w:color w:val="000000" w:themeColor="text1"/>
          <w:sz w:val="28"/>
          <w:szCs w:val="28"/>
        </w:rPr>
        <w:t xml:space="preserve"> quy định.</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10. UBND tỉnh khuyến khích người sử dụng đất nông nghiệp trong cùng địa bàn xóm, ấp, khu phố sử</w:t>
      </w:r>
      <w:r>
        <w:rPr>
          <w:color w:val="000000" w:themeColor="text1"/>
          <w:sz w:val="28"/>
          <w:szCs w:val="28"/>
        </w:rPr>
        <w:t xml:space="preserve"> dụng </w:t>
      </w:r>
      <w:proofErr w:type="gramStart"/>
      <w:r>
        <w:rPr>
          <w:color w:val="000000" w:themeColor="text1"/>
          <w:sz w:val="28"/>
          <w:szCs w:val="28"/>
        </w:rPr>
        <w:t>chung</w:t>
      </w:r>
      <w:proofErr w:type="gramEnd"/>
      <w:r>
        <w:rPr>
          <w:color w:val="000000" w:themeColor="text1"/>
          <w:sz w:val="28"/>
          <w:szCs w:val="28"/>
        </w:rPr>
        <w:t xml:space="preserve"> phần diện tích đất để xây dựng công trình phục vụ trực tiếp sản xuất nông nghiệp.</w:t>
      </w:r>
    </w:p>
    <w:p w:rsidR="00F1365A" w:rsidRDefault="0070556A">
      <w:pPr>
        <w:pStyle w:val="Heading1"/>
        <w:spacing w:before="60" w:after="60"/>
        <w:ind w:firstLine="0"/>
        <w:jc w:val="center"/>
        <w:rPr>
          <w:color w:val="000000" w:themeColor="text1"/>
          <w:szCs w:val="28"/>
        </w:rPr>
      </w:pPr>
      <w:r>
        <w:rPr>
          <w:color w:val="000000" w:themeColor="text1"/>
          <w:szCs w:val="28"/>
        </w:rPr>
        <w:t>Chương III</w:t>
      </w:r>
    </w:p>
    <w:p w:rsidR="00F1365A" w:rsidRDefault="0070556A">
      <w:pPr>
        <w:pStyle w:val="Heading1"/>
        <w:spacing w:before="60" w:after="60"/>
        <w:ind w:firstLine="0"/>
        <w:jc w:val="center"/>
        <w:rPr>
          <w:color w:val="000000" w:themeColor="text1"/>
          <w:szCs w:val="28"/>
        </w:rPr>
      </w:pPr>
      <w:r>
        <w:rPr>
          <w:color w:val="000000" w:themeColor="text1"/>
          <w:szCs w:val="28"/>
        </w:rPr>
        <w:t>T</w:t>
      </w:r>
      <w:r>
        <w:rPr>
          <w:color w:val="000000" w:themeColor="text1"/>
          <w:szCs w:val="28"/>
        </w:rPr>
        <w:t>Ổ</w:t>
      </w:r>
      <w:r>
        <w:rPr>
          <w:color w:val="000000" w:themeColor="text1"/>
          <w:szCs w:val="28"/>
        </w:rPr>
        <w:t xml:space="preserve"> CH</w:t>
      </w:r>
      <w:r>
        <w:rPr>
          <w:color w:val="000000" w:themeColor="text1"/>
          <w:szCs w:val="28"/>
        </w:rPr>
        <w:t>Ứ</w:t>
      </w:r>
      <w:r>
        <w:rPr>
          <w:color w:val="000000" w:themeColor="text1"/>
          <w:szCs w:val="28"/>
        </w:rPr>
        <w:t>C TH</w:t>
      </w:r>
      <w:r>
        <w:rPr>
          <w:color w:val="000000" w:themeColor="text1"/>
          <w:szCs w:val="28"/>
        </w:rPr>
        <w:t>Ự</w:t>
      </w:r>
      <w:r>
        <w:rPr>
          <w:color w:val="000000" w:themeColor="text1"/>
          <w:szCs w:val="28"/>
        </w:rPr>
        <w:t>C HI</w:t>
      </w:r>
      <w:r>
        <w:rPr>
          <w:color w:val="000000" w:themeColor="text1"/>
          <w:szCs w:val="28"/>
        </w:rPr>
        <w:t>Ệ</w:t>
      </w:r>
      <w:r>
        <w:rPr>
          <w:color w:val="000000" w:themeColor="text1"/>
          <w:szCs w:val="28"/>
        </w:rPr>
        <w:t>N</w:t>
      </w:r>
    </w:p>
    <w:p w:rsidR="00F1365A" w:rsidRDefault="0070556A">
      <w:pPr>
        <w:pStyle w:val="Default"/>
        <w:spacing w:before="60" w:after="60"/>
        <w:ind w:firstLine="680"/>
        <w:jc w:val="both"/>
        <w:rPr>
          <w:b/>
          <w:color w:val="000000" w:themeColor="text1"/>
          <w:sz w:val="28"/>
          <w:szCs w:val="28"/>
        </w:rPr>
      </w:pPr>
      <w:proofErr w:type="gramStart"/>
      <w:r>
        <w:rPr>
          <w:b/>
          <w:color w:val="000000" w:themeColor="text1"/>
          <w:sz w:val="28"/>
          <w:szCs w:val="28"/>
        </w:rPr>
        <w:t>Điều 4.</w:t>
      </w:r>
      <w:proofErr w:type="gramEnd"/>
      <w:r>
        <w:rPr>
          <w:b/>
          <w:color w:val="000000" w:themeColor="text1"/>
          <w:sz w:val="28"/>
          <w:szCs w:val="28"/>
        </w:rPr>
        <w:t xml:space="preserve"> Trách nhiệm thực hiện </w:t>
      </w:r>
    </w:p>
    <w:p w:rsidR="00F1365A" w:rsidRDefault="0070556A">
      <w:pPr>
        <w:pStyle w:val="Default"/>
        <w:spacing w:before="60" w:after="60"/>
        <w:ind w:firstLine="680"/>
        <w:jc w:val="both"/>
        <w:rPr>
          <w:bCs/>
          <w:color w:val="000000" w:themeColor="text1"/>
          <w:sz w:val="28"/>
          <w:szCs w:val="28"/>
        </w:rPr>
      </w:pPr>
      <w:r>
        <w:rPr>
          <w:bCs/>
          <w:color w:val="000000" w:themeColor="text1"/>
          <w:sz w:val="28"/>
          <w:szCs w:val="28"/>
        </w:rPr>
        <w:t xml:space="preserve">1. Sở Nông nghiệp và Môi trường chủ trì, phối hợp </w:t>
      </w:r>
      <w:r>
        <w:rPr>
          <w:color w:val="000000" w:themeColor="text1"/>
          <w:sz w:val="28"/>
          <w:szCs w:val="28"/>
          <w:shd w:val="clear" w:color="auto" w:fill="FFFFFF"/>
        </w:rPr>
        <w:t xml:space="preserve">với các sở, ngành tỉnh có liên quan </w:t>
      </w:r>
      <w:r>
        <w:rPr>
          <w:bCs/>
          <w:color w:val="000000" w:themeColor="text1"/>
          <w:sz w:val="28"/>
          <w:szCs w:val="28"/>
        </w:rPr>
        <w:t>và Chủ tịch UBND</w:t>
      </w:r>
      <w:r>
        <w:rPr>
          <w:bCs/>
          <w:color w:val="000000" w:themeColor="text1"/>
          <w:sz w:val="28"/>
          <w:szCs w:val="28"/>
        </w:rPr>
        <w:t xml:space="preserve"> các huyện, thị xã, thành phố tổ chức triển khai, đôn đốc, theo dõi, kiểm tra thực hiện quy định này.</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2. UBND các huyện, thị xã, thành phố có trách nhiệm chỉ đạo tổ chức thực hiện, kiểm tra, xử lý các trường hợp xây dựng công trình phục vụ sản xuất nông ng</w:t>
      </w:r>
      <w:r>
        <w:rPr>
          <w:color w:val="000000" w:themeColor="text1"/>
          <w:sz w:val="28"/>
          <w:szCs w:val="28"/>
        </w:rPr>
        <w:t>hiệp không đúng quy định; chịu trách nhiệm trước UBND tỉnh nếu để xảy ra tình trạng xây dựng công trình phục vụ trực tiếp sản xuất nông nghiệp vi phạm pháp luật trên đất thuộc địa bàn quản lý; nếu phát sinh khó khăn, vướng mắc hoặc cần thiết điều chỉnh, bổ</w:t>
      </w:r>
      <w:r>
        <w:rPr>
          <w:color w:val="000000" w:themeColor="text1"/>
          <w:sz w:val="28"/>
          <w:szCs w:val="28"/>
        </w:rPr>
        <w:t xml:space="preserve"> sung thêm quy định cho phù hợp điều kiện thực tế thì UBND các huyện, thị xã, thành phố, các cơ quan và đơn vị có liên quan có văn bản gửi về Sở </w:t>
      </w:r>
      <w:r>
        <w:rPr>
          <w:bCs/>
          <w:color w:val="000000" w:themeColor="text1"/>
          <w:sz w:val="28"/>
          <w:szCs w:val="28"/>
        </w:rPr>
        <w:t xml:space="preserve">Nông nghiệp </w:t>
      </w:r>
      <w:r>
        <w:rPr>
          <w:color w:val="000000" w:themeColor="text1"/>
          <w:sz w:val="28"/>
          <w:szCs w:val="28"/>
        </w:rPr>
        <w:t>và Môi trường để tổng hợp, báo cáo đề xuất trình UBND tỉnh xem xét, quyết định.</w:t>
      </w:r>
    </w:p>
    <w:p w:rsidR="00F1365A" w:rsidRDefault="0070556A">
      <w:pPr>
        <w:pStyle w:val="Heading1"/>
        <w:spacing w:before="60" w:after="60"/>
        <w:rPr>
          <w:color w:val="000000" w:themeColor="text1"/>
          <w:szCs w:val="28"/>
        </w:rPr>
      </w:pPr>
      <w:proofErr w:type="gramStart"/>
      <w:r>
        <w:rPr>
          <w:color w:val="000000" w:themeColor="text1"/>
          <w:szCs w:val="28"/>
        </w:rPr>
        <w:t>Đi</w:t>
      </w:r>
      <w:r>
        <w:rPr>
          <w:color w:val="000000" w:themeColor="text1"/>
          <w:szCs w:val="28"/>
        </w:rPr>
        <w:t>ề</w:t>
      </w:r>
      <w:r>
        <w:rPr>
          <w:color w:val="000000" w:themeColor="text1"/>
          <w:szCs w:val="28"/>
        </w:rPr>
        <w:t>u 5.</w:t>
      </w:r>
      <w:proofErr w:type="gramEnd"/>
      <w:r>
        <w:rPr>
          <w:color w:val="000000" w:themeColor="text1"/>
          <w:szCs w:val="28"/>
        </w:rPr>
        <w:t xml:space="preserve"> </w:t>
      </w:r>
      <w:r>
        <w:rPr>
          <w:rFonts w:eastAsia="Times New Roman" w:cs="Times New Roman"/>
          <w:color w:val="000000" w:themeColor="text1"/>
          <w:szCs w:val="28"/>
        </w:rPr>
        <w:t xml:space="preserve">Điều khoản </w:t>
      </w:r>
      <w:r>
        <w:rPr>
          <w:rFonts w:eastAsia="Times New Roman" w:cs="Times New Roman"/>
          <w:color w:val="000000" w:themeColor="text1"/>
          <w:szCs w:val="28"/>
        </w:rPr>
        <w:t>thi hành</w:t>
      </w:r>
      <w:r>
        <w:rPr>
          <w:color w:val="000000" w:themeColor="text1"/>
          <w:szCs w:val="28"/>
        </w:rPr>
        <w:t xml:space="preserve"> </w:t>
      </w:r>
    </w:p>
    <w:p w:rsidR="00F1365A" w:rsidRDefault="0070556A">
      <w:pPr>
        <w:pStyle w:val="Default"/>
        <w:spacing w:before="60" w:after="60"/>
        <w:ind w:firstLine="680"/>
        <w:jc w:val="both"/>
        <w:rPr>
          <w:color w:val="000000" w:themeColor="text1"/>
          <w:sz w:val="28"/>
          <w:szCs w:val="28"/>
        </w:rPr>
      </w:pPr>
      <w:r>
        <w:rPr>
          <w:color w:val="000000" w:themeColor="text1"/>
          <w:sz w:val="28"/>
          <w:szCs w:val="28"/>
        </w:rPr>
        <w:t xml:space="preserve">Trong quá trình thực hiện, nếu có thay đổi chính sách liên quan của Nhà nước hoặc có vướng mắc phát sinh, các địa phương, đơn vị báo cáo về Sở </w:t>
      </w:r>
      <w:r>
        <w:rPr>
          <w:bCs/>
          <w:color w:val="000000" w:themeColor="text1"/>
          <w:sz w:val="28"/>
          <w:szCs w:val="28"/>
        </w:rPr>
        <w:t xml:space="preserve">Nông nghiệp </w:t>
      </w:r>
      <w:r>
        <w:rPr>
          <w:color w:val="000000" w:themeColor="text1"/>
          <w:sz w:val="28"/>
          <w:szCs w:val="28"/>
        </w:rPr>
        <w:t>và Môi trường để nghiên cứu, phối hợp với các sở, ngành có liên quan tham mưu, đề xuất UBND</w:t>
      </w:r>
      <w:r>
        <w:rPr>
          <w:color w:val="000000" w:themeColor="text1"/>
          <w:sz w:val="28"/>
          <w:szCs w:val="28"/>
        </w:rPr>
        <w:t xml:space="preserve"> tỉnh xem xét, sửa đổi bổ sung cho phù hợp</w:t>
      </w:r>
      <w:proofErr w:type="gramStart"/>
      <w:r>
        <w:rPr>
          <w:color w:val="000000" w:themeColor="text1"/>
          <w:sz w:val="28"/>
          <w:szCs w:val="28"/>
        </w:rPr>
        <w:t>./</w:t>
      </w:r>
      <w:proofErr w:type="gramEnd"/>
      <w:r>
        <w:rPr>
          <w:color w:val="000000" w:themeColor="text1"/>
          <w:sz w:val="28"/>
          <w:szCs w:val="28"/>
        </w:rPr>
        <w:t>.</w:t>
      </w:r>
    </w:p>
    <w:tbl>
      <w:tblPr>
        <w:tblW w:w="4844" w:type="pct"/>
        <w:jc w:val="center"/>
        <w:tblLook w:val="04A0" w:firstRow="1" w:lastRow="0" w:firstColumn="1" w:lastColumn="0" w:noHBand="0" w:noVBand="1"/>
      </w:tblPr>
      <w:tblGrid>
        <w:gridCol w:w="3482"/>
        <w:gridCol w:w="5516"/>
      </w:tblGrid>
      <w:tr w:rsidR="00F1365A">
        <w:trPr>
          <w:trHeight w:val="142"/>
          <w:jc w:val="center"/>
        </w:trPr>
        <w:tc>
          <w:tcPr>
            <w:tcW w:w="1935" w:type="pct"/>
            <w:tcBorders>
              <w:top w:val="none" w:sz="4" w:space="0" w:color="000000"/>
              <w:left w:val="none" w:sz="4" w:space="0" w:color="000000"/>
              <w:bottom w:val="none" w:sz="4" w:space="0" w:color="000000"/>
              <w:right w:val="none" w:sz="4" w:space="0" w:color="000000"/>
            </w:tcBorders>
          </w:tcPr>
          <w:p w:rsidR="00F1365A" w:rsidRDefault="00F1365A">
            <w:pPr>
              <w:pStyle w:val="BodyTextIndent"/>
              <w:widowControl w:val="0"/>
              <w:ind w:right="115" w:firstLine="294"/>
              <w:jc w:val="both"/>
              <w:rPr>
                <w:color w:val="000000" w:themeColor="text1"/>
                <w:sz w:val="28"/>
                <w:szCs w:val="28"/>
              </w:rPr>
            </w:pPr>
          </w:p>
        </w:tc>
        <w:tc>
          <w:tcPr>
            <w:tcW w:w="3065" w:type="pct"/>
            <w:tcBorders>
              <w:top w:val="none" w:sz="4" w:space="0" w:color="000000"/>
              <w:left w:val="none" w:sz="4" w:space="0" w:color="000000"/>
              <w:bottom w:val="none" w:sz="4" w:space="0" w:color="000000"/>
              <w:right w:val="none" w:sz="4" w:space="0" w:color="000000"/>
            </w:tcBorders>
          </w:tcPr>
          <w:p w:rsidR="00F1365A" w:rsidRDefault="0070556A">
            <w:pPr>
              <w:pStyle w:val="BodyTextIndent"/>
              <w:widowControl w:val="0"/>
              <w:ind w:right="115" w:firstLine="0"/>
              <w:jc w:val="center"/>
              <w:rPr>
                <w:b/>
                <w:color w:val="000000" w:themeColor="text1"/>
                <w:sz w:val="28"/>
                <w:szCs w:val="28"/>
              </w:rPr>
            </w:pPr>
            <w:r>
              <w:rPr>
                <w:b/>
                <w:color w:val="000000" w:themeColor="text1"/>
                <w:sz w:val="28"/>
                <w:szCs w:val="28"/>
              </w:rPr>
              <w:t>TM. ỦY BAN NHÂN DÂN</w:t>
            </w:r>
          </w:p>
          <w:p w:rsidR="00F1365A" w:rsidRDefault="0070556A">
            <w:pPr>
              <w:pStyle w:val="BodyTextIndent"/>
              <w:widowControl w:val="0"/>
              <w:ind w:right="115" w:firstLine="0"/>
              <w:jc w:val="center"/>
              <w:rPr>
                <w:b/>
                <w:color w:val="000000" w:themeColor="text1"/>
                <w:sz w:val="28"/>
                <w:szCs w:val="28"/>
              </w:rPr>
            </w:pPr>
            <w:r>
              <w:rPr>
                <w:b/>
                <w:color w:val="000000" w:themeColor="text1"/>
                <w:sz w:val="28"/>
                <w:szCs w:val="28"/>
              </w:rPr>
              <w:t xml:space="preserve"> </w:t>
            </w:r>
            <w:r w:rsidR="002545E3">
              <w:rPr>
                <w:b/>
                <w:color w:val="000000" w:themeColor="text1"/>
                <w:sz w:val="28"/>
                <w:szCs w:val="28"/>
              </w:rPr>
              <w:t xml:space="preserve">KT. </w:t>
            </w:r>
            <w:r>
              <w:rPr>
                <w:b/>
                <w:color w:val="000000" w:themeColor="text1"/>
                <w:sz w:val="28"/>
                <w:szCs w:val="28"/>
              </w:rPr>
              <w:t>CHỦ TỊCH</w:t>
            </w:r>
          </w:p>
        </w:tc>
      </w:tr>
    </w:tbl>
    <w:p w:rsidR="002545E3" w:rsidRDefault="002545E3" w:rsidP="002545E3">
      <w:pPr>
        <w:widowControl w:val="0"/>
        <w:tabs>
          <w:tab w:val="left" w:pos="6060"/>
        </w:tabs>
        <w:ind w:right="115"/>
        <w:rPr>
          <w:b/>
          <w:color w:val="000000" w:themeColor="text1"/>
        </w:rPr>
      </w:pPr>
      <w:r>
        <w:rPr>
          <w:b/>
          <w:color w:val="000000" w:themeColor="text1"/>
        </w:rPr>
        <w:t xml:space="preserve">                                                                          PHÓ CHỦ TỊCH</w:t>
      </w:r>
    </w:p>
    <w:p w:rsidR="002545E3" w:rsidRDefault="002545E3" w:rsidP="002545E3"/>
    <w:p w:rsidR="00F1365A" w:rsidRPr="002545E3" w:rsidRDefault="002545E3" w:rsidP="002545E3">
      <w:pPr>
        <w:tabs>
          <w:tab w:val="left" w:pos="6255"/>
        </w:tabs>
        <w:rPr>
          <w:b/>
        </w:rPr>
      </w:pPr>
      <w:r>
        <w:t xml:space="preserve">                                                                        </w:t>
      </w:r>
      <w:bookmarkStart w:id="0" w:name="_GoBack"/>
      <w:bookmarkEnd w:id="0"/>
      <w:r w:rsidRPr="002545E3">
        <w:rPr>
          <w:b/>
        </w:rPr>
        <w:t>Nguyễn Minh Lâm</w:t>
      </w:r>
    </w:p>
    <w:sectPr w:rsidR="00F1365A" w:rsidRPr="002545E3" w:rsidSect="002545E3">
      <w:headerReference w:type="even" r:id="rId8"/>
      <w:headerReference w:type="default" r:id="rId9"/>
      <w:footerReference w:type="even" r:id="rId10"/>
      <w:footerReference w:type="default" r:id="rId11"/>
      <w:pgSz w:w="11907" w:h="16840"/>
      <w:pgMar w:top="1134" w:right="1134" w:bottom="567"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556A" w:rsidRDefault="0070556A">
      <w:r>
        <w:separator/>
      </w:r>
    </w:p>
  </w:endnote>
  <w:endnote w:type="continuationSeparator" w:id="0">
    <w:p w:rsidR="0070556A" w:rsidRDefault="00705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365A" w:rsidRDefault="007055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1365A" w:rsidRDefault="00F1365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365A" w:rsidRDefault="00F1365A">
    <w:pPr>
      <w:pStyle w:val="Footer"/>
      <w:jc w:val="center"/>
    </w:pPr>
  </w:p>
  <w:p w:rsidR="00F1365A" w:rsidRDefault="00F136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556A" w:rsidRDefault="0070556A">
      <w:r>
        <w:separator/>
      </w:r>
    </w:p>
  </w:footnote>
  <w:footnote w:type="continuationSeparator" w:id="0">
    <w:p w:rsidR="0070556A" w:rsidRDefault="007055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365A" w:rsidRDefault="0070556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1365A" w:rsidRDefault="00F136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9479032"/>
    </w:sdtPr>
    <w:sdtEndPr/>
    <w:sdtContent>
      <w:p w:rsidR="00F1365A" w:rsidRDefault="0070556A">
        <w:pPr>
          <w:pStyle w:val="Header"/>
          <w:jc w:val="center"/>
        </w:pPr>
        <w:r>
          <w:fldChar w:fldCharType="begin"/>
        </w:r>
        <w:r>
          <w:instrText xml:space="preserve"> PAGE   \* MERGEFORMAT </w:instrText>
        </w:r>
        <w:r>
          <w:fldChar w:fldCharType="separate"/>
        </w:r>
        <w:r w:rsidR="002545E3">
          <w:rPr>
            <w:noProof/>
          </w:rPr>
          <w:t>2</w:t>
        </w:r>
        <w:r>
          <w:fldChar w:fldCharType="end"/>
        </w:r>
      </w:p>
    </w:sdtContent>
  </w:sdt>
  <w:p w:rsidR="00F1365A" w:rsidRDefault="00F1365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65A"/>
    <w:rsid w:val="002545E3"/>
    <w:rsid w:val="0070556A"/>
    <w:rsid w:val="00F13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0" w:space="0" w:color="000000"/>
        <w:left w:val="none" w:sz="0" w:space="0" w:color="000000"/>
        <w:bottom w:val="none" w:sz="0" w:space="0" w:color="000000"/>
        <w:right w:val="none" w:sz="0" w:space="0" w:color="000000"/>
        <w:between w:val="none" w:sz="0" w:space="0" w:color="000000"/>
      </w:pBdr>
    </w:pPr>
    <w:rPr>
      <w:sz w:val="28"/>
      <w:szCs w:val="28"/>
    </w:rPr>
  </w:style>
  <w:style w:type="paragraph" w:styleId="Heading1">
    <w:name w:val="heading 1"/>
    <w:basedOn w:val="Normal"/>
    <w:next w:val="Normal"/>
    <w:link w:val="Heading1Char"/>
    <w:uiPriority w:val="9"/>
    <w:qFormat/>
    <w:pPr>
      <w:keepNext/>
      <w:keepLines/>
      <w:spacing w:before="120" w:after="120"/>
      <w:ind w:firstLine="709"/>
      <w:jc w:val="both"/>
      <w:outlineLvl w:val="0"/>
    </w:pPr>
    <w:rPr>
      <w:rFonts w:eastAsia="Arial" w:cs="Arial"/>
      <w:b/>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jc w:val="both"/>
    </w:pPr>
  </w:style>
  <w:style w:type="paragraph" w:styleId="BodyText2">
    <w:name w:val="Body Text 2"/>
    <w:basedOn w:val="Normal"/>
    <w:qFormat/>
    <w:pPr>
      <w:ind w:firstLine="432"/>
      <w:jc w:val="both"/>
    </w:pPr>
    <w:rPr>
      <w:rFonts w:ascii="VNI-Times" w:hAnsi="VNI-Times"/>
    </w:rPr>
  </w:style>
  <w:style w:type="paragraph" w:styleId="BodyTextIndent">
    <w:name w:val="Body Text Indent"/>
    <w:basedOn w:val="Normal"/>
    <w:qFormat/>
    <w:pPr>
      <w:ind w:firstLine="720"/>
    </w:pPr>
    <w:rPr>
      <w:sz w:val="26"/>
      <w:szCs w:val="24"/>
    </w:rPr>
  </w:style>
  <w:style w:type="paragraph" w:styleId="Footer">
    <w:name w:val="footer"/>
    <w:basedOn w:val="Normal"/>
    <w:link w:val="FooterChar"/>
    <w:uiPriority w:val="99"/>
    <w:qFormat/>
    <w:pPr>
      <w:tabs>
        <w:tab w:val="center" w:pos="4680"/>
        <w:tab w:val="right" w:pos="9360"/>
      </w:tabs>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unhideWhenUsed/>
    <w:rPr>
      <w:color w:val="0000FF"/>
      <w:u w:val="single"/>
    </w:rPr>
  </w:style>
  <w:style w:type="paragraph" w:styleId="NormalWeb">
    <w:name w:val="Normal (Web)"/>
    <w:basedOn w:val="Normal"/>
    <w:uiPriority w:val="99"/>
    <w:qFormat/>
    <w:pPr>
      <w:spacing w:line="312" w:lineRule="auto"/>
    </w:pPr>
    <w:rPr>
      <w:sz w:val="24"/>
      <w:szCs w:val="24"/>
    </w:rPr>
  </w:style>
  <w:style w:type="character" w:styleId="PageNumber">
    <w:name w:val="page number"/>
    <w:basedOn w:val="DefaultParagraphFont"/>
    <w:qFormat/>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qFormat/>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table" w:customStyle="1" w:styleId="TableGridLight1">
    <w:name w:val="Table Grid Light1"/>
    <w:basedOn w:val="TableNormal"/>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rPr>
      <w:lang w:bidi="en-US"/>
    </w:rPr>
    <w:tblPr>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rPr>
      <w:lang w:bidi="en-US"/>
    </w:rPr>
    <w:tblPr>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rPr>
      <w:lang w:bidi="en-US"/>
    </w:rPr>
    <w:tblPr>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rPr>
      <w:lang w:bidi="en-US"/>
    </w:rPr>
    <w:tblPr>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rPr>
      <w:lang w:bidi="en-US"/>
    </w:rPr>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rPr>
      <w:lang w:bidi="en-US"/>
    </w:rPr>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qFormat/>
    <w:rPr>
      <w:lang w:bidi="en-US"/>
    </w:rPr>
    <w:tblPr>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qFormat/>
    <w:rPr>
      <w:lang w:bidi="en-US"/>
    </w:rPr>
    <w:tblPr>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qFormat/>
    <w:rPr>
      <w:lang w:bidi="en-US"/>
    </w:rPr>
    <w:tblPr>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qFormat/>
    <w:rPr>
      <w:lang w:bidi="en-US"/>
    </w:rPr>
    <w:tblPr>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qFormat/>
    <w:rPr>
      <w:lang w:bidi="en-US"/>
    </w:rPr>
    <w:tblPr>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qFormat/>
    <w:rPr>
      <w:lang w:bidi="en-US"/>
    </w:rPr>
    <w:tblPr>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qFormat/>
    <w:rPr>
      <w:lang w:bidi="en-US"/>
    </w:rPr>
    <w:tblPr>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qFormat/>
    <w:rPr>
      <w:lang w:bidi="en-US"/>
    </w:rPr>
    <w:tblPr>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rPr>
      <w:lang w:bidi="en-US"/>
    </w:rPr>
    <w:tblPr>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qFormat/>
    <w:rPr>
      <w:lang w:bidi="en-US"/>
    </w:rPr>
    <w:tblPr>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qFormat/>
    <w:rPr>
      <w:lang w:bidi="en-US"/>
    </w:rPr>
    <w:tblPr>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rPr>
      <w:lang w:bidi="en-US"/>
    </w:rPr>
    <w:tblPr>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rPr>
      <w:lang w:bidi="en-US"/>
    </w:rPr>
    <w:tblPr>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rPr>
      <w:lang w:bidi="en-US"/>
    </w:rPr>
    <w:tblPr>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qFormat/>
    <w:rPr>
      <w:lang w:bidi="en-US"/>
    </w:rPr>
    <w:tblPr>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rPr>
      <w:lang w:bidi="en-US"/>
    </w:rPr>
    <w:tblPr>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qFormat/>
    <w:rPr>
      <w:lang w:bidi="en-US"/>
    </w:rPr>
    <w:tblPr>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rPr>
      <w:lang w:bidi="en-US"/>
    </w:rPr>
    <w:tblPr>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rPr>
      <w:lang w:bidi="en-US"/>
    </w:rPr>
    <w:tblPr>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rPr>
      <w:lang w:bidi="en-US"/>
    </w:rPr>
    <w:tblPr>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rPr>
      <w:lang w:bidi="en-US"/>
    </w:rPr>
    <w:tblPr>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rPr>
      <w:lang w:bidi="en-US"/>
    </w:rPr>
    <w:tblPr>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rPr>
      <w:lang w:bidi="en-US"/>
    </w:rPr>
    <w:tblPr>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rPr>
      <w:lang w:bidi="en-US"/>
    </w:rPr>
    <w:tblPr>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rPr>
      <w:lang w:bidi="en-US"/>
    </w:rPr>
    <w:tblPr>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rPr>
      <w:lang w:bidi="en-US"/>
    </w:rPr>
    <w:tblPr>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rPr>
      <w:lang w:bidi="en-US"/>
    </w:rPr>
    <w:tblPr>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rPr>
      <w:lang w:bidi="en-US"/>
    </w:rPr>
    <w:tblPr>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rPr>
      <w:lang w:bidi="en-US"/>
    </w:rPr>
    <w:tblPr>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rPr>
      <w:lang w:bidi="en-US"/>
    </w:rPr>
    <w:tblPr>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qFormat/>
    <w:rPr>
      <w:lang w:bidi="en-US"/>
    </w:rPr>
    <w:tblPr>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qFormat/>
    <w:rPr>
      <w:lang w:bidi="en-US"/>
    </w:rPr>
    <w:tblPr>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qFormat/>
    <w:rPr>
      <w:lang w:bidi="en-US"/>
    </w:rPr>
    <w:tblPr>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qFormat/>
    <w:rPr>
      <w:lang w:bidi="en-US"/>
    </w:rPr>
    <w:tblPr>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qFormat/>
    <w:rPr>
      <w:lang w:bidi="en-US"/>
    </w:rPr>
    <w:tblPr>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qFormat/>
    <w:rPr>
      <w:lang w:bidi="en-US"/>
    </w:rPr>
    <w:tblPr>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rPr>
      <w:lang w:bidi="en-US"/>
    </w:rPr>
    <w:tblPr>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rPr>
      <w:lang w:bidi="en-US"/>
    </w:rPr>
    <w:tblPr>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rPr>
      <w:lang w:bidi="en-US"/>
    </w:rPr>
    <w:tblPr>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rPr>
      <w:lang w:bidi="en-US"/>
    </w:rPr>
    <w:tblPr>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rPr>
      <w:lang w:bidi="en-US"/>
    </w:rPr>
    <w:tblPr>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rPr>
      <w:lang w:bidi="en-US"/>
    </w:rPr>
    <w:tblPr>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qFormat/>
    <w:rPr>
      <w:lang w:bidi="en-US"/>
    </w:rPr>
    <w:tblPr>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qFormat/>
    <w:rPr>
      <w:lang w:bidi="en-US"/>
    </w:rPr>
    <w:tblPr>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qFormat/>
    <w:rPr>
      <w:lang w:bidi="en-US"/>
    </w:rPr>
    <w:tblPr>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rPr>
      <w:lang w:bidi="en-US"/>
    </w:rPr>
    <w:tblPr>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rPr>
      <w:lang w:bidi="en-US"/>
    </w:rPr>
    <w:tblPr>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qFormat/>
    <w:rPr>
      <w:lang w:bidi="en-US"/>
    </w:rPr>
    <w:tblPr>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qFormat/>
    <w:rPr>
      <w:lang w:bidi="en-US"/>
    </w:rPr>
    <w:tblPr>
      <w:tblInd w:w="0" w:type="dxa"/>
      <w:tblBorders>
        <w:top w:val="single" w:sz="32" w:space="0" w:color="4F81BD"/>
        <w:left w:val="single" w:sz="32" w:space="0" w:color="4F81BD"/>
        <w:bottom w:val="single" w:sz="32" w:space="0" w:color="4F81BD"/>
        <w:right w:val="single" w:sz="32" w:space="0" w:color="4F81BD"/>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rPr>
      <w:lang w:bidi="en-US"/>
    </w:rPr>
    <w:tblPr>
      <w:tblInd w:w="0" w:type="dxa"/>
      <w:tblBorders>
        <w:top w:val="single" w:sz="32" w:space="0" w:color="D99695"/>
        <w:left w:val="single" w:sz="32" w:space="0" w:color="D99695"/>
        <w:bottom w:val="single" w:sz="32" w:space="0" w:color="D99695"/>
        <w:right w:val="single" w:sz="32" w:space="0" w:color="D99695"/>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rPr>
      <w:lang w:bidi="en-US"/>
    </w:rPr>
    <w:tblPr>
      <w:tblInd w:w="0" w:type="dxa"/>
      <w:tblBorders>
        <w:top w:val="single" w:sz="32" w:space="0" w:color="C3D69B"/>
        <w:left w:val="single" w:sz="32" w:space="0" w:color="C3D69B"/>
        <w:bottom w:val="single" w:sz="32" w:space="0" w:color="C3D69B"/>
        <w:right w:val="single" w:sz="32" w:space="0" w:color="C3D69B"/>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rPr>
      <w:lang w:bidi="en-US"/>
    </w:rPr>
    <w:tblPr>
      <w:tblInd w:w="0" w:type="dxa"/>
      <w:tblBorders>
        <w:top w:val="single" w:sz="32" w:space="0" w:color="B2A1C6"/>
        <w:left w:val="single" w:sz="32" w:space="0" w:color="B2A1C6"/>
        <w:bottom w:val="single" w:sz="32" w:space="0" w:color="B2A1C6"/>
        <w:right w:val="single" w:sz="32" w:space="0" w:color="B2A1C6"/>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qFormat/>
    <w:rPr>
      <w:lang w:bidi="en-US"/>
    </w:rPr>
    <w:tblPr>
      <w:tblInd w:w="0" w:type="dxa"/>
      <w:tblBorders>
        <w:top w:val="single" w:sz="32" w:space="0" w:color="92CCDC"/>
        <w:left w:val="single" w:sz="32" w:space="0" w:color="92CCDC"/>
        <w:bottom w:val="single" w:sz="32" w:space="0" w:color="92CCDC"/>
        <w:right w:val="single" w:sz="32" w:space="0" w:color="92CCDC"/>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rPr>
      <w:lang w:bidi="en-US"/>
    </w:rPr>
    <w:tblPr>
      <w:tblInd w:w="0" w:type="dxa"/>
      <w:tblBorders>
        <w:top w:val="single" w:sz="32" w:space="0" w:color="FAC090"/>
        <w:left w:val="single" w:sz="32" w:space="0" w:color="FAC090"/>
        <w:bottom w:val="single" w:sz="32" w:space="0" w:color="FAC090"/>
        <w:right w:val="single" w:sz="32" w:space="0" w:color="FAC09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Pr>
      <w:lang w:bidi="en-US"/>
    </w:rPr>
    <w:tblPr>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rPr>
      <w:lang w:bidi="en-US"/>
    </w:rPr>
    <w:tblPr>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rPr>
      <w:lang w:bidi="en-US"/>
    </w:rPr>
    <w:tblPr>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rPr>
      <w:lang w:bidi="en-US"/>
    </w:rPr>
    <w:tblPr>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rPr>
      <w:lang w:bidi="en-US"/>
    </w:rPr>
    <w:tblPr>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rPr>
      <w:lang w:bidi="en-US"/>
    </w:rPr>
    <w:tblPr>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rPr>
      <w:lang w:bidi="en-US"/>
    </w:rPr>
    <w:tblPr>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rPr>
      <w:lang w:bidi="en-US"/>
    </w:rPr>
    <w:tblPr>
      <w:tblInd w:w="0" w:type="dxa"/>
      <w:tblBorders>
        <w:right w:val="single" w:sz="4" w:space="0" w:color="D99695"/>
      </w:tblBorders>
      <w:tblCellMar>
        <w:top w:w="0" w:type="dxa"/>
        <w:left w:w="0" w:type="dxa"/>
        <w:bottom w:w="0" w:type="dxa"/>
        <w:right w:w="0"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rPr>
      <w:lang w:bidi="en-US"/>
    </w:rPr>
    <w:tblPr>
      <w:tblInd w:w="0" w:type="dxa"/>
      <w:tblBorders>
        <w:right w:val="single" w:sz="4" w:space="0" w:color="C3D69B"/>
      </w:tblBorders>
      <w:tblCellMar>
        <w:top w:w="0" w:type="dxa"/>
        <w:left w:w="0" w:type="dxa"/>
        <w:bottom w:w="0" w:type="dxa"/>
        <w:right w:w="0"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rPr>
      <w:lang w:bidi="en-US"/>
    </w:rPr>
    <w:tblPr>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rPr>
      <w:lang w:bidi="en-US"/>
    </w:rPr>
    <w:tblPr>
      <w:tblInd w:w="0" w:type="dxa"/>
      <w:tblBorders>
        <w:right w:val="single" w:sz="4" w:space="0" w:color="92CCDC"/>
      </w:tblBorders>
      <w:tblCellMar>
        <w:top w:w="0" w:type="dxa"/>
        <w:left w:w="0" w:type="dxa"/>
        <w:bottom w:w="0" w:type="dxa"/>
        <w:right w:w="0"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rPr>
      <w:lang w:bidi="en-US"/>
    </w:rPr>
    <w:tblPr>
      <w:tblInd w:w="0" w:type="dxa"/>
      <w:tblBorders>
        <w:right w:val="single" w:sz="4" w:space="0" w:color="FAC090"/>
      </w:tblBorders>
      <w:tblCellMar>
        <w:top w:w="0" w:type="dxa"/>
        <w:left w:w="0" w:type="dxa"/>
        <w:bottom w:w="0" w:type="dxa"/>
        <w:right w:w="0"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Heading1Char">
    <w:name w:val="Heading 1 Char"/>
    <w:link w:val="Heading1"/>
    <w:uiPriority w:val="9"/>
    <w:qFormat/>
    <w:rPr>
      <w:rFonts w:eastAsia="Arial" w:cs="Arial"/>
      <w:b/>
      <w:sz w:val="28"/>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qFormat/>
    <w:rPr>
      <w:rFonts w:ascii="Arial" w:eastAsia="Arial" w:hAnsi="Arial" w:cs="Arial"/>
      <w:b/>
      <w:bCs/>
      <w:sz w:val="22"/>
      <w:szCs w:val="22"/>
    </w:rPr>
  </w:style>
  <w:style w:type="character" w:customStyle="1" w:styleId="Heading7Char">
    <w:name w:val="Heading 7 Char"/>
    <w:link w:val="Heading7"/>
    <w:uiPriority w:val="9"/>
    <w:qFormat/>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qFormat/>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pPr>
    <w:rPr>
      <w:szCs w:val="22"/>
      <w:lang w:bidi="en-US"/>
    </w:rPr>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table" w:customStyle="1" w:styleId="BangThun11">
    <w:name w:val="Bảng Thuần 11"/>
    <w:uiPriority w:val="59"/>
    <w:rPr>
      <w:lang w:bidi="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BangThun21">
    <w:name w:val="Bảng Thuần  21"/>
    <w:uiPriority w:val="59"/>
    <w:qFormat/>
    <w:rPr>
      <w:lang w:bidi="en-US"/>
    </w:rPr>
    <w:tblPr>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BangThun31">
    <w:name w:val="Bảng Thuần  31"/>
    <w:uiPriority w:val="99"/>
    <w:rPr>
      <w:lang w:bidi="en-US"/>
    </w:rPr>
    <w:tblPr>
      <w:tblCellMar>
        <w:top w:w="0" w:type="dxa"/>
        <w:left w:w="0" w:type="dxa"/>
        <w:bottom w:w="0" w:type="dxa"/>
        <w:right w:w="0" w:type="dxa"/>
      </w:tblCellMar>
    </w:tblPr>
  </w:style>
  <w:style w:type="table" w:customStyle="1" w:styleId="BangThun41">
    <w:name w:val="Bảng Thuần  41"/>
    <w:uiPriority w:val="99"/>
    <w:rPr>
      <w:lang w:bidi="en-US"/>
    </w:rPr>
    <w:tblPr>
      <w:tblCellMar>
        <w:top w:w="0" w:type="dxa"/>
        <w:left w:w="0" w:type="dxa"/>
        <w:bottom w:w="0" w:type="dxa"/>
        <w:right w:w="0" w:type="dxa"/>
      </w:tblCellMar>
    </w:tblPr>
  </w:style>
  <w:style w:type="table" w:customStyle="1" w:styleId="BangThun51">
    <w:name w:val="Bảng Thuần  51"/>
    <w:uiPriority w:val="99"/>
    <w:rPr>
      <w:lang w:bidi="en-US"/>
    </w:rPr>
    <w:tblPr>
      <w:tblCellMar>
        <w:top w:w="0" w:type="dxa"/>
        <w:left w:w="0" w:type="dxa"/>
        <w:bottom w:w="0" w:type="dxa"/>
        <w:right w:w="0" w:type="dxa"/>
      </w:tblCellMar>
    </w:tblPr>
  </w:style>
  <w:style w:type="table" w:customStyle="1" w:styleId="LiBng1Nhat1">
    <w:name w:val="Lưới Bảng 1 Nhạt1"/>
    <w:uiPriority w:val="99"/>
    <w:rPr>
      <w:lang w:bidi="en-US"/>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Libng21">
    <w:name w:val="Lưới bảng 21"/>
    <w:uiPriority w:val="99"/>
    <w:qFormat/>
    <w:rPr>
      <w:lang w:bidi="en-US"/>
    </w:rPr>
    <w:tblPr>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Libng31">
    <w:name w:val="Lưới bảng 31"/>
    <w:uiPriority w:val="99"/>
    <w:qFormat/>
    <w:rPr>
      <w:lang w:bidi="en-US"/>
    </w:rPr>
    <w:tblPr>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Libng41">
    <w:name w:val="Lưới bảng 41"/>
    <w:uiPriority w:val="59"/>
    <w:qFormat/>
    <w:rPr>
      <w:lang w:bidi="en-US"/>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BangLi5m1">
    <w:name w:val="Bảng Lưới 5 Đậm1"/>
    <w:uiPriority w:val="99"/>
    <w:qFormat/>
    <w:rPr>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GridTable5Dark-Accent1">
    <w:name w:val="Grid Table 5 Dark- Accent 1"/>
    <w:uiPriority w:val="99"/>
    <w:qFormat/>
    <w:rPr>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GridTable5Dark-Accent4">
    <w:name w:val="Grid Table 5 Dark- Accent 4"/>
    <w:uiPriority w:val="99"/>
    <w:qFormat/>
    <w:rPr>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BangLi6Nhiumusc1">
    <w:name w:val="Bảng Lưới 6 Nhiều màu sắc1"/>
    <w:uiPriority w:val="99"/>
    <w:qFormat/>
    <w:rPr>
      <w:lang w:bidi="en-US"/>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BangLi7Nhiumusc1">
    <w:name w:val="Bảng Lưới 7 Nhiều màu sắc1"/>
    <w:uiPriority w:val="99"/>
    <w:qFormat/>
    <w:rPr>
      <w:lang w:bidi="en-US"/>
    </w:rPr>
    <w:tblPr>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BangDanhsch1Nhat1">
    <w:name w:val="Bảng Danh sách 1 Nhạt1"/>
    <w:uiPriority w:val="99"/>
    <w:rPr>
      <w:lang w:bidi="en-US"/>
    </w:rPr>
    <w:tblPr>
      <w:tblCellMar>
        <w:top w:w="0" w:type="dxa"/>
        <w:left w:w="0" w:type="dxa"/>
        <w:bottom w:w="0" w:type="dxa"/>
        <w:right w:w="0" w:type="dxa"/>
      </w:tblCellMar>
    </w:tblPr>
  </w:style>
  <w:style w:type="table" w:customStyle="1" w:styleId="DanhschBng21">
    <w:name w:val="Danh sách Bảng 21"/>
    <w:uiPriority w:val="99"/>
    <w:qFormat/>
    <w:rPr>
      <w:lang w:bidi="en-US"/>
    </w:rPr>
    <w:tblPr>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DanhschBng31">
    <w:name w:val="Danh sách Bảng 31"/>
    <w:uiPriority w:val="99"/>
    <w:qFormat/>
    <w:rPr>
      <w:lang w:bidi="en-US"/>
    </w:rPr>
    <w:tblPr>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DanhschBng41">
    <w:name w:val="Danh sách Bảng 41"/>
    <w:uiPriority w:val="99"/>
    <w:qFormat/>
    <w:rPr>
      <w:lang w:bidi="en-US"/>
    </w:rPr>
    <w:tblPr>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DanhschBng5m1">
    <w:name w:val="Danh sách Bảng 5 Đậm1"/>
    <w:uiPriority w:val="99"/>
    <w:rPr>
      <w:lang w:bidi="en-US"/>
    </w:rPr>
    <w:tblPr>
      <w:tblBorders>
        <w:top w:val="single" w:sz="32" w:space="0" w:color="7F7F7F"/>
        <w:left w:val="single" w:sz="32" w:space="0" w:color="7F7F7F"/>
        <w:bottom w:val="single" w:sz="32" w:space="0" w:color="7F7F7F"/>
        <w:right w:val="single" w:sz="32" w:space="0" w:color="7F7F7F"/>
      </w:tblBorders>
      <w:tblCellMar>
        <w:top w:w="0" w:type="dxa"/>
        <w:left w:w="0" w:type="dxa"/>
        <w:bottom w:w="0" w:type="dxa"/>
        <w:right w:w="0" w:type="dxa"/>
      </w:tblCellMar>
    </w:tblPr>
  </w:style>
  <w:style w:type="table" w:customStyle="1" w:styleId="DanhschBng6Nhiumusc1">
    <w:name w:val="Danh sách Bảng 6 Nhiều màu sắc1"/>
    <w:uiPriority w:val="99"/>
    <w:rPr>
      <w:lang w:bidi="en-US"/>
    </w:rPr>
    <w:tblPr>
      <w:tblBorders>
        <w:top w:val="single" w:sz="4" w:space="0" w:color="7F7F7F"/>
        <w:bottom w:val="single" w:sz="4" w:space="0" w:color="7F7F7F"/>
      </w:tblBorders>
      <w:tblCellMar>
        <w:top w:w="0" w:type="dxa"/>
        <w:left w:w="0" w:type="dxa"/>
        <w:bottom w:w="0" w:type="dxa"/>
        <w:right w:w="0" w:type="dxa"/>
      </w:tblCellMar>
    </w:tblPr>
  </w:style>
  <w:style w:type="table" w:customStyle="1" w:styleId="DanhschBng7Nhiumusc1">
    <w:name w:val="Danh sách Bảng 7 Nhiều màu sắc1"/>
    <w:uiPriority w:val="99"/>
    <w:rPr>
      <w:lang w:bidi="en-US"/>
    </w:rPr>
    <w:tblPr>
      <w:tblBorders>
        <w:right w:val="single" w:sz="4" w:space="0" w:color="7F7F7F"/>
      </w:tblBorders>
      <w:tblCellMar>
        <w:top w:w="0" w:type="dxa"/>
        <w:left w:w="0" w:type="dxa"/>
        <w:bottom w:w="0" w:type="dxa"/>
        <w:right w:w="0" w:type="dxa"/>
      </w:tblCellMar>
    </w:tblPr>
  </w:style>
  <w:style w:type="table" w:customStyle="1" w:styleId="Lined-Accent">
    <w:name w:val="Lined - Accent"/>
    <w:uiPriority w:val="99"/>
    <w:qFormat/>
    <w:rPr>
      <w:color w:val="404040"/>
    </w:rPr>
    <w:tblPr>
      <w:tblCellMar>
        <w:top w:w="0" w:type="dxa"/>
        <w:left w:w="0" w:type="dxa"/>
        <w:bottom w:w="0" w:type="dxa"/>
        <w:right w:w="0" w:type="dxa"/>
      </w:tblCellMar>
    </w:tblPr>
  </w:style>
  <w:style w:type="table" w:customStyle="1" w:styleId="Lined-Accent1">
    <w:name w:val="Lined - Accent 1"/>
    <w:uiPriority w:val="99"/>
    <w:rPr>
      <w:color w:val="404040"/>
    </w:rPr>
    <w:tblPr>
      <w:tblCellMar>
        <w:top w:w="0" w:type="dxa"/>
        <w:left w:w="0" w:type="dxa"/>
        <w:bottom w:w="0" w:type="dxa"/>
        <w:right w:w="0" w:type="dxa"/>
      </w:tblCellMar>
    </w:tblPr>
  </w:style>
  <w:style w:type="table" w:customStyle="1" w:styleId="Lined-Accent2">
    <w:name w:val="Lined - Accent 2"/>
    <w:uiPriority w:val="99"/>
    <w:qFormat/>
    <w:rPr>
      <w:color w:val="404040"/>
    </w:rPr>
    <w:tblPr>
      <w:tblCellMar>
        <w:top w:w="0" w:type="dxa"/>
        <w:left w:w="0" w:type="dxa"/>
        <w:bottom w:w="0" w:type="dxa"/>
        <w:right w:w="0" w:type="dxa"/>
      </w:tblCellMar>
    </w:tblPr>
  </w:style>
  <w:style w:type="table" w:customStyle="1" w:styleId="Lined-Accent3">
    <w:name w:val="Lined - Accent 3"/>
    <w:uiPriority w:val="99"/>
    <w:rPr>
      <w:color w:val="404040"/>
    </w:rPr>
    <w:tblPr>
      <w:tblCellMar>
        <w:top w:w="0" w:type="dxa"/>
        <w:left w:w="0" w:type="dxa"/>
        <w:bottom w:w="0" w:type="dxa"/>
        <w:right w:w="0" w:type="dxa"/>
      </w:tblCellMar>
    </w:tblPr>
  </w:style>
  <w:style w:type="table" w:customStyle="1" w:styleId="Lined-Accent4">
    <w:name w:val="Lined - Accent 4"/>
    <w:uiPriority w:val="99"/>
    <w:rPr>
      <w:color w:val="404040"/>
    </w:rPr>
    <w:tblPr>
      <w:tblCellMar>
        <w:top w:w="0" w:type="dxa"/>
        <w:left w:w="0" w:type="dxa"/>
        <w:bottom w:w="0" w:type="dxa"/>
        <w:right w:w="0" w:type="dxa"/>
      </w:tblCellMar>
    </w:tblPr>
  </w:style>
  <w:style w:type="table" w:customStyle="1" w:styleId="Lined-Accent5">
    <w:name w:val="Lined - Accent 5"/>
    <w:uiPriority w:val="99"/>
    <w:qFormat/>
    <w:rPr>
      <w:color w:val="404040"/>
    </w:rPr>
    <w:tblPr>
      <w:tblCellMar>
        <w:top w:w="0" w:type="dxa"/>
        <w:left w:w="0" w:type="dxa"/>
        <w:bottom w:w="0" w:type="dxa"/>
        <w:right w:w="0" w:type="dxa"/>
      </w:tblCellMar>
    </w:tblPr>
  </w:style>
  <w:style w:type="table" w:customStyle="1" w:styleId="Lined-Accent6">
    <w:name w:val="Lined - Accent 6"/>
    <w:uiPriority w:val="99"/>
    <w:qFormat/>
    <w:rPr>
      <w:color w:val="404040"/>
    </w:rPr>
    <w:tblPr>
      <w:tblCellMar>
        <w:top w:w="0" w:type="dxa"/>
        <w:left w:w="0" w:type="dxa"/>
        <w:bottom w:w="0" w:type="dxa"/>
        <w:right w:w="0" w:type="dxa"/>
      </w:tblCellMar>
    </w:tblPr>
  </w:style>
  <w:style w:type="table" w:customStyle="1" w:styleId="BorderedLined-Accent">
    <w:name w:val="Bordered &amp; Lined - Accent"/>
    <w:uiPriority w:val="99"/>
    <w:rPr>
      <w:color w:val="40404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qFormat/>
    <w:rPr>
      <w:color w:val="404040"/>
    </w:rPr>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qFormat/>
    <w:rPr>
      <w:color w:val="404040"/>
    </w:rPr>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qFormat/>
    <w:rPr>
      <w:color w:val="404040"/>
    </w:rPr>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qFormat/>
    <w:rPr>
      <w:lang w:bidi="en-US"/>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qFormat/>
    <w:rPr>
      <w:lang w:bidi="en-US"/>
    </w:rPr>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qFormat/>
    <w:rPr>
      <w:lang w:bidi="en-US"/>
    </w:rPr>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qFormat/>
    <w:rPr>
      <w:lang w:bidi="en-US"/>
    </w:rPr>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qFormat/>
    <w:rPr>
      <w:lang w:bidi="en-US"/>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qFormat/>
    <w:rPr>
      <w:lang w:bidi="en-US"/>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pPr>
    <w:rPr>
      <w:szCs w:val="22"/>
      <w:lang w:bidi="en-US"/>
    </w:rPr>
  </w:style>
  <w:style w:type="paragraph" w:customStyle="1" w:styleId="Center">
    <w:name w:val="Center"/>
    <w:basedOn w:val="Normal"/>
    <w:qFormat/>
    <w:pPr>
      <w:spacing w:after="120"/>
      <w:jc w:val="center"/>
    </w:pPr>
    <w:rPr>
      <w:b/>
      <w:bCs/>
      <w:caps/>
      <w:color w:val="0000FF"/>
      <w:sz w:val="32"/>
      <w:szCs w:val="32"/>
    </w:rPr>
  </w:style>
  <w:style w:type="paragraph" w:customStyle="1" w:styleId="Loai">
    <w:name w:val="Loai"/>
    <w:basedOn w:val="Normal"/>
    <w:qFormat/>
    <w:pPr>
      <w:spacing w:before="240" w:after="240"/>
      <w:ind w:firstLine="720"/>
      <w:jc w:val="center"/>
    </w:pPr>
    <w:rPr>
      <w:b/>
      <w:bCs/>
    </w:rPr>
  </w:style>
  <w:style w:type="character" w:customStyle="1" w:styleId="dieuChar">
    <w:name w:val="dieu Char"/>
    <w:qFormat/>
    <w:rPr>
      <w:b/>
      <w:bCs/>
      <w:color w:val="0000FF"/>
      <w:sz w:val="28"/>
      <w:szCs w:val="28"/>
      <w:lang w:val="en-US" w:eastAsia="en-US"/>
    </w:rPr>
  </w:style>
  <w:style w:type="paragraph" w:customStyle="1" w:styleId="Char">
    <w:name w:val="Char"/>
    <w:next w:val="Normal"/>
    <w:semiHidden/>
    <w:qFormat/>
    <w:pPr>
      <w:pBdr>
        <w:top w:val="none" w:sz="0" w:space="0" w:color="000000"/>
        <w:left w:val="none" w:sz="0" w:space="0" w:color="000000"/>
        <w:bottom w:val="none" w:sz="0" w:space="0" w:color="000000"/>
        <w:right w:val="none" w:sz="0" w:space="0" w:color="000000"/>
        <w:between w:val="none" w:sz="0" w:space="0" w:color="000000"/>
      </w:pBdr>
      <w:spacing w:after="160" w:line="240" w:lineRule="exact"/>
      <w:jc w:val="both"/>
    </w:pPr>
    <w:rPr>
      <w:rFonts w:eastAsia="SimSun"/>
      <w:sz w:val="28"/>
      <w:szCs w:val="22"/>
    </w:rPr>
  </w:style>
  <w:style w:type="character" w:customStyle="1" w:styleId="FooterChar">
    <w:name w:val="Footer Char"/>
    <w:link w:val="Footer"/>
    <w:uiPriority w:val="99"/>
    <w:qFormat/>
    <w:rPr>
      <w:sz w:val="28"/>
      <w:szCs w:val="28"/>
    </w:rPr>
  </w:style>
  <w:style w:type="character" w:customStyle="1" w:styleId="HeaderChar">
    <w:name w:val="Header Char"/>
    <w:link w:val="Header"/>
    <w:uiPriority w:val="99"/>
    <w:qFormat/>
    <w:rPr>
      <w:sz w:val="28"/>
      <w:szCs w:val="28"/>
    </w:rPr>
  </w:style>
  <w:style w:type="character" w:customStyle="1" w:styleId="BalloonTextChar">
    <w:name w:val="Balloon Text Char"/>
    <w:link w:val="BalloonText"/>
    <w:qFormat/>
    <w:rPr>
      <w:rFonts w:ascii="Tahoma" w:hAnsi="Tahoma"/>
      <w:sz w:val="16"/>
      <w:szCs w:val="16"/>
    </w:rPr>
  </w:style>
  <w:style w:type="paragraph" w:customStyle="1" w:styleId="Default">
    <w:name w:val="Default"/>
    <w:qFormat/>
    <w:pPr>
      <w:pBdr>
        <w:top w:val="none" w:sz="0" w:space="0" w:color="000000"/>
        <w:left w:val="none" w:sz="0" w:space="0" w:color="000000"/>
        <w:bottom w:val="none" w:sz="0" w:space="0" w:color="000000"/>
        <w:right w:val="none" w:sz="0" w:space="0" w:color="000000"/>
        <w:between w:val="none" w:sz="0" w:space="0" w:color="000000"/>
      </w:pBdr>
    </w:pPr>
    <w:rPr>
      <w:color w:val="000000"/>
      <w:sz w:val="24"/>
      <w:szCs w:val="24"/>
    </w:r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paragraph" w:customStyle="1" w:styleId="TableParagraph">
    <w:name w:val="Table Paragraph"/>
    <w:basedOn w:val="Normal"/>
    <w:uiPriority w:val="1"/>
    <w:qFormat/>
    <w:pPr>
      <w:widowControl w:val="0"/>
    </w:pPr>
    <w:rPr>
      <w:sz w:val="22"/>
      <w:szCs w:val="22"/>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0" w:space="0" w:color="000000"/>
        <w:left w:val="none" w:sz="0" w:space="0" w:color="000000"/>
        <w:bottom w:val="none" w:sz="0" w:space="0" w:color="000000"/>
        <w:right w:val="none" w:sz="0" w:space="0" w:color="000000"/>
        <w:between w:val="none" w:sz="0" w:space="0" w:color="000000"/>
      </w:pBdr>
    </w:pPr>
    <w:rPr>
      <w:sz w:val="28"/>
      <w:szCs w:val="28"/>
    </w:rPr>
  </w:style>
  <w:style w:type="paragraph" w:styleId="Heading1">
    <w:name w:val="heading 1"/>
    <w:basedOn w:val="Normal"/>
    <w:next w:val="Normal"/>
    <w:link w:val="Heading1Char"/>
    <w:uiPriority w:val="9"/>
    <w:qFormat/>
    <w:pPr>
      <w:keepNext/>
      <w:keepLines/>
      <w:spacing w:before="120" w:after="120"/>
      <w:ind w:firstLine="709"/>
      <w:jc w:val="both"/>
      <w:outlineLvl w:val="0"/>
    </w:pPr>
    <w:rPr>
      <w:rFonts w:eastAsia="Arial" w:cs="Arial"/>
      <w:b/>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jc w:val="both"/>
    </w:pPr>
  </w:style>
  <w:style w:type="paragraph" w:styleId="BodyText2">
    <w:name w:val="Body Text 2"/>
    <w:basedOn w:val="Normal"/>
    <w:qFormat/>
    <w:pPr>
      <w:ind w:firstLine="432"/>
      <w:jc w:val="both"/>
    </w:pPr>
    <w:rPr>
      <w:rFonts w:ascii="VNI-Times" w:hAnsi="VNI-Times"/>
    </w:rPr>
  </w:style>
  <w:style w:type="paragraph" w:styleId="BodyTextIndent">
    <w:name w:val="Body Text Indent"/>
    <w:basedOn w:val="Normal"/>
    <w:qFormat/>
    <w:pPr>
      <w:ind w:firstLine="720"/>
    </w:pPr>
    <w:rPr>
      <w:sz w:val="26"/>
      <w:szCs w:val="24"/>
    </w:rPr>
  </w:style>
  <w:style w:type="paragraph" w:styleId="Footer">
    <w:name w:val="footer"/>
    <w:basedOn w:val="Normal"/>
    <w:link w:val="FooterChar"/>
    <w:uiPriority w:val="99"/>
    <w:qFormat/>
    <w:pPr>
      <w:tabs>
        <w:tab w:val="center" w:pos="4680"/>
        <w:tab w:val="right" w:pos="9360"/>
      </w:tabs>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unhideWhenUsed/>
    <w:rPr>
      <w:color w:val="0000FF"/>
      <w:u w:val="single"/>
    </w:rPr>
  </w:style>
  <w:style w:type="paragraph" w:styleId="NormalWeb">
    <w:name w:val="Normal (Web)"/>
    <w:basedOn w:val="Normal"/>
    <w:uiPriority w:val="99"/>
    <w:qFormat/>
    <w:pPr>
      <w:spacing w:line="312" w:lineRule="auto"/>
    </w:pPr>
    <w:rPr>
      <w:sz w:val="24"/>
      <w:szCs w:val="24"/>
    </w:rPr>
  </w:style>
  <w:style w:type="character" w:styleId="PageNumber">
    <w:name w:val="page number"/>
    <w:basedOn w:val="DefaultParagraphFont"/>
    <w:qFormat/>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qFormat/>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table" w:customStyle="1" w:styleId="TableGridLight1">
    <w:name w:val="Table Grid Light1"/>
    <w:basedOn w:val="TableNormal"/>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rPr>
      <w:lang w:bidi="en-US"/>
    </w:rPr>
    <w:tblPr>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rPr>
      <w:lang w:bidi="en-US"/>
    </w:rPr>
    <w:tblPr>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rPr>
      <w:lang w:bidi="en-US"/>
    </w:rPr>
    <w:tblPr>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rPr>
      <w:lang w:bidi="en-US"/>
    </w:rPr>
    <w:tblPr>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rPr>
      <w:lang w:bidi="en-US"/>
    </w:rPr>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rPr>
      <w:lang w:bidi="en-US"/>
    </w:rPr>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qFormat/>
    <w:rPr>
      <w:lang w:bidi="en-US"/>
    </w:rPr>
    <w:tblPr>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qFormat/>
    <w:rPr>
      <w:lang w:bidi="en-US"/>
    </w:rPr>
    <w:tblPr>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qFormat/>
    <w:rPr>
      <w:lang w:bidi="en-US"/>
    </w:rPr>
    <w:tblPr>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qFormat/>
    <w:rPr>
      <w:lang w:bidi="en-US"/>
    </w:rPr>
    <w:tblPr>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qFormat/>
    <w:rPr>
      <w:lang w:bidi="en-US"/>
    </w:rPr>
    <w:tblPr>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qFormat/>
    <w:rPr>
      <w:lang w:bidi="en-US"/>
    </w:rPr>
    <w:tblPr>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qFormat/>
    <w:rPr>
      <w:lang w:bidi="en-US"/>
    </w:rPr>
    <w:tblPr>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qFormat/>
    <w:rPr>
      <w:lang w:bidi="en-US"/>
    </w:rPr>
    <w:tblPr>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rPr>
      <w:lang w:bidi="en-US"/>
    </w:rPr>
    <w:tblPr>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qFormat/>
    <w:rPr>
      <w:lang w:bidi="en-US"/>
    </w:rPr>
    <w:tblPr>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qFormat/>
    <w:rPr>
      <w:lang w:bidi="en-US"/>
    </w:rPr>
    <w:tblPr>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rPr>
      <w:lang w:bidi="en-US"/>
    </w:rPr>
    <w:tblPr>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rPr>
      <w:lang w:bidi="en-US"/>
    </w:rPr>
    <w:tblPr>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rPr>
      <w:lang w:bidi="en-US"/>
    </w:rPr>
    <w:tblPr>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qFormat/>
    <w:rPr>
      <w:lang w:bidi="en-US"/>
    </w:rPr>
    <w:tblPr>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rPr>
      <w:lang w:bidi="en-US"/>
    </w:rPr>
    <w:tblPr>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qFormat/>
    <w:rPr>
      <w:lang w:bidi="en-US"/>
    </w:rPr>
    <w:tblPr>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rPr>
      <w:lang w:bidi="en-US"/>
    </w:rPr>
    <w:tblPr>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rPr>
      <w:lang w:bidi="en-US"/>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rPr>
      <w:lang w:bidi="en-US"/>
    </w:rPr>
    <w:tblPr>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rPr>
      <w:lang w:bidi="en-US"/>
    </w:rPr>
    <w:tblPr>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rPr>
      <w:lang w:bidi="en-US"/>
    </w:rPr>
    <w:tblPr>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rPr>
      <w:lang w:bidi="en-US"/>
    </w:rPr>
    <w:tblPr>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rPr>
      <w:lang w:bidi="en-US"/>
    </w:rPr>
    <w:tblPr>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rPr>
      <w:lang w:bidi="en-US"/>
    </w:rPr>
    <w:tblPr>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rPr>
      <w:lang w:bidi="en-US"/>
    </w:rPr>
    <w:tblPr>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rPr>
      <w:lang w:bidi="en-US"/>
    </w:rPr>
    <w:tblPr>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rPr>
      <w:lang w:bidi="en-US"/>
    </w:rPr>
    <w:tblPr>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rPr>
      <w:lang w:bidi="en-US"/>
    </w:rPr>
    <w:tblPr>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rPr>
      <w:lang w:bidi="en-US"/>
    </w:rPr>
    <w:tblPr>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rPr>
      <w:lang w:bidi="en-US"/>
    </w:rPr>
    <w:tblPr>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qFormat/>
    <w:rPr>
      <w:lang w:bidi="en-US"/>
    </w:rPr>
    <w:tblPr>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qFormat/>
    <w:rPr>
      <w:lang w:bidi="en-US"/>
    </w:rPr>
    <w:tblPr>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qFormat/>
    <w:rPr>
      <w:lang w:bidi="en-US"/>
    </w:rPr>
    <w:tblPr>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qFormat/>
    <w:rPr>
      <w:lang w:bidi="en-US"/>
    </w:rPr>
    <w:tblPr>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qFormat/>
    <w:rPr>
      <w:lang w:bidi="en-US"/>
    </w:rPr>
    <w:tblPr>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qFormat/>
    <w:rPr>
      <w:lang w:bidi="en-US"/>
    </w:rPr>
    <w:tblPr>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qFormat/>
    <w:rPr>
      <w:lang w:bidi="en-US"/>
    </w:rPr>
    <w:tblPr>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rPr>
      <w:lang w:bidi="en-US"/>
    </w:rPr>
    <w:tblPr>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rPr>
      <w:lang w:bidi="en-US"/>
    </w:rPr>
    <w:tblPr>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rPr>
      <w:lang w:bidi="en-US"/>
    </w:rPr>
    <w:tblPr>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rPr>
      <w:lang w:bidi="en-US"/>
    </w:rPr>
    <w:tblPr>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rPr>
      <w:lang w:bidi="en-US"/>
    </w:rPr>
    <w:tblPr>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rPr>
      <w:lang w:bidi="en-US"/>
    </w:rPr>
    <w:tblPr>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qFormat/>
    <w:rPr>
      <w:lang w:bidi="en-US"/>
    </w:rPr>
    <w:tblPr>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qFormat/>
    <w:rPr>
      <w:lang w:bidi="en-US"/>
    </w:rPr>
    <w:tblPr>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qFormat/>
    <w:rPr>
      <w:lang w:bidi="en-US"/>
    </w:rPr>
    <w:tblPr>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rPr>
      <w:lang w:bidi="en-US"/>
    </w:rPr>
    <w:tblPr>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rPr>
      <w:lang w:bidi="en-US"/>
    </w:rPr>
    <w:tblPr>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qFormat/>
    <w:rPr>
      <w:lang w:bidi="en-US"/>
    </w:rPr>
    <w:tblPr>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qFormat/>
    <w:rPr>
      <w:lang w:bidi="en-US"/>
    </w:rPr>
    <w:tblPr>
      <w:tblInd w:w="0" w:type="dxa"/>
      <w:tblBorders>
        <w:top w:val="single" w:sz="32" w:space="0" w:color="4F81BD"/>
        <w:left w:val="single" w:sz="32" w:space="0" w:color="4F81BD"/>
        <w:bottom w:val="single" w:sz="32" w:space="0" w:color="4F81BD"/>
        <w:right w:val="single" w:sz="32" w:space="0" w:color="4F81BD"/>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rPr>
      <w:lang w:bidi="en-US"/>
    </w:rPr>
    <w:tblPr>
      <w:tblInd w:w="0" w:type="dxa"/>
      <w:tblBorders>
        <w:top w:val="single" w:sz="32" w:space="0" w:color="D99695"/>
        <w:left w:val="single" w:sz="32" w:space="0" w:color="D99695"/>
        <w:bottom w:val="single" w:sz="32" w:space="0" w:color="D99695"/>
        <w:right w:val="single" w:sz="32" w:space="0" w:color="D99695"/>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rPr>
      <w:lang w:bidi="en-US"/>
    </w:rPr>
    <w:tblPr>
      <w:tblInd w:w="0" w:type="dxa"/>
      <w:tblBorders>
        <w:top w:val="single" w:sz="32" w:space="0" w:color="C3D69B"/>
        <w:left w:val="single" w:sz="32" w:space="0" w:color="C3D69B"/>
        <w:bottom w:val="single" w:sz="32" w:space="0" w:color="C3D69B"/>
        <w:right w:val="single" w:sz="32" w:space="0" w:color="C3D69B"/>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rPr>
      <w:lang w:bidi="en-US"/>
    </w:rPr>
    <w:tblPr>
      <w:tblInd w:w="0" w:type="dxa"/>
      <w:tblBorders>
        <w:top w:val="single" w:sz="32" w:space="0" w:color="B2A1C6"/>
        <w:left w:val="single" w:sz="32" w:space="0" w:color="B2A1C6"/>
        <w:bottom w:val="single" w:sz="32" w:space="0" w:color="B2A1C6"/>
        <w:right w:val="single" w:sz="32" w:space="0" w:color="B2A1C6"/>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qFormat/>
    <w:rPr>
      <w:lang w:bidi="en-US"/>
    </w:rPr>
    <w:tblPr>
      <w:tblInd w:w="0" w:type="dxa"/>
      <w:tblBorders>
        <w:top w:val="single" w:sz="32" w:space="0" w:color="92CCDC"/>
        <w:left w:val="single" w:sz="32" w:space="0" w:color="92CCDC"/>
        <w:bottom w:val="single" w:sz="32" w:space="0" w:color="92CCDC"/>
        <w:right w:val="single" w:sz="32" w:space="0" w:color="92CCDC"/>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rPr>
      <w:lang w:bidi="en-US"/>
    </w:rPr>
    <w:tblPr>
      <w:tblInd w:w="0" w:type="dxa"/>
      <w:tblBorders>
        <w:top w:val="single" w:sz="32" w:space="0" w:color="FAC090"/>
        <w:left w:val="single" w:sz="32" w:space="0" w:color="FAC090"/>
        <w:bottom w:val="single" w:sz="32" w:space="0" w:color="FAC090"/>
        <w:right w:val="single" w:sz="32" w:space="0" w:color="FAC09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Pr>
      <w:lang w:bidi="en-US"/>
    </w:rPr>
    <w:tblPr>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rPr>
      <w:lang w:bidi="en-US"/>
    </w:rPr>
    <w:tblPr>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rPr>
      <w:lang w:bidi="en-US"/>
    </w:rPr>
    <w:tblPr>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rPr>
      <w:lang w:bidi="en-US"/>
    </w:rPr>
    <w:tblPr>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rPr>
      <w:lang w:bidi="en-US"/>
    </w:rPr>
    <w:tblPr>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rPr>
      <w:lang w:bidi="en-US"/>
    </w:rPr>
    <w:tblPr>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rPr>
      <w:lang w:bidi="en-US"/>
    </w:rPr>
    <w:tblPr>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rPr>
      <w:lang w:bidi="en-US"/>
    </w:rPr>
    <w:tblPr>
      <w:tblInd w:w="0" w:type="dxa"/>
      <w:tblBorders>
        <w:right w:val="single" w:sz="4" w:space="0" w:color="D99695"/>
      </w:tblBorders>
      <w:tblCellMar>
        <w:top w:w="0" w:type="dxa"/>
        <w:left w:w="0" w:type="dxa"/>
        <w:bottom w:w="0" w:type="dxa"/>
        <w:right w:w="0"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rPr>
      <w:lang w:bidi="en-US"/>
    </w:rPr>
    <w:tblPr>
      <w:tblInd w:w="0" w:type="dxa"/>
      <w:tblBorders>
        <w:right w:val="single" w:sz="4" w:space="0" w:color="C3D69B"/>
      </w:tblBorders>
      <w:tblCellMar>
        <w:top w:w="0" w:type="dxa"/>
        <w:left w:w="0" w:type="dxa"/>
        <w:bottom w:w="0" w:type="dxa"/>
        <w:right w:w="0"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rPr>
      <w:lang w:bidi="en-US"/>
    </w:rPr>
    <w:tblPr>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rPr>
      <w:lang w:bidi="en-US"/>
    </w:rPr>
    <w:tblPr>
      <w:tblInd w:w="0" w:type="dxa"/>
      <w:tblBorders>
        <w:right w:val="single" w:sz="4" w:space="0" w:color="92CCDC"/>
      </w:tblBorders>
      <w:tblCellMar>
        <w:top w:w="0" w:type="dxa"/>
        <w:left w:w="0" w:type="dxa"/>
        <w:bottom w:w="0" w:type="dxa"/>
        <w:right w:w="0"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rPr>
      <w:lang w:bidi="en-US"/>
    </w:rPr>
    <w:tblPr>
      <w:tblInd w:w="0" w:type="dxa"/>
      <w:tblBorders>
        <w:right w:val="single" w:sz="4" w:space="0" w:color="FAC090"/>
      </w:tblBorders>
      <w:tblCellMar>
        <w:top w:w="0" w:type="dxa"/>
        <w:left w:w="0" w:type="dxa"/>
        <w:bottom w:w="0" w:type="dxa"/>
        <w:right w:w="0"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Heading1Char">
    <w:name w:val="Heading 1 Char"/>
    <w:link w:val="Heading1"/>
    <w:uiPriority w:val="9"/>
    <w:qFormat/>
    <w:rPr>
      <w:rFonts w:eastAsia="Arial" w:cs="Arial"/>
      <w:b/>
      <w:sz w:val="28"/>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qFormat/>
    <w:rPr>
      <w:rFonts w:ascii="Arial" w:eastAsia="Arial" w:hAnsi="Arial" w:cs="Arial"/>
      <w:b/>
      <w:bCs/>
      <w:sz w:val="22"/>
      <w:szCs w:val="22"/>
    </w:rPr>
  </w:style>
  <w:style w:type="character" w:customStyle="1" w:styleId="Heading7Char">
    <w:name w:val="Heading 7 Char"/>
    <w:link w:val="Heading7"/>
    <w:uiPriority w:val="9"/>
    <w:qFormat/>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qFormat/>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pPr>
    <w:rPr>
      <w:szCs w:val="22"/>
      <w:lang w:bidi="en-US"/>
    </w:rPr>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table" w:customStyle="1" w:styleId="BangThun11">
    <w:name w:val="Bảng Thuần 11"/>
    <w:uiPriority w:val="59"/>
    <w:rPr>
      <w:lang w:bidi="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BangThun21">
    <w:name w:val="Bảng Thuần  21"/>
    <w:uiPriority w:val="59"/>
    <w:qFormat/>
    <w:rPr>
      <w:lang w:bidi="en-US"/>
    </w:rPr>
    <w:tblPr>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BangThun31">
    <w:name w:val="Bảng Thuần  31"/>
    <w:uiPriority w:val="99"/>
    <w:rPr>
      <w:lang w:bidi="en-US"/>
    </w:rPr>
    <w:tblPr>
      <w:tblCellMar>
        <w:top w:w="0" w:type="dxa"/>
        <w:left w:w="0" w:type="dxa"/>
        <w:bottom w:w="0" w:type="dxa"/>
        <w:right w:w="0" w:type="dxa"/>
      </w:tblCellMar>
    </w:tblPr>
  </w:style>
  <w:style w:type="table" w:customStyle="1" w:styleId="BangThun41">
    <w:name w:val="Bảng Thuần  41"/>
    <w:uiPriority w:val="99"/>
    <w:rPr>
      <w:lang w:bidi="en-US"/>
    </w:rPr>
    <w:tblPr>
      <w:tblCellMar>
        <w:top w:w="0" w:type="dxa"/>
        <w:left w:w="0" w:type="dxa"/>
        <w:bottom w:w="0" w:type="dxa"/>
        <w:right w:w="0" w:type="dxa"/>
      </w:tblCellMar>
    </w:tblPr>
  </w:style>
  <w:style w:type="table" w:customStyle="1" w:styleId="BangThun51">
    <w:name w:val="Bảng Thuần  51"/>
    <w:uiPriority w:val="99"/>
    <w:rPr>
      <w:lang w:bidi="en-US"/>
    </w:rPr>
    <w:tblPr>
      <w:tblCellMar>
        <w:top w:w="0" w:type="dxa"/>
        <w:left w:w="0" w:type="dxa"/>
        <w:bottom w:w="0" w:type="dxa"/>
        <w:right w:w="0" w:type="dxa"/>
      </w:tblCellMar>
    </w:tblPr>
  </w:style>
  <w:style w:type="table" w:customStyle="1" w:styleId="LiBng1Nhat1">
    <w:name w:val="Lưới Bảng 1 Nhạt1"/>
    <w:uiPriority w:val="99"/>
    <w:rPr>
      <w:lang w:bidi="en-US"/>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Libng21">
    <w:name w:val="Lưới bảng 21"/>
    <w:uiPriority w:val="99"/>
    <w:qFormat/>
    <w:rPr>
      <w:lang w:bidi="en-US"/>
    </w:rPr>
    <w:tblPr>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Libng31">
    <w:name w:val="Lưới bảng 31"/>
    <w:uiPriority w:val="99"/>
    <w:qFormat/>
    <w:rPr>
      <w:lang w:bidi="en-US"/>
    </w:rPr>
    <w:tblPr>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Libng41">
    <w:name w:val="Lưới bảng 41"/>
    <w:uiPriority w:val="59"/>
    <w:qFormat/>
    <w:rPr>
      <w:lang w:bidi="en-US"/>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BangLi5m1">
    <w:name w:val="Bảng Lưới 5 Đậm1"/>
    <w:uiPriority w:val="99"/>
    <w:qFormat/>
    <w:rPr>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GridTable5Dark-Accent1">
    <w:name w:val="Grid Table 5 Dark- Accent 1"/>
    <w:uiPriority w:val="99"/>
    <w:qFormat/>
    <w:rPr>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GridTable5Dark-Accent4">
    <w:name w:val="Grid Table 5 Dark- Accent 4"/>
    <w:uiPriority w:val="99"/>
    <w:qFormat/>
    <w:rPr>
      <w:lang w:bidi="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style>
  <w:style w:type="table" w:customStyle="1" w:styleId="BangLi6Nhiumusc1">
    <w:name w:val="Bảng Lưới 6 Nhiều màu sắc1"/>
    <w:uiPriority w:val="99"/>
    <w:qFormat/>
    <w:rPr>
      <w:lang w:bidi="en-US"/>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BangLi7Nhiumusc1">
    <w:name w:val="Bảng Lưới 7 Nhiều màu sắc1"/>
    <w:uiPriority w:val="99"/>
    <w:qFormat/>
    <w:rPr>
      <w:lang w:bidi="en-US"/>
    </w:rPr>
    <w:tblPr>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BangDanhsch1Nhat1">
    <w:name w:val="Bảng Danh sách 1 Nhạt1"/>
    <w:uiPriority w:val="99"/>
    <w:rPr>
      <w:lang w:bidi="en-US"/>
    </w:rPr>
    <w:tblPr>
      <w:tblCellMar>
        <w:top w:w="0" w:type="dxa"/>
        <w:left w:w="0" w:type="dxa"/>
        <w:bottom w:w="0" w:type="dxa"/>
        <w:right w:w="0" w:type="dxa"/>
      </w:tblCellMar>
    </w:tblPr>
  </w:style>
  <w:style w:type="table" w:customStyle="1" w:styleId="DanhschBng21">
    <w:name w:val="Danh sách Bảng 21"/>
    <w:uiPriority w:val="99"/>
    <w:qFormat/>
    <w:rPr>
      <w:lang w:bidi="en-US"/>
    </w:rPr>
    <w:tblPr>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DanhschBng31">
    <w:name w:val="Danh sách Bảng 31"/>
    <w:uiPriority w:val="99"/>
    <w:qFormat/>
    <w:rPr>
      <w:lang w:bidi="en-US"/>
    </w:rPr>
    <w:tblPr>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DanhschBng41">
    <w:name w:val="Danh sách Bảng 41"/>
    <w:uiPriority w:val="99"/>
    <w:qFormat/>
    <w:rPr>
      <w:lang w:bidi="en-US"/>
    </w:rPr>
    <w:tblPr>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DanhschBng5m1">
    <w:name w:val="Danh sách Bảng 5 Đậm1"/>
    <w:uiPriority w:val="99"/>
    <w:rPr>
      <w:lang w:bidi="en-US"/>
    </w:rPr>
    <w:tblPr>
      <w:tblBorders>
        <w:top w:val="single" w:sz="32" w:space="0" w:color="7F7F7F"/>
        <w:left w:val="single" w:sz="32" w:space="0" w:color="7F7F7F"/>
        <w:bottom w:val="single" w:sz="32" w:space="0" w:color="7F7F7F"/>
        <w:right w:val="single" w:sz="32" w:space="0" w:color="7F7F7F"/>
      </w:tblBorders>
      <w:tblCellMar>
        <w:top w:w="0" w:type="dxa"/>
        <w:left w:w="0" w:type="dxa"/>
        <w:bottom w:w="0" w:type="dxa"/>
        <w:right w:w="0" w:type="dxa"/>
      </w:tblCellMar>
    </w:tblPr>
  </w:style>
  <w:style w:type="table" w:customStyle="1" w:styleId="DanhschBng6Nhiumusc1">
    <w:name w:val="Danh sách Bảng 6 Nhiều màu sắc1"/>
    <w:uiPriority w:val="99"/>
    <w:rPr>
      <w:lang w:bidi="en-US"/>
    </w:rPr>
    <w:tblPr>
      <w:tblBorders>
        <w:top w:val="single" w:sz="4" w:space="0" w:color="7F7F7F"/>
        <w:bottom w:val="single" w:sz="4" w:space="0" w:color="7F7F7F"/>
      </w:tblBorders>
      <w:tblCellMar>
        <w:top w:w="0" w:type="dxa"/>
        <w:left w:w="0" w:type="dxa"/>
        <w:bottom w:w="0" w:type="dxa"/>
        <w:right w:w="0" w:type="dxa"/>
      </w:tblCellMar>
    </w:tblPr>
  </w:style>
  <w:style w:type="table" w:customStyle="1" w:styleId="DanhschBng7Nhiumusc1">
    <w:name w:val="Danh sách Bảng 7 Nhiều màu sắc1"/>
    <w:uiPriority w:val="99"/>
    <w:rPr>
      <w:lang w:bidi="en-US"/>
    </w:rPr>
    <w:tblPr>
      <w:tblBorders>
        <w:right w:val="single" w:sz="4" w:space="0" w:color="7F7F7F"/>
      </w:tblBorders>
      <w:tblCellMar>
        <w:top w:w="0" w:type="dxa"/>
        <w:left w:w="0" w:type="dxa"/>
        <w:bottom w:w="0" w:type="dxa"/>
        <w:right w:w="0" w:type="dxa"/>
      </w:tblCellMar>
    </w:tblPr>
  </w:style>
  <w:style w:type="table" w:customStyle="1" w:styleId="Lined-Accent">
    <w:name w:val="Lined - Accent"/>
    <w:uiPriority w:val="99"/>
    <w:qFormat/>
    <w:rPr>
      <w:color w:val="404040"/>
    </w:rPr>
    <w:tblPr>
      <w:tblCellMar>
        <w:top w:w="0" w:type="dxa"/>
        <w:left w:w="0" w:type="dxa"/>
        <w:bottom w:w="0" w:type="dxa"/>
        <w:right w:w="0" w:type="dxa"/>
      </w:tblCellMar>
    </w:tblPr>
  </w:style>
  <w:style w:type="table" w:customStyle="1" w:styleId="Lined-Accent1">
    <w:name w:val="Lined - Accent 1"/>
    <w:uiPriority w:val="99"/>
    <w:rPr>
      <w:color w:val="404040"/>
    </w:rPr>
    <w:tblPr>
      <w:tblCellMar>
        <w:top w:w="0" w:type="dxa"/>
        <w:left w:w="0" w:type="dxa"/>
        <w:bottom w:w="0" w:type="dxa"/>
        <w:right w:w="0" w:type="dxa"/>
      </w:tblCellMar>
    </w:tblPr>
  </w:style>
  <w:style w:type="table" w:customStyle="1" w:styleId="Lined-Accent2">
    <w:name w:val="Lined - Accent 2"/>
    <w:uiPriority w:val="99"/>
    <w:qFormat/>
    <w:rPr>
      <w:color w:val="404040"/>
    </w:rPr>
    <w:tblPr>
      <w:tblCellMar>
        <w:top w:w="0" w:type="dxa"/>
        <w:left w:w="0" w:type="dxa"/>
        <w:bottom w:w="0" w:type="dxa"/>
        <w:right w:w="0" w:type="dxa"/>
      </w:tblCellMar>
    </w:tblPr>
  </w:style>
  <w:style w:type="table" w:customStyle="1" w:styleId="Lined-Accent3">
    <w:name w:val="Lined - Accent 3"/>
    <w:uiPriority w:val="99"/>
    <w:rPr>
      <w:color w:val="404040"/>
    </w:rPr>
    <w:tblPr>
      <w:tblCellMar>
        <w:top w:w="0" w:type="dxa"/>
        <w:left w:w="0" w:type="dxa"/>
        <w:bottom w:w="0" w:type="dxa"/>
        <w:right w:w="0" w:type="dxa"/>
      </w:tblCellMar>
    </w:tblPr>
  </w:style>
  <w:style w:type="table" w:customStyle="1" w:styleId="Lined-Accent4">
    <w:name w:val="Lined - Accent 4"/>
    <w:uiPriority w:val="99"/>
    <w:rPr>
      <w:color w:val="404040"/>
    </w:rPr>
    <w:tblPr>
      <w:tblCellMar>
        <w:top w:w="0" w:type="dxa"/>
        <w:left w:w="0" w:type="dxa"/>
        <w:bottom w:w="0" w:type="dxa"/>
        <w:right w:w="0" w:type="dxa"/>
      </w:tblCellMar>
    </w:tblPr>
  </w:style>
  <w:style w:type="table" w:customStyle="1" w:styleId="Lined-Accent5">
    <w:name w:val="Lined - Accent 5"/>
    <w:uiPriority w:val="99"/>
    <w:qFormat/>
    <w:rPr>
      <w:color w:val="404040"/>
    </w:rPr>
    <w:tblPr>
      <w:tblCellMar>
        <w:top w:w="0" w:type="dxa"/>
        <w:left w:w="0" w:type="dxa"/>
        <w:bottom w:w="0" w:type="dxa"/>
        <w:right w:w="0" w:type="dxa"/>
      </w:tblCellMar>
    </w:tblPr>
  </w:style>
  <w:style w:type="table" w:customStyle="1" w:styleId="Lined-Accent6">
    <w:name w:val="Lined - Accent 6"/>
    <w:uiPriority w:val="99"/>
    <w:qFormat/>
    <w:rPr>
      <w:color w:val="404040"/>
    </w:rPr>
    <w:tblPr>
      <w:tblCellMar>
        <w:top w:w="0" w:type="dxa"/>
        <w:left w:w="0" w:type="dxa"/>
        <w:bottom w:w="0" w:type="dxa"/>
        <w:right w:w="0" w:type="dxa"/>
      </w:tblCellMar>
    </w:tblPr>
  </w:style>
  <w:style w:type="table" w:customStyle="1" w:styleId="BorderedLined-Accent">
    <w:name w:val="Bordered &amp; Lined - Accent"/>
    <w:uiPriority w:val="99"/>
    <w:rPr>
      <w:color w:val="40404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qFormat/>
    <w:rPr>
      <w:color w:val="404040"/>
    </w:rPr>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qFormat/>
    <w:rPr>
      <w:color w:val="404040"/>
    </w:rPr>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qFormat/>
    <w:rPr>
      <w:color w:val="404040"/>
    </w:rPr>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qFormat/>
    <w:rPr>
      <w:lang w:bidi="en-US"/>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qFormat/>
    <w:rPr>
      <w:lang w:bidi="en-US"/>
    </w:rPr>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qFormat/>
    <w:rPr>
      <w:lang w:bidi="en-US"/>
    </w:rPr>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qFormat/>
    <w:rPr>
      <w:lang w:bidi="en-US"/>
    </w:rPr>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qFormat/>
    <w:rPr>
      <w:lang w:bidi="en-US"/>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qFormat/>
    <w:rPr>
      <w:lang w:bidi="en-US"/>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pPr>
    <w:rPr>
      <w:szCs w:val="22"/>
      <w:lang w:bidi="en-US"/>
    </w:rPr>
  </w:style>
  <w:style w:type="paragraph" w:customStyle="1" w:styleId="Center">
    <w:name w:val="Center"/>
    <w:basedOn w:val="Normal"/>
    <w:qFormat/>
    <w:pPr>
      <w:spacing w:after="120"/>
      <w:jc w:val="center"/>
    </w:pPr>
    <w:rPr>
      <w:b/>
      <w:bCs/>
      <w:caps/>
      <w:color w:val="0000FF"/>
      <w:sz w:val="32"/>
      <w:szCs w:val="32"/>
    </w:rPr>
  </w:style>
  <w:style w:type="paragraph" w:customStyle="1" w:styleId="Loai">
    <w:name w:val="Loai"/>
    <w:basedOn w:val="Normal"/>
    <w:qFormat/>
    <w:pPr>
      <w:spacing w:before="240" w:after="240"/>
      <w:ind w:firstLine="720"/>
      <w:jc w:val="center"/>
    </w:pPr>
    <w:rPr>
      <w:b/>
      <w:bCs/>
    </w:rPr>
  </w:style>
  <w:style w:type="character" w:customStyle="1" w:styleId="dieuChar">
    <w:name w:val="dieu Char"/>
    <w:qFormat/>
    <w:rPr>
      <w:b/>
      <w:bCs/>
      <w:color w:val="0000FF"/>
      <w:sz w:val="28"/>
      <w:szCs w:val="28"/>
      <w:lang w:val="en-US" w:eastAsia="en-US"/>
    </w:rPr>
  </w:style>
  <w:style w:type="paragraph" w:customStyle="1" w:styleId="Char">
    <w:name w:val="Char"/>
    <w:next w:val="Normal"/>
    <w:semiHidden/>
    <w:qFormat/>
    <w:pPr>
      <w:pBdr>
        <w:top w:val="none" w:sz="0" w:space="0" w:color="000000"/>
        <w:left w:val="none" w:sz="0" w:space="0" w:color="000000"/>
        <w:bottom w:val="none" w:sz="0" w:space="0" w:color="000000"/>
        <w:right w:val="none" w:sz="0" w:space="0" w:color="000000"/>
        <w:between w:val="none" w:sz="0" w:space="0" w:color="000000"/>
      </w:pBdr>
      <w:spacing w:after="160" w:line="240" w:lineRule="exact"/>
      <w:jc w:val="both"/>
    </w:pPr>
    <w:rPr>
      <w:rFonts w:eastAsia="SimSun"/>
      <w:sz w:val="28"/>
      <w:szCs w:val="22"/>
    </w:rPr>
  </w:style>
  <w:style w:type="character" w:customStyle="1" w:styleId="FooterChar">
    <w:name w:val="Footer Char"/>
    <w:link w:val="Footer"/>
    <w:uiPriority w:val="99"/>
    <w:qFormat/>
    <w:rPr>
      <w:sz w:val="28"/>
      <w:szCs w:val="28"/>
    </w:rPr>
  </w:style>
  <w:style w:type="character" w:customStyle="1" w:styleId="HeaderChar">
    <w:name w:val="Header Char"/>
    <w:link w:val="Header"/>
    <w:uiPriority w:val="99"/>
    <w:qFormat/>
    <w:rPr>
      <w:sz w:val="28"/>
      <w:szCs w:val="28"/>
    </w:rPr>
  </w:style>
  <w:style w:type="character" w:customStyle="1" w:styleId="BalloonTextChar">
    <w:name w:val="Balloon Text Char"/>
    <w:link w:val="BalloonText"/>
    <w:qFormat/>
    <w:rPr>
      <w:rFonts w:ascii="Tahoma" w:hAnsi="Tahoma"/>
      <w:sz w:val="16"/>
      <w:szCs w:val="16"/>
    </w:rPr>
  </w:style>
  <w:style w:type="paragraph" w:customStyle="1" w:styleId="Default">
    <w:name w:val="Default"/>
    <w:qFormat/>
    <w:pPr>
      <w:pBdr>
        <w:top w:val="none" w:sz="0" w:space="0" w:color="000000"/>
        <w:left w:val="none" w:sz="0" w:space="0" w:color="000000"/>
        <w:bottom w:val="none" w:sz="0" w:space="0" w:color="000000"/>
        <w:right w:val="none" w:sz="0" w:space="0" w:color="000000"/>
        <w:between w:val="none" w:sz="0" w:space="0" w:color="000000"/>
      </w:pBdr>
    </w:pPr>
    <w:rPr>
      <w:color w:val="000000"/>
      <w:sz w:val="24"/>
      <w:szCs w:val="24"/>
    </w:r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paragraph" w:customStyle="1" w:styleId="TableParagraph">
    <w:name w:val="Table Paragraph"/>
    <w:basedOn w:val="Normal"/>
    <w:uiPriority w:val="1"/>
    <w:qFormat/>
    <w:pPr>
      <w:widowControl w:val="0"/>
    </w:pPr>
    <w:rPr>
      <w:sz w:val="22"/>
      <w:szCs w:val="22"/>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srgbClr val="FFFFFF"/>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796C62-1D04-4AB6-8768-D168779D5C13}"/>
</file>

<file path=customXml/itemProps3.xml><?xml version="1.0" encoding="utf-8"?>
<ds:datastoreItem xmlns:ds="http://schemas.openxmlformats.org/officeDocument/2006/customXml" ds:itemID="{BA8E0F50-6EB0-429F-8B7C-AA3CC3E77C59}"/>
</file>

<file path=customXml/itemProps4.xml><?xml version="1.0" encoding="utf-8"?>
<ds:datastoreItem xmlns:ds="http://schemas.openxmlformats.org/officeDocument/2006/customXml" ds:itemID="{B8024808-B939-493A-857C-0935A32701BA}"/>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Hải Đặng</dc:creator>
  <cp:lastModifiedBy>Admin</cp:lastModifiedBy>
  <cp:revision>2</cp:revision>
  <dcterms:created xsi:type="dcterms:W3CDTF">2025-04-10T00:45:00Z</dcterms:created>
  <dcterms:modified xsi:type="dcterms:W3CDTF">2025-04-10T00:45:00Z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B18DB954A935480FA6EBEBCF67E2DD92_13</vt:lpwstr>
  </property>
</Properties>
</file>