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4" w:type="dxa"/>
        <w:jc w:val="center"/>
        <w:tblLook w:val="01E0" w:firstRow="1" w:lastRow="1" w:firstColumn="1" w:lastColumn="1" w:noHBand="0" w:noVBand="0"/>
      </w:tblPr>
      <w:tblGrid>
        <w:gridCol w:w="3362"/>
        <w:gridCol w:w="6102"/>
      </w:tblGrid>
      <w:tr w:rsidR="001C5524" w:rsidRPr="001C5524" w14:paraId="451EB18D" w14:textId="77777777" w:rsidTr="003C06D9">
        <w:trPr>
          <w:trHeight w:val="1276"/>
          <w:jc w:val="center"/>
        </w:trPr>
        <w:tc>
          <w:tcPr>
            <w:tcW w:w="3362" w:type="dxa"/>
          </w:tcPr>
          <w:p w14:paraId="3D6E8EA3" w14:textId="77777777" w:rsidR="003F14E6" w:rsidRPr="001C5524" w:rsidRDefault="003F14E6" w:rsidP="00194719">
            <w:pPr>
              <w:widowControl w:val="0"/>
              <w:tabs>
                <w:tab w:val="left" w:pos="-4253"/>
              </w:tabs>
              <w:spacing w:after="0" w:line="240" w:lineRule="auto"/>
              <w:jc w:val="center"/>
              <w:rPr>
                <w:b/>
                <w:bCs/>
                <w:color w:val="000000" w:themeColor="text1"/>
                <w:szCs w:val="26"/>
                <w:lang w:eastAsia="vi-VN" w:bidi="vi-VN"/>
              </w:rPr>
            </w:pPr>
            <w:r w:rsidRPr="001C5524">
              <w:rPr>
                <w:b/>
                <w:bCs/>
                <w:color w:val="000000" w:themeColor="text1"/>
                <w:szCs w:val="26"/>
                <w:lang w:eastAsia="vi-VN" w:bidi="vi-VN"/>
              </w:rPr>
              <w:t>HỘI ĐỒNG NHÂN DÂN</w:t>
            </w:r>
          </w:p>
          <w:p w14:paraId="5562CF6A" w14:textId="77777777" w:rsidR="003F14E6" w:rsidRPr="001C5524" w:rsidRDefault="003F14E6" w:rsidP="00194719">
            <w:pPr>
              <w:widowControl w:val="0"/>
              <w:tabs>
                <w:tab w:val="left" w:pos="-4253"/>
              </w:tabs>
              <w:spacing w:after="0" w:line="240" w:lineRule="auto"/>
              <w:ind w:firstLine="709"/>
              <w:rPr>
                <w:b/>
                <w:bCs/>
                <w:color w:val="000000" w:themeColor="text1"/>
                <w:szCs w:val="26"/>
                <w:lang w:eastAsia="vi-VN" w:bidi="vi-VN"/>
              </w:rPr>
            </w:pPr>
            <w:r w:rsidRPr="001C5524">
              <w:rPr>
                <w:b/>
                <w:bCs/>
                <w:color w:val="000000" w:themeColor="text1"/>
                <w:szCs w:val="26"/>
                <w:lang w:eastAsia="vi-VN" w:bidi="vi-VN"/>
              </w:rPr>
              <w:t>TỈNH GIA LAI</w:t>
            </w:r>
          </w:p>
          <w:p w14:paraId="4ABC0B4B" w14:textId="77777777" w:rsidR="003F14E6" w:rsidRPr="001C5524" w:rsidRDefault="003F14E6" w:rsidP="003F14E6">
            <w:pPr>
              <w:widowControl w:val="0"/>
              <w:tabs>
                <w:tab w:val="left" w:pos="-4253"/>
              </w:tabs>
              <w:spacing w:after="0" w:line="240" w:lineRule="auto"/>
              <w:ind w:firstLine="709"/>
              <w:jc w:val="center"/>
              <w:rPr>
                <w:bCs/>
                <w:color w:val="000000" w:themeColor="text1"/>
                <w:szCs w:val="26"/>
                <w:lang w:eastAsia="vi-VN" w:bidi="vi-VN"/>
              </w:rPr>
            </w:pPr>
            <w:r w:rsidRPr="001C5524">
              <w:rPr>
                <w:noProof/>
                <w:color w:val="000000" w:themeColor="text1"/>
                <w:lang w:val="en-US"/>
              </w:rPr>
              <mc:AlternateContent>
                <mc:Choice Requires="wps">
                  <w:drawing>
                    <wp:anchor distT="4294967290" distB="4294967290" distL="114300" distR="114300" simplePos="0" relativeHeight="251654144" behindDoc="0" locked="0" layoutInCell="1" allowOverlap="1" wp14:anchorId="3454643E" wp14:editId="0D3E6266">
                      <wp:simplePos x="0" y="0"/>
                      <wp:positionH relativeFrom="column">
                        <wp:posOffset>687705</wp:posOffset>
                      </wp:positionH>
                      <wp:positionV relativeFrom="paragraph">
                        <wp:posOffset>46355</wp:posOffset>
                      </wp:positionV>
                      <wp:extent cx="619760" cy="0"/>
                      <wp:effectExtent l="0" t="0" r="2794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48BC46B" id="_x0000_t32" coordsize="21600,21600" o:spt="32" o:oned="t" path="m,l21600,21600e" filled="f">
                      <v:path arrowok="t" fillok="f" o:connecttype="none"/>
                      <o:lock v:ext="edit" shapetype="t"/>
                    </v:shapetype>
                    <v:shape id="Straight Arrow Connector 2" o:spid="_x0000_s1026" type="#_x0000_t32" style="position:absolute;margin-left:54.15pt;margin-top:3.65pt;width:48.8pt;height:0;z-index:25165414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"/>
                  </w:pict>
                </mc:Fallback>
              </mc:AlternateContent>
            </w:r>
          </w:p>
          <w:p w14:paraId="2B0A2AC4" w14:textId="2CE2B824" w:rsidR="003F14E6" w:rsidRPr="001C5524" w:rsidRDefault="006C0C77" w:rsidP="003F14E6">
            <w:pPr>
              <w:widowControl w:val="0"/>
              <w:tabs>
                <w:tab w:val="left" w:pos="-4253"/>
              </w:tabs>
              <w:spacing w:after="0" w:line="240" w:lineRule="auto"/>
              <w:rPr>
                <w:b/>
                <w:bCs/>
                <w:color w:val="000000" w:themeColor="text1"/>
                <w:szCs w:val="26"/>
                <w:lang w:eastAsia="vi-VN" w:bidi="vi-VN"/>
              </w:rPr>
            </w:pPr>
            <w:r>
              <w:rPr>
                <w:bCs/>
                <w:color w:val="000000" w:themeColor="text1"/>
                <w:sz w:val="28"/>
                <w:szCs w:val="28"/>
                <w:lang w:val="en-US" w:eastAsia="vi-VN" w:bidi="vi-VN"/>
              </w:rPr>
              <w:t xml:space="preserve">     </w:t>
            </w:r>
            <w:r w:rsidR="003F14E6" w:rsidRPr="0004552E">
              <w:rPr>
                <w:bCs/>
                <w:color w:val="000000" w:themeColor="text1"/>
                <w:sz w:val="28"/>
                <w:szCs w:val="28"/>
                <w:lang w:eastAsia="vi-VN" w:bidi="vi-VN"/>
              </w:rPr>
              <w:t>Số</w:t>
            </w:r>
            <w:r w:rsidR="00924E55" w:rsidRPr="0004552E">
              <w:rPr>
                <w:bCs/>
                <w:color w:val="000000" w:themeColor="text1"/>
                <w:sz w:val="28"/>
                <w:szCs w:val="28"/>
                <w:lang w:eastAsia="vi-VN" w:bidi="vi-VN"/>
              </w:rPr>
              <w:t xml:space="preserve">:  </w:t>
            </w:r>
            <w:r w:rsidR="00E50C7C">
              <w:rPr>
                <w:bCs/>
                <w:color w:val="000000" w:themeColor="text1"/>
                <w:sz w:val="28"/>
                <w:szCs w:val="28"/>
                <w:lang w:val="en-US" w:eastAsia="vi-VN" w:bidi="vi-VN"/>
              </w:rPr>
              <w:t>318</w:t>
            </w:r>
            <w:r w:rsidR="003F14E6" w:rsidRPr="0004552E">
              <w:rPr>
                <w:bCs/>
                <w:color w:val="000000" w:themeColor="text1"/>
                <w:sz w:val="28"/>
                <w:szCs w:val="28"/>
                <w:lang w:eastAsia="vi-VN" w:bidi="vi-VN"/>
              </w:rPr>
              <w:t>/NQ-HĐND</w:t>
            </w:r>
          </w:p>
        </w:tc>
        <w:tc>
          <w:tcPr>
            <w:tcW w:w="6102" w:type="dxa"/>
          </w:tcPr>
          <w:p w14:paraId="401777F8" w14:textId="77777777" w:rsidR="003F14E6" w:rsidRPr="001C5524" w:rsidRDefault="003F14E6" w:rsidP="003F14E6">
            <w:pPr>
              <w:widowControl w:val="0"/>
              <w:tabs>
                <w:tab w:val="left" w:pos="-4253"/>
              </w:tabs>
              <w:spacing w:after="0" w:line="240" w:lineRule="auto"/>
              <w:jc w:val="center"/>
              <w:rPr>
                <w:b/>
                <w:bCs/>
                <w:color w:val="000000" w:themeColor="text1"/>
                <w:szCs w:val="26"/>
                <w:lang w:eastAsia="vi-VN" w:bidi="vi-VN"/>
              </w:rPr>
            </w:pPr>
            <w:r w:rsidRPr="001C5524">
              <w:rPr>
                <w:b/>
                <w:bCs/>
                <w:color w:val="000000" w:themeColor="text1"/>
                <w:szCs w:val="26"/>
                <w:lang w:eastAsia="vi-VN" w:bidi="vi-VN"/>
              </w:rPr>
              <w:t>CỘNG HÒA XÃ HỘI CHỦ NGHĨA VIỆT NAM</w:t>
            </w:r>
          </w:p>
          <w:p w14:paraId="5F624BF8" w14:textId="77777777" w:rsidR="003F14E6" w:rsidRPr="001C5524" w:rsidRDefault="001B2AB9" w:rsidP="003F14E6">
            <w:pPr>
              <w:widowControl w:val="0"/>
              <w:tabs>
                <w:tab w:val="left" w:pos="-4253"/>
              </w:tabs>
              <w:spacing w:after="0" w:line="240" w:lineRule="auto"/>
              <w:jc w:val="center"/>
              <w:rPr>
                <w:b/>
                <w:bCs/>
                <w:color w:val="000000" w:themeColor="text1"/>
                <w:sz w:val="28"/>
                <w:szCs w:val="28"/>
                <w:lang w:eastAsia="vi-VN" w:bidi="vi-VN"/>
              </w:rPr>
            </w:pPr>
            <w:r w:rsidRPr="001C5524">
              <w:rPr>
                <w:b/>
                <w:bCs/>
                <w:color w:val="000000" w:themeColor="text1"/>
                <w:sz w:val="28"/>
                <w:szCs w:val="28"/>
                <w:lang w:eastAsia="vi-VN" w:bidi="vi-VN"/>
              </w:rPr>
              <w:t xml:space="preserve">   </w:t>
            </w:r>
            <w:r w:rsidR="003F14E6" w:rsidRPr="001C5524">
              <w:rPr>
                <w:b/>
                <w:bCs/>
                <w:color w:val="000000" w:themeColor="text1"/>
                <w:sz w:val="28"/>
                <w:szCs w:val="28"/>
                <w:lang w:eastAsia="vi-VN" w:bidi="vi-VN"/>
              </w:rPr>
              <w:t>Độc lập - Tự do - Hạnh phúc</w:t>
            </w:r>
          </w:p>
          <w:p w14:paraId="590951FE" w14:textId="77777777" w:rsidR="003F14E6" w:rsidRPr="001C5524" w:rsidRDefault="00924E55" w:rsidP="003F14E6">
            <w:pPr>
              <w:widowControl w:val="0"/>
              <w:tabs>
                <w:tab w:val="left" w:pos="-4253"/>
              </w:tabs>
              <w:spacing w:after="0" w:line="240" w:lineRule="auto"/>
              <w:ind w:firstLine="709"/>
              <w:jc w:val="center"/>
              <w:rPr>
                <w:b/>
                <w:bCs/>
                <w:iCs/>
                <w:color w:val="000000" w:themeColor="text1"/>
                <w:szCs w:val="26"/>
                <w:lang w:eastAsia="vi-VN" w:bidi="vi-VN"/>
              </w:rPr>
            </w:pPr>
            <w:r w:rsidRPr="001C5524">
              <w:rPr>
                <w:b/>
                <w:bCs/>
                <w:iCs/>
                <w:noProof/>
                <w:color w:val="000000" w:themeColor="text1"/>
                <w:szCs w:val="26"/>
                <w:lang w:val="en-US"/>
              </w:rPr>
              <mc:AlternateContent>
                <mc:Choice Requires="wps">
                  <w:drawing>
                    <wp:anchor distT="0" distB="0" distL="114300" distR="114300" simplePos="0" relativeHeight="251660288" behindDoc="0" locked="0" layoutInCell="1" allowOverlap="1" wp14:anchorId="3B5ADC0B" wp14:editId="2044C7CD">
                      <wp:simplePos x="0" y="0"/>
                      <wp:positionH relativeFrom="column">
                        <wp:posOffset>852170</wp:posOffset>
                      </wp:positionH>
                      <wp:positionV relativeFrom="paragraph">
                        <wp:posOffset>44450</wp:posOffset>
                      </wp:positionV>
                      <wp:extent cx="21399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024573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7.1pt,3.5pt" to="235.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" strokecolor="black [3200]" strokeweight=".5pt">
                      <v:stroke joinstyle="miter"/>
                    </v:line>
                  </w:pict>
                </mc:Fallback>
              </mc:AlternateContent>
            </w:r>
          </w:p>
          <w:p w14:paraId="559B6280" w14:textId="5357A131" w:rsidR="003F14E6" w:rsidRPr="009A7C2A" w:rsidRDefault="003F14E6" w:rsidP="00924E55">
            <w:pPr>
              <w:widowControl w:val="0"/>
              <w:tabs>
                <w:tab w:val="left" w:pos="-4253"/>
              </w:tabs>
              <w:spacing w:after="0" w:line="240" w:lineRule="auto"/>
              <w:jc w:val="center"/>
              <w:rPr>
                <w:bCs/>
                <w:i/>
                <w:color w:val="000000" w:themeColor="text1"/>
                <w:sz w:val="28"/>
                <w:szCs w:val="28"/>
                <w:lang w:val="en-US" w:eastAsia="vi-VN" w:bidi="vi-VN"/>
              </w:rPr>
            </w:pPr>
            <w:r w:rsidRPr="009A7C2A">
              <w:rPr>
                <w:bCs/>
                <w:i/>
                <w:color w:val="000000" w:themeColor="text1"/>
                <w:sz w:val="28"/>
                <w:szCs w:val="28"/>
                <w:lang w:eastAsia="vi-VN" w:bidi="vi-VN"/>
              </w:rPr>
              <w:t xml:space="preserve">Gia Lai, ngày </w:t>
            </w:r>
            <w:r w:rsidR="009A7C2A" w:rsidRPr="009A7C2A">
              <w:rPr>
                <w:bCs/>
                <w:i/>
                <w:color w:val="000000" w:themeColor="text1"/>
                <w:sz w:val="28"/>
                <w:szCs w:val="28"/>
                <w:lang w:val="en-US" w:eastAsia="vi-VN" w:bidi="vi-VN"/>
              </w:rPr>
              <w:t>24</w:t>
            </w:r>
            <w:r w:rsidRPr="009A7C2A">
              <w:rPr>
                <w:bCs/>
                <w:i/>
                <w:color w:val="000000" w:themeColor="text1"/>
                <w:sz w:val="28"/>
                <w:szCs w:val="28"/>
                <w:lang w:eastAsia="vi-VN" w:bidi="vi-VN"/>
              </w:rPr>
              <w:t xml:space="preserve"> tháng </w:t>
            </w:r>
            <w:r w:rsidR="006C0C77" w:rsidRPr="009A7C2A">
              <w:rPr>
                <w:bCs/>
                <w:i/>
                <w:color w:val="000000" w:themeColor="text1"/>
                <w:sz w:val="28"/>
                <w:szCs w:val="28"/>
                <w:lang w:val="en-US" w:eastAsia="vi-VN" w:bidi="vi-VN"/>
              </w:rPr>
              <w:t>4</w:t>
            </w:r>
            <w:r w:rsidRPr="009A7C2A">
              <w:rPr>
                <w:bCs/>
                <w:i/>
                <w:color w:val="000000" w:themeColor="text1"/>
                <w:sz w:val="28"/>
                <w:szCs w:val="28"/>
                <w:lang w:eastAsia="vi-VN" w:bidi="vi-VN"/>
              </w:rPr>
              <w:t xml:space="preserve"> năm 202</w:t>
            </w:r>
            <w:r w:rsidR="00EC6DD1" w:rsidRPr="009A7C2A">
              <w:rPr>
                <w:bCs/>
                <w:i/>
                <w:color w:val="000000" w:themeColor="text1"/>
                <w:sz w:val="28"/>
                <w:szCs w:val="28"/>
                <w:lang w:val="en-US" w:eastAsia="vi-VN" w:bidi="vi-VN"/>
              </w:rPr>
              <w:t>6</w:t>
            </w:r>
          </w:p>
        </w:tc>
      </w:tr>
    </w:tbl>
    <w:p w14:paraId="4E8A1AE5" w14:textId="77777777" w:rsidR="00B61973" w:rsidRPr="00504292" w:rsidRDefault="00B61973" w:rsidP="006C0C77">
      <w:pPr>
        <w:shd w:val="clear" w:color="auto" w:fill="FFFFFF"/>
        <w:spacing w:before="120" w:after="120" w:line="240" w:lineRule="auto"/>
        <w:rPr>
          <w:rFonts w:eastAsia="Times New Roman" w:cs="Times New Roman"/>
          <w:b/>
          <w:bCs/>
          <w:color w:val="000000" w:themeColor="text1"/>
          <w:sz w:val="14"/>
          <w:szCs w:val="14"/>
        </w:rPr>
      </w:pPr>
    </w:p>
    <w:p w14:paraId="7C7B35FC" w14:textId="53390BE4" w:rsidR="004B65F2" w:rsidRPr="001C5524" w:rsidRDefault="004B65F2" w:rsidP="009861F2">
      <w:pPr>
        <w:shd w:val="clear" w:color="auto" w:fill="FFFFFF"/>
        <w:spacing w:before="120" w:after="120" w:line="240" w:lineRule="auto"/>
        <w:jc w:val="center"/>
        <w:rPr>
          <w:rFonts w:eastAsia="Times New Roman" w:cs="Times New Roman"/>
          <w:color w:val="000000" w:themeColor="text1"/>
          <w:sz w:val="28"/>
          <w:szCs w:val="28"/>
        </w:rPr>
      </w:pPr>
      <w:r w:rsidRPr="001C5524">
        <w:rPr>
          <w:rFonts w:eastAsia="Times New Roman" w:cs="Times New Roman"/>
          <w:b/>
          <w:bCs/>
          <w:color w:val="000000" w:themeColor="text1"/>
          <w:sz w:val="28"/>
          <w:szCs w:val="28"/>
        </w:rPr>
        <w:t>NGHỊ QUYẾT</w:t>
      </w:r>
    </w:p>
    <w:p w14:paraId="1DD2F877" w14:textId="44F2260C" w:rsidR="004B65F2" w:rsidRPr="00D52FEE" w:rsidRDefault="00B612A7" w:rsidP="00D52FEE">
      <w:pPr>
        <w:shd w:val="clear" w:color="auto" w:fill="FFFFFF"/>
        <w:spacing w:after="0" w:line="240" w:lineRule="auto"/>
        <w:jc w:val="center"/>
        <w:rPr>
          <w:rFonts w:eastAsia="Times New Roman" w:cs="Times New Roman"/>
          <w:b/>
          <w:bCs/>
          <w:color w:val="000000" w:themeColor="text1"/>
          <w:sz w:val="28"/>
          <w:szCs w:val="28"/>
          <w:lang w:val="en-US"/>
        </w:rPr>
      </w:pPr>
      <w:bookmarkStart w:id="0" w:name="_Hlk219106667"/>
      <w:r>
        <w:rPr>
          <w:rFonts w:eastAsia="Times New Roman" w:cs="Times New Roman"/>
          <w:b/>
          <w:bCs/>
          <w:color w:val="000000" w:themeColor="text1"/>
          <w:sz w:val="28"/>
          <w:szCs w:val="28"/>
          <w:lang w:val="en-US"/>
        </w:rPr>
        <w:t>Quyết định</w:t>
      </w:r>
      <w:r w:rsidR="001B73A4">
        <w:rPr>
          <w:rFonts w:eastAsia="Times New Roman" w:cs="Times New Roman"/>
          <w:b/>
          <w:bCs/>
          <w:color w:val="000000" w:themeColor="text1"/>
          <w:sz w:val="28"/>
          <w:szCs w:val="28"/>
          <w:lang w:val="en-US"/>
        </w:rPr>
        <w:t xml:space="preserve"> bãi bỏ các N</w:t>
      </w:r>
      <w:r w:rsidR="00EC6DD1" w:rsidRPr="00EC6DD1">
        <w:rPr>
          <w:rFonts w:eastAsia="Times New Roman" w:cs="Times New Roman"/>
          <w:b/>
          <w:bCs/>
          <w:color w:val="000000" w:themeColor="text1"/>
          <w:sz w:val="28"/>
          <w:szCs w:val="28"/>
          <w:lang w:val="en-US"/>
        </w:rPr>
        <w:t xml:space="preserve">ghị quyết </w:t>
      </w:r>
      <w:bookmarkEnd w:id="0"/>
      <w:r w:rsidR="001B73A4" w:rsidRPr="001B73A4">
        <w:rPr>
          <w:rFonts w:eastAsia="Times New Roman" w:cs="Times New Roman"/>
          <w:b/>
          <w:bCs/>
          <w:color w:val="000000" w:themeColor="text1"/>
          <w:sz w:val="28"/>
          <w:szCs w:val="28"/>
          <w:lang w:val="en-US"/>
        </w:rPr>
        <w:t xml:space="preserve">do </w:t>
      </w:r>
      <w:r>
        <w:rPr>
          <w:rFonts w:eastAsia="Times New Roman" w:cs="Times New Roman"/>
          <w:b/>
          <w:bCs/>
          <w:color w:val="000000" w:themeColor="text1"/>
          <w:sz w:val="28"/>
          <w:szCs w:val="28"/>
          <w:lang w:val="en-US"/>
        </w:rPr>
        <w:t>HĐND</w:t>
      </w:r>
      <w:r w:rsidR="001B73A4" w:rsidRPr="001B73A4">
        <w:rPr>
          <w:rFonts w:eastAsia="Times New Roman" w:cs="Times New Roman"/>
          <w:b/>
          <w:bCs/>
          <w:color w:val="000000" w:themeColor="text1"/>
          <w:sz w:val="28"/>
          <w:szCs w:val="28"/>
          <w:lang w:val="en-US"/>
        </w:rPr>
        <w:t xml:space="preserve"> tỉnh Gia Lai</w:t>
      </w:r>
      <w:r>
        <w:rPr>
          <w:rFonts w:eastAsia="Times New Roman" w:cs="Times New Roman"/>
          <w:b/>
          <w:bCs/>
          <w:color w:val="000000" w:themeColor="text1"/>
          <w:sz w:val="28"/>
          <w:szCs w:val="28"/>
          <w:lang w:val="en-US"/>
        </w:rPr>
        <w:t>,</w:t>
      </w:r>
      <w:r w:rsidR="001B73A4" w:rsidRPr="001B73A4">
        <w:rPr>
          <w:rFonts w:eastAsia="Times New Roman" w:cs="Times New Roman"/>
          <w:b/>
          <w:bCs/>
          <w:color w:val="000000" w:themeColor="text1"/>
          <w:sz w:val="28"/>
          <w:szCs w:val="28"/>
          <w:lang w:val="en-US"/>
        </w:rPr>
        <w:t xml:space="preserve"> tỉnh Bình Định (trước sắp xếp) ban hành thuộc lĩnh vực nông nghiệp và môi trường</w:t>
      </w:r>
    </w:p>
    <w:p w14:paraId="603C7DC3" w14:textId="5C3E0576" w:rsidR="00DD4E1F" w:rsidRPr="006C0C77" w:rsidRDefault="00DD4E1F" w:rsidP="006C0C77">
      <w:pPr>
        <w:shd w:val="clear" w:color="auto" w:fill="FFFFFF"/>
        <w:spacing w:after="0" w:line="234" w:lineRule="atLeast"/>
        <w:jc w:val="center"/>
        <w:rPr>
          <w:rFonts w:eastAsia="Times New Roman" w:cs="Times New Roman"/>
          <w:b/>
          <w:bCs/>
          <w:color w:val="000000" w:themeColor="text1"/>
          <w:sz w:val="28"/>
          <w:szCs w:val="28"/>
        </w:rPr>
      </w:pPr>
      <w:r>
        <w:rPr>
          <w:rFonts w:eastAsia="Times New Roman" w:cs="Times New Roman"/>
          <w:b/>
          <w:bCs/>
          <w:noProof/>
          <w:color w:val="000000" w:themeColor="text1"/>
          <w:sz w:val="28"/>
          <w:szCs w:val="28"/>
          <w:lang w:val="en-US"/>
        </w:rPr>
        <mc:AlternateContent>
          <mc:Choice Requires="wps">
            <w:drawing>
              <wp:anchor distT="0" distB="0" distL="114300" distR="114300" simplePos="0" relativeHeight="251661312" behindDoc="0" locked="0" layoutInCell="1" allowOverlap="1" wp14:anchorId="7211741F" wp14:editId="0E7CD189">
                <wp:simplePos x="0" y="0"/>
                <wp:positionH relativeFrom="margin">
                  <wp:align>center</wp:align>
                </wp:positionH>
                <wp:positionV relativeFrom="paragraph">
                  <wp:posOffset>103505</wp:posOffset>
                </wp:positionV>
                <wp:extent cx="11239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D5B934E" id="Straight Connector 5"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8.15pt" to="88.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" strokecolor="black [3200]" strokeweight=".5pt">
                <v:stroke joinstyle="miter"/>
                <w10:wrap anchorx="margin"/>
              </v:line>
            </w:pict>
          </mc:Fallback>
        </mc:AlternateContent>
      </w:r>
    </w:p>
    <w:p w14:paraId="312C116D" w14:textId="1AE6BA6C" w:rsidR="004A08D3" w:rsidRPr="00AE4A85" w:rsidRDefault="004A08D3" w:rsidP="007B5299">
      <w:pPr>
        <w:shd w:val="clear" w:color="auto" w:fill="FFFFFF"/>
        <w:spacing w:before="120" w:after="0" w:line="234" w:lineRule="atLeast"/>
        <w:jc w:val="center"/>
        <w:rPr>
          <w:rFonts w:eastAsia="Times New Roman" w:cs="Times New Roman"/>
          <w:b/>
          <w:bCs/>
          <w:color w:val="000000" w:themeColor="text1"/>
          <w:sz w:val="28"/>
          <w:szCs w:val="28"/>
          <w:lang w:val="en-US"/>
        </w:rPr>
      </w:pPr>
      <w:r w:rsidRPr="001C5524">
        <w:rPr>
          <w:rFonts w:eastAsia="Times New Roman" w:cs="Times New Roman"/>
          <w:b/>
          <w:bCs/>
          <w:color w:val="000000" w:themeColor="text1"/>
          <w:sz w:val="28"/>
          <w:szCs w:val="28"/>
        </w:rPr>
        <w:t>HỘI ĐỒNG NHÂN DÂN TỈNH GIA LAI</w:t>
      </w:r>
      <w:r w:rsidRPr="001C5524">
        <w:rPr>
          <w:rFonts w:eastAsia="Times New Roman" w:cs="Times New Roman"/>
          <w:b/>
          <w:bCs/>
          <w:color w:val="000000" w:themeColor="text1"/>
          <w:sz w:val="28"/>
          <w:szCs w:val="28"/>
        </w:rPr>
        <w:br/>
        <w:t xml:space="preserve">KHÓA </w:t>
      </w:r>
      <w:r w:rsidR="00EE3516" w:rsidRPr="001C5524">
        <w:rPr>
          <w:rFonts w:eastAsia="Times New Roman" w:cs="Times New Roman"/>
          <w:b/>
          <w:bCs/>
          <w:color w:val="000000" w:themeColor="text1"/>
          <w:sz w:val="28"/>
          <w:szCs w:val="28"/>
          <w:lang w:val="en-US"/>
        </w:rPr>
        <w:t>X</w:t>
      </w:r>
      <w:r w:rsidR="00E25CC0">
        <w:rPr>
          <w:rFonts w:eastAsia="Times New Roman" w:cs="Times New Roman"/>
          <w:b/>
          <w:bCs/>
          <w:color w:val="000000" w:themeColor="text1"/>
          <w:sz w:val="28"/>
          <w:szCs w:val="28"/>
          <w:lang w:val="en-US"/>
        </w:rPr>
        <w:t>I</w:t>
      </w:r>
      <w:r w:rsidR="00EE3516" w:rsidRPr="001C5524">
        <w:rPr>
          <w:rFonts w:eastAsia="Times New Roman" w:cs="Times New Roman"/>
          <w:b/>
          <w:bCs/>
          <w:color w:val="000000" w:themeColor="text1"/>
          <w:sz w:val="28"/>
          <w:szCs w:val="28"/>
          <w:lang w:val="en-US"/>
        </w:rPr>
        <w:t>II</w:t>
      </w:r>
      <w:r w:rsidR="00AE4A85">
        <w:rPr>
          <w:rFonts w:eastAsia="Times New Roman" w:cs="Times New Roman"/>
          <w:b/>
          <w:bCs/>
          <w:color w:val="000000" w:themeColor="text1"/>
          <w:sz w:val="28"/>
          <w:szCs w:val="28"/>
        </w:rPr>
        <w:t xml:space="preserve"> KỲ HỌP THỨ</w:t>
      </w:r>
      <w:r w:rsidR="00AE4A85">
        <w:rPr>
          <w:rFonts w:eastAsia="Times New Roman" w:cs="Times New Roman"/>
          <w:b/>
          <w:bCs/>
          <w:color w:val="000000" w:themeColor="text1"/>
          <w:sz w:val="28"/>
          <w:szCs w:val="28"/>
          <w:lang w:val="en-US"/>
        </w:rPr>
        <w:t xml:space="preserve"> </w:t>
      </w:r>
      <w:r w:rsidR="00DD4E1F">
        <w:rPr>
          <w:rFonts w:eastAsia="Times New Roman" w:cs="Times New Roman"/>
          <w:b/>
          <w:bCs/>
          <w:color w:val="000000" w:themeColor="text1"/>
          <w:sz w:val="28"/>
          <w:szCs w:val="28"/>
          <w:lang w:val="en-US"/>
        </w:rPr>
        <w:t>2 (CHUYÊN ĐỀ)</w:t>
      </w:r>
    </w:p>
    <w:p w14:paraId="08428A08" w14:textId="77777777" w:rsidR="007B5299" w:rsidRPr="001C5524" w:rsidRDefault="007B5299" w:rsidP="007B5299">
      <w:pPr>
        <w:shd w:val="clear" w:color="auto" w:fill="FFFFFF"/>
        <w:spacing w:after="0" w:line="234" w:lineRule="atLeast"/>
        <w:jc w:val="center"/>
        <w:rPr>
          <w:rFonts w:eastAsia="Times New Roman" w:cs="Times New Roman"/>
          <w:b/>
          <w:bCs/>
          <w:color w:val="000000" w:themeColor="text1"/>
          <w:sz w:val="28"/>
          <w:szCs w:val="28"/>
          <w:lang w:val="en-US"/>
        </w:rPr>
      </w:pPr>
    </w:p>
    <w:p w14:paraId="1833E6F1" w14:textId="77777777" w:rsidR="002A3C9A" w:rsidRPr="002A3C9A" w:rsidRDefault="002A3C9A" w:rsidP="00B61973">
      <w:pPr>
        <w:spacing w:before="120" w:after="120" w:line="240" w:lineRule="auto"/>
        <w:ind w:firstLine="720"/>
        <w:jc w:val="both"/>
        <w:rPr>
          <w:i/>
          <w:color w:val="000000" w:themeColor="text1"/>
          <w:sz w:val="28"/>
          <w:szCs w:val="28"/>
        </w:rPr>
      </w:pPr>
      <w:r w:rsidRPr="002A3C9A">
        <w:rPr>
          <w:i/>
          <w:color w:val="000000" w:themeColor="text1"/>
          <w:sz w:val="28"/>
          <w:szCs w:val="28"/>
        </w:rPr>
        <w:t xml:space="preserve">Căn cứ Luật Tổ chức chính quyền địa phương ngày 16 tháng 6 năm 2025; </w:t>
      </w:r>
    </w:p>
    <w:p w14:paraId="1A2F69AB" w14:textId="77777777" w:rsidR="002A3C9A" w:rsidRPr="00771D5C" w:rsidRDefault="002A3C9A" w:rsidP="00B61973">
      <w:pPr>
        <w:spacing w:before="120" w:after="120" w:line="240" w:lineRule="auto"/>
        <w:ind w:firstLine="720"/>
        <w:jc w:val="both"/>
        <w:rPr>
          <w:i/>
          <w:color w:val="000000" w:themeColor="text1"/>
          <w:spacing w:val="-8"/>
          <w:sz w:val="28"/>
          <w:szCs w:val="28"/>
        </w:rPr>
      </w:pPr>
      <w:r w:rsidRPr="00771D5C">
        <w:rPr>
          <w:i/>
          <w:color w:val="000000" w:themeColor="text1"/>
          <w:spacing w:val="-8"/>
          <w:sz w:val="28"/>
          <w:szCs w:val="28"/>
        </w:rPr>
        <w:t xml:space="preserve">Căn cứ Luật Ban hành văn bản quy phạm pháp luật ngày 19 tháng 02 năm 2025; </w:t>
      </w:r>
    </w:p>
    <w:p w14:paraId="27F58EDA" w14:textId="77777777" w:rsidR="002A3C9A" w:rsidRPr="002A3C9A" w:rsidRDefault="002A3C9A" w:rsidP="00B61973">
      <w:pPr>
        <w:spacing w:before="120" w:after="120" w:line="240" w:lineRule="auto"/>
        <w:ind w:firstLine="720"/>
        <w:jc w:val="both"/>
        <w:rPr>
          <w:i/>
          <w:color w:val="000000" w:themeColor="text1"/>
          <w:sz w:val="28"/>
          <w:szCs w:val="28"/>
        </w:rPr>
      </w:pPr>
      <w:r w:rsidRPr="002A3C9A">
        <w:rPr>
          <w:i/>
          <w:color w:val="000000" w:themeColor="text1"/>
          <w:sz w:val="28"/>
          <w:szCs w:val="28"/>
        </w:rPr>
        <w:t xml:space="preserve">Căn cứ Luật Sửa đổi, bổ sung một số điều của Luật Ban hành văn bản quy phạm pháp luật ngày 25 tháng 06 năm 2025; </w:t>
      </w:r>
    </w:p>
    <w:p w14:paraId="127610D9" w14:textId="77777777" w:rsidR="002A3C9A" w:rsidRPr="002A3C9A" w:rsidRDefault="002A3C9A" w:rsidP="00B61973">
      <w:pPr>
        <w:spacing w:before="120" w:after="120" w:line="240" w:lineRule="auto"/>
        <w:ind w:firstLine="720"/>
        <w:jc w:val="both"/>
        <w:rPr>
          <w:i/>
          <w:color w:val="000000" w:themeColor="text1"/>
          <w:sz w:val="28"/>
          <w:szCs w:val="28"/>
        </w:rPr>
      </w:pPr>
      <w:r w:rsidRPr="002A3C9A">
        <w:rPr>
          <w:i/>
          <w:color w:val="000000" w:themeColor="text1"/>
          <w:sz w:val="28"/>
          <w:szCs w:val="28"/>
        </w:rPr>
        <w:t xml:space="preserve">Căn cứ Nghị quyết số 190/2025/QH15 ngày 19 tháng 02 năm 2025 của Quốc hội về xử lý một số vấn đề liên quan đến sắp xếp tổ chức bộ máy nhà nước; </w:t>
      </w:r>
    </w:p>
    <w:p w14:paraId="56710B87" w14:textId="77777777" w:rsidR="002A3C9A" w:rsidRPr="002A3C9A" w:rsidRDefault="002A3C9A" w:rsidP="00B61973">
      <w:pPr>
        <w:spacing w:before="120" w:after="120" w:line="240" w:lineRule="auto"/>
        <w:ind w:firstLine="720"/>
        <w:jc w:val="both"/>
        <w:rPr>
          <w:i/>
          <w:color w:val="000000" w:themeColor="text1"/>
          <w:sz w:val="28"/>
          <w:szCs w:val="28"/>
        </w:rPr>
      </w:pPr>
      <w:r w:rsidRPr="002A3C9A">
        <w:rPr>
          <w:i/>
          <w:color w:val="000000" w:themeColor="text1"/>
          <w:sz w:val="28"/>
          <w:szCs w:val="28"/>
        </w:rPr>
        <w:t xml:space="preserve">Căn cứ Nghị quyết số 202/2025/QH15 ngày 12 tháng 6 năm 2025 của Quốc hội về việc sắp xếp đơn vị hành chính cấp tỉnh; </w:t>
      </w:r>
    </w:p>
    <w:p w14:paraId="49D42ACF" w14:textId="77777777" w:rsidR="002A3C9A" w:rsidRPr="002A3C9A" w:rsidRDefault="002A3C9A" w:rsidP="00B61973">
      <w:pPr>
        <w:spacing w:before="120" w:after="120" w:line="240" w:lineRule="auto"/>
        <w:ind w:firstLine="720"/>
        <w:jc w:val="both"/>
        <w:rPr>
          <w:i/>
          <w:color w:val="000000" w:themeColor="text1"/>
          <w:sz w:val="28"/>
          <w:szCs w:val="28"/>
        </w:rPr>
      </w:pPr>
      <w:r w:rsidRPr="002A3C9A">
        <w:rPr>
          <w:i/>
          <w:color w:val="000000" w:themeColor="text1"/>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7133C97D" w14:textId="77777777" w:rsidR="002A3C9A" w:rsidRDefault="002A3C9A" w:rsidP="00B61973">
      <w:pPr>
        <w:spacing w:before="120" w:after="120" w:line="240" w:lineRule="auto"/>
        <w:ind w:firstLine="720"/>
        <w:jc w:val="both"/>
        <w:rPr>
          <w:i/>
          <w:color w:val="000000" w:themeColor="text1"/>
          <w:sz w:val="28"/>
          <w:szCs w:val="28"/>
        </w:rPr>
      </w:pPr>
      <w:r w:rsidRPr="002A3C9A">
        <w:rPr>
          <w:i/>
          <w:color w:val="000000" w:themeColor="text1"/>
          <w:sz w:val="28"/>
          <w:szCs w:val="28"/>
        </w:rPr>
        <w:t xml:space="preserve"> Căn cứ Nghị định số 187/2025/NĐ-CP ngày 01 tháng 07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718E6B34" w14:textId="2BCB0056" w:rsidR="004A08D3" w:rsidRPr="005A3778" w:rsidRDefault="004A08D3" w:rsidP="00B61973">
      <w:pPr>
        <w:spacing w:before="120" w:after="120" w:line="240" w:lineRule="auto"/>
        <w:ind w:firstLine="720"/>
        <w:jc w:val="both"/>
        <w:rPr>
          <w:i/>
          <w:color w:val="000000" w:themeColor="text1"/>
          <w:sz w:val="28"/>
          <w:szCs w:val="28"/>
          <w:lang w:val="en-US"/>
        </w:rPr>
      </w:pPr>
      <w:r w:rsidRPr="005A3778">
        <w:rPr>
          <w:rFonts w:eastAsia="Times New Roman" w:cs="Times New Roman"/>
          <w:i/>
          <w:iCs/>
          <w:color w:val="000000" w:themeColor="text1"/>
          <w:sz w:val="28"/>
          <w:szCs w:val="28"/>
        </w:rPr>
        <w:t>Xét Tờ trình</w:t>
      </w:r>
      <w:r w:rsidR="00AF0BA7" w:rsidRPr="005A3778">
        <w:rPr>
          <w:rFonts w:eastAsia="Times New Roman" w:cs="Times New Roman"/>
          <w:i/>
          <w:iCs/>
          <w:color w:val="000000" w:themeColor="text1"/>
          <w:sz w:val="28"/>
          <w:szCs w:val="28"/>
        </w:rPr>
        <w:t xml:space="preserve"> số</w:t>
      </w:r>
      <w:r w:rsidR="00A0140C">
        <w:rPr>
          <w:rFonts w:eastAsia="Times New Roman" w:cs="Times New Roman"/>
          <w:i/>
          <w:iCs/>
          <w:color w:val="000000" w:themeColor="text1"/>
          <w:sz w:val="28"/>
          <w:szCs w:val="28"/>
          <w:lang w:val="en-US"/>
        </w:rPr>
        <w:t xml:space="preserve"> 432</w:t>
      </w:r>
      <w:r w:rsidRPr="005A3778">
        <w:rPr>
          <w:rFonts w:eastAsia="Times New Roman" w:cs="Times New Roman"/>
          <w:i/>
          <w:iCs/>
          <w:color w:val="000000" w:themeColor="text1"/>
          <w:sz w:val="28"/>
          <w:szCs w:val="28"/>
        </w:rPr>
        <w:t xml:space="preserve">/TTr-UBND ngày </w:t>
      </w:r>
      <w:r w:rsidR="00A0140C">
        <w:rPr>
          <w:rFonts w:eastAsia="Times New Roman" w:cs="Times New Roman"/>
          <w:i/>
          <w:iCs/>
          <w:color w:val="000000" w:themeColor="text1"/>
          <w:sz w:val="28"/>
          <w:szCs w:val="28"/>
          <w:lang w:val="en-US"/>
        </w:rPr>
        <w:t>13</w:t>
      </w:r>
      <w:r w:rsidR="0034448B">
        <w:rPr>
          <w:rFonts w:eastAsia="Times New Roman" w:cs="Times New Roman"/>
          <w:i/>
          <w:iCs/>
          <w:color w:val="000000" w:themeColor="text1"/>
          <w:sz w:val="28"/>
          <w:szCs w:val="28"/>
          <w:lang w:val="en-US"/>
        </w:rPr>
        <w:t xml:space="preserve"> </w:t>
      </w:r>
      <w:r w:rsidRPr="005A3778">
        <w:rPr>
          <w:rFonts w:eastAsia="Times New Roman" w:cs="Times New Roman"/>
          <w:i/>
          <w:iCs/>
          <w:color w:val="000000" w:themeColor="text1"/>
          <w:sz w:val="28"/>
          <w:szCs w:val="28"/>
        </w:rPr>
        <w:t xml:space="preserve">tháng </w:t>
      </w:r>
      <w:r w:rsidR="00A0140C">
        <w:rPr>
          <w:rFonts w:eastAsia="Times New Roman" w:cs="Times New Roman"/>
          <w:i/>
          <w:iCs/>
          <w:color w:val="000000" w:themeColor="text1"/>
          <w:sz w:val="28"/>
          <w:szCs w:val="28"/>
          <w:lang w:val="en-US"/>
        </w:rPr>
        <w:t>4</w:t>
      </w:r>
      <w:r w:rsidR="0034448B">
        <w:rPr>
          <w:rFonts w:eastAsia="Times New Roman" w:cs="Times New Roman"/>
          <w:i/>
          <w:iCs/>
          <w:color w:val="000000" w:themeColor="text1"/>
          <w:sz w:val="28"/>
          <w:szCs w:val="28"/>
          <w:lang w:val="en-US"/>
        </w:rPr>
        <w:t xml:space="preserve"> </w:t>
      </w:r>
      <w:r w:rsidRPr="005A3778">
        <w:rPr>
          <w:rFonts w:eastAsia="Times New Roman" w:cs="Times New Roman"/>
          <w:i/>
          <w:iCs/>
          <w:color w:val="000000" w:themeColor="text1"/>
          <w:sz w:val="28"/>
          <w:szCs w:val="28"/>
        </w:rPr>
        <w:t>năm</w:t>
      </w:r>
      <w:r w:rsidR="00A0140C">
        <w:rPr>
          <w:rFonts w:eastAsia="Times New Roman" w:cs="Times New Roman"/>
          <w:i/>
          <w:iCs/>
          <w:color w:val="000000" w:themeColor="text1"/>
          <w:sz w:val="28"/>
          <w:szCs w:val="28"/>
          <w:lang w:val="en-US"/>
        </w:rPr>
        <w:t xml:space="preserve"> 2026</w:t>
      </w:r>
      <w:r w:rsidRPr="005A3778">
        <w:rPr>
          <w:rFonts w:eastAsia="Times New Roman" w:cs="Times New Roman"/>
          <w:i/>
          <w:iCs/>
          <w:color w:val="000000" w:themeColor="text1"/>
          <w:sz w:val="28"/>
          <w:szCs w:val="28"/>
        </w:rPr>
        <w:t xml:space="preserve"> của </w:t>
      </w:r>
      <w:r w:rsidRPr="005A3778">
        <w:rPr>
          <w:i/>
          <w:color w:val="000000" w:themeColor="text1"/>
          <w:sz w:val="28"/>
          <w:szCs w:val="28"/>
        </w:rPr>
        <w:t xml:space="preserve">Ủy ban nhân dân tỉnh </w:t>
      </w:r>
      <w:r w:rsidR="002D0F94">
        <w:rPr>
          <w:i/>
          <w:color w:val="000000" w:themeColor="text1"/>
          <w:sz w:val="28"/>
          <w:szCs w:val="28"/>
          <w:lang w:val="en-US"/>
        </w:rPr>
        <w:t xml:space="preserve">về </w:t>
      </w:r>
      <w:r w:rsidRPr="005A3778">
        <w:rPr>
          <w:i/>
          <w:color w:val="000000" w:themeColor="text1"/>
          <w:sz w:val="28"/>
          <w:szCs w:val="28"/>
        </w:rPr>
        <w:t>dự thảo Nghị quyết</w:t>
      </w:r>
      <w:r w:rsidR="002D0F94" w:rsidRPr="002D0F94">
        <w:rPr>
          <w:i/>
          <w:color w:val="000000" w:themeColor="text1"/>
          <w:sz w:val="28"/>
          <w:szCs w:val="28"/>
        </w:rPr>
        <w:t xml:space="preserve"> </w:t>
      </w:r>
      <w:r w:rsidR="001B73A4" w:rsidRPr="001B73A4">
        <w:rPr>
          <w:i/>
          <w:color w:val="000000" w:themeColor="text1"/>
          <w:sz w:val="28"/>
          <w:szCs w:val="28"/>
        </w:rPr>
        <w:t xml:space="preserve">về việc bãi bỏ </w:t>
      </w:r>
      <w:r w:rsidR="00593D63" w:rsidRPr="00593D63">
        <w:rPr>
          <w:i/>
          <w:color w:val="000000" w:themeColor="text1"/>
          <w:sz w:val="28"/>
          <w:szCs w:val="28"/>
        </w:rPr>
        <w:t>các Nghị quyết do Hội đồng nhân dân tỉnh Gia Lai và Hội đồng nhân dân tỉnh Bình Định (trước sắp xếp) ban hành thuộc lĩnh vực nông nghiệp và môi trường</w:t>
      </w:r>
      <w:r w:rsidR="002D0F94" w:rsidRPr="002D0F94">
        <w:rPr>
          <w:i/>
          <w:color w:val="000000" w:themeColor="text1"/>
          <w:sz w:val="28"/>
          <w:szCs w:val="28"/>
        </w:rPr>
        <w:t xml:space="preserve">; Báo cáo thẩm tra số </w:t>
      </w:r>
      <w:r w:rsidR="007C626B">
        <w:rPr>
          <w:i/>
          <w:color w:val="000000" w:themeColor="text1"/>
          <w:sz w:val="28"/>
          <w:szCs w:val="28"/>
          <w:lang w:val="en-US"/>
        </w:rPr>
        <w:t>46</w:t>
      </w:r>
      <w:r w:rsidR="002D0F94" w:rsidRPr="002D0F94">
        <w:rPr>
          <w:i/>
          <w:color w:val="000000" w:themeColor="text1"/>
          <w:sz w:val="28"/>
          <w:szCs w:val="28"/>
        </w:rPr>
        <w:t>/BC-</w:t>
      </w:r>
      <w:r w:rsidR="0034448B">
        <w:rPr>
          <w:i/>
          <w:color w:val="000000" w:themeColor="text1"/>
          <w:sz w:val="28"/>
          <w:szCs w:val="28"/>
          <w:lang w:val="en-US"/>
        </w:rPr>
        <w:t>KTNS</w:t>
      </w:r>
      <w:r w:rsidR="002D0F94" w:rsidRPr="002D0F94">
        <w:rPr>
          <w:i/>
          <w:color w:val="000000" w:themeColor="text1"/>
          <w:sz w:val="28"/>
          <w:szCs w:val="28"/>
        </w:rPr>
        <w:t xml:space="preserve"> ngày</w:t>
      </w:r>
      <w:r w:rsidR="0034448B">
        <w:rPr>
          <w:i/>
          <w:color w:val="000000" w:themeColor="text1"/>
          <w:sz w:val="28"/>
          <w:szCs w:val="28"/>
          <w:lang w:val="en-US"/>
        </w:rPr>
        <w:t xml:space="preserve"> </w:t>
      </w:r>
      <w:r w:rsidR="00A0140C">
        <w:rPr>
          <w:i/>
          <w:color w:val="000000" w:themeColor="text1"/>
          <w:sz w:val="28"/>
          <w:szCs w:val="28"/>
          <w:lang w:val="en-US"/>
        </w:rPr>
        <w:t>21</w:t>
      </w:r>
      <w:r w:rsidR="002D0F94" w:rsidRPr="002D0F94">
        <w:rPr>
          <w:i/>
          <w:color w:val="000000" w:themeColor="text1"/>
          <w:sz w:val="28"/>
          <w:szCs w:val="28"/>
        </w:rPr>
        <w:t xml:space="preserve"> tháng </w:t>
      </w:r>
      <w:r w:rsidR="00A0140C">
        <w:rPr>
          <w:i/>
          <w:color w:val="000000" w:themeColor="text1"/>
          <w:sz w:val="28"/>
          <w:szCs w:val="28"/>
          <w:lang w:val="en-US"/>
        </w:rPr>
        <w:t>4</w:t>
      </w:r>
      <w:r w:rsidR="002D0F94" w:rsidRPr="002D0F94">
        <w:rPr>
          <w:i/>
          <w:color w:val="000000" w:themeColor="text1"/>
          <w:sz w:val="28"/>
          <w:szCs w:val="28"/>
        </w:rPr>
        <w:t xml:space="preserve"> năm 202</w:t>
      </w:r>
      <w:r w:rsidR="002D0F94">
        <w:rPr>
          <w:i/>
          <w:color w:val="000000" w:themeColor="text1"/>
          <w:sz w:val="28"/>
          <w:szCs w:val="28"/>
          <w:lang w:val="en-US"/>
        </w:rPr>
        <w:t>6</w:t>
      </w:r>
      <w:r w:rsidR="002D0F94" w:rsidRPr="002D0F94">
        <w:rPr>
          <w:i/>
          <w:color w:val="000000" w:themeColor="text1"/>
          <w:sz w:val="28"/>
          <w:szCs w:val="28"/>
        </w:rPr>
        <w:t xml:space="preserve"> của Ban </w:t>
      </w:r>
      <w:r w:rsidR="0034448B">
        <w:rPr>
          <w:i/>
          <w:color w:val="000000" w:themeColor="text1"/>
          <w:sz w:val="28"/>
          <w:szCs w:val="28"/>
          <w:lang w:val="en-US"/>
        </w:rPr>
        <w:t>Kinh tế - Ngân sách</w:t>
      </w:r>
      <w:r w:rsidR="002D0F94" w:rsidRPr="002D0F94">
        <w:rPr>
          <w:i/>
          <w:color w:val="000000" w:themeColor="text1"/>
          <w:sz w:val="28"/>
          <w:szCs w:val="28"/>
        </w:rPr>
        <w:t xml:space="preserve"> Hội đồng nhân dân tỉnh; ý kiến thảo luận của đại biểu Hội đồng nhân dân tại kỳ họp.</w:t>
      </w:r>
    </w:p>
    <w:p w14:paraId="2A96EC35" w14:textId="6AC5B5D2" w:rsidR="004B65F2" w:rsidRPr="005A3778" w:rsidRDefault="004B65F2" w:rsidP="00B61973">
      <w:pPr>
        <w:shd w:val="clear" w:color="auto" w:fill="FFFFFF"/>
        <w:spacing w:before="120" w:after="120" w:line="240" w:lineRule="auto"/>
        <w:jc w:val="center"/>
        <w:rPr>
          <w:rFonts w:eastAsia="Times New Roman" w:cs="Times New Roman"/>
          <w:b/>
          <w:bCs/>
          <w:color w:val="000000" w:themeColor="text1"/>
          <w:sz w:val="28"/>
          <w:szCs w:val="28"/>
        </w:rPr>
      </w:pPr>
      <w:r w:rsidRPr="005A3778">
        <w:rPr>
          <w:rFonts w:eastAsia="Times New Roman" w:cs="Times New Roman"/>
          <w:b/>
          <w:bCs/>
          <w:color w:val="000000" w:themeColor="text1"/>
          <w:sz w:val="28"/>
          <w:szCs w:val="28"/>
        </w:rPr>
        <w:t>QUYẾT NGHỊ:</w:t>
      </w:r>
    </w:p>
    <w:p w14:paraId="5D85EA19" w14:textId="20F9DF38" w:rsidR="006C0C77" w:rsidRDefault="00BC29E6" w:rsidP="00771D5C">
      <w:pPr>
        <w:shd w:val="clear" w:color="auto" w:fill="FFFFFF"/>
        <w:spacing w:before="120" w:after="120" w:line="240" w:lineRule="auto"/>
        <w:ind w:firstLine="720"/>
        <w:jc w:val="both"/>
        <w:rPr>
          <w:rFonts w:eastAsia="Times New Roman" w:cs="Times New Roman"/>
          <w:bCs/>
          <w:color w:val="000000" w:themeColor="text1"/>
          <w:sz w:val="28"/>
          <w:szCs w:val="28"/>
          <w:lang w:val="en-US"/>
        </w:rPr>
      </w:pPr>
      <w:r w:rsidRPr="005A3778">
        <w:rPr>
          <w:rFonts w:eastAsia="Times New Roman" w:cs="Times New Roman"/>
          <w:b/>
          <w:bCs/>
          <w:color w:val="000000" w:themeColor="text1"/>
          <w:sz w:val="28"/>
          <w:szCs w:val="28"/>
        </w:rPr>
        <w:t xml:space="preserve">Điều </w:t>
      </w:r>
      <w:r w:rsidR="00E25CC0">
        <w:rPr>
          <w:rFonts w:eastAsia="Times New Roman" w:cs="Times New Roman"/>
          <w:b/>
          <w:bCs/>
          <w:color w:val="000000" w:themeColor="text1"/>
          <w:sz w:val="28"/>
          <w:szCs w:val="28"/>
          <w:lang w:val="en-US"/>
        </w:rPr>
        <w:t>1</w:t>
      </w:r>
      <w:r w:rsidRPr="005A3778">
        <w:rPr>
          <w:rFonts w:eastAsia="Times New Roman" w:cs="Times New Roman"/>
          <w:b/>
          <w:bCs/>
          <w:color w:val="000000" w:themeColor="text1"/>
          <w:sz w:val="28"/>
          <w:szCs w:val="28"/>
        </w:rPr>
        <w:t xml:space="preserve">. </w:t>
      </w:r>
      <w:r w:rsidR="00B612A7" w:rsidRPr="00C46853">
        <w:rPr>
          <w:rFonts w:eastAsia="Times New Roman" w:cs="Times New Roman"/>
          <w:bCs/>
          <w:color w:val="000000" w:themeColor="text1"/>
          <w:sz w:val="28"/>
          <w:szCs w:val="28"/>
          <w:lang w:val="en-US"/>
        </w:rPr>
        <w:t>Quyết định b</w:t>
      </w:r>
      <w:r w:rsidR="001B73A4" w:rsidRPr="00C46853">
        <w:rPr>
          <w:rFonts w:eastAsia="Times New Roman" w:cs="Times New Roman"/>
          <w:bCs/>
          <w:color w:val="000000" w:themeColor="text1"/>
          <w:sz w:val="28"/>
          <w:szCs w:val="28"/>
        </w:rPr>
        <w:t xml:space="preserve">ãi bỏ các Nghị quyết do </w:t>
      </w:r>
      <w:r w:rsidR="00B612A7" w:rsidRPr="00C46853">
        <w:rPr>
          <w:rFonts w:eastAsia="Times New Roman" w:cs="Times New Roman"/>
          <w:bCs/>
          <w:color w:val="000000" w:themeColor="text1"/>
          <w:sz w:val="28"/>
          <w:szCs w:val="28"/>
          <w:lang w:val="en-US"/>
        </w:rPr>
        <w:t>HĐND</w:t>
      </w:r>
      <w:r w:rsidR="001B73A4" w:rsidRPr="00C46853">
        <w:rPr>
          <w:rFonts w:eastAsia="Times New Roman" w:cs="Times New Roman"/>
          <w:bCs/>
          <w:color w:val="000000" w:themeColor="text1"/>
          <w:sz w:val="28"/>
          <w:szCs w:val="28"/>
        </w:rPr>
        <w:t xml:space="preserve"> tỉnh Gia Lai</w:t>
      </w:r>
      <w:r w:rsidR="00B612A7" w:rsidRPr="00C46853">
        <w:rPr>
          <w:rFonts w:eastAsia="Times New Roman" w:cs="Times New Roman"/>
          <w:bCs/>
          <w:color w:val="000000" w:themeColor="text1"/>
          <w:sz w:val="28"/>
          <w:szCs w:val="28"/>
          <w:lang w:val="en-US"/>
        </w:rPr>
        <w:t xml:space="preserve">, </w:t>
      </w:r>
      <w:r w:rsidR="001B73A4" w:rsidRPr="00C46853">
        <w:rPr>
          <w:rFonts w:eastAsia="Times New Roman" w:cs="Times New Roman"/>
          <w:bCs/>
          <w:color w:val="000000" w:themeColor="text1"/>
          <w:sz w:val="28"/>
          <w:szCs w:val="28"/>
        </w:rPr>
        <w:t>tỉnh Bình Định (trước sắp xếp) ban hành thuộc lĩnh vực nông nghiệp và môi trường</w:t>
      </w:r>
      <w:r w:rsidR="001B73A4" w:rsidRPr="00C46853">
        <w:rPr>
          <w:rFonts w:eastAsia="Times New Roman" w:cs="Times New Roman"/>
          <w:bCs/>
          <w:color w:val="000000" w:themeColor="text1"/>
          <w:sz w:val="28"/>
          <w:szCs w:val="28"/>
          <w:lang w:val="en-US"/>
        </w:rPr>
        <w:t xml:space="preserve"> </w:t>
      </w:r>
      <w:r w:rsidR="001E5906" w:rsidRPr="00C46853">
        <w:rPr>
          <w:rFonts w:eastAsia="Times New Roman" w:cs="Times New Roman"/>
          <w:bCs/>
          <w:i/>
          <w:color w:val="000000" w:themeColor="text1"/>
          <w:sz w:val="28"/>
          <w:szCs w:val="28"/>
          <w:lang w:val="en-US"/>
        </w:rPr>
        <w:t xml:space="preserve">(Kèm theo </w:t>
      </w:r>
      <w:r w:rsidR="001B73A4" w:rsidRPr="00C46853">
        <w:rPr>
          <w:rFonts w:eastAsia="Times New Roman" w:cs="Times New Roman"/>
          <w:bCs/>
          <w:i/>
          <w:color w:val="000000" w:themeColor="text1"/>
          <w:sz w:val="28"/>
          <w:szCs w:val="28"/>
          <w:lang w:val="en-US"/>
        </w:rPr>
        <w:t xml:space="preserve">Phụ lục </w:t>
      </w:r>
      <w:r w:rsidR="001E5906" w:rsidRPr="00C46853">
        <w:rPr>
          <w:rFonts w:eastAsia="Times New Roman" w:cs="Times New Roman"/>
          <w:bCs/>
          <w:i/>
          <w:color w:val="000000" w:themeColor="text1"/>
          <w:sz w:val="28"/>
          <w:szCs w:val="28"/>
          <w:lang w:val="en-US"/>
        </w:rPr>
        <w:t>I, II)</w:t>
      </w:r>
      <w:r w:rsidR="001B73A4" w:rsidRPr="00C46853">
        <w:rPr>
          <w:rFonts w:eastAsia="Times New Roman" w:cs="Times New Roman"/>
          <w:bCs/>
          <w:color w:val="000000" w:themeColor="text1"/>
          <w:sz w:val="28"/>
          <w:szCs w:val="28"/>
          <w:lang w:val="en-US"/>
        </w:rPr>
        <w:t>.</w:t>
      </w:r>
    </w:p>
    <w:p w14:paraId="2CF52B15" w14:textId="77777777" w:rsidR="00504292" w:rsidRPr="00771D5C" w:rsidRDefault="00504292" w:rsidP="00771D5C">
      <w:pPr>
        <w:shd w:val="clear" w:color="auto" w:fill="FFFFFF"/>
        <w:spacing w:before="120" w:after="120" w:line="240" w:lineRule="auto"/>
        <w:ind w:firstLine="720"/>
        <w:jc w:val="both"/>
        <w:rPr>
          <w:rFonts w:eastAsia="Times New Roman" w:cs="Times New Roman"/>
          <w:bCs/>
          <w:color w:val="000000" w:themeColor="text1"/>
          <w:sz w:val="28"/>
          <w:szCs w:val="28"/>
          <w:lang w:val="en-US"/>
        </w:rPr>
      </w:pPr>
    </w:p>
    <w:p w14:paraId="5616E3C2" w14:textId="625C1D59" w:rsidR="00A81C68" w:rsidRPr="004F76FF" w:rsidRDefault="00A81C68" w:rsidP="00B61973">
      <w:pPr>
        <w:autoSpaceDE w:val="0"/>
        <w:autoSpaceDN w:val="0"/>
        <w:adjustRightInd w:val="0"/>
        <w:spacing w:before="120" w:after="120" w:line="240" w:lineRule="auto"/>
        <w:ind w:firstLine="720"/>
        <w:jc w:val="both"/>
        <w:rPr>
          <w:bCs/>
          <w:sz w:val="28"/>
          <w:szCs w:val="28"/>
          <w:lang w:val="en-GB"/>
        </w:rPr>
      </w:pPr>
      <w:r w:rsidRPr="004F76FF">
        <w:rPr>
          <w:rFonts w:eastAsia="Calibri" w:cs="Times New Roman"/>
          <w:b/>
          <w:sz w:val="28"/>
          <w:szCs w:val="28"/>
        </w:rPr>
        <w:lastRenderedPageBreak/>
        <w:t xml:space="preserve">Điều </w:t>
      </w:r>
      <w:r w:rsidR="00E25CC0" w:rsidRPr="004F76FF">
        <w:rPr>
          <w:rFonts w:eastAsia="Calibri" w:cs="Times New Roman"/>
          <w:b/>
          <w:sz w:val="28"/>
          <w:szCs w:val="28"/>
          <w:lang w:val="en-US"/>
        </w:rPr>
        <w:t>2</w:t>
      </w:r>
      <w:r w:rsidRPr="004F76FF">
        <w:rPr>
          <w:rFonts w:eastAsia="Calibri" w:cs="Times New Roman"/>
          <w:b/>
          <w:sz w:val="28"/>
          <w:szCs w:val="28"/>
        </w:rPr>
        <w:t xml:space="preserve">. </w:t>
      </w:r>
      <w:r w:rsidRPr="004F76FF">
        <w:rPr>
          <w:b/>
          <w:bCs/>
          <w:sz w:val="28"/>
          <w:szCs w:val="28"/>
          <w:lang w:val="en-GB"/>
        </w:rPr>
        <w:t>Tổ chức thực hiện</w:t>
      </w:r>
    </w:p>
    <w:p w14:paraId="472C7BBE" w14:textId="739FBC34" w:rsidR="00A81C68" w:rsidRPr="004F76FF" w:rsidRDefault="00A81C68" w:rsidP="00B61973">
      <w:pPr>
        <w:autoSpaceDE w:val="0"/>
        <w:autoSpaceDN w:val="0"/>
        <w:adjustRightInd w:val="0"/>
        <w:spacing w:before="120" w:after="120" w:line="240" w:lineRule="auto"/>
        <w:ind w:firstLine="720"/>
        <w:jc w:val="both"/>
        <w:rPr>
          <w:bCs/>
          <w:sz w:val="28"/>
          <w:szCs w:val="28"/>
          <w:lang w:val="en-GB"/>
        </w:rPr>
      </w:pPr>
      <w:r w:rsidRPr="004F76FF">
        <w:rPr>
          <w:bCs/>
          <w:sz w:val="28"/>
          <w:szCs w:val="28"/>
          <w:lang w:val="en-GB"/>
        </w:rPr>
        <w:t>1. Ủy ban nhân dân tỉnh tổ chức</w:t>
      </w:r>
      <w:bookmarkStart w:id="1" w:name="_GoBack"/>
      <w:bookmarkEnd w:id="1"/>
      <w:r w:rsidRPr="004F76FF">
        <w:rPr>
          <w:bCs/>
          <w:sz w:val="28"/>
          <w:szCs w:val="28"/>
          <w:lang w:val="en-GB"/>
        </w:rPr>
        <w:t xml:space="preserve"> triển khai thực hiện Nghị quyết</w:t>
      </w:r>
      <w:r w:rsidR="00F02FBF" w:rsidRPr="004F76FF">
        <w:rPr>
          <w:bCs/>
          <w:sz w:val="28"/>
          <w:szCs w:val="28"/>
          <w:lang w:val="en-GB"/>
        </w:rPr>
        <w:t xml:space="preserve"> này</w:t>
      </w:r>
      <w:r w:rsidRPr="004F76FF">
        <w:rPr>
          <w:bCs/>
          <w:sz w:val="28"/>
          <w:szCs w:val="28"/>
          <w:lang w:val="en-GB"/>
        </w:rPr>
        <w:t xml:space="preserve">. </w:t>
      </w:r>
    </w:p>
    <w:p w14:paraId="109401F1" w14:textId="5D3A6AD4" w:rsidR="00A81C68" w:rsidRPr="004F76FF" w:rsidRDefault="00A81C68" w:rsidP="00B61973">
      <w:pPr>
        <w:autoSpaceDE w:val="0"/>
        <w:autoSpaceDN w:val="0"/>
        <w:adjustRightInd w:val="0"/>
        <w:spacing w:before="120" w:after="120" w:line="240" w:lineRule="auto"/>
        <w:ind w:firstLine="720"/>
        <w:jc w:val="both"/>
        <w:rPr>
          <w:bCs/>
          <w:spacing w:val="-4"/>
          <w:sz w:val="28"/>
          <w:szCs w:val="28"/>
          <w:lang w:val="en-GB"/>
        </w:rPr>
      </w:pPr>
      <w:r w:rsidRPr="004F76FF">
        <w:rPr>
          <w:bCs/>
          <w:spacing w:val="-4"/>
          <w:sz w:val="28"/>
          <w:szCs w:val="28"/>
          <w:lang w:val="en-GB"/>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581B1898" w14:textId="291EC41C" w:rsidR="004D1159" w:rsidRPr="004F76FF" w:rsidRDefault="004D1159" w:rsidP="00B61973">
      <w:pPr>
        <w:autoSpaceDE w:val="0"/>
        <w:autoSpaceDN w:val="0"/>
        <w:adjustRightInd w:val="0"/>
        <w:spacing w:before="120" w:after="120" w:line="240" w:lineRule="auto"/>
        <w:ind w:firstLine="720"/>
        <w:jc w:val="both"/>
        <w:rPr>
          <w:b/>
          <w:bCs/>
          <w:spacing w:val="-4"/>
          <w:sz w:val="28"/>
          <w:szCs w:val="28"/>
          <w:lang w:val="en-GB"/>
        </w:rPr>
      </w:pPr>
      <w:r w:rsidRPr="004F76FF">
        <w:rPr>
          <w:b/>
          <w:bCs/>
          <w:spacing w:val="-4"/>
          <w:sz w:val="28"/>
          <w:szCs w:val="28"/>
          <w:lang w:val="en-GB"/>
        </w:rPr>
        <w:t>Điều 3. Hiệu lực thi hành</w:t>
      </w:r>
    </w:p>
    <w:p w14:paraId="33B80F08" w14:textId="49D8AF9C" w:rsidR="004D1159" w:rsidRPr="004F76FF" w:rsidRDefault="004D1159" w:rsidP="00B61973">
      <w:pPr>
        <w:shd w:val="clear" w:color="auto" w:fill="FFFFFF"/>
        <w:spacing w:before="120" w:after="120" w:line="240" w:lineRule="auto"/>
        <w:ind w:firstLine="720"/>
        <w:jc w:val="both"/>
        <w:rPr>
          <w:rFonts w:eastAsia="Times New Roman" w:cs="Times New Roman"/>
          <w:sz w:val="28"/>
          <w:szCs w:val="28"/>
          <w:lang w:val="en-US"/>
        </w:rPr>
      </w:pPr>
      <w:r w:rsidRPr="004F76FF">
        <w:rPr>
          <w:rFonts w:eastAsia="Times New Roman" w:cs="Times New Roman"/>
          <w:sz w:val="28"/>
          <w:szCs w:val="28"/>
          <w:lang w:val="en-US"/>
        </w:rPr>
        <w:t>- Nghị quyết này có hiệu lực thi hành kể từ ngày thông qua.</w:t>
      </w:r>
    </w:p>
    <w:p w14:paraId="79E2E711" w14:textId="47A99771" w:rsidR="001E5906" w:rsidRPr="004F76FF" w:rsidRDefault="004D1159" w:rsidP="00B61973">
      <w:pPr>
        <w:shd w:val="clear" w:color="auto" w:fill="FFFFFF"/>
        <w:spacing w:before="120" w:after="120" w:line="240" w:lineRule="auto"/>
        <w:ind w:firstLine="720"/>
        <w:jc w:val="both"/>
        <w:rPr>
          <w:rFonts w:eastAsia="Times New Roman" w:cs="Times New Roman"/>
          <w:sz w:val="28"/>
          <w:szCs w:val="28"/>
          <w:lang w:val="en-US"/>
        </w:rPr>
      </w:pPr>
      <w:r w:rsidRPr="004F76FF">
        <w:rPr>
          <w:rFonts w:eastAsia="Times New Roman" w:cs="Times New Roman"/>
          <w:sz w:val="28"/>
          <w:szCs w:val="28"/>
          <w:lang w:val="en-US"/>
        </w:rPr>
        <w:t xml:space="preserve">- </w:t>
      </w:r>
      <w:r w:rsidR="001E5906" w:rsidRPr="004F76FF">
        <w:rPr>
          <w:rFonts w:eastAsia="Times New Roman" w:cs="Times New Roman"/>
          <w:sz w:val="28"/>
          <w:szCs w:val="28"/>
          <w:lang w:val="en-US"/>
        </w:rPr>
        <w:t xml:space="preserve">Riêng Phụ lục II kèm theo Nghị quyết này </w:t>
      </w:r>
      <w:r w:rsidR="00B612A7" w:rsidRPr="004F76FF">
        <w:rPr>
          <w:rFonts w:eastAsia="Times New Roman" w:cs="Times New Roman"/>
          <w:sz w:val="28"/>
          <w:szCs w:val="28"/>
          <w:lang w:val="en-US"/>
        </w:rPr>
        <w:t>hết</w:t>
      </w:r>
      <w:r w:rsidR="001E5906" w:rsidRPr="004F76FF">
        <w:rPr>
          <w:rFonts w:eastAsia="Times New Roman" w:cs="Times New Roman"/>
          <w:sz w:val="28"/>
          <w:szCs w:val="28"/>
          <w:lang w:val="en-US"/>
        </w:rPr>
        <w:t xml:space="preserve"> hiệu lực thi hành </w:t>
      </w:r>
      <w:r w:rsidR="00B612A7" w:rsidRPr="004F76FF">
        <w:rPr>
          <w:rFonts w:eastAsia="Times New Roman" w:cs="Times New Roman"/>
          <w:sz w:val="28"/>
          <w:szCs w:val="28"/>
          <w:lang w:val="en-US"/>
        </w:rPr>
        <w:t>từ</w:t>
      </w:r>
      <w:r w:rsidR="00B61973" w:rsidRPr="004F76FF">
        <w:rPr>
          <w:rFonts w:eastAsia="Times New Roman" w:cs="Times New Roman"/>
          <w:sz w:val="28"/>
          <w:szCs w:val="28"/>
          <w:lang w:val="en-US"/>
        </w:rPr>
        <w:t xml:space="preserve"> </w:t>
      </w:r>
      <w:r w:rsidR="001E5906" w:rsidRPr="004F76FF">
        <w:rPr>
          <w:rFonts w:eastAsia="Times New Roman" w:cs="Times New Roman"/>
          <w:sz w:val="28"/>
          <w:szCs w:val="28"/>
          <w:lang w:val="en-US"/>
        </w:rPr>
        <w:t>ngày 01 tháng 01 năm 2027.</w:t>
      </w:r>
    </w:p>
    <w:p w14:paraId="16BC26A0" w14:textId="7BEE0302" w:rsidR="00261618" w:rsidRPr="00261618" w:rsidRDefault="004D1159" w:rsidP="00B61973">
      <w:pPr>
        <w:shd w:val="clear" w:color="auto" w:fill="FFFFFF"/>
        <w:spacing w:before="120" w:after="120" w:line="240" w:lineRule="auto"/>
        <w:ind w:firstLine="720"/>
        <w:jc w:val="both"/>
        <w:rPr>
          <w:rFonts w:eastAsia="Times New Roman" w:cs="Times New Roman"/>
          <w:color w:val="000000" w:themeColor="text1"/>
          <w:sz w:val="28"/>
          <w:szCs w:val="28"/>
          <w:lang w:val="en-US"/>
        </w:rPr>
      </w:pPr>
      <w:r w:rsidRPr="001B73A4">
        <w:rPr>
          <w:rFonts w:eastAsia="Times New Roman" w:cs="Times New Roman"/>
          <w:color w:val="000000" w:themeColor="text1"/>
          <w:sz w:val="28"/>
          <w:szCs w:val="28"/>
        </w:rPr>
        <w:t xml:space="preserve">Nghị quyết này đã được Hội đồng nhân dân tỉnh Gia Lai </w:t>
      </w:r>
      <w:r w:rsidR="00C6785A">
        <w:rPr>
          <w:rFonts w:eastAsia="Times New Roman" w:cs="Times New Roman"/>
          <w:color w:val="000000" w:themeColor="text1"/>
          <w:sz w:val="28"/>
          <w:szCs w:val="28"/>
          <w:lang w:val="en-US"/>
        </w:rPr>
        <w:t>K</w:t>
      </w:r>
      <w:r w:rsidRPr="001B73A4">
        <w:rPr>
          <w:rFonts w:eastAsia="Times New Roman" w:cs="Times New Roman"/>
          <w:color w:val="000000" w:themeColor="text1"/>
          <w:sz w:val="28"/>
          <w:szCs w:val="28"/>
        </w:rPr>
        <w:t>hóa XIII, Kỳ</w:t>
      </w:r>
      <w:r>
        <w:rPr>
          <w:rFonts w:eastAsia="Times New Roman" w:cs="Times New Roman"/>
          <w:color w:val="000000" w:themeColor="text1"/>
          <w:sz w:val="28"/>
          <w:szCs w:val="28"/>
          <w:lang w:val="en-US"/>
        </w:rPr>
        <w:t xml:space="preserve"> </w:t>
      </w:r>
      <w:r w:rsidRPr="001B73A4">
        <w:rPr>
          <w:rFonts w:eastAsia="Times New Roman" w:cs="Times New Roman"/>
          <w:color w:val="000000" w:themeColor="text1"/>
          <w:sz w:val="28"/>
          <w:szCs w:val="28"/>
        </w:rPr>
        <w:t xml:space="preserve">họp thứ </w:t>
      </w:r>
      <w:r w:rsidR="007173A8">
        <w:rPr>
          <w:rFonts w:eastAsia="Times New Roman" w:cs="Times New Roman"/>
          <w:color w:val="000000" w:themeColor="text1"/>
          <w:sz w:val="28"/>
          <w:szCs w:val="28"/>
          <w:lang w:val="en-US"/>
        </w:rPr>
        <w:t>2 (chuyên đề)</w:t>
      </w:r>
      <w:r w:rsidRPr="001B73A4">
        <w:rPr>
          <w:rFonts w:eastAsia="Times New Roman" w:cs="Times New Roman"/>
          <w:color w:val="000000" w:themeColor="text1"/>
          <w:sz w:val="28"/>
          <w:szCs w:val="28"/>
        </w:rPr>
        <w:t xml:space="preserve"> th</w:t>
      </w:r>
      <w:r>
        <w:rPr>
          <w:rFonts w:eastAsia="Times New Roman" w:cs="Times New Roman"/>
          <w:color w:val="000000" w:themeColor="text1"/>
          <w:sz w:val="28"/>
          <w:szCs w:val="28"/>
        </w:rPr>
        <w:t>ông qua</w:t>
      </w:r>
      <w:r w:rsidR="00681F44">
        <w:rPr>
          <w:rFonts w:eastAsia="Times New Roman" w:cs="Times New Roman"/>
          <w:color w:val="000000" w:themeColor="text1"/>
          <w:sz w:val="28"/>
          <w:szCs w:val="28"/>
          <w:lang w:val="en-US"/>
        </w:rPr>
        <w:t xml:space="preserve"> và có hiệu lực từ ngày</w:t>
      </w:r>
      <w:r w:rsidR="0027647F">
        <w:rPr>
          <w:rFonts w:eastAsia="Times New Roman" w:cs="Times New Roman"/>
          <w:color w:val="000000" w:themeColor="text1"/>
          <w:sz w:val="28"/>
          <w:szCs w:val="28"/>
          <w:lang w:val="en-US"/>
        </w:rPr>
        <w:t xml:space="preserve"> 24 </w:t>
      </w:r>
      <w:r w:rsidR="00681F44">
        <w:rPr>
          <w:rFonts w:eastAsia="Times New Roman" w:cs="Times New Roman"/>
          <w:color w:val="000000" w:themeColor="text1"/>
          <w:sz w:val="28"/>
          <w:szCs w:val="28"/>
          <w:lang w:val="en-US"/>
        </w:rPr>
        <w:t>tháng 4 năm 2026</w:t>
      </w:r>
      <w:r w:rsidR="00261618">
        <w:rPr>
          <w:rFonts w:eastAsia="Times New Roman" w:cs="Times New Roman"/>
          <w:color w:val="000000" w:themeColor="text1"/>
          <w:sz w:val="28"/>
          <w:szCs w:val="28"/>
          <w:lang w:val="en-US"/>
        </w:rPr>
        <w:t>./.</w:t>
      </w:r>
    </w:p>
    <w:p w14:paraId="21592231" w14:textId="77777777" w:rsidR="001B73A4" w:rsidRPr="001C5524" w:rsidRDefault="001B73A4" w:rsidP="001B73A4">
      <w:pPr>
        <w:shd w:val="clear" w:color="auto" w:fill="FFFFFF"/>
        <w:spacing w:after="0" w:line="360" w:lineRule="exact"/>
        <w:ind w:firstLine="720"/>
        <w:jc w:val="both"/>
        <w:rPr>
          <w:rFonts w:cs="Times New Roman"/>
          <w:color w:val="000000" w:themeColor="text1"/>
          <w:sz w:val="28"/>
          <w:szCs w:val="28"/>
        </w:rPr>
      </w:pPr>
    </w:p>
    <w:tbl>
      <w:tblPr>
        <w:tblW w:w="9214" w:type="dxa"/>
        <w:jc w:val="center"/>
        <w:tblLook w:val="01E0" w:firstRow="1" w:lastRow="1" w:firstColumn="1" w:lastColumn="1" w:noHBand="0" w:noVBand="0"/>
      </w:tblPr>
      <w:tblGrid>
        <w:gridCol w:w="5387"/>
        <w:gridCol w:w="3827"/>
      </w:tblGrid>
      <w:tr w:rsidR="007B0388" w:rsidRPr="001C5524" w14:paraId="53030CC7" w14:textId="77777777" w:rsidTr="004565A4">
        <w:trPr>
          <w:jc w:val="center"/>
        </w:trPr>
        <w:tc>
          <w:tcPr>
            <w:tcW w:w="5387" w:type="dxa"/>
          </w:tcPr>
          <w:p w14:paraId="3984E35E" w14:textId="77777777" w:rsidR="007B0388" w:rsidRPr="00122834" w:rsidRDefault="007B0388" w:rsidP="007B0388">
            <w:pPr>
              <w:pStyle w:val="BodyText"/>
              <w:ind w:left="-108" w:firstLine="108"/>
              <w:rPr>
                <w:b/>
                <w:bCs/>
                <w:i/>
                <w:iCs/>
                <w:sz w:val="22"/>
                <w:szCs w:val="22"/>
                <w:lang w:val="de-DE"/>
              </w:rPr>
            </w:pPr>
            <w:r w:rsidRPr="00122834">
              <w:rPr>
                <w:b/>
                <w:bCs/>
                <w:i/>
                <w:iCs/>
                <w:sz w:val="22"/>
                <w:szCs w:val="22"/>
                <w:lang w:val="de-DE"/>
              </w:rPr>
              <w:t>Nơi nhận:</w:t>
            </w:r>
          </w:p>
          <w:p w14:paraId="3A13633E" w14:textId="77777777" w:rsidR="007B0388" w:rsidRPr="00374E67" w:rsidRDefault="007B0388" w:rsidP="007B0388">
            <w:pPr>
              <w:widowControl w:val="0"/>
              <w:tabs>
                <w:tab w:val="decimal" w:pos="570"/>
                <w:tab w:val="center" w:pos="6120"/>
                <w:tab w:val="center" w:pos="7296"/>
                <w:tab w:val="center" w:pos="7638"/>
              </w:tabs>
              <w:spacing w:after="0" w:line="240" w:lineRule="auto"/>
              <w:rPr>
                <w:iCs/>
                <w:sz w:val="22"/>
                <w:lang w:val="de-DE"/>
              </w:rPr>
            </w:pPr>
            <w:r w:rsidRPr="003739DD">
              <w:rPr>
                <w:iCs/>
                <w:sz w:val="22"/>
                <w:lang w:val="de-DE"/>
              </w:rPr>
              <w:t>-</w:t>
            </w:r>
            <w:r w:rsidRPr="00374E67">
              <w:rPr>
                <w:iCs/>
                <w:sz w:val="22"/>
                <w:lang w:val="de-DE"/>
              </w:rPr>
              <w:t xml:space="preserve"> Như Điều </w:t>
            </w:r>
            <w:r>
              <w:rPr>
                <w:iCs/>
                <w:sz w:val="22"/>
                <w:lang w:val="de-DE"/>
              </w:rPr>
              <w:t>2</w:t>
            </w:r>
            <w:r w:rsidRPr="00374E67">
              <w:rPr>
                <w:iCs/>
                <w:sz w:val="22"/>
                <w:lang w:val="de-DE"/>
              </w:rPr>
              <w:t>;</w:t>
            </w:r>
          </w:p>
          <w:p w14:paraId="14D3100D" w14:textId="77777777" w:rsidR="007B0388" w:rsidRPr="00374E67" w:rsidRDefault="007B0388" w:rsidP="007B0388">
            <w:pPr>
              <w:spacing w:after="0" w:line="240" w:lineRule="auto"/>
              <w:rPr>
                <w:sz w:val="22"/>
                <w:lang w:val="pt-BR"/>
              </w:rPr>
            </w:pPr>
            <w:r w:rsidRPr="00374E67">
              <w:rPr>
                <w:sz w:val="22"/>
                <w:lang w:val="pt-BR"/>
              </w:rPr>
              <w:t>- Ủy ban Thường vụ Quốc hội;</w:t>
            </w:r>
          </w:p>
          <w:p w14:paraId="001B83FD" w14:textId="77777777" w:rsidR="007B0388" w:rsidRPr="00374E67" w:rsidRDefault="007B0388" w:rsidP="007B0388">
            <w:pPr>
              <w:spacing w:after="0" w:line="240" w:lineRule="auto"/>
              <w:rPr>
                <w:sz w:val="22"/>
                <w:lang w:val="pt-BR"/>
              </w:rPr>
            </w:pPr>
            <w:r w:rsidRPr="00374E67">
              <w:rPr>
                <w:sz w:val="22"/>
                <w:lang w:val="pt-BR"/>
              </w:rPr>
              <w:t>- Chính phủ;</w:t>
            </w:r>
          </w:p>
          <w:p w14:paraId="3AA33C67" w14:textId="64146A8C" w:rsidR="007B0388" w:rsidRPr="00DE3190" w:rsidRDefault="007B0388" w:rsidP="007B0388">
            <w:pPr>
              <w:spacing w:after="0" w:line="240" w:lineRule="auto"/>
              <w:rPr>
                <w:sz w:val="22"/>
                <w:lang w:val="pt-BR"/>
              </w:rPr>
            </w:pPr>
            <w:r w:rsidRPr="00374E67">
              <w:rPr>
                <w:sz w:val="22"/>
                <w:lang w:val="pt-BR"/>
              </w:rPr>
              <w:t xml:space="preserve">- Bộ </w:t>
            </w:r>
            <w:r>
              <w:rPr>
                <w:sz w:val="22"/>
                <w:lang w:val="pt-BR"/>
              </w:rPr>
              <w:t>Nông nghiệp và Môi trường</w:t>
            </w:r>
            <w:r w:rsidRPr="00374E67">
              <w:rPr>
                <w:sz w:val="22"/>
                <w:lang w:val="pt-BR"/>
              </w:rPr>
              <w:t>;</w:t>
            </w:r>
          </w:p>
          <w:p w14:paraId="23511DCD" w14:textId="77777777" w:rsidR="007B0388" w:rsidRPr="00374E67" w:rsidRDefault="007B0388" w:rsidP="007B0388">
            <w:pPr>
              <w:spacing w:after="0" w:line="240" w:lineRule="auto"/>
              <w:rPr>
                <w:spacing w:val="-6"/>
                <w:sz w:val="22"/>
                <w:lang w:val="pt-BR"/>
              </w:rPr>
            </w:pPr>
            <w:r w:rsidRPr="00374E67">
              <w:rPr>
                <w:sz w:val="22"/>
                <w:lang w:val="pt-BR"/>
              </w:rPr>
              <w:t>- Ban Thường vụ</w:t>
            </w:r>
            <w:r w:rsidRPr="00374E67">
              <w:rPr>
                <w:spacing w:val="-6"/>
                <w:sz w:val="22"/>
                <w:lang w:val="pt-BR"/>
              </w:rPr>
              <w:t xml:space="preserve"> Tỉnh ủy;</w:t>
            </w:r>
          </w:p>
          <w:p w14:paraId="79F1164A" w14:textId="77777777" w:rsidR="007B0388" w:rsidRPr="00374E67" w:rsidRDefault="007B0388" w:rsidP="007B0388">
            <w:pPr>
              <w:spacing w:after="0" w:line="240" w:lineRule="auto"/>
              <w:rPr>
                <w:spacing w:val="-6"/>
                <w:sz w:val="22"/>
                <w:lang w:val="pt-BR"/>
              </w:rPr>
            </w:pPr>
            <w:r w:rsidRPr="00374E67">
              <w:rPr>
                <w:spacing w:val="-6"/>
                <w:sz w:val="22"/>
                <w:lang w:val="pt-BR"/>
              </w:rPr>
              <w:t>- Ban Thường vụ Đảng ủy các cơ quan Đảng tỉnh;</w:t>
            </w:r>
          </w:p>
          <w:p w14:paraId="30F10667" w14:textId="77777777" w:rsidR="007B0388" w:rsidRPr="00374E67" w:rsidRDefault="007B0388" w:rsidP="007B0388">
            <w:pPr>
              <w:pStyle w:val="BodyText"/>
              <w:rPr>
                <w:spacing w:val="-6"/>
                <w:sz w:val="22"/>
                <w:szCs w:val="22"/>
                <w:lang w:val="pt-BR"/>
              </w:rPr>
            </w:pPr>
            <w:r w:rsidRPr="00374E67">
              <w:rPr>
                <w:spacing w:val="-6"/>
                <w:sz w:val="22"/>
                <w:szCs w:val="22"/>
                <w:lang w:val="pt-BR"/>
              </w:rPr>
              <w:t>- Đoàn đại biểu Quốc hội tỉnh;</w:t>
            </w:r>
          </w:p>
          <w:p w14:paraId="298F5817" w14:textId="77777777" w:rsidR="007B0388" w:rsidRPr="00374E67" w:rsidRDefault="007B0388" w:rsidP="007B0388">
            <w:pPr>
              <w:pStyle w:val="BodyText"/>
              <w:rPr>
                <w:spacing w:val="-6"/>
                <w:sz w:val="22"/>
                <w:szCs w:val="22"/>
                <w:lang w:val="pt-BR"/>
              </w:rPr>
            </w:pPr>
            <w:r w:rsidRPr="00374E67">
              <w:rPr>
                <w:spacing w:val="-6"/>
                <w:sz w:val="22"/>
                <w:szCs w:val="22"/>
                <w:lang w:val="pt-BR"/>
              </w:rPr>
              <w:t>- Ủy ban MTTQ Việt Nam tỉnh;</w:t>
            </w:r>
          </w:p>
          <w:p w14:paraId="7B332672" w14:textId="77777777" w:rsidR="007B0388" w:rsidRPr="00121507" w:rsidRDefault="007B0388" w:rsidP="007B0388">
            <w:pPr>
              <w:pStyle w:val="BodyText"/>
              <w:rPr>
                <w:spacing w:val="-6"/>
                <w:sz w:val="22"/>
                <w:szCs w:val="22"/>
                <w:lang w:val="pt-BR"/>
              </w:rPr>
            </w:pPr>
            <w:r w:rsidRPr="00121507">
              <w:rPr>
                <w:spacing w:val="-6"/>
                <w:sz w:val="22"/>
                <w:szCs w:val="22"/>
                <w:lang w:val="pt-BR"/>
              </w:rPr>
              <w:t>- Các cơ quan tham mưu, giúp việc của Tỉnh uỷ</w:t>
            </w:r>
            <w:r>
              <w:rPr>
                <w:spacing w:val="-6"/>
                <w:sz w:val="22"/>
                <w:szCs w:val="22"/>
                <w:lang w:val="pt-BR"/>
              </w:rPr>
              <w:t>;</w:t>
            </w:r>
          </w:p>
          <w:p w14:paraId="7456D72D" w14:textId="77777777" w:rsidR="007B0388" w:rsidRPr="00374E67" w:rsidRDefault="007B0388" w:rsidP="007B0388">
            <w:pPr>
              <w:pStyle w:val="BodyText"/>
              <w:rPr>
                <w:spacing w:val="-6"/>
                <w:sz w:val="22"/>
                <w:szCs w:val="22"/>
              </w:rPr>
            </w:pPr>
            <w:r w:rsidRPr="00121507">
              <w:rPr>
                <w:spacing w:val="-6"/>
                <w:sz w:val="22"/>
                <w:szCs w:val="22"/>
                <w:lang w:val="pt-BR"/>
              </w:rPr>
              <w:t>- Các VP:</w:t>
            </w:r>
            <w:r w:rsidRPr="00374E67">
              <w:rPr>
                <w:spacing w:val="-6"/>
                <w:sz w:val="22"/>
                <w:szCs w:val="22"/>
              </w:rPr>
              <w:t xml:space="preserve"> Tỉnh ủy, Đoàn ĐBQH và HĐND tỉnh, UBND tỉnh;</w:t>
            </w:r>
          </w:p>
          <w:p w14:paraId="4289CB9D" w14:textId="77777777" w:rsidR="007B0388" w:rsidRPr="00374E67" w:rsidRDefault="007B0388" w:rsidP="007B0388">
            <w:pPr>
              <w:spacing w:after="0" w:line="240" w:lineRule="auto"/>
              <w:jc w:val="both"/>
              <w:rPr>
                <w:sz w:val="22"/>
              </w:rPr>
            </w:pPr>
            <w:r w:rsidRPr="00374E67">
              <w:rPr>
                <w:sz w:val="22"/>
              </w:rPr>
              <w:t xml:space="preserve">- Các sở, ban, ngành, đoàn thể cấp tỉnh; </w:t>
            </w:r>
          </w:p>
          <w:p w14:paraId="3B552006" w14:textId="77777777" w:rsidR="007B0388" w:rsidRPr="008E7905" w:rsidRDefault="007B0388" w:rsidP="007B0388">
            <w:pPr>
              <w:pStyle w:val="BodyText"/>
              <w:rPr>
                <w:spacing w:val="-6"/>
                <w:sz w:val="22"/>
                <w:szCs w:val="22"/>
                <w:lang w:val="pt-BR"/>
              </w:rPr>
            </w:pPr>
            <w:r w:rsidRPr="008E7905">
              <w:rPr>
                <w:spacing w:val="-6"/>
                <w:sz w:val="22"/>
                <w:szCs w:val="22"/>
                <w:lang w:val="pt-BR"/>
              </w:rPr>
              <w:t xml:space="preserve">- TTHĐND, UBND, UBMTTQVN các xã, phường; </w:t>
            </w:r>
          </w:p>
          <w:p w14:paraId="352539BD" w14:textId="77777777" w:rsidR="00E672DE" w:rsidRPr="00E672DE" w:rsidRDefault="007B0388" w:rsidP="00E672DE">
            <w:pPr>
              <w:pStyle w:val="BodyText"/>
              <w:rPr>
                <w:spacing w:val="-6"/>
                <w:sz w:val="22"/>
                <w:szCs w:val="22"/>
                <w:lang w:val="pt-BR"/>
              </w:rPr>
            </w:pPr>
            <w:r w:rsidRPr="008E7905">
              <w:rPr>
                <w:spacing w:val="-6"/>
                <w:sz w:val="22"/>
                <w:szCs w:val="22"/>
                <w:lang w:val="pt-BR"/>
              </w:rPr>
              <w:t>- Trung tâm phục vụ hành chính công tỉnh</w:t>
            </w:r>
            <w:r w:rsidR="00E672DE" w:rsidRPr="00E672DE">
              <w:rPr>
                <w:spacing w:val="-6"/>
                <w:sz w:val="22"/>
                <w:szCs w:val="22"/>
                <w:lang w:val="pt-BR"/>
              </w:rPr>
              <w:t xml:space="preserve">(đăng tải trên công </w:t>
            </w:r>
          </w:p>
          <w:p w14:paraId="48DFC788" w14:textId="5258F842" w:rsidR="007B0388" w:rsidRPr="008E7905" w:rsidRDefault="00E672DE" w:rsidP="00E672DE">
            <w:pPr>
              <w:pStyle w:val="BodyText"/>
              <w:rPr>
                <w:spacing w:val="-6"/>
                <w:sz w:val="22"/>
                <w:szCs w:val="22"/>
                <w:lang w:val="pt-BR"/>
              </w:rPr>
            </w:pPr>
            <w:r w:rsidRPr="00E672DE">
              <w:rPr>
                <w:spacing w:val="-6"/>
                <w:sz w:val="22"/>
                <w:szCs w:val="22"/>
                <w:lang w:val="pt-BR"/>
              </w:rPr>
              <w:t xml:space="preserve">  báo điện tử)</w:t>
            </w:r>
            <w:r w:rsidR="00AB080F">
              <w:rPr>
                <w:spacing w:val="-6"/>
                <w:sz w:val="22"/>
                <w:szCs w:val="22"/>
                <w:lang w:val="pt-BR"/>
              </w:rPr>
              <w:t>;</w:t>
            </w:r>
          </w:p>
          <w:p w14:paraId="4BF67B61" w14:textId="77777777" w:rsidR="007B0388" w:rsidRPr="008E7905" w:rsidRDefault="007B0388" w:rsidP="007B0388">
            <w:pPr>
              <w:pStyle w:val="BodyText"/>
              <w:rPr>
                <w:spacing w:val="-6"/>
                <w:sz w:val="22"/>
                <w:szCs w:val="22"/>
                <w:lang w:val="pt-BR"/>
              </w:rPr>
            </w:pPr>
            <w:r w:rsidRPr="008E7905">
              <w:rPr>
                <w:spacing w:val="-6"/>
                <w:sz w:val="22"/>
                <w:szCs w:val="22"/>
                <w:lang w:val="pt-BR"/>
              </w:rPr>
              <w:t xml:space="preserve">- </w:t>
            </w:r>
            <w:hyperlink r:id="rId7" w:tgtFrame="_blank" w:history="1">
              <w:r w:rsidRPr="008E7905">
                <w:rPr>
                  <w:spacing w:val="-6"/>
                  <w:sz w:val="22"/>
                  <w:szCs w:val="22"/>
                  <w:lang w:val="pt-BR"/>
                </w:rPr>
                <w:t>Báo và Phát thanh</w:t>
              </w:r>
              <w:r>
                <w:rPr>
                  <w:spacing w:val="-6"/>
                  <w:sz w:val="22"/>
                  <w:szCs w:val="22"/>
                  <w:lang w:val="pt-BR"/>
                </w:rPr>
                <w:t>,</w:t>
              </w:r>
              <w:r w:rsidRPr="008E7905">
                <w:rPr>
                  <w:spacing w:val="-6"/>
                  <w:sz w:val="22"/>
                  <w:szCs w:val="22"/>
                  <w:lang w:val="pt-BR"/>
                </w:rPr>
                <w:t xml:space="preserve"> truyền hình Gia Lai</w:t>
              </w:r>
            </w:hyperlink>
            <w:r w:rsidRPr="008E7905">
              <w:rPr>
                <w:spacing w:val="-6"/>
                <w:sz w:val="22"/>
                <w:szCs w:val="22"/>
                <w:lang w:val="pt-BR"/>
              </w:rPr>
              <w:t xml:space="preserve">; </w:t>
            </w:r>
          </w:p>
          <w:p w14:paraId="49E8234F" w14:textId="77777777" w:rsidR="007B0388" w:rsidRPr="008E7905" w:rsidRDefault="007B0388" w:rsidP="007B0388">
            <w:pPr>
              <w:pStyle w:val="BodyText"/>
              <w:rPr>
                <w:spacing w:val="-6"/>
                <w:sz w:val="22"/>
                <w:szCs w:val="22"/>
                <w:lang w:val="pt-BR"/>
              </w:rPr>
            </w:pPr>
            <w:r w:rsidRPr="008E7905">
              <w:rPr>
                <w:spacing w:val="-6"/>
                <w:sz w:val="22"/>
                <w:szCs w:val="22"/>
                <w:lang w:val="pt-BR"/>
              </w:rPr>
              <w:t>- Trang thông tin điện tử Đoàn ĐBQH và HĐND tỉnh;</w:t>
            </w:r>
          </w:p>
          <w:p w14:paraId="3E63B3CD" w14:textId="699F7D31" w:rsidR="007B0388" w:rsidRPr="001C5524" w:rsidRDefault="007B0388" w:rsidP="007B0388">
            <w:pPr>
              <w:spacing w:after="0" w:line="240" w:lineRule="auto"/>
              <w:rPr>
                <w:color w:val="000000" w:themeColor="text1"/>
                <w:sz w:val="22"/>
              </w:rPr>
            </w:pPr>
            <w:r w:rsidRPr="008E7905">
              <w:rPr>
                <w:spacing w:val="-6"/>
                <w:sz w:val="22"/>
                <w:lang w:val="pt-BR"/>
              </w:rPr>
              <w:t xml:space="preserve">- Lưu: VT, </w:t>
            </w:r>
            <w:r>
              <w:rPr>
                <w:spacing w:val="-6"/>
                <w:sz w:val="22"/>
                <w:lang w:val="pt-BR"/>
              </w:rPr>
              <w:t>HSKH</w:t>
            </w:r>
            <w:r w:rsidRPr="008E7905">
              <w:rPr>
                <w:spacing w:val="-6"/>
                <w:sz w:val="22"/>
                <w:lang w:val="pt-BR"/>
              </w:rPr>
              <w:t>.</w:t>
            </w:r>
          </w:p>
        </w:tc>
        <w:tc>
          <w:tcPr>
            <w:tcW w:w="3827" w:type="dxa"/>
          </w:tcPr>
          <w:p w14:paraId="2692A56E" w14:textId="132A4EC0" w:rsidR="007B0388" w:rsidRPr="00122834" w:rsidRDefault="00A233FC" w:rsidP="007B0388">
            <w:pPr>
              <w:spacing w:after="0" w:line="240" w:lineRule="auto"/>
              <w:jc w:val="center"/>
              <w:rPr>
                <w:b/>
                <w:sz w:val="28"/>
                <w:szCs w:val="28"/>
              </w:rPr>
            </w:pPr>
            <w:r>
              <w:rPr>
                <w:b/>
                <w:sz w:val="28"/>
                <w:szCs w:val="28"/>
                <w:lang w:val="en-US"/>
              </w:rPr>
              <w:t xml:space="preserve">       </w:t>
            </w:r>
            <w:r w:rsidR="007B0388" w:rsidRPr="00122834">
              <w:rPr>
                <w:b/>
                <w:sz w:val="28"/>
                <w:szCs w:val="28"/>
              </w:rPr>
              <w:t xml:space="preserve">CHỦ TỊCH </w:t>
            </w:r>
          </w:p>
          <w:p w14:paraId="62E144A0" w14:textId="77777777" w:rsidR="007B0388" w:rsidRPr="00122834" w:rsidRDefault="007B0388" w:rsidP="007B0388">
            <w:pPr>
              <w:spacing w:after="0" w:line="240" w:lineRule="auto"/>
              <w:jc w:val="center"/>
              <w:rPr>
                <w:b/>
                <w:sz w:val="28"/>
                <w:szCs w:val="28"/>
              </w:rPr>
            </w:pPr>
          </w:p>
          <w:p w14:paraId="77129BE4" w14:textId="77777777" w:rsidR="007B0388" w:rsidRPr="00122834" w:rsidRDefault="007B0388" w:rsidP="007B0388">
            <w:pPr>
              <w:spacing w:after="0" w:line="240" w:lineRule="auto"/>
              <w:jc w:val="center"/>
              <w:rPr>
                <w:b/>
                <w:sz w:val="28"/>
                <w:szCs w:val="28"/>
              </w:rPr>
            </w:pPr>
          </w:p>
          <w:p w14:paraId="1FF37E01" w14:textId="77777777" w:rsidR="007B0388" w:rsidRPr="00122834" w:rsidRDefault="007B0388" w:rsidP="007B0388">
            <w:pPr>
              <w:spacing w:after="0" w:line="240" w:lineRule="auto"/>
              <w:rPr>
                <w:b/>
                <w:sz w:val="28"/>
                <w:szCs w:val="28"/>
              </w:rPr>
            </w:pPr>
          </w:p>
          <w:p w14:paraId="5B35AFB9" w14:textId="77777777" w:rsidR="007B0388" w:rsidRPr="00122834" w:rsidRDefault="007B0388" w:rsidP="007B0388">
            <w:pPr>
              <w:spacing w:after="0" w:line="240" w:lineRule="auto"/>
              <w:jc w:val="center"/>
              <w:rPr>
                <w:b/>
                <w:sz w:val="28"/>
                <w:szCs w:val="28"/>
              </w:rPr>
            </w:pPr>
          </w:p>
          <w:p w14:paraId="35A3315C" w14:textId="77777777" w:rsidR="007B0388" w:rsidRPr="00122834" w:rsidRDefault="007B0388" w:rsidP="007B0388">
            <w:pPr>
              <w:spacing w:after="0" w:line="240" w:lineRule="auto"/>
              <w:jc w:val="center"/>
              <w:rPr>
                <w:b/>
                <w:sz w:val="28"/>
                <w:szCs w:val="28"/>
              </w:rPr>
            </w:pPr>
          </w:p>
          <w:p w14:paraId="4662AFE7" w14:textId="591BD046" w:rsidR="007B0388" w:rsidRPr="001C5524" w:rsidRDefault="0018789B" w:rsidP="0018789B">
            <w:pPr>
              <w:spacing w:after="0" w:line="240" w:lineRule="auto"/>
              <w:ind w:firstLine="709"/>
              <w:rPr>
                <w:b/>
                <w:color w:val="000000" w:themeColor="text1"/>
                <w:sz w:val="22"/>
              </w:rPr>
            </w:pPr>
            <w:r>
              <w:rPr>
                <w:b/>
                <w:sz w:val="28"/>
                <w:szCs w:val="28"/>
                <w:lang w:val="en-US"/>
              </w:rPr>
              <w:t xml:space="preserve"> </w:t>
            </w:r>
            <w:r w:rsidR="00A233FC">
              <w:rPr>
                <w:b/>
                <w:sz w:val="28"/>
                <w:szCs w:val="28"/>
                <w:lang w:val="en-US"/>
              </w:rPr>
              <w:t xml:space="preserve">     </w:t>
            </w:r>
            <w:r>
              <w:rPr>
                <w:b/>
                <w:sz w:val="28"/>
                <w:szCs w:val="28"/>
                <w:lang w:val="en-US"/>
              </w:rPr>
              <w:t xml:space="preserve"> </w:t>
            </w:r>
            <w:r w:rsidR="007B0388" w:rsidRPr="00122834">
              <w:rPr>
                <w:b/>
                <w:sz w:val="28"/>
                <w:szCs w:val="28"/>
              </w:rPr>
              <w:t>Rah Lan Chung</w:t>
            </w:r>
          </w:p>
        </w:tc>
      </w:tr>
    </w:tbl>
    <w:p w14:paraId="370E22A8" w14:textId="77777777" w:rsidR="006873C6" w:rsidRPr="001C5524" w:rsidRDefault="006873C6">
      <w:pPr>
        <w:rPr>
          <w:rFonts w:cs="Times New Roman"/>
          <w:color w:val="000000" w:themeColor="text1"/>
          <w:sz w:val="28"/>
          <w:szCs w:val="28"/>
        </w:rPr>
      </w:pPr>
    </w:p>
    <w:sectPr w:rsidR="006873C6" w:rsidRPr="001C5524" w:rsidSect="00771D5C">
      <w:headerReference w:type="default" r:id="rId8"/>
      <w:pgSz w:w="11907" w:h="16840" w:code="9"/>
      <w:pgMar w:top="1134" w:right="1134" w:bottom="1134" w:left="1701" w:header="284"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423FAE" w14:textId="77777777" w:rsidR="00A5365B" w:rsidRPr="007B0079" w:rsidRDefault="00A5365B" w:rsidP="007C1EBA">
      <w:pPr>
        <w:spacing w:after="0" w:line="240" w:lineRule="auto"/>
      </w:pPr>
      <w:r w:rsidRPr="007B0079">
        <w:separator/>
      </w:r>
    </w:p>
  </w:endnote>
  <w:endnote w:type="continuationSeparator" w:id="0">
    <w:p w14:paraId="78AEB087" w14:textId="77777777" w:rsidR="00A5365B" w:rsidRPr="007B0079" w:rsidRDefault="00A5365B" w:rsidP="007C1EBA">
      <w:pPr>
        <w:spacing w:after="0" w:line="240" w:lineRule="auto"/>
      </w:pPr>
      <w:r w:rsidRPr="007B00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03C9B4" w14:textId="77777777" w:rsidR="00A5365B" w:rsidRPr="007B0079" w:rsidRDefault="00A5365B" w:rsidP="007C1EBA">
      <w:pPr>
        <w:spacing w:after="0" w:line="240" w:lineRule="auto"/>
      </w:pPr>
      <w:r w:rsidRPr="007B0079">
        <w:separator/>
      </w:r>
    </w:p>
  </w:footnote>
  <w:footnote w:type="continuationSeparator" w:id="0">
    <w:p w14:paraId="420E1E31" w14:textId="77777777" w:rsidR="00A5365B" w:rsidRPr="007B0079" w:rsidRDefault="00A5365B" w:rsidP="007C1EBA">
      <w:pPr>
        <w:spacing w:after="0" w:line="240" w:lineRule="auto"/>
      </w:pPr>
      <w:r w:rsidRPr="007B007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B799D" w14:textId="77777777" w:rsidR="00187B77" w:rsidRDefault="00187B77">
    <w:pPr>
      <w:pStyle w:val="Header"/>
      <w:jc w:val="center"/>
      <w:rPr>
        <w:lang w:val="en-US"/>
      </w:rPr>
    </w:pPr>
  </w:p>
  <w:sdt>
    <w:sdtPr>
      <w:id w:val="-873226203"/>
      <w:docPartObj>
        <w:docPartGallery w:val="Page Numbers (Top of Page)"/>
        <w:docPartUnique/>
      </w:docPartObj>
    </w:sdtPr>
    <w:sdtEndPr/>
    <w:sdtContent>
      <w:p w14:paraId="125D7662" w14:textId="6E59583D" w:rsidR="007C1EBA" w:rsidRPr="007B0079" w:rsidRDefault="007C1EBA">
        <w:pPr>
          <w:pStyle w:val="Header"/>
          <w:jc w:val="center"/>
        </w:pPr>
        <w:r w:rsidRPr="007B0079">
          <w:fldChar w:fldCharType="begin"/>
        </w:r>
        <w:r w:rsidRPr="007B0079">
          <w:instrText xml:space="preserve"> PAGE   \* MERGEFORMAT </w:instrText>
        </w:r>
        <w:r w:rsidRPr="007B0079">
          <w:fldChar w:fldCharType="separate"/>
        </w:r>
        <w:r w:rsidR="00B612A7">
          <w:rPr>
            <w:noProof/>
          </w:rPr>
          <w:t>2</w:t>
        </w:r>
        <w:r w:rsidRPr="007B0079">
          <w:fldChar w:fldCharType="end"/>
        </w:r>
      </w:p>
    </w:sdtContent>
  </w:sdt>
  <w:p w14:paraId="26934E91" w14:textId="77777777" w:rsidR="007C1EBA" w:rsidRPr="007B0079" w:rsidRDefault="007C1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050AD9"/>
    <w:multiLevelType w:val="hybridMultilevel"/>
    <w:tmpl w:val="1E26029E"/>
    <w:lvl w:ilvl="0" w:tplc="F2146E4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8F71816"/>
    <w:multiLevelType w:val="multilevel"/>
    <w:tmpl w:val="660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05906"/>
    <w:multiLevelType w:val="multilevel"/>
    <w:tmpl w:val="E438C6CE"/>
    <w:lvl w:ilvl="0">
      <w:start w:val="1"/>
      <w:numFmt w:val="decimal"/>
      <w:lvlText w:val="%1."/>
      <w:lvlJc w:val="left"/>
      <w:pPr>
        <w:ind w:left="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614024A"/>
    <w:multiLevelType w:val="hybridMultilevel"/>
    <w:tmpl w:val="5358A94E"/>
    <w:lvl w:ilvl="0" w:tplc="9DB00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E0D45E6"/>
    <w:multiLevelType w:val="hybridMultilevel"/>
    <w:tmpl w:val="BAEEC0DE"/>
    <w:lvl w:ilvl="0" w:tplc="8E7CD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F2"/>
    <w:rsid w:val="000111D5"/>
    <w:rsid w:val="00016CA3"/>
    <w:rsid w:val="00034607"/>
    <w:rsid w:val="0004105F"/>
    <w:rsid w:val="0004552E"/>
    <w:rsid w:val="000502C9"/>
    <w:rsid w:val="000547C0"/>
    <w:rsid w:val="00066B8F"/>
    <w:rsid w:val="0007122F"/>
    <w:rsid w:val="00074AB9"/>
    <w:rsid w:val="0008040D"/>
    <w:rsid w:val="000A0C7B"/>
    <w:rsid w:val="000A1A35"/>
    <w:rsid w:val="000C3ACF"/>
    <w:rsid w:val="000C66EA"/>
    <w:rsid w:val="000D353E"/>
    <w:rsid w:val="000D49CB"/>
    <w:rsid w:val="000D5091"/>
    <w:rsid w:val="000D7A6E"/>
    <w:rsid w:val="000D7E2E"/>
    <w:rsid w:val="000E574A"/>
    <w:rsid w:val="000E5E29"/>
    <w:rsid w:val="000E6BE0"/>
    <w:rsid w:val="00103A13"/>
    <w:rsid w:val="00123CDF"/>
    <w:rsid w:val="0012522F"/>
    <w:rsid w:val="00134F71"/>
    <w:rsid w:val="001406DA"/>
    <w:rsid w:val="001479F6"/>
    <w:rsid w:val="00182FC3"/>
    <w:rsid w:val="00185053"/>
    <w:rsid w:val="00186888"/>
    <w:rsid w:val="0018770F"/>
    <w:rsid w:val="0018789B"/>
    <w:rsid w:val="00187B77"/>
    <w:rsid w:val="001904EE"/>
    <w:rsid w:val="00194719"/>
    <w:rsid w:val="001B2AB9"/>
    <w:rsid w:val="001B73A4"/>
    <w:rsid w:val="001C5524"/>
    <w:rsid w:val="001D629E"/>
    <w:rsid w:val="001E1F1B"/>
    <w:rsid w:val="001E5906"/>
    <w:rsid w:val="001E64D4"/>
    <w:rsid w:val="001F1522"/>
    <w:rsid w:val="002037F5"/>
    <w:rsid w:val="00203950"/>
    <w:rsid w:val="00203E6D"/>
    <w:rsid w:val="00211ED4"/>
    <w:rsid w:val="00261401"/>
    <w:rsid w:val="00261618"/>
    <w:rsid w:val="00271EDF"/>
    <w:rsid w:val="00275EDF"/>
    <w:rsid w:val="0027647F"/>
    <w:rsid w:val="002802F4"/>
    <w:rsid w:val="00291A55"/>
    <w:rsid w:val="00292BA7"/>
    <w:rsid w:val="0029716B"/>
    <w:rsid w:val="002A009E"/>
    <w:rsid w:val="002A3C9A"/>
    <w:rsid w:val="002A5650"/>
    <w:rsid w:val="002A67ED"/>
    <w:rsid w:val="002B2767"/>
    <w:rsid w:val="002B5B25"/>
    <w:rsid w:val="002B7502"/>
    <w:rsid w:val="002B76AD"/>
    <w:rsid w:val="002B7AD1"/>
    <w:rsid w:val="002C2C47"/>
    <w:rsid w:val="002D0F94"/>
    <w:rsid w:val="002D5471"/>
    <w:rsid w:val="002E35B0"/>
    <w:rsid w:val="00310759"/>
    <w:rsid w:val="00312300"/>
    <w:rsid w:val="0034389A"/>
    <w:rsid w:val="00343EFF"/>
    <w:rsid w:val="0034448B"/>
    <w:rsid w:val="003476C9"/>
    <w:rsid w:val="0035430B"/>
    <w:rsid w:val="0035775B"/>
    <w:rsid w:val="0037307E"/>
    <w:rsid w:val="00376936"/>
    <w:rsid w:val="00383411"/>
    <w:rsid w:val="003901BB"/>
    <w:rsid w:val="00392934"/>
    <w:rsid w:val="00396EB0"/>
    <w:rsid w:val="003A1511"/>
    <w:rsid w:val="003A24C6"/>
    <w:rsid w:val="003B2986"/>
    <w:rsid w:val="003C06D9"/>
    <w:rsid w:val="003C30CA"/>
    <w:rsid w:val="003D6FCA"/>
    <w:rsid w:val="003E2B2E"/>
    <w:rsid w:val="003F14E6"/>
    <w:rsid w:val="003F65E5"/>
    <w:rsid w:val="0040002D"/>
    <w:rsid w:val="00403F88"/>
    <w:rsid w:val="004115A1"/>
    <w:rsid w:val="00421A20"/>
    <w:rsid w:val="00422134"/>
    <w:rsid w:val="004262FE"/>
    <w:rsid w:val="00427AA7"/>
    <w:rsid w:val="00445C6F"/>
    <w:rsid w:val="00447899"/>
    <w:rsid w:val="00463048"/>
    <w:rsid w:val="00465458"/>
    <w:rsid w:val="00465E3F"/>
    <w:rsid w:val="00470655"/>
    <w:rsid w:val="004A08D3"/>
    <w:rsid w:val="004B008E"/>
    <w:rsid w:val="004B23DD"/>
    <w:rsid w:val="004B65F2"/>
    <w:rsid w:val="004C142D"/>
    <w:rsid w:val="004C621E"/>
    <w:rsid w:val="004D1159"/>
    <w:rsid w:val="004D5039"/>
    <w:rsid w:val="004E0936"/>
    <w:rsid w:val="004F76FF"/>
    <w:rsid w:val="00504292"/>
    <w:rsid w:val="00506595"/>
    <w:rsid w:val="00510E1D"/>
    <w:rsid w:val="0051471F"/>
    <w:rsid w:val="00516A4F"/>
    <w:rsid w:val="0052235E"/>
    <w:rsid w:val="00525A40"/>
    <w:rsid w:val="00536E18"/>
    <w:rsid w:val="00546829"/>
    <w:rsid w:val="00554938"/>
    <w:rsid w:val="0056279E"/>
    <w:rsid w:val="00567014"/>
    <w:rsid w:val="00593D63"/>
    <w:rsid w:val="005A3778"/>
    <w:rsid w:val="005B6650"/>
    <w:rsid w:val="005F1FEE"/>
    <w:rsid w:val="005F5577"/>
    <w:rsid w:val="00600F2D"/>
    <w:rsid w:val="00601242"/>
    <w:rsid w:val="006016F3"/>
    <w:rsid w:val="00607436"/>
    <w:rsid w:val="006100C1"/>
    <w:rsid w:val="006134EB"/>
    <w:rsid w:val="0061513D"/>
    <w:rsid w:val="00616CDC"/>
    <w:rsid w:val="006210F7"/>
    <w:rsid w:val="0063363E"/>
    <w:rsid w:val="006522BE"/>
    <w:rsid w:val="006618C1"/>
    <w:rsid w:val="006621D0"/>
    <w:rsid w:val="006623A8"/>
    <w:rsid w:val="00662757"/>
    <w:rsid w:val="006709F8"/>
    <w:rsid w:val="00681F44"/>
    <w:rsid w:val="00686A55"/>
    <w:rsid w:val="006873C6"/>
    <w:rsid w:val="006925F1"/>
    <w:rsid w:val="00693B3C"/>
    <w:rsid w:val="00694699"/>
    <w:rsid w:val="00694FB0"/>
    <w:rsid w:val="00695CE7"/>
    <w:rsid w:val="00695F4F"/>
    <w:rsid w:val="006A2DF5"/>
    <w:rsid w:val="006A4C04"/>
    <w:rsid w:val="006A500C"/>
    <w:rsid w:val="006A5DA5"/>
    <w:rsid w:val="006B5CC9"/>
    <w:rsid w:val="006B78EF"/>
    <w:rsid w:val="006C0C77"/>
    <w:rsid w:val="006C1EDC"/>
    <w:rsid w:val="006C223C"/>
    <w:rsid w:val="006C481F"/>
    <w:rsid w:val="006C7416"/>
    <w:rsid w:val="006D3955"/>
    <w:rsid w:val="006E01E0"/>
    <w:rsid w:val="006E141A"/>
    <w:rsid w:val="006E5BCB"/>
    <w:rsid w:val="007173A8"/>
    <w:rsid w:val="00723A15"/>
    <w:rsid w:val="00732858"/>
    <w:rsid w:val="00747653"/>
    <w:rsid w:val="007476AF"/>
    <w:rsid w:val="007536D3"/>
    <w:rsid w:val="007550DB"/>
    <w:rsid w:val="00755128"/>
    <w:rsid w:val="00755994"/>
    <w:rsid w:val="00761F09"/>
    <w:rsid w:val="007660CA"/>
    <w:rsid w:val="00771D5C"/>
    <w:rsid w:val="007770C2"/>
    <w:rsid w:val="0078256B"/>
    <w:rsid w:val="00784AD1"/>
    <w:rsid w:val="00787093"/>
    <w:rsid w:val="00791B8B"/>
    <w:rsid w:val="0079281B"/>
    <w:rsid w:val="007A3A66"/>
    <w:rsid w:val="007A45FE"/>
    <w:rsid w:val="007B0079"/>
    <w:rsid w:val="007B0388"/>
    <w:rsid w:val="007B4C20"/>
    <w:rsid w:val="007B5299"/>
    <w:rsid w:val="007B5AE9"/>
    <w:rsid w:val="007C1EBA"/>
    <w:rsid w:val="007C626B"/>
    <w:rsid w:val="007D13B8"/>
    <w:rsid w:val="007E0172"/>
    <w:rsid w:val="007F23A8"/>
    <w:rsid w:val="007F5DB9"/>
    <w:rsid w:val="007F7C17"/>
    <w:rsid w:val="00800529"/>
    <w:rsid w:val="0082431F"/>
    <w:rsid w:val="00832FA1"/>
    <w:rsid w:val="0083692A"/>
    <w:rsid w:val="00843885"/>
    <w:rsid w:val="00856681"/>
    <w:rsid w:val="00863542"/>
    <w:rsid w:val="00867D05"/>
    <w:rsid w:val="008733EC"/>
    <w:rsid w:val="008800E8"/>
    <w:rsid w:val="00883F3C"/>
    <w:rsid w:val="008860DD"/>
    <w:rsid w:val="008943E8"/>
    <w:rsid w:val="00894B5F"/>
    <w:rsid w:val="008965C3"/>
    <w:rsid w:val="008A34BC"/>
    <w:rsid w:val="008B0E41"/>
    <w:rsid w:val="008C1922"/>
    <w:rsid w:val="008D2FEE"/>
    <w:rsid w:val="008E0804"/>
    <w:rsid w:val="008E278C"/>
    <w:rsid w:val="008E5EDF"/>
    <w:rsid w:val="008E65A7"/>
    <w:rsid w:val="008E69CC"/>
    <w:rsid w:val="008F417C"/>
    <w:rsid w:val="009007C0"/>
    <w:rsid w:val="00905461"/>
    <w:rsid w:val="00916576"/>
    <w:rsid w:val="00917FDA"/>
    <w:rsid w:val="009232A9"/>
    <w:rsid w:val="00923BA3"/>
    <w:rsid w:val="00924819"/>
    <w:rsid w:val="00924E55"/>
    <w:rsid w:val="00931BB4"/>
    <w:rsid w:val="00932D59"/>
    <w:rsid w:val="00935CC1"/>
    <w:rsid w:val="00955BB7"/>
    <w:rsid w:val="0096386E"/>
    <w:rsid w:val="00966F81"/>
    <w:rsid w:val="00970DA4"/>
    <w:rsid w:val="00977FB1"/>
    <w:rsid w:val="009861F2"/>
    <w:rsid w:val="0098634F"/>
    <w:rsid w:val="00990AC7"/>
    <w:rsid w:val="00991AC3"/>
    <w:rsid w:val="009963CD"/>
    <w:rsid w:val="009A7C2A"/>
    <w:rsid w:val="009B5E8D"/>
    <w:rsid w:val="009C7D8C"/>
    <w:rsid w:val="009E6E13"/>
    <w:rsid w:val="009F4B6F"/>
    <w:rsid w:val="009F4E2D"/>
    <w:rsid w:val="009F60BE"/>
    <w:rsid w:val="00A0140C"/>
    <w:rsid w:val="00A233FC"/>
    <w:rsid w:val="00A269D5"/>
    <w:rsid w:val="00A27AB9"/>
    <w:rsid w:val="00A4382E"/>
    <w:rsid w:val="00A43EC9"/>
    <w:rsid w:val="00A440BD"/>
    <w:rsid w:val="00A47C5A"/>
    <w:rsid w:val="00A5365B"/>
    <w:rsid w:val="00A613AC"/>
    <w:rsid w:val="00A62EB2"/>
    <w:rsid w:val="00A659A1"/>
    <w:rsid w:val="00A67577"/>
    <w:rsid w:val="00A77268"/>
    <w:rsid w:val="00A80A90"/>
    <w:rsid w:val="00A81C68"/>
    <w:rsid w:val="00A91341"/>
    <w:rsid w:val="00A97B45"/>
    <w:rsid w:val="00A97CC8"/>
    <w:rsid w:val="00AA0794"/>
    <w:rsid w:val="00AA15A1"/>
    <w:rsid w:val="00AA2D0C"/>
    <w:rsid w:val="00AA5372"/>
    <w:rsid w:val="00AB080F"/>
    <w:rsid w:val="00AB45A3"/>
    <w:rsid w:val="00AC6B46"/>
    <w:rsid w:val="00AD678B"/>
    <w:rsid w:val="00AE4A85"/>
    <w:rsid w:val="00AF0BA7"/>
    <w:rsid w:val="00AF6C8C"/>
    <w:rsid w:val="00B036D8"/>
    <w:rsid w:val="00B10F9B"/>
    <w:rsid w:val="00B11AA0"/>
    <w:rsid w:val="00B2144B"/>
    <w:rsid w:val="00B222FB"/>
    <w:rsid w:val="00B2420E"/>
    <w:rsid w:val="00B26759"/>
    <w:rsid w:val="00B41B25"/>
    <w:rsid w:val="00B520B4"/>
    <w:rsid w:val="00B574E6"/>
    <w:rsid w:val="00B612A7"/>
    <w:rsid w:val="00B61973"/>
    <w:rsid w:val="00B71464"/>
    <w:rsid w:val="00B85E67"/>
    <w:rsid w:val="00B9086E"/>
    <w:rsid w:val="00B91511"/>
    <w:rsid w:val="00B964A7"/>
    <w:rsid w:val="00B97DD6"/>
    <w:rsid w:val="00BA72E0"/>
    <w:rsid w:val="00BB26AB"/>
    <w:rsid w:val="00BB3EB4"/>
    <w:rsid w:val="00BB4A57"/>
    <w:rsid w:val="00BB6DA8"/>
    <w:rsid w:val="00BC29E6"/>
    <w:rsid w:val="00BC2CE2"/>
    <w:rsid w:val="00BC4881"/>
    <w:rsid w:val="00BC681B"/>
    <w:rsid w:val="00BD0398"/>
    <w:rsid w:val="00BD79A5"/>
    <w:rsid w:val="00BE6107"/>
    <w:rsid w:val="00BF6B80"/>
    <w:rsid w:val="00C032BA"/>
    <w:rsid w:val="00C0582A"/>
    <w:rsid w:val="00C15D0D"/>
    <w:rsid w:val="00C16D2F"/>
    <w:rsid w:val="00C16FEB"/>
    <w:rsid w:val="00C25547"/>
    <w:rsid w:val="00C32C19"/>
    <w:rsid w:val="00C3418F"/>
    <w:rsid w:val="00C34C32"/>
    <w:rsid w:val="00C366C6"/>
    <w:rsid w:val="00C44B14"/>
    <w:rsid w:val="00C46853"/>
    <w:rsid w:val="00C46B32"/>
    <w:rsid w:val="00C51C27"/>
    <w:rsid w:val="00C605A6"/>
    <w:rsid w:val="00C6785A"/>
    <w:rsid w:val="00C77762"/>
    <w:rsid w:val="00C946A3"/>
    <w:rsid w:val="00C946BB"/>
    <w:rsid w:val="00CA555F"/>
    <w:rsid w:val="00CB5D68"/>
    <w:rsid w:val="00CB6105"/>
    <w:rsid w:val="00CD2909"/>
    <w:rsid w:val="00CF0C27"/>
    <w:rsid w:val="00D10A73"/>
    <w:rsid w:val="00D212BB"/>
    <w:rsid w:val="00D37AE7"/>
    <w:rsid w:val="00D41706"/>
    <w:rsid w:val="00D41806"/>
    <w:rsid w:val="00D4199E"/>
    <w:rsid w:val="00D529A6"/>
    <w:rsid w:val="00D52FEE"/>
    <w:rsid w:val="00D558F4"/>
    <w:rsid w:val="00D613A0"/>
    <w:rsid w:val="00D75875"/>
    <w:rsid w:val="00D91467"/>
    <w:rsid w:val="00D919E1"/>
    <w:rsid w:val="00D93643"/>
    <w:rsid w:val="00DA2DB9"/>
    <w:rsid w:val="00DA6CB7"/>
    <w:rsid w:val="00DB4F9D"/>
    <w:rsid w:val="00DC10E0"/>
    <w:rsid w:val="00DD4E1F"/>
    <w:rsid w:val="00DE048B"/>
    <w:rsid w:val="00DE51BD"/>
    <w:rsid w:val="00DE7004"/>
    <w:rsid w:val="00DE7124"/>
    <w:rsid w:val="00DF3644"/>
    <w:rsid w:val="00DF7D31"/>
    <w:rsid w:val="00E068D0"/>
    <w:rsid w:val="00E137C8"/>
    <w:rsid w:val="00E24CF1"/>
    <w:rsid w:val="00E25CC0"/>
    <w:rsid w:val="00E43C98"/>
    <w:rsid w:val="00E50C7C"/>
    <w:rsid w:val="00E55E6B"/>
    <w:rsid w:val="00E55F20"/>
    <w:rsid w:val="00E672DE"/>
    <w:rsid w:val="00E67823"/>
    <w:rsid w:val="00E67F63"/>
    <w:rsid w:val="00E77D3B"/>
    <w:rsid w:val="00E91A12"/>
    <w:rsid w:val="00E966FB"/>
    <w:rsid w:val="00EA340F"/>
    <w:rsid w:val="00EC29CC"/>
    <w:rsid w:val="00EC4959"/>
    <w:rsid w:val="00EC6DD1"/>
    <w:rsid w:val="00ED13D9"/>
    <w:rsid w:val="00EE3516"/>
    <w:rsid w:val="00EE36CE"/>
    <w:rsid w:val="00EF0DFC"/>
    <w:rsid w:val="00F008F4"/>
    <w:rsid w:val="00F00EAB"/>
    <w:rsid w:val="00F019C9"/>
    <w:rsid w:val="00F02FBF"/>
    <w:rsid w:val="00F06177"/>
    <w:rsid w:val="00F13718"/>
    <w:rsid w:val="00F2147E"/>
    <w:rsid w:val="00F27840"/>
    <w:rsid w:val="00F40CB5"/>
    <w:rsid w:val="00F434AF"/>
    <w:rsid w:val="00F44049"/>
    <w:rsid w:val="00F442BB"/>
    <w:rsid w:val="00F62982"/>
    <w:rsid w:val="00F7435C"/>
    <w:rsid w:val="00F83F39"/>
    <w:rsid w:val="00F84759"/>
    <w:rsid w:val="00F85807"/>
    <w:rsid w:val="00F87E9F"/>
    <w:rsid w:val="00F95DA1"/>
    <w:rsid w:val="00FB0462"/>
    <w:rsid w:val="00FD33E2"/>
    <w:rsid w:val="00FD4C50"/>
    <w:rsid w:val="00FE2994"/>
    <w:rsid w:val="00FF5A23"/>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6884"/>
  <w15:docId w15:val="{36F7879A-ECF0-4701-833B-1E1C8168A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693B3C"/>
    <w:pPr>
      <w:ind w:left="720"/>
      <w:contextualSpacing/>
    </w:pPr>
  </w:style>
  <w:style w:type="character" w:customStyle="1" w:styleId="UnresolvedMention1">
    <w:name w:val="Unresolved Mention1"/>
    <w:basedOn w:val="DefaultParagraphFont"/>
    <w:uiPriority w:val="99"/>
    <w:semiHidden/>
    <w:unhideWhenUsed/>
    <w:rsid w:val="00D919E1"/>
    <w:rPr>
      <w:color w:val="605E5C"/>
      <w:shd w:val="clear" w:color="auto" w:fill="E1DFDD"/>
    </w:rPr>
  </w:style>
  <w:style w:type="paragraph" w:styleId="BodyText">
    <w:name w:val="Body Text"/>
    <w:basedOn w:val="Normal"/>
    <w:link w:val="BodyTextChar"/>
    <w:rsid w:val="007B0388"/>
    <w:pPr>
      <w:spacing w:after="0" w:line="240" w:lineRule="auto"/>
    </w:pPr>
    <w:rPr>
      <w:rFonts w:eastAsia="Times New Roman" w:cs="Times New Roman"/>
      <w:sz w:val="28"/>
      <w:szCs w:val="24"/>
      <w:lang w:val="en-US"/>
    </w:rPr>
  </w:style>
  <w:style w:type="character" w:customStyle="1" w:styleId="BodyTextChar">
    <w:name w:val="Body Text Char"/>
    <w:basedOn w:val="DefaultParagraphFont"/>
    <w:link w:val="BodyText"/>
    <w:rsid w:val="007B0388"/>
    <w:rPr>
      <w:rFonts w:eastAsia="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3977566">
      <w:bodyDiv w:val="1"/>
      <w:marLeft w:val="0"/>
      <w:marRight w:val="0"/>
      <w:marTop w:val="0"/>
      <w:marBottom w:val="0"/>
      <w:divBdr>
        <w:top w:val="none" w:sz="0" w:space="0" w:color="auto"/>
        <w:left w:val="none" w:sz="0" w:space="0" w:color="auto"/>
        <w:bottom w:val="none" w:sz="0" w:space="0" w:color="auto"/>
        <w:right w:val="none" w:sz="0" w:space="0" w:color="auto"/>
      </w:divBdr>
    </w:div>
    <w:div w:id="88152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alait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namcuong</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hoangthien88 nguyen</cp:lastModifiedBy>
  <cp:revision>43</cp:revision>
  <cp:lastPrinted>2026-04-22T09:43:00Z</cp:lastPrinted>
  <dcterms:created xsi:type="dcterms:W3CDTF">2026-04-17T06:30:00Z</dcterms:created>
  <dcterms:modified xsi:type="dcterms:W3CDTF">2026-04-24T08:31:00Z</dcterms:modified>
</cp:coreProperties>
</file>