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56" w:type="dxa"/>
        <w:tblInd w:w="-284" w:type="dxa"/>
        <w:tblLayout w:type="fixed"/>
        <w:tblLook w:val="0000" w:firstRow="0" w:lastRow="0" w:firstColumn="0" w:lastColumn="0" w:noHBand="0" w:noVBand="0"/>
      </w:tblPr>
      <w:tblGrid>
        <w:gridCol w:w="3766"/>
        <w:gridCol w:w="6090"/>
      </w:tblGrid>
      <w:tr w:rsidR="00F55BFE" w:rsidRPr="00A10B74" w14:paraId="67615860" w14:textId="77777777" w:rsidTr="004F282C">
        <w:trPr>
          <w:trHeight w:val="640"/>
        </w:trPr>
        <w:tc>
          <w:tcPr>
            <w:tcW w:w="3766" w:type="dxa"/>
            <w:tcBorders>
              <w:top w:val="nil"/>
              <w:left w:val="nil"/>
              <w:bottom w:val="nil"/>
              <w:right w:val="nil"/>
            </w:tcBorders>
            <w:shd w:val="clear" w:color="000000" w:fill="FFFFFF"/>
          </w:tcPr>
          <w:p w14:paraId="1F885263" w14:textId="77777777" w:rsidR="00F71413" w:rsidRPr="00A10B74" w:rsidRDefault="00F71413" w:rsidP="001703F0">
            <w:pPr>
              <w:keepNext/>
              <w:autoSpaceDE w:val="0"/>
              <w:autoSpaceDN w:val="0"/>
              <w:adjustRightInd w:val="0"/>
              <w:jc w:val="center"/>
              <w:rPr>
                <w:sz w:val="28"/>
                <w:szCs w:val="28"/>
              </w:rPr>
            </w:pPr>
            <w:r w:rsidRPr="00A10B74">
              <w:rPr>
                <w:b/>
                <w:bCs/>
                <w:sz w:val="28"/>
                <w:szCs w:val="28"/>
              </w:rPr>
              <w:t>H</w:t>
            </w:r>
            <w:r w:rsidRPr="00A10B74">
              <w:rPr>
                <w:b/>
                <w:bCs/>
                <w:sz w:val="28"/>
                <w:szCs w:val="28"/>
                <w:lang w:val="vi-VN"/>
              </w:rPr>
              <w:t>ỘI ĐỒNG NH</w:t>
            </w:r>
            <w:r w:rsidRPr="00A10B74">
              <w:rPr>
                <w:b/>
                <w:bCs/>
                <w:sz w:val="28"/>
                <w:szCs w:val="28"/>
              </w:rPr>
              <w:t>ÂN DÂN</w:t>
            </w:r>
          </w:p>
          <w:p w14:paraId="4BCD6B1E" w14:textId="5EB9B01D" w:rsidR="00F71413" w:rsidRPr="00A10B74" w:rsidRDefault="00F71413" w:rsidP="001703F0">
            <w:pPr>
              <w:autoSpaceDE w:val="0"/>
              <w:autoSpaceDN w:val="0"/>
              <w:adjustRightInd w:val="0"/>
              <w:jc w:val="center"/>
              <w:rPr>
                <w:b/>
                <w:bCs/>
                <w:sz w:val="28"/>
                <w:szCs w:val="28"/>
                <w:lang w:val="vi-VN"/>
              </w:rPr>
            </w:pPr>
            <w:r w:rsidRPr="00A10B74">
              <w:rPr>
                <w:b/>
                <w:bCs/>
                <w:sz w:val="28"/>
                <w:szCs w:val="28"/>
              </w:rPr>
              <w:t>T</w:t>
            </w:r>
            <w:r w:rsidRPr="00A10B74">
              <w:rPr>
                <w:b/>
                <w:bCs/>
                <w:sz w:val="28"/>
                <w:szCs w:val="28"/>
                <w:lang w:val="vi-VN"/>
              </w:rPr>
              <w:t xml:space="preserve">ỈNH </w:t>
            </w:r>
            <w:r w:rsidR="004F282C" w:rsidRPr="00A10B74">
              <w:rPr>
                <w:b/>
                <w:bCs/>
                <w:sz w:val="28"/>
                <w:szCs w:val="28"/>
                <w:lang w:val="vi-VN"/>
              </w:rPr>
              <w:t>LÀO CAI</w:t>
            </w:r>
          </w:p>
          <w:p w14:paraId="22933EDC" w14:textId="527AFD77" w:rsidR="00F71413" w:rsidRPr="00A10B74" w:rsidRDefault="004F282C" w:rsidP="001703F0">
            <w:pPr>
              <w:autoSpaceDE w:val="0"/>
              <w:autoSpaceDN w:val="0"/>
              <w:adjustRightInd w:val="0"/>
              <w:jc w:val="center"/>
              <w:rPr>
                <w:b/>
                <w:bCs/>
              </w:rPr>
            </w:pPr>
            <w:r w:rsidRPr="00A10B74">
              <w:rPr>
                <w:b/>
                <w:bCs/>
                <w:noProof/>
              </w:rPr>
              <mc:AlternateContent>
                <mc:Choice Requires="wps">
                  <w:drawing>
                    <wp:anchor distT="0" distB="0" distL="114300" distR="114300" simplePos="0" relativeHeight="251660288" behindDoc="0" locked="0" layoutInCell="1" allowOverlap="1" wp14:anchorId="535AA28F" wp14:editId="6C8D72AC">
                      <wp:simplePos x="0" y="0"/>
                      <wp:positionH relativeFrom="column">
                        <wp:posOffset>744632</wp:posOffset>
                      </wp:positionH>
                      <wp:positionV relativeFrom="paragraph">
                        <wp:posOffset>52122</wp:posOffset>
                      </wp:positionV>
                      <wp:extent cx="720000" cy="0"/>
                      <wp:effectExtent l="0" t="0" r="0" b="0"/>
                      <wp:wrapNone/>
                      <wp:docPr id="952889761" name="Straight Connector 4"/>
                      <wp:cNvGraphicFramePr/>
                      <a:graphic xmlns:a="http://schemas.openxmlformats.org/drawingml/2006/main">
                        <a:graphicData uri="http://schemas.microsoft.com/office/word/2010/wordprocessingShape">
                          <wps:wsp>
                            <wps:cNvCnPr/>
                            <wps:spPr>
                              <a:xfrm>
                                <a:off x="0" y="0"/>
                                <a:ext cx="7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D56B396" id="Straight Connector 4"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8.65pt,4.1pt" to="115.35pt,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" strokecolor="black [3200]" strokeweight=".5pt">
                      <v:stroke joinstyle="miter"/>
                    </v:line>
                  </w:pict>
                </mc:Fallback>
              </mc:AlternateContent>
            </w:r>
          </w:p>
          <w:p w14:paraId="53660BFE" w14:textId="05902793" w:rsidR="00F71413" w:rsidRPr="00A10B74" w:rsidRDefault="00F71413" w:rsidP="001703F0">
            <w:pPr>
              <w:autoSpaceDE w:val="0"/>
              <w:autoSpaceDN w:val="0"/>
              <w:adjustRightInd w:val="0"/>
              <w:jc w:val="center"/>
              <w:rPr>
                <w:sz w:val="28"/>
                <w:szCs w:val="28"/>
                <w:lang w:val="vi-VN"/>
              </w:rPr>
            </w:pPr>
            <w:r w:rsidRPr="00A10B74">
              <w:rPr>
                <w:sz w:val="28"/>
                <w:szCs w:val="28"/>
              </w:rPr>
              <w:t>S</w:t>
            </w:r>
            <w:r w:rsidRPr="00A10B74">
              <w:rPr>
                <w:sz w:val="28"/>
                <w:szCs w:val="28"/>
                <w:lang w:val="vi-VN"/>
              </w:rPr>
              <w:t xml:space="preserve">ố: </w:t>
            </w:r>
            <w:r w:rsidR="00C64AA2">
              <w:rPr>
                <w:sz w:val="28"/>
                <w:szCs w:val="28"/>
              </w:rPr>
              <w:t>22</w:t>
            </w:r>
            <w:r w:rsidRPr="00A10B74">
              <w:rPr>
                <w:sz w:val="28"/>
                <w:szCs w:val="28"/>
                <w:lang w:val="vi-VN"/>
              </w:rPr>
              <w:t>/202</w:t>
            </w:r>
            <w:r w:rsidR="004F282C" w:rsidRPr="00A10B74">
              <w:rPr>
                <w:sz w:val="28"/>
                <w:szCs w:val="28"/>
              </w:rPr>
              <w:t>6</w:t>
            </w:r>
            <w:r w:rsidRPr="00A10B74">
              <w:rPr>
                <w:sz w:val="28"/>
                <w:szCs w:val="28"/>
                <w:lang w:val="vi-VN"/>
              </w:rPr>
              <w:t>/NQ-HĐND</w:t>
            </w:r>
          </w:p>
          <w:p w14:paraId="05DF330D" w14:textId="12F9C437" w:rsidR="006B3E38" w:rsidRPr="00A10B74" w:rsidRDefault="006B3E38" w:rsidP="001703F0">
            <w:pPr>
              <w:autoSpaceDE w:val="0"/>
              <w:autoSpaceDN w:val="0"/>
              <w:adjustRightInd w:val="0"/>
              <w:jc w:val="center"/>
              <w:rPr>
                <w:sz w:val="22"/>
                <w:szCs w:val="22"/>
              </w:rPr>
            </w:pPr>
          </w:p>
        </w:tc>
        <w:tc>
          <w:tcPr>
            <w:tcW w:w="6090" w:type="dxa"/>
            <w:tcBorders>
              <w:top w:val="nil"/>
              <w:left w:val="nil"/>
              <w:bottom w:val="nil"/>
              <w:right w:val="nil"/>
            </w:tcBorders>
            <w:shd w:val="clear" w:color="000000" w:fill="FFFFFF"/>
          </w:tcPr>
          <w:p w14:paraId="5EB624E1" w14:textId="77777777" w:rsidR="00F71413" w:rsidRPr="00A10B74" w:rsidRDefault="00F71413" w:rsidP="004F282C">
            <w:pPr>
              <w:autoSpaceDE w:val="0"/>
              <w:autoSpaceDN w:val="0"/>
              <w:adjustRightInd w:val="0"/>
              <w:jc w:val="center"/>
              <w:rPr>
                <w:b/>
                <w:bCs/>
                <w:sz w:val="26"/>
                <w:szCs w:val="26"/>
                <w:lang w:val="vi-VN"/>
              </w:rPr>
            </w:pPr>
            <w:r w:rsidRPr="00A10B74">
              <w:rPr>
                <w:b/>
                <w:bCs/>
                <w:sz w:val="26"/>
                <w:szCs w:val="26"/>
              </w:rPr>
              <w:t>C</w:t>
            </w:r>
            <w:r w:rsidRPr="00A10B74">
              <w:rPr>
                <w:b/>
                <w:bCs/>
                <w:sz w:val="26"/>
                <w:szCs w:val="26"/>
                <w:lang w:val="vi-VN"/>
              </w:rPr>
              <w:t>ỘNG HO</w:t>
            </w:r>
            <w:r w:rsidRPr="00A10B74">
              <w:rPr>
                <w:b/>
                <w:bCs/>
                <w:sz w:val="26"/>
                <w:szCs w:val="26"/>
              </w:rPr>
              <w:t>À XÃ H</w:t>
            </w:r>
            <w:r w:rsidRPr="00A10B74">
              <w:rPr>
                <w:b/>
                <w:bCs/>
                <w:sz w:val="26"/>
                <w:szCs w:val="26"/>
                <w:lang w:val="vi-VN"/>
              </w:rPr>
              <w:t>ỘI CHỦ NGHĨA VIỆT NAM</w:t>
            </w:r>
          </w:p>
          <w:p w14:paraId="0CB1BD8F" w14:textId="77777777" w:rsidR="00F71413" w:rsidRPr="00A10B74" w:rsidRDefault="00F71413" w:rsidP="004F282C">
            <w:pPr>
              <w:keepNext/>
              <w:autoSpaceDE w:val="0"/>
              <w:autoSpaceDN w:val="0"/>
              <w:adjustRightInd w:val="0"/>
              <w:jc w:val="center"/>
              <w:rPr>
                <w:b/>
                <w:bCs/>
                <w:sz w:val="28"/>
                <w:szCs w:val="28"/>
              </w:rPr>
            </w:pPr>
            <w:r w:rsidRPr="00A10B74">
              <w:rPr>
                <w:b/>
                <w:bCs/>
                <w:sz w:val="28"/>
                <w:szCs w:val="28"/>
              </w:rPr>
              <w:t>Đ</w:t>
            </w:r>
            <w:r w:rsidRPr="00A10B74">
              <w:rPr>
                <w:b/>
                <w:bCs/>
                <w:sz w:val="28"/>
                <w:szCs w:val="28"/>
                <w:lang w:val="vi-VN"/>
              </w:rPr>
              <w:t>ộc lập - Tự do - Hạnh ph</w:t>
            </w:r>
            <w:r w:rsidRPr="00A10B74">
              <w:rPr>
                <w:b/>
                <w:bCs/>
                <w:sz w:val="28"/>
                <w:szCs w:val="28"/>
              </w:rPr>
              <w:t>úc</w:t>
            </w:r>
          </w:p>
          <w:p w14:paraId="19C1C70E" w14:textId="08E859E3" w:rsidR="00F71413" w:rsidRPr="00A10B74" w:rsidRDefault="004F282C" w:rsidP="004F282C">
            <w:pPr>
              <w:autoSpaceDE w:val="0"/>
              <w:autoSpaceDN w:val="0"/>
              <w:adjustRightInd w:val="0"/>
              <w:jc w:val="center"/>
              <w:rPr>
                <w:b/>
                <w:bCs/>
                <w:sz w:val="28"/>
                <w:szCs w:val="28"/>
              </w:rPr>
            </w:pPr>
            <w:r w:rsidRPr="00A10B74">
              <w:rPr>
                <w:i/>
                <w:iCs/>
                <w:noProof/>
                <w:sz w:val="28"/>
                <w:szCs w:val="28"/>
              </w:rPr>
              <mc:AlternateContent>
                <mc:Choice Requires="wps">
                  <w:drawing>
                    <wp:anchor distT="0" distB="0" distL="114300" distR="114300" simplePos="0" relativeHeight="251661312" behindDoc="0" locked="0" layoutInCell="1" allowOverlap="1" wp14:anchorId="0AD6130C" wp14:editId="0FEF5CD8">
                      <wp:simplePos x="0" y="0"/>
                      <wp:positionH relativeFrom="column">
                        <wp:posOffset>772744</wp:posOffset>
                      </wp:positionH>
                      <wp:positionV relativeFrom="paragraph">
                        <wp:posOffset>77470</wp:posOffset>
                      </wp:positionV>
                      <wp:extent cx="2160000" cy="0"/>
                      <wp:effectExtent l="0" t="0" r="0" b="0"/>
                      <wp:wrapNone/>
                      <wp:docPr id="671288885" name="Straight Connector 5"/>
                      <wp:cNvGraphicFramePr/>
                      <a:graphic xmlns:a="http://schemas.openxmlformats.org/drawingml/2006/main">
                        <a:graphicData uri="http://schemas.microsoft.com/office/word/2010/wordprocessingShape">
                          <wps:wsp>
                            <wps:cNvCnPr/>
                            <wps:spPr>
                              <a:xfrm flipV="1">
                                <a:off x="0" y="0"/>
                                <a:ext cx="216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3B98AD0" id="Straight Connector 5"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0.85pt,6.1pt" to="230.95pt,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" strokecolor="black [3200]" strokeweight=".5pt">
                      <v:stroke joinstyle="miter"/>
                    </v:line>
                  </w:pict>
                </mc:Fallback>
              </mc:AlternateContent>
            </w:r>
          </w:p>
          <w:p w14:paraId="39FE2F17" w14:textId="30A91869" w:rsidR="00F71413" w:rsidRPr="00A10B74" w:rsidRDefault="004F282C" w:rsidP="004F282C">
            <w:pPr>
              <w:autoSpaceDE w:val="0"/>
              <w:autoSpaceDN w:val="0"/>
              <w:adjustRightInd w:val="0"/>
              <w:jc w:val="center"/>
              <w:rPr>
                <w:sz w:val="26"/>
                <w:szCs w:val="26"/>
              </w:rPr>
            </w:pPr>
            <w:r w:rsidRPr="00A10B74">
              <w:rPr>
                <w:i/>
                <w:iCs/>
                <w:sz w:val="28"/>
                <w:szCs w:val="28"/>
              </w:rPr>
              <w:t>Lào Cai</w:t>
            </w:r>
            <w:r w:rsidR="00F71413" w:rsidRPr="00A10B74">
              <w:rPr>
                <w:i/>
                <w:iCs/>
                <w:sz w:val="28"/>
                <w:szCs w:val="28"/>
                <w:lang w:val="vi-VN"/>
              </w:rPr>
              <w:t>, ng</w:t>
            </w:r>
            <w:r w:rsidR="00F71413" w:rsidRPr="00A10B74">
              <w:rPr>
                <w:i/>
                <w:iCs/>
                <w:sz w:val="28"/>
                <w:szCs w:val="28"/>
              </w:rPr>
              <w:t xml:space="preserve">ày </w:t>
            </w:r>
            <w:r w:rsidR="00C64AA2">
              <w:rPr>
                <w:i/>
                <w:iCs/>
                <w:sz w:val="28"/>
                <w:szCs w:val="28"/>
              </w:rPr>
              <w:t>30</w:t>
            </w:r>
            <w:r w:rsidR="00F71413" w:rsidRPr="00A10B74">
              <w:rPr>
                <w:i/>
                <w:iCs/>
                <w:sz w:val="28"/>
                <w:szCs w:val="28"/>
              </w:rPr>
              <w:t xml:space="preserve"> tháng</w:t>
            </w:r>
            <w:r w:rsidR="00CF3E99" w:rsidRPr="00A10B74">
              <w:rPr>
                <w:i/>
                <w:iCs/>
                <w:sz w:val="28"/>
                <w:szCs w:val="28"/>
              </w:rPr>
              <w:t xml:space="preserve"> </w:t>
            </w:r>
            <w:r w:rsidR="00C64AA2">
              <w:rPr>
                <w:i/>
                <w:iCs/>
                <w:sz w:val="28"/>
                <w:szCs w:val="28"/>
              </w:rPr>
              <w:t>6</w:t>
            </w:r>
            <w:r w:rsidR="00CF3E99" w:rsidRPr="00A10B74">
              <w:rPr>
                <w:i/>
                <w:iCs/>
                <w:sz w:val="28"/>
                <w:szCs w:val="28"/>
              </w:rPr>
              <w:t xml:space="preserve"> </w:t>
            </w:r>
            <w:r w:rsidR="00F71413" w:rsidRPr="00A10B74">
              <w:rPr>
                <w:i/>
                <w:iCs/>
                <w:sz w:val="28"/>
                <w:szCs w:val="28"/>
              </w:rPr>
              <w:t>năm 202</w:t>
            </w:r>
            <w:r w:rsidRPr="00A10B74">
              <w:rPr>
                <w:i/>
                <w:iCs/>
                <w:sz w:val="28"/>
                <w:szCs w:val="28"/>
              </w:rPr>
              <w:t>6</w:t>
            </w:r>
          </w:p>
        </w:tc>
      </w:tr>
    </w:tbl>
    <w:p w14:paraId="31D69115" w14:textId="77777777" w:rsidR="00F71413" w:rsidRPr="00A10B74" w:rsidRDefault="00F71413" w:rsidP="00F71413">
      <w:pPr>
        <w:tabs>
          <w:tab w:val="left" w:pos="0"/>
          <w:tab w:val="center" w:pos="5103"/>
        </w:tabs>
        <w:autoSpaceDE w:val="0"/>
        <w:autoSpaceDN w:val="0"/>
        <w:adjustRightInd w:val="0"/>
        <w:jc w:val="center"/>
        <w:rPr>
          <w:b/>
          <w:bCs/>
          <w:sz w:val="26"/>
          <w:szCs w:val="26"/>
        </w:rPr>
      </w:pPr>
    </w:p>
    <w:p w14:paraId="36112053" w14:textId="77777777" w:rsidR="00C80986" w:rsidRPr="00222C5C" w:rsidRDefault="00C80986" w:rsidP="00F71413">
      <w:pPr>
        <w:tabs>
          <w:tab w:val="left" w:pos="0"/>
          <w:tab w:val="center" w:pos="5103"/>
        </w:tabs>
        <w:autoSpaceDE w:val="0"/>
        <w:autoSpaceDN w:val="0"/>
        <w:adjustRightInd w:val="0"/>
        <w:jc w:val="center"/>
        <w:rPr>
          <w:b/>
          <w:bCs/>
          <w:sz w:val="10"/>
          <w:szCs w:val="10"/>
        </w:rPr>
      </w:pPr>
    </w:p>
    <w:p w14:paraId="0F88A521" w14:textId="77777777" w:rsidR="00F71413" w:rsidRPr="00A10B74" w:rsidRDefault="00F71413" w:rsidP="00F71413">
      <w:pPr>
        <w:tabs>
          <w:tab w:val="left" w:pos="0"/>
          <w:tab w:val="center" w:pos="5103"/>
        </w:tabs>
        <w:autoSpaceDE w:val="0"/>
        <w:autoSpaceDN w:val="0"/>
        <w:adjustRightInd w:val="0"/>
        <w:jc w:val="center"/>
        <w:rPr>
          <w:b/>
          <w:bCs/>
          <w:sz w:val="28"/>
          <w:szCs w:val="28"/>
          <w:lang w:val="vi-VN"/>
        </w:rPr>
      </w:pPr>
      <w:r w:rsidRPr="00A10B74">
        <w:rPr>
          <w:b/>
          <w:bCs/>
          <w:sz w:val="28"/>
          <w:szCs w:val="28"/>
        </w:rPr>
        <w:t>NGH</w:t>
      </w:r>
      <w:r w:rsidRPr="00A10B74">
        <w:rPr>
          <w:b/>
          <w:bCs/>
          <w:sz w:val="28"/>
          <w:szCs w:val="28"/>
          <w:lang w:val="vi-VN"/>
        </w:rPr>
        <w:t>Ị QUYẾT</w:t>
      </w:r>
    </w:p>
    <w:p w14:paraId="6E47A612" w14:textId="58E77A13" w:rsidR="00F71413" w:rsidRPr="00A10B74" w:rsidRDefault="005C7FBB" w:rsidP="00B6745E">
      <w:pPr>
        <w:autoSpaceDE w:val="0"/>
        <w:autoSpaceDN w:val="0"/>
        <w:adjustRightInd w:val="0"/>
        <w:jc w:val="center"/>
        <w:rPr>
          <w:b/>
          <w:bCs/>
          <w:sz w:val="28"/>
          <w:szCs w:val="28"/>
          <w:lang w:val="vi-VN"/>
        </w:rPr>
      </w:pPr>
      <w:r w:rsidRPr="00A10B74">
        <w:rPr>
          <w:b/>
          <w:bCs/>
          <w:sz w:val="28"/>
          <w:szCs w:val="28"/>
          <w:lang w:val="vi-VN"/>
        </w:rPr>
        <w:t xml:space="preserve">Quy định các tiêu chí để quyết định thực hiện đấu thầu lựa chọn nhà đầu tư thực hiện dự án đầu tư có sử dụng đất trên địa bàn tỉnh </w:t>
      </w:r>
      <w:r w:rsidR="004F282C" w:rsidRPr="00A10B74">
        <w:rPr>
          <w:b/>
          <w:bCs/>
          <w:sz w:val="28"/>
          <w:szCs w:val="28"/>
          <w:lang w:val="vi-VN"/>
        </w:rPr>
        <w:t>Lào Cai</w:t>
      </w:r>
    </w:p>
    <w:p w14:paraId="1AAD64D1" w14:textId="7AB1051D" w:rsidR="00B6745E" w:rsidRPr="00A10B74" w:rsidRDefault="00B6745E" w:rsidP="00B6745E">
      <w:pPr>
        <w:autoSpaceDE w:val="0"/>
        <w:autoSpaceDN w:val="0"/>
        <w:adjustRightInd w:val="0"/>
        <w:jc w:val="center"/>
        <w:rPr>
          <w:b/>
          <w:bCs/>
          <w:sz w:val="28"/>
          <w:szCs w:val="28"/>
          <w:lang w:val="vi-VN"/>
        </w:rPr>
      </w:pPr>
    </w:p>
    <w:p w14:paraId="73A8F61E" w14:textId="3A8FE033" w:rsidR="00C07AE0" w:rsidRPr="00A10B74" w:rsidRDefault="00C07AE0" w:rsidP="00612321">
      <w:pPr>
        <w:spacing w:before="120" w:after="120" w:line="300" w:lineRule="exact"/>
        <w:ind w:firstLine="720"/>
        <w:jc w:val="both"/>
        <w:rPr>
          <w:i/>
          <w:iCs/>
          <w:sz w:val="28"/>
          <w:szCs w:val="28"/>
          <w:lang w:val="vi-VN"/>
        </w:rPr>
      </w:pPr>
      <w:r w:rsidRPr="00A10B74">
        <w:rPr>
          <w:i/>
          <w:iCs/>
          <w:sz w:val="28"/>
          <w:szCs w:val="28"/>
          <w:lang w:val="vi-VN"/>
        </w:rPr>
        <w:t xml:space="preserve">Căn cứ Luật Tổ chức chính quyền địa phương </w:t>
      </w:r>
      <w:r w:rsidR="00431720" w:rsidRPr="00A10B74">
        <w:rPr>
          <w:i/>
          <w:iCs/>
          <w:sz w:val="28"/>
          <w:szCs w:val="28"/>
          <w:lang w:val="vi-VN"/>
        </w:rPr>
        <w:t>số 72/2025/QH15</w:t>
      </w:r>
      <w:r w:rsidRPr="00A10B74">
        <w:rPr>
          <w:i/>
          <w:iCs/>
          <w:sz w:val="28"/>
          <w:szCs w:val="28"/>
          <w:lang w:val="vi-VN"/>
        </w:rPr>
        <w:t>;</w:t>
      </w:r>
    </w:p>
    <w:p w14:paraId="33F6E292" w14:textId="51449509" w:rsidR="00C07AE0" w:rsidRPr="005B087B" w:rsidRDefault="00C07AE0" w:rsidP="00612321">
      <w:pPr>
        <w:spacing w:before="120" w:after="120" w:line="300" w:lineRule="exact"/>
        <w:ind w:firstLine="720"/>
        <w:jc w:val="both"/>
        <w:rPr>
          <w:i/>
          <w:iCs/>
          <w:sz w:val="28"/>
          <w:szCs w:val="28"/>
          <w:lang w:val="vi-VN"/>
        </w:rPr>
      </w:pPr>
      <w:r w:rsidRPr="005B087B">
        <w:rPr>
          <w:i/>
          <w:iCs/>
          <w:sz w:val="28"/>
          <w:szCs w:val="28"/>
          <w:lang w:val="vi-VN"/>
        </w:rPr>
        <w:t>Căn cứ Luật Ban hành văn bản quy phạm pháp luật</w:t>
      </w:r>
      <w:r w:rsidR="00934C4C" w:rsidRPr="005B087B">
        <w:rPr>
          <w:i/>
          <w:iCs/>
          <w:sz w:val="28"/>
          <w:szCs w:val="28"/>
          <w:lang w:val="vi-VN"/>
        </w:rPr>
        <w:t xml:space="preserve"> số 64/2025/QH15</w:t>
      </w:r>
      <w:r w:rsidR="00885DAE" w:rsidRPr="00DF4651">
        <w:rPr>
          <w:i/>
          <w:iCs/>
          <w:sz w:val="28"/>
          <w:szCs w:val="28"/>
          <w:lang w:val="vi-VN"/>
        </w:rPr>
        <w:t>,</w:t>
      </w:r>
      <w:r w:rsidR="00DC01AF" w:rsidRPr="005B087B">
        <w:rPr>
          <w:i/>
          <w:iCs/>
          <w:sz w:val="28"/>
          <w:szCs w:val="28"/>
          <w:lang w:val="vi-VN"/>
        </w:rPr>
        <w:t xml:space="preserve"> được sửa đổi, bổ sung bởi Luật số 87/2025/QH15</w:t>
      </w:r>
      <w:r w:rsidR="00305631" w:rsidRPr="005B087B">
        <w:rPr>
          <w:i/>
          <w:iCs/>
          <w:sz w:val="28"/>
          <w:szCs w:val="28"/>
          <w:lang w:val="vi-VN"/>
        </w:rPr>
        <w:t xml:space="preserve">; </w:t>
      </w:r>
    </w:p>
    <w:p w14:paraId="215ED6AE" w14:textId="4F165FF2" w:rsidR="00C07AE0" w:rsidRPr="005B087B" w:rsidRDefault="00C07AE0" w:rsidP="00612321">
      <w:pPr>
        <w:spacing w:before="120" w:after="120" w:line="300" w:lineRule="exact"/>
        <w:ind w:firstLine="720"/>
        <w:jc w:val="both"/>
        <w:rPr>
          <w:i/>
          <w:iCs/>
          <w:sz w:val="28"/>
          <w:szCs w:val="28"/>
          <w:lang w:val="vi-VN"/>
        </w:rPr>
      </w:pPr>
      <w:r w:rsidRPr="00A10B74">
        <w:rPr>
          <w:i/>
          <w:iCs/>
          <w:sz w:val="28"/>
          <w:szCs w:val="28"/>
          <w:lang w:val="vi-VN"/>
        </w:rPr>
        <w:t>Căn cứ Luật Đấu thầu</w:t>
      </w:r>
      <w:r w:rsidR="008B3E97" w:rsidRPr="005B087B">
        <w:rPr>
          <w:i/>
          <w:iCs/>
          <w:sz w:val="28"/>
          <w:szCs w:val="28"/>
          <w:lang w:val="vi-VN"/>
        </w:rPr>
        <w:t xml:space="preserve"> số 22/2023/QH15</w:t>
      </w:r>
      <w:r w:rsidR="00885DAE" w:rsidRPr="00DF4651">
        <w:rPr>
          <w:i/>
          <w:iCs/>
          <w:sz w:val="28"/>
          <w:szCs w:val="28"/>
          <w:lang w:val="vi-VN"/>
        </w:rPr>
        <w:t>,</w:t>
      </w:r>
      <w:r w:rsidR="007952DC" w:rsidRPr="005B087B">
        <w:rPr>
          <w:i/>
          <w:iCs/>
          <w:sz w:val="28"/>
          <w:szCs w:val="28"/>
          <w:lang w:val="vi-VN"/>
        </w:rPr>
        <w:t xml:space="preserve"> được sửa đổi, bổ sung bởi Luật số 90/2025/QH15</w:t>
      </w:r>
      <w:r w:rsidRPr="005B087B">
        <w:rPr>
          <w:i/>
          <w:iCs/>
          <w:sz w:val="28"/>
          <w:szCs w:val="28"/>
          <w:lang w:val="vi-VN"/>
        </w:rPr>
        <w:t>;</w:t>
      </w:r>
    </w:p>
    <w:p w14:paraId="1BECBBEA" w14:textId="70561DD4" w:rsidR="00C07AE0" w:rsidRPr="005B087B" w:rsidRDefault="00C07AE0" w:rsidP="00612321">
      <w:pPr>
        <w:spacing w:before="120" w:after="120" w:line="300" w:lineRule="exact"/>
        <w:ind w:firstLine="720"/>
        <w:jc w:val="both"/>
        <w:rPr>
          <w:i/>
          <w:iCs/>
          <w:sz w:val="28"/>
          <w:szCs w:val="28"/>
          <w:lang w:val="vi-VN"/>
        </w:rPr>
      </w:pPr>
      <w:r w:rsidRPr="005B087B">
        <w:rPr>
          <w:i/>
          <w:iCs/>
          <w:sz w:val="28"/>
          <w:szCs w:val="28"/>
          <w:lang w:val="vi-VN"/>
        </w:rPr>
        <w:t xml:space="preserve">Căn cứ Luật Nhà ở </w:t>
      </w:r>
      <w:r w:rsidR="00B9390F" w:rsidRPr="005B087B">
        <w:rPr>
          <w:i/>
          <w:iCs/>
          <w:sz w:val="28"/>
          <w:szCs w:val="28"/>
          <w:lang w:val="vi-VN"/>
        </w:rPr>
        <w:t>số 27/2023/QH15</w:t>
      </w:r>
      <w:r w:rsidRPr="005B087B">
        <w:rPr>
          <w:i/>
          <w:iCs/>
          <w:sz w:val="28"/>
          <w:szCs w:val="28"/>
          <w:lang w:val="vi-VN"/>
        </w:rPr>
        <w:t>;</w:t>
      </w:r>
    </w:p>
    <w:p w14:paraId="680DD0B2" w14:textId="286BB369" w:rsidR="00B9390F" w:rsidRPr="005B087B" w:rsidRDefault="00B9390F" w:rsidP="00612321">
      <w:pPr>
        <w:spacing w:before="120" w:after="120" w:line="300" w:lineRule="exact"/>
        <w:ind w:firstLine="720"/>
        <w:jc w:val="both"/>
        <w:rPr>
          <w:i/>
          <w:iCs/>
          <w:sz w:val="28"/>
          <w:szCs w:val="28"/>
          <w:lang w:val="vi-VN"/>
        </w:rPr>
      </w:pPr>
      <w:r w:rsidRPr="005B087B">
        <w:rPr>
          <w:i/>
          <w:iCs/>
          <w:sz w:val="28"/>
          <w:szCs w:val="28"/>
          <w:lang w:val="vi-VN"/>
        </w:rPr>
        <w:t xml:space="preserve">Căn cứ Luật Đất đai </w:t>
      </w:r>
      <w:r w:rsidR="00AA739E" w:rsidRPr="005B087B">
        <w:rPr>
          <w:i/>
          <w:iCs/>
          <w:sz w:val="28"/>
          <w:szCs w:val="28"/>
          <w:lang w:val="vi-VN"/>
        </w:rPr>
        <w:t>số 31/2024/QH15</w:t>
      </w:r>
      <w:r w:rsidR="00885DAE" w:rsidRPr="00DF4651">
        <w:rPr>
          <w:i/>
          <w:iCs/>
          <w:sz w:val="28"/>
          <w:szCs w:val="28"/>
          <w:lang w:val="vi-VN"/>
        </w:rPr>
        <w:t>,</w:t>
      </w:r>
      <w:r w:rsidR="00480915" w:rsidRPr="005B087B">
        <w:rPr>
          <w:lang w:val="vi-VN"/>
        </w:rPr>
        <w:t xml:space="preserve"> </w:t>
      </w:r>
      <w:r w:rsidR="00480915" w:rsidRPr="005B087B">
        <w:rPr>
          <w:i/>
          <w:iCs/>
          <w:sz w:val="28"/>
          <w:szCs w:val="28"/>
          <w:lang w:val="vi-VN"/>
        </w:rPr>
        <w:t>được sửa đổi, bổ sung bởi Luật số 43/2024/QH15;</w:t>
      </w:r>
    </w:p>
    <w:p w14:paraId="63F1B0DC" w14:textId="46CE9D95" w:rsidR="00C07AE0" w:rsidRPr="005B087B" w:rsidRDefault="00C07AE0" w:rsidP="00612321">
      <w:pPr>
        <w:spacing w:before="120" w:after="120" w:line="300" w:lineRule="exact"/>
        <w:ind w:firstLine="720"/>
        <w:jc w:val="both"/>
        <w:rPr>
          <w:i/>
          <w:iCs/>
          <w:sz w:val="28"/>
          <w:szCs w:val="28"/>
          <w:lang w:val="vi-VN"/>
        </w:rPr>
      </w:pPr>
      <w:r w:rsidRPr="00A10B74">
        <w:rPr>
          <w:i/>
          <w:iCs/>
          <w:sz w:val="28"/>
          <w:szCs w:val="28"/>
          <w:lang w:val="vi-VN"/>
        </w:rPr>
        <w:t>Căn cứ Luật Quy hoạch đô thị</w:t>
      </w:r>
      <w:r w:rsidRPr="005B087B">
        <w:rPr>
          <w:i/>
          <w:iCs/>
          <w:sz w:val="28"/>
          <w:szCs w:val="28"/>
          <w:lang w:val="vi-VN"/>
        </w:rPr>
        <w:t xml:space="preserve"> và Nông thôn</w:t>
      </w:r>
      <w:r w:rsidRPr="00A10B74">
        <w:rPr>
          <w:i/>
          <w:iCs/>
          <w:sz w:val="28"/>
          <w:szCs w:val="28"/>
          <w:lang w:val="vi-VN"/>
        </w:rPr>
        <w:t xml:space="preserve"> </w:t>
      </w:r>
      <w:r w:rsidR="002C433A" w:rsidRPr="005B087B">
        <w:rPr>
          <w:i/>
          <w:iCs/>
          <w:sz w:val="28"/>
          <w:szCs w:val="28"/>
          <w:lang w:val="vi-VN"/>
        </w:rPr>
        <w:t>số 47/2024/QH15</w:t>
      </w:r>
      <w:r w:rsidR="00885DAE" w:rsidRPr="00DF4651">
        <w:rPr>
          <w:i/>
          <w:iCs/>
          <w:sz w:val="28"/>
          <w:szCs w:val="28"/>
          <w:lang w:val="vi-VN"/>
        </w:rPr>
        <w:t>,</w:t>
      </w:r>
      <w:r w:rsidR="007952DC" w:rsidRPr="005B087B">
        <w:rPr>
          <w:i/>
          <w:iCs/>
          <w:sz w:val="28"/>
          <w:szCs w:val="28"/>
          <w:lang w:val="vi-VN"/>
        </w:rPr>
        <w:t xml:space="preserve"> được sửa đổi, bổ sung bởi Luật số 144/2025/QH15</w:t>
      </w:r>
      <w:r w:rsidRPr="00A10B74">
        <w:rPr>
          <w:i/>
          <w:iCs/>
          <w:sz w:val="28"/>
          <w:szCs w:val="28"/>
          <w:lang w:val="vi-VN"/>
        </w:rPr>
        <w:t>;</w:t>
      </w:r>
    </w:p>
    <w:p w14:paraId="691D8294" w14:textId="15DB3F34" w:rsidR="009D00E6" w:rsidRPr="005B087B" w:rsidRDefault="009D00E6" w:rsidP="00612321">
      <w:pPr>
        <w:spacing w:before="120" w:after="120" w:line="300" w:lineRule="exact"/>
        <w:ind w:firstLine="720"/>
        <w:jc w:val="both"/>
        <w:rPr>
          <w:i/>
          <w:iCs/>
          <w:sz w:val="28"/>
          <w:szCs w:val="28"/>
          <w:lang w:val="vi-VN"/>
        </w:rPr>
      </w:pPr>
      <w:r w:rsidRPr="005B087B">
        <w:rPr>
          <w:i/>
          <w:iCs/>
          <w:sz w:val="28"/>
          <w:szCs w:val="28"/>
          <w:lang w:val="vi-VN"/>
        </w:rPr>
        <w:t>Căn cứ Luật Đầu tư số 143/2025/QH15;</w:t>
      </w:r>
    </w:p>
    <w:p w14:paraId="4D628444" w14:textId="17147C45" w:rsidR="009D00E6" w:rsidRPr="005B087B" w:rsidRDefault="009D00E6" w:rsidP="00612321">
      <w:pPr>
        <w:spacing w:before="120" w:after="120" w:line="300" w:lineRule="exact"/>
        <w:ind w:firstLine="720"/>
        <w:jc w:val="both"/>
        <w:rPr>
          <w:i/>
          <w:iCs/>
          <w:sz w:val="28"/>
          <w:szCs w:val="28"/>
          <w:lang w:val="vi-VN"/>
        </w:rPr>
      </w:pPr>
      <w:r w:rsidRPr="005B087B">
        <w:rPr>
          <w:i/>
          <w:iCs/>
          <w:sz w:val="28"/>
          <w:szCs w:val="28"/>
          <w:lang w:val="vi-VN"/>
        </w:rPr>
        <w:t>Căn cứ Luật Xây dựng số 135/2025/QH15;</w:t>
      </w:r>
    </w:p>
    <w:p w14:paraId="762A5161" w14:textId="0D4B68DB" w:rsidR="00F95000" w:rsidRPr="005B087B" w:rsidRDefault="00891301" w:rsidP="00612321">
      <w:pPr>
        <w:spacing w:before="120" w:after="120" w:line="300" w:lineRule="exact"/>
        <w:ind w:firstLine="720"/>
        <w:jc w:val="both"/>
        <w:rPr>
          <w:i/>
          <w:iCs/>
          <w:sz w:val="28"/>
          <w:szCs w:val="28"/>
          <w:lang w:val="vi-VN"/>
        </w:rPr>
      </w:pPr>
      <w:r w:rsidRPr="005B087B">
        <w:rPr>
          <w:i/>
          <w:iCs/>
          <w:sz w:val="28"/>
          <w:szCs w:val="28"/>
          <w:lang w:val="vi-VN"/>
        </w:rPr>
        <w:t xml:space="preserve">Căn cứ Nghị định số 23/2024/NĐ-CP của Chính phủ Quy định chi tiết một số điều và biện pháp thi hành </w:t>
      </w:r>
      <w:r w:rsidR="005B087B" w:rsidRPr="005B087B">
        <w:rPr>
          <w:i/>
          <w:iCs/>
          <w:sz w:val="28"/>
          <w:szCs w:val="28"/>
          <w:lang w:val="vi-VN"/>
        </w:rPr>
        <w:t>L</w:t>
      </w:r>
      <w:r w:rsidRPr="005B087B">
        <w:rPr>
          <w:i/>
          <w:iCs/>
          <w:sz w:val="28"/>
          <w:szCs w:val="28"/>
          <w:lang w:val="vi-VN"/>
        </w:rPr>
        <w:t xml:space="preserve">uật </w:t>
      </w:r>
      <w:r w:rsidR="005B087B" w:rsidRPr="005B087B">
        <w:rPr>
          <w:i/>
          <w:iCs/>
          <w:sz w:val="28"/>
          <w:szCs w:val="28"/>
          <w:lang w:val="vi-VN"/>
        </w:rPr>
        <w:t>Đ</w:t>
      </w:r>
      <w:r w:rsidRPr="005B087B">
        <w:rPr>
          <w:i/>
          <w:iCs/>
          <w:sz w:val="28"/>
          <w:szCs w:val="28"/>
          <w:lang w:val="vi-VN"/>
        </w:rPr>
        <w:t>ấu thầu về lựa chọn nhà đầu tư thực hiện dự án thuộc trường hợp phải tổ chức đấu thầu theo quy định của pháp luật quản lý ngành, lĩnh vực</w:t>
      </w:r>
      <w:r w:rsidR="00F95000" w:rsidRPr="005B087B">
        <w:rPr>
          <w:i/>
          <w:iCs/>
          <w:sz w:val="28"/>
          <w:szCs w:val="28"/>
          <w:lang w:val="vi-VN"/>
        </w:rPr>
        <w:t>;</w:t>
      </w:r>
    </w:p>
    <w:p w14:paraId="4A1AD23F" w14:textId="5EFDFD3D" w:rsidR="00C07AE0" w:rsidRPr="00A10B74" w:rsidRDefault="00C07AE0" w:rsidP="00612321">
      <w:pPr>
        <w:spacing w:before="120" w:after="120" w:line="300" w:lineRule="exact"/>
        <w:ind w:firstLine="720"/>
        <w:jc w:val="both"/>
        <w:rPr>
          <w:i/>
          <w:iCs/>
          <w:sz w:val="28"/>
          <w:szCs w:val="28"/>
          <w:lang w:val="vi-VN"/>
        </w:rPr>
      </w:pPr>
      <w:r w:rsidRPr="00A10B74">
        <w:rPr>
          <w:i/>
          <w:iCs/>
          <w:sz w:val="28"/>
          <w:szCs w:val="28"/>
          <w:lang w:val="vi-VN"/>
        </w:rPr>
        <w:t>Căn cứ Nghị định số 102/2024/NĐ-CP</w:t>
      </w:r>
      <w:r w:rsidR="00BC5862" w:rsidRPr="00DF4651">
        <w:rPr>
          <w:i/>
          <w:iCs/>
          <w:sz w:val="28"/>
          <w:szCs w:val="28"/>
          <w:lang w:val="vi-VN"/>
        </w:rPr>
        <w:t xml:space="preserve"> </w:t>
      </w:r>
      <w:r w:rsidRPr="00A10B74">
        <w:rPr>
          <w:i/>
          <w:iCs/>
          <w:sz w:val="28"/>
          <w:szCs w:val="28"/>
          <w:lang w:val="vi-VN"/>
        </w:rPr>
        <w:t xml:space="preserve">của Chính phủ </w:t>
      </w:r>
      <w:r w:rsidR="00A7442A" w:rsidRPr="00DF4651">
        <w:rPr>
          <w:i/>
          <w:iCs/>
          <w:sz w:val="28"/>
          <w:szCs w:val="28"/>
          <w:lang w:val="vi-VN"/>
        </w:rPr>
        <w:t>Q</w:t>
      </w:r>
      <w:r w:rsidRPr="00A10B74">
        <w:rPr>
          <w:i/>
          <w:iCs/>
          <w:sz w:val="28"/>
          <w:szCs w:val="28"/>
          <w:lang w:val="vi-VN"/>
        </w:rPr>
        <w:t>uy định chi tiết thi hành một số điều của Luật Đất đai;</w:t>
      </w:r>
    </w:p>
    <w:p w14:paraId="2876ACC0" w14:textId="2636EAB4" w:rsidR="00C44153" w:rsidRPr="005B087B" w:rsidRDefault="00C44153" w:rsidP="00612321">
      <w:pPr>
        <w:spacing w:before="120" w:after="120" w:line="300" w:lineRule="exact"/>
        <w:ind w:firstLine="720"/>
        <w:jc w:val="both"/>
        <w:rPr>
          <w:i/>
          <w:iCs/>
          <w:sz w:val="28"/>
          <w:szCs w:val="28"/>
          <w:lang w:val="vi-VN"/>
        </w:rPr>
      </w:pPr>
      <w:r w:rsidRPr="005B087B">
        <w:rPr>
          <w:i/>
          <w:iCs/>
          <w:sz w:val="28"/>
          <w:szCs w:val="28"/>
          <w:lang w:val="vi-VN"/>
        </w:rPr>
        <w:t xml:space="preserve">Căn cứ Nghị định số 115/2024/NĐ-CP của Chính phủ </w:t>
      </w:r>
      <w:r w:rsidR="00A7442A" w:rsidRPr="005B087B">
        <w:rPr>
          <w:i/>
          <w:iCs/>
          <w:sz w:val="28"/>
          <w:szCs w:val="28"/>
          <w:lang w:val="vi-VN"/>
        </w:rPr>
        <w:t>Q</w:t>
      </w:r>
      <w:r w:rsidRPr="005B087B">
        <w:rPr>
          <w:i/>
          <w:iCs/>
          <w:sz w:val="28"/>
          <w:szCs w:val="28"/>
          <w:lang w:val="vi-VN"/>
        </w:rPr>
        <w:t>uy định chi tiết một số điều và biện pháp thi hành Luật Đấu thầu về lựa chọn nhà đầu tư thực hiện dự án đầu tư có sử dụng đất;</w:t>
      </w:r>
    </w:p>
    <w:p w14:paraId="5C53E2A9" w14:textId="0433644C" w:rsidR="00E1314B" w:rsidRPr="005B087B" w:rsidRDefault="00E1314B" w:rsidP="00612321">
      <w:pPr>
        <w:autoSpaceDE w:val="0"/>
        <w:autoSpaceDN w:val="0"/>
        <w:adjustRightInd w:val="0"/>
        <w:spacing w:before="120" w:after="120" w:line="300" w:lineRule="exact"/>
        <w:ind w:firstLine="720"/>
        <w:jc w:val="both"/>
        <w:rPr>
          <w:i/>
          <w:sz w:val="28"/>
          <w:szCs w:val="28"/>
          <w:lang w:val="vi-VN"/>
        </w:rPr>
      </w:pPr>
      <w:r w:rsidRPr="005B087B">
        <w:rPr>
          <w:i/>
          <w:sz w:val="28"/>
          <w:szCs w:val="28"/>
          <w:lang w:val="vi-VN"/>
        </w:rPr>
        <w:t xml:space="preserve">Căn cứ Nghị định số 96/2026/NĐ-CP của Chính phủ </w:t>
      </w:r>
      <w:r w:rsidR="00A7442A" w:rsidRPr="005B087B">
        <w:rPr>
          <w:i/>
          <w:sz w:val="28"/>
          <w:szCs w:val="28"/>
          <w:lang w:val="vi-VN"/>
        </w:rPr>
        <w:t>Q</w:t>
      </w:r>
      <w:r w:rsidRPr="005B087B">
        <w:rPr>
          <w:i/>
          <w:sz w:val="28"/>
          <w:szCs w:val="28"/>
          <w:lang w:val="vi-VN"/>
        </w:rPr>
        <w:t>uy định chi tiết và hướng dẫn thi hành một số điều của Luật Đầu tư;</w:t>
      </w:r>
    </w:p>
    <w:p w14:paraId="011806FB" w14:textId="10E37D12" w:rsidR="005635AB" w:rsidRPr="005B087B" w:rsidRDefault="005635AB" w:rsidP="00612321">
      <w:pPr>
        <w:autoSpaceDE w:val="0"/>
        <w:autoSpaceDN w:val="0"/>
        <w:adjustRightInd w:val="0"/>
        <w:spacing w:before="120" w:after="120" w:line="300" w:lineRule="exact"/>
        <w:ind w:firstLine="720"/>
        <w:jc w:val="both"/>
        <w:rPr>
          <w:i/>
          <w:sz w:val="28"/>
          <w:szCs w:val="28"/>
          <w:lang w:val="vi-VN"/>
        </w:rPr>
      </w:pPr>
      <w:r w:rsidRPr="005B087B">
        <w:rPr>
          <w:i/>
          <w:sz w:val="28"/>
          <w:szCs w:val="28"/>
          <w:lang w:val="vi-VN"/>
        </w:rPr>
        <w:t>Xét Tờ trình số 675/TTr-UBND ngày 11 tháng 6 năm 2026 của Ủy ban nhân dân tỉnh</w:t>
      </w:r>
      <w:r w:rsidR="00FB633F" w:rsidRPr="005B087B">
        <w:rPr>
          <w:i/>
          <w:sz w:val="28"/>
          <w:szCs w:val="28"/>
          <w:lang w:val="vi-VN"/>
        </w:rPr>
        <w:t xml:space="preserve"> </w:t>
      </w:r>
      <w:r w:rsidR="00885DAE" w:rsidRPr="00DF4651">
        <w:rPr>
          <w:i/>
          <w:sz w:val="28"/>
          <w:szCs w:val="28"/>
          <w:lang w:val="vi-VN"/>
        </w:rPr>
        <w:t xml:space="preserve">Lào Cai </w:t>
      </w:r>
      <w:r w:rsidR="00FB633F" w:rsidRPr="005B087B">
        <w:rPr>
          <w:i/>
          <w:sz w:val="28"/>
          <w:szCs w:val="28"/>
          <w:lang w:val="vi-VN"/>
        </w:rPr>
        <w:t>về việc ban hành Nghị quyết quy định các tiêu chí để quyết định thực hiện đấu thầu lựa chọn nhà đầu tư thực hiện dự án đầu tư có sử dụng đất trên địa bàn tỉnh Lào Cai</w:t>
      </w:r>
      <w:r w:rsidRPr="00477B24">
        <w:rPr>
          <w:i/>
          <w:sz w:val="28"/>
          <w:szCs w:val="28"/>
          <w:lang w:val="vi-VN"/>
        </w:rPr>
        <w:t xml:space="preserve">; </w:t>
      </w:r>
      <w:r w:rsidRPr="005B087B">
        <w:rPr>
          <w:rFonts w:ascii="Times New Roman Italic" w:hAnsi="Times New Roman Italic"/>
          <w:i/>
          <w:iCs/>
          <w:spacing w:val="2"/>
          <w:sz w:val="28"/>
          <w:szCs w:val="28"/>
          <w:lang w:val="vi-VN"/>
        </w:rPr>
        <w:t xml:space="preserve">Báo cáo thẩm tra số </w:t>
      </w:r>
      <w:r w:rsidR="00FB633F" w:rsidRPr="005B087B">
        <w:rPr>
          <w:rFonts w:ascii="Times New Roman Italic" w:hAnsi="Times New Roman Italic"/>
          <w:i/>
          <w:iCs/>
          <w:spacing w:val="2"/>
          <w:sz w:val="28"/>
          <w:szCs w:val="28"/>
          <w:lang w:val="vi-VN"/>
        </w:rPr>
        <w:t>249</w:t>
      </w:r>
      <w:r w:rsidRPr="005B087B">
        <w:rPr>
          <w:rFonts w:ascii="Times New Roman Italic" w:hAnsi="Times New Roman Italic"/>
          <w:i/>
          <w:iCs/>
          <w:spacing w:val="2"/>
          <w:sz w:val="28"/>
          <w:szCs w:val="28"/>
          <w:lang w:val="vi-VN"/>
        </w:rPr>
        <w:t>/BC-</w:t>
      </w:r>
      <w:r w:rsidR="00885DAE" w:rsidRPr="00885DAE">
        <w:rPr>
          <w:rFonts w:ascii="Times New Roman Italic" w:hAnsi="Times New Roman Italic"/>
          <w:i/>
          <w:iCs/>
          <w:spacing w:val="2"/>
          <w:sz w:val="28"/>
          <w:szCs w:val="28"/>
          <w:lang w:val="vi-VN"/>
        </w:rPr>
        <w:t>B</w:t>
      </w:r>
      <w:r w:rsidRPr="005B087B">
        <w:rPr>
          <w:rFonts w:ascii="Times New Roman Italic" w:hAnsi="Times New Roman Italic"/>
          <w:i/>
          <w:iCs/>
          <w:spacing w:val="2"/>
          <w:sz w:val="28"/>
          <w:szCs w:val="28"/>
          <w:lang w:val="vi-VN"/>
        </w:rPr>
        <w:t>KTNS ngày 2</w:t>
      </w:r>
      <w:r w:rsidR="00FB633F" w:rsidRPr="005B087B">
        <w:rPr>
          <w:rFonts w:ascii="Times New Roman Italic" w:hAnsi="Times New Roman Italic"/>
          <w:i/>
          <w:iCs/>
          <w:spacing w:val="2"/>
          <w:sz w:val="28"/>
          <w:szCs w:val="28"/>
          <w:lang w:val="vi-VN"/>
        </w:rPr>
        <w:t>5</w:t>
      </w:r>
      <w:r w:rsidRPr="005B087B">
        <w:rPr>
          <w:rFonts w:ascii="Times New Roman Italic" w:hAnsi="Times New Roman Italic"/>
          <w:i/>
          <w:iCs/>
          <w:spacing w:val="2"/>
          <w:sz w:val="28"/>
          <w:szCs w:val="28"/>
          <w:lang w:val="vi-VN"/>
        </w:rPr>
        <w:t xml:space="preserve"> tháng 6 năm 2026 của Ban Kinh tế - Ngân sách Hội đồng nhân dân tỉnh; </w:t>
      </w:r>
      <w:r w:rsidRPr="005B087B">
        <w:rPr>
          <w:i/>
          <w:sz w:val="28"/>
          <w:szCs w:val="28"/>
          <w:lang w:val="vi-VN"/>
        </w:rPr>
        <w:t xml:space="preserve">ý kiến thảo luận của đại biểu Hội đồng nhân dân </w:t>
      </w:r>
      <w:r w:rsidR="00475D64" w:rsidRPr="00DF4651">
        <w:rPr>
          <w:i/>
          <w:sz w:val="28"/>
          <w:szCs w:val="28"/>
          <w:lang w:val="vi-VN"/>
        </w:rPr>
        <w:t xml:space="preserve">tỉnh </w:t>
      </w:r>
      <w:r w:rsidRPr="005B087B">
        <w:rPr>
          <w:i/>
          <w:sz w:val="28"/>
          <w:szCs w:val="28"/>
          <w:lang w:val="vi-VN"/>
        </w:rPr>
        <w:t>tại kỳ họp;</w:t>
      </w:r>
    </w:p>
    <w:p w14:paraId="4262A7F6" w14:textId="6E2052AD" w:rsidR="00494506" w:rsidRPr="00A10B74" w:rsidRDefault="00494506" w:rsidP="00612321">
      <w:pPr>
        <w:autoSpaceDE w:val="0"/>
        <w:autoSpaceDN w:val="0"/>
        <w:adjustRightInd w:val="0"/>
        <w:spacing w:before="120" w:after="120" w:line="300" w:lineRule="exact"/>
        <w:ind w:firstLine="720"/>
        <w:jc w:val="both"/>
        <w:rPr>
          <w:i/>
          <w:sz w:val="28"/>
          <w:szCs w:val="28"/>
          <w:lang w:val="vi-VN"/>
        </w:rPr>
      </w:pPr>
      <w:r w:rsidRPr="005B087B">
        <w:rPr>
          <w:i/>
          <w:sz w:val="28"/>
          <w:szCs w:val="28"/>
          <w:lang w:val="vi-VN"/>
        </w:rPr>
        <w:t>Hội đồng nhân dân</w:t>
      </w:r>
      <w:r w:rsidR="00885DAE" w:rsidRPr="00DF4651">
        <w:rPr>
          <w:i/>
          <w:sz w:val="28"/>
          <w:szCs w:val="28"/>
          <w:lang w:val="vi-VN"/>
        </w:rPr>
        <w:t xml:space="preserve"> tỉnh</w:t>
      </w:r>
      <w:r w:rsidRPr="005B087B">
        <w:rPr>
          <w:i/>
          <w:sz w:val="28"/>
          <w:szCs w:val="28"/>
          <w:lang w:val="vi-VN"/>
        </w:rPr>
        <w:t xml:space="preserve"> </w:t>
      </w:r>
      <w:r w:rsidR="00885DAE" w:rsidRPr="00DF4651">
        <w:rPr>
          <w:i/>
          <w:sz w:val="28"/>
          <w:szCs w:val="28"/>
          <w:lang w:val="vi-VN"/>
        </w:rPr>
        <w:t xml:space="preserve">Lào Cai </w:t>
      </w:r>
      <w:r w:rsidRPr="005B087B">
        <w:rPr>
          <w:i/>
          <w:sz w:val="28"/>
          <w:szCs w:val="28"/>
          <w:lang w:val="vi-VN"/>
        </w:rPr>
        <w:t xml:space="preserve">ban hành Nghị quyết </w:t>
      </w:r>
      <w:r w:rsidR="007B1B08" w:rsidRPr="005B087B">
        <w:rPr>
          <w:i/>
          <w:sz w:val="28"/>
          <w:szCs w:val="28"/>
          <w:lang w:val="vi-VN"/>
        </w:rPr>
        <w:t>q</w:t>
      </w:r>
      <w:r w:rsidRPr="005B087B">
        <w:rPr>
          <w:i/>
          <w:sz w:val="28"/>
          <w:szCs w:val="28"/>
          <w:lang w:val="vi-VN"/>
        </w:rPr>
        <w:t xml:space="preserve">uy định các tiêu chí để quyết định thực hiện đấu thầu lựa chọn nhà đầu tư thực hiện dự án đầu tư có sử dụng đất trên địa bàn tỉnh </w:t>
      </w:r>
      <w:r w:rsidR="004F282C" w:rsidRPr="005B087B">
        <w:rPr>
          <w:i/>
          <w:sz w:val="28"/>
          <w:szCs w:val="28"/>
          <w:lang w:val="vi-VN"/>
        </w:rPr>
        <w:t>Lào Cai</w:t>
      </w:r>
      <w:r w:rsidRPr="005B087B">
        <w:rPr>
          <w:i/>
          <w:sz w:val="28"/>
          <w:szCs w:val="28"/>
          <w:lang w:val="vi-VN"/>
        </w:rPr>
        <w:t>.</w:t>
      </w:r>
    </w:p>
    <w:p w14:paraId="5D254DA2" w14:textId="77777777" w:rsidR="00F71413" w:rsidRPr="00A10B74" w:rsidRDefault="00F71413" w:rsidP="00612321">
      <w:pPr>
        <w:autoSpaceDE w:val="0"/>
        <w:autoSpaceDN w:val="0"/>
        <w:adjustRightInd w:val="0"/>
        <w:spacing w:before="120" w:after="120" w:line="300" w:lineRule="exact"/>
        <w:ind w:firstLine="720"/>
        <w:jc w:val="both"/>
        <w:rPr>
          <w:b/>
          <w:bCs/>
          <w:sz w:val="28"/>
          <w:szCs w:val="28"/>
          <w:lang w:val="vi-VN"/>
        </w:rPr>
      </w:pPr>
      <w:r w:rsidRPr="005B087B">
        <w:rPr>
          <w:b/>
          <w:bCs/>
          <w:sz w:val="28"/>
          <w:szCs w:val="28"/>
          <w:lang w:val="vi-VN"/>
        </w:rPr>
        <w:lastRenderedPageBreak/>
        <w:t>Đi</w:t>
      </w:r>
      <w:r w:rsidRPr="00A10B74">
        <w:rPr>
          <w:b/>
          <w:bCs/>
          <w:sz w:val="28"/>
          <w:szCs w:val="28"/>
          <w:lang w:val="vi-VN"/>
        </w:rPr>
        <w:t xml:space="preserve">ều 1. Phạm vi điều chỉnh </w:t>
      </w:r>
    </w:p>
    <w:p w14:paraId="77ADFDF5" w14:textId="5DA2ADFD" w:rsidR="0073426C" w:rsidRPr="00885DAE" w:rsidRDefault="0073426C" w:rsidP="00612321">
      <w:pPr>
        <w:autoSpaceDE w:val="0"/>
        <w:autoSpaceDN w:val="0"/>
        <w:adjustRightInd w:val="0"/>
        <w:spacing w:before="120" w:after="120" w:line="300" w:lineRule="exact"/>
        <w:ind w:firstLine="720"/>
        <w:jc w:val="both"/>
        <w:rPr>
          <w:spacing w:val="-4"/>
          <w:sz w:val="28"/>
          <w:szCs w:val="28"/>
          <w:lang w:val="vi-VN"/>
        </w:rPr>
      </w:pPr>
      <w:r w:rsidRPr="00885DAE">
        <w:rPr>
          <w:spacing w:val="-4"/>
          <w:sz w:val="28"/>
          <w:szCs w:val="28"/>
          <w:lang w:val="vi-VN"/>
        </w:rPr>
        <w:t>Nghị quyết này quy định các tiêu chí để quyết định</w:t>
      </w:r>
      <w:r w:rsidR="008D43A3" w:rsidRPr="00885DAE">
        <w:rPr>
          <w:spacing w:val="-4"/>
          <w:sz w:val="28"/>
          <w:szCs w:val="28"/>
          <w:lang w:val="vi-VN"/>
        </w:rPr>
        <w:t xml:space="preserve"> </w:t>
      </w:r>
      <w:r w:rsidRPr="00885DAE">
        <w:rPr>
          <w:spacing w:val="-4"/>
          <w:sz w:val="28"/>
          <w:szCs w:val="28"/>
          <w:lang w:val="vi-VN"/>
        </w:rPr>
        <w:t>thực hiện đấu thầu lựa chọn nhà đầu tư</w:t>
      </w:r>
      <w:r w:rsidRPr="00885DAE">
        <w:rPr>
          <w:i/>
          <w:iCs/>
          <w:spacing w:val="-4"/>
          <w:sz w:val="28"/>
          <w:szCs w:val="28"/>
          <w:lang w:val="vi-VN"/>
        </w:rPr>
        <w:t xml:space="preserve"> </w:t>
      </w:r>
      <w:r w:rsidRPr="00885DAE">
        <w:rPr>
          <w:spacing w:val="-4"/>
          <w:sz w:val="28"/>
          <w:szCs w:val="28"/>
          <w:lang w:val="vi-VN"/>
        </w:rPr>
        <w:t>thực hiện dự án đầu tư có sử dụng đất</w:t>
      </w:r>
      <w:r w:rsidR="003C2495" w:rsidRPr="00885DAE">
        <w:rPr>
          <w:spacing w:val="-4"/>
          <w:sz w:val="28"/>
          <w:szCs w:val="28"/>
          <w:lang w:val="vi-VN"/>
        </w:rPr>
        <w:t xml:space="preserve"> trên địa bàn tỉnh Lào Cai</w:t>
      </w:r>
      <w:r w:rsidRPr="00885DAE">
        <w:rPr>
          <w:spacing w:val="-4"/>
          <w:sz w:val="28"/>
          <w:szCs w:val="28"/>
          <w:lang w:val="vi-VN"/>
        </w:rPr>
        <w:t xml:space="preserve"> </w:t>
      </w:r>
      <w:r w:rsidR="003C2495" w:rsidRPr="00885DAE">
        <w:rPr>
          <w:spacing w:val="-4"/>
          <w:sz w:val="28"/>
          <w:szCs w:val="28"/>
          <w:lang w:val="vi-VN"/>
        </w:rPr>
        <w:t>theo</w:t>
      </w:r>
      <w:r w:rsidRPr="00885DAE">
        <w:rPr>
          <w:spacing w:val="-4"/>
          <w:sz w:val="28"/>
          <w:szCs w:val="28"/>
          <w:lang w:val="vi-VN"/>
        </w:rPr>
        <w:t xml:space="preserve"> quy định tại điểm a khoản 1 Điều 126 của Luật Đất đai </w:t>
      </w:r>
      <w:r w:rsidR="009143A8" w:rsidRPr="00885DAE">
        <w:rPr>
          <w:spacing w:val="-4"/>
          <w:sz w:val="28"/>
          <w:szCs w:val="28"/>
          <w:lang w:val="vi-VN"/>
        </w:rPr>
        <w:t>số 31/2024/QH15</w:t>
      </w:r>
      <w:r w:rsidRPr="00885DAE">
        <w:rPr>
          <w:spacing w:val="-4"/>
          <w:sz w:val="28"/>
          <w:szCs w:val="28"/>
          <w:lang w:val="vi-VN"/>
        </w:rPr>
        <w:t>, bao gồm:</w:t>
      </w:r>
    </w:p>
    <w:p w14:paraId="1AB43F65" w14:textId="7CF6EE69" w:rsidR="00F71413" w:rsidRPr="005B087B" w:rsidRDefault="00F71413" w:rsidP="00612321">
      <w:pPr>
        <w:autoSpaceDE w:val="0"/>
        <w:autoSpaceDN w:val="0"/>
        <w:adjustRightInd w:val="0"/>
        <w:spacing w:before="120" w:after="120" w:line="300" w:lineRule="exact"/>
        <w:ind w:firstLine="720"/>
        <w:jc w:val="both"/>
        <w:rPr>
          <w:sz w:val="28"/>
          <w:szCs w:val="28"/>
          <w:lang w:val="vi-VN"/>
        </w:rPr>
      </w:pPr>
      <w:r w:rsidRPr="005B087B">
        <w:rPr>
          <w:sz w:val="28"/>
          <w:szCs w:val="28"/>
          <w:lang w:val="vi-VN"/>
        </w:rPr>
        <w:t>1. Dự án đầu tư xây dựng khu đô thị</w:t>
      </w:r>
      <w:r w:rsidR="0098629E" w:rsidRPr="005B087B">
        <w:rPr>
          <w:sz w:val="28"/>
          <w:szCs w:val="28"/>
          <w:lang w:val="vi-VN"/>
        </w:rPr>
        <w:t xml:space="preserve"> để xây dựng mới hoặc cải tạo, chỉnh trang đô thị bảo đảm đồng bộ hệ thống công trình hạ tầng kỹ thuật, hệ thống công trình hạ tầng xã hội với nhà ở theo quy hoạch đô thị và nông thôn được cấp có thẩm quyền phê duyệt</w:t>
      </w:r>
      <w:r w:rsidRPr="005B087B">
        <w:rPr>
          <w:sz w:val="28"/>
          <w:szCs w:val="28"/>
          <w:lang w:val="vi-VN"/>
        </w:rPr>
        <w:t>.</w:t>
      </w:r>
    </w:p>
    <w:p w14:paraId="0FF0D472" w14:textId="77777777" w:rsidR="00F71413" w:rsidRPr="005B087B" w:rsidRDefault="00F71413" w:rsidP="00612321">
      <w:pPr>
        <w:autoSpaceDE w:val="0"/>
        <w:autoSpaceDN w:val="0"/>
        <w:adjustRightInd w:val="0"/>
        <w:spacing w:before="120" w:after="120" w:line="300" w:lineRule="exact"/>
        <w:ind w:firstLine="720"/>
        <w:jc w:val="both"/>
        <w:rPr>
          <w:sz w:val="28"/>
          <w:szCs w:val="28"/>
          <w:lang w:val="vi-VN"/>
        </w:rPr>
      </w:pPr>
      <w:r w:rsidRPr="005B087B">
        <w:rPr>
          <w:sz w:val="28"/>
          <w:szCs w:val="28"/>
          <w:lang w:val="vi-VN"/>
        </w:rPr>
        <w:t>2. Dự án khu dân cư nông thôn.</w:t>
      </w:r>
    </w:p>
    <w:p w14:paraId="2512C938" w14:textId="77777777" w:rsidR="00F71413" w:rsidRPr="00A10B74" w:rsidRDefault="00F71413" w:rsidP="00612321">
      <w:pPr>
        <w:autoSpaceDE w:val="0"/>
        <w:autoSpaceDN w:val="0"/>
        <w:adjustRightInd w:val="0"/>
        <w:spacing w:before="120" w:after="120" w:line="300" w:lineRule="exact"/>
        <w:ind w:firstLine="720"/>
        <w:jc w:val="both"/>
        <w:rPr>
          <w:b/>
          <w:bCs/>
          <w:sz w:val="28"/>
          <w:szCs w:val="28"/>
          <w:lang w:val="vi-VN"/>
        </w:rPr>
      </w:pPr>
      <w:r w:rsidRPr="005B087B">
        <w:rPr>
          <w:b/>
          <w:bCs/>
          <w:sz w:val="28"/>
          <w:szCs w:val="28"/>
          <w:lang w:val="vi-VN"/>
        </w:rPr>
        <w:t>Đi</w:t>
      </w:r>
      <w:r w:rsidRPr="00A10B74">
        <w:rPr>
          <w:b/>
          <w:bCs/>
          <w:sz w:val="28"/>
          <w:szCs w:val="28"/>
          <w:lang w:val="vi-VN"/>
        </w:rPr>
        <w:t>ều 2</w:t>
      </w:r>
      <w:r w:rsidRPr="00A10B74">
        <w:rPr>
          <w:sz w:val="28"/>
          <w:szCs w:val="28"/>
          <w:lang w:val="vi-VN"/>
        </w:rPr>
        <w:t xml:space="preserve">. </w:t>
      </w:r>
      <w:r w:rsidRPr="00A10B74">
        <w:rPr>
          <w:b/>
          <w:bCs/>
          <w:sz w:val="28"/>
          <w:szCs w:val="28"/>
          <w:lang w:val="vi-VN"/>
        </w:rPr>
        <w:t xml:space="preserve">Đối tượng </w:t>
      </w:r>
      <w:r w:rsidRPr="005B087B">
        <w:rPr>
          <w:b/>
          <w:bCs/>
          <w:sz w:val="28"/>
          <w:szCs w:val="28"/>
          <w:lang w:val="vi-VN"/>
        </w:rPr>
        <w:t>áp d</w:t>
      </w:r>
      <w:r w:rsidRPr="00A10B74">
        <w:rPr>
          <w:b/>
          <w:bCs/>
          <w:sz w:val="28"/>
          <w:szCs w:val="28"/>
          <w:lang w:val="vi-VN"/>
        </w:rPr>
        <w:t xml:space="preserve">ụng </w:t>
      </w:r>
    </w:p>
    <w:p w14:paraId="5CBE3ED6" w14:textId="5E9BF297" w:rsidR="00F71413" w:rsidRPr="005B087B" w:rsidRDefault="00F71413" w:rsidP="00612321">
      <w:pPr>
        <w:autoSpaceDE w:val="0"/>
        <w:autoSpaceDN w:val="0"/>
        <w:adjustRightInd w:val="0"/>
        <w:spacing w:before="120" w:after="120" w:line="300" w:lineRule="exact"/>
        <w:ind w:firstLine="720"/>
        <w:jc w:val="both"/>
        <w:rPr>
          <w:spacing w:val="-4"/>
          <w:sz w:val="28"/>
          <w:szCs w:val="28"/>
          <w:lang w:val="vi-VN"/>
        </w:rPr>
      </w:pPr>
      <w:r w:rsidRPr="005B087B">
        <w:rPr>
          <w:spacing w:val="-4"/>
          <w:sz w:val="28"/>
          <w:szCs w:val="28"/>
          <w:lang w:val="vi-VN"/>
        </w:rPr>
        <w:t>1. Các tổ chức kinh tế</w:t>
      </w:r>
      <w:r w:rsidR="004B3471" w:rsidRPr="005B087B">
        <w:rPr>
          <w:spacing w:val="-4"/>
          <w:sz w:val="28"/>
          <w:szCs w:val="28"/>
          <w:lang w:val="vi-VN"/>
        </w:rPr>
        <w:t>, tổ chức kinh tế có vốn đầu tư nước ngoài</w:t>
      </w:r>
      <w:r w:rsidRPr="005B087B">
        <w:rPr>
          <w:spacing w:val="-4"/>
          <w:sz w:val="28"/>
          <w:szCs w:val="28"/>
          <w:lang w:val="vi-VN"/>
        </w:rPr>
        <w:t xml:space="preserve"> có nhu cầu nghiên cứu, đăng ký </w:t>
      </w:r>
      <w:r w:rsidR="00587B3B" w:rsidRPr="005B087B">
        <w:rPr>
          <w:spacing w:val="-4"/>
          <w:sz w:val="28"/>
          <w:szCs w:val="28"/>
          <w:lang w:val="vi-VN"/>
        </w:rPr>
        <w:t xml:space="preserve">thực hiện </w:t>
      </w:r>
      <w:r w:rsidRPr="005B087B">
        <w:rPr>
          <w:spacing w:val="-4"/>
          <w:sz w:val="28"/>
          <w:szCs w:val="28"/>
          <w:lang w:val="vi-VN"/>
        </w:rPr>
        <w:t>dự án</w:t>
      </w:r>
      <w:r w:rsidR="00587B3B" w:rsidRPr="005B087B">
        <w:rPr>
          <w:spacing w:val="-4"/>
          <w:sz w:val="28"/>
          <w:szCs w:val="28"/>
          <w:lang w:val="vi-VN"/>
        </w:rPr>
        <w:t xml:space="preserve"> đầu tư</w:t>
      </w:r>
      <w:r w:rsidRPr="005B087B">
        <w:rPr>
          <w:spacing w:val="-4"/>
          <w:sz w:val="28"/>
          <w:szCs w:val="28"/>
          <w:lang w:val="vi-VN"/>
        </w:rPr>
        <w:t xml:space="preserve"> có sử dụng đất trên địa bàn tỉnh </w:t>
      </w:r>
      <w:r w:rsidR="004F282C" w:rsidRPr="005B087B">
        <w:rPr>
          <w:spacing w:val="-4"/>
          <w:sz w:val="28"/>
          <w:szCs w:val="28"/>
          <w:lang w:val="vi-VN"/>
        </w:rPr>
        <w:t>Lào Cai</w:t>
      </w:r>
      <w:r w:rsidRPr="005B087B">
        <w:rPr>
          <w:spacing w:val="-4"/>
          <w:sz w:val="28"/>
          <w:szCs w:val="28"/>
          <w:lang w:val="vi-VN"/>
        </w:rPr>
        <w:t>.</w:t>
      </w:r>
    </w:p>
    <w:p w14:paraId="097D7B40" w14:textId="47988EF5" w:rsidR="00F71413" w:rsidRPr="005B087B" w:rsidRDefault="00F71413" w:rsidP="00612321">
      <w:pPr>
        <w:autoSpaceDE w:val="0"/>
        <w:autoSpaceDN w:val="0"/>
        <w:adjustRightInd w:val="0"/>
        <w:spacing w:before="120" w:after="120" w:line="300" w:lineRule="exact"/>
        <w:ind w:firstLine="720"/>
        <w:jc w:val="both"/>
        <w:rPr>
          <w:sz w:val="28"/>
          <w:szCs w:val="28"/>
          <w:lang w:val="vi-VN"/>
        </w:rPr>
      </w:pPr>
      <w:r w:rsidRPr="005B087B">
        <w:rPr>
          <w:sz w:val="28"/>
          <w:szCs w:val="28"/>
          <w:lang w:val="vi-VN"/>
        </w:rPr>
        <w:t xml:space="preserve">2. Các cơ quan, tổ chức, cá nhân có liên quan đến hoạt động đấu thầu lựa chọn nhà đầu tư thực hiện dự án đầu tư có sử dụng đất trên địa bàn tỉnh </w:t>
      </w:r>
      <w:r w:rsidR="004F282C" w:rsidRPr="005B087B">
        <w:rPr>
          <w:sz w:val="28"/>
          <w:szCs w:val="28"/>
          <w:lang w:val="vi-VN"/>
        </w:rPr>
        <w:t>Lào Cai</w:t>
      </w:r>
      <w:r w:rsidRPr="005B087B">
        <w:rPr>
          <w:sz w:val="28"/>
          <w:szCs w:val="28"/>
          <w:lang w:val="vi-VN"/>
        </w:rPr>
        <w:t>.</w:t>
      </w:r>
    </w:p>
    <w:p w14:paraId="5F4A34FE" w14:textId="77777777" w:rsidR="00310026" w:rsidRPr="005B087B" w:rsidRDefault="00310026" w:rsidP="00612321">
      <w:pPr>
        <w:spacing w:before="120" w:after="120" w:line="300" w:lineRule="exact"/>
        <w:ind w:firstLine="709"/>
        <w:jc w:val="both"/>
        <w:rPr>
          <w:sz w:val="28"/>
          <w:szCs w:val="28"/>
          <w:lang w:val="vi-VN"/>
        </w:rPr>
      </w:pPr>
      <w:r w:rsidRPr="005B087B">
        <w:rPr>
          <w:b/>
          <w:bCs/>
          <w:sz w:val="28"/>
          <w:szCs w:val="28"/>
          <w:lang w:val="vi-VN"/>
        </w:rPr>
        <w:t>Điều 3. Nguyên tắc áp dụng tiêu chí</w:t>
      </w:r>
    </w:p>
    <w:p w14:paraId="3CDFD60E" w14:textId="2A80DFD9" w:rsidR="00310026" w:rsidRPr="005B087B" w:rsidRDefault="00310026" w:rsidP="00612321">
      <w:pPr>
        <w:autoSpaceDE w:val="0"/>
        <w:autoSpaceDN w:val="0"/>
        <w:adjustRightInd w:val="0"/>
        <w:spacing w:before="120" w:after="120" w:line="300" w:lineRule="exact"/>
        <w:ind w:firstLine="720"/>
        <w:jc w:val="both"/>
        <w:rPr>
          <w:spacing w:val="-4"/>
          <w:sz w:val="28"/>
          <w:szCs w:val="28"/>
          <w:lang w:val="vi-VN"/>
        </w:rPr>
      </w:pPr>
      <w:r w:rsidRPr="005B087B">
        <w:rPr>
          <w:spacing w:val="-4"/>
          <w:sz w:val="28"/>
          <w:szCs w:val="28"/>
          <w:lang w:val="vi-VN"/>
        </w:rPr>
        <w:t xml:space="preserve">1. Dự án đầu tư xây dựng khu đô thị, khu dân cư nông thôn thực hiện đấu thầu lựa chọn nhà đầu tư khi đáp ứng </w:t>
      </w:r>
      <w:r w:rsidR="008532F0" w:rsidRPr="005B087B">
        <w:rPr>
          <w:spacing w:val="-4"/>
          <w:sz w:val="28"/>
          <w:szCs w:val="28"/>
          <w:lang w:val="vi-VN"/>
        </w:rPr>
        <w:t xml:space="preserve">đầy đủ </w:t>
      </w:r>
      <w:r w:rsidRPr="005B087B">
        <w:rPr>
          <w:spacing w:val="-4"/>
          <w:sz w:val="28"/>
          <w:szCs w:val="28"/>
          <w:lang w:val="vi-VN"/>
        </w:rPr>
        <w:t>các tiêu chí quy định tại Nghị quyết này.</w:t>
      </w:r>
    </w:p>
    <w:p w14:paraId="7223B27F" w14:textId="77777777" w:rsidR="00310026" w:rsidRPr="00885DAE" w:rsidRDefault="00310026" w:rsidP="00612321">
      <w:pPr>
        <w:spacing w:before="120" w:after="120" w:line="300" w:lineRule="exact"/>
        <w:ind w:firstLine="709"/>
        <w:jc w:val="both"/>
        <w:rPr>
          <w:spacing w:val="-4"/>
          <w:sz w:val="28"/>
          <w:szCs w:val="28"/>
          <w:lang w:val="vi-VN"/>
        </w:rPr>
      </w:pPr>
      <w:r w:rsidRPr="00885DAE">
        <w:rPr>
          <w:spacing w:val="-4"/>
          <w:sz w:val="28"/>
          <w:szCs w:val="28"/>
          <w:lang w:val="vi-VN"/>
        </w:rPr>
        <w:t>2. Trường hợp khu đất thực hiện dự án bao gồm phần đất thuộc quy hoạch phát triển đô thị và phần đất phát triển nhà ở nông thôn thì áp dụng tiêu chí đối với khu đô thị để quyết định thực hiện đấu thầu lựa chọn nhà đầu tư để thực hiện dự án.</w:t>
      </w:r>
    </w:p>
    <w:p w14:paraId="6DBF4F18" w14:textId="5E83A30D" w:rsidR="00310026" w:rsidRPr="005B087B" w:rsidRDefault="00310026" w:rsidP="00612321">
      <w:pPr>
        <w:autoSpaceDE w:val="0"/>
        <w:autoSpaceDN w:val="0"/>
        <w:adjustRightInd w:val="0"/>
        <w:spacing w:before="120" w:after="120" w:line="300" w:lineRule="exact"/>
        <w:ind w:firstLine="709"/>
        <w:jc w:val="both"/>
        <w:rPr>
          <w:sz w:val="28"/>
          <w:szCs w:val="28"/>
          <w:lang w:val="vi-VN"/>
        </w:rPr>
      </w:pPr>
      <w:r w:rsidRPr="005B087B">
        <w:rPr>
          <w:sz w:val="28"/>
          <w:szCs w:val="28"/>
          <w:lang w:val="vi-VN"/>
        </w:rPr>
        <w:t>3. Tiêu chí quy định tại Nghị quyết này là cơ sở để Ủy ban nhân dân tỉnh trình Hội đồng nhân dân tỉnh xem xét, quyết định danh mục các khu đất thực hiện đấu thầu dự án đầu tư có sử dụng đất phù hợp với các quy định hiện hành.</w:t>
      </w:r>
    </w:p>
    <w:p w14:paraId="2DEE021E" w14:textId="6C007834" w:rsidR="00F71413" w:rsidRPr="005B087B" w:rsidRDefault="00F71413" w:rsidP="00612321">
      <w:pPr>
        <w:autoSpaceDE w:val="0"/>
        <w:autoSpaceDN w:val="0"/>
        <w:adjustRightInd w:val="0"/>
        <w:spacing w:before="120" w:after="120" w:line="300" w:lineRule="exact"/>
        <w:ind w:firstLine="720"/>
        <w:jc w:val="both"/>
        <w:rPr>
          <w:b/>
          <w:bCs/>
          <w:sz w:val="28"/>
          <w:szCs w:val="28"/>
          <w:lang w:val="vi-VN"/>
        </w:rPr>
      </w:pPr>
      <w:r w:rsidRPr="005B087B">
        <w:rPr>
          <w:b/>
          <w:bCs/>
          <w:sz w:val="28"/>
          <w:szCs w:val="28"/>
          <w:lang w:val="vi-VN"/>
        </w:rPr>
        <w:t xml:space="preserve">Điều </w:t>
      </w:r>
      <w:r w:rsidR="00F33324" w:rsidRPr="005B087B">
        <w:rPr>
          <w:b/>
          <w:bCs/>
          <w:sz w:val="28"/>
          <w:szCs w:val="28"/>
          <w:lang w:val="vi-VN"/>
        </w:rPr>
        <w:t>4</w:t>
      </w:r>
      <w:r w:rsidRPr="005B087B">
        <w:rPr>
          <w:sz w:val="28"/>
          <w:szCs w:val="28"/>
          <w:lang w:val="vi-VN"/>
        </w:rPr>
        <w:t xml:space="preserve">. </w:t>
      </w:r>
      <w:r w:rsidRPr="005B087B">
        <w:rPr>
          <w:b/>
          <w:bCs/>
          <w:sz w:val="28"/>
          <w:szCs w:val="28"/>
          <w:lang w:val="vi-VN"/>
        </w:rPr>
        <w:t>Tiêu chí để quyết định</w:t>
      </w:r>
      <w:r w:rsidR="00D03DEB" w:rsidRPr="005B087B">
        <w:rPr>
          <w:b/>
          <w:bCs/>
          <w:sz w:val="28"/>
          <w:szCs w:val="28"/>
          <w:lang w:val="vi-VN"/>
        </w:rPr>
        <w:t xml:space="preserve"> </w:t>
      </w:r>
      <w:r w:rsidRPr="005B087B">
        <w:rPr>
          <w:b/>
          <w:bCs/>
          <w:sz w:val="28"/>
          <w:szCs w:val="28"/>
          <w:lang w:val="vi-VN"/>
        </w:rPr>
        <w:t>thực hiện đấu thầu lựa chọn nhà đầu tư thực hiện dự án đầu tư có s</w:t>
      </w:r>
      <w:r w:rsidR="001D6AD6" w:rsidRPr="005B087B">
        <w:rPr>
          <w:b/>
          <w:bCs/>
          <w:sz w:val="28"/>
          <w:szCs w:val="28"/>
          <w:lang w:val="vi-VN"/>
        </w:rPr>
        <w:t>ử dụng đất</w:t>
      </w:r>
    </w:p>
    <w:p w14:paraId="1C624968" w14:textId="738357D7" w:rsidR="0098629E" w:rsidRPr="005B087B" w:rsidRDefault="001F0B45" w:rsidP="00612321">
      <w:pPr>
        <w:widowControl w:val="0"/>
        <w:spacing w:before="120" w:after="120" w:line="300" w:lineRule="exact"/>
        <w:ind w:firstLine="709"/>
        <w:jc w:val="both"/>
        <w:rPr>
          <w:bCs/>
          <w:sz w:val="28"/>
          <w:szCs w:val="28"/>
          <w:lang w:val="vi-VN"/>
        </w:rPr>
      </w:pPr>
      <w:r w:rsidRPr="005B087B">
        <w:rPr>
          <w:bCs/>
          <w:sz w:val="28"/>
          <w:szCs w:val="28"/>
          <w:lang w:val="vi-VN"/>
        </w:rPr>
        <w:t>1.</w:t>
      </w:r>
      <w:r w:rsidR="00310026" w:rsidRPr="005B087B">
        <w:rPr>
          <w:bCs/>
          <w:sz w:val="28"/>
          <w:szCs w:val="28"/>
          <w:lang w:val="vi-VN"/>
        </w:rPr>
        <w:t xml:space="preserve"> </w:t>
      </w:r>
      <w:r w:rsidR="0098629E" w:rsidRPr="005B087B">
        <w:rPr>
          <w:sz w:val="28"/>
          <w:szCs w:val="28"/>
          <w:lang w:val="vi-VN"/>
        </w:rPr>
        <w:t>Dự án đầu tư xây dựng khu đô thị để xây dựng mới hoặc cải tạo, chỉnh trang đô thị bảo đảm đồng bộ hệ thống công trình hạ tầng kỹ thuật, hệ thống công trình hạ tầng xã hội với nhà ở theo quy hoạch đô thị và nông thôn được cấp có thẩm quyền phê duyệt.</w:t>
      </w:r>
    </w:p>
    <w:p w14:paraId="660453EC" w14:textId="3F330BE1" w:rsidR="00310026" w:rsidRPr="005B087B" w:rsidRDefault="001F0B45" w:rsidP="00612321">
      <w:pPr>
        <w:widowControl w:val="0"/>
        <w:spacing w:before="120" w:after="120" w:line="300" w:lineRule="exact"/>
        <w:ind w:firstLine="709"/>
        <w:jc w:val="both"/>
        <w:rPr>
          <w:bCs/>
          <w:sz w:val="28"/>
          <w:szCs w:val="28"/>
          <w:lang w:val="vi-VN"/>
        </w:rPr>
      </w:pPr>
      <w:r w:rsidRPr="005B087B">
        <w:rPr>
          <w:bCs/>
          <w:sz w:val="28"/>
          <w:szCs w:val="28"/>
          <w:lang w:val="vi-VN"/>
        </w:rPr>
        <w:t>2.</w:t>
      </w:r>
      <w:r w:rsidR="00310026" w:rsidRPr="005B087B">
        <w:rPr>
          <w:bCs/>
          <w:sz w:val="28"/>
          <w:szCs w:val="28"/>
          <w:lang w:val="vi-VN"/>
        </w:rPr>
        <w:t xml:space="preserve"> Dự án khu dân cư nông thôn theo quy hoạch đô thị và nông thôn</w:t>
      </w:r>
      <w:r w:rsidR="0098629E" w:rsidRPr="005B087B">
        <w:rPr>
          <w:bCs/>
          <w:sz w:val="28"/>
          <w:szCs w:val="28"/>
          <w:lang w:val="vi-VN"/>
        </w:rPr>
        <w:t xml:space="preserve"> được cấp có thẩm quyền phê duyệt</w:t>
      </w:r>
      <w:r w:rsidR="00310026" w:rsidRPr="005B087B">
        <w:rPr>
          <w:bCs/>
          <w:sz w:val="28"/>
          <w:szCs w:val="28"/>
          <w:lang w:val="vi-VN"/>
        </w:rPr>
        <w:t xml:space="preserve"> có quy mô diện tích sử dụng đất từ 03 </w:t>
      </w:r>
      <w:r w:rsidR="00885DAE" w:rsidRPr="00DF4651">
        <w:rPr>
          <w:bCs/>
          <w:sz w:val="28"/>
          <w:szCs w:val="28"/>
          <w:lang w:val="vi-VN"/>
        </w:rPr>
        <w:t>(</w:t>
      </w:r>
      <w:r w:rsidR="00310026" w:rsidRPr="005B087B">
        <w:rPr>
          <w:bCs/>
          <w:sz w:val="28"/>
          <w:szCs w:val="28"/>
          <w:lang w:val="vi-VN"/>
        </w:rPr>
        <w:t>ha</w:t>
      </w:r>
      <w:r w:rsidR="00885DAE" w:rsidRPr="00DF4651">
        <w:rPr>
          <w:bCs/>
          <w:sz w:val="28"/>
          <w:szCs w:val="28"/>
          <w:lang w:val="vi-VN"/>
        </w:rPr>
        <w:t>)</w:t>
      </w:r>
      <w:r w:rsidR="00310026" w:rsidRPr="005B087B">
        <w:rPr>
          <w:bCs/>
          <w:sz w:val="28"/>
          <w:szCs w:val="28"/>
          <w:lang w:val="vi-VN"/>
        </w:rPr>
        <w:t xml:space="preserve"> trở lên.</w:t>
      </w:r>
    </w:p>
    <w:p w14:paraId="4F146BFC" w14:textId="73FB28E8" w:rsidR="00310026" w:rsidRPr="005B087B" w:rsidRDefault="001F0B45" w:rsidP="00612321">
      <w:pPr>
        <w:spacing w:before="120" w:after="120" w:line="300" w:lineRule="exact"/>
        <w:ind w:firstLine="709"/>
        <w:jc w:val="both"/>
        <w:rPr>
          <w:spacing w:val="-8"/>
          <w:sz w:val="28"/>
          <w:szCs w:val="28"/>
          <w:lang w:val="vi-VN"/>
        </w:rPr>
      </w:pPr>
      <w:r w:rsidRPr="005B087B">
        <w:rPr>
          <w:spacing w:val="-8"/>
          <w:sz w:val="28"/>
          <w:szCs w:val="28"/>
          <w:lang w:val="vi-VN"/>
        </w:rPr>
        <w:t>3</w:t>
      </w:r>
      <w:r w:rsidR="00310026" w:rsidRPr="005B087B">
        <w:rPr>
          <w:spacing w:val="-8"/>
          <w:sz w:val="28"/>
          <w:szCs w:val="28"/>
          <w:lang w:val="vi-VN"/>
        </w:rPr>
        <w:t>. Khu đất thực hiện dự án có ranh giới rõ ràng, không trùng với phạm vi ranh giới của các dự án đầu tư công, đầu tư theo phương thức đối tác công tư đang thực hiện.</w:t>
      </w:r>
    </w:p>
    <w:p w14:paraId="5D7F87EC" w14:textId="50B911E6" w:rsidR="00310026" w:rsidRPr="005B087B" w:rsidRDefault="001F0B45" w:rsidP="00612321">
      <w:pPr>
        <w:spacing w:before="120" w:after="120" w:line="300" w:lineRule="exact"/>
        <w:ind w:firstLine="709"/>
        <w:jc w:val="both"/>
        <w:rPr>
          <w:sz w:val="28"/>
          <w:szCs w:val="28"/>
          <w:lang w:val="vi-VN"/>
        </w:rPr>
      </w:pPr>
      <w:r w:rsidRPr="005B087B">
        <w:rPr>
          <w:sz w:val="28"/>
          <w:szCs w:val="28"/>
          <w:lang w:val="vi-VN"/>
        </w:rPr>
        <w:t>4</w:t>
      </w:r>
      <w:r w:rsidR="00310026" w:rsidRPr="005B087B">
        <w:rPr>
          <w:sz w:val="28"/>
          <w:szCs w:val="28"/>
          <w:lang w:val="vi-VN"/>
        </w:rPr>
        <w:t>. Dự án đầu tư xây dựng khu đô thị, khu dân cư nông thôn đáp ứng quy định của pháp luật về đất đai, nhà ở, đấu thầu và các quy định khác của pháp luật có liên quan đến dự án, cụ thể:</w:t>
      </w:r>
    </w:p>
    <w:p w14:paraId="008E5FBA" w14:textId="039727A4" w:rsidR="00310026" w:rsidRPr="005B087B" w:rsidRDefault="00891301" w:rsidP="00612321">
      <w:pPr>
        <w:spacing w:before="120" w:after="120" w:line="300" w:lineRule="exact"/>
        <w:ind w:firstLine="720"/>
        <w:jc w:val="both"/>
        <w:rPr>
          <w:sz w:val="28"/>
          <w:szCs w:val="28"/>
          <w:lang w:val="vi-VN"/>
        </w:rPr>
      </w:pPr>
      <w:r w:rsidRPr="005B087B">
        <w:rPr>
          <w:sz w:val="28"/>
          <w:szCs w:val="28"/>
          <w:lang w:val="vi-VN"/>
        </w:rPr>
        <w:t>a)</w:t>
      </w:r>
      <w:r w:rsidR="00310026" w:rsidRPr="005B087B">
        <w:rPr>
          <w:sz w:val="28"/>
          <w:szCs w:val="28"/>
          <w:lang w:val="vi-VN"/>
        </w:rPr>
        <w:t xml:space="preserve"> D</w:t>
      </w:r>
      <w:r w:rsidR="00310026" w:rsidRPr="005B087B">
        <w:rPr>
          <w:bCs/>
          <w:sz w:val="28"/>
          <w:szCs w:val="28"/>
          <w:lang w:val="vi-VN"/>
        </w:rPr>
        <w:t>ự án không thuộc trường hợp phải đấu giá quyền sử dụng đất theo quy định của pháp luật về đất đai</w:t>
      </w:r>
      <w:r w:rsidR="00310026" w:rsidRPr="005B087B">
        <w:rPr>
          <w:sz w:val="28"/>
          <w:szCs w:val="28"/>
          <w:lang w:val="vi-VN"/>
        </w:rPr>
        <w:t>, không thuộc trường hợp đấu giá tài sản công theo quy định của pháp luật về quản lý, sử dụng tài sản công.</w:t>
      </w:r>
    </w:p>
    <w:p w14:paraId="70FB00C4" w14:textId="09B01FA1" w:rsidR="00310026" w:rsidRPr="005B087B" w:rsidRDefault="00891301" w:rsidP="00612321">
      <w:pPr>
        <w:spacing w:before="120" w:after="120" w:line="300" w:lineRule="exact"/>
        <w:ind w:left="142" w:firstLine="567"/>
        <w:jc w:val="both"/>
        <w:rPr>
          <w:sz w:val="28"/>
          <w:szCs w:val="28"/>
          <w:lang w:val="vi-VN"/>
        </w:rPr>
      </w:pPr>
      <w:r w:rsidRPr="005B087B">
        <w:rPr>
          <w:sz w:val="28"/>
          <w:szCs w:val="28"/>
          <w:lang w:val="vi-VN"/>
        </w:rPr>
        <w:lastRenderedPageBreak/>
        <w:t>b)</w:t>
      </w:r>
      <w:r w:rsidR="00310026" w:rsidRPr="005B087B">
        <w:rPr>
          <w:sz w:val="28"/>
          <w:szCs w:val="28"/>
          <w:lang w:val="vi-VN"/>
        </w:rPr>
        <w:t xml:space="preserve"> Trường hợp trong khu đất thực hiện dự án có diện tích đất do Nhà nước quản lý thì phải đảm bảo khu đất này không đủ điều kiện tách thành dự án độc lập theo quy định của pháp luật về đất đai và quy định do tỉnh Lào Cai ban hành.</w:t>
      </w:r>
    </w:p>
    <w:p w14:paraId="685940C2" w14:textId="5A2CA40D" w:rsidR="00310026" w:rsidRPr="005B087B" w:rsidRDefault="00891301" w:rsidP="00612321">
      <w:pPr>
        <w:widowControl w:val="0"/>
        <w:spacing w:before="120" w:after="120" w:line="300" w:lineRule="exact"/>
        <w:ind w:left="134" w:firstLine="575"/>
        <w:jc w:val="both"/>
        <w:rPr>
          <w:bCs/>
          <w:sz w:val="28"/>
          <w:szCs w:val="28"/>
          <w:lang w:val="vi-VN"/>
        </w:rPr>
      </w:pPr>
      <w:r w:rsidRPr="005B087B">
        <w:rPr>
          <w:bCs/>
          <w:sz w:val="28"/>
          <w:szCs w:val="28"/>
          <w:lang w:val="vi-VN"/>
        </w:rPr>
        <w:t>c)</w:t>
      </w:r>
      <w:r w:rsidR="00310026" w:rsidRPr="005B087B">
        <w:rPr>
          <w:bCs/>
          <w:sz w:val="28"/>
          <w:szCs w:val="28"/>
          <w:lang w:val="vi-VN"/>
        </w:rPr>
        <w:t xml:space="preserve"> Có quy hoạch phân khu hoặc có quy hoạch chung đối với trường hợp không yêu cầu lập quy hoạch phân khu hoặc có quy hoạch chi tiết theo quy định của pháp luật về quy hoạch đô thị và nông thôn.</w:t>
      </w:r>
    </w:p>
    <w:p w14:paraId="43164AE3" w14:textId="081A58FB" w:rsidR="00310026" w:rsidRPr="005B087B" w:rsidRDefault="00891301" w:rsidP="00612321">
      <w:pPr>
        <w:widowControl w:val="0"/>
        <w:spacing w:before="120" w:after="120" w:line="300" w:lineRule="exact"/>
        <w:ind w:left="134" w:firstLine="575"/>
        <w:jc w:val="both"/>
        <w:rPr>
          <w:bCs/>
          <w:sz w:val="28"/>
          <w:szCs w:val="28"/>
          <w:lang w:val="vi-VN"/>
        </w:rPr>
      </w:pPr>
      <w:r w:rsidRPr="005B087B">
        <w:rPr>
          <w:bCs/>
          <w:sz w:val="28"/>
          <w:szCs w:val="28"/>
          <w:lang w:val="vi-VN"/>
        </w:rPr>
        <w:t>d)</w:t>
      </w:r>
      <w:r w:rsidR="00310026" w:rsidRPr="005B087B">
        <w:rPr>
          <w:bCs/>
          <w:sz w:val="28"/>
          <w:szCs w:val="28"/>
          <w:lang w:val="vi-VN"/>
        </w:rPr>
        <w:t xml:space="preserve"> </w:t>
      </w:r>
      <w:r w:rsidR="00310026" w:rsidRPr="005B087B">
        <w:rPr>
          <w:sz w:val="28"/>
          <w:szCs w:val="28"/>
          <w:lang w:val="vi-VN"/>
        </w:rPr>
        <w:t>Phù hợp với quy hoạch sử dụng đất</w:t>
      </w:r>
      <w:r w:rsidR="008532F0" w:rsidRPr="005B087B">
        <w:rPr>
          <w:sz w:val="28"/>
          <w:szCs w:val="28"/>
          <w:lang w:val="vi-VN"/>
        </w:rPr>
        <w:t xml:space="preserve"> hoặc chỉ tiêu sử dụng đất trong phương án phân bổ và khoanh vùng đất đai của quy hoạch tỉnh được phân bổ đến đơn vị hành chính cấp xã sau sắp xếp hoặc quy hoạch được lập theo quy định của pháp luật về quy hoạch đô thị và nông thôn</w:t>
      </w:r>
      <w:r w:rsidR="00310026" w:rsidRPr="005B087B">
        <w:rPr>
          <w:sz w:val="28"/>
          <w:szCs w:val="28"/>
          <w:lang w:val="vi-VN"/>
        </w:rPr>
        <w:t>;</w:t>
      </w:r>
      <w:r w:rsidR="00310026" w:rsidRPr="005B087B">
        <w:rPr>
          <w:bCs/>
          <w:sz w:val="28"/>
          <w:szCs w:val="28"/>
          <w:lang w:val="vi-VN"/>
        </w:rPr>
        <w:t xml:space="preserve"> Dự án phải phù hợp với Chương trình, kế hoạch phát triển đô thị (nếu có); Chương trình, kế hoạch phát triển nhà ở của tỉnh được cấp có thẩm quyền phê duyệt.</w:t>
      </w:r>
    </w:p>
    <w:p w14:paraId="0AF6F1B7" w14:textId="7E2F0C3E" w:rsidR="00713BD5" w:rsidRPr="005B087B" w:rsidRDefault="00713BD5" w:rsidP="00612321">
      <w:pPr>
        <w:widowControl w:val="0"/>
        <w:spacing w:before="120" w:after="120" w:line="300" w:lineRule="exact"/>
        <w:ind w:left="134" w:firstLine="575"/>
        <w:jc w:val="both"/>
        <w:rPr>
          <w:b/>
          <w:sz w:val="28"/>
          <w:szCs w:val="28"/>
          <w:lang w:val="vi-VN"/>
        </w:rPr>
      </w:pPr>
      <w:r w:rsidRPr="005B087B">
        <w:rPr>
          <w:b/>
          <w:sz w:val="28"/>
          <w:szCs w:val="28"/>
          <w:lang w:val="vi-VN"/>
        </w:rPr>
        <w:t>Điều 5.</w:t>
      </w:r>
      <w:r w:rsidR="00686A5C" w:rsidRPr="005B087B">
        <w:rPr>
          <w:b/>
          <w:sz w:val="28"/>
          <w:szCs w:val="28"/>
          <w:lang w:val="vi-VN"/>
        </w:rPr>
        <w:t xml:space="preserve"> Điều khoản chuyển tiếp</w:t>
      </w:r>
    </w:p>
    <w:p w14:paraId="3FA5C447" w14:textId="338B3AA5" w:rsidR="00686A5C" w:rsidRPr="005B087B" w:rsidRDefault="00200F10" w:rsidP="00612321">
      <w:pPr>
        <w:widowControl w:val="0"/>
        <w:spacing w:before="120" w:after="120" w:line="300" w:lineRule="exact"/>
        <w:ind w:left="134" w:firstLine="575"/>
        <w:jc w:val="both"/>
        <w:rPr>
          <w:bCs/>
          <w:sz w:val="28"/>
          <w:szCs w:val="28"/>
          <w:lang w:val="vi-VN"/>
        </w:rPr>
      </w:pPr>
      <w:r w:rsidRPr="005B087B">
        <w:rPr>
          <w:bCs/>
          <w:sz w:val="28"/>
          <w:szCs w:val="28"/>
          <w:lang w:val="vi-VN"/>
        </w:rPr>
        <w:t>C</w:t>
      </w:r>
      <w:r w:rsidR="00686A5C" w:rsidRPr="005B087B">
        <w:rPr>
          <w:bCs/>
          <w:sz w:val="28"/>
          <w:szCs w:val="28"/>
          <w:lang w:val="vi-VN"/>
        </w:rPr>
        <w:t>ác danh mục khu đất đã được phê duyệt trước ngày Nghị quyết này có hiệu lực thì tiếp tục được thực hiện theo danh mục đã được phê duyệt, trừ trường hợp phải điều chỉnh, bổ sung hoặc hủy bỏ theo quy định của pháp luật hiện hành</w:t>
      </w:r>
      <w:r w:rsidRPr="005B087B">
        <w:rPr>
          <w:bCs/>
          <w:sz w:val="28"/>
          <w:szCs w:val="28"/>
          <w:lang w:val="vi-VN"/>
        </w:rPr>
        <w:t>.</w:t>
      </w:r>
    </w:p>
    <w:p w14:paraId="1C5F2822" w14:textId="0790E3F6" w:rsidR="0034611F" w:rsidRPr="005B087B" w:rsidRDefault="0034611F" w:rsidP="00612321">
      <w:pPr>
        <w:autoSpaceDE w:val="0"/>
        <w:autoSpaceDN w:val="0"/>
        <w:adjustRightInd w:val="0"/>
        <w:spacing w:before="120" w:after="120" w:line="300" w:lineRule="exact"/>
        <w:ind w:firstLine="720"/>
        <w:jc w:val="both"/>
        <w:rPr>
          <w:b/>
          <w:bCs/>
          <w:spacing w:val="2"/>
          <w:sz w:val="28"/>
          <w:szCs w:val="28"/>
          <w:lang w:val="vi-VN"/>
        </w:rPr>
      </w:pPr>
      <w:r w:rsidRPr="005B087B">
        <w:rPr>
          <w:b/>
          <w:bCs/>
          <w:spacing w:val="2"/>
          <w:sz w:val="28"/>
          <w:szCs w:val="28"/>
          <w:lang w:val="vi-VN"/>
        </w:rPr>
        <w:t>Đi</w:t>
      </w:r>
      <w:r w:rsidRPr="00A10B74">
        <w:rPr>
          <w:b/>
          <w:bCs/>
          <w:spacing w:val="2"/>
          <w:sz w:val="28"/>
          <w:szCs w:val="28"/>
          <w:lang w:val="vi-VN"/>
        </w:rPr>
        <w:t xml:space="preserve">ều </w:t>
      </w:r>
      <w:r w:rsidR="00713BD5" w:rsidRPr="005B087B">
        <w:rPr>
          <w:b/>
          <w:bCs/>
          <w:spacing w:val="2"/>
          <w:sz w:val="28"/>
          <w:szCs w:val="28"/>
          <w:lang w:val="vi-VN"/>
        </w:rPr>
        <w:t>6</w:t>
      </w:r>
      <w:r w:rsidRPr="00A10B74">
        <w:rPr>
          <w:spacing w:val="2"/>
          <w:sz w:val="28"/>
          <w:szCs w:val="28"/>
          <w:lang w:val="vi-VN"/>
        </w:rPr>
        <w:t xml:space="preserve">. </w:t>
      </w:r>
      <w:r w:rsidRPr="005B087B">
        <w:rPr>
          <w:b/>
          <w:bCs/>
          <w:spacing w:val="2"/>
          <w:sz w:val="28"/>
          <w:szCs w:val="28"/>
          <w:lang w:val="vi-VN"/>
        </w:rPr>
        <w:t>Tổ chức thực hiện</w:t>
      </w:r>
    </w:p>
    <w:p w14:paraId="6FF96B68" w14:textId="3863EBAE" w:rsidR="00891301" w:rsidRPr="005B087B" w:rsidRDefault="00891301" w:rsidP="00612321">
      <w:pPr>
        <w:autoSpaceDE w:val="0"/>
        <w:autoSpaceDN w:val="0"/>
        <w:adjustRightInd w:val="0"/>
        <w:spacing w:before="120" w:after="120" w:line="300" w:lineRule="exact"/>
        <w:ind w:firstLine="720"/>
        <w:jc w:val="both"/>
        <w:rPr>
          <w:sz w:val="28"/>
          <w:szCs w:val="28"/>
          <w:lang w:val="vi-VN"/>
        </w:rPr>
      </w:pPr>
      <w:r w:rsidRPr="005B087B">
        <w:rPr>
          <w:sz w:val="28"/>
          <w:szCs w:val="28"/>
          <w:lang w:val="vi-VN"/>
        </w:rPr>
        <w:t xml:space="preserve">1. </w:t>
      </w:r>
      <w:r w:rsidR="00271960" w:rsidRPr="005B087B">
        <w:rPr>
          <w:sz w:val="28"/>
          <w:szCs w:val="28"/>
          <w:lang w:val="vi-VN"/>
        </w:rPr>
        <w:t xml:space="preserve">Ủy ban nhân dân tỉnh </w:t>
      </w:r>
      <w:r w:rsidR="00C109F8" w:rsidRPr="00DF4651">
        <w:rPr>
          <w:sz w:val="28"/>
          <w:szCs w:val="28"/>
          <w:lang w:val="vi-VN"/>
        </w:rPr>
        <w:t xml:space="preserve">có trách nhiệm </w:t>
      </w:r>
      <w:r w:rsidR="00271960" w:rsidRPr="005B087B">
        <w:rPr>
          <w:sz w:val="28"/>
          <w:szCs w:val="28"/>
          <w:lang w:val="vi-VN"/>
        </w:rPr>
        <w:t>tổ chức thực hiện Nghị quyết.</w:t>
      </w:r>
    </w:p>
    <w:p w14:paraId="08F39663" w14:textId="69A09A19" w:rsidR="00271960" w:rsidRPr="005B087B" w:rsidRDefault="00891301" w:rsidP="00612321">
      <w:pPr>
        <w:autoSpaceDE w:val="0"/>
        <w:autoSpaceDN w:val="0"/>
        <w:adjustRightInd w:val="0"/>
        <w:spacing w:before="120" w:after="120" w:line="300" w:lineRule="exact"/>
        <w:ind w:firstLine="720"/>
        <w:jc w:val="both"/>
        <w:rPr>
          <w:sz w:val="28"/>
          <w:szCs w:val="28"/>
          <w:lang w:val="vi-VN"/>
        </w:rPr>
      </w:pPr>
      <w:r w:rsidRPr="005B087B">
        <w:rPr>
          <w:sz w:val="28"/>
          <w:szCs w:val="28"/>
          <w:lang w:val="vi-VN"/>
        </w:rPr>
        <w:t xml:space="preserve">2. </w:t>
      </w:r>
      <w:r w:rsidR="00271960" w:rsidRPr="005B087B">
        <w:rPr>
          <w:sz w:val="28"/>
          <w:szCs w:val="28"/>
          <w:lang w:val="vi-VN"/>
        </w:rPr>
        <w:t xml:space="preserve">Thường trực Hội đồng nhân dân, các ban Hội đồng nhân dân, các </w:t>
      </w:r>
      <w:r w:rsidR="00885DAE" w:rsidRPr="00DF4651">
        <w:rPr>
          <w:sz w:val="28"/>
          <w:szCs w:val="28"/>
          <w:lang w:val="vi-VN"/>
        </w:rPr>
        <w:t>T</w:t>
      </w:r>
      <w:r w:rsidR="00271960" w:rsidRPr="005B087B">
        <w:rPr>
          <w:sz w:val="28"/>
          <w:szCs w:val="28"/>
          <w:lang w:val="vi-VN"/>
        </w:rPr>
        <w:t>ổ đại biểu và đại biểu Hội đồng nhân dân tỉnh chịu trách nhiệm giám sát việc thực hiện Nghị quyết.</w:t>
      </w:r>
    </w:p>
    <w:p w14:paraId="2D8ACDBC" w14:textId="4761AB40" w:rsidR="00891301" w:rsidRPr="005B087B" w:rsidRDefault="00891301" w:rsidP="00612321">
      <w:pPr>
        <w:autoSpaceDE w:val="0"/>
        <w:autoSpaceDN w:val="0"/>
        <w:adjustRightInd w:val="0"/>
        <w:spacing w:before="120" w:after="120" w:line="300" w:lineRule="exact"/>
        <w:ind w:firstLine="720"/>
        <w:jc w:val="both"/>
        <w:rPr>
          <w:b/>
          <w:bCs/>
          <w:sz w:val="28"/>
          <w:szCs w:val="28"/>
          <w:lang w:val="vi-VN"/>
        </w:rPr>
      </w:pPr>
      <w:r w:rsidRPr="005B087B">
        <w:rPr>
          <w:b/>
          <w:bCs/>
          <w:sz w:val="28"/>
          <w:szCs w:val="28"/>
          <w:lang w:val="vi-VN"/>
        </w:rPr>
        <w:t xml:space="preserve">Điều </w:t>
      </w:r>
      <w:r w:rsidR="00713BD5" w:rsidRPr="005B087B">
        <w:rPr>
          <w:b/>
          <w:bCs/>
          <w:sz w:val="28"/>
          <w:szCs w:val="28"/>
          <w:lang w:val="vi-VN"/>
        </w:rPr>
        <w:t>7</w:t>
      </w:r>
      <w:r w:rsidRPr="005B087B">
        <w:rPr>
          <w:b/>
          <w:bCs/>
          <w:sz w:val="28"/>
          <w:szCs w:val="28"/>
          <w:lang w:val="vi-VN"/>
        </w:rPr>
        <w:t>. Điều khoản thi hành</w:t>
      </w:r>
    </w:p>
    <w:p w14:paraId="316641FE" w14:textId="0E1DF9E9" w:rsidR="00891301" w:rsidRPr="005B087B" w:rsidRDefault="00891301" w:rsidP="00612321">
      <w:pPr>
        <w:autoSpaceDE w:val="0"/>
        <w:autoSpaceDN w:val="0"/>
        <w:adjustRightInd w:val="0"/>
        <w:spacing w:before="120" w:after="120" w:line="300" w:lineRule="exact"/>
        <w:ind w:firstLine="720"/>
        <w:jc w:val="both"/>
        <w:rPr>
          <w:sz w:val="28"/>
          <w:szCs w:val="28"/>
          <w:lang w:val="vi-VN"/>
        </w:rPr>
      </w:pPr>
      <w:r w:rsidRPr="005B087B">
        <w:rPr>
          <w:sz w:val="28"/>
          <w:szCs w:val="28"/>
          <w:lang w:val="vi-VN"/>
        </w:rPr>
        <w:t>1. Nghị quyết này có hiệu lực thi hành từ ngày</w:t>
      </w:r>
      <w:r w:rsidR="00A10B74" w:rsidRPr="005B087B">
        <w:rPr>
          <w:sz w:val="28"/>
          <w:szCs w:val="28"/>
          <w:lang w:val="vi-VN"/>
        </w:rPr>
        <w:t xml:space="preserve"> </w:t>
      </w:r>
      <w:r w:rsidR="005635AB" w:rsidRPr="005B087B">
        <w:rPr>
          <w:sz w:val="28"/>
          <w:szCs w:val="28"/>
          <w:lang w:val="vi-VN"/>
        </w:rPr>
        <w:t>10</w:t>
      </w:r>
      <w:r w:rsidR="00A10B74" w:rsidRPr="005B087B">
        <w:rPr>
          <w:sz w:val="28"/>
          <w:szCs w:val="28"/>
          <w:lang w:val="vi-VN"/>
        </w:rPr>
        <w:t xml:space="preserve"> </w:t>
      </w:r>
      <w:r w:rsidRPr="005B087B">
        <w:rPr>
          <w:sz w:val="28"/>
          <w:szCs w:val="28"/>
          <w:lang w:val="vi-VN"/>
        </w:rPr>
        <w:t>tháng</w:t>
      </w:r>
      <w:r w:rsidR="00A10B74" w:rsidRPr="005B087B">
        <w:rPr>
          <w:sz w:val="28"/>
          <w:szCs w:val="28"/>
          <w:lang w:val="vi-VN"/>
        </w:rPr>
        <w:t xml:space="preserve"> 7 </w:t>
      </w:r>
      <w:r w:rsidRPr="005B087B">
        <w:rPr>
          <w:sz w:val="28"/>
          <w:szCs w:val="28"/>
          <w:lang w:val="vi-VN"/>
        </w:rPr>
        <w:t>năm</w:t>
      </w:r>
      <w:r w:rsidR="00A10B74" w:rsidRPr="005B087B">
        <w:rPr>
          <w:sz w:val="28"/>
          <w:szCs w:val="28"/>
          <w:lang w:val="vi-VN"/>
        </w:rPr>
        <w:t xml:space="preserve"> 2026.</w:t>
      </w:r>
    </w:p>
    <w:p w14:paraId="797E80D9" w14:textId="44F99ACD" w:rsidR="00891301" w:rsidRPr="005B087B" w:rsidRDefault="00891301" w:rsidP="00612321">
      <w:pPr>
        <w:autoSpaceDE w:val="0"/>
        <w:autoSpaceDN w:val="0"/>
        <w:adjustRightInd w:val="0"/>
        <w:spacing w:before="120" w:after="120" w:line="300" w:lineRule="exact"/>
        <w:ind w:firstLine="720"/>
        <w:jc w:val="both"/>
        <w:rPr>
          <w:sz w:val="28"/>
          <w:szCs w:val="28"/>
          <w:lang w:val="vi-VN"/>
        </w:rPr>
      </w:pPr>
      <w:r w:rsidRPr="005B087B">
        <w:rPr>
          <w:sz w:val="28"/>
          <w:szCs w:val="28"/>
          <w:lang w:val="vi-VN"/>
        </w:rPr>
        <w:t xml:space="preserve">2. </w:t>
      </w:r>
      <w:r w:rsidR="00D42719" w:rsidRPr="005B087B">
        <w:rPr>
          <w:sz w:val="28"/>
          <w:szCs w:val="28"/>
          <w:lang w:val="vi-VN"/>
        </w:rPr>
        <w:t>Bãi bỏ Nghị quyết số 19/2024/NQ-HĐND ngày 30 tháng 9 năm 2024 của Hội đồng nhân dân tỉnh Lào Cai Quy định các tiêu chí để quyết định thực hiện đấu thầu lựa chọn nhà đầu tư thực hiện dự án đầu tư có sử dụng đất trên địa bàn tỉnh Lào Cai</w:t>
      </w:r>
      <w:r w:rsidRPr="005B087B">
        <w:rPr>
          <w:sz w:val="28"/>
          <w:szCs w:val="28"/>
          <w:lang w:val="vi-VN"/>
        </w:rPr>
        <w:t>.</w:t>
      </w:r>
    </w:p>
    <w:p w14:paraId="1BB84BC3" w14:textId="3D0472A2" w:rsidR="00F71413" w:rsidRPr="005B087B" w:rsidRDefault="00F71413" w:rsidP="00612321">
      <w:pPr>
        <w:autoSpaceDE w:val="0"/>
        <w:autoSpaceDN w:val="0"/>
        <w:adjustRightInd w:val="0"/>
        <w:spacing w:before="120" w:after="120" w:line="300" w:lineRule="exact"/>
        <w:ind w:firstLine="720"/>
        <w:jc w:val="both"/>
        <w:rPr>
          <w:i/>
          <w:sz w:val="28"/>
          <w:szCs w:val="28"/>
          <w:lang w:val="vi-VN"/>
        </w:rPr>
      </w:pPr>
      <w:r w:rsidRPr="005B087B">
        <w:rPr>
          <w:i/>
          <w:sz w:val="28"/>
          <w:szCs w:val="28"/>
          <w:lang w:val="vi-VN"/>
        </w:rPr>
        <w:t xml:space="preserve">Nghị quyết này được Hội đồng nhân dân tỉnh </w:t>
      </w:r>
      <w:r w:rsidR="004F282C" w:rsidRPr="005B087B">
        <w:rPr>
          <w:i/>
          <w:sz w:val="28"/>
          <w:szCs w:val="28"/>
          <w:lang w:val="vi-VN"/>
        </w:rPr>
        <w:t>Lào Cai</w:t>
      </w:r>
      <w:r w:rsidR="00D523C5" w:rsidRPr="005B087B">
        <w:rPr>
          <w:i/>
          <w:sz w:val="28"/>
          <w:szCs w:val="28"/>
          <w:lang w:val="vi-VN"/>
        </w:rPr>
        <w:t xml:space="preserve"> </w:t>
      </w:r>
      <w:r w:rsidRPr="005B087B">
        <w:rPr>
          <w:i/>
          <w:sz w:val="28"/>
          <w:szCs w:val="28"/>
          <w:lang w:val="vi-VN"/>
        </w:rPr>
        <w:t xml:space="preserve">khóa </w:t>
      </w:r>
      <w:r w:rsidR="005635AB" w:rsidRPr="005B087B">
        <w:rPr>
          <w:i/>
          <w:sz w:val="28"/>
          <w:szCs w:val="28"/>
          <w:lang w:val="vi-VN"/>
        </w:rPr>
        <w:t>XVII</w:t>
      </w:r>
      <w:r w:rsidRPr="005B087B">
        <w:rPr>
          <w:i/>
          <w:sz w:val="28"/>
          <w:szCs w:val="28"/>
          <w:lang w:val="vi-VN"/>
        </w:rPr>
        <w:t xml:space="preserve">, Kỳ họp thứ </w:t>
      </w:r>
      <w:r w:rsidR="005635AB" w:rsidRPr="005B087B">
        <w:rPr>
          <w:i/>
          <w:sz w:val="28"/>
          <w:szCs w:val="28"/>
          <w:lang w:val="vi-VN"/>
        </w:rPr>
        <w:t>3</w:t>
      </w:r>
      <w:r w:rsidRPr="005B087B">
        <w:rPr>
          <w:i/>
          <w:sz w:val="28"/>
          <w:szCs w:val="28"/>
          <w:lang w:val="vi-VN"/>
        </w:rPr>
        <w:t xml:space="preserve"> thông qua ngày</w:t>
      </w:r>
      <w:r w:rsidR="005635AB" w:rsidRPr="005B087B">
        <w:rPr>
          <w:i/>
          <w:sz w:val="28"/>
          <w:szCs w:val="28"/>
          <w:lang w:val="vi-VN"/>
        </w:rPr>
        <w:t xml:space="preserve"> 30</w:t>
      </w:r>
      <w:r w:rsidRPr="005B087B">
        <w:rPr>
          <w:i/>
          <w:sz w:val="28"/>
          <w:szCs w:val="28"/>
          <w:lang w:val="vi-VN"/>
        </w:rPr>
        <w:t xml:space="preserve"> tháng </w:t>
      </w:r>
      <w:r w:rsidR="005635AB" w:rsidRPr="005B087B">
        <w:rPr>
          <w:i/>
          <w:sz w:val="28"/>
          <w:szCs w:val="28"/>
          <w:lang w:val="vi-VN"/>
        </w:rPr>
        <w:t>6</w:t>
      </w:r>
      <w:r w:rsidR="00381365" w:rsidRPr="005B087B">
        <w:rPr>
          <w:i/>
          <w:sz w:val="28"/>
          <w:szCs w:val="28"/>
          <w:lang w:val="vi-VN"/>
        </w:rPr>
        <w:t xml:space="preserve"> </w:t>
      </w:r>
      <w:r w:rsidRPr="005B087B">
        <w:rPr>
          <w:i/>
          <w:sz w:val="28"/>
          <w:szCs w:val="28"/>
          <w:lang w:val="vi-VN"/>
        </w:rPr>
        <w:t>năm 202</w:t>
      </w:r>
      <w:r w:rsidR="00154298" w:rsidRPr="005B087B">
        <w:rPr>
          <w:i/>
          <w:sz w:val="28"/>
          <w:szCs w:val="28"/>
          <w:lang w:val="vi-VN"/>
        </w:rPr>
        <w:t>6</w:t>
      </w:r>
      <w:r w:rsidRPr="005B087B">
        <w:rPr>
          <w:i/>
          <w:sz w:val="28"/>
          <w:szCs w:val="28"/>
          <w:lang w:val="vi-VN"/>
        </w:rPr>
        <w:t>./.</w:t>
      </w:r>
    </w:p>
    <w:tbl>
      <w:tblPr>
        <w:tblW w:w="9354" w:type="dxa"/>
        <w:tblInd w:w="2" w:type="dxa"/>
        <w:tblLayout w:type="fixed"/>
        <w:tblLook w:val="0000" w:firstRow="0" w:lastRow="0" w:firstColumn="0" w:lastColumn="0" w:noHBand="0" w:noVBand="0"/>
      </w:tblPr>
      <w:tblGrid>
        <w:gridCol w:w="5527"/>
        <w:gridCol w:w="3827"/>
      </w:tblGrid>
      <w:tr w:rsidR="00F55BFE" w:rsidRPr="00A10B74" w14:paraId="39F54A92" w14:textId="77777777" w:rsidTr="008925B3">
        <w:trPr>
          <w:trHeight w:val="2969"/>
        </w:trPr>
        <w:tc>
          <w:tcPr>
            <w:tcW w:w="5527" w:type="dxa"/>
            <w:tcBorders>
              <w:top w:val="nil"/>
              <w:left w:val="nil"/>
              <w:bottom w:val="nil"/>
              <w:right w:val="nil"/>
            </w:tcBorders>
            <w:shd w:val="clear" w:color="000000" w:fill="FFFFFF"/>
          </w:tcPr>
          <w:p w14:paraId="004832AA" w14:textId="66DBBFBB" w:rsidR="005635AB" w:rsidRPr="00A10B74" w:rsidRDefault="00F71413" w:rsidP="005635AB">
            <w:pPr>
              <w:autoSpaceDE w:val="0"/>
              <w:autoSpaceDN w:val="0"/>
              <w:adjustRightInd w:val="0"/>
              <w:jc w:val="both"/>
              <w:rPr>
                <w:b/>
                <w:bCs/>
                <w:i/>
                <w:iCs/>
                <w:lang w:val="vi-VN"/>
              </w:rPr>
            </w:pPr>
            <w:r w:rsidRPr="005B087B">
              <w:rPr>
                <w:sz w:val="28"/>
                <w:szCs w:val="28"/>
                <w:lang w:val="vi-VN"/>
              </w:rPr>
              <w:t> </w:t>
            </w:r>
            <w:r w:rsidR="005635AB" w:rsidRPr="005B087B">
              <w:rPr>
                <w:b/>
                <w:bCs/>
                <w:i/>
                <w:iCs/>
                <w:lang w:val="vi-VN"/>
              </w:rPr>
              <w:t>Nơi nh</w:t>
            </w:r>
            <w:r w:rsidR="005635AB" w:rsidRPr="00A10B74">
              <w:rPr>
                <w:b/>
                <w:bCs/>
                <w:i/>
                <w:iCs/>
                <w:lang w:val="vi-VN"/>
              </w:rPr>
              <w:t>ận:</w:t>
            </w:r>
          </w:p>
          <w:p w14:paraId="6CCC646B" w14:textId="77777777" w:rsidR="005635AB" w:rsidRPr="005B087B" w:rsidRDefault="005635AB" w:rsidP="005635AB">
            <w:pPr>
              <w:rPr>
                <w:sz w:val="22"/>
                <w:lang w:val="vi-VN"/>
              </w:rPr>
            </w:pPr>
            <w:r w:rsidRPr="005B087B">
              <w:rPr>
                <w:sz w:val="22"/>
                <w:lang w:val="vi-VN"/>
              </w:rPr>
              <w:t>- Ủy ban Thường vụ Quốc hội;</w:t>
            </w:r>
          </w:p>
          <w:p w14:paraId="783553B5" w14:textId="77777777" w:rsidR="005635AB" w:rsidRPr="005B087B" w:rsidRDefault="005635AB" w:rsidP="005635AB">
            <w:pPr>
              <w:rPr>
                <w:sz w:val="22"/>
                <w:lang w:val="vi-VN"/>
              </w:rPr>
            </w:pPr>
            <w:r w:rsidRPr="005B087B">
              <w:rPr>
                <w:sz w:val="22"/>
                <w:lang w:val="vi-VN"/>
              </w:rPr>
              <w:t>- Chính phủ;</w:t>
            </w:r>
            <w:r w:rsidRPr="005B087B">
              <w:rPr>
                <w:sz w:val="22"/>
                <w:lang w:val="vi-VN"/>
              </w:rPr>
              <w:br/>
              <w:t xml:space="preserve">- Bộ Tài chính; </w:t>
            </w:r>
          </w:p>
          <w:p w14:paraId="30D93221" w14:textId="77777777" w:rsidR="005635AB" w:rsidRPr="005B087B" w:rsidRDefault="005635AB" w:rsidP="005635AB">
            <w:pPr>
              <w:rPr>
                <w:sz w:val="22"/>
                <w:lang w:val="vi-VN"/>
              </w:rPr>
            </w:pPr>
            <w:r w:rsidRPr="005B087B">
              <w:rPr>
                <w:sz w:val="22"/>
                <w:lang w:val="vi-VN"/>
              </w:rPr>
              <w:t>- Bộ Tư pháp;</w:t>
            </w:r>
          </w:p>
          <w:p w14:paraId="1764DAB5" w14:textId="0E1044E9" w:rsidR="005635AB" w:rsidRPr="00CA0088" w:rsidRDefault="005635AB" w:rsidP="005635AB">
            <w:pPr>
              <w:rPr>
                <w:b/>
                <w:sz w:val="22"/>
                <w:lang w:val="pt-BR"/>
              </w:rPr>
            </w:pPr>
            <w:r w:rsidRPr="00CA0088">
              <w:rPr>
                <w:sz w:val="22"/>
                <w:lang w:val="pt-BR"/>
              </w:rPr>
              <w:t>- Thường trực Tỉnh ủy;</w:t>
            </w:r>
          </w:p>
          <w:p w14:paraId="13270682" w14:textId="77777777" w:rsidR="005635AB" w:rsidRPr="00CA0088" w:rsidRDefault="005635AB" w:rsidP="005635AB">
            <w:pPr>
              <w:pStyle w:val="Footer"/>
              <w:rPr>
                <w:b/>
                <w:sz w:val="22"/>
                <w:lang w:val="pt-BR"/>
              </w:rPr>
            </w:pPr>
            <w:r w:rsidRPr="00CA0088">
              <w:rPr>
                <w:sz w:val="22"/>
                <w:lang w:val="pt-BR"/>
              </w:rPr>
              <w:t>- TT. Đảng ủy các CQ Đảng tỉnh;</w:t>
            </w:r>
          </w:p>
          <w:p w14:paraId="5B3157E8" w14:textId="77777777" w:rsidR="005635AB" w:rsidRPr="00CA0088" w:rsidRDefault="005635AB" w:rsidP="005635AB">
            <w:pPr>
              <w:pStyle w:val="Footer"/>
              <w:rPr>
                <w:b/>
                <w:sz w:val="22"/>
                <w:lang w:val="pt-BR"/>
              </w:rPr>
            </w:pPr>
            <w:r w:rsidRPr="00CA0088">
              <w:rPr>
                <w:sz w:val="22"/>
                <w:lang w:val="pt-BR"/>
              </w:rPr>
              <w:t>- Thường trực HĐND tỉnh;</w:t>
            </w:r>
          </w:p>
          <w:p w14:paraId="0F063F58" w14:textId="77777777" w:rsidR="005635AB" w:rsidRPr="00CA0088" w:rsidRDefault="005635AB" w:rsidP="005635AB">
            <w:pPr>
              <w:pStyle w:val="Footer"/>
              <w:rPr>
                <w:b/>
                <w:sz w:val="22"/>
                <w:lang w:val="pt-BR"/>
              </w:rPr>
            </w:pPr>
            <w:r w:rsidRPr="00CA0088">
              <w:rPr>
                <w:sz w:val="22"/>
                <w:lang w:val="pt-BR"/>
              </w:rPr>
              <w:t>- Ủy ban nhân dân tỉnh;</w:t>
            </w:r>
          </w:p>
          <w:p w14:paraId="7DB8C132" w14:textId="77777777" w:rsidR="005635AB" w:rsidRPr="00CA0088" w:rsidRDefault="005635AB" w:rsidP="005635AB">
            <w:pPr>
              <w:pStyle w:val="Footer"/>
              <w:rPr>
                <w:b/>
                <w:sz w:val="22"/>
                <w:lang w:val="pt-BR"/>
              </w:rPr>
            </w:pPr>
            <w:r w:rsidRPr="00CA0088">
              <w:rPr>
                <w:sz w:val="22"/>
                <w:lang w:val="pt-BR"/>
              </w:rPr>
              <w:t>- Ủy ban MTTQ Việt Nam tỉnh;</w:t>
            </w:r>
          </w:p>
          <w:p w14:paraId="33D89E24" w14:textId="77777777" w:rsidR="005635AB" w:rsidRPr="00CA0088" w:rsidRDefault="005635AB" w:rsidP="005635AB">
            <w:pPr>
              <w:pStyle w:val="Footer"/>
              <w:rPr>
                <w:b/>
                <w:sz w:val="22"/>
                <w:lang w:val="pt-BR"/>
              </w:rPr>
            </w:pPr>
            <w:r w:rsidRPr="00CA0088">
              <w:rPr>
                <w:sz w:val="22"/>
                <w:lang w:val="pt-BR"/>
              </w:rPr>
              <w:t>- Đoàn ĐBQH tỉnh;</w:t>
            </w:r>
          </w:p>
          <w:p w14:paraId="1837920A" w14:textId="77777777" w:rsidR="005635AB" w:rsidRPr="00CA0088" w:rsidRDefault="005635AB" w:rsidP="005635AB">
            <w:pPr>
              <w:pStyle w:val="Footer"/>
              <w:rPr>
                <w:b/>
                <w:sz w:val="22"/>
                <w:lang w:val="pt-BR"/>
              </w:rPr>
            </w:pPr>
            <w:r w:rsidRPr="00CA0088">
              <w:rPr>
                <w:sz w:val="22"/>
                <w:lang w:val="pt-BR"/>
              </w:rPr>
              <w:t>- Đại biểu HĐND tỉnh;</w:t>
            </w:r>
          </w:p>
          <w:p w14:paraId="26EA3DA3" w14:textId="77777777" w:rsidR="005635AB" w:rsidRPr="00CA0088" w:rsidRDefault="005635AB" w:rsidP="005635AB">
            <w:pPr>
              <w:pStyle w:val="Footer"/>
              <w:rPr>
                <w:b/>
                <w:sz w:val="22"/>
                <w:lang w:val="pt-BR"/>
              </w:rPr>
            </w:pPr>
            <w:r w:rsidRPr="00CA0088">
              <w:rPr>
                <w:sz w:val="22"/>
                <w:lang w:val="pt-BR"/>
              </w:rPr>
              <w:t>- Các cơ quan, ban, ngành, đoàn thể cấp tỉnh;</w:t>
            </w:r>
          </w:p>
          <w:p w14:paraId="034B4BF1" w14:textId="77777777" w:rsidR="005635AB" w:rsidRPr="00CA0088" w:rsidRDefault="005635AB" w:rsidP="005635AB">
            <w:pPr>
              <w:pStyle w:val="Footer"/>
              <w:rPr>
                <w:b/>
                <w:sz w:val="22"/>
                <w:lang w:val="pt-BR"/>
              </w:rPr>
            </w:pPr>
            <w:r w:rsidRPr="00CA0088">
              <w:rPr>
                <w:sz w:val="22"/>
                <w:lang w:val="pt-BR"/>
              </w:rPr>
              <w:t>- Thường trực HĐND các xã, phường;</w:t>
            </w:r>
          </w:p>
          <w:p w14:paraId="7AAD1917" w14:textId="77777777" w:rsidR="005635AB" w:rsidRPr="00CA0088" w:rsidRDefault="005635AB" w:rsidP="005635AB">
            <w:pPr>
              <w:pStyle w:val="Footer"/>
              <w:rPr>
                <w:b/>
                <w:sz w:val="22"/>
                <w:lang w:val="pt-BR"/>
              </w:rPr>
            </w:pPr>
            <w:r w:rsidRPr="00CA0088">
              <w:rPr>
                <w:sz w:val="22"/>
                <w:lang w:val="pt-BR"/>
              </w:rPr>
              <w:t>- UBND các xã, phường;</w:t>
            </w:r>
          </w:p>
          <w:p w14:paraId="5DA87E91" w14:textId="77777777" w:rsidR="005635AB" w:rsidRPr="00CA0088" w:rsidRDefault="005635AB" w:rsidP="005635AB">
            <w:pPr>
              <w:pStyle w:val="Footer"/>
              <w:rPr>
                <w:b/>
                <w:sz w:val="22"/>
                <w:lang w:val="pt-BR"/>
              </w:rPr>
            </w:pPr>
            <w:r w:rsidRPr="00CA0088">
              <w:rPr>
                <w:sz w:val="22"/>
                <w:lang w:val="pt-BR"/>
              </w:rPr>
              <w:t>- VP: TU, Đoàn ĐBQH và HĐND, UBND tỉnh;</w:t>
            </w:r>
          </w:p>
          <w:p w14:paraId="285CCDDE" w14:textId="240C7125" w:rsidR="00F71413" w:rsidRPr="00A10B74" w:rsidRDefault="005635AB" w:rsidP="005635AB">
            <w:pPr>
              <w:tabs>
                <w:tab w:val="left" w:pos="567"/>
              </w:tabs>
              <w:autoSpaceDE w:val="0"/>
              <w:autoSpaceDN w:val="0"/>
              <w:adjustRightInd w:val="0"/>
              <w:rPr>
                <w:sz w:val="22"/>
                <w:szCs w:val="22"/>
              </w:rPr>
            </w:pPr>
            <w:r w:rsidRPr="00CA0088">
              <w:rPr>
                <w:sz w:val="22"/>
                <w:lang w:val="pt-BR"/>
              </w:rPr>
              <w:t>- Lưu: VT.</w:t>
            </w:r>
          </w:p>
        </w:tc>
        <w:tc>
          <w:tcPr>
            <w:tcW w:w="3827" w:type="dxa"/>
            <w:tcBorders>
              <w:top w:val="nil"/>
              <w:left w:val="nil"/>
              <w:bottom w:val="nil"/>
              <w:right w:val="nil"/>
            </w:tcBorders>
            <w:shd w:val="clear" w:color="000000" w:fill="FFFFFF"/>
          </w:tcPr>
          <w:p w14:paraId="0B527673" w14:textId="77777777" w:rsidR="00F71413" w:rsidRDefault="00F71413" w:rsidP="001703F0">
            <w:pPr>
              <w:tabs>
                <w:tab w:val="left" w:pos="567"/>
              </w:tabs>
              <w:autoSpaceDE w:val="0"/>
              <w:autoSpaceDN w:val="0"/>
              <w:adjustRightInd w:val="0"/>
              <w:jc w:val="center"/>
              <w:rPr>
                <w:b/>
                <w:bCs/>
                <w:sz w:val="26"/>
                <w:szCs w:val="26"/>
              </w:rPr>
            </w:pPr>
            <w:r w:rsidRPr="00A10B74">
              <w:rPr>
                <w:b/>
                <w:bCs/>
                <w:sz w:val="26"/>
                <w:szCs w:val="26"/>
              </w:rPr>
              <w:t>CH</w:t>
            </w:r>
            <w:r w:rsidRPr="00A10B74">
              <w:rPr>
                <w:b/>
                <w:bCs/>
                <w:sz w:val="26"/>
                <w:szCs w:val="26"/>
                <w:lang w:val="vi-VN"/>
              </w:rPr>
              <w:t>Ủ TỊCH</w:t>
            </w:r>
          </w:p>
          <w:p w14:paraId="188614C5" w14:textId="77777777" w:rsidR="006038D6" w:rsidRDefault="006038D6" w:rsidP="001703F0">
            <w:pPr>
              <w:tabs>
                <w:tab w:val="left" w:pos="567"/>
              </w:tabs>
              <w:autoSpaceDE w:val="0"/>
              <w:autoSpaceDN w:val="0"/>
              <w:adjustRightInd w:val="0"/>
              <w:jc w:val="center"/>
              <w:rPr>
                <w:b/>
                <w:bCs/>
                <w:sz w:val="26"/>
                <w:szCs w:val="26"/>
              </w:rPr>
            </w:pPr>
          </w:p>
          <w:p w14:paraId="66DC6C90" w14:textId="77777777" w:rsidR="006038D6" w:rsidRDefault="006038D6" w:rsidP="001703F0">
            <w:pPr>
              <w:tabs>
                <w:tab w:val="left" w:pos="567"/>
              </w:tabs>
              <w:autoSpaceDE w:val="0"/>
              <w:autoSpaceDN w:val="0"/>
              <w:adjustRightInd w:val="0"/>
              <w:jc w:val="center"/>
              <w:rPr>
                <w:b/>
                <w:bCs/>
                <w:sz w:val="26"/>
                <w:szCs w:val="26"/>
              </w:rPr>
            </w:pPr>
          </w:p>
          <w:p w14:paraId="2ABD31E7" w14:textId="77777777" w:rsidR="006038D6" w:rsidRDefault="006038D6" w:rsidP="001703F0">
            <w:pPr>
              <w:tabs>
                <w:tab w:val="left" w:pos="567"/>
              </w:tabs>
              <w:autoSpaceDE w:val="0"/>
              <w:autoSpaceDN w:val="0"/>
              <w:adjustRightInd w:val="0"/>
              <w:jc w:val="center"/>
              <w:rPr>
                <w:b/>
                <w:bCs/>
                <w:sz w:val="26"/>
                <w:szCs w:val="26"/>
              </w:rPr>
            </w:pPr>
          </w:p>
          <w:p w14:paraId="51016133" w14:textId="77777777" w:rsidR="006038D6" w:rsidRDefault="006038D6" w:rsidP="001703F0">
            <w:pPr>
              <w:tabs>
                <w:tab w:val="left" w:pos="567"/>
              </w:tabs>
              <w:autoSpaceDE w:val="0"/>
              <w:autoSpaceDN w:val="0"/>
              <w:adjustRightInd w:val="0"/>
              <w:jc w:val="center"/>
              <w:rPr>
                <w:b/>
                <w:bCs/>
                <w:sz w:val="26"/>
                <w:szCs w:val="26"/>
              </w:rPr>
            </w:pPr>
          </w:p>
          <w:p w14:paraId="211DB077" w14:textId="6E3F344F" w:rsidR="006038D6" w:rsidRDefault="00C64AA2" w:rsidP="001703F0">
            <w:pPr>
              <w:tabs>
                <w:tab w:val="left" w:pos="567"/>
              </w:tabs>
              <w:autoSpaceDE w:val="0"/>
              <w:autoSpaceDN w:val="0"/>
              <w:adjustRightInd w:val="0"/>
              <w:jc w:val="center"/>
              <w:rPr>
                <w:b/>
                <w:bCs/>
                <w:sz w:val="26"/>
                <w:szCs w:val="26"/>
              </w:rPr>
            </w:pPr>
            <w:r>
              <w:rPr>
                <w:b/>
                <w:bCs/>
                <w:sz w:val="26"/>
                <w:szCs w:val="26"/>
              </w:rPr>
              <w:t>(đã ký)</w:t>
            </w:r>
          </w:p>
          <w:p w14:paraId="3D2C55B2" w14:textId="77777777" w:rsidR="006038D6" w:rsidRDefault="006038D6" w:rsidP="001703F0">
            <w:pPr>
              <w:tabs>
                <w:tab w:val="left" w:pos="567"/>
              </w:tabs>
              <w:autoSpaceDE w:val="0"/>
              <w:autoSpaceDN w:val="0"/>
              <w:adjustRightInd w:val="0"/>
              <w:jc w:val="center"/>
              <w:rPr>
                <w:b/>
                <w:bCs/>
                <w:sz w:val="26"/>
                <w:szCs w:val="26"/>
              </w:rPr>
            </w:pPr>
          </w:p>
          <w:p w14:paraId="040C503F" w14:textId="56E180E1" w:rsidR="006038D6" w:rsidRPr="006038D6" w:rsidRDefault="006038D6" w:rsidP="001703F0">
            <w:pPr>
              <w:tabs>
                <w:tab w:val="left" w:pos="567"/>
              </w:tabs>
              <w:autoSpaceDE w:val="0"/>
              <w:autoSpaceDN w:val="0"/>
              <w:adjustRightInd w:val="0"/>
              <w:jc w:val="center"/>
              <w:rPr>
                <w:b/>
                <w:bCs/>
                <w:sz w:val="26"/>
                <w:szCs w:val="26"/>
              </w:rPr>
            </w:pPr>
            <w:r>
              <w:rPr>
                <w:b/>
                <w:bCs/>
                <w:sz w:val="26"/>
                <w:szCs w:val="26"/>
              </w:rPr>
              <w:t>Ho</w:t>
            </w:r>
            <w:r w:rsidRPr="006038D6">
              <w:rPr>
                <w:b/>
                <w:bCs/>
                <w:sz w:val="26"/>
                <w:szCs w:val="26"/>
              </w:rPr>
              <w:t>àng</w:t>
            </w:r>
            <w:r>
              <w:rPr>
                <w:b/>
                <w:bCs/>
                <w:sz w:val="26"/>
                <w:szCs w:val="26"/>
              </w:rPr>
              <w:t xml:space="preserve"> Giang</w:t>
            </w:r>
          </w:p>
          <w:p w14:paraId="7596C11D" w14:textId="77777777" w:rsidR="00F71413" w:rsidRPr="00A10B74" w:rsidRDefault="00F71413" w:rsidP="001703F0">
            <w:pPr>
              <w:tabs>
                <w:tab w:val="left" w:pos="567"/>
              </w:tabs>
              <w:autoSpaceDE w:val="0"/>
              <w:autoSpaceDN w:val="0"/>
              <w:adjustRightInd w:val="0"/>
              <w:jc w:val="center"/>
              <w:rPr>
                <w:b/>
                <w:bCs/>
                <w:sz w:val="28"/>
                <w:szCs w:val="28"/>
              </w:rPr>
            </w:pPr>
          </w:p>
          <w:p w14:paraId="337B5D3D" w14:textId="77777777" w:rsidR="00F71413" w:rsidRPr="00A10B74" w:rsidRDefault="00F71413" w:rsidP="001703F0">
            <w:pPr>
              <w:tabs>
                <w:tab w:val="left" w:pos="567"/>
              </w:tabs>
              <w:autoSpaceDE w:val="0"/>
              <w:autoSpaceDN w:val="0"/>
              <w:adjustRightInd w:val="0"/>
              <w:jc w:val="center"/>
              <w:rPr>
                <w:b/>
                <w:bCs/>
                <w:sz w:val="28"/>
                <w:szCs w:val="28"/>
              </w:rPr>
            </w:pPr>
          </w:p>
          <w:p w14:paraId="1EB4AFA0" w14:textId="77777777" w:rsidR="00F71413" w:rsidRPr="00A10B74" w:rsidRDefault="00F71413" w:rsidP="001703F0">
            <w:pPr>
              <w:tabs>
                <w:tab w:val="left" w:pos="567"/>
              </w:tabs>
              <w:autoSpaceDE w:val="0"/>
              <w:autoSpaceDN w:val="0"/>
              <w:adjustRightInd w:val="0"/>
              <w:jc w:val="center"/>
              <w:rPr>
                <w:b/>
                <w:bCs/>
                <w:sz w:val="28"/>
                <w:szCs w:val="28"/>
              </w:rPr>
            </w:pPr>
          </w:p>
          <w:p w14:paraId="14C24506" w14:textId="77777777" w:rsidR="00F71413" w:rsidRPr="00A10B74" w:rsidRDefault="00F71413" w:rsidP="001703F0">
            <w:pPr>
              <w:tabs>
                <w:tab w:val="left" w:pos="567"/>
              </w:tabs>
              <w:autoSpaceDE w:val="0"/>
              <w:autoSpaceDN w:val="0"/>
              <w:adjustRightInd w:val="0"/>
              <w:jc w:val="center"/>
              <w:rPr>
                <w:b/>
                <w:bCs/>
                <w:sz w:val="28"/>
                <w:szCs w:val="28"/>
              </w:rPr>
            </w:pPr>
          </w:p>
          <w:p w14:paraId="7BDEBDFC" w14:textId="77777777" w:rsidR="00F71413" w:rsidRPr="00A10B74" w:rsidRDefault="00F71413" w:rsidP="001703F0">
            <w:pPr>
              <w:tabs>
                <w:tab w:val="left" w:pos="567"/>
              </w:tabs>
              <w:autoSpaceDE w:val="0"/>
              <w:autoSpaceDN w:val="0"/>
              <w:adjustRightInd w:val="0"/>
              <w:jc w:val="center"/>
              <w:rPr>
                <w:b/>
                <w:bCs/>
                <w:sz w:val="28"/>
                <w:szCs w:val="28"/>
              </w:rPr>
            </w:pPr>
          </w:p>
          <w:p w14:paraId="2B2B5F57" w14:textId="09CC23FE" w:rsidR="00F71413" w:rsidRPr="00A10B74" w:rsidRDefault="00F71413" w:rsidP="001703F0">
            <w:pPr>
              <w:tabs>
                <w:tab w:val="left" w:pos="567"/>
              </w:tabs>
              <w:autoSpaceDE w:val="0"/>
              <w:autoSpaceDN w:val="0"/>
              <w:adjustRightInd w:val="0"/>
              <w:jc w:val="center"/>
              <w:rPr>
                <w:sz w:val="22"/>
                <w:szCs w:val="22"/>
              </w:rPr>
            </w:pPr>
          </w:p>
        </w:tc>
      </w:tr>
    </w:tbl>
    <w:p w14:paraId="2436F616" w14:textId="77777777" w:rsidR="00BA3B67" w:rsidRPr="00A10B74" w:rsidRDefault="00BA3B67" w:rsidP="00530D72"/>
    <w:sectPr w:rsidR="00BA3B67" w:rsidRPr="00A10B74" w:rsidSect="005B087B">
      <w:headerReference w:type="even" r:id="rId7"/>
      <w:headerReference w:type="default" r:id="rId8"/>
      <w:footerReference w:type="even" r:id="rId9"/>
      <w:footerReference w:type="default" r:id="rId10"/>
      <w:headerReference w:type="first" r:id="rId11"/>
      <w:footerReference w:type="first" r:id="rId12"/>
      <w:pgSz w:w="11907" w:h="16840" w:code="9"/>
      <w:pgMar w:top="1134" w:right="1134" w:bottom="1134" w:left="1701" w:header="720" w:footer="720" w:gutter="0"/>
      <w:cols w:space="720"/>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DF2164" w14:textId="77777777" w:rsidR="002951AE" w:rsidRDefault="002951AE">
      <w:r>
        <w:separator/>
      </w:r>
    </w:p>
  </w:endnote>
  <w:endnote w:type="continuationSeparator" w:id="0">
    <w:p w14:paraId="28C50C61" w14:textId="77777777" w:rsidR="002951AE" w:rsidRDefault="002951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New Roman Italic">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8DDCD" w14:textId="77777777" w:rsidR="006E6FB5" w:rsidRDefault="006E6FB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B8D61" w14:textId="77777777" w:rsidR="006E6FB5" w:rsidRDefault="006E6FB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D1E64" w14:textId="77777777" w:rsidR="006E6FB5" w:rsidRDefault="006E6F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AA382E" w14:textId="77777777" w:rsidR="002951AE" w:rsidRDefault="002951AE">
      <w:r>
        <w:separator/>
      </w:r>
    </w:p>
  </w:footnote>
  <w:footnote w:type="continuationSeparator" w:id="0">
    <w:p w14:paraId="3EE129F8" w14:textId="77777777" w:rsidR="002951AE" w:rsidRDefault="002951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0470D" w14:textId="77777777" w:rsidR="00DA3ECB" w:rsidRDefault="00BD5E49" w:rsidP="007F36F9">
    <w:pPr>
      <w:pStyle w:val="Header"/>
      <w:framePr w:wrap="around" w:vAnchor="text" w:hAnchor="margin"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end"/>
    </w:r>
  </w:p>
  <w:p w14:paraId="2D12C066" w14:textId="77777777" w:rsidR="00DA3ECB" w:rsidRDefault="00DA3EC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A4B5A" w14:textId="70ABAFC0" w:rsidR="00DA3ECB" w:rsidRDefault="00BD5E49" w:rsidP="007F36F9">
    <w:pPr>
      <w:pStyle w:val="Header"/>
      <w:framePr w:wrap="around" w:vAnchor="text" w:hAnchor="margin"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separate"/>
    </w:r>
    <w:r w:rsidR="001F0B45">
      <w:rPr>
        <w:rStyle w:val="PageNumber"/>
        <w:rFonts w:eastAsiaTheme="majorEastAsia"/>
        <w:noProof/>
      </w:rPr>
      <w:t>3</w:t>
    </w:r>
    <w:r>
      <w:rPr>
        <w:rStyle w:val="PageNumber"/>
        <w:rFonts w:eastAsiaTheme="majorEastAsia"/>
      </w:rPr>
      <w:fldChar w:fldCharType="end"/>
    </w:r>
  </w:p>
  <w:p w14:paraId="6F196FEB" w14:textId="77777777" w:rsidR="00DA3ECB" w:rsidRDefault="00DA3EC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B1BA0" w14:textId="77777777" w:rsidR="006E6FB5" w:rsidRDefault="006E6FB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1413"/>
    <w:rsid w:val="00033F1F"/>
    <w:rsid w:val="00070FF1"/>
    <w:rsid w:val="000B0202"/>
    <w:rsid w:val="000E40BD"/>
    <w:rsid w:val="00102B98"/>
    <w:rsid w:val="0012473D"/>
    <w:rsid w:val="00154298"/>
    <w:rsid w:val="00160292"/>
    <w:rsid w:val="00161624"/>
    <w:rsid w:val="00180A36"/>
    <w:rsid w:val="0018744A"/>
    <w:rsid w:val="001A17F1"/>
    <w:rsid w:val="001B2B36"/>
    <w:rsid w:val="001B5BD6"/>
    <w:rsid w:val="001C098A"/>
    <w:rsid w:val="001C48A6"/>
    <w:rsid w:val="001D450A"/>
    <w:rsid w:val="001D6AD6"/>
    <w:rsid w:val="001E447E"/>
    <w:rsid w:val="001E59AF"/>
    <w:rsid w:val="001E607A"/>
    <w:rsid w:val="001F0B45"/>
    <w:rsid w:val="00200F10"/>
    <w:rsid w:val="00202C2A"/>
    <w:rsid w:val="00222C5C"/>
    <w:rsid w:val="002301D0"/>
    <w:rsid w:val="00234310"/>
    <w:rsid w:val="002360E5"/>
    <w:rsid w:val="00271960"/>
    <w:rsid w:val="002951AE"/>
    <w:rsid w:val="002A33E5"/>
    <w:rsid w:val="002C433A"/>
    <w:rsid w:val="002C73B9"/>
    <w:rsid w:val="002D2188"/>
    <w:rsid w:val="002F1CC5"/>
    <w:rsid w:val="00304AB2"/>
    <w:rsid w:val="00305631"/>
    <w:rsid w:val="00310026"/>
    <w:rsid w:val="00317403"/>
    <w:rsid w:val="0034611F"/>
    <w:rsid w:val="00347E7C"/>
    <w:rsid w:val="0036086B"/>
    <w:rsid w:val="00381365"/>
    <w:rsid w:val="00387249"/>
    <w:rsid w:val="003A71F8"/>
    <w:rsid w:val="003B41DE"/>
    <w:rsid w:val="003B6E41"/>
    <w:rsid w:val="003C2495"/>
    <w:rsid w:val="003E52F3"/>
    <w:rsid w:val="00431720"/>
    <w:rsid w:val="00432397"/>
    <w:rsid w:val="00445344"/>
    <w:rsid w:val="00450F16"/>
    <w:rsid w:val="00457AB1"/>
    <w:rsid w:val="00475D64"/>
    <w:rsid w:val="00480915"/>
    <w:rsid w:val="00494506"/>
    <w:rsid w:val="00495418"/>
    <w:rsid w:val="004B3471"/>
    <w:rsid w:val="004D77D8"/>
    <w:rsid w:val="004F086A"/>
    <w:rsid w:val="004F282C"/>
    <w:rsid w:val="0051039E"/>
    <w:rsid w:val="00530D72"/>
    <w:rsid w:val="00533B26"/>
    <w:rsid w:val="00540741"/>
    <w:rsid w:val="00550728"/>
    <w:rsid w:val="005635AB"/>
    <w:rsid w:val="00570DFD"/>
    <w:rsid w:val="0058292E"/>
    <w:rsid w:val="005856A5"/>
    <w:rsid w:val="00587B3B"/>
    <w:rsid w:val="00595A92"/>
    <w:rsid w:val="005A1022"/>
    <w:rsid w:val="005B087B"/>
    <w:rsid w:val="005C38B9"/>
    <w:rsid w:val="005C7FBB"/>
    <w:rsid w:val="006038D6"/>
    <w:rsid w:val="00606E4C"/>
    <w:rsid w:val="00612321"/>
    <w:rsid w:val="00634B71"/>
    <w:rsid w:val="006517CC"/>
    <w:rsid w:val="006579B0"/>
    <w:rsid w:val="00660BFE"/>
    <w:rsid w:val="00686A5C"/>
    <w:rsid w:val="00694342"/>
    <w:rsid w:val="006B3E38"/>
    <w:rsid w:val="006B695B"/>
    <w:rsid w:val="006C0059"/>
    <w:rsid w:val="006D2DC7"/>
    <w:rsid w:val="006D7E06"/>
    <w:rsid w:val="006E6FB5"/>
    <w:rsid w:val="006F5C4A"/>
    <w:rsid w:val="00713BD5"/>
    <w:rsid w:val="00724DC5"/>
    <w:rsid w:val="0073426C"/>
    <w:rsid w:val="00735D5D"/>
    <w:rsid w:val="0078275F"/>
    <w:rsid w:val="00782CF0"/>
    <w:rsid w:val="007952DC"/>
    <w:rsid w:val="007B1B08"/>
    <w:rsid w:val="007C3A9D"/>
    <w:rsid w:val="007C6042"/>
    <w:rsid w:val="007C651D"/>
    <w:rsid w:val="007E06DC"/>
    <w:rsid w:val="007F044D"/>
    <w:rsid w:val="00816D6D"/>
    <w:rsid w:val="00837A52"/>
    <w:rsid w:val="008532F0"/>
    <w:rsid w:val="00883164"/>
    <w:rsid w:val="00885DAE"/>
    <w:rsid w:val="00887BFC"/>
    <w:rsid w:val="00891301"/>
    <w:rsid w:val="008925B3"/>
    <w:rsid w:val="008B3E97"/>
    <w:rsid w:val="008B4943"/>
    <w:rsid w:val="008C5BE5"/>
    <w:rsid w:val="008D43A3"/>
    <w:rsid w:val="0091060D"/>
    <w:rsid w:val="009143A8"/>
    <w:rsid w:val="00927F32"/>
    <w:rsid w:val="00930A9D"/>
    <w:rsid w:val="00934C4C"/>
    <w:rsid w:val="00934FFC"/>
    <w:rsid w:val="00943DEA"/>
    <w:rsid w:val="009508BF"/>
    <w:rsid w:val="0098629E"/>
    <w:rsid w:val="00990935"/>
    <w:rsid w:val="00995155"/>
    <w:rsid w:val="009B0C66"/>
    <w:rsid w:val="009D00E6"/>
    <w:rsid w:val="009E14B3"/>
    <w:rsid w:val="009F00DE"/>
    <w:rsid w:val="00A10B74"/>
    <w:rsid w:val="00A6021F"/>
    <w:rsid w:val="00A7442A"/>
    <w:rsid w:val="00A85C1A"/>
    <w:rsid w:val="00A91D8A"/>
    <w:rsid w:val="00AA739E"/>
    <w:rsid w:val="00AB1EB3"/>
    <w:rsid w:val="00AB5DBA"/>
    <w:rsid w:val="00AE7413"/>
    <w:rsid w:val="00B03F21"/>
    <w:rsid w:val="00B31F95"/>
    <w:rsid w:val="00B56720"/>
    <w:rsid w:val="00B636DD"/>
    <w:rsid w:val="00B6745E"/>
    <w:rsid w:val="00B67D45"/>
    <w:rsid w:val="00B76D04"/>
    <w:rsid w:val="00B9390F"/>
    <w:rsid w:val="00BA3B67"/>
    <w:rsid w:val="00BB041B"/>
    <w:rsid w:val="00BC5862"/>
    <w:rsid w:val="00BD5E49"/>
    <w:rsid w:val="00BD7EFC"/>
    <w:rsid w:val="00BE398B"/>
    <w:rsid w:val="00BE4017"/>
    <w:rsid w:val="00C07AE0"/>
    <w:rsid w:val="00C109F8"/>
    <w:rsid w:val="00C1532C"/>
    <w:rsid w:val="00C15D28"/>
    <w:rsid w:val="00C17568"/>
    <w:rsid w:val="00C4278B"/>
    <w:rsid w:val="00C44153"/>
    <w:rsid w:val="00C50F35"/>
    <w:rsid w:val="00C64AA2"/>
    <w:rsid w:val="00C80986"/>
    <w:rsid w:val="00C9043D"/>
    <w:rsid w:val="00CB2380"/>
    <w:rsid w:val="00CC333D"/>
    <w:rsid w:val="00CF10B9"/>
    <w:rsid w:val="00CF3E99"/>
    <w:rsid w:val="00D03996"/>
    <w:rsid w:val="00D03DEB"/>
    <w:rsid w:val="00D20222"/>
    <w:rsid w:val="00D27E7A"/>
    <w:rsid w:val="00D3390E"/>
    <w:rsid w:val="00D35B8E"/>
    <w:rsid w:val="00D42719"/>
    <w:rsid w:val="00D475E1"/>
    <w:rsid w:val="00D523C5"/>
    <w:rsid w:val="00D7307E"/>
    <w:rsid w:val="00D80EEC"/>
    <w:rsid w:val="00D840FC"/>
    <w:rsid w:val="00D87A3E"/>
    <w:rsid w:val="00DA3904"/>
    <w:rsid w:val="00DA3ECB"/>
    <w:rsid w:val="00DB687C"/>
    <w:rsid w:val="00DC01AF"/>
    <w:rsid w:val="00DD596C"/>
    <w:rsid w:val="00DE2474"/>
    <w:rsid w:val="00DF4651"/>
    <w:rsid w:val="00E007D8"/>
    <w:rsid w:val="00E033BF"/>
    <w:rsid w:val="00E10EAD"/>
    <w:rsid w:val="00E12ECF"/>
    <w:rsid w:val="00E1314B"/>
    <w:rsid w:val="00E31A8B"/>
    <w:rsid w:val="00E4150B"/>
    <w:rsid w:val="00E4392D"/>
    <w:rsid w:val="00E63D51"/>
    <w:rsid w:val="00E70868"/>
    <w:rsid w:val="00E7436B"/>
    <w:rsid w:val="00E94945"/>
    <w:rsid w:val="00E96E31"/>
    <w:rsid w:val="00EB43E5"/>
    <w:rsid w:val="00ED2068"/>
    <w:rsid w:val="00ED4A74"/>
    <w:rsid w:val="00EF7109"/>
    <w:rsid w:val="00F05EBE"/>
    <w:rsid w:val="00F1569C"/>
    <w:rsid w:val="00F17E82"/>
    <w:rsid w:val="00F240A4"/>
    <w:rsid w:val="00F33324"/>
    <w:rsid w:val="00F369BA"/>
    <w:rsid w:val="00F41CC6"/>
    <w:rsid w:val="00F55BFE"/>
    <w:rsid w:val="00F610A0"/>
    <w:rsid w:val="00F6482A"/>
    <w:rsid w:val="00F668B7"/>
    <w:rsid w:val="00F712E0"/>
    <w:rsid w:val="00F71413"/>
    <w:rsid w:val="00F74228"/>
    <w:rsid w:val="00F82BC2"/>
    <w:rsid w:val="00F92A42"/>
    <w:rsid w:val="00F94786"/>
    <w:rsid w:val="00F95000"/>
    <w:rsid w:val="00F9754C"/>
    <w:rsid w:val="00FA2FB1"/>
    <w:rsid w:val="00FA7B95"/>
    <w:rsid w:val="00FB3F5C"/>
    <w:rsid w:val="00FB63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A9D271"/>
  <w15:chartTrackingRefBased/>
  <w15:docId w15:val="{9084D3B7-78EC-4DFE-9F02-018810AE9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1413"/>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autoRedefine/>
    <w:uiPriority w:val="9"/>
    <w:qFormat/>
    <w:rsid w:val="00033F1F"/>
    <w:pPr>
      <w:keepNext/>
      <w:keepLines/>
      <w:spacing w:before="240" w:line="324" w:lineRule="auto"/>
      <w:jc w:val="both"/>
      <w:outlineLvl w:val="0"/>
    </w:pPr>
    <w:rPr>
      <w:rFonts w:eastAsiaTheme="majorEastAsia" w:cstheme="majorBidi"/>
      <w:b/>
      <w:sz w:val="26"/>
      <w:szCs w:val="32"/>
    </w:rPr>
  </w:style>
  <w:style w:type="paragraph" w:styleId="Heading2">
    <w:name w:val="heading 2"/>
    <w:basedOn w:val="Normal"/>
    <w:next w:val="Normal"/>
    <w:link w:val="Heading2Char"/>
    <w:autoRedefine/>
    <w:uiPriority w:val="9"/>
    <w:semiHidden/>
    <w:unhideWhenUsed/>
    <w:qFormat/>
    <w:rsid w:val="00033F1F"/>
    <w:pPr>
      <w:keepNext/>
      <w:keepLines/>
      <w:spacing w:before="120" w:line="324" w:lineRule="auto"/>
      <w:outlineLvl w:val="1"/>
    </w:pPr>
    <w:rPr>
      <w:rFonts w:eastAsiaTheme="majorEastAsia" w:cstheme="majorBidi"/>
      <w:sz w:val="26"/>
      <w:szCs w:val="26"/>
    </w:rPr>
  </w:style>
  <w:style w:type="paragraph" w:styleId="Heading3">
    <w:name w:val="heading 3"/>
    <w:basedOn w:val="Normal"/>
    <w:next w:val="Normal"/>
    <w:link w:val="Heading3Char"/>
    <w:autoRedefine/>
    <w:uiPriority w:val="9"/>
    <w:unhideWhenUsed/>
    <w:qFormat/>
    <w:rsid w:val="00033F1F"/>
    <w:pPr>
      <w:keepNext/>
      <w:keepLines/>
      <w:spacing w:before="240" w:line="324" w:lineRule="auto"/>
      <w:jc w:val="both"/>
      <w:outlineLvl w:val="2"/>
    </w:pPr>
    <w:rPr>
      <w:rFonts w:eastAsiaTheme="majorEastAsia" w:cstheme="majorBidi"/>
      <w:b/>
      <w:i/>
      <w:sz w:val="26"/>
    </w:rPr>
  </w:style>
  <w:style w:type="paragraph" w:styleId="Heading4">
    <w:name w:val="heading 4"/>
    <w:basedOn w:val="Normal"/>
    <w:next w:val="Normal"/>
    <w:link w:val="Heading4Char"/>
    <w:autoRedefine/>
    <w:uiPriority w:val="9"/>
    <w:unhideWhenUsed/>
    <w:qFormat/>
    <w:rsid w:val="00033F1F"/>
    <w:pPr>
      <w:keepNext/>
      <w:keepLines/>
      <w:spacing w:before="120" w:line="324" w:lineRule="auto"/>
      <w:outlineLvl w:val="3"/>
    </w:pPr>
    <w:rPr>
      <w:rFonts w:eastAsiaTheme="majorEastAsia" w:cstheme="majorBidi"/>
      <w:i/>
      <w:iCs/>
      <w:sz w:val="26"/>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3F1F"/>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033F1F"/>
    <w:rPr>
      <w:rFonts w:ascii="Times New Roman" w:eastAsiaTheme="majorEastAsia" w:hAnsi="Times New Roman" w:cstheme="majorBidi"/>
      <w:sz w:val="26"/>
      <w:szCs w:val="26"/>
    </w:rPr>
  </w:style>
  <w:style w:type="character" w:customStyle="1" w:styleId="Heading3Char">
    <w:name w:val="Heading 3 Char"/>
    <w:basedOn w:val="DefaultParagraphFont"/>
    <w:link w:val="Heading3"/>
    <w:uiPriority w:val="9"/>
    <w:rsid w:val="00033F1F"/>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033F1F"/>
    <w:rPr>
      <w:rFonts w:ascii="Times New Roman" w:eastAsiaTheme="majorEastAsia" w:hAnsi="Times New Roman" w:cstheme="majorBidi"/>
      <w:i/>
      <w:iCs/>
      <w:sz w:val="26"/>
    </w:rPr>
  </w:style>
  <w:style w:type="paragraph" w:styleId="Header">
    <w:name w:val="header"/>
    <w:basedOn w:val="Normal"/>
    <w:link w:val="HeaderChar"/>
    <w:rsid w:val="00F71413"/>
    <w:pPr>
      <w:tabs>
        <w:tab w:val="center" w:pos="4320"/>
        <w:tab w:val="right" w:pos="8640"/>
      </w:tabs>
    </w:pPr>
  </w:style>
  <w:style w:type="character" w:customStyle="1" w:styleId="HeaderChar">
    <w:name w:val="Header Char"/>
    <w:basedOn w:val="DefaultParagraphFont"/>
    <w:link w:val="Header"/>
    <w:rsid w:val="00F71413"/>
    <w:rPr>
      <w:rFonts w:ascii="Times New Roman" w:eastAsia="Times New Roman" w:hAnsi="Times New Roman" w:cs="Times New Roman"/>
      <w:sz w:val="24"/>
      <w:szCs w:val="24"/>
    </w:rPr>
  </w:style>
  <w:style w:type="character" w:styleId="PageNumber">
    <w:name w:val="page number"/>
    <w:basedOn w:val="DefaultParagraphFont"/>
    <w:rsid w:val="00F71413"/>
  </w:style>
  <w:style w:type="character" w:styleId="Hyperlink">
    <w:name w:val="Hyperlink"/>
    <w:basedOn w:val="DefaultParagraphFont"/>
    <w:uiPriority w:val="99"/>
    <w:semiHidden/>
    <w:unhideWhenUsed/>
    <w:rsid w:val="00A6021F"/>
    <w:rPr>
      <w:color w:val="0000FF"/>
      <w:u w:val="single"/>
    </w:rPr>
  </w:style>
  <w:style w:type="paragraph" w:styleId="Footer">
    <w:name w:val="footer"/>
    <w:basedOn w:val="Normal"/>
    <w:link w:val="FooterChar"/>
    <w:uiPriority w:val="99"/>
    <w:unhideWhenUsed/>
    <w:rsid w:val="006E6FB5"/>
    <w:pPr>
      <w:tabs>
        <w:tab w:val="center" w:pos="4680"/>
        <w:tab w:val="right" w:pos="9360"/>
      </w:tabs>
    </w:pPr>
  </w:style>
  <w:style w:type="character" w:customStyle="1" w:styleId="FooterChar">
    <w:name w:val="Footer Char"/>
    <w:basedOn w:val="DefaultParagraphFont"/>
    <w:link w:val="Footer"/>
    <w:uiPriority w:val="99"/>
    <w:rsid w:val="006E6FB5"/>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A34E4A-CF3F-48B6-84BF-3706FB9A1C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1050</Words>
  <Characters>5985</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cp:lastModifiedBy>
  <cp:revision>3</cp:revision>
  <cp:lastPrinted>2026-05-11T07:07:00Z</cp:lastPrinted>
  <dcterms:created xsi:type="dcterms:W3CDTF">2026-07-08T03:54:00Z</dcterms:created>
  <dcterms:modified xsi:type="dcterms:W3CDTF">2026-07-09T09:56:00Z</dcterms:modified>
</cp:coreProperties>
</file>