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88" w:type="dxa"/>
        <w:jc w:val="center"/>
        <w:tblLook w:val="04A0" w:firstRow="1" w:lastRow="0" w:firstColumn="1" w:lastColumn="0" w:noHBand="0" w:noVBand="1"/>
      </w:tblPr>
      <w:tblGrid>
        <w:gridCol w:w="3227"/>
        <w:gridCol w:w="6061"/>
      </w:tblGrid>
      <w:tr w:rsidR="003257D6" w:rsidRPr="00F7280E" w:rsidTr="0069084F">
        <w:trPr>
          <w:jc w:val="center"/>
        </w:trPr>
        <w:tc>
          <w:tcPr>
            <w:tcW w:w="3227" w:type="dxa"/>
            <w:shd w:val="clear" w:color="auto" w:fill="auto"/>
          </w:tcPr>
          <w:p w:rsidR="003257D6" w:rsidRPr="00F7280E" w:rsidRDefault="003257D6" w:rsidP="0069084F">
            <w:pPr>
              <w:jc w:val="center"/>
              <w:rPr>
                <w:b/>
                <w:sz w:val="26"/>
              </w:rPr>
            </w:pPr>
            <w:bookmarkStart w:id="0" w:name="_GoBack"/>
            <w:bookmarkEnd w:id="0"/>
            <w:r w:rsidRPr="00F7280E">
              <w:rPr>
                <w:b/>
                <w:sz w:val="26"/>
              </w:rPr>
              <w:t>ỦY BAN NHÂN DÂN</w:t>
            </w:r>
          </w:p>
          <w:p w:rsidR="003257D6" w:rsidRPr="00F7280E" w:rsidRDefault="003257D6" w:rsidP="0069084F">
            <w:pPr>
              <w:jc w:val="center"/>
              <w:rPr>
                <w:b/>
                <w:sz w:val="26"/>
              </w:rPr>
            </w:pPr>
            <w:r w:rsidRPr="00F7280E">
              <w:rPr>
                <w:b/>
                <w:sz w:val="26"/>
              </w:rPr>
              <w:t>TỈNH SƠN LA</w:t>
            </w:r>
          </w:p>
        </w:tc>
        <w:tc>
          <w:tcPr>
            <w:tcW w:w="6061" w:type="dxa"/>
            <w:shd w:val="clear" w:color="auto" w:fill="auto"/>
          </w:tcPr>
          <w:p w:rsidR="003257D6" w:rsidRPr="00F7280E" w:rsidRDefault="003257D6" w:rsidP="0069084F">
            <w:pPr>
              <w:jc w:val="center"/>
              <w:rPr>
                <w:b/>
                <w:sz w:val="26"/>
              </w:rPr>
            </w:pPr>
            <w:r w:rsidRPr="00F7280E">
              <w:rPr>
                <w:b/>
                <w:sz w:val="26"/>
              </w:rPr>
              <w:t>CỘNG HÒA XÃ HỘI CHỦ NGHĨA VIỆT NAM</w:t>
            </w:r>
          </w:p>
          <w:p w:rsidR="003257D6" w:rsidRPr="00F7280E" w:rsidRDefault="003257D6" w:rsidP="0069084F">
            <w:pPr>
              <w:jc w:val="center"/>
              <w:rPr>
                <w:b/>
              </w:rPr>
            </w:pPr>
            <w:r w:rsidRPr="00F7280E">
              <w:rPr>
                <w:b/>
              </w:rPr>
              <w:t>Độc lập - Tự do - Hạnh phúc</w:t>
            </w:r>
          </w:p>
        </w:tc>
      </w:tr>
      <w:tr w:rsidR="003257D6" w:rsidRPr="00F7280E" w:rsidTr="0069084F">
        <w:trPr>
          <w:jc w:val="center"/>
        </w:trPr>
        <w:tc>
          <w:tcPr>
            <w:tcW w:w="3227" w:type="dxa"/>
            <w:shd w:val="clear" w:color="auto" w:fill="auto"/>
          </w:tcPr>
          <w:p w:rsidR="003257D6" w:rsidRPr="00F7280E" w:rsidRDefault="003257D6" w:rsidP="0069084F">
            <w:pPr>
              <w:jc w:val="center"/>
              <w:rPr>
                <w:sz w:val="30"/>
              </w:rPr>
            </w:pPr>
            <w:r w:rsidRPr="00F7280E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753A21D" wp14:editId="7E7EE7BB">
                      <wp:simplePos x="0" y="0"/>
                      <wp:positionH relativeFrom="column">
                        <wp:posOffset>666115</wp:posOffset>
                      </wp:positionH>
                      <wp:positionV relativeFrom="paragraph">
                        <wp:posOffset>41274</wp:posOffset>
                      </wp:positionV>
                      <wp:extent cx="575945" cy="0"/>
                      <wp:effectExtent l="0" t="0" r="14605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759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3BA9DF" id="Straight Connector 1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52.45pt,3.25pt" to="97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6061" w:type="dxa"/>
            <w:shd w:val="clear" w:color="auto" w:fill="auto"/>
          </w:tcPr>
          <w:p w:rsidR="003257D6" w:rsidRPr="00F7280E" w:rsidRDefault="003257D6" w:rsidP="0069084F">
            <w:pPr>
              <w:jc w:val="center"/>
            </w:pPr>
            <w:r w:rsidRPr="00F7280E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58CEFC9" wp14:editId="6AD7DFCA">
                      <wp:simplePos x="0" y="0"/>
                      <wp:positionH relativeFrom="column">
                        <wp:posOffset>852170</wp:posOffset>
                      </wp:positionH>
                      <wp:positionV relativeFrom="paragraph">
                        <wp:posOffset>41274</wp:posOffset>
                      </wp:positionV>
                      <wp:extent cx="2016125" cy="0"/>
                      <wp:effectExtent l="0" t="0" r="22225" b="1905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016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EBCB46" id="Straight Connector 12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67.1pt,3.25pt" to="225.8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3257D6" w:rsidRPr="00D35605" w:rsidTr="0069084F">
        <w:trPr>
          <w:jc w:val="center"/>
        </w:trPr>
        <w:tc>
          <w:tcPr>
            <w:tcW w:w="3227" w:type="dxa"/>
            <w:shd w:val="clear" w:color="auto" w:fill="auto"/>
          </w:tcPr>
          <w:p w:rsidR="003257D6" w:rsidRPr="002120A6" w:rsidRDefault="003257D6" w:rsidP="00A81401">
            <w:pPr>
              <w:jc w:val="center"/>
              <w:rPr>
                <w:szCs w:val="28"/>
              </w:rPr>
            </w:pPr>
            <w:r w:rsidRPr="002120A6">
              <w:rPr>
                <w:szCs w:val="28"/>
              </w:rPr>
              <w:t xml:space="preserve">Số: </w:t>
            </w:r>
            <w:r w:rsidR="00A81401" w:rsidRPr="002120A6">
              <w:rPr>
                <w:szCs w:val="28"/>
              </w:rPr>
              <w:t>44</w:t>
            </w:r>
            <w:r w:rsidRPr="002120A6">
              <w:rPr>
                <w:szCs w:val="28"/>
              </w:rPr>
              <w:t>/2024/QĐ-UBND</w:t>
            </w:r>
          </w:p>
        </w:tc>
        <w:tc>
          <w:tcPr>
            <w:tcW w:w="6061" w:type="dxa"/>
            <w:shd w:val="clear" w:color="auto" w:fill="auto"/>
          </w:tcPr>
          <w:p w:rsidR="003257D6" w:rsidRPr="00F7280E" w:rsidRDefault="003257D6" w:rsidP="00A81401">
            <w:pPr>
              <w:jc w:val="center"/>
              <w:rPr>
                <w:i/>
                <w:lang w:val="fr-FR"/>
              </w:rPr>
            </w:pPr>
            <w:r w:rsidRPr="00F7280E">
              <w:rPr>
                <w:i/>
                <w:lang w:val="fr-FR"/>
              </w:rPr>
              <w:t xml:space="preserve">Sơn La, ngày  </w:t>
            </w:r>
            <w:r w:rsidR="00A81401">
              <w:rPr>
                <w:i/>
                <w:lang w:val="fr-FR"/>
              </w:rPr>
              <w:t>31</w:t>
            </w:r>
            <w:r w:rsidRPr="00F7280E">
              <w:rPr>
                <w:i/>
                <w:lang w:val="fr-FR"/>
              </w:rPr>
              <w:t xml:space="preserve"> tháng </w:t>
            </w:r>
            <w:r w:rsidR="00A81401">
              <w:rPr>
                <w:i/>
                <w:lang w:val="fr-FR"/>
              </w:rPr>
              <w:t xml:space="preserve">10 </w:t>
            </w:r>
            <w:r w:rsidRPr="00F7280E">
              <w:rPr>
                <w:i/>
                <w:lang w:val="fr-FR"/>
              </w:rPr>
              <w:t>năm 2024</w:t>
            </w:r>
          </w:p>
        </w:tc>
      </w:tr>
    </w:tbl>
    <w:p w:rsidR="003257D6" w:rsidRPr="00F7280E" w:rsidRDefault="003257D6" w:rsidP="00F7280E">
      <w:pPr>
        <w:rPr>
          <w:lang w:val="fr-FR"/>
        </w:rPr>
      </w:pPr>
    </w:p>
    <w:p w:rsidR="003257D6" w:rsidRPr="00F7280E" w:rsidRDefault="003257D6" w:rsidP="00F7280E">
      <w:pPr>
        <w:jc w:val="center"/>
        <w:rPr>
          <w:b/>
          <w:lang w:val="fr-FR"/>
        </w:rPr>
      </w:pPr>
      <w:r w:rsidRPr="00F7280E">
        <w:rPr>
          <w:b/>
          <w:lang w:val="fr-FR"/>
        </w:rPr>
        <w:t>QUYẾT ĐỊNH</w:t>
      </w:r>
    </w:p>
    <w:p w:rsidR="00D35605" w:rsidRDefault="003257D6" w:rsidP="00F7280E">
      <w:pPr>
        <w:jc w:val="center"/>
        <w:rPr>
          <w:b/>
          <w:lang w:val="fr-FR"/>
        </w:rPr>
      </w:pPr>
      <w:r>
        <w:rPr>
          <w:b/>
          <w:lang w:val="fr-FR"/>
        </w:rPr>
        <w:t xml:space="preserve">Quy định mức tỷ lệ phần trăm (%) đơn giá </w:t>
      </w:r>
    </w:p>
    <w:p w:rsidR="003257D6" w:rsidRPr="00F7280E" w:rsidRDefault="003257D6" w:rsidP="00F7280E">
      <w:pPr>
        <w:jc w:val="center"/>
        <w:rPr>
          <w:b/>
          <w:lang w:val="fr-FR"/>
        </w:rPr>
      </w:pPr>
      <w:r>
        <w:rPr>
          <w:b/>
          <w:lang w:val="fr-FR"/>
        </w:rPr>
        <w:t>thuê đất hàng năm</w:t>
      </w:r>
      <w:r w:rsidR="00D35605">
        <w:rPr>
          <w:b/>
          <w:lang w:val="fr-FR"/>
        </w:rPr>
        <w:t xml:space="preserve"> </w:t>
      </w:r>
      <w:r>
        <w:rPr>
          <w:b/>
          <w:lang w:val="fr-FR"/>
        </w:rPr>
        <w:t>trên địa bàn tỉnh Sơn La</w:t>
      </w:r>
    </w:p>
    <w:p w:rsidR="003257D6" w:rsidRPr="00F7280E" w:rsidRDefault="003257D6" w:rsidP="00F7280E">
      <w:pPr>
        <w:jc w:val="center"/>
        <w:rPr>
          <w:lang w:val="fr-FR"/>
        </w:rPr>
      </w:pPr>
      <w:r w:rsidRPr="00F7280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12631" wp14:editId="05130F87">
                <wp:simplePos x="0" y="0"/>
                <wp:positionH relativeFrom="column">
                  <wp:posOffset>2203450</wp:posOffset>
                </wp:positionH>
                <wp:positionV relativeFrom="paragraph">
                  <wp:posOffset>20584</wp:posOffset>
                </wp:positionV>
                <wp:extent cx="129600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04E740" id="Straight Connector 1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3.5pt,1.6pt" to="275.5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" strokecolor="black [3040]"/>
            </w:pict>
          </mc:Fallback>
        </mc:AlternateContent>
      </w:r>
    </w:p>
    <w:p w:rsidR="003257D6" w:rsidRPr="00F7280E" w:rsidRDefault="003257D6" w:rsidP="00F7280E">
      <w:pPr>
        <w:jc w:val="center"/>
        <w:rPr>
          <w:lang w:val="fr-FR"/>
        </w:rPr>
      </w:pPr>
    </w:p>
    <w:p w:rsidR="003257D6" w:rsidRPr="00F7280E" w:rsidRDefault="003257D6" w:rsidP="00F7280E">
      <w:pPr>
        <w:jc w:val="center"/>
        <w:rPr>
          <w:b/>
          <w:lang w:val="fr-FR"/>
        </w:rPr>
      </w:pPr>
      <w:r w:rsidRPr="00F7280E">
        <w:rPr>
          <w:b/>
          <w:lang w:val="fr-FR"/>
        </w:rPr>
        <w:t>ỦY BAN NHÂN DÂN TỈNH SƠN LA</w:t>
      </w:r>
    </w:p>
    <w:p w:rsidR="003257D6" w:rsidRPr="00F7280E" w:rsidRDefault="003257D6" w:rsidP="00F7280E">
      <w:pPr>
        <w:rPr>
          <w:lang w:val="fr-FR"/>
        </w:rPr>
      </w:pPr>
    </w:p>
    <w:p w:rsidR="003257D6" w:rsidRDefault="003257D6" w:rsidP="00D35605">
      <w:pPr>
        <w:spacing w:before="120"/>
        <w:ind w:firstLine="720"/>
        <w:rPr>
          <w:i/>
          <w:lang w:val="nl-NL"/>
        </w:rPr>
      </w:pPr>
      <w:r w:rsidRPr="00F7280E">
        <w:rPr>
          <w:i/>
          <w:lang w:val="nl-NL"/>
        </w:rPr>
        <w:t xml:space="preserve">Căn cứ Luật Tổ chức </w:t>
      </w:r>
      <w:r w:rsidR="00D35605">
        <w:rPr>
          <w:i/>
          <w:lang w:val="nl-NL"/>
        </w:rPr>
        <w:t>C</w:t>
      </w:r>
      <w:r w:rsidRPr="00F7280E">
        <w:rPr>
          <w:i/>
          <w:lang w:val="nl-NL"/>
        </w:rPr>
        <w:t>hính quyền địa phương ngày 19 tháng 6 năm 2015;</w:t>
      </w:r>
    </w:p>
    <w:p w:rsidR="003257D6" w:rsidRDefault="003257D6" w:rsidP="00D35605">
      <w:pPr>
        <w:spacing w:before="120"/>
        <w:ind w:firstLine="720"/>
        <w:rPr>
          <w:i/>
          <w:lang w:val="nl-NL"/>
        </w:rPr>
      </w:pPr>
      <w:r>
        <w:rPr>
          <w:i/>
          <w:lang w:val="nl-NL"/>
        </w:rPr>
        <w:t>Căn cứ</w:t>
      </w:r>
      <w:r w:rsidRPr="00F7280E">
        <w:rPr>
          <w:i/>
          <w:lang w:val="nl-NL"/>
        </w:rPr>
        <w:t xml:space="preserve"> Luật </w:t>
      </w:r>
      <w:r w:rsidR="00D35605">
        <w:rPr>
          <w:i/>
          <w:lang w:val="nl-NL"/>
        </w:rPr>
        <w:t>S</w:t>
      </w:r>
      <w:r w:rsidRPr="00F7280E">
        <w:rPr>
          <w:i/>
          <w:lang w:val="nl-NL"/>
        </w:rPr>
        <w:t xml:space="preserve">ửa đổi, bổ sung một số điều của Luật Tổ chức Chính phủ và Luật Tổ chức </w:t>
      </w:r>
      <w:r w:rsidR="00D35605">
        <w:rPr>
          <w:i/>
          <w:lang w:val="nl-NL"/>
        </w:rPr>
        <w:t>C</w:t>
      </w:r>
      <w:r w:rsidRPr="00F7280E">
        <w:rPr>
          <w:i/>
          <w:lang w:val="nl-NL"/>
        </w:rPr>
        <w:t>hính quyền địa phương ngày 22 tháng 11 năm 2019;</w:t>
      </w:r>
    </w:p>
    <w:p w:rsidR="003257D6" w:rsidRPr="00A81401" w:rsidRDefault="003257D6" w:rsidP="00D35605">
      <w:pPr>
        <w:spacing w:before="120"/>
        <w:ind w:firstLine="720"/>
        <w:rPr>
          <w:i/>
          <w:szCs w:val="28"/>
          <w:lang w:val="nl-NL"/>
        </w:rPr>
      </w:pPr>
      <w:r w:rsidRPr="007773E4">
        <w:rPr>
          <w:i/>
          <w:szCs w:val="28"/>
          <w:lang w:val="vi-VN"/>
        </w:rPr>
        <w:t>Căn cứ Luật Đất đai</w:t>
      </w:r>
      <w:r>
        <w:rPr>
          <w:i/>
          <w:szCs w:val="28"/>
          <w:lang w:val="vi-VN"/>
        </w:rPr>
        <w:t xml:space="preserve"> ngày 18 tháng </w:t>
      </w:r>
      <w:r w:rsidRPr="007E5C59">
        <w:rPr>
          <w:i/>
          <w:szCs w:val="28"/>
          <w:lang w:val="vi-VN"/>
        </w:rPr>
        <w:t>01</w:t>
      </w:r>
      <w:r>
        <w:rPr>
          <w:i/>
          <w:szCs w:val="28"/>
          <w:lang w:val="vi-VN"/>
        </w:rPr>
        <w:t xml:space="preserve"> năm </w:t>
      </w:r>
      <w:r w:rsidRPr="007E5C59">
        <w:rPr>
          <w:i/>
          <w:szCs w:val="28"/>
          <w:lang w:val="vi-VN"/>
        </w:rPr>
        <w:t>2024</w:t>
      </w:r>
      <w:r w:rsidRPr="007773E4">
        <w:rPr>
          <w:i/>
          <w:szCs w:val="28"/>
          <w:lang w:val="vi-VN"/>
        </w:rPr>
        <w:t xml:space="preserve">; </w:t>
      </w:r>
    </w:p>
    <w:p w:rsidR="003257D6" w:rsidRPr="00A81401" w:rsidRDefault="003257D6" w:rsidP="00D35605">
      <w:pPr>
        <w:spacing w:before="120"/>
        <w:ind w:firstLine="720"/>
        <w:rPr>
          <w:i/>
          <w:szCs w:val="28"/>
          <w:lang w:val="nl-NL"/>
        </w:rPr>
      </w:pPr>
      <w:r w:rsidRPr="00A81401">
        <w:rPr>
          <w:i/>
          <w:szCs w:val="28"/>
          <w:lang w:val="nl-NL"/>
        </w:rPr>
        <w:t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về sửa đổi, bổ sung một số điều của Nghị định số 34/2016/NĐ-CP ngày 14 tháng 5 năm 2016 của Chính phủ quy định chi tiết một số điều và biện pháp thi hành Luật Ban hành văn bản quy phạm pháp luật.</w:t>
      </w:r>
    </w:p>
    <w:p w:rsidR="003257D6" w:rsidRPr="007773E4" w:rsidRDefault="003257D6" w:rsidP="00D35605">
      <w:pPr>
        <w:spacing w:before="120"/>
        <w:ind w:firstLine="720"/>
        <w:rPr>
          <w:i/>
          <w:szCs w:val="28"/>
          <w:lang w:val="vi-VN"/>
        </w:rPr>
      </w:pPr>
      <w:r w:rsidRPr="007773E4">
        <w:rPr>
          <w:i/>
          <w:szCs w:val="28"/>
          <w:lang w:val="vi-VN"/>
        </w:rPr>
        <w:t xml:space="preserve">Căn cứ Nghị định số </w:t>
      </w:r>
      <w:r w:rsidRPr="007E5C59">
        <w:rPr>
          <w:i/>
          <w:szCs w:val="28"/>
          <w:lang w:val="vi-VN"/>
        </w:rPr>
        <w:t>103</w:t>
      </w:r>
      <w:r w:rsidRPr="007773E4">
        <w:rPr>
          <w:i/>
          <w:szCs w:val="28"/>
          <w:lang w:val="vi-VN"/>
        </w:rPr>
        <w:t>/20</w:t>
      </w:r>
      <w:r w:rsidRPr="007E5C59">
        <w:rPr>
          <w:i/>
          <w:szCs w:val="28"/>
          <w:lang w:val="vi-VN"/>
        </w:rPr>
        <w:t>24</w:t>
      </w:r>
      <w:r w:rsidRPr="007773E4">
        <w:rPr>
          <w:i/>
          <w:szCs w:val="28"/>
          <w:lang w:val="vi-VN"/>
        </w:rPr>
        <w:t>/NĐ-CP ngày 30</w:t>
      </w:r>
      <w:r>
        <w:rPr>
          <w:i/>
          <w:szCs w:val="28"/>
          <w:lang w:val="vi-VN"/>
        </w:rPr>
        <w:t xml:space="preserve"> tháng </w:t>
      </w:r>
      <w:r w:rsidRPr="007773E4">
        <w:rPr>
          <w:i/>
          <w:szCs w:val="28"/>
          <w:lang w:val="vi-VN"/>
        </w:rPr>
        <w:t>7</w:t>
      </w:r>
      <w:r>
        <w:rPr>
          <w:i/>
          <w:szCs w:val="28"/>
          <w:lang w:val="vi-VN"/>
        </w:rPr>
        <w:t xml:space="preserve"> năm </w:t>
      </w:r>
      <w:r w:rsidRPr="007773E4">
        <w:rPr>
          <w:i/>
          <w:szCs w:val="28"/>
          <w:lang w:val="vi-VN"/>
        </w:rPr>
        <w:t>2024</w:t>
      </w:r>
      <w:r w:rsidRPr="007E5C59">
        <w:rPr>
          <w:i/>
          <w:szCs w:val="28"/>
          <w:lang w:val="vi-VN"/>
        </w:rPr>
        <w:t xml:space="preserve"> </w:t>
      </w:r>
      <w:r w:rsidRPr="007773E4">
        <w:rPr>
          <w:i/>
          <w:szCs w:val="28"/>
          <w:lang w:val="vi-VN"/>
        </w:rPr>
        <w:t xml:space="preserve">của Chính phủ </w:t>
      </w:r>
      <w:r w:rsidRPr="007E5C59">
        <w:rPr>
          <w:i/>
          <w:szCs w:val="28"/>
          <w:lang w:val="vi-VN"/>
        </w:rPr>
        <w:t>quy định về tiền sử dụng đất, tiền thuê đất;</w:t>
      </w:r>
    </w:p>
    <w:p w:rsidR="003257D6" w:rsidRPr="00A81401" w:rsidRDefault="003257D6" w:rsidP="00D35605">
      <w:pPr>
        <w:spacing w:before="120"/>
        <w:ind w:firstLine="720"/>
        <w:rPr>
          <w:i/>
          <w:lang w:val="vi-VN"/>
        </w:rPr>
      </w:pPr>
      <w:r w:rsidRPr="003257D6">
        <w:rPr>
          <w:i/>
          <w:lang w:val="vi-VN"/>
        </w:rPr>
        <w:t>Thực hiện Nghị quyế</w:t>
      </w:r>
      <w:r>
        <w:rPr>
          <w:i/>
          <w:lang w:val="vi-VN"/>
        </w:rPr>
        <w:t>t s</w:t>
      </w:r>
      <w:r w:rsidRPr="003257D6">
        <w:rPr>
          <w:i/>
          <w:lang w:val="vi-VN"/>
        </w:rPr>
        <w:t>ố</w:t>
      </w:r>
      <w:r>
        <w:rPr>
          <w:i/>
          <w:lang w:val="vi-VN"/>
        </w:rPr>
        <w:t xml:space="preserve"> 394/NQ-HĐND ngày 29 tháng 10 năm 2024 c</w:t>
      </w:r>
      <w:r w:rsidRPr="003257D6">
        <w:rPr>
          <w:i/>
          <w:lang w:val="vi-VN"/>
        </w:rPr>
        <w:t>ủ</w:t>
      </w:r>
      <w:r>
        <w:rPr>
          <w:i/>
          <w:lang w:val="vi-VN"/>
        </w:rPr>
        <w:t>a H</w:t>
      </w:r>
      <w:r w:rsidRPr="003257D6">
        <w:rPr>
          <w:i/>
          <w:lang w:val="vi-VN"/>
        </w:rPr>
        <w:t>ộ</w:t>
      </w:r>
      <w:r>
        <w:rPr>
          <w:i/>
          <w:lang w:val="vi-VN"/>
        </w:rPr>
        <w:t>i đ</w:t>
      </w:r>
      <w:r w:rsidRPr="003257D6">
        <w:rPr>
          <w:i/>
          <w:lang w:val="vi-VN"/>
        </w:rPr>
        <w:t>ồ</w:t>
      </w:r>
      <w:r>
        <w:rPr>
          <w:i/>
          <w:lang w:val="vi-VN"/>
        </w:rPr>
        <w:t>ng nhân dân t</w:t>
      </w:r>
      <w:r w:rsidRPr="003257D6">
        <w:rPr>
          <w:i/>
          <w:lang w:val="vi-VN"/>
        </w:rPr>
        <w:t>ỉ</w:t>
      </w:r>
      <w:r>
        <w:rPr>
          <w:i/>
          <w:lang w:val="vi-VN"/>
        </w:rPr>
        <w:t>nh Sơn La v</w:t>
      </w:r>
      <w:r w:rsidRPr="003257D6">
        <w:rPr>
          <w:i/>
          <w:lang w:val="vi-VN"/>
        </w:rPr>
        <w:t>ề</w:t>
      </w:r>
      <w:r>
        <w:rPr>
          <w:i/>
          <w:lang w:val="vi-VN"/>
        </w:rPr>
        <w:t xml:space="preserve"> quy đ</w:t>
      </w:r>
      <w:r w:rsidRPr="003257D6">
        <w:rPr>
          <w:i/>
          <w:lang w:val="vi-VN"/>
        </w:rPr>
        <w:t>ị</w:t>
      </w:r>
      <w:r>
        <w:rPr>
          <w:i/>
          <w:lang w:val="vi-VN"/>
        </w:rPr>
        <w:t>nh m</w:t>
      </w:r>
      <w:r w:rsidRPr="003257D6">
        <w:rPr>
          <w:i/>
          <w:lang w:val="vi-VN"/>
        </w:rPr>
        <w:t>ứ</w:t>
      </w:r>
      <w:r>
        <w:rPr>
          <w:i/>
          <w:lang w:val="vi-VN"/>
        </w:rPr>
        <w:t>c t</w:t>
      </w:r>
      <w:r w:rsidRPr="003257D6">
        <w:rPr>
          <w:i/>
          <w:lang w:val="vi-VN"/>
        </w:rPr>
        <w:t>ỷ</w:t>
      </w:r>
      <w:r>
        <w:rPr>
          <w:i/>
          <w:lang w:val="vi-VN"/>
        </w:rPr>
        <w:t xml:space="preserve"> l</w:t>
      </w:r>
      <w:r w:rsidRPr="003257D6">
        <w:rPr>
          <w:i/>
          <w:lang w:val="vi-VN"/>
        </w:rPr>
        <w:t>ệ</w:t>
      </w:r>
      <w:r>
        <w:rPr>
          <w:i/>
          <w:lang w:val="vi-VN"/>
        </w:rPr>
        <w:t xml:space="preserve"> ph</w:t>
      </w:r>
      <w:r w:rsidRPr="003257D6">
        <w:rPr>
          <w:i/>
          <w:lang w:val="vi-VN"/>
        </w:rPr>
        <w:t>ầ</w:t>
      </w:r>
      <w:r>
        <w:rPr>
          <w:i/>
          <w:lang w:val="vi-VN"/>
        </w:rPr>
        <w:t>n tr</w:t>
      </w:r>
      <w:r w:rsidRPr="003257D6">
        <w:rPr>
          <w:i/>
          <w:lang w:val="vi-VN"/>
        </w:rPr>
        <w:t>ăm (%) đơn giá thuê đất hàng năm trên địa bàn tỉnh Sơn La;</w:t>
      </w:r>
    </w:p>
    <w:p w:rsidR="003257D6" w:rsidRPr="00A81401" w:rsidRDefault="003257D6" w:rsidP="00D35605">
      <w:pPr>
        <w:spacing w:before="120"/>
        <w:ind w:firstLine="720"/>
        <w:rPr>
          <w:i/>
          <w:lang w:val="vi-VN"/>
        </w:rPr>
      </w:pPr>
      <w:r w:rsidRPr="00A81401">
        <w:rPr>
          <w:i/>
          <w:lang w:val="vi-VN"/>
        </w:rPr>
        <w:t>Theo đề nghị của Sở Tài chính tại Tờ trình số 317/TTr-STC ngày 10 tháng 10 năm 2024.</w:t>
      </w:r>
    </w:p>
    <w:p w:rsidR="003257D6" w:rsidRPr="00A81401" w:rsidRDefault="003257D6" w:rsidP="003257D6">
      <w:pPr>
        <w:spacing w:before="240" w:after="240"/>
        <w:jc w:val="center"/>
        <w:rPr>
          <w:b/>
          <w:lang w:val="vi-VN"/>
        </w:rPr>
      </w:pPr>
      <w:r w:rsidRPr="00A81401">
        <w:rPr>
          <w:b/>
          <w:lang w:val="vi-VN"/>
        </w:rPr>
        <w:t>QUYẾT ĐỊNH:</w:t>
      </w:r>
    </w:p>
    <w:p w:rsidR="003257D6" w:rsidRPr="00D35605" w:rsidRDefault="003257D6" w:rsidP="003257D6">
      <w:pPr>
        <w:spacing w:before="120" w:after="120"/>
        <w:ind w:firstLine="720"/>
        <w:rPr>
          <w:lang w:val="vi-VN"/>
        </w:rPr>
      </w:pPr>
      <w:r w:rsidRPr="00A81401">
        <w:rPr>
          <w:b/>
          <w:lang w:val="vi-VN"/>
        </w:rPr>
        <w:t xml:space="preserve">Điều 1. </w:t>
      </w:r>
      <w:r w:rsidRPr="00D35605">
        <w:rPr>
          <w:lang w:val="vi-VN"/>
        </w:rPr>
        <w:t>Phạm vi điều chỉnh, đối tượng áp dụng</w:t>
      </w:r>
    </w:p>
    <w:p w:rsidR="00D35605" w:rsidRPr="00D35605" w:rsidRDefault="003257D6" w:rsidP="003257D6">
      <w:pPr>
        <w:spacing w:before="120" w:after="120"/>
        <w:ind w:firstLine="720"/>
        <w:rPr>
          <w:lang w:val="vi-VN"/>
        </w:rPr>
      </w:pPr>
      <w:r w:rsidRPr="00D35605">
        <w:rPr>
          <w:lang w:val="vi-VN"/>
        </w:rPr>
        <w:t>1. Phạm vi điều chỉnh</w:t>
      </w:r>
    </w:p>
    <w:p w:rsidR="003257D6" w:rsidRPr="00D35605" w:rsidRDefault="003257D6" w:rsidP="003257D6">
      <w:pPr>
        <w:spacing w:before="120" w:after="120"/>
        <w:ind w:firstLine="720"/>
        <w:rPr>
          <w:lang w:val="vi-VN"/>
        </w:rPr>
      </w:pPr>
      <w:r w:rsidRPr="00D35605">
        <w:rPr>
          <w:lang w:val="vi-VN"/>
        </w:rPr>
        <w:t>Quy định mức tỷ lệ phần trăm (%) tính đơn giá thuê đất hàng năm theo quy định tại tiết a khoản 01 Điều 26 Nghị định số</w:t>
      </w:r>
      <w:r w:rsidR="00D35605">
        <w:rPr>
          <w:lang w:val="vi-VN"/>
        </w:rPr>
        <w:t xml:space="preserve"> 103/2024/NĐ-CP ngày 30</w:t>
      </w:r>
      <w:r w:rsidR="00D35605" w:rsidRPr="00D35605">
        <w:rPr>
          <w:lang w:val="vi-VN"/>
        </w:rPr>
        <w:t xml:space="preserve"> tháng </w:t>
      </w:r>
      <w:r w:rsidR="00D35605">
        <w:rPr>
          <w:lang w:val="vi-VN"/>
        </w:rPr>
        <w:t>7</w:t>
      </w:r>
      <w:r w:rsidR="00D35605" w:rsidRPr="00D35605">
        <w:rPr>
          <w:lang w:val="vi-VN"/>
        </w:rPr>
        <w:t xml:space="preserve"> năm </w:t>
      </w:r>
      <w:r w:rsidRPr="00D35605">
        <w:rPr>
          <w:lang w:val="vi-VN"/>
        </w:rPr>
        <w:t>2024 của Chính phủ quy định về tiền sử dụng đất, tiền thuê đất.</w:t>
      </w:r>
    </w:p>
    <w:p w:rsidR="003257D6" w:rsidRPr="00D35605" w:rsidRDefault="003257D6" w:rsidP="003257D6">
      <w:pPr>
        <w:spacing w:before="120" w:after="120"/>
        <w:ind w:firstLine="720"/>
        <w:rPr>
          <w:lang w:val="vi-VN"/>
        </w:rPr>
      </w:pPr>
      <w:r w:rsidRPr="00D35605">
        <w:rPr>
          <w:lang w:val="vi-VN"/>
        </w:rPr>
        <w:t>2. Đối tượng áp dụng</w:t>
      </w:r>
    </w:p>
    <w:p w:rsidR="003257D6" w:rsidRPr="00D35605" w:rsidRDefault="003257D6" w:rsidP="003257D6">
      <w:pPr>
        <w:spacing w:before="120" w:after="120"/>
        <w:ind w:firstLine="720"/>
        <w:rPr>
          <w:lang w:val="vi-VN"/>
        </w:rPr>
      </w:pPr>
      <w:r w:rsidRPr="00D35605">
        <w:rPr>
          <w:lang w:val="vi-VN"/>
        </w:rPr>
        <w:t>a</w:t>
      </w:r>
      <w:r w:rsidR="00D35605" w:rsidRPr="00D35605">
        <w:rPr>
          <w:lang w:val="vi-VN"/>
        </w:rPr>
        <w:t>)</w:t>
      </w:r>
      <w:r w:rsidRPr="00D35605">
        <w:rPr>
          <w:lang w:val="vi-VN"/>
        </w:rPr>
        <w:t xml:space="preserve"> Cơ quan nhà nước thực hiện việc quản lý, tính, thu tiền thuê đất.</w:t>
      </w:r>
    </w:p>
    <w:p w:rsidR="003257D6" w:rsidRPr="00A81401" w:rsidRDefault="00D35605" w:rsidP="003257D6">
      <w:pPr>
        <w:spacing w:before="120" w:after="120"/>
        <w:ind w:firstLine="720"/>
        <w:rPr>
          <w:lang w:val="vi-VN"/>
        </w:rPr>
      </w:pPr>
      <w:r w:rsidRPr="00D35605">
        <w:rPr>
          <w:lang w:val="vi-VN"/>
        </w:rPr>
        <w:lastRenderedPageBreak/>
        <w:t>b)</w:t>
      </w:r>
      <w:r w:rsidR="003257D6" w:rsidRPr="00A81401">
        <w:rPr>
          <w:lang w:val="vi-VN"/>
        </w:rPr>
        <w:t xml:space="preserve"> Người sử dụng đất theo quy định tại Điều 4 Luật Đất đai năm 2024.</w:t>
      </w:r>
    </w:p>
    <w:p w:rsidR="00C26A1A" w:rsidRPr="00A81401" w:rsidRDefault="00D35605" w:rsidP="003257D6">
      <w:pPr>
        <w:spacing w:before="120" w:after="120"/>
        <w:ind w:firstLine="720"/>
        <w:rPr>
          <w:spacing w:val="-4"/>
          <w:lang w:val="vi-VN"/>
        </w:rPr>
      </w:pPr>
      <w:r w:rsidRPr="00D35605">
        <w:rPr>
          <w:spacing w:val="-4"/>
          <w:lang w:val="vi-VN"/>
        </w:rPr>
        <w:t>c)</w:t>
      </w:r>
      <w:r w:rsidR="003257D6" w:rsidRPr="00A81401">
        <w:rPr>
          <w:spacing w:val="-4"/>
          <w:lang w:val="vi-VN"/>
        </w:rPr>
        <w:t xml:space="preserve"> Các đối tượng khác liên quan đến việc tính, thu, nộp, quản lý tiền thuê đất. </w:t>
      </w:r>
    </w:p>
    <w:p w:rsidR="003257D6" w:rsidRPr="00D35605" w:rsidRDefault="003257D6" w:rsidP="003257D6">
      <w:pPr>
        <w:spacing w:before="120" w:after="120"/>
        <w:ind w:firstLine="720"/>
        <w:rPr>
          <w:lang w:val="vi-VN"/>
        </w:rPr>
      </w:pPr>
      <w:r w:rsidRPr="00A81401">
        <w:rPr>
          <w:b/>
          <w:lang w:val="vi-VN"/>
        </w:rPr>
        <w:t xml:space="preserve">Điều 2. </w:t>
      </w:r>
      <w:r w:rsidRPr="00D35605">
        <w:rPr>
          <w:lang w:val="vi-VN"/>
        </w:rPr>
        <w:t>Quy định mức tỷ lệ phần trăm (%) tính đơn giá thuê đất hàng năm trên địa bàn tỉnh Sơn La đối với các mục đích sử dụng đất tại khoản 2, khoản 3 Điều 9 Luật Đất đai năm 2024, cụ thể như sau:</w:t>
      </w:r>
    </w:p>
    <w:p w:rsidR="003257D6" w:rsidRPr="00A81401" w:rsidRDefault="003257D6" w:rsidP="003257D6">
      <w:pPr>
        <w:spacing w:before="120" w:after="120"/>
        <w:ind w:firstLine="720"/>
        <w:rPr>
          <w:lang w:val="vi-VN"/>
        </w:rPr>
      </w:pPr>
      <w:r w:rsidRPr="00A81401">
        <w:rPr>
          <w:lang w:val="vi-VN"/>
        </w:rPr>
        <w:t>1. Đất thuộc các phường, thị trấn của thành phố Sơn La, các huyện Mộc Châu, Mai Sơn, Phù Yên: 2,5%.</w:t>
      </w:r>
    </w:p>
    <w:p w:rsidR="003257D6" w:rsidRPr="00A81401" w:rsidRDefault="003257D6" w:rsidP="003257D6">
      <w:pPr>
        <w:spacing w:before="120" w:after="120"/>
        <w:ind w:firstLine="720"/>
        <w:rPr>
          <w:lang w:val="vi-VN"/>
        </w:rPr>
      </w:pPr>
      <w:r w:rsidRPr="00A81401">
        <w:rPr>
          <w:lang w:val="vi-VN"/>
        </w:rPr>
        <w:t>2. Đất thuộc Khu vực I theo tiêu chí phân khu vực hiện hành của nhà nước (trừ quy định tại Khoản 1 Điều này): 2,0%.</w:t>
      </w:r>
    </w:p>
    <w:p w:rsidR="003257D6" w:rsidRPr="00A81401" w:rsidRDefault="003257D6" w:rsidP="003257D6">
      <w:pPr>
        <w:spacing w:before="120" w:after="120"/>
        <w:ind w:firstLine="720"/>
        <w:rPr>
          <w:lang w:val="vi-VN"/>
        </w:rPr>
      </w:pPr>
      <w:r w:rsidRPr="00A81401">
        <w:rPr>
          <w:lang w:val="vi-VN"/>
        </w:rPr>
        <w:t>3. Đất thuộc Khu vực II, III theo tiêu chí phân khu vực hiện hành của nhà nước (trừ quy định tại Khoản 1, Khoản 2 Điều này): 0,5%.</w:t>
      </w:r>
    </w:p>
    <w:p w:rsidR="003257D6" w:rsidRPr="00A81401" w:rsidRDefault="003257D6" w:rsidP="003257D6">
      <w:pPr>
        <w:spacing w:before="120" w:after="120"/>
        <w:ind w:firstLine="720"/>
        <w:rPr>
          <w:b/>
          <w:lang w:val="vi-VN"/>
        </w:rPr>
      </w:pPr>
      <w:r w:rsidRPr="00A81401">
        <w:rPr>
          <w:b/>
          <w:lang w:val="vi-VN"/>
        </w:rPr>
        <w:t xml:space="preserve">Điều 3. </w:t>
      </w:r>
      <w:r w:rsidRPr="00D35605">
        <w:rPr>
          <w:lang w:val="vi-VN"/>
        </w:rPr>
        <w:t>Tổ chức thực hiện</w:t>
      </w:r>
    </w:p>
    <w:p w:rsidR="003257D6" w:rsidRPr="00A81401" w:rsidRDefault="003257D6" w:rsidP="003257D6">
      <w:pPr>
        <w:spacing w:before="120" w:after="120"/>
        <w:ind w:firstLine="720"/>
        <w:rPr>
          <w:lang w:val="vi-VN"/>
        </w:rPr>
      </w:pPr>
      <w:r w:rsidRPr="00A81401">
        <w:rPr>
          <w:lang w:val="vi-VN"/>
        </w:rPr>
        <w:t>1. Việc phân loại khu vực III, Khu vực II, Khu vực I thực hiện theo Quyết định số</w:t>
      </w:r>
      <w:r w:rsidR="00D35605">
        <w:rPr>
          <w:lang w:val="vi-VN"/>
        </w:rPr>
        <w:t xml:space="preserve"> 861/QĐ-TTg ngày 04</w:t>
      </w:r>
      <w:r w:rsidR="00D35605" w:rsidRPr="00D35605">
        <w:rPr>
          <w:lang w:val="vi-VN"/>
        </w:rPr>
        <w:t xml:space="preserve"> tháng </w:t>
      </w:r>
      <w:r w:rsidRPr="00A81401">
        <w:rPr>
          <w:lang w:val="vi-VN"/>
        </w:rPr>
        <w:t>6</w:t>
      </w:r>
      <w:r w:rsidR="00D35605" w:rsidRPr="00D35605">
        <w:rPr>
          <w:lang w:val="vi-VN"/>
        </w:rPr>
        <w:t xml:space="preserve"> năm </w:t>
      </w:r>
      <w:r w:rsidRPr="00A81401">
        <w:rPr>
          <w:lang w:val="vi-VN"/>
        </w:rPr>
        <w:t>2021 của Thủ tướng Chính phủ về phê duyệt danh sách các xã khu vực III, khu vực II, khu vực I thuộc vùng đồng bào dân tộc thiểu số và miền núi giai đoạn 2021</w:t>
      </w:r>
      <w:r w:rsidR="009E148C" w:rsidRPr="009E148C">
        <w:rPr>
          <w:lang w:val="vi-VN"/>
        </w:rPr>
        <w:t xml:space="preserve"> </w:t>
      </w:r>
      <w:r w:rsidRPr="00A81401">
        <w:rPr>
          <w:lang w:val="vi-VN"/>
        </w:rPr>
        <w:t>-</w:t>
      </w:r>
      <w:r w:rsidR="009E148C" w:rsidRPr="009E148C">
        <w:rPr>
          <w:lang w:val="vi-VN"/>
        </w:rPr>
        <w:t xml:space="preserve"> </w:t>
      </w:r>
      <w:r w:rsidRPr="00A81401">
        <w:rPr>
          <w:lang w:val="vi-VN"/>
        </w:rPr>
        <w:t>2025.</w:t>
      </w:r>
    </w:p>
    <w:p w:rsidR="003257D6" w:rsidRPr="00A81401" w:rsidRDefault="003257D6" w:rsidP="003257D6">
      <w:pPr>
        <w:spacing w:before="120" w:after="120"/>
        <w:ind w:firstLine="720"/>
        <w:rPr>
          <w:lang w:val="vi-VN"/>
        </w:rPr>
      </w:pPr>
      <w:r w:rsidRPr="00A81401">
        <w:rPr>
          <w:lang w:val="vi-VN"/>
        </w:rPr>
        <w:t>2. Trường hợp văn bản dẫn chiếu tại Quyết định này được sửa đổi, bổ sung, thay thế thì thực hiện theo văn bản sửa đổi, bổ sung, thay thế đó.</w:t>
      </w:r>
    </w:p>
    <w:p w:rsidR="003257D6" w:rsidRPr="00A81401" w:rsidRDefault="003257D6" w:rsidP="003257D6">
      <w:pPr>
        <w:spacing w:before="120" w:after="120"/>
        <w:ind w:firstLine="720"/>
        <w:rPr>
          <w:b/>
          <w:lang w:val="vi-VN"/>
        </w:rPr>
      </w:pPr>
      <w:r w:rsidRPr="00A81401">
        <w:rPr>
          <w:b/>
          <w:lang w:val="vi-VN"/>
        </w:rPr>
        <w:t>Điều 4. Hiệu lực thi hành</w:t>
      </w:r>
      <w:r w:rsidR="000F5F77" w:rsidRPr="00A81401">
        <w:rPr>
          <w:b/>
          <w:lang w:val="vi-VN"/>
        </w:rPr>
        <w:t xml:space="preserve"> </w:t>
      </w:r>
    </w:p>
    <w:p w:rsidR="003257D6" w:rsidRPr="00A81401" w:rsidRDefault="003257D6" w:rsidP="003257D6">
      <w:pPr>
        <w:spacing w:before="120" w:after="120"/>
        <w:ind w:firstLine="720"/>
        <w:rPr>
          <w:lang w:val="vi-VN"/>
        </w:rPr>
      </w:pPr>
      <w:r w:rsidRPr="00A81401">
        <w:rPr>
          <w:lang w:val="vi-VN"/>
        </w:rPr>
        <w:t>1. Quyết định này có hiệu lực thi hành kể từ ngày</w:t>
      </w:r>
      <w:r w:rsidR="000F5F77" w:rsidRPr="00A81401">
        <w:rPr>
          <w:lang w:val="vi-VN"/>
        </w:rPr>
        <w:t xml:space="preserve"> </w:t>
      </w:r>
      <w:r w:rsidR="000C0C74" w:rsidRPr="000C0C74">
        <w:rPr>
          <w:lang w:val="vi-VN"/>
        </w:rPr>
        <w:t>10</w:t>
      </w:r>
      <w:r w:rsidRPr="00A81401">
        <w:rPr>
          <w:lang w:val="vi-VN"/>
        </w:rPr>
        <w:t>/</w:t>
      </w:r>
      <w:r w:rsidR="000C0C74" w:rsidRPr="000C0C74">
        <w:rPr>
          <w:lang w:val="vi-VN"/>
        </w:rPr>
        <w:t>11</w:t>
      </w:r>
      <w:r w:rsidRPr="00A81401">
        <w:rPr>
          <w:lang w:val="vi-VN"/>
        </w:rPr>
        <w:t>/2024.</w:t>
      </w:r>
    </w:p>
    <w:p w:rsidR="003257D6" w:rsidRPr="00A81401" w:rsidRDefault="003257D6" w:rsidP="003257D6">
      <w:pPr>
        <w:spacing w:before="120" w:after="120"/>
        <w:ind w:firstLine="720"/>
        <w:rPr>
          <w:lang w:val="vi-VN"/>
        </w:rPr>
      </w:pPr>
      <w:r w:rsidRPr="00A81401">
        <w:rPr>
          <w:lang w:val="vi-VN"/>
        </w:rPr>
        <w:t>2. Quyết định số</w:t>
      </w:r>
      <w:r w:rsidR="009F6A97">
        <w:rPr>
          <w:lang w:val="vi-VN"/>
        </w:rPr>
        <w:t xml:space="preserve"> 27/2020/QĐ-UBND ngày 30</w:t>
      </w:r>
      <w:r w:rsidR="009F6A97" w:rsidRPr="009F6A97">
        <w:rPr>
          <w:lang w:val="vi-VN"/>
        </w:rPr>
        <w:t xml:space="preserve"> tháng </w:t>
      </w:r>
      <w:r w:rsidR="009F6A97">
        <w:rPr>
          <w:lang w:val="vi-VN"/>
        </w:rPr>
        <w:t>6</w:t>
      </w:r>
      <w:r w:rsidR="009F6A97" w:rsidRPr="009F6A97">
        <w:rPr>
          <w:lang w:val="vi-VN"/>
        </w:rPr>
        <w:t xml:space="preserve"> năm </w:t>
      </w:r>
      <w:r w:rsidRPr="00A81401">
        <w:rPr>
          <w:lang w:val="vi-VN"/>
        </w:rPr>
        <w:t>2020 của UBND tỉnh ban hành tỷ lệ phần trăm (%) giá đất để tính đơn giá thuê đất trên địa bàn tỉnh Sơn</w:t>
      </w:r>
      <w:r w:rsidR="000F5F77" w:rsidRPr="00A81401">
        <w:rPr>
          <w:lang w:val="vi-VN"/>
        </w:rPr>
        <w:t xml:space="preserve"> </w:t>
      </w:r>
      <w:r w:rsidRPr="00A81401">
        <w:rPr>
          <w:lang w:val="vi-VN"/>
        </w:rPr>
        <w:t>La hết hiệu lực kể từ ngày Quyết định này có hiệu lực thi hành.</w:t>
      </w:r>
    </w:p>
    <w:p w:rsidR="003257D6" w:rsidRPr="00A81401" w:rsidRDefault="003257D6" w:rsidP="003257D6">
      <w:pPr>
        <w:spacing w:before="120" w:after="120"/>
        <w:ind w:firstLine="720"/>
        <w:rPr>
          <w:lang w:val="vi-VN"/>
        </w:rPr>
      </w:pPr>
      <w:r w:rsidRPr="00A81401">
        <w:rPr>
          <w:b/>
          <w:lang w:val="vi-VN"/>
        </w:rPr>
        <w:t xml:space="preserve">Điều 5. </w:t>
      </w:r>
      <w:r w:rsidRPr="00A81401">
        <w:rPr>
          <w:lang w:val="vi-VN"/>
        </w:rPr>
        <w:t>Chánh Văn phòng UBND tỉnh; Giám đốc các sở, ban, ngành; Chủ tịch UBND các huyện, thành phố; Thủ trưởng các cơ quan, đơn vị, tổ chức có liên quan chịu trách nhiệm thi hành Quyết định này./.</w:t>
      </w:r>
      <w:r w:rsidRPr="00A81401">
        <w:rPr>
          <w:lang w:val="vi-VN"/>
        </w:rPr>
        <w:cr/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8"/>
        <w:gridCol w:w="4769"/>
      </w:tblGrid>
      <w:tr w:rsidR="003257D6" w:rsidRPr="008D45E9" w:rsidTr="00137AC9">
        <w:tc>
          <w:tcPr>
            <w:tcW w:w="4536" w:type="dxa"/>
          </w:tcPr>
          <w:p w:rsidR="003257D6" w:rsidRPr="00137AC9" w:rsidRDefault="00137AC9" w:rsidP="007A2683">
            <w:pPr>
              <w:rPr>
                <w:sz w:val="22"/>
              </w:rPr>
            </w:pPr>
            <w:r>
              <w:rPr>
                <w:b/>
                <w:i/>
                <w:sz w:val="24"/>
              </w:rPr>
              <w:t xml:space="preserve"> </w:t>
            </w:r>
          </w:p>
        </w:tc>
        <w:tc>
          <w:tcPr>
            <w:tcW w:w="4820" w:type="dxa"/>
          </w:tcPr>
          <w:p w:rsidR="003257D6" w:rsidRDefault="003257D6" w:rsidP="007A26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 ỦY BAN NHÂN DÂN</w:t>
            </w:r>
          </w:p>
          <w:p w:rsidR="003257D6" w:rsidRDefault="003257D6" w:rsidP="007A26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KT. CHỦ TỊCH</w:t>
            </w:r>
          </w:p>
          <w:p w:rsidR="003257D6" w:rsidRPr="008D45E9" w:rsidRDefault="003257D6" w:rsidP="007A26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 CHỦ TỊCH</w:t>
            </w:r>
          </w:p>
          <w:p w:rsidR="003257D6" w:rsidRPr="008D45E9" w:rsidRDefault="003257D6" w:rsidP="007A2683">
            <w:pPr>
              <w:jc w:val="center"/>
              <w:rPr>
                <w:b/>
              </w:rPr>
            </w:pPr>
          </w:p>
          <w:p w:rsidR="003257D6" w:rsidRPr="008D45E9" w:rsidRDefault="003257D6" w:rsidP="007A2683">
            <w:pPr>
              <w:jc w:val="center"/>
              <w:rPr>
                <w:b/>
              </w:rPr>
            </w:pPr>
          </w:p>
          <w:p w:rsidR="003257D6" w:rsidRPr="008D45E9" w:rsidRDefault="003257D6" w:rsidP="007A2683">
            <w:pPr>
              <w:jc w:val="center"/>
              <w:rPr>
                <w:b/>
              </w:rPr>
            </w:pPr>
          </w:p>
          <w:p w:rsidR="003257D6" w:rsidRPr="003257D6" w:rsidRDefault="003257D6" w:rsidP="007A2683">
            <w:pPr>
              <w:jc w:val="center"/>
              <w:rPr>
                <w:b/>
              </w:rPr>
            </w:pPr>
            <w:r w:rsidRPr="003257D6">
              <w:rPr>
                <w:b/>
              </w:rPr>
              <w:t>Đặng Ngọc Hậu</w:t>
            </w:r>
          </w:p>
        </w:tc>
      </w:tr>
    </w:tbl>
    <w:p w:rsidR="003257D6" w:rsidRPr="003257D6" w:rsidRDefault="003257D6" w:rsidP="003257D6">
      <w:pPr>
        <w:spacing w:before="120" w:after="120"/>
        <w:ind w:firstLine="720"/>
      </w:pPr>
      <w:r>
        <w:t xml:space="preserve"> </w:t>
      </w:r>
    </w:p>
    <w:sectPr w:rsidR="003257D6" w:rsidRPr="003257D6" w:rsidSect="00D35605">
      <w:pgSz w:w="11907" w:h="16840" w:code="9"/>
      <w:pgMar w:top="1474" w:right="1134" w:bottom="147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FDC" w:rsidRDefault="00547FDC" w:rsidP="003257D6">
      <w:r>
        <w:separator/>
      </w:r>
    </w:p>
  </w:endnote>
  <w:endnote w:type="continuationSeparator" w:id="0">
    <w:p w:rsidR="00547FDC" w:rsidRDefault="00547FDC" w:rsidP="00325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FDC" w:rsidRDefault="00547FDC" w:rsidP="003257D6">
      <w:r>
        <w:separator/>
      </w:r>
    </w:p>
  </w:footnote>
  <w:footnote w:type="continuationSeparator" w:id="0">
    <w:p w:rsidR="00547FDC" w:rsidRDefault="00547FDC" w:rsidP="00325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F66"/>
    <w:rsid w:val="000023E9"/>
    <w:rsid w:val="0000345C"/>
    <w:rsid w:val="000C0C74"/>
    <w:rsid w:val="000E2336"/>
    <w:rsid w:val="000F5F77"/>
    <w:rsid w:val="00137AC9"/>
    <w:rsid w:val="002120A6"/>
    <w:rsid w:val="002E7B8D"/>
    <w:rsid w:val="0031538D"/>
    <w:rsid w:val="003257D6"/>
    <w:rsid w:val="00547FDC"/>
    <w:rsid w:val="005F2AEE"/>
    <w:rsid w:val="00686378"/>
    <w:rsid w:val="007D5940"/>
    <w:rsid w:val="00825B4F"/>
    <w:rsid w:val="009E148C"/>
    <w:rsid w:val="009F6A97"/>
    <w:rsid w:val="00A81401"/>
    <w:rsid w:val="00B76F66"/>
    <w:rsid w:val="00C26A1A"/>
    <w:rsid w:val="00D331D6"/>
    <w:rsid w:val="00D35605"/>
    <w:rsid w:val="00E8677B"/>
    <w:rsid w:val="00FD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FB24C30-F1B2-4E88-9D49-04756BB93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7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7D6"/>
  </w:style>
  <w:style w:type="paragraph" w:styleId="Footer">
    <w:name w:val="footer"/>
    <w:basedOn w:val="Normal"/>
    <w:link w:val="FooterChar"/>
    <w:uiPriority w:val="99"/>
    <w:unhideWhenUsed/>
    <w:rsid w:val="003257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7D6"/>
  </w:style>
  <w:style w:type="table" w:styleId="TableGrid">
    <w:name w:val="Table Grid"/>
    <w:basedOn w:val="TableNormal"/>
    <w:uiPriority w:val="59"/>
    <w:rsid w:val="003257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5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32B8D3-84DF-418B-9938-FBDE2936F9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9C8F4C-DDF3-439A-8021-C1A766A2215E}"/>
</file>

<file path=customXml/itemProps3.xml><?xml version="1.0" encoding="utf-8"?>
<ds:datastoreItem xmlns:ds="http://schemas.openxmlformats.org/officeDocument/2006/customXml" ds:itemID="{27199AA5-74A3-4903-848C-388CF4EA1303}"/>
</file>

<file path=customXml/itemProps4.xml><?xml version="1.0" encoding="utf-8"?>
<ds:datastoreItem xmlns:ds="http://schemas.openxmlformats.org/officeDocument/2006/customXml" ds:itemID="{57490D66-55D2-42B7-A950-7FF7D42131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lò đức</dc:creator>
  <cp:keywords/>
  <dc:description/>
  <cp:lastModifiedBy>Admin</cp:lastModifiedBy>
  <cp:revision>2</cp:revision>
  <dcterms:created xsi:type="dcterms:W3CDTF">2024-11-26T01:23:00Z</dcterms:created>
  <dcterms:modified xsi:type="dcterms:W3CDTF">2024-11-26T01:23:00Z</dcterms:modified>
</cp:coreProperties>
</file>