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00" w:type="dxa"/>
        <w:jc w:val="center"/>
        <w:tblInd w:w="308" w:type="dxa"/>
        <w:tblLook w:val="01E0"/>
      </w:tblPr>
      <w:tblGrid>
        <w:gridCol w:w="3394"/>
        <w:gridCol w:w="6206"/>
      </w:tblGrid>
      <w:tr w:rsidR="00BA2307" w:rsidRPr="00543FEE">
        <w:trPr>
          <w:jc w:val="center"/>
        </w:trPr>
        <w:tc>
          <w:tcPr>
            <w:tcW w:w="3394" w:type="dxa"/>
          </w:tcPr>
          <w:p w:rsidR="00BA2307" w:rsidRPr="00C82597" w:rsidRDefault="00BA2307" w:rsidP="00BA2307">
            <w:pPr>
              <w:jc w:val="center"/>
              <w:rPr>
                <w:b/>
                <w:sz w:val="26"/>
                <w:lang w:val="de-DE"/>
              </w:rPr>
            </w:pPr>
            <w:r w:rsidRPr="00C82597">
              <w:rPr>
                <w:b/>
                <w:sz w:val="26"/>
                <w:lang w:val="de-DE"/>
              </w:rPr>
              <w:t xml:space="preserve">ỦY BAN NHÂN DÂN </w:t>
            </w:r>
          </w:p>
          <w:p w:rsidR="00BA2307" w:rsidRPr="00C82597" w:rsidRDefault="00BA2307" w:rsidP="00BA2307">
            <w:pPr>
              <w:jc w:val="center"/>
              <w:rPr>
                <w:b/>
                <w:sz w:val="26"/>
                <w:lang w:val="de-DE"/>
              </w:rPr>
            </w:pPr>
            <w:r w:rsidRPr="00C82597">
              <w:rPr>
                <w:b/>
                <w:sz w:val="26"/>
                <w:lang w:val="de-DE"/>
              </w:rPr>
              <w:t>TỈNH PHÚ THỌ</w:t>
            </w:r>
          </w:p>
          <w:p w:rsidR="00BA2307" w:rsidRPr="00C82597" w:rsidRDefault="00BA2307" w:rsidP="00BA2307">
            <w:pPr>
              <w:jc w:val="center"/>
              <w:rPr>
                <w:sz w:val="10"/>
                <w:szCs w:val="26"/>
                <w:lang w:val="de-DE"/>
              </w:rPr>
            </w:pPr>
            <w:r w:rsidRPr="00C82597">
              <w:rPr>
                <w:b/>
                <w:noProof/>
                <w:sz w:val="10"/>
                <w:szCs w:val="26"/>
              </w:rPr>
              <w:pict>
                <v:line id="_x0000_s1028" style="position:absolute;left:0;text-align:left;flip:y;z-index:251658752;mso-wrap-edited:f" from="55.3pt,2.75pt" to="99.3pt,2.75pt"/>
              </w:pict>
            </w:r>
          </w:p>
          <w:p w:rsidR="00BA2307" w:rsidRPr="00296A01" w:rsidRDefault="00BA2307" w:rsidP="00BA2307">
            <w:pPr>
              <w:jc w:val="center"/>
              <w:rPr>
                <w:sz w:val="26"/>
                <w:szCs w:val="26"/>
                <w:lang w:val="de-DE"/>
              </w:rPr>
            </w:pPr>
            <w:r w:rsidRPr="00296A01">
              <w:rPr>
                <w:sz w:val="26"/>
                <w:szCs w:val="26"/>
                <w:lang w:val="de-DE"/>
              </w:rPr>
              <w:t xml:space="preserve">Số:  </w:t>
            </w:r>
            <w:r w:rsidR="00D650A6">
              <w:rPr>
                <w:sz w:val="26"/>
                <w:szCs w:val="26"/>
                <w:lang w:val="de-DE"/>
              </w:rPr>
              <w:t>31</w:t>
            </w:r>
            <w:r w:rsidRPr="00296A01">
              <w:rPr>
                <w:sz w:val="26"/>
                <w:szCs w:val="26"/>
                <w:lang w:val="de-DE"/>
              </w:rPr>
              <w:t xml:space="preserve"> </w:t>
            </w:r>
            <w:r>
              <w:rPr>
                <w:sz w:val="26"/>
                <w:szCs w:val="26"/>
                <w:lang w:val="de-DE"/>
              </w:rPr>
              <w:t xml:space="preserve"> </w:t>
            </w:r>
            <w:r w:rsidRPr="00296A01">
              <w:rPr>
                <w:sz w:val="26"/>
                <w:szCs w:val="26"/>
                <w:lang w:val="de-DE"/>
              </w:rPr>
              <w:t>/2025/QĐ-UBND</w:t>
            </w:r>
          </w:p>
          <w:p w:rsidR="00BA2307" w:rsidRPr="006A1E5B" w:rsidRDefault="00BA2307" w:rsidP="00BA2307">
            <w:pPr>
              <w:jc w:val="center"/>
              <w:rPr>
                <w:b/>
                <w:szCs w:val="26"/>
                <w:lang w:val="de-DE"/>
              </w:rPr>
            </w:pPr>
          </w:p>
        </w:tc>
        <w:tc>
          <w:tcPr>
            <w:tcW w:w="6206" w:type="dxa"/>
          </w:tcPr>
          <w:p w:rsidR="00BA2307" w:rsidRPr="006C059D" w:rsidRDefault="00BA2307" w:rsidP="00BA2307">
            <w:pPr>
              <w:pStyle w:val="Heading1"/>
              <w:spacing w:before="0"/>
              <w:rPr>
                <w:rFonts w:ascii="Times New Roman" w:hAnsi="Times New Roman"/>
                <w:sz w:val="26"/>
                <w:szCs w:val="28"/>
                <w:lang w:val="de-DE"/>
              </w:rPr>
            </w:pPr>
            <w:r>
              <w:rPr>
                <w:rFonts w:ascii="Times New Roman" w:hAnsi="Times New Roman"/>
                <w:sz w:val="26"/>
                <w:szCs w:val="28"/>
                <w:lang w:val="de-DE"/>
              </w:rPr>
              <w:t xml:space="preserve">       </w:t>
            </w:r>
            <w:r w:rsidRPr="006C059D">
              <w:rPr>
                <w:rFonts w:ascii="Times New Roman" w:hAnsi="Times New Roman"/>
                <w:sz w:val="26"/>
                <w:szCs w:val="28"/>
                <w:lang w:val="de-DE"/>
              </w:rPr>
              <w:t>CỘNG HOÀ XÃ HỘI CHỦ NGHĨA VIỆT NAM</w:t>
            </w:r>
          </w:p>
          <w:p w:rsidR="00BA2307" w:rsidRPr="00543FEE" w:rsidRDefault="00BA2307" w:rsidP="00BA2307">
            <w:pPr>
              <w:jc w:val="center"/>
              <w:rPr>
                <w:lang w:val="de-DE"/>
              </w:rPr>
            </w:pPr>
            <w:r>
              <w:rPr>
                <w:b/>
                <w:lang w:val="de-DE"/>
              </w:rPr>
              <w:t xml:space="preserve">  </w:t>
            </w:r>
            <w:r w:rsidRPr="00543FEE">
              <w:rPr>
                <w:b/>
                <w:lang w:val="de-DE"/>
              </w:rPr>
              <w:t>Độc lập - Tự do - Hạnh phúc</w:t>
            </w:r>
          </w:p>
          <w:p w:rsidR="00BA2307" w:rsidRPr="00752FA6" w:rsidRDefault="00BA2307" w:rsidP="00BA2307">
            <w:pPr>
              <w:jc w:val="center"/>
              <w:rPr>
                <w:i/>
                <w:sz w:val="2"/>
                <w:szCs w:val="10"/>
                <w:lang w:val="de-DE"/>
              </w:rPr>
            </w:pPr>
          </w:p>
          <w:p w:rsidR="00BA2307" w:rsidRDefault="00BA2307" w:rsidP="00966BF3">
            <w:pPr>
              <w:jc w:val="center"/>
              <w:rPr>
                <w:i/>
                <w:sz w:val="26"/>
                <w:szCs w:val="10"/>
                <w:lang w:val="de-DE"/>
              </w:rPr>
            </w:pPr>
            <w:r w:rsidRPr="00966BF3">
              <w:rPr>
                <w:i/>
                <w:noProof/>
                <w:sz w:val="20"/>
                <w:szCs w:val="10"/>
              </w:rPr>
              <w:pict>
                <v:line id="_x0000_s1027" style="position:absolute;left:0;text-align:left;z-index:251657728;mso-wrap-edited:f" from="69.6pt,4.2pt" to="234.85pt,4.2pt"/>
              </w:pict>
            </w:r>
            <w:r w:rsidRPr="00966BF3">
              <w:rPr>
                <w:i/>
                <w:sz w:val="20"/>
                <w:szCs w:val="10"/>
                <w:lang w:val="de-DE"/>
              </w:rPr>
              <w:t xml:space="preserve">      </w:t>
            </w:r>
            <w:r>
              <w:rPr>
                <w:i/>
                <w:sz w:val="26"/>
                <w:szCs w:val="10"/>
                <w:lang w:val="de-DE"/>
              </w:rPr>
              <w:t xml:space="preserve">    </w:t>
            </w:r>
          </w:p>
          <w:p w:rsidR="00BA2307" w:rsidRPr="00543FEE" w:rsidRDefault="00BA2307" w:rsidP="00D650A6">
            <w:pPr>
              <w:jc w:val="center"/>
              <w:rPr>
                <w:i/>
                <w:sz w:val="26"/>
                <w:szCs w:val="10"/>
                <w:lang w:val="de-DE"/>
              </w:rPr>
            </w:pPr>
            <w:r>
              <w:rPr>
                <w:i/>
                <w:sz w:val="26"/>
                <w:szCs w:val="10"/>
                <w:lang w:val="de-DE"/>
              </w:rPr>
              <w:t xml:space="preserve">            </w:t>
            </w:r>
            <w:r w:rsidRPr="00543FEE">
              <w:rPr>
                <w:i/>
                <w:sz w:val="26"/>
                <w:szCs w:val="10"/>
                <w:lang w:val="de-DE"/>
              </w:rPr>
              <w:t xml:space="preserve">Phú Thọ, ngày </w:t>
            </w:r>
            <w:r w:rsidR="00D650A6">
              <w:rPr>
                <w:i/>
                <w:sz w:val="26"/>
                <w:szCs w:val="10"/>
                <w:lang w:val="de-DE"/>
              </w:rPr>
              <w:t>09</w:t>
            </w:r>
            <w:r w:rsidRPr="00543FEE">
              <w:rPr>
                <w:i/>
                <w:sz w:val="26"/>
                <w:szCs w:val="10"/>
                <w:lang w:val="de-DE"/>
              </w:rPr>
              <w:t xml:space="preserve"> tháng </w:t>
            </w:r>
            <w:r w:rsidR="00966BF3">
              <w:rPr>
                <w:i/>
                <w:sz w:val="26"/>
                <w:szCs w:val="10"/>
                <w:lang w:val="de-DE"/>
              </w:rPr>
              <w:t>9</w:t>
            </w:r>
            <w:r w:rsidRPr="00543FEE">
              <w:rPr>
                <w:i/>
                <w:sz w:val="26"/>
                <w:szCs w:val="10"/>
                <w:lang w:val="de-DE"/>
              </w:rPr>
              <w:t xml:space="preserve"> năm 2025       </w:t>
            </w:r>
          </w:p>
        </w:tc>
      </w:tr>
    </w:tbl>
    <w:p w:rsidR="00BA2307" w:rsidRPr="00D650A6" w:rsidRDefault="00BA2307" w:rsidP="008F7358">
      <w:pPr>
        <w:widowControl w:val="0"/>
        <w:pBdr>
          <w:top w:val="none" w:sz="0" w:space="0" w:color="auto"/>
          <w:left w:val="none" w:sz="0" w:space="0" w:color="auto"/>
          <w:bottom w:val="none" w:sz="0" w:space="0" w:color="auto"/>
          <w:right w:val="none" w:sz="0" w:space="0" w:color="auto"/>
          <w:between w:val="none" w:sz="0" w:space="0" w:color="auto"/>
        </w:pBdr>
        <w:shd w:val="clear" w:color="auto" w:fill="FFFFFF"/>
        <w:jc w:val="center"/>
        <w:rPr>
          <w:b/>
          <w:bCs/>
          <w:sz w:val="2"/>
          <w:szCs w:val="28"/>
          <w:lang w:val="de-DE"/>
        </w:rPr>
      </w:pPr>
    </w:p>
    <w:p w:rsidR="008F7358" w:rsidRPr="00D650A6" w:rsidRDefault="008F7358" w:rsidP="008F7358">
      <w:pPr>
        <w:widowControl w:val="0"/>
        <w:pBdr>
          <w:top w:val="none" w:sz="0" w:space="0" w:color="auto"/>
          <w:left w:val="none" w:sz="0" w:space="0" w:color="auto"/>
          <w:bottom w:val="none" w:sz="0" w:space="0" w:color="auto"/>
          <w:right w:val="none" w:sz="0" w:space="0" w:color="auto"/>
          <w:between w:val="none" w:sz="0" w:space="0" w:color="auto"/>
        </w:pBdr>
        <w:shd w:val="clear" w:color="auto" w:fill="FFFFFF"/>
        <w:jc w:val="center"/>
        <w:rPr>
          <w:b/>
          <w:bCs/>
          <w:sz w:val="14"/>
          <w:szCs w:val="28"/>
          <w:lang w:val="de-DE"/>
        </w:rPr>
      </w:pPr>
    </w:p>
    <w:p w:rsidR="00BA2307" w:rsidRPr="00D650A6" w:rsidRDefault="00BA2307" w:rsidP="00680321">
      <w:pPr>
        <w:widowControl w:val="0"/>
        <w:pBdr>
          <w:top w:val="none" w:sz="0" w:space="0" w:color="auto"/>
          <w:left w:val="none" w:sz="0" w:space="0" w:color="auto"/>
          <w:bottom w:val="none" w:sz="0" w:space="0" w:color="auto"/>
          <w:right w:val="none" w:sz="0" w:space="0" w:color="auto"/>
          <w:between w:val="none" w:sz="0" w:space="0" w:color="auto"/>
        </w:pBdr>
        <w:shd w:val="clear" w:color="auto" w:fill="FFFFFF"/>
        <w:jc w:val="center"/>
        <w:rPr>
          <w:szCs w:val="28"/>
          <w:lang w:val="de-DE"/>
        </w:rPr>
      </w:pPr>
      <w:r w:rsidRPr="00D650A6">
        <w:rPr>
          <w:b/>
          <w:bCs/>
          <w:szCs w:val="28"/>
          <w:lang w:val="de-DE"/>
        </w:rPr>
        <w:t>QUYẾT ĐỊNH</w:t>
      </w:r>
    </w:p>
    <w:p w:rsidR="00BA2307" w:rsidRPr="00D650A6" w:rsidRDefault="00BA2307" w:rsidP="00680321">
      <w:pPr>
        <w:pBdr>
          <w:top w:val="none" w:sz="0" w:space="0" w:color="auto"/>
          <w:left w:val="none" w:sz="0" w:space="0" w:color="auto"/>
          <w:bottom w:val="none" w:sz="0" w:space="0" w:color="auto"/>
          <w:right w:val="none" w:sz="0" w:space="0" w:color="auto"/>
          <w:between w:val="none" w:sz="0" w:space="0" w:color="auto"/>
        </w:pBdr>
        <w:jc w:val="center"/>
        <w:rPr>
          <w:b/>
          <w:bCs/>
          <w:lang w:val="de-DE"/>
        </w:rPr>
      </w:pPr>
      <w:r w:rsidRPr="00D650A6">
        <w:rPr>
          <w:b/>
          <w:bCs/>
          <w:lang w:val="de-DE"/>
        </w:rPr>
        <w:t xml:space="preserve"> Quy định vị trí, chức năng, nhiệm vụ, quyền hạn </w:t>
      </w:r>
    </w:p>
    <w:p w:rsidR="00BA2307" w:rsidRPr="00D650A6" w:rsidRDefault="00BA2307" w:rsidP="00680321">
      <w:pPr>
        <w:pBdr>
          <w:top w:val="none" w:sz="0" w:space="0" w:color="auto"/>
          <w:left w:val="none" w:sz="0" w:space="0" w:color="auto"/>
          <w:bottom w:val="none" w:sz="0" w:space="0" w:color="auto"/>
          <w:right w:val="none" w:sz="0" w:space="0" w:color="auto"/>
          <w:between w:val="none" w:sz="0" w:space="0" w:color="auto"/>
        </w:pBdr>
        <w:jc w:val="center"/>
        <w:rPr>
          <w:b/>
          <w:bCs/>
          <w:lang w:val="de-DE"/>
        </w:rPr>
      </w:pPr>
      <w:r w:rsidRPr="00D650A6">
        <w:rPr>
          <w:b/>
          <w:bCs/>
          <w:lang w:val="de-DE"/>
        </w:rPr>
        <w:t xml:space="preserve">và cơ cấu tổ chức của </w:t>
      </w:r>
      <w:r w:rsidRPr="00D650A6">
        <w:rPr>
          <w:b/>
          <w:szCs w:val="28"/>
          <w:lang w:val="de-DE"/>
        </w:rPr>
        <w:t>Ban Quản lý dự án khu vực Hòa Bình</w:t>
      </w:r>
    </w:p>
    <w:p w:rsidR="00BA2307" w:rsidRPr="00D650A6" w:rsidRDefault="00966BF3" w:rsidP="008F7358">
      <w:pPr>
        <w:pBdr>
          <w:top w:val="none" w:sz="0" w:space="0" w:color="auto"/>
          <w:left w:val="none" w:sz="0" w:space="0" w:color="auto"/>
          <w:bottom w:val="none" w:sz="0" w:space="0" w:color="auto"/>
          <w:right w:val="none" w:sz="0" w:space="0" w:color="auto"/>
          <w:between w:val="none" w:sz="0" w:space="0" w:color="auto"/>
        </w:pBdr>
        <w:ind w:firstLine="709"/>
        <w:jc w:val="both"/>
        <w:rPr>
          <w:i/>
          <w:sz w:val="2"/>
          <w:lang w:val="de-DE"/>
        </w:rPr>
      </w:pPr>
      <w:bookmarkStart w:id="0" w:name="_Hlk192077827"/>
      <w:bookmarkStart w:id="1" w:name="_Hlk198716943"/>
      <w:r w:rsidRPr="008F7358">
        <w:rPr>
          <w:i/>
          <w:sz w:val="2"/>
        </w:rPr>
        <w:pict>
          <v:line id="Straight Connector 9" o:spid="_x0000_s1026" style="position:absolute;left:0;text-align:left;z-index:251656704;visibility:visible" from="180pt,4.2pt" to="285pt,4.2pt"/>
        </w:pict>
      </w:r>
    </w:p>
    <w:p w:rsidR="008F7358" w:rsidRPr="00D650A6" w:rsidRDefault="008F7358" w:rsidP="008F7358">
      <w:pPr>
        <w:pBdr>
          <w:top w:val="none" w:sz="0" w:space="0" w:color="auto"/>
          <w:left w:val="none" w:sz="0" w:space="0" w:color="auto"/>
          <w:bottom w:val="none" w:sz="0" w:space="0" w:color="auto"/>
          <w:right w:val="none" w:sz="0" w:space="0" w:color="auto"/>
          <w:between w:val="none" w:sz="0" w:space="0" w:color="auto"/>
        </w:pBdr>
        <w:ind w:firstLine="709"/>
        <w:jc w:val="both"/>
        <w:rPr>
          <w:i/>
          <w:sz w:val="20"/>
          <w:lang w:val="de-DE"/>
        </w:rPr>
      </w:pPr>
    </w:p>
    <w:p w:rsidR="00BA2307" w:rsidRPr="00D650A6" w:rsidRDefault="00BA2307" w:rsidP="00A31F89">
      <w:pPr>
        <w:pBdr>
          <w:top w:val="none" w:sz="0" w:space="0" w:color="auto"/>
          <w:left w:val="none" w:sz="0" w:space="0" w:color="auto"/>
          <w:bottom w:val="none" w:sz="0" w:space="0" w:color="auto"/>
          <w:right w:val="none" w:sz="0" w:space="0" w:color="auto"/>
          <w:between w:val="none" w:sz="0" w:space="0" w:color="auto"/>
        </w:pBdr>
        <w:spacing w:before="100"/>
        <w:ind w:firstLine="709"/>
        <w:jc w:val="both"/>
        <w:rPr>
          <w:i/>
          <w:lang w:val="de-DE"/>
        </w:rPr>
      </w:pPr>
      <w:r w:rsidRPr="00D650A6">
        <w:rPr>
          <w:i/>
          <w:lang w:val="de-DE"/>
        </w:rPr>
        <w:t>Căn cứ Luật Tổ chức chính quyền địa phương ngày 16 tháng 6 năm 2025;</w:t>
      </w:r>
    </w:p>
    <w:bookmarkEnd w:id="0"/>
    <w:p w:rsidR="00BA2307" w:rsidRPr="00D650A6" w:rsidRDefault="00BA2307" w:rsidP="00A31F89">
      <w:pPr>
        <w:widowControl w:val="0"/>
        <w:pBdr>
          <w:top w:val="none" w:sz="0" w:space="0" w:color="auto"/>
          <w:left w:val="none" w:sz="0" w:space="0" w:color="auto"/>
          <w:bottom w:val="none" w:sz="0" w:space="0" w:color="auto"/>
          <w:right w:val="none" w:sz="0" w:space="0" w:color="auto"/>
          <w:between w:val="none" w:sz="0" w:space="0" w:color="auto"/>
        </w:pBdr>
        <w:spacing w:before="100"/>
        <w:ind w:firstLine="720"/>
        <w:jc w:val="both"/>
        <w:rPr>
          <w:rFonts w:ascii="Times New Roman Italic" w:hAnsi="Times New Roman Italic"/>
          <w:i/>
          <w:iCs/>
          <w:szCs w:val="28"/>
          <w:lang w:val="de-DE"/>
        </w:rPr>
      </w:pPr>
      <w:r w:rsidRPr="00D650A6">
        <w:rPr>
          <w:rFonts w:ascii="Times New Roman Italic" w:hAnsi="Times New Roman Italic"/>
          <w:i/>
          <w:iCs/>
          <w:szCs w:val="28"/>
          <w:lang w:val="de-DE"/>
        </w:rPr>
        <w:t xml:space="preserve">Căn cứ Luật </w:t>
      </w:r>
      <w:r w:rsidR="00D410B1" w:rsidRPr="00D650A6">
        <w:rPr>
          <w:rFonts w:ascii="Times New Roman Italic" w:hAnsi="Times New Roman Italic"/>
          <w:i/>
          <w:iCs/>
          <w:szCs w:val="28"/>
          <w:lang w:val="de-DE"/>
        </w:rPr>
        <w:t>B</w:t>
      </w:r>
      <w:r w:rsidRPr="00D650A6">
        <w:rPr>
          <w:rFonts w:ascii="Times New Roman Italic" w:hAnsi="Times New Roman Italic"/>
          <w:i/>
          <w:iCs/>
          <w:szCs w:val="28"/>
          <w:lang w:val="de-DE"/>
        </w:rPr>
        <w:t xml:space="preserve">an hành văn bản quy phạm pháp luật ngày 19 tháng </w:t>
      </w:r>
      <w:r w:rsidR="00CF66B5" w:rsidRPr="00D650A6">
        <w:rPr>
          <w:rFonts w:ascii="Times New Roman Italic" w:hAnsi="Times New Roman Italic"/>
          <w:i/>
          <w:iCs/>
          <w:szCs w:val="28"/>
          <w:lang w:val="de-DE"/>
        </w:rPr>
        <w:t>0</w:t>
      </w:r>
      <w:r w:rsidRPr="00D650A6">
        <w:rPr>
          <w:rFonts w:ascii="Times New Roman Italic" w:hAnsi="Times New Roman Italic"/>
          <w:i/>
          <w:iCs/>
          <w:szCs w:val="28"/>
          <w:lang w:val="de-DE"/>
        </w:rPr>
        <w:t xml:space="preserve">2 năm 2025 và Luật sửa đổi, bổ sung một số điều của Luật </w:t>
      </w:r>
      <w:r w:rsidR="00C764E0" w:rsidRPr="00D650A6">
        <w:rPr>
          <w:rFonts w:ascii="Times New Roman Italic" w:hAnsi="Times New Roman Italic"/>
          <w:i/>
          <w:iCs/>
          <w:szCs w:val="28"/>
          <w:lang w:val="de-DE"/>
        </w:rPr>
        <w:t>B</w:t>
      </w:r>
      <w:r w:rsidRPr="00D650A6">
        <w:rPr>
          <w:rFonts w:ascii="Times New Roman Italic" w:hAnsi="Times New Roman Italic"/>
          <w:i/>
          <w:iCs/>
          <w:szCs w:val="28"/>
          <w:lang w:val="de-DE"/>
        </w:rPr>
        <w:t>an hành văn bản quy phạm pháp luật ngày 25 tháng 6 năm 2025;</w:t>
      </w:r>
    </w:p>
    <w:p w:rsidR="00BA2307" w:rsidRPr="00D650A6" w:rsidRDefault="00BA2307" w:rsidP="00A31F89">
      <w:pPr>
        <w:widowControl w:val="0"/>
        <w:pBdr>
          <w:top w:val="none" w:sz="0" w:space="0" w:color="auto"/>
          <w:left w:val="none" w:sz="0" w:space="0" w:color="auto"/>
          <w:bottom w:val="none" w:sz="0" w:space="0" w:color="auto"/>
          <w:right w:val="none" w:sz="0" w:space="0" w:color="auto"/>
          <w:between w:val="none" w:sz="0" w:space="0" w:color="auto"/>
        </w:pBdr>
        <w:spacing w:before="100"/>
        <w:ind w:firstLine="720"/>
        <w:jc w:val="both"/>
        <w:rPr>
          <w:rFonts w:ascii="Times New Roman Italic" w:hAnsi="Times New Roman Italic"/>
          <w:i/>
          <w:szCs w:val="28"/>
          <w:lang w:val="de-DE"/>
        </w:rPr>
      </w:pPr>
      <w:r w:rsidRPr="00D650A6">
        <w:rPr>
          <w:rFonts w:ascii="Times New Roman Italic" w:hAnsi="Times New Roman Italic"/>
          <w:i/>
          <w:szCs w:val="28"/>
          <w:lang w:val="de-DE"/>
        </w:rPr>
        <w:t>Căn cứ Luật Xây dựng ngày 18 tháng 6 năm 2014 và Luật sửa đổi, bổ sung một số điều của Luật Xây dựng ngày 17 tháng 6 năm 2020;</w:t>
      </w:r>
    </w:p>
    <w:p w:rsidR="00BA2307" w:rsidRPr="00D650A6" w:rsidRDefault="00BA2307" w:rsidP="00A31F89">
      <w:pPr>
        <w:widowControl w:val="0"/>
        <w:pBdr>
          <w:top w:val="none" w:sz="0" w:space="0" w:color="auto"/>
          <w:left w:val="none" w:sz="0" w:space="0" w:color="auto"/>
          <w:bottom w:val="none" w:sz="0" w:space="0" w:color="auto"/>
          <w:right w:val="none" w:sz="0" w:space="0" w:color="auto"/>
          <w:between w:val="none" w:sz="0" w:space="0" w:color="auto"/>
        </w:pBdr>
        <w:spacing w:before="100"/>
        <w:ind w:firstLine="720"/>
        <w:jc w:val="both"/>
        <w:rPr>
          <w:i/>
          <w:szCs w:val="28"/>
          <w:lang w:val="de-DE"/>
        </w:rPr>
      </w:pPr>
      <w:r w:rsidRPr="00D650A6">
        <w:rPr>
          <w:i/>
          <w:szCs w:val="28"/>
          <w:lang w:val="de-DE"/>
        </w:rPr>
        <w:t>Căn cứ Luật Đầu tư công ngày 29 tháng 11 năm 2024;</w:t>
      </w:r>
    </w:p>
    <w:p w:rsidR="00BA2307" w:rsidRPr="00D650A6" w:rsidRDefault="00BA2307" w:rsidP="00A31F89">
      <w:pPr>
        <w:widowControl w:val="0"/>
        <w:pBdr>
          <w:top w:val="none" w:sz="0" w:space="0" w:color="auto"/>
          <w:left w:val="none" w:sz="0" w:space="0" w:color="auto"/>
          <w:bottom w:val="none" w:sz="0" w:space="0" w:color="auto"/>
          <w:right w:val="none" w:sz="0" w:space="0" w:color="auto"/>
          <w:between w:val="none" w:sz="0" w:space="0" w:color="auto"/>
        </w:pBdr>
        <w:spacing w:before="100"/>
        <w:ind w:firstLine="720"/>
        <w:jc w:val="both"/>
        <w:rPr>
          <w:rFonts w:ascii="Times New Roman Italic" w:hAnsi="Times New Roman Italic"/>
          <w:i/>
          <w:iCs/>
          <w:szCs w:val="28"/>
          <w:lang w:val="de-DE"/>
        </w:rPr>
      </w:pPr>
      <w:r w:rsidRPr="00D650A6">
        <w:rPr>
          <w:rFonts w:ascii="Times New Roman Italic" w:hAnsi="Times New Roman Italic"/>
          <w:i/>
          <w:iCs/>
          <w:szCs w:val="28"/>
          <w:lang w:val="de-DE"/>
        </w:rPr>
        <w:t>Căn cứ Nghị định số 78/2025/NĐ-CP ngày 01 tháng 4 năm 2025 của Chính phủ quy định chi tiết một số điều và biện pháp để tổ chức hướng dẫn thi hành Luật ban hành văn bản quy phạm pháp luật;</w:t>
      </w:r>
    </w:p>
    <w:p w:rsidR="00BA2307" w:rsidRPr="00215645" w:rsidRDefault="00BA2307" w:rsidP="00A31F89">
      <w:pPr>
        <w:widowControl w:val="0"/>
        <w:pBdr>
          <w:top w:val="none" w:sz="0" w:space="0" w:color="auto"/>
          <w:left w:val="none" w:sz="0" w:space="0" w:color="auto"/>
          <w:bottom w:val="none" w:sz="0" w:space="0" w:color="auto"/>
          <w:right w:val="none" w:sz="0" w:space="0" w:color="auto"/>
          <w:between w:val="none" w:sz="0" w:space="0" w:color="auto"/>
        </w:pBdr>
        <w:spacing w:before="100"/>
        <w:ind w:firstLine="720"/>
        <w:jc w:val="both"/>
        <w:rPr>
          <w:i/>
          <w:iCs/>
          <w:szCs w:val="28"/>
          <w:lang w:val="pt-BR"/>
        </w:rPr>
      </w:pPr>
      <w:r w:rsidRPr="00D650A6">
        <w:rPr>
          <w:i/>
          <w:szCs w:val="28"/>
          <w:lang w:val="de-DE"/>
        </w:rPr>
        <w:t xml:space="preserve">Căn cứ Nghị định số 120/2020/NĐ-CP ngày 07 tháng 10 năm 2020 của Chính phủ quy định về thành lập, tổ chức lại, giải thể đơn vị sự nghiệp công lập </w:t>
      </w:r>
      <w:r w:rsidRPr="00215645">
        <w:rPr>
          <w:i/>
          <w:szCs w:val="28"/>
          <w:lang w:val="it-IT"/>
        </w:rPr>
        <w:t>(được sửa đổi, bổ sung tại Nghị định số 83/2024/NĐ-CP ngày 10 tháng 7 năm 2024 của Chính phủ);</w:t>
      </w:r>
    </w:p>
    <w:p w:rsidR="00BA2307" w:rsidRPr="00D650A6" w:rsidRDefault="00BA2307" w:rsidP="00A31F89">
      <w:pPr>
        <w:widowControl w:val="0"/>
        <w:pBdr>
          <w:top w:val="none" w:sz="0" w:space="0" w:color="auto"/>
          <w:left w:val="none" w:sz="0" w:space="0" w:color="auto"/>
          <w:bottom w:val="none" w:sz="0" w:space="0" w:color="auto"/>
          <w:right w:val="none" w:sz="0" w:space="0" w:color="auto"/>
          <w:between w:val="none" w:sz="0" w:space="0" w:color="auto"/>
        </w:pBdr>
        <w:spacing w:before="100"/>
        <w:ind w:firstLine="720"/>
        <w:jc w:val="both"/>
        <w:rPr>
          <w:i/>
          <w:iCs/>
          <w:lang w:val="pt-BR"/>
        </w:rPr>
      </w:pPr>
      <w:r w:rsidRPr="00D650A6">
        <w:rPr>
          <w:i/>
          <w:iCs/>
          <w:lang w:val="pt-BR"/>
        </w:rPr>
        <w:t>Căn cứ Nghị định số 175/2024/NĐ-CP ngày 30 tháng 12 năm 2024 của Chính phủ quy định chi tiết một số điều và biện pháp thi hành Luật Xây dựng về quản lý hoạt động xây dựng;</w:t>
      </w:r>
    </w:p>
    <w:p w:rsidR="00BA2307" w:rsidRPr="00D650A6" w:rsidRDefault="00BA2307" w:rsidP="00A31F89">
      <w:pPr>
        <w:widowControl w:val="0"/>
        <w:pBdr>
          <w:top w:val="none" w:sz="0" w:space="0" w:color="auto"/>
          <w:left w:val="none" w:sz="0" w:space="0" w:color="auto"/>
          <w:bottom w:val="none" w:sz="0" w:space="0" w:color="auto"/>
          <w:right w:val="none" w:sz="0" w:space="0" w:color="auto"/>
          <w:between w:val="none" w:sz="0" w:space="0" w:color="auto"/>
        </w:pBdr>
        <w:spacing w:before="100"/>
        <w:ind w:firstLine="720"/>
        <w:jc w:val="both"/>
        <w:rPr>
          <w:i/>
          <w:iCs/>
          <w:lang w:val="pt-BR"/>
        </w:rPr>
      </w:pPr>
      <w:r w:rsidRPr="00D650A6">
        <w:rPr>
          <w:i/>
          <w:iCs/>
          <w:lang w:val="pt-BR"/>
        </w:rPr>
        <w:t>Căn cứ Nghị định số 140/2025/NĐ-CP ngày 12 tháng 6 năm 2025 của Chính phủ quy định phân định thẩm quyền của chính quyền địa phương 02 cấp trong lĩnh vực quản lý nhà nước của Bộ xây dựng;</w:t>
      </w:r>
    </w:p>
    <w:bookmarkEnd w:id="1"/>
    <w:p w:rsidR="00BA2307" w:rsidRPr="00D650A6" w:rsidRDefault="00BA2307" w:rsidP="00A31F89">
      <w:pPr>
        <w:widowControl w:val="0"/>
        <w:pBdr>
          <w:top w:val="none" w:sz="0" w:space="0" w:color="auto"/>
          <w:left w:val="none" w:sz="0" w:space="0" w:color="auto"/>
          <w:bottom w:val="none" w:sz="0" w:space="0" w:color="auto"/>
          <w:right w:val="none" w:sz="0" w:space="0" w:color="auto"/>
          <w:between w:val="none" w:sz="0" w:space="0" w:color="auto"/>
        </w:pBdr>
        <w:spacing w:before="100"/>
        <w:ind w:firstLine="720"/>
        <w:jc w:val="both"/>
        <w:rPr>
          <w:i/>
          <w:iCs/>
          <w:lang w:val="pt-BR"/>
        </w:rPr>
      </w:pPr>
      <w:r w:rsidRPr="00D650A6">
        <w:rPr>
          <w:i/>
          <w:iCs/>
          <w:lang w:val="pt-BR"/>
        </w:rPr>
        <w:t>Theo đề nghị của Giám đốc Ban Quản lý dự án khu vực Hòa Bình;</w:t>
      </w:r>
    </w:p>
    <w:p w:rsidR="00BA2307" w:rsidRPr="00D650A6" w:rsidRDefault="00BA2307" w:rsidP="00BE0D47">
      <w:pPr>
        <w:widowControl w:val="0"/>
        <w:pBdr>
          <w:top w:val="none" w:sz="0" w:space="0" w:color="auto"/>
          <w:left w:val="none" w:sz="0" w:space="0" w:color="auto"/>
          <w:bottom w:val="none" w:sz="0" w:space="0" w:color="auto"/>
          <w:right w:val="none" w:sz="0" w:space="0" w:color="auto"/>
          <w:between w:val="none" w:sz="0" w:space="0" w:color="auto"/>
        </w:pBdr>
        <w:spacing w:before="120"/>
        <w:ind w:firstLine="720"/>
        <w:jc w:val="both"/>
        <w:rPr>
          <w:rFonts w:ascii="Times New Roman Italic" w:hAnsi="Times New Roman Italic"/>
          <w:i/>
          <w:iCs/>
          <w:color w:val="000000"/>
          <w:spacing w:val="4"/>
          <w:szCs w:val="28"/>
          <w:lang w:val="pt-BR"/>
        </w:rPr>
      </w:pPr>
      <w:r w:rsidRPr="00D650A6">
        <w:rPr>
          <w:rFonts w:ascii="Times New Roman Italic" w:hAnsi="Times New Roman Italic"/>
          <w:i/>
          <w:iCs/>
          <w:color w:val="000000"/>
          <w:spacing w:val="4"/>
          <w:szCs w:val="28"/>
          <w:lang w:val="pt-BR"/>
        </w:rPr>
        <w:t>Ủy ban nhân dân</w:t>
      </w:r>
      <w:r w:rsidR="00C63B3F" w:rsidRPr="00D650A6">
        <w:rPr>
          <w:rFonts w:ascii="Times New Roman Italic" w:hAnsi="Times New Roman Italic"/>
          <w:i/>
          <w:iCs/>
          <w:color w:val="000000"/>
          <w:spacing w:val="4"/>
          <w:szCs w:val="28"/>
          <w:lang w:val="pt-BR"/>
        </w:rPr>
        <w:t xml:space="preserve"> </w:t>
      </w:r>
      <w:r w:rsidRPr="00D650A6">
        <w:rPr>
          <w:rFonts w:ascii="Times New Roman Italic" w:hAnsi="Times New Roman Italic"/>
          <w:i/>
          <w:iCs/>
          <w:color w:val="000000"/>
          <w:spacing w:val="4"/>
          <w:szCs w:val="28"/>
          <w:lang w:val="pt-BR"/>
        </w:rPr>
        <w:t>ban hành Quyết định quy định vị trí, chức năng</w:t>
      </w:r>
      <w:r w:rsidR="00C63B3F" w:rsidRPr="00D650A6">
        <w:rPr>
          <w:rFonts w:ascii="Times New Roman Italic" w:hAnsi="Times New Roman Italic"/>
          <w:i/>
          <w:iCs/>
          <w:color w:val="000000"/>
          <w:spacing w:val="4"/>
          <w:szCs w:val="28"/>
          <w:lang w:val="pt-BR"/>
        </w:rPr>
        <w:t xml:space="preserve">, </w:t>
      </w:r>
      <w:r w:rsidRPr="00D650A6">
        <w:rPr>
          <w:rFonts w:ascii="Times New Roman Italic" w:hAnsi="Times New Roman Italic"/>
          <w:i/>
          <w:iCs/>
          <w:color w:val="000000"/>
          <w:spacing w:val="4"/>
          <w:szCs w:val="28"/>
          <w:lang w:val="pt-BR"/>
        </w:rPr>
        <w:t>nhiệm vụ, quyền hạn và cơ cấu tổ chức của Ban Quản lý dự án khu vực Hòa Bình.</w:t>
      </w:r>
    </w:p>
    <w:p w:rsidR="00BA2307" w:rsidRPr="00D650A6" w:rsidRDefault="00BA2307" w:rsidP="00BE0D47">
      <w:pPr>
        <w:widowControl w:val="0"/>
        <w:pBdr>
          <w:top w:val="none" w:sz="0" w:space="0" w:color="auto"/>
          <w:left w:val="none" w:sz="0" w:space="0" w:color="auto"/>
          <w:bottom w:val="none" w:sz="0" w:space="0" w:color="auto"/>
          <w:right w:val="none" w:sz="0" w:space="0" w:color="auto"/>
          <w:between w:val="none" w:sz="0" w:space="0" w:color="auto"/>
        </w:pBdr>
        <w:spacing w:before="120"/>
        <w:ind w:firstLine="720"/>
        <w:jc w:val="both"/>
        <w:rPr>
          <w:b/>
          <w:bCs/>
          <w:spacing w:val="4"/>
          <w:szCs w:val="28"/>
          <w:lang w:val="pt-BR"/>
        </w:rPr>
      </w:pPr>
      <w:r w:rsidRPr="00D650A6">
        <w:rPr>
          <w:b/>
          <w:bCs/>
          <w:iCs/>
          <w:szCs w:val="28"/>
          <w:lang w:val="pt-BR"/>
        </w:rPr>
        <w:t>Điều 1. Vị trí và chức năng</w:t>
      </w:r>
    </w:p>
    <w:p w:rsidR="00BA2307" w:rsidRPr="006834B2" w:rsidRDefault="00BA2307" w:rsidP="00BE0D47">
      <w:pPr>
        <w:pBdr>
          <w:top w:val="none" w:sz="0" w:space="0" w:color="auto"/>
          <w:left w:val="none" w:sz="0" w:space="0" w:color="auto"/>
          <w:bottom w:val="none" w:sz="0" w:space="0" w:color="auto"/>
          <w:right w:val="none" w:sz="0" w:space="0" w:color="auto"/>
          <w:between w:val="none" w:sz="0" w:space="0" w:color="auto"/>
        </w:pBdr>
        <w:spacing w:before="120"/>
        <w:ind w:firstLine="720"/>
        <w:jc w:val="both"/>
        <w:rPr>
          <w:szCs w:val="28"/>
          <w:lang w:val="de-DE"/>
        </w:rPr>
      </w:pPr>
      <w:r w:rsidRPr="00215645">
        <w:rPr>
          <w:szCs w:val="28"/>
          <w:lang w:val="de-DE"/>
        </w:rPr>
        <w:t xml:space="preserve">1. </w:t>
      </w:r>
      <w:r w:rsidRPr="006834B2">
        <w:rPr>
          <w:szCs w:val="28"/>
          <w:lang w:val="de-DE"/>
        </w:rPr>
        <w:t xml:space="preserve">Ban Quản lý dự án </w:t>
      </w:r>
      <w:r w:rsidRPr="006834B2">
        <w:rPr>
          <w:color w:val="000000"/>
          <w:szCs w:val="28"/>
          <w:lang w:val="de-DE"/>
        </w:rPr>
        <w:t>k</w:t>
      </w:r>
      <w:r w:rsidRPr="006834B2">
        <w:rPr>
          <w:szCs w:val="28"/>
          <w:lang w:val="de-DE"/>
        </w:rPr>
        <w:t>hu vực Hòa Bình</w:t>
      </w:r>
      <w:r w:rsidRPr="006834B2">
        <w:rPr>
          <w:kern w:val="40"/>
          <w:szCs w:val="28"/>
          <w:lang w:val="de-DE"/>
        </w:rPr>
        <w:t xml:space="preserve"> (sau đây viết tắt là Ban Quản lý dự án) </w:t>
      </w:r>
      <w:r w:rsidRPr="006834B2">
        <w:rPr>
          <w:szCs w:val="28"/>
          <w:lang w:val="de-DE"/>
        </w:rPr>
        <w:t xml:space="preserve">là đơn vị sự nghiệp công lập thuộc </w:t>
      </w:r>
      <w:r w:rsidR="00DA401F" w:rsidRPr="006834B2">
        <w:rPr>
          <w:szCs w:val="28"/>
          <w:lang w:val="de-DE"/>
        </w:rPr>
        <w:t xml:space="preserve">Ủy ban nhân dân </w:t>
      </w:r>
      <w:r w:rsidRPr="006834B2">
        <w:rPr>
          <w:szCs w:val="28"/>
          <w:lang w:val="de-DE"/>
        </w:rPr>
        <w:t>tỉnh</w:t>
      </w:r>
      <w:r w:rsidR="00D33AE3" w:rsidRPr="006834B2">
        <w:rPr>
          <w:szCs w:val="28"/>
          <w:lang w:val="de-DE"/>
        </w:rPr>
        <w:t xml:space="preserve"> Phú Thọ</w:t>
      </w:r>
      <w:r w:rsidRPr="006834B2">
        <w:rPr>
          <w:szCs w:val="28"/>
          <w:lang w:val="de-DE"/>
        </w:rPr>
        <w:t>. Ban Quản lý dự án có tư cách pháp nhân; có con dấu và tài khoản riêng theo quy định của pháp luật.</w:t>
      </w:r>
    </w:p>
    <w:p w:rsidR="00BA2307" w:rsidRPr="008F7358" w:rsidRDefault="00BA2307" w:rsidP="00BE0D47">
      <w:pPr>
        <w:pBdr>
          <w:top w:val="none" w:sz="0" w:space="0" w:color="auto"/>
          <w:left w:val="none" w:sz="0" w:space="0" w:color="auto"/>
          <w:bottom w:val="none" w:sz="0" w:space="0" w:color="auto"/>
          <w:right w:val="none" w:sz="0" w:space="0" w:color="auto"/>
          <w:between w:val="none" w:sz="0" w:space="0" w:color="auto"/>
        </w:pBdr>
        <w:spacing w:before="120"/>
        <w:ind w:firstLine="720"/>
        <w:jc w:val="both"/>
        <w:rPr>
          <w:szCs w:val="28"/>
          <w:lang w:val="de-DE"/>
        </w:rPr>
      </w:pPr>
      <w:r w:rsidRPr="00D650A6">
        <w:rPr>
          <w:iCs/>
          <w:szCs w:val="28"/>
          <w:lang w:val="de-DE"/>
        </w:rPr>
        <w:t xml:space="preserve">2. </w:t>
      </w:r>
      <w:r w:rsidRPr="008F7358">
        <w:rPr>
          <w:szCs w:val="28"/>
          <w:lang w:val="de-DE"/>
        </w:rPr>
        <w:t xml:space="preserve">Ban Quản lý dự án </w:t>
      </w:r>
      <w:r w:rsidRPr="00D650A6">
        <w:rPr>
          <w:iCs/>
          <w:szCs w:val="28"/>
          <w:lang w:val="de-DE"/>
        </w:rPr>
        <w:t>th</w:t>
      </w:r>
      <w:r w:rsidRPr="008F7358">
        <w:rPr>
          <w:szCs w:val="28"/>
          <w:lang w:val="de-DE"/>
        </w:rPr>
        <w:t xml:space="preserve">ực hiện chức năng quản lý dự án đầu tư xây dựng trên địa bàn tỉnh do </w:t>
      </w:r>
      <w:r w:rsidR="006E59DE">
        <w:rPr>
          <w:szCs w:val="28"/>
          <w:lang w:val="de-DE"/>
        </w:rPr>
        <w:t xml:space="preserve">Ủy ban nhân dân </w:t>
      </w:r>
      <w:r w:rsidRPr="008F7358">
        <w:rPr>
          <w:szCs w:val="28"/>
          <w:lang w:val="de-DE"/>
        </w:rPr>
        <w:t xml:space="preserve">tỉnh giao làm chủ đầu tư, quản lý một số dự án đầu tư xây dựng các công trình lớn, công trình trọng điểm, các công trình dân dụng, công nghiệp, giao thông, nông nghiệp, các dự án sử dụng vốn vay nước </w:t>
      </w:r>
      <w:r w:rsidRPr="008F7358">
        <w:rPr>
          <w:szCs w:val="28"/>
          <w:lang w:val="de-DE"/>
        </w:rPr>
        <w:lastRenderedPageBreak/>
        <w:t xml:space="preserve">ngoài và nguồn vốn ưu đãi của các nhà tài trợ; các dự án chuyên ngành khác khi được giao (trừ các dự án đầu tư xây dựng công trình quốc phòng, an ninh). </w:t>
      </w:r>
    </w:p>
    <w:p w:rsidR="00BA2307" w:rsidRPr="00D650A6" w:rsidRDefault="00BA2307" w:rsidP="0010022D">
      <w:pPr>
        <w:pBdr>
          <w:top w:val="none" w:sz="0" w:space="0" w:color="auto"/>
          <w:left w:val="none" w:sz="0" w:space="0" w:color="auto"/>
          <w:bottom w:val="none" w:sz="0" w:space="0" w:color="auto"/>
          <w:right w:val="none" w:sz="0" w:space="0" w:color="auto"/>
          <w:between w:val="none" w:sz="0" w:space="0" w:color="auto"/>
        </w:pBdr>
        <w:spacing w:before="140"/>
        <w:ind w:firstLine="720"/>
        <w:jc w:val="both"/>
        <w:rPr>
          <w:iCs/>
          <w:szCs w:val="28"/>
          <w:lang w:val="de-DE"/>
        </w:rPr>
      </w:pPr>
      <w:r w:rsidRPr="00215645">
        <w:rPr>
          <w:szCs w:val="28"/>
          <w:lang w:val="de-DE"/>
        </w:rPr>
        <w:t xml:space="preserve">3. </w:t>
      </w:r>
      <w:r w:rsidRPr="00D650A6">
        <w:rPr>
          <w:iCs/>
          <w:szCs w:val="28"/>
          <w:lang w:val="de-DE"/>
        </w:rPr>
        <w:t xml:space="preserve">Ban Quản lý dự án </w:t>
      </w:r>
      <w:r w:rsidRPr="00D650A6">
        <w:rPr>
          <w:iCs/>
          <w:color w:val="000000"/>
          <w:szCs w:val="28"/>
          <w:lang w:val="de-DE"/>
        </w:rPr>
        <w:t>k</w:t>
      </w:r>
      <w:r w:rsidRPr="00D650A6">
        <w:rPr>
          <w:iCs/>
          <w:szCs w:val="28"/>
          <w:lang w:val="de-DE"/>
        </w:rPr>
        <w:t>hu vực Hòa Bình chịu sự chỉ đạo trực tiếp của Ủy ban nhân dân tỉnh, Chủ tịch Ủy ban nhân dân tỉnh; chịu sự hướng dẫn về chuyên môn nghiệp vụ của cơ quan quản lý nhà nước chuyên ngành.</w:t>
      </w:r>
    </w:p>
    <w:p w:rsidR="00BA2307" w:rsidRPr="00215645" w:rsidRDefault="00BA2307" w:rsidP="0010022D">
      <w:pPr>
        <w:pBdr>
          <w:top w:val="none" w:sz="0" w:space="0" w:color="auto"/>
          <w:left w:val="none" w:sz="0" w:space="0" w:color="auto"/>
          <w:bottom w:val="none" w:sz="0" w:space="0" w:color="auto"/>
          <w:right w:val="none" w:sz="0" w:space="0" w:color="auto"/>
          <w:between w:val="none" w:sz="0" w:space="0" w:color="auto"/>
        </w:pBdr>
        <w:spacing w:before="140"/>
        <w:ind w:firstLine="720"/>
        <w:jc w:val="both"/>
        <w:rPr>
          <w:spacing w:val="-4"/>
          <w:szCs w:val="28"/>
          <w:lang w:val="nl-NL"/>
        </w:rPr>
      </w:pPr>
      <w:r w:rsidRPr="00D650A6">
        <w:rPr>
          <w:iCs/>
          <w:szCs w:val="28"/>
          <w:lang w:val="de-DE"/>
        </w:rPr>
        <w:t>4. Trụ sở làm việc: Phường Hòa Bình, tỉnh Phú Thọ.</w:t>
      </w:r>
    </w:p>
    <w:p w:rsidR="00BA2307" w:rsidRPr="00D650A6" w:rsidRDefault="00BA2307" w:rsidP="0010022D">
      <w:pPr>
        <w:pBdr>
          <w:top w:val="none" w:sz="0" w:space="0" w:color="auto"/>
          <w:left w:val="none" w:sz="0" w:space="0" w:color="auto"/>
          <w:bottom w:val="none" w:sz="0" w:space="0" w:color="auto"/>
          <w:right w:val="none" w:sz="0" w:space="0" w:color="auto"/>
          <w:between w:val="none" w:sz="0" w:space="0" w:color="auto"/>
        </w:pBdr>
        <w:spacing w:before="140"/>
        <w:ind w:firstLine="720"/>
        <w:jc w:val="both"/>
        <w:rPr>
          <w:b/>
          <w:bCs/>
          <w:spacing w:val="4"/>
          <w:szCs w:val="28"/>
          <w:lang w:val="nl-NL"/>
        </w:rPr>
      </w:pPr>
      <w:r w:rsidRPr="00D650A6">
        <w:rPr>
          <w:b/>
          <w:bCs/>
          <w:spacing w:val="4"/>
          <w:szCs w:val="28"/>
          <w:lang w:val="nl-NL"/>
        </w:rPr>
        <w:t>Điều 2. Nhiệm vụ và quyền hạn</w:t>
      </w:r>
    </w:p>
    <w:p w:rsidR="00BA2307" w:rsidRPr="00215645" w:rsidRDefault="00BA2307" w:rsidP="0010022D">
      <w:pPr>
        <w:pBdr>
          <w:top w:val="none" w:sz="0" w:space="0" w:color="auto"/>
          <w:left w:val="none" w:sz="0" w:space="0" w:color="auto"/>
          <w:bottom w:val="none" w:sz="0" w:space="0" w:color="auto"/>
          <w:right w:val="none" w:sz="0" w:space="0" w:color="auto"/>
          <w:between w:val="none" w:sz="0" w:space="0" w:color="auto"/>
        </w:pBdr>
        <w:spacing w:before="140"/>
        <w:ind w:firstLine="720"/>
        <w:jc w:val="both"/>
        <w:rPr>
          <w:szCs w:val="28"/>
          <w:lang w:val="de-DE"/>
        </w:rPr>
      </w:pPr>
      <w:r w:rsidRPr="00215645">
        <w:rPr>
          <w:szCs w:val="28"/>
          <w:lang w:val="de-DE"/>
        </w:rPr>
        <w:t>1. Thực hiện các nhiệm vụ, quyền hạn của chủ đầu tư, gồm:</w:t>
      </w:r>
    </w:p>
    <w:p w:rsidR="00BA2307" w:rsidRPr="0018027F" w:rsidRDefault="00BA2307" w:rsidP="0010022D">
      <w:pPr>
        <w:pBdr>
          <w:top w:val="none" w:sz="0" w:space="0" w:color="auto"/>
          <w:left w:val="none" w:sz="0" w:space="0" w:color="auto"/>
          <w:bottom w:val="none" w:sz="0" w:space="0" w:color="auto"/>
          <w:right w:val="none" w:sz="0" w:space="0" w:color="auto"/>
          <w:between w:val="none" w:sz="0" w:space="0" w:color="auto"/>
        </w:pBdr>
        <w:spacing w:before="140"/>
        <w:ind w:firstLine="720"/>
        <w:jc w:val="both"/>
        <w:rPr>
          <w:szCs w:val="28"/>
          <w:lang w:val="de-DE"/>
        </w:rPr>
      </w:pPr>
      <w:r w:rsidRPr="0018027F">
        <w:rPr>
          <w:szCs w:val="28"/>
          <w:lang w:val="de-DE"/>
        </w:rPr>
        <w:t>a) Tổ chức thực hiện công tác chuẩn bị đầu tư: Thực hiện các thủ tục liên quan đến sử dụng đất đai, tài nguyên, hạ tầng kỹ thuật và bảo vệ cảnh quan, môi trường, phòng chống cháy nổ có liên quan đến xây dựng công trình; tổ chức lập dự án, trình thẩm định, phê duyệt dự án theo quy định; tiếp nhận, giải ngân vốn đầu tư; các công việc cần thiết khác liên quan đến chuẩn bị dự án;</w:t>
      </w:r>
    </w:p>
    <w:p w:rsidR="00BA2307" w:rsidRPr="001A24D0" w:rsidRDefault="00BA2307" w:rsidP="0010022D">
      <w:pPr>
        <w:pBdr>
          <w:top w:val="none" w:sz="0" w:space="0" w:color="auto"/>
          <w:left w:val="none" w:sz="0" w:space="0" w:color="auto"/>
          <w:bottom w:val="none" w:sz="0" w:space="0" w:color="auto"/>
          <w:right w:val="none" w:sz="0" w:space="0" w:color="auto"/>
          <w:between w:val="none" w:sz="0" w:space="0" w:color="auto"/>
        </w:pBdr>
        <w:spacing w:before="140"/>
        <w:ind w:firstLine="720"/>
        <w:jc w:val="both"/>
        <w:rPr>
          <w:szCs w:val="28"/>
          <w:lang w:val="de-DE"/>
        </w:rPr>
      </w:pPr>
      <w:r w:rsidRPr="001A24D0">
        <w:rPr>
          <w:szCs w:val="28"/>
          <w:lang w:val="de-DE"/>
        </w:rPr>
        <w:t>b) Các nhiệm vụ thực hiện dự</w:t>
      </w:r>
      <w:r w:rsidR="00D71220">
        <w:rPr>
          <w:szCs w:val="28"/>
          <w:lang w:val="de-DE"/>
        </w:rPr>
        <w:t xml:space="preserve"> án: </w:t>
      </w:r>
      <w:r w:rsidRPr="001A24D0">
        <w:rPr>
          <w:szCs w:val="28"/>
          <w:lang w:val="de-DE"/>
        </w:rPr>
        <w:t>Thuê tư vấn thực hiện khảo sát, thiết kế xây dựng, thiết kế dự án không có cấu phần xây dựng và trình thẩm định, phê duyệt hoặc tổ chức thẩm định, phê duyệt thiết kế, dự toán xây dựng, dự toán dự án không có cấu phần xây dựng (theo phân cấp); chủ trì phối hợp với cơ quan, tổ chức liên quan thực hiện công tác bồi thường, giải phóng mặt bằng và tái định cư (nếu có) và thu hồi, giao nhận đất để thực hiện dự án; tổ chức lựa chọn nhà thầu và ký kết hợp đồng xây dựng, hợp đồng khác đối với dự án không có cấu phần xây dựng (mua tài sản; mua, sửa chữa, nâng cấp trang thiết bị, máy móc); giám sát quá trình thực hiện; giải ngân, thanh toán theo hợp đồng; các công việc cần thiết khác liên quan đến thực hiện dự án;</w:t>
      </w:r>
    </w:p>
    <w:p w:rsidR="00BA2307" w:rsidRPr="00590595" w:rsidRDefault="00BA2307" w:rsidP="0010022D">
      <w:pPr>
        <w:pBdr>
          <w:top w:val="none" w:sz="0" w:space="0" w:color="auto"/>
          <w:left w:val="none" w:sz="0" w:space="0" w:color="auto"/>
          <w:bottom w:val="none" w:sz="0" w:space="0" w:color="auto"/>
          <w:right w:val="none" w:sz="0" w:space="0" w:color="auto"/>
          <w:between w:val="none" w:sz="0" w:space="0" w:color="auto"/>
        </w:pBdr>
        <w:spacing w:before="140"/>
        <w:ind w:firstLine="720"/>
        <w:jc w:val="both"/>
        <w:rPr>
          <w:spacing w:val="2"/>
          <w:szCs w:val="28"/>
          <w:lang w:val="de-DE"/>
        </w:rPr>
      </w:pPr>
      <w:r w:rsidRPr="00590595">
        <w:rPr>
          <w:spacing w:val="2"/>
          <w:szCs w:val="28"/>
          <w:lang w:val="de-DE"/>
        </w:rPr>
        <w:t>c) Các nhiệm vụ kết thúc xây dựng, kết thúc gói thầu, bàn giao công trình, gói thầu để vận hành, sử dụng: Tổ chức nghiệm thu, bàn giao công trình, gói thầu hoàn thành; vận hành chạy thử; quyết toán, thanh lý hợp đồng; quyết toán vốn đầu tư dự án hoàn thành; bảo hành công trình, gói thầu; các công việc cần thiết khác;</w:t>
      </w:r>
    </w:p>
    <w:p w:rsidR="00BA2307" w:rsidRPr="00215645" w:rsidRDefault="00BA2307" w:rsidP="0010022D">
      <w:pPr>
        <w:pBdr>
          <w:top w:val="none" w:sz="0" w:space="0" w:color="auto"/>
          <w:left w:val="none" w:sz="0" w:space="0" w:color="auto"/>
          <w:bottom w:val="none" w:sz="0" w:space="0" w:color="auto"/>
          <w:right w:val="none" w:sz="0" w:space="0" w:color="auto"/>
          <w:between w:val="none" w:sz="0" w:space="0" w:color="auto"/>
        </w:pBdr>
        <w:spacing w:before="140"/>
        <w:ind w:firstLine="720"/>
        <w:jc w:val="both"/>
        <w:rPr>
          <w:szCs w:val="28"/>
          <w:lang w:val="de-DE"/>
        </w:rPr>
      </w:pPr>
      <w:r w:rsidRPr="00215645">
        <w:rPr>
          <w:szCs w:val="28"/>
          <w:lang w:val="de-DE"/>
        </w:rPr>
        <w:t xml:space="preserve">d) Các nhiệm vụ quản lý tài chính và giải ngân: Tiếp nhận, giải ngân vốn theo tiến độ thực hiện dự án và hợp đồng ký kết với nhà thầu xây dựng; thực hiện chế độ quản lý tài chính, tài sản của </w:t>
      </w:r>
      <w:r w:rsidRPr="00D650A6">
        <w:rPr>
          <w:iCs/>
          <w:szCs w:val="28"/>
          <w:lang w:val="de-DE"/>
        </w:rPr>
        <w:t xml:space="preserve">Ban Quản lý dự án </w:t>
      </w:r>
      <w:r w:rsidRPr="00215645">
        <w:rPr>
          <w:szCs w:val="28"/>
          <w:lang w:val="de-DE"/>
        </w:rPr>
        <w:t>theo quy định;</w:t>
      </w:r>
    </w:p>
    <w:p w:rsidR="00BA2307" w:rsidRPr="00215645" w:rsidRDefault="00BA2307" w:rsidP="0010022D">
      <w:pPr>
        <w:pBdr>
          <w:top w:val="none" w:sz="0" w:space="0" w:color="auto"/>
          <w:left w:val="none" w:sz="0" w:space="0" w:color="auto"/>
          <w:bottom w:val="none" w:sz="0" w:space="0" w:color="auto"/>
          <w:right w:val="none" w:sz="0" w:space="0" w:color="auto"/>
          <w:between w:val="none" w:sz="0" w:space="0" w:color="auto"/>
        </w:pBdr>
        <w:spacing w:before="140"/>
        <w:ind w:firstLine="720"/>
        <w:jc w:val="both"/>
        <w:rPr>
          <w:szCs w:val="28"/>
          <w:lang w:val="de-DE"/>
        </w:rPr>
      </w:pPr>
      <w:r w:rsidRPr="00215645">
        <w:rPr>
          <w:szCs w:val="28"/>
          <w:lang w:val="de-DE"/>
        </w:rPr>
        <w:t>đ) Các nhiệm vụ hành chính, điều phối và trách nhiệm giải trình: Thiết lập hệ thống thông tin nội bộ và lưu trữ thông tin; cung cấp thông tin và giải trình chính xác, kịp thời về hoạt động của Ban Quản lý dự án theo yêu cầu của người quyết định đầu tư và của các cơ quan nhà nước có thẩm quyền;</w:t>
      </w:r>
    </w:p>
    <w:p w:rsidR="00BA2307" w:rsidRPr="00215645" w:rsidRDefault="00BA2307" w:rsidP="0010022D">
      <w:pPr>
        <w:pBdr>
          <w:top w:val="none" w:sz="0" w:space="0" w:color="auto"/>
          <w:left w:val="none" w:sz="0" w:space="0" w:color="auto"/>
          <w:bottom w:val="none" w:sz="0" w:space="0" w:color="auto"/>
          <w:right w:val="none" w:sz="0" w:space="0" w:color="auto"/>
          <w:between w:val="none" w:sz="0" w:space="0" w:color="auto"/>
        </w:pBdr>
        <w:spacing w:before="140"/>
        <w:ind w:firstLine="720"/>
        <w:jc w:val="both"/>
        <w:rPr>
          <w:szCs w:val="28"/>
          <w:lang w:val="de-DE"/>
        </w:rPr>
      </w:pPr>
      <w:r w:rsidRPr="00215645">
        <w:rPr>
          <w:szCs w:val="28"/>
          <w:lang w:val="de-DE"/>
        </w:rPr>
        <w:t>e) Các nhiệm vụ giám sát, đánh giá và báo cáo: Thực hiện giám sát đánh giá đầu tư theo quy định pháp luật; định kỳ đánh giá, báo cáo kết quả thực hiện dự án với người quyết định đầu tư, cơ quan quản lý nhà nước có thẩm quyền;</w:t>
      </w:r>
    </w:p>
    <w:p w:rsidR="00BA2307" w:rsidRPr="00215645" w:rsidRDefault="00BA2307" w:rsidP="0010022D">
      <w:pPr>
        <w:pBdr>
          <w:top w:val="none" w:sz="0" w:space="0" w:color="auto"/>
          <w:left w:val="none" w:sz="0" w:space="0" w:color="auto"/>
          <w:bottom w:val="none" w:sz="0" w:space="0" w:color="auto"/>
          <w:right w:val="none" w:sz="0" w:space="0" w:color="auto"/>
          <w:between w:val="none" w:sz="0" w:space="0" w:color="auto"/>
        </w:pBdr>
        <w:spacing w:before="140"/>
        <w:ind w:firstLine="720"/>
        <w:jc w:val="both"/>
        <w:rPr>
          <w:szCs w:val="28"/>
          <w:lang w:val="de-DE"/>
        </w:rPr>
      </w:pPr>
      <w:r w:rsidRPr="00215645">
        <w:rPr>
          <w:szCs w:val="28"/>
          <w:lang w:val="de-DE"/>
        </w:rPr>
        <w:t>g) Quyết định thành lập, giải thể Ban quản lý dự án đầu tư xây dựng một dự án theo thẩm quyền.</w:t>
      </w:r>
    </w:p>
    <w:p w:rsidR="00BA2307" w:rsidRPr="00215645" w:rsidRDefault="00BA2307" w:rsidP="00A80A1E">
      <w:pPr>
        <w:pBdr>
          <w:top w:val="none" w:sz="0" w:space="0" w:color="auto"/>
          <w:left w:val="none" w:sz="0" w:space="0" w:color="auto"/>
          <w:bottom w:val="none" w:sz="0" w:space="0" w:color="auto"/>
          <w:right w:val="none" w:sz="0" w:space="0" w:color="auto"/>
          <w:between w:val="none" w:sz="0" w:space="0" w:color="auto"/>
        </w:pBdr>
        <w:spacing w:before="100"/>
        <w:ind w:firstLine="720"/>
        <w:jc w:val="both"/>
        <w:rPr>
          <w:bCs/>
          <w:szCs w:val="28"/>
          <w:lang w:val="de-DE"/>
        </w:rPr>
      </w:pPr>
      <w:r w:rsidRPr="00215645">
        <w:rPr>
          <w:bCs/>
          <w:szCs w:val="28"/>
          <w:lang w:val="de-DE"/>
        </w:rPr>
        <w:lastRenderedPageBreak/>
        <w:t>2.  Thực hiện các nhiệm vụ quản lý dự án, gồm:</w:t>
      </w:r>
    </w:p>
    <w:p w:rsidR="00BA2307" w:rsidRPr="00215645" w:rsidRDefault="00BA2307" w:rsidP="00A80A1E">
      <w:pPr>
        <w:pBdr>
          <w:top w:val="none" w:sz="0" w:space="0" w:color="auto"/>
          <w:left w:val="none" w:sz="0" w:space="0" w:color="auto"/>
          <w:bottom w:val="none" w:sz="0" w:space="0" w:color="auto"/>
          <w:right w:val="none" w:sz="0" w:space="0" w:color="auto"/>
          <w:between w:val="none" w:sz="0" w:space="0" w:color="auto"/>
        </w:pBdr>
        <w:spacing w:before="100"/>
        <w:ind w:firstLine="720"/>
        <w:jc w:val="both"/>
        <w:rPr>
          <w:szCs w:val="28"/>
          <w:lang w:val="de-DE"/>
        </w:rPr>
      </w:pPr>
      <w:r w:rsidRPr="00215645">
        <w:rPr>
          <w:szCs w:val="28"/>
          <w:lang w:val="de-DE"/>
        </w:rPr>
        <w:t>a) Tổ chức thực hiện các nội dung quản lý dự án theo đúng quy định tại Điều 66 và Điều 67 của Luật Xây dựng;</w:t>
      </w:r>
    </w:p>
    <w:p w:rsidR="00BA2307" w:rsidRPr="00215645" w:rsidRDefault="00BA2307" w:rsidP="00A80A1E">
      <w:pPr>
        <w:pBdr>
          <w:top w:val="none" w:sz="0" w:space="0" w:color="auto"/>
          <w:left w:val="none" w:sz="0" w:space="0" w:color="auto"/>
          <w:bottom w:val="none" w:sz="0" w:space="0" w:color="auto"/>
          <w:right w:val="none" w:sz="0" w:space="0" w:color="auto"/>
          <w:between w:val="none" w:sz="0" w:space="0" w:color="auto"/>
        </w:pBdr>
        <w:spacing w:before="100"/>
        <w:ind w:firstLine="720"/>
        <w:jc w:val="both"/>
        <w:rPr>
          <w:szCs w:val="28"/>
          <w:lang w:val="de-DE"/>
        </w:rPr>
      </w:pPr>
      <w:r w:rsidRPr="00215645">
        <w:rPr>
          <w:szCs w:val="28"/>
          <w:lang w:val="de-DE"/>
        </w:rPr>
        <w:t>b) Phối hợp hoạt động với tổ chức, cá nhân tham gia thực hiện dự án để bảo đảm yêu cầu về tiến độ, chất lượng, chi phí, an toàn về bảo vệ môi trường trong quá trình đầu tư xây dựng;</w:t>
      </w:r>
    </w:p>
    <w:p w:rsidR="00BA2307" w:rsidRPr="00215645" w:rsidRDefault="00BA2307" w:rsidP="00A80A1E">
      <w:pPr>
        <w:pBdr>
          <w:top w:val="none" w:sz="0" w:space="0" w:color="auto"/>
          <w:left w:val="none" w:sz="0" w:space="0" w:color="auto"/>
          <w:bottom w:val="none" w:sz="0" w:space="0" w:color="auto"/>
          <w:right w:val="none" w:sz="0" w:space="0" w:color="auto"/>
          <w:between w:val="none" w:sz="0" w:space="0" w:color="auto"/>
        </w:pBdr>
        <w:spacing w:before="100"/>
        <w:ind w:firstLine="720"/>
        <w:jc w:val="both"/>
        <w:rPr>
          <w:szCs w:val="28"/>
          <w:lang w:val="de-DE"/>
        </w:rPr>
      </w:pPr>
      <w:r w:rsidRPr="00215645">
        <w:rPr>
          <w:szCs w:val="28"/>
          <w:lang w:val="de-DE"/>
        </w:rPr>
        <w:t>c) Thực hiện các nhiệm vụ quản lý dự án khác do người quyết định đầu tư, chủ đầu tư giao hoặc ủy quyền thực hiện; Tiếp nhận các dự án từ 02 xã, phường trở lên để tiếp tục quản lý và đầu tư theo quy đị</w:t>
      </w:r>
      <w:r w:rsidR="00BE0D47">
        <w:rPr>
          <w:szCs w:val="28"/>
          <w:lang w:val="de-DE"/>
        </w:rPr>
        <w:t>nh.</w:t>
      </w:r>
    </w:p>
    <w:p w:rsidR="00BA2307" w:rsidRPr="00215645" w:rsidRDefault="00BA2307" w:rsidP="00A80A1E">
      <w:pPr>
        <w:pBdr>
          <w:top w:val="none" w:sz="0" w:space="0" w:color="auto"/>
          <w:left w:val="none" w:sz="0" w:space="0" w:color="auto"/>
          <w:bottom w:val="none" w:sz="0" w:space="0" w:color="auto"/>
          <w:right w:val="none" w:sz="0" w:space="0" w:color="auto"/>
          <w:between w:val="none" w:sz="0" w:space="0" w:color="auto"/>
        </w:pBdr>
        <w:spacing w:before="100"/>
        <w:ind w:firstLine="720"/>
        <w:jc w:val="both"/>
        <w:rPr>
          <w:szCs w:val="28"/>
          <w:lang w:val="de-DE"/>
        </w:rPr>
      </w:pPr>
      <w:r w:rsidRPr="00215645">
        <w:rPr>
          <w:bCs/>
          <w:szCs w:val="28"/>
          <w:lang w:val="de-DE"/>
        </w:rPr>
        <w:t>3.</w:t>
      </w:r>
      <w:r w:rsidRPr="00215645">
        <w:rPr>
          <w:b/>
          <w:bCs/>
          <w:szCs w:val="28"/>
          <w:lang w:val="de-DE"/>
        </w:rPr>
        <w:t xml:space="preserve"> </w:t>
      </w:r>
      <w:r w:rsidRPr="008E5C93">
        <w:rPr>
          <w:bCs/>
          <w:szCs w:val="28"/>
          <w:lang w:val="de-DE"/>
        </w:rPr>
        <w:t>Thực hiện</w:t>
      </w:r>
      <w:r>
        <w:rPr>
          <w:b/>
          <w:bCs/>
          <w:szCs w:val="28"/>
          <w:lang w:val="de-DE"/>
        </w:rPr>
        <w:t xml:space="preserve"> </w:t>
      </w:r>
      <w:r w:rsidRPr="00215645">
        <w:rPr>
          <w:szCs w:val="28"/>
          <w:lang w:val="de-DE"/>
        </w:rPr>
        <w:t>Giám sát thi công xây dựng công trình khi đủ điều kiện năng lực hoạt động theo quy định của pháp luật.</w:t>
      </w:r>
    </w:p>
    <w:p w:rsidR="00BA2307" w:rsidRPr="00215645" w:rsidRDefault="00BA2307" w:rsidP="00A80A1E">
      <w:pPr>
        <w:pBdr>
          <w:top w:val="none" w:sz="0" w:space="0" w:color="auto"/>
          <w:left w:val="none" w:sz="0" w:space="0" w:color="auto"/>
          <w:bottom w:val="none" w:sz="0" w:space="0" w:color="auto"/>
          <w:right w:val="none" w:sz="0" w:space="0" w:color="auto"/>
          <w:between w:val="none" w:sz="0" w:space="0" w:color="auto"/>
        </w:pBdr>
        <w:spacing w:before="100"/>
        <w:ind w:firstLine="720"/>
        <w:jc w:val="both"/>
        <w:rPr>
          <w:szCs w:val="28"/>
          <w:lang w:val="de-DE"/>
        </w:rPr>
      </w:pPr>
      <w:r w:rsidRPr="00215645">
        <w:rPr>
          <w:szCs w:val="28"/>
          <w:lang w:val="de-DE"/>
        </w:rPr>
        <w:t>4. Thực hiện tư vấn quản lý dự án cho các dự án khác hoặc thực hiện một số công việc tư vấn trên cơ sở bảo đảm hoàn thành nhiệm vụ quản lý dự án được giao và đáp ứng điều kiện về năng lực theo quy định tại Nghị đị</w:t>
      </w:r>
      <w:r w:rsidR="005C5C5D">
        <w:rPr>
          <w:szCs w:val="28"/>
          <w:lang w:val="de-DE"/>
        </w:rPr>
        <w:t xml:space="preserve">nh 175/2024/NĐ-CP ngày 30 tháng </w:t>
      </w:r>
      <w:r w:rsidRPr="00215645">
        <w:rPr>
          <w:szCs w:val="28"/>
          <w:lang w:val="de-DE"/>
        </w:rPr>
        <w:t>12</w:t>
      </w:r>
      <w:r w:rsidR="005C5C5D">
        <w:rPr>
          <w:szCs w:val="28"/>
          <w:lang w:val="de-DE"/>
        </w:rPr>
        <w:t xml:space="preserve"> năm </w:t>
      </w:r>
      <w:r w:rsidRPr="00215645">
        <w:rPr>
          <w:szCs w:val="28"/>
          <w:lang w:val="de-DE"/>
        </w:rPr>
        <w:t>2024 của Chính phủ khi thực hiện công việc tư vấn quản lý dự án.</w:t>
      </w:r>
    </w:p>
    <w:p w:rsidR="00BA2307" w:rsidRPr="00D650A6" w:rsidRDefault="00BA2307" w:rsidP="00A80A1E">
      <w:pPr>
        <w:pBdr>
          <w:top w:val="none" w:sz="0" w:space="0" w:color="auto"/>
          <w:left w:val="none" w:sz="0" w:space="0" w:color="auto"/>
          <w:bottom w:val="none" w:sz="0" w:space="0" w:color="auto"/>
          <w:right w:val="none" w:sz="0" w:space="0" w:color="auto"/>
          <w:between w:val="none" w:sz="0" w:space="0" w:color="auto"/>
        </w:pBdr>
        <w:spacing w:before="100"/>
        <w:ind w:firstLine="720"/>
        <w:jc w:val="both"/>
        <w:rPr>
          <w:lang w:val="de-DE"/>
        </w:rPr>
      </w:pPr>
      <w:r w:rsidRPr="00215645">
        <w:rPr>
          <w:szCs w:val="28"/>
          <w:lang w:val="de-DE"/>
        </w:rPr>
        <w:t xml:space="preserve">5. </w:t>
      </w:r>
      <w:r w:rsidRPr="00D650A6">
        <w:rPr>
          <w:lang w:val="de-DE"/>
        </w:rPr>
        <w:t xml:space="preserve">Quản lý về tổ chức bộ máy, số lượng người làm việc, tài chính, tài sản và thực hiện chế độ, chính sách đối với viên chức, người lao động thuộc thẩm quyền theo quy định của pháp luật hiện hành, phân cấp của </w:t>
      </w:r>
      <w:r w:rsidRPr="00215645">
        <w:rPr>
          <w:szCs w:val="28"/>
          <w:lang w:val="de-DE"/>
        </w:rPr>
        <w:t>Ủy ban nhân dân</w:t>
      </w:r>
      <w:r w:rsidRPr="00D650A6">
        <w:rPr>
          <w:lang w:val="de-DE"/>
        </w:rPr>
        <w:t xml:space="preserve"> tỉnh.</w:t>
      </w:r>
    </w:p>
    <w:p w:rsidR="00BA2307" w:rsidRPr="00215645" w:rsidRDefault="00BA2307" w:rsidP="00A80A1E">
      <w:pPr>
        <w:pBdr>
          <w:top w:val="none" w:sz="0" w:space="0" w:color="auto"/>
          <w:left w:val="none" w:sz="0" w:space="0" w:color="auto"/>
          <w:bottom w:val="none" w:sz="0" w:space="0" w:color="auto"/>
          <w:right w:val="none" w:sz="0" w:space="0" w:color="auto"/>
          <w:between w:val="none" w:sz="0" w:space="0" w:color="auto"/>
        </w:pBdr>
        <w:spacing w:before="100"/>
        <w:ind w:firstLine="720"/>
        <w:jc w:val="both"/>
        <w:rPr>
          <w:szCs w:val="28"/>
          <w:lang w:val="de-DE"/>
        </w:rPr>
      </w:pPr>
      <w:r>
        <w:rPr>
          <w:szCs w:val="28"/>
          <w:lang w:val="de-DE"/>
        </w:rPr>
        <w:t>6</w:t>
      </w:r>
      <w:r w:rsidRPr="00215645">
        <w:rPr>
          <w:szCs w:val="28"/>
          <w:lang w:val="de-DE"/>
        </w:rPr>
        <w:t>. Thực hiện các nhiệm vụ, quyền hạn khác do Ủy ban nhân dân tỉnh, Chủ tịch Ủy ban nhân dân tỉnh giao và các nhiệm vụ, quyền hạn khác theo quy định của pháp luật.</w:t>
      </w:r>
    </w:p>
    <w:p w:rsidR="00BA2307" w:rsidRPr="00D650A6" w:rsidRDefault="00BA2307" w:rsidP="00A80A1E">
      <w:pPr>
        <w:pBdr>
          <w:top w:val="none" w:sz="0" w:space="0" w:color="auto"/>
          <w:left w:val="none" w:sz="0" w:space="0" w:color="auto"/>
          <w:bottom w:val="none" w:sz="0" w:space="0" w:color="auto"/>
          <w:right w:val="none" w:sz="0" w:space="0" w:color="auto"/>
          <w:between w:val="none" w:sz="0" w:space="0" w:color="auto"/>
        </w:pBdr>
        <w:spacing w:before="100"/>
        <w:ind w:firstLine="720"/>
        <w:jc w:val="both"/>
        <w:rPr>
          <w:b/>
          <w:bCs/>
          <w:szCs w:val="28"/>
          <w:lang w:val="de-DE"/>
        </w:rPr>
      </w:pPr>
      <w:r w:rsidRPr="00D650A6">
        <w:rPr>
          <w:b/>
          <w:szCs w:val="28"/>
          <w:lang w:val="de-DE"/>
        </w:rPr>
        <w:t>Điều 3.</w:t>
      </w:r>
      <w:r w:rsidRPr="00D650A6">
        <w:rPr>
          <w:szCs w:val="28"/>
          <w:lang w:val="de-DE"/>
        </w:rPr>
        <w:t xml:space="preserve"> </w:t>
      </w:r>
      <w:bookmarkStart w:id="2" w:name="_Hlk198718670"/>
      <w:r w:rsidRPr="00D650A6">
        <w:rPr>
          <w:b/>
          <w:bCs/>
          <w:szCs w:val="28"/>
          <w:lang w:val="de-DE"/>
        </w:rPr>
        <w:t>Cơ cấu tổ chức, số lượng người làm việc và cơ chế tài chính</w:t>
      </w:r>
    </w:p>
    <w:p w:rsidR="00BA2307" w:rsidRPr="00277488" w:rsidRDefault="00BA2307" w:rsidP="00A80A1E">
      <w:pPr>
        <w:pBdr>
          <w:top w:val="none" w:sz="0" w:space="0" w:color="auto"/>
          <w:left w:val="none" w:sz="0" w:space="0" w:color="auto"/>
          <w:bottom w:val="none" w:sz="0" w:space="0" w:color="auto"/>
          <w:right w:val="none" w:sz="0" w:space="0" w:color="auto"/>
          <w:between w:val="none" w:sz="0" w:space="0" w:color="auto"/>
        </w:pBdr>
        <w:spacing w:before="100"/>
        <w:ind w:firstLine="720"/>
        <w:jc w:val="both"/>
        <w:rPr>
          <w:szCs w:val="28"/>
          <w:lang w:val="nl-NL"/>
        </w:rPr>
      </w:pPr>
      <w:r w:rsidRPr="008840C1">
        <w:rPr>
          <w:bCs/>
          <w:szCs w:val="28"/>
          <w:lang w:val="nl-NL"/>
        </w:rPr>
        <w:t xml:space="preserve">1. </w:t>
      </w:r>
      <w:r w:rsidRPr="00277488">
        <w:rPr>
          <w:bCs/>
          <w:szCs w:val="28"/>
          <w:lang w:val="nl-NL"/>
        </w:rPr>
        <w:t xml:space="preserve">Lãnh đạo </w:t>
      </w:r>
      <w:r w:rsidRPr="00D650A6">
        <w:rPr>
          <w:bCs/>
          <w:iCs/>
          <w:szCs w:val="28"/>
          <w:lang w:val="de-DE"/>
        </w:rPr>
        <w:t>Ban Quản lý dự án</w:t>
      </w:r>
      <w:r w:rsidRPr="00277488">
        <w:rPr>
          <w:bCs/>
          <w:szCs w:val="28"/>
          <w:lang w:val="nl-NL"/>
        </w:rPr>
        <w:t>, gồm: Giám đốc</w:t>
      </w:r>
      <w:r w:rsidR="00F348EE">
        <w:rPr>
          <w:bCs/>
          <w:szCs w:val="28"/>
          <w:lang w:val="nl-NL"/>
        </w:rPr>
        <w:t xml:space="preserve"> </w:t>
      </w:r>
      <w:r w:rsidRPr="00277488">
        <w:rPr>
          <w:bCs/>
          <w:szCs w:val="28"/>
          <w:lang w:val="nl-NL"/>
        </w:rPr>
        <w:t xml:space="preserve">và </w:t>
      </w:r>
      <w:r w:rsidR="00F750BC" w:rsidRPr="00277488">
        <w:rPr>
          <w:bCs/>
          <w:szCs w:val="28"/>
          <w:lang w:val="nl-NL"/>
        </w:rPr>
        <w:t xml:space="preserve">các </w:t>
      </w:r>
      <w:r w:rsidRPr="00277488">
        <w:rPr>
          <w:bCs/>
          <w:szCs w:val="28"/>
          <w:lang w:val="nl-NL"/>
        </w:rPr>
        <w:t xml:space="preserve">Phó Giám đốc </w:t>
      </w:r>
      <w:r w:rsidR="00763216" w:rsidRPr="00277488">
        <w:rPr>
          <w:bCs/>
          <w:szCs w:val="28"/>
          <w:lang w:val="nl-NL"/>
        </w:rPr>
        <w:t xml:space="preserve">theo quy định. </w:t>
      </w:r>
    </w:p>
    <w:p w:rsidR="00BA2307" w:rsidRPr="00215645" w:rsidRDefault="00BA2307" w:rsidP="00A80A1E">
      <w:pPr>
        <w:pBdr>
          <w:top w:val="none" w:sz="0" w:space="0" w:color="auto"/>
          <w:left w:val="none" w:sz="0" w:space="0" w:color="auto"/>
          <w:bottom w:val="none" w:sz="0" w:space="0" w:color="auto"/>
          <w:right w:val="none" w:sz="0" w:space="0" w:color="auto"/>
          <w:between w:val="none" w:sz="0" w:space="0" w:color="auto"/>
        </w:pBdr>
        <w:spacing w:before="100"/>
        <w:ind w:firstLine="720"/>
        <w:jc w:val="both"/>
        <w:rPr>
          <w:szCs w:val="28"/>
          <w:lang w:val="nl-NL"/>
        </w:rPr>
      </w:pPr>
      <w:r w:rsidRPr="00215645">
        <w:rPr>
          <w:szCs w:val="28"/>
          <w:lang w:val="nl-NL"/>
        </w:rPr>
        <w:t xml:space="preserve">a) Giám đốc Ban là người đứng đầu đơn vị, chịu trách nhiệm trước </w:t>
      </w:r>
      <w:r w:rsidRPr="00215645">
        <w:rPr>
          <w:szCs w:val="28"/>
          <w:lang w:val="de-DE"/>
        </w:rPr>
        <w:t>Ủy ban nhân dân</w:t>
      </w:r>
      <w:r w:rsidRPr="00215645">
        <w:rPr>
          <w:szCs w:val="28"/>
          <w:lang w:val="nl-NL"/>
        </w:rPr>
        <w:t xml:space="preserve"> tỉnh, Chủ tịch </w:t>
      </w:r>
      <w:r w:rsidRPr="00215645">
        <w:rPr>
          <w:szCs w:val="28"/>
          <w:lang w:val="de-DE"/>
        </w:rPr>
        <w:t>Ủy ban nhân dân</w:t>
      </w:r>
      <w:r w:rsidRPr="00215645">
        <w:rPr>
          <w:szCs w:val="28"/>
          <w:lang w:val="nl-NL"/>
        </w:rPr>
        <w:t xml:space="preserve"> tỉnh và trước pháp luật về toàn bộ hoạt động của Ban;</w:t>
      </w:r>
    </w:p>
    <w:p w:rsidR="00BA2307" w:rsidRPr="00D650A6" w:rsidRDefault="00BA2307" w:rsidP="00A80A1E">
      <w:pPr>
        <w:pBdr>
          <w:top w:val="none" w:sz="0" w:space="0" w:color="auto"/>
          <w:left w:val="none" w:sz="0" w:space="0" w:color="auto"/>
          <w:bottom w:val="none" w:sz="0" w:space="0" w:color="auto"/>
          <w:right w:val="none" w:sz="0" w:space="0" w:color="auto"/>
          <w:between w:val="none" w:sz="0" w:space="0" w:color="auto"/>
        </w:pBdr>
        <w:spacing w:before="100"/>
        <w:ind w:firstLine="720"/>
        <w:jc w:val="both"/>
        <w:rPr>
          <w:szCs w:val="28"/>
          <w:lang w:val="nl-NL"/>
        </w:rPr>
      </w:pPr>
      <w:r w:rsidRPr="00215645">
        <w:rPr>
          <w:szCs w:val="28"/>
          <w:lang w:val="nl-NL"/>
        </w:rPr>
        <w:t>b) Các Phó Giám đốc Ban là người giúp Giám đốc Ban, chỉ đạo một hoặc một số lĩnh vực công tác, chịu trách nhiệm trước Giám đốc Ban và trước pháp luật về các nhiệm vụ được phân công; Phân công một Phó Giám đốc Ban thường trực để điều hành các hoạt động của Ban khi Giám đốc Ban vắng mặt hoặc được Giám đốc Ban ủy nhiệm điều hành;</w:t>
      </w:r>
    </w:p>
    <w:p w:rsidR="00BA2307" w:rsidRPr="00A53191" w:rsidRDefault="00BA2307" w:rsidP="00A80A1E">
      <w:pPr>
        <w:pBdr>
          <w:top w:val="none" w:sz="0" w:space="0" w:color="auto"/>
          <w:left w:val="none" w:sz="0" w:space="0" w:color="auto"/>
          <w:bottom w:val="none" w:sz="0" w:space="0" w:color="auto"/>
          <w:right w:val="none" w:sz="0" w:space="0" w:color="auto"/>
          <w:between w:val="none" w:sz="0" w:space="0" w:color="auto"/>
        </w:pBdr>
        <w:spacing w:before="100"/>
        <w:ind w:firstLine="720"/>
        <w:jc w:val="both"/>
        <w:rPr>
          <w:bCs/>
          <w:spacing w:val="2"/>
          <w:szCs w:val="28"/>
          <w:lang w:val="nl-NL"/>
        </w:rPr>
      </w:pPr>
      <w:r w:rsidRPr="00A53191">
        <w:rPr>
          <w:bCs/>
          <w:spacing w:val="2"/>
          <w:szCs w:val="28"/>
          <w:lang w:val="nl-NL"/>
        </w:rPr>
        <w:t>c) Việc bổ nhiệm, miễn nhiệm, luân chuyển, từ chức, khen thưởng, kỷ luật và thực hiện các chế độ chính sách khác đối với Giám đốc, Phó Giám đốc Ban thực hiện theo quy định của pháp luật và theo phân cấp quản lý tổ chức, cán bộ của tỉnh.</w:t>
      </w:r>
    </w:p>
    <w:p w:rsidR="00BA2307" w:rsidRPr="00D650A6" w:rsidRDefault="00BA2307" w:rsidP="00A80A1E">
      <w:pPr>
        <w:pBdr>
          <w:top w:val="none" w:sz="0" w:space="0" w:color="auto"/>
          <w:left w:val="none" w:sz="0" w:space="0" w:color="auto"/>
          <w:bottom w:val="none" w:sz="0" w:space="0" w:color="auto"/>
          <w:right w:val="none" w:sz="0" w:space="0" w:color="auto"/>
          <w:between w:val="none" w:sz="0" w:space="0" w:color="auto"/>
        </w:pBdr>
        <w:spacing w:before="100"/>
        <w:ind w:firstLine="720"/>
        <w:jc w:val="both"/>
        <w:rPr>
          <w:szCs w:val="28"/>
          <w:lang w:val="nl-NL"/>
        </w:rPr>
      </w:pPr>
      <w:r w:rsidRPr="00215645">
        <w:rPr>
          <w:bCs/>
          <w:szCs w:val="28"/>
          <w:lang w:val="it-IT"/>
        </w:rPr>
        <w:t xml:space="preserve">2. </w:t>
      </w:r>
      <w:r w:rsidRPr="00D650A6">
        <w:rPr>
          <w:szCs w:val="28"/>
          <w:shd w:val="clear" w:color="auto" w:fill="FFFFFF"/>
          <w:lang w:val="nl-NL"/>
        </w:rPr>
        <w:t xml:space="preserve">Kế toán trưởng do Chủ tịch Ủy ban nhân dân tỉnh bổ nhiệm </w:t>
      </w:r>
      <w:r w:rsidRPr="00215645">
        <w:rPr>
          <w:szCs w:val="28"/>
          <w:lang w:val="vi-VN"/>
        </w:rPr>
        <w:t>là người giúp Giám đốc</w:t>
      </w:r>
      <w:r w:rsidRPr="00D650A6">
        <w:rPr>
          <w:szCs w:val="28"/>
          <w:lang w:val="nl-NL"/>
        </w:rPr>
        <w:t xml:space="preserve"> Ban Quản lý dự án</w:t>
      </w:r>
      <w:r w:rsidRPr="00215645">
        <w:rPr>
          <w:szCs w:val="28"/>
          <w:lang w:val="vi-VN"/>
        </w:rPr>
        <w:t xml:space="preserve"> thực hiện nhiệm vụ quản lý công tác tài chính, tài sản của Ban Quản lý dự án, chịu trách nhiệm trước Giám đốc</w:t>
      </w:r>
      <w:r w:rsidRPr="00D650A6">
        <w:rPr>
          <w:szCs w:val="28"/>
          <w:lang w:val="nl-NL"/>
        </w:rPr>
        <w:t xml:space="preserve"> Ban Quản lý dự án</w:t>
      </w:r>
      <w:r w:rsidRPr="00215645">
        <w:rPr>
          <w:szCs w:val="28"/>
          <w:lang w:val="vi-VN"/>
        </w:rPr>
        <w:t xml:space="preserve"> và trước pháp luật về thực hiện nhiệm vụ của Kế toán trưởng</w:t>
      </w:r>
      <w:r w:rsidRPr="00D650A6">
        <w:rPr>
          <w:szCs w:val="28"/>
          <w:lang w:val="nl-NL"/>
        </w:rPr>
        <w:t>.</w:t>
      </w:r>
    </w:p>
    <w:p w:rsidR="00BA2307" w:rsidRPr="00215645" w:rsidRDefault="00BA2307" w:rsidP="00AF2776">
      <w:pPr>
        <w:pBdr>
          <w:top w:val="none" w:sz="0" w:space="0" w:color="auto"/>
          <w:left w:val="none" w:sz="0" w:space="0" w:color="auto"/>
          <w:bottom w:val="none" w:sz="0" w:space="0" w:color="auto"/>
          <w:right w:val="none" w:sz="0" w:space="0" w:color="auto"/>
          <w:between w:val="none" w:sz="0" w:space="0" w:color="auto"/>
        </w:pBdr>
        <w:spacing w:before="140"/>
        <w:ind w:firstLine="720"/>
        <w:jc w:val="both"/>
        <w:rPr>
          <w:bCs/>
          <w:szCs w:val="28"/>
          <w:lang w:val="vi-VN"/>
        </w:rPr>
      </w:pPr>
      <w:r w:rsidRPr="00215645">
        <w:rPr>
          <w:bCs/>
          <w:szCs w:val="28"/>
          <w:lang w:val="it-IT"/>
        </w:rPr>
        <w:lastRenderedPageBreak/>
        <w:t>3. Phòng chuyên môn, nghiệp vụ</w:t>
      </w:r>
    </w:p>
    <w:p w:rsidR="00BA2307" w:rsidRPr="00833C18" w:rsidRDefault="00BA2307" w:rsidP="00AF2776">
      <w:pPr>
        <w:pBdr>
          <w:top w:val="none" w:sz="0" w:space="0" w:color="auto"/>
          <w:left w:val="none" w:sz="0" w:space="0" w:color="auto"/>
          <w:bottom w:val="none" w:sz="0" w:space="0" w:color="auto"/>
          <w:right w:val="none" w:sz="0" w:space="0" w:color="auto"/>
          <w:between w:val="none" w:sz="0" w:space="0" w:color="auto"/>
        </w:pBdr>
        <w:spacing w:before="140"/>
        <w:ind w:firstLine="720"/>
        <w:jc w:val="both"/>
        <w:rPr>
          <w:szCs w:val="28"/>
          <w:lang w:val="it-IT"/>
        </w:rPr>
      </w:pPr>
      <w:r w:rsidRPr="00833C18">
        <w:rPr>
          <w:szCs w:val="28"/>
          <w:lang w:val="it-IT"/>
        </w:rPr>
        <w:t>a) Phòng Tổ chức - Hành chính;</w:t>
      </w:r>
    </w:p>
    <w:p w:rsidR="00BA2307" w:rsidRPr="00833C18" w:rsidRDefault="00BA2307" w:rsidP="00AF2776">
      <w:pPr>
        <w:pBdr>
          <w:top w:val="none" w:sz="0" w:space="0" w:color="auto"/>
          <w:left w:val="none" w:sz="0" w:space="0" w:color="auto"/>
          <w:bottom w:val="none" w:sz="0" w:space="0" w:color="auto"/>
          <w:right w:val="none" w:sz="0" w:space="0" w:color="auto"/>
          <w:between w:val="none" w:sz="0" w:space="0" w:color="auto"/>
        </w:pBdr>
        <w:spacing w:before="140"/>
        <w:ind w:firstLine="720"/>
        <w:jc w:val="both"/>
        <w:rPr>
          <w:szCs w:val="28"/>
          <w:lang w:val="it-IT"/>
        </w:rPr>
      </w:pPr>
      <w:r w:rsidRPr="00833C18">
        <w:rPr>
          <w:szCs w:val="28"/>
          <w:lang w:val="it-IT"/>
        </w:rPr>
        <w:t>b) Phòng Kế hoạch - Tổng hợp;</w:t>
      </w:r>
    </w:p>
    <w:p w:rsidR="00BA2307" w:rsidRPr="00833C18" w:rsidRDefault="00BA2307" w:rsidP="00AF2776">
      <w:pPr>
        <w:pBdr>
          <w:top w:val="none" w:sz="0" w:space="0" w:color="auto"/>
          <w:left w:val="none" w:sz="0" w:space="0" w:color="auto"/>
          <w:bottom w:val="none" w:sz="0" w:space="0" w:color="auto"/>
          <w:right w:val="none" w:sz="0" w:space="0" w:color="auto"/>
          <w:between w:val="none" w:sz="0" w:space="0" w:color="auto"/>
        </w:pBdr>
        <w:spacing w:before="140"/>
        <w:ind w:firstLine="720"/>
        <w:jc w:val="both"/>
        <w:rPr>
          <w:szCs w:val="28"/>
          <w:lang w:val="it-IT"/>
        </w:rPr>
      </w:pPr>
      <w:r w:rsidRPr="00833C18">
        <w:rPr>
          <w:szCs w:val="28"/>
          <w:lang w:val="it-IT"/>
        </w:rPr>
        <w:t>c) Phòng Kỹ thuật - Thẩm định;</w:t>
      </w:r>
    </w:p>
    <w:p w:rsidR="00BA2307" w:rsidRPr="00833C18" w:rsidRDefault="00BA2307" w:rsidP="00AF2776">
      <w:pPr>
        <w:pBdr>
          <w:top w:val="none" w:sz="0" w:space="0" w:color="auto"/>
          <w:left w:val="none" w:sz="0" w:space="0" w:color="auto"/>
          <w:bottom w:val="none" w:sz="0" w:space="0" w:color="auto"/>
          <w:right w:val="none" w:sz="0" w:space="0" w:color="auto"/>
          <w:between w:val="none" w:sz="0" w:space="0" w:color="auto"/>
        </w:pBdr>
        <w:spacing w:before="140"/>
        <w:ind w:firstLine="720"/>
        <w:jc w:val="both"/>
        <w:rPr>
          <w:szCs w:val="28"/>
          <w:lang w:val="it-IT"/>
        </w:rPr>
      </w:pPr>
      <w:r w:rsidRPr="00833C18">
        <w:rPr>
          <w:szCs w:val="28"/>
          <w:lang w:val="it-IT"/>
        </w:rPr>
        <w:t>d) Phòng Điều hành dự án 1;</w:t>
      </w:r>
    </w:p>
    <w:p w:rsidR="00BA2307" w:rsidRPr="00833C18" w:rsidRDefault="00BA2307" w:rsidP="00AF2776">
      <w:pPr>
        <w:pBdr>
          <w:top w:val="none" w:sz="0" w:space="0" w:color="auto"/>
          <w:left w:val="none" w:sz="0" w:space="0" w:color="auto"/>
          <w:bottom w:val="none" w:sz="0" w:space="0" w:color="auto"/>
          <w:right w:val="none" w:sz="0" w:space="0" w:color="auto"/>
          <w:between w:val="none" w:sz="0" w:space="0" w:color="auto"/>
        </w:pBdr>
        <w:spacing w:before="140"/>
        <w:ind w:firstLine="720"/>
        <w:jc w:val="both"/>
        <w:rPr>
          <w:szCs w:val="28"/>
          <w:lang w:val="it-IT"/>
        </w:rPr>
      </w:pPr>
      <w:r w:rsidRPr="00833C18">
        <w:rPr>
          <w:szCs w:val="28"/>
          <w:lang w:val="it-IT"/>
        </w:rPr>
        <w:t>đ) Phòng Điều hành dự án 2;</w:t>
      </w:r>
    </w:p>
    <w:p w:rsidR="00BA2307" w:rsidRPr="00833C18" w:rsidRDefault="00BA2307" w:rsidP="00AF2776">
      <w:pPr>
        <w:pBdr>
          <w:top w:val="none" w:sz="0" w:space="0" w:color="auto"/>
          <w:left w:val="none" w:sz="0" w:space="0" w:color="auto"/>
          <w:bottom w:val="none" w:sz="0" w:space="0" w:color="auto"/>
          <w:right w:val="none" w:sz="0" w:space="0" w:color="auto"/>
          <w:between w:val="none" w:sz="0" w:space="0" w:color="auto"/>
        </w:pBdr>
        <w:spacing w:before="140"/>
        <w:ind w:firstLine="720"/>
        <w:jc w:val="both"/>
        <w:rPr>
          <w:szCs w:val="28"/>
          <w:lang w:val="it-IT"/>
        </w:rPr>
      </w:pPr>
      <w:r w:rsidRPr="00833C18">
        <w:rPr>
          <w:szCs w:val="28"/>
          <w:lang w:val="it-IT"/>
        </w:rPr>
        <w:t>e) Phòng Điều hành dự án 3;</w:t>
      </w:r>
    </w:p>
    <w:p w:rsidR="00BA2307" w:rsidRPr="00833C18" w:rsidRDefault="00BA2307" w:rsidP="00AF2776">
      <w:pPr>
        <w:pBdr>
          <w:top w:val="none" w:sz="0" w:space="0" w:color="auto"/>
          <w:left w:val="none" w:sz="0" w:space="0" w:color="auto"/>
          <w:bottom w:val="none" w:sz="0" w:space="0" w:color="auto"/>
          <w:right w:val="none" w:sz="0" w:space="0" w:color="auto"/>
          <w:between w:val="none" w:sz="0" w:space="0" w:color="auto"/>
        </w:pBdr>
        <w:spacing w:before="140"/>
        <w:ind w:firstLine="720"/>
        <w:jc w:val="both"/>
        <w:rPr>
          <w:szCs w:val="28"/>
          <w:lang w:val="it-IT"/>
        </w:rPr>
      </w:pPr>
      <w:r w:rsidRPr="00833C18">
        <w:rPr>
          <w:szCs w:val="28"/>
          <w:lang w:val="it-IT"/>
        </w:rPr>
        <w:t>g) Phòng Điều hành dự án 4;</w:t>
      </w:r>
    </w:p>
    <w:p w:rsidR="00BA2307" w:rsidRPr="00833C18" w:rsidRDefault="00BA2307" w:rsidP="00AF2776">
      <w:pPr>
        <w:pBdr>
          <w:top w:val="none" w:sz="0" w:space="0" w:color="auto"/>
          <w:left w:val="none" w:sz="0" w:space="0" w:color="auto"/>
          <w:bottom w:val="none" w:sz="0" w:space="0" w:color="auto"/>
          <w:right w:val="none" w:sz="0" w:space="0" w:color="auto"/>
          <w:between w:val="none" w:sz="0" w:space="0" w:color="auto"/>
        </w:pBdr>
        <w:spacing w:before="140"/>
        <w:ind w:firstLine="720"/>
        <w:jc w:val="both"/>
        <w:rPr>
          <w:szCs w:val="28"/>
          <w:lang w:val="it-IT"/>
        </w:rPr>
      </w:pPr>
      <w:r w:rsidRPr="00833C18">
        <w:rPr>
          <w:szCs w:val="28"/>
          <w:lang w:val="it-IT"/>
        </w:rPr>
        <w:t>h) Phòng Điều hành dự án 5;</w:t>
      </w:r>
    </w:p>
    <w:p w:rsidR="00BA2307" w:rsidRPr="00833C18" w:rsidRDefault="00BA2307" w:rsidP="00AF2776">
      <w:pPr>
        <w:pBdr>
          <w:top w:val="none" w:sz="0" w:space="0" w:color="auto"/>
          <w:left w:val="none" w:sz="0" w:space="0" w:color="auto"/>
          <w:bottom w:val="none" w:sz="0" w:space="0" w:color="auto"/>
          <w:right w:val="none" w:sz="0" w:space="0" w:color="auto"/>
          <w:between w:val="none" w:sz="0" w:space="0" w:color="auto"/>
        </w:pBdr>
        <w:spacing w:before="140"/>
        <w:ind w:firstLine="720"/>
        <w:jc w:val="both"/>
        <w:rPr>
          <w:szCs w:val="28"/>
          <w:lang w:val="it-IT"/>
        </w:rPr>
      </w:pPr>
      <w:r w:rsidRPr="00833C18">
        <w:rPr>
          <w:szCs w:val="28"/>
          <w:lang w:val="it-IT"/>
        </w:rPr>
        <w:t>i) Phòng Điều hành dự án 6;</w:t>
      </w:r>
    </w:p>
    <w:p w:rsidR="00BA2307" w:rsidRPr="00833C18" w:rsidRDefault="00BA2307" w:rsidP="00AF2776">
      <w:pPr>
        <w:pBdr>
          <w:top w:val="none" w:sz="0" w:space="0" w:color="auto"/>
          <w:left w:val="none" w:sz="0" w:space="0" w:color="auto"/>
          <w:bottom w:val="none" w:sz="0" w:space="0" w:color="auto"/>
          <w:right w:val="none" w:sz="0" w:space="0" w:color="auto"/>
          <w:between w:val="none" w:sz="0" w:space="0" w:color="auto"/>
        </w:pBdr>
        <w:spacing w:before="140"/>
        <w:ind w:firstLine="720"/>
        <w:jc w:val="both"/>
        <w:rPr>
          <w:szCs w:val="28"/>
          <w:lang w:val="it-IT"/>
        </w:rPr>
      </w:pPr>
      <w:r w:rsidRPr="00833C18">
        <w:rPr>
          <w:szCs w:val="28"/>
          <w:lang w:val="it-IT"/>
        </w:rPr>
        <w:t>k) Phòng Quản lý dự án và Giám sát - Thi công.</w:t>
      </w:r>
    </w:p>
    <w:p w:rsidR="00BA2307" w:rsidRPr="00215645" w:rsidRDefault="00BA2307" w:rsidP="00AF2776">
      <w:pPr>
        <w:pBdr>
          <w:top w:val="none" w:sz="0" w:space="0" w:color="auto"/>
          <w:left w:val="none" w:sz="0" w:space="0" w:color="auto"/>
          <w:bottom w:val="none" w:sz="0" w:space="0" w:color="auto"/>
          <w:right w:val="none" w:sz="0" w:space="0" w:color="auto"/>
          <w:between w:val="none" w:sz="0" w:space="0" w:color="auto"/>
        </w:pBdr>
        <w:spacing w:before="140"/>
        <w:ind w:firstLine="720"/>
        <w:jc w:val="both"/>
        <w:rPr>
          <w:szCs w:val="28"/>
          <w:lang w:val="it-IT"/>
        </w:rPr>
      </w:pPr>
      <w:r w:rsidRPr="00215645">
        <w:rPr>
          <w:bCs/>
          <w:szCs w:val="28"/>
          <w:lang w:val="it-IT"/>
        </w:rPr>
        <w:t>Các phòng chuyên môn, nghiệp vụ có Trưởng phòng, Phó Trưởng phòng, viên chức</w:t>
      </w:r>
      <w:r w:rsidRPr="00215645">
        <w:rPr>
          <w:szCs w:val="28"/>
          <w:lang w:val="it-IT"/>
        </w:rPr>
        <w:t xml:space="preserve"> làm chuyên môn, nghiệp vụ, hợp đồng lao động làm chuyên môn, nghiệp vụ theo Nghị định số 111/2022/NĐ-CP ngày 30</w:t>
      </w:r>
      <w:r w:rsidR="00833C18">
        <w:rPr>
          <w:szCs w:val="28"/>
          <w:lang w:val="it-IT"/>
        </w:rPr>
        <w:t xml:space="preserve"> tháng </w:t>
      </w:r>
      <w:r w:rsidRPr="00215645">
        <w:rPr>
          <w:szCs w:val="28"/>
          <w:lang w:val="it-IT"/>
        </w:rPr>
        <w:t>12</w:t>
      </w:r>
      <w:r w:rsidR="00833C18">
        <w:rPr>
          <w:szCs w:val="28"/>
          <w:lang w:val="it-IT"/>
        </w:rPr>
        <w:t xml:space="preserve"> năm </w:t>
      </w:r>
      <w:r w:rsidRPr="00215645">
        <w:rPr>
          <w:szCs w:val="28"/>
          <w:lang w:val="it-IT"/>
        </w:rPr>
        <w:t xml:space="preserve">2022 của Chính phủ. Số lượng Phó Trưởng phòng thực hiện theo quy định </w:t>
      </w:r>
      <w:r w:rsidR="00833C18">
        <w:rPr>
          <w:szCs w:val="28"/>
          <w:lang w:val="it-IT"/>
        </w:rPr>
        <w:t>hiện hành</w:t>
      </w:r>
      <w:r w:rsidRPr="00215645">
        <w:rPr>
          <w:szCs w:val="28"/>
          <w:lang w:val="it-IT"/>
        </w:rPr>
        <w:t>.</w:t>
      </w:r>
    </w:p>
    <w:p w:rsidR="00BA2307" w:rsidRPr="009F1DF6" w:rsidRDefault="00BA2307" w:rsidP="00AF2776">
      <w:pPr>
        <w:pBdr>
          <w:top w:val="none" w:sz="0" w:space="0" w:color="auto"/>
          <w:left w:val="none" w:sz="0" w:space="0" w:color="auto"/>
          <w:bottom w:val="none" w:sz="0" w:space="0" w:color="auto"/>
          <w:right w:val="none" w:sz="0" w:space="0" w:color="auto"/>
          <w:between w:val="none" w:sz="0" w:space="0" w:color="auto"/>
        </w:pBdr>
        <w:spacing w:before="140"/>
        <w:ind w:firstLine="720"/>
        <w:jc w:val="both"/>
        <w:rPr>
          <w:szCs w:val="28"/>
          <w:lang w:val="it-IT"/>
        </w:rPr>
      </w:pPr>
      <w:r>
        <w:rPr>
          <w:szCs w:val="28"/>
          <w:lang w:val="nl-NL"/>
        </w:rPr>
        <w:t>4</w:t>
      </w:r>
      <w:r w:rsidRPr="009F1DF6">
        <w:rPr>
          <w:szCs w:val="28"/>
          <w:lang w:val="nl-NL"/>
        </w:rPr>
        <w:t>. Việc bổ nhiệm, miễn nhiệm, luân chuyển, từ chức, khen thưởng, kỷ luật và thực hiện các chế độ chính sách khác đối với lãnh đạo, viên chức, lao động hợp đồng các p</w:t>
      </w:r>
      <w:r w:rsidRPr="009F1DF6">
        <w:rPr>
          <w:szCs w:val="28"/>
          <w:lang w:val="it-IT"/>
        </w:rPr>
        <w:t>hòng chuyên môn, nghiệp vụ</w:t>
      </w:r>
      <w:r>
        <w:rPr>
          <w:szCs w:val="28"/>
          <w:lang w:val="it-IT"/>
        </w:rPr>
        <w:t xml:space="preserve">, Điều hành dự án </w:t>
      </w:r>
      <w:r w:rsidRPr="009F1DF6">
        <w:rPr>
          <w:szCs w:val="28"/>
          <w:lang w:val="it-IT"/>
        </w:rPr>
        <w:t>do Giám đốc Ban Quản lý dự án quyết định,</w:t>
      </w:r>
      <w:r w:rsidRPr="009F1DF6">
        <w:rPr>
          <w:szCs w:val="28"/>
          <w:lang w:val="nl-NL"/>
        </w:rPr>
        <w:t xml:space="preserve"> thực hiện theo quy định của pháp luật và theo phân cấp quản lý cán bộ, viên chức của tỉnh.</w:t>
      </w:r>
    </w:p>
    <w:p w:rsidR="00BA2307" w:rsidRPr="00215645" w:rsidRDefault="00BA2307" w:rsidP="00AF2776">
      <w:pPr>
        <w:pBdr>
          <w:top w:val="none" w:sz="0" w:space="0" w:color="auto"/>
          <w:left w:val="none" w:sz="0" w:space="0" w:color="auto"/>
          <w:bottom w:val="none" w:sz="0" w:space="0" w:color="auto"/>
          <w:right w:val="none" w:sz="0" w:space="0" w:color="auto"/>
          <w:between w:val="none" w:sz="0" w:space="0" w:color="auto"/>
        </w:pBdr>
        <w:tabs>
          <w:tab w:val="left" w:pos="0"/>
        </w:tabs>
        <w:spacing w:before="140"/>
        <w:ind w:firstLine="720"/>
        <w:jc w:val="both"/>
        <w:rPr>
          <w:szCs w:val="28"/>
          <w:lang w:val="pt-BR"/>
        </w:rPr>
      </w:pPr>
      <w:r>
        <w:rPr>
          <w:szCs w:val="28"/>
          <w:lang w:val="pt-BR"/>
        </w:rPr>
        <w:t>5</w:t>
      </w:r>
      <w:r w:rsidRPr="00215645">
        <w:rPr>
          <w:szCs w:val="28"/>
          <w:lang w:val="pt-BR"/>
        </w:rPr>
        <w:t xml:space="preserve">. </w:t>
      </w:r>
      <w:r w:rsidRPr="00215645">
        <w:rPr>
          <w:bCs/>
          <w:szCs w:val="28"/>
          <w:lang w:val="pt-BR"/>
        </w:rPr>
        <w:t>Số lượng người làm việc</w:t>
      </w:r>
    </w:p>
    <w:p w:rsidR="00BA2307" w:rsidRPr="00D650A6" w:rsidRDefault="00BA2307" w:rsidP="00AF2776">
      <w:pPr>
        <w:pBdr>
          <w:top w:val="none" w:sz="0" w:space="0" w:color="auto"/>
          <w:left w:val="none" w:sz="0" w:space="0" w:color="auto"/>
          <w:bottom w:val="none" w:sz="0" w:space="0" w:color="auto"/>
          <w:right w:val="none" w:sz="0" w:space="0" w:color="auto"/>
          <w:between w:val="none" w:sz="0" w:space="0" w:color="auto"/>
        </w:pBdr>
        <w:spacing w:before="140"/>
        <w:ind w:firstLine="720"/>
        <w:jc w:val="both"/>
        <w:rPr>
          <w:color w:val="000000"/>
          <w:szCs w:val="28"/>
          <w:lang w:val="it-IT"/>
        </w:rPr>
      </w:pPr>
      <w:r w:rsidRPr="00D650A6">
        <w:rPr>
          <w:color w:val="000000"/>
          <w:szCs w:val="28"/>
          <w:lang w:val="it-IT"/>
        </w:rPr>
        <w:t xml:space="preserve">a) Là số lượng người làm việc tự chủ được phê duyệt hàng năm theo thẩm quyền phù hợp với vị trí việc làm của đơn vị theo quy định tại Nghị định số 106/2020/NĐ-CP ngày 10 tháng 9 năm 2020 của Chính phủ về vị trí việc làm và số lượng người làm việc trong đơn vị sự nghiệp công lập; </w:t>
      </w:r>
    </w:p>
    <w:p w:rsidR="00BA2307" w:rsidRPr="00D650A6" w:rsidRDefault="00BA2307" w:rsidP="00AF2776">
      <w:pPr>
        <w:pBdr>
          <w:top w:val="none" w:sz="0" w:space="0" w:color="auto"/>
          <w:left w:val="none" w:sz="0" w:space="0" w:color="auto"/>
          <w:bottom w:val="none" w:sz="0" w:space="0" w:color="auto"/>
          <w:right w:val="none" w:sz="0" w:space="0" w:color="auto"/>
          <w:between w:val="none" w:sz="0" w:space="0" w:color="auto"/>
        </w:pBdr>
        <w:spacing w:before="140"/>
        <w:ind w:firstLine="720"/>
        <w:jc w:val="both"/>
        <w:rPr>
          <w:color w:val="000000"/>
          <w:szCs w:val="28"/>
          <w:lang w:val="pt-BR"/>
        </w:rPr>
      </w:pPr>
      <w:r w:rsidRPr="00D650A6">
        <w:rPr>
          <w:color w:val="000000"/>
          <w:szCs w:val="28"/>
          <w:lang w:val="it-IT"/>
        </w:rPr>
        <w:t>b) C</w:t>
      </w:r>
      <w:r w:rsidRPr="008A436B">
        <w:rPr>
          <w:color w:val="000000"/>
          <w:szCs w:val="28"/>
          <w:lang w:val="pt-BR"/>
        </w:rPr>
        <w:t xml:space="preserve">ăn cứ yêu cầu nhiệm vụ, khối lượng công việc được giao và khả năng tài chính của đơn vị, Giám đốc Ban Quản lý dự án xây dựng Đề án vị trí việc làm, cơ cấu viên chức theo chức danh nghề nghiệp và xác định số lượng người làm việc của Ban. </w:t>
      </w:r>
      <w:r w:rsidRPr="00D650A6">
        <w:rPr>
          <w:color w:val="000000"/>
          <w:szCs w:val="28"/>
          <w:lang w:val="pt-BR"/>
        </w:rPr>
        <w:t xml:space="preserve">Việc quản lý, xác định vị trí việc làm và số lượng người làm việc; tuyển dụng, bố trí, sử dụng và quản lý viên chức, người lao động của </w:t>
      </w:r>
      <w:r w:rsidRPr="00D650A6">
        <w:rPr>
          <w:iCs/>
          <w:color w:val="000000"/>
          <w:szCs w:val="28"/>
          <w:lang w:val="pt-BR"/>
        </w:rPr>
        <w:t xml:space="preserve">Ban Quản lý dự án </w:t>
      </w:r>
      <w:r w:rsidRPr="00D650A6">
        <w:rPr>
          <w:color w:val="000000"/>
          <w:szCs w:val="28"/>
          <w:lang w:val="pt-BR"/>
        </w:rPr>
        <w:t>phải căn cứ vào chức năng, nhiệm vụ, khối lượng công việc, tính chất, đặc điểm, vị trí việc làm, tiêu chuẩn chức danh nghề nghiệp, cơ cấu ngạch viên chức theo phân cấp quản lý về công tác tổ chức cán bộ của tỉnh và quy định của pháp luật;</w:t>
      </w:r>
    </w:p>
    <w:p w:rsidR="00BA2307" w:rsidRPr="00D650A6" w:rsidRDefault="00BA2307" w:rsidP="00AF2776">
      <w:pPr>
        <w:widowControl w:val="0"/>
        <w:pBdr>
          <w:top w:val="none" w:sz="0" w:space="0" w:color="auto"/>
          <w:left w:val="none" w:sz="0" w:space="0" w:color="auto"/>
          <w:bottom w:val="none" w:sz="0" w:space="0" w:color="auto"/>
          <w:right w:val="none" w:sz="0" w:space="0" w:color="auto"/>
          <w:between w:val="none" w:sz="0" w:space="0" w:color="auto"/>
        </w:pBdr>
        <w:spacing w:before="140"/>
        <w:ind w:firstLine="720"/>
        <w:jc w:val="both"/>
        <w:rPr>
          <w:color w:val="000000"/>
          <w:szCs w:val="28"/>
          <w:lang w:val="pt-BR"/>
        </w:rPr>
      </w:pPr>
      <w:r w:rsidRPr="00D650A6">
        <w:rPr>
          <w:color w:val="000000"/>
          <w:szCs w:val="28"/>
          <w:lang w:val="pt-BR"/>
        </w:rPr>
        <w:t xml:space="preserve">c) Căn cứ nhiệm vụ được giao, yêu cầu công việc, kế hoạch số lượng người làm việc đã được phê duyệt và khả năng tài chính của </w:t>
      </w:r>
      <w:r w:rsidRPr="00D650A6">
        <w:rPr>
          <w:iCs/>
          <w:color w:val="000000"/>
          <w:szCs w:val="28"/>
          <w:lang w:val="pt-BR"/>
        </w:rPr>
        <w:t>Ban Quản lý dự án</w:t>
      </w:r>
      <w:r w:rsidRPr="00D650A6">
        <w:rPr>
          <w:color w:val="000000"/>
          <w:szCs w:val="28"/>
          <w:lang w:val="pt-BR"/>
        </w:rPr>
        <w:t>, Giám đốc Ban Quản lý dự án ký hợp đồng lao động để thực hiện các nhiệm vụ được giao theo Bộ Luật Lao động và các quy định hiện hành.</w:t>
      </w:r>
    </w:p>
    <w:p w:rsidR="00BA2307" w:rsidRPr="00215645" w:rsidRDefault="00BA2307" w:rsidP="007F5C9A">
      <w:pPr>
        <w:pBdr>
          <w:top w:val="none" w:sz="0" w:space="0" w:color="auto"/>
          <w:left w:val="none" w:sz="0" w:space="0" w:color="auto"/>
          <w:bottom w:val="none" w:sz="0" w:space="0" w:color="auto"/>
          <w:right w:val="none" w:sz="0" w:space="0" w:color="auto"/>
          <w:between w:val="none" w:sz="0" w:space="0" w:color="auto"/>
        </w:pBdr>
        <w:spacing w:before="100"/>
        <w:ind w:firstLine="720"/>
        <w:jc w:val="both"/>
        <w:rPr>
          <w:bCs/>
          <w:szCs w:val="28"/>
          <w:lang w:val="pt-BR"/>
        </w:rPr>
      </w:pPr>
      <w:r>
        <w:rPr>
          <w:bCs/>
          <w:szCs w:val="28"/>
          <w:lang w:val="pt-BR"/>
        </w:rPr>
        <w:lastRenderedPageBreak/>
        <w:t>6</w:t>
      </w:r>
      <w:r w:rsidRPr="00215645">
        <w:rPr>
          <w:bCs/>
          <w:szCs w:val="28"/>
          <w:lang w:val="pt-BR"/>
        </w:rPr>
        <w:t>. Về cơ chế tài chính</w:t>
      </w:r>
    </w:p>
    <w:p w:rsidR="00BA2307" w:rsidRPr="00215645" w:rsidRDefault="00BA2307" w:rsidP="007F5C9A">
      <w:pPr>
        <w:pBdr>
          <w:top w:val="none" w:sz="0" w:space="0" w:color="auto"/>
          <w:left w:val="none" w:sz="0" w:space="0" w:color="auto"/>
          <w:bottom w:val="none" w:sz="0" w:space="0" w:color="auto"/>
          <w:right w:val="none" w:sz="0" w:space="0" w:color="auto"/>
          <w:between w:val="none" w:sz="0" w:space="0" w:color="auto"/>
        </w:pBdr>
        <w:spacing w:before="100"/>
        <w:ind w:firstLine="720"/>
        <w:jc w:val="both"/>
        <w:rPr>
          <w:szCs w:val="28"/>
          <w:lang w:val="nl-NL"/>
        </w:rPr>
      </w:pPr>
      <w:r w:rsidRPr="00215645">
        <w:rPr>
          <w:szCs w:val="28"/>
          <w:lang w:val="pt-BR"/>
        </w:rPr>
        <w:t xml:space="preserve">a) Ban </w:t>
      </w:r>
      <w:r w:rsidRPr="00D650A6">
        <w:rPr>
          <w:iCs/>
          <w:szCs w:val="28"/>
          <w:lang w:val="pt-BR"/>
        </w:rPr>
        <w:t xml:space="preserve">Quản lý dự án </w:t>
      </w:r>
      <w:r w:rsidRPr="00215645">
        <w:rPr>
          <w:szCs w:val="28"/>
          <w:lang w:val="pt-BR"/>
        </w:rPr>
        <w:t xml:space="preserve">là </w:t>
      </w:r>
      <w:r>
        <w:rPr>
          <w:szCs w:val="28"/>
          <w:lang w:val="pt-BR"/>
        </w:rPr>
        <w:t>đơn vị</w:t>
      </w:r>
      <w:r w:rsidRPr="00215645">
        <w:rPr>
          <w:szCs w:val="28"/>
          <w:lang w:val="pt-BR"/>
        </w:rPr>
        <w:t xml:space="preserve"> tự đảm bảo chi thường xuyên, hoạt động theo cơ chế tự chủ, tự chịu trách nhiệm về nhiệm vụ và tài chính theo quy định tại Nghị định số 60/2021/NĐ-CP ngày 21 tháng 6 năm 2021 của Chính phủ.</w:t>
      </w:r>
    </w:p>
    <w:p w:rsidR="00BA2307" w:rsidRPr="00D650A6" w:rsidRDefault="00BA2307" w:rsidP="007F5C9A">
      <w:pPr>
        <w:pBdr>
          <w:top w:val="none" w:sz="0" w:space="0" w:color="auto"/>
          <w:left w:val="none" w:sz="0" w:space="0" w:color="auto"/>
          <w:bottom w:val="none" w:sz="0" w:space="0" w:color="auto"/>
          <w:right w:val="none" w:sz="0" w:space="0" w:color="auto"/>
          <w:between w:val="none" w:sz="0" w:space="0" w:color="auto"/>
        </w:pBdr>
        <w:spacing w:before="100"/>
        <w:ind w:firstLine="720"/>
        <w:jc w:val="both"/>
        <w:rPr>
          <w:spacing w:val="4"/>
          <w:szCs w:val="28"/>
          <w:lang w:val="nl-NL"/>
        </w:rPr>
      </w:pPr>
      <w:r w:rsidRPr="00F370DD">
        <w:rPr>
          <w:spacing w:val="4"/>
          <w:szCs w:val="28"/>
          <w:lang w:val="nl-NL"/>
        </w:rPr>
        <w:t xml:space="preserve">b) </w:t>
      </w:r>
      <w:r w:rsidRPr="00D650A6">
        <w:rPr>
          <w:spacing w:val="4"/>
          <w:szCs w:val="28"/>
          <w:lang w:val="nl-NL"/>
        </w:rPr>
        <w:t>Cơ chế hoạt động: Ban Quản lý dự án hoạt động theo quy chế làm việc, quy chế chi tiêu nội bộ của Ban Quản lý dự án, các Thông tư hướng dẫn về định mức chi tiêu tài chính hiện hành và phù hợp với quy định chức năng, nhiệm vụ, quyền hạn và cơ cấu tổ chức, hoạt động đã được cơ quan có thẩm quyền phê duyệt.</w:t>
      </w:r>
    </w:p>
    <w:bookmarkEnd w:id="2"/>
    <w:p w:rsidR="00BA2307" w:rsidRPr="00B05BD0" w:rsidRDefault="00BA2307" w:rsidP="007F5C9A">
      <w:pPr>
        <w:pBdr>
          <w:top w:val="none" w:sz="0" w:space="0" w:color="auto"/>
          <w:left w:val="none" w:sz="0" w:space="0" w:color="auto"/>
          <w:bottom w:val="none" w:sz="0" w:space="0" w:color="auto"/>
          <w:right w:val="none" w:sz="0" w:space="0" w:color="auto"/>
          <w:between w:val="none" w:sz="0" w:space="0" w:color="auto"/>
        </w:pBdr>
        <w:spacing w:before="100"/>
        <w:ind w:firstLine="720"/>
        <w:jc w:val="both"/>
        <w:rPr>
          <w:rFonts w:ascii="Times New Roman Bold" w:hAnsi="Times New Roman Bold"/>
          <w:b/>
          <w:bCs/>
          <w:spacing w:val="6"/>
          <w:szCs w:val="28"/>
          <w:lang w:val="pt-BR"/>
        </w:rPr>
      </w:pPr>
      <w:r w:rsidRPr="00B05BD0">
        <w:rPr>
          <w:rFonts w:ascii="Times New Roman Bold" w:hAnsi="Times New Roman Bold"/>
          <w:b/>
          <w:bCs/>
          <w:spacing w:val="6"/>
          <w:szCs w:val="28"/>
          <w:lang w:val="pt-BR"/>
        </w:rPr>
        <w:t>Điều 4.</w:t>
      </w:r>
      <w:r w:rsidRPr="00B05BD0">
        <w:rPr>
          <w:rFonts w:ascii="Times New Roman Bold" w:hAnsi="Times New Roman Bold"/>
          <w:spacing w:val="6"/>
          <w:szCs w:val="28"/>
          <w:lang w:val="pt-BR"/>
        </w:rPr>
        <w:t xml:space="preserve"> </w:t>
      </w:r>
      <w:r w:rsidRPr="00B05BD0">
        <w:rPr>
          <w:rFonts w:ascii="Times New Roman Bold" w:hAnsi="Times New Roman Bold"/>
          <w:b/>
          <w:spacing w:val="6"/>
          <w:szCs w:val="28"/>
          <w:lang w:val="pt-BR"/>
        </w:rPr>
        <w:t>Trách nhiệm của</w:t>
      </w:r>
      <w:r w:rsidRPr="00B05BD0">
        <w:rPr>
          <w:rFonts w:ascii="Times New Roman Bold" w:hAnsi="Times New Roman Bold"/>
          <w:spacing w:val="6"/>
          <w:szCs w:val="28"/>
          <w:lang w:val="pt-BR"/>
        </w:rPr>
        <w:t xml:space="preserve"> </w:t>
      </w:r>
      <w:r w:rsidRPr="00B05BD0">
        <w:rPr>
          <w:rFonts w:ascii="Times New Roman Bold" w:hAnsi="Times New Roman Bold"/>
          <w:b/>
          <w:bCs/>
          <w:spacing w:val="6"/>
          <w:szCs w:val="28"/>
          <w:lang w:val="pt-BR"/>
        </w:rPr>
        <w:t>Giám đốc Ban Quản lý dự án khu vực Hòa Bình</w:t>
      </w:r>
    </w:p>
    <w:p w:rsidR="00BA2307" w:rsidRPr="00D650A6" w:rsidRDefault="00BA2307" w:rsidP="007F5C9A">
      <w:pPr>
        <w:pBdr>
          <w:top w:val="none" w:sz="0" w:space="0" w:color="auto"/>
          <w:left w:val="none" w:sz="0" w:space="0" w:color="auto"/>
          <w:bottom w:val="none" w:sz="0" w:space="0" w:color="auto"/>
          <w:right w:val="none" w:sz="0" w:space="0" w:color="auto"/>
          <w:between w:val="none" w:sz="0" w:space="0" w:color="auto"/>
        </w:pBdr>
        <w:spacing w:before="100"/>
        <w:ind w:firstLine="720"/>
        <w:jc w:val="both"/>
        <w:rPr>
          <w:lang w:val="pt-BR"/>
        </w:rPr>
      </w:pPr>
      <w:r w:rsidRPr="00D650A6">
        <w:rPr>
          <w:lang w:val="pt-BR"/>
        </w:rPr>
        <w:t xml:space="preserve">1. Ban hành quy định nhiệm vụ, quyền hạn của các phòng chuyên môn, nghiệp vụ, đơn vị trực thuộc Ban </w:t>
      </w:r>
      <w:r w:rsidRPr="00D650A6">
        <w:rPr>
          <w:iCs/>
          <w:szCs w:val="28"/>
          <w:lang w:val="pt-BR"/>
        </w:rPr>
        <w:t>Quản lý dự án</w:t>
      </w:r>
      <w:r w:rsidRPr="00D650A6">
        <w:rPr>
          <w:lang w:val="pt-BR"/>
        </w:rPr>
        <w:t xml:space="preserve">. </w:t>
      </w:r>
    </w:p>
    <w:p w:rsidR="00BA2307" w:rsidRPr="00D650A6" w:rsidRDefault="00BA2307" w:rsidP="007F5C9A">
      <w:pPr>
        <w:pBdr>
          <w:top w:val="none" w:sz="0" w:space="0" w:color="auto"/>
          <w:left w:val="none" w:sz="0" w:space="0" w:color="auto"/>
          <w:bottom w:val="none" w:sz="0" w:space="0" w:color="auto"/>
          <w:right w:val="none" w:sz="0" w:space="0" w:color="auto"/>
          <w:between w:val="none" w:sz="0" w:space="0" w:color="auto"/>
        </w:pBdr>
        <w:spacing w:before="100"/>
        <w:ind w:firstLine="720"/>
        <w:jc w:val="both"/>
        <w:rPr>
          <w:lang w:val="pt-BR"/>
        </w:rPr>
      </w:pPr>
      <w:r w:rsidRPr="00D650A6">
        <w:rPr>
          <w:lang w:val="pt-BR"/>
        </w:rPr>
        <w:t xml:space="preserve">2. Phân công nhiệm vụ đối với Giám đốc Ban, các Phó Giám đốc Ban, Trưởng phòng, Phó Trưởng phòng, Kế toán trưởng, viên chức và người lao động thuộc Ban Quản lý dự án. </w:t>
      </w:r>
    </w:p>
    <w:p w:rsidR="00BA2307" w:rsidRPr="00D650A6" w:rsidRDefault="00BA2307" w:rsidP="007F5C9A">
      <w:pPr>
        <w:pBdr>
          <w:top w:val="none" w:sz="0" w:space="0" w:color="auto"/>
          <w:left w:val="none" w:sz="0" w:space="0" w:color="auto"/>
          <w:bottom w:val="none" w:sz="0" w:space="0" w:color="auto"/>
          <w:right w:val="none" w:sz="0" w:space="0" w:color="auto"/>
          <w:between w:val="none" w:sz="0" w:space="0" w:color="auto"/>
        </w:pBdr>
        <w:spacing w:before="100"/>
        <w:ind w:firstLine="720"/>
        <w:jc w:val="both"/>
        <w:rPr>
          <w:lang w:val="pt-BR"/>
        </w:rPr>
      </w:pPr>
      <w:r w:rsidRPr="00D650A6">
        <w:rPr>
          <w:lang w:val="pt-BR"/>
        </w:rPr>
        <w:t xml:space="preserve">3. Ban hành Quy chế hoạt động, </w:t>
      </w:r>
      <w:r w:rsidRPr="00215645">
        <w:rPr>
          <w:szCs w:val="28"/>
          <w:lang w:val="vi-VN"/>
        </w:rPr>
        <w:t>quy chế chi tiêu nội bộ, quy chế sử dụng tài sản, quy chế dân chủ cơ sở, quy chế công khai tài chính, kiểm toán nội bộ</w:t>
      </w:r>
      <w:r w:rsidRPr="00D650A6">
        <w:rPr>
          <w:lang w:val="pt-BR"/>
        </w:rPr>
        <w:t xml:space="preserve"> của Ban Quản lý dự án và các quy định khác có liên quan bảo đảm điều hành, hoạt động của Ban Quản lý dự án theo quy định của pháp luật. </w:t>
      </w:r>
    </w:p>
    <w:p w:rsidR="00BA2307" w:rsidRPr="00D650A6" w:rsidRDefault="00BA2307" w:rsidP="007F5C9A">
      <w:pPr>
        <w:pStyle w:val="NormalWeb"/>
        <w:widowControl w:val="0"/>
        <w:pBdr>
          <w:top w:val="none" w:sz="0" w:space="0" w:color="auto"/>
          <w:left w:val="none" w:sz="0" w:space="0" w:color="auto"/>
          <w:bottom w:val="none" w:sz="0" w:space="0" w:color="auto"/>
          <w:right w:val="none" w:sz="0" w:space="0" w:color="auto"/>
          <w:between w:val="none" w:sz="0" w:space="0" w:color="auto"/>
        </w:pBdr>
        <w:spacing w:beforeAutospacing="0" w:after="0" w:afterAutospacing="0"/>
        <w:ind w:firstLine="709"/>
        <w:jc w:val="both"/>
        <w:rPr>
          <w:color w:val="000000"/>
          <w:spacing w:val="4"/>
          <w:sz w:val="28"/>
          <w:szCs w:val="28"/>
          <w:lang w:val="pt-BR"/>
        </w:rPr>
      </w:pPr>
      <w:r w:rsidRPr="00D650A6">
        <w:rPr>
          <w:color w:val="000000"/>
          <w:spacing w:val="-2"/>
          <w:sz w:val="28"/>
          <w:szCs w:val="28"/>
          <w:lang w:val="pt-BR"/>
        </w:rPr>
        <w:t xml:space="preserve">4. </w:t>
      </w:r>
      <w:r w:rsidRPr="00894D12">
        <w:rPr>
          <w:color w:val="000000"/>
          <w:spacing w:val="-2"/>
          <w:sz w:val="28"/>
          <w:szCs w:val="28"/>
          <w:lang w:val="vi-VN"/>
        </w:rPr>
        <w:t>Xây dựng Đề án vị trí việc làm và lập kế hoạch số lượng người làm việc; Quyết định phê duyệt vị trí việc làm và cơ cấu viên chức theo chức danh nghề nghiệp của Ban</w:t>
      </w:r>
      <w:r w:rsidRPr="00D650A6">
        <w:rPr>
          <w:color w:val="000000"/>
          <w:spacing w:val="-2"/>
          <w:sz w:val="28"/>
          <w:szCs w:val="28"/>
          <w:lang w:val="pt-BR"/>
        </w:rPr>
        <w:t xml:space="preserve"> Quản lý dự án</w:t>
      </w:r>
      <w:r w:rsidRPr="00894D12">
        <w:rPr>
          <w:color w:val="000000"/>
          <w:spacing w:val="-2"/>
          <w:sz w:val="28"/>
          <w:szCs w:val="28"/>
          <w:lang w:val="vi-VN"/>
        </w:rPr>
        <w:t>; Quyết định số lượng người làm việc</w:t>
      </w:r>
      <w:r w:rsidRPr="00D650A6">
        <w:rPr>
          <w:color w:val="000000"/>
          <w:spacing w:val="-2"/>
          <w:sz w:val="28"/>
          <w:szCs w:val="28"/>
          <w:lang w:val="pt-BR"/>
        </w:rPr>
        <w:t xml:space="preserve"> </w:t>
      </w:r>
      <w:r w:rsidRPr="00894D12">
        <w:rPr>
          <w:color w:val="000000"/>
          <w:spacing w:val="-2"/>
          <w:sz w:val="28"/>
          <w:szCs w:val="28"/>
          <w:lang w:val="vi-VN"/>
        </w:rPr>
        <w:t>của Ban</w:t>
      </w:r>
      <w:r w:rsidRPr="00D650A6">
        <w:rPr>
          <w:color w:val="000000"/>
          <w:spacing w:val="-2"/>
          <w:sz w:val="28"/>
          <w:szCs w:val="28"/>
          <w:lang w:val="pt-BR"/>
        </w:rPr>
        <w:t xml:space="preserve"> Quản lý dự án</w:t>
      </w:r>
      <w:r w:rsidRPr="00894D12">
        <w:rPr>
          <w:color w:val="000000"/>
          <w:spacing w:val="-2"/>
          <w:sz w:val="28"/>
          <w:szCs w:val="28"/>
          <w:lang w:val="vi-VN"/>
        </w:rPr>
        <w:t>; Thống kê, tổng hợp vị trí việc làm, cơ cấu viên chức theo chức danh nghề nghiệp và số lượng người làm việc của đơn vị, báo cáo cấp có thẩm quyền</w:t>
      </w:r>
      <w:r w:rsidRPr="00894D12">
        <w:rPr>
          <w:color w:val="000000"/>
          <w:spacing w:val="4"/>
          <w:sz w:val="28"/>
          <w:szCs w:val="28"/>
          <w:lang w:val="vi-VN"/>
        </w:rPr>
        <w:t>.</w:t>
      </w:r>
    </w:p>
    <w:p w:rsidR="00BA2307" w:rsidRPr="00D650A6" w:rsidRDefault="00BA2307" w:rsidP="007F5C9A">
      <w:pPr>
        <w:pBdr>
          <w:top w:val="none" w:sz="0" w:space="0" w:color="auto"/>
          <w:left w:val="none" w:sz="0" w:space="0" w:color="auto"/>
          <w:bottom w:val="none" w:sz="0" w:space="0" w:color="auto"/>
          <w:right w:val="none" w:sz="0" w:space="0" w:color="auto"/>
          <w:between w:val="none" w:sz="0" w:space="0" w:color="auto"/>
        </w:pBdr>
        <w:spacing w:before="100"/>
        <w:ind w:firstLine="720"/>
        <w:jc w:val="both"/>
        <w:rPr>
          <w:lang w:val="pt-BR"/>
        </w:rPr>
      </w:pPr>
      <w:r w:rsidRPr="00D650A6">
        <w:rPr>
          <w:lang w:val="pt-BR"/>
        </w:rPr>
        <w:t xml:space="preserve">5. Đảm bảo chất lượng dịch vụ sự nghiệp công theo các tiêu chí, tiêu chuẩn do cơ quan nhà nước có thẩm quyền quy định. </w:t>
      </w:r>
    </w:p>
    <w:p w:rsidR="00BA2307" w:rsidRPr="00D650A6" w:rsidRDefault="00BA2307" w:rsidP="007F5C9A">
      <w:pPr>
        <w:pBdr>
          <w:top w:val="none" w:sz="0" w:space="0" w:color="auto"/>
          <w:left w:val="none" w:sz="0" w:space="0" w:color="auto"/>
          <w:bottom w:val="none" w:sz="0" w:space="0" w:color="auto"/>
          <w:right w:val="none" w:sz="0" w:space="0" w:color="auto"/>
          <w:between w:val="none" w:sz="0" w:space="0" w:color="auto"/>
        </w:pBdr>
        <w:spacing w:before="100"/>
        <w:ind w:firstLine="720"/>
        <w:jc w:val="both"/>
        <w:rPr>
          <w:lang w:val="pt-BR"/>
        </w:rPr>
      </w:pPr>
      <w:r w:rsidRPr="00D650A6">
        <w:rPr>
          <w:lang w:val="pt-BR"/>
        </w:rPr>
        <w:t>6. Thực hiện quy định công khai, trách nhiệm giải trình hoạt động của Ban Quản lý dự án theo quy định của pháp luật.</w:t>
      </w:r>
    </w:p>
    <w:p w:rsidR="00BA2307" w:rsidRPr="00D650A6" w:rsidRDefault="00BA2307" w:rsidP="007F5C9A">
      <w:pPr>
        <w:pBdr>
          <w:top w:val="none" w:sz="0" w:space="0" w:color="auto"/>
          <w:left w:val="none" w:sz="0" w:space="0" w:color="auto"/>
          <w:bottom w:val="none" w:sz="0" w:space="0" w:color="auto"/>
          <w:right w:val="none" w:sz="0" w:space="0" w:color="auto"/>
          <w:between w:val="none" w:sz="0" w:space="0" w:color="auto"/>
        </w:pBdr>
        <w:spacing w:before="100"/>
        <w:ind w:firstLine="720"/>
        <w:jc w:val="both"/>
        <w:rPr>
          <w:lang w:val="pt-BR"/>
        </w:rPr>
      </w:pPr>
      <w:r w:rsidRPr="00D650A6">
        <w:rPr>
          <w:b/>
          <w:bCs/>
          <w:lang w:val="pt-BR"/>
        </w:rPr>
        <w:t>Điều 5</w:t>
      </w:r>
      <w:r w:rsidRPr="00D650A6">
        <w:rPr>
          <w:b/>
          <w:lang w:val="pt-BR"/>
        </w:rPr>
        <w:t>.</w:t>
      </w:r>
      <w:r w:rsidRPr="00D650A6">
        <w:rPr>
          <w:lang w:val="pt-BR"/>
        </w:rPr>
        <w:t xml:space="preserve"> </w:t>
      </w:r>
      <w:r w:rsidRPr="00D650A6">
        <w:rPr>
          <w:b/>
          <w:lang w:val="pt-BR"/>
        </w:rPr>
        <w:t>Điều khoản thi hành</w:t>
      </w:r>
    </w:p>
    <w:p w:rsidR="00BA2307" w:rsidRPr="00D650A6" w:rsidRDefault="00BA2307" w:rsidP="007F5C9A">
      <w:pPr>
        <w:pBdr>
          <w:top w:val="none" w:sz="0" w:space="0" w:color="auto"/>
          <w:left w:val="none" w:sz="0" w:space="0" w:color="auto"/>
          <w:bottom w:val="none" w:sz="0" w:space="0" w:color="auto"/>
          <w:right w:val="none" w:sz="0" w:space="0" w:color="auto"/>
          <w:between w:val="none" w:sz="0" w:space="0" w:color="auto"/>
        </w:pBdr>
        <w:spacing w:before="100"/>
        <w:ind w:firstLine="720"/>
        <w:jc w:val="both"/>
        <w:rPr>
          <w:lang w:val="pt-BR"/>
        </w:rPr>
      </w:pPr>
      <w:r w:rsidRPr="00D650A6">
        <w:rPr>
          <w:lang w:val="pt-BR"/>
        </w:rPr>
        <w:t>1. Quyết định này có hiệu lực thi hành kể từ ngày ký ban hành.</w:t>
      </w:r>
    </w:p>
    <w:p w:rsidR="00AF2776" w:rsidRPr="00D650A6" w:rsidRDefault="00BA2307" w:rsidP="007F5C9A">
      <w:pPr>
        <w:spacing w:before="100"/>
        <w:ind w:firstLine="720"/>
        <w:jc w:val="both"/>
        <w:rPr>
          <w:color w:val="000000"/>
          <w:lang w:val="pt-BR"/>
        </w:rPr>
      </w:pPr>
      <w:r w:rsidRPr="00D650A6">
        <w:rPr>
          <w:lang w:val="pt-BR"/>
        </w:rPr>
        <w:t xml:space="preserve">2. </w:t>
      </w:r>
      <w:r w:rsidR="00AF2776" w:rsidRPr="00D650A6">
        <w:rPr>
          <w:color w:val="000000"/>
          <w:lang w:val="pt-BR"/>
        </w:rPr>
        <w:t xml:space="preserve">Các Quyết định sau đây hết hiệu lực kể từ ngày Quyết định này có hiệu lực thi hành: </w:t>
      </w:r>
    </w:p>
    <w:p w:rsidR="00BA2307" w:rsidRPr="00D650A6" w:rsidRDefault="00BA2307" w:rsidP="007F5C9A">
      <w:pPr>
        <w:pBdr>
          <w:top w:val="none" w:sz="0" w:space="0" w:color="auto"/>
          <w:left w:val="none" w:sz="0" w:space="0" w:color="auto"/>
          <w:bottom w:val="none" w:sz="0" w:space="0" w:color="auto"/>
          <w:right w:val="none" w:sz="0" w:space="0" w:color="auto"/>
          <w:between w:val="none" w:sz="0" w:space="0" w:color="auto"/>
        </w:pBdr>
        <w:spacing w:before="100"/>
        <w:ind w:firstLine="720"/>
        <w:jc w:val="both"/>
        <w:rPr>
          <w:lang w:val="pt-BR"/>
        </w:rPr>
      </w:pPr>
      <w:r w:rsidRPr="00D650A6">
        <w:rPr>
          <w:lang w:val="pt-BR"/>
        </w:rPr>
        <w:t>a) Quyết định số 28/2025/QĐ-UBND ngày 28</w:t>
      </w:r>
      <w:r w:rsidR="00AF2776" w:rsidRPr="00D650A6">
        <w:rPr>
          <w:lang w:val="pt-BR"/>
        </w:rPr>
        <w:t xml:space="preserve"> tháng </w:t>
      </w:r>
      <w:r w:rsidRPr="00D650A6">
        <w:rPr>
          <w:lang w:val="pt-BR"/>
        </w:rPr>
        <w:t>02</w:t>
      </w:r>
      <w:r w:rsidR="00AF2776" w:rsidRPr="00D650A6">
        <w:rPr>
          <w:lang w:val="pt-BR"/>
        </w:rPr>
        <w:t xml:space="preserve"> năm </w:t>
      </w:r>
      <w:r w:rsidRPr="00D650A6">
        <w:rPr>
          <w:lang w:val="pt-BR"/>
        </w:rPr>
        <w:t xml:space="preserve">2025 </w:t>
      </w:r>
      <w:r w:rsidR="00AF2776" w:rsidRPr="00D650A6">
        <w:rPr>
          <w:lang w:val="pt-BR"/>
        </w:rPr>
        <w:t>của Ủy ban nhân dân tỉnh Hòa Bình q</w:t>
      </w:r>
      <w:r w:rsidRPr="00D650A6">
        <w:rPr>
          <w:lang w:val="pt-BR"/>
        </w:rPr>
        <w:t>uy định vị trí, chức năng, nhiệm vụ, quyền hạn và cơ cấu tổ chức của Ban Quản lý dự án đầu tư xây dựng các công trình công nghiệp, nông nghiệp và dân dụng tỉnh Hoà Bình;</w:t>
      </w:r>
    </w:p>
    <w:p w:rsidR="00BA2307" w:rsidRPr="00D650A6" w:rsidRDefault="00BA2307" w:rsidP="007F5C9A">
      <w:pPr>
        <w:pBdr>
          <w:top w:val="none" w:sz="0" w:space="0" w:color="auto"/>
          <w:left w:val="none" w:sz="0" w:space="0" w:color="auto"/>
          <w:bottom w:val="none" w:sz="0" w:space="0" w:color="auto"/>
          <w:right w:val="none" w:sz="0" w:space="0" w:color="auto"/>
          <w:between w:val="none" w:sz="0" w:space="0" w:color="auto"/>
        </w:pBdr>
        <w:overflowPunct w:val="0"/>
        <w:autoSpaceDE w:val="0"/>
        <w:autoSpaceDN w:val="0"/>
        <w:adjustRightInd w:val="0"/>
        <w:spacing w:before="100"/>
        <w:ind w:firstLine="720"/>
        <w:jc w:val="both"/>
        <w:textAlignment w:val="baseline"/>
        <w:rPr>
          <w:iCs/>
          <w:szCs w:val="28"/>
          <w:lang w:val="pt-BR"/>
        </w:rPr>
      </w:pPr>
      <w:r w:rsidRPr="00D650A6">
        <w:rPr>
          <w:iCs/>
          <w:szCs w:val="28"/>
          <w:lang w:val="pt-BR"/>
        </w:rPr>
        <w:t>b) Quyết định số 40/QĐ-UBND ngày 21</w:t>
      </w:r>
      <w:r w:rsidR="007F5C9A" w:rsidRPr="00D650A6">
        <w:rPr>
          <w:iCs/>
          <w:szCs w:val="28"/>
          <w:lang w:val="pt-BR"/>
        </w:rPr>
        <w:t xml:space="preserve"> tháng 4 năm </w:t>
      </w:r>
      <w:r w:rsidRPr="00D650A6">
        <w:rPr>
          <w:iCs/>
          <w:szCs w:val="28"/>
          <w:lang w:val="pt-BR"/>
        </w:rPr>
        <w:t xml:space="preserve">2025 </w:t>
      </w:r>
      <w:r w:rsidR="007F5C9A" w:rsidRPr="00D650A6">
        <w:rPr>
          <w:iCs/>
          <w:szCs w:val="28"/>
          <w:lang w:val="pt-BR"/>
        </w:rPr>
        <w:t>của Ủy ban nhân dân tỉnh Hòa Bình q</w:t>
      </w:r>
      <w:r w:rsidRPr="00D650A6">
        <w:rPr>
          <w:iCs/>
          <w:szCs w:val="28"/>
          <w:lang w:val="pt-BR"/>
        </w:rPr>
        <w:t>uy định vị trí, chức năng nhiệm vụ, quyền hạn và cơ cấu tổ chức của Ban Quản lý dự án đầu tư xây dựng các công trình giao thông tỉnh Hòa Bình;</w:t>
      </w:r>
    </w:p>
    <w:p w:rsidR="00BA2307" w:rsidRPr="00D650A6" w:rsidRDefault="00BA2307" w:rsidP="00BE0D47">
      <w:pPr>
        <w:pBdr>
          <w:top w:val="none" w:sz="0" w:space="0" w:color="auto"/>
          <w:left w:val="none" w:sz="0" w:space="0" w:color="auto"/>
          <w:bottom w:val="none" w:sz="0" w:space="0" w:color="auto"/>
          <w:right w:val="none" w:sz="0" w:space="0" w:color="auto"/>
          <w:between w:val="none" w:sz="0" w:space="0" w:color="auto"/>
        </w:pBdr>
        <w:spacing w:before="120"/>
        <w:ind w:firstLine="720"/>
        <w:jc w:val="both"/>
        <w:rPr>
          <w:lang w:val="pt-BR"/>
        </w:rPr>
      </w:pPr>
      <w:r w:rsidRPr="00D650A6">
        <w:rPr>
          <w:lang w:val="pt-BR"/>
        </w:rPr>
        <w:lastRenderedPageBreak/>
        <w:t>c) Quyết định số 874/QĐ-UBND ngày 21</w:t>
      </w:r>
      <w:r w:rsidR="00BF20C1" w:rsidRPr="00D650A6">
        <w:rPr>
          <w:lang w:val="pt-BR"/>
        </w:rPr>
        <w:t xml:space="preserve"> tháng </w:t>
      </w:r>
      <w:r w:rsidRPr="00D650A6">
        <w:rPr>
          <w:lang w:val="pt-BR"/>
        </w:rPr>
        <w:t>4</w:t>
      </w:r>
      <w:r w:rsidR="00BF20C1" w:rsidRPr="00D650A6">
        <w:rPr>
          <w:lang w:val="pt-BR"/>
        </w:rPr>
        <w:t xml:space="preserve"> năm </w:t>
      </w:r>
      <w:r w:rsidRPr="00D650A6">
        <w:rPr>
          <w:lang w:val="pt-BR"/>
        </w:rPr>
        <w:t xml:space="preserve">2025 </w:t>
      </w:r>
      <w:r w:rsidR="00BF20C1" w:rsidRPr="00D650A6">
        <w:rPr>
          <w:lang w:val="pt-BR"/>
        </w:rPr>
        <w:t>của Ủy ban nhân dân tỉnh Hòa Bình q</w:t>
      </w:r>
      <w:r w:rsidRPr="00D650A6">
        <w:rPr>
          <w:lang w:val="pt-BR"/>
        </w:rPr>
        <w:t>uy định vị trí, chức năng, nhiệm vụ, quyền hạn và cơ cấu tổ chức của Ban Quản lý dự án khu vực tỉnh Hòa Bình thuộc Sở Tài chính tỉnh Hòa Bình</w:t>
      </w:r>
      <w:r w:rsidR="00BF20C1" w:rsidRPr="00D650A6">
        <w:rPr>
          <w:lang w:val="pt-BR"/>
        </w:rPr>
        <w:t>.</w:t>
      </w:r>
    </w:p>
    <w:p w:rsidR="00B91D10" w:rsidRPr="00D650A6" w:rsidRDefault="00BA2307" w:rsidP="00BE0D47">
      <w:pPr>
        <w:pBdr>
          <w:top w:val="none" w:sz="0" w:space="0" w:color="auto"/>
          <w:left w:val="none" w:sz="0" w:space="0" w:color="auto"/>
          <w:bottom w:val="none" w:sz="0" w:space="0" w:color="auto"/>
          <w:right w:val="none" w:sz="0" w:space="0" w:color="auto"/>
          <w:between w:val="none" w:sz="0" w:space="0" w:color="auto"/>
        </w:pBdr>
        <w:spacing w:before="120"/>
        <w:ind w:firstLine="720"/>
        <w:jc w:val="both"/>
        <w:rPr>
          <w:szCs w:val="28"/>
          <w:lang w:val="pt-BR"/>
        </w:rPr>
      </w:pPr>
      <w:r w:rsidRPr="00D650A6">
        <w:rPr>
          <w:spacing w:val="-2"/>
          <w:szCs w:val="28"/>
          <w:lang w:val="pt-BR"/>
        </w:rPr>
        <w:t xml:space="preserve">3. </w:t>
      </w:r>
      <w:r w:rsidRPr="00D650A6">
        <w:rPr>
          <w:szCs w:val="28"/>
          <w:lang w:val="pt-BR"/>
        </w:rPr>
        <w:t xml:space="preserve">Giám đốc Ban Quản lý dự án chịu trách nhiệm tổ chức triển khai thực hiện các hoạt động của Ban Quản lý dự án theo Quyết định này và các quy định của pháp luật có liên quan. </w:t>
      </w:r>
    </w:p>
    <w:p w:rsidR="00BA2307" w:rsidRPr="00D650A6" w:rsidRDefault="00BA2307" w:rsidP="00BE0D47">
      <w:pPr>
        <w:pBdr>
          <w:top w:val="none" w:sz="0" w:space="0" w:color="auto"/>
          <w:left w:val="none" w:sz="0" w:space="0" w:color="auto"/>
          <w:bottom w:val="none" w:sz="0" w:space="0" w:color="auto"/>
          <w:right w:val="none" w:sz="0" w:space="0" w:color="auto"/>
          <w:between w:val="none" w:sz="0" w:space="0" w:color="auto"/>
        </w:pBdr>
        <w:spacing w:before="120"/>
        <w:ind w:firstLine="720"/>
        <w:jc w:val="both"/>
        <w:rPr>
          <w:szCs w:val="28"/>
          <w:lang w:val="pt-BR"/>
        </w:rPr>
      </w:pPr>
      <w:r w:rsidRPr="00D650A6">
        <w:rPr>
          <w:szCs w:val="28"/>
          <w:lang w:val="pt-BR"/>
        </w:rPr>
        <w:t>4. Các quy định pháp luật dẫn chiếu tại văn bản này nếu được điều chỉnh, bổ sung, thay thế thì được thực hiện theo văn bản pháp luật hiện hành.</w:t>
      </w:r>
    </w:p>
    <w:p w:rsidR="00CE04AF" w:rsidRDefault="00BA2307" w:rsidP="00CE04AF">
      <w:pPr>
        <w:widowControl w:val="0"/>
        <w:spacing w:before="120"/>
        <w:ind w:firstLine="720"/>
        <w:jc w:val="both"/>
        <w:rPr>
          <w:lang w:val="zu-ZA" w:eastAsia="vi-VN"/>
        </w:rPr>
      </w:pPr>
      <w:r w:rsidRPr="00D650A6">
        <w:rPr>
          <w:szCs w:val="28"/>
          <w:lang w:val="pt-BR"/>
        </w:rPr>
        <w:t xml:space="preserve">5. </w:t>
      </w:r>
      <w:r w:rsidR="00CE04AF" w:rsidRPr="00B254EF">
        <w:rPr>
          <w:lang w:val="zu-ZA" w:eastAsia="vi-VN"/>
        </w:rPr>
        <w:t>Chánh Văn phòng Ủy ban nhân dân tỉnh; Giám đố</w:t>
      </w:r>
      <w:r w:rsidR="00CE04AF">
        <w:rPr>
          <w:lang w:val="zu-ZA" w:eastAsia="vi-VN"/>
        </w:rPr>
        <w:t>c các Sở</w:t>
      </w:r>
      <w:r w:rsidR="00CE04AF" w:rsidRPr="00B254EF">
        <w:rPr>
          <w:lang w:val="zu-ZA" w:eastAsia="vi-VN"/>
        </w:rPr>
        <w:t xml:space="preserve">: Tài chính, </w:t>
      </w:r>
      <w:r w:rsidR="00CE04AF" w:rsidRPr="00192EA5">
        <w:rPr>
          <w:lang w:val="zu-ZA" w:eastAsia="vi-VN"/>
        </w:rPr>
        <w:t>Nội vụ</w:t>
      </w:r>
      <w:r w:rsidR="00786B71">
        <w:rPr>
          <w:lang w:val="zu-ZA" w:eastAsia="vi-VN"/>
        </w:rPr>
        <w:t>, Xây dựng</w:t>
      </w:r>
      <w:r w:rsidR="00CE04AF">
        <w:rPr>
          <w:lang w:val="zu-ZA" w:eastAsia="vi-VN"/>
        </w:rPr>
        <w:t xml:space="preserve">; Giám đốc Ban Quản lý dự án khu vực </w:t>
      </w:r>
      <w:r w:rsidR="00066018">
        <w:rPr>
          <w:lang w:val="zu-ZA" w:eastAsia="vi-VN"/>
        </w:rPr>
        <w:t>Hòa Bình</w:t>
      </w:r>
      <w:r w:rsidR="00CE04AF">
        <w:rPr>
          <w:lang w:val="zu-ZA" w:eastAsia="vi-VN"/>
        </w:rPr>
        <w:t xml:space="preserve">; Thủ trưởng các sở, ban, ngành; Chủ tịch Ủy ban nhân dân các xã, phường và các tổ chức, cá nhân có liên quan căn cứ Quyết định thực hiện./. </w:t>
      </w:r>
      <w:r w:rsidR="00CE04AF" w:rsidRPr="00192EA5">
        <w:rPr>
          <w:lang w:val="zu-ZA" w:eastAsia="vi-VN"/>
        </w:rPr>
        <w:t xml:space="preserve"> </w:t>
      </w:r>
    </w:p>
    <w:p w:rsidR="00BA2307" w:rsidRPr="00D650A6" w:rsidRDefault="00BA2307" w:rsidP="00BA2307">
      <w:pPr>
        <w:pBdr>
          <w:top w:val="none" w:sz="0" w:space="0" w:color="auto"/>
          <w:left w:val="none" w:sz="0" w:space="0" w:color="auto"/>
          <w:bottom w:val="none" w:sz="0" w:space="0" w:color="auto"/>
          <w:right w:val="none" w:sz="0" w:space="0" w:color="auto"/>
          <w:between w:val="none" w:sz="0" w:space="0" w:color="auto"/>
        </w:pBdr>
        <w:spacing w:before="120"/>
        <w:ind w:firstLine="720"/>
        <w:jc w:val="both"/>
        <w:rPr>
          <w:spacing w:val="4"/>
          <w:sz w:val="34"/>
          <w:lang w:val="pt-BR"/>
        </w:rPr>
      </w:pPr>
    </w:p>
    <w:tbl>
      <w:tblPr>
        <w:tblW w:w="9240" w:type="dxa"/>
        <w:tblInd w:w="108" w:type="dxa"/>
        <w:tblLook w:val="01E0"/>
      </w:tblPr>
      <w:tblGrid>
        <w:gridCol w:w="5060"/>
        <w:gridCol w:w="4180"/>
      </w:tblGrid>
      <w:tr w:rsidR="00BA2307" w:rsidRPr="00C82597">
        <w:trPr>
          <w:trHeight w:val="3198"/>
        </w:trPr>
        <w:tc>
          <w:tcPr>
            <w:tcW w:w="5060" w:type="dxa"/>
          </w:tcPr>
          <w:p w:rsidR="00BA2307" w:rsidRPr="00543FEE" w:rsidRDefault="00BA2307" w:rsidP="00BA2307">
            <w:pPr>
              <w:widowControl w:val="0"/>
              <w:spacing w:line="260" w:lineRule="exact"/>
              <w:jc w:val="both"/>
              <w:rPr>
                <w:b/>
                <w:i/>
                <w:sz w:val="24"/>
                <w:lang w:val="vi-VN"/>
              </w:rPr>
            </w:pPr>
            <w:r w:rsidRPr="00543FEE">
              <w:rPr>
                <w:b/>
                <w:i/>
                <w:sz w:val="24"/>
                <w:lang w:val="vi-VN"/>
              </w:rPr>
              <w:t>N</w:t>
            </w:r>
            <w:r w:rsidRPr="00C82597">
              <w:rPr>
                <w:b/>
                <w:i/>
                <w:sz w:val="24"/>
                <w:lang w:val="vi-VN"/>
              </w:rPr>
              <w:t>ơi nhận</w:t>
            </w:r>
            <w:r w:rsidRPr="00543FEE">
              <w:rPr>
                <w:b/>
                <w:i/>
                <w:sz w:val="24"/>
                <w:lang w:val="vi-VN"/>
              </w:rPr>
              <w:t>:</w:t>
            </w:r>
          </w:p>
          <w:p w:rsidR="00BA2307" w:rsidRPr="00D650A6" w:rsidRDefault="00BA2307" w:rsidP="00BA2307">
            <w:pPr>
              <w:widowControl w:val="0"/>
              <w:spacing w:line="260" w:lineRule="exact"/>
              <w:rPr>
                <w:sz w:val="22"/>
                <w:lang w:val="pt-BR"/>
              </w:rPr>
            </w:pPr>
            <w:r w:rsidRPr="00BA3240">
              <w:rPr>
                <w:sz w:val="22"/>
                <w:lang w:val="vi-VN"/>
              </w:rPr>
              <w:t xml:space="preserve">- Văn phòng Chính phủ; </w:t>
            </w:r>
          </w:p>
          <w:p w:rsidR="00BA2307" w:rsidRPr="00D650A6" w:rsidRDefault="00BA2307" w:rsidP="00BA2307">
            <w:pPr>
              <w:widowControl w:val="0"/>
              <w:spacing w:line="260" w:lineRule="exact"/>
              <w:rPr>
                <w:sz w:val="22"/>
                <w:lang w:val="pt-BR"/>
              </w:rPr>
            </w:pPr>
            <w:r w:rsidRPr="00D650A6">
              <w:rPr>
                <w:sz w:val="22"/>
                <w:lang w:val="pt-BR"/>
              </w:rPr>
              <w:t>- Bộ Xây dựng;</w:t>
            </w:r>
          </w:p>
          <w:p w:rsidR="00BA2307" w:rsidRPr="00D650A6" w:rsidRDefault="00BA2307" w:rsidP="00BA2307">
            <w:pPr>
              <w:widowControl w:val="0"/>
              <w:spacing w:line="260" w:lineRule="exact"/>
              <w:rPr>
                <w:sz w:val="22"/>
                <w:lang w:val="pt-BR"/>
              </w:rPr>
            </w:pPr>
            <w:r w:rsidRPr="00D650A6">
              <w:rPr>
                <w:sz w:val="22"/>
                <w:lang w:val="pt-BR"/>
              </w:rPr>
              <w:t xml:space="preserve">- </w:t>
            </w:r>
            <w:r w:rsidRPr="00BA3240">
              <w:rPr>
                <w:sz w:val="22"/>
                <w:lang w:val="vi-VN"/>
              </w:rPr>
              <w:t>Website Chính phủ;</w:t>
            </w:r>
          </w:p>
          <w:p w:rsidR="00BA2307" w:rsidRPr="00D650A6" w:rsidRDefault="00BA2307" w:rsidP="00BA2307">
            <w:pPr>
              <w:widowControl w:val="0"/>
              <w:spacing w:line="260" w:lineRule="exact"/>
              <w:rPr>
                <w:sz w:val="22"/>
                <w:lang w:val="pt-BR"/>
              </w:rPr>
            </w:pPr>
            <w:r w:rsidRPr="00BA3240">
              <w:rPr>
                <w:sz w:val="22"/>
                <w:lang w:val="vi-VN"/>
              </w:rPr>
              <w:t>- Vụ Pháp chế (Bộ Nội vụ);</w:t>
            </w:r>
          </w:p>
          <w:p w:rsidR="00BA2307" w:rsidRPr="00D650A6" w:rsidRDefault="00BA2307" w:rsidP="00BA2307">
            <w:pPr>
              <w:widowControl w:val="0"/>
              <w:spacing w:line="260" w:lineRule="exact"/>
              <w:rPr>
                <w:sz w:val="22"/>
                <w:lang w:val="pt-BR"/>
              </w:rPr>
            </w:pPr>
            <w:r w:rsidRPr="00BA3240">
              <w:rPr>
                <w:sz w:val="22"/>
                <w:lang w:val="vi-VN"/>
              </w:rPr>
              <w:t xml:space="preserve">- Cục Kiểm tra Văn bản </w:t>
            </w:r>
            <w:r w:rsidRPr="00D650A6">
              <w:rPr>
                <w:sz w:val="22"/>
                <w:lang w:val="pt-BR"/>
              </w:rPr>
              <w:t xml:space="preserve">và quản lý xử lý </w:t>
            </w:r>
          </w:p>
          <w:p w:rsidR="00BA2307" w:rsidRPr="00D650A6" w:rsidRDefault="00BA2307" w:rsidP="00BA2307">
            <w:pPr>
              <w:widowControl w:val="0"/>
              <w:spacing w:line="260" w:lineRule="exact"/>
              <w:rPr>
                <w:sz w:val="22"/>
                <w:lang w:val="pt-BR"/>
              </w:rPr>
            </w:pPr>
            <w:r w:rsidRPr="00D650A6">
              <w:rPr>
                <w:sz w:val="22"/>
                <w:lang w:val="pt-BR"/>
              </w:rPr>
              <w:t xml:space="preserve">vi phạm hành chính </w:t>
            </w:r>
            <w:r w:rsidRPr="00BA3240">
              <w:rPr>
                <w:sz w:val="22"/>
                <w:lang w:val="vi-VN"/>
              </w:rPr>
              <w:t>(Bộ Tư pháp);</w:t>
            </w:r>
          </w:p>
          <w:p w:rsidR="00BA2307" w:rsidRPr="00D650A6" w:rsidRDefault="00BA2307" w:rsidP="00BA2307">
            <w:pPr>
              <w:widowControl w:val="0"/>
              <w:spacing w:line="260" w:lineRule="exact"/>
              <w:rPr>
                <w:sz w:val="22"/>
                <w:lang w:val="pt-BR"/>
              </w:rPr>
            </w:pPr>
            <w:r w:rsidRPr="00BA3240">
              <w:rPr>
                <w:sz w:val="22"/>
                <w:lang w:val="vi-VN"/>
              </w:rPr>
              <w:t>- TTTU, TTHĐND tỉnh;</w:t>
            </w:r>
          </w:p>
          <w:p w:rsidR="00BA2307" w:rsidRPr="00D650A6" w:rsidRDefault="00BA2307" w:rsidP="00BA2307">
            <w:pPr>
              <w:widowControl w:val="0"/>
              <w:spacing w:line="260" w:lineRule="exact"/>
              <w:rPr>
                <w:sz w:val="22"/>
                <w:lang w:val="pt-BR"/>
              </w:rPr>
            </w:pPr>
            <w:r w:rsidRPr="00D650A6">
              <w:rPr>
                <w:sz w:val="22"/>
                <w:lang w:val="pt-BR"/>
              </w:rPr>
              <w:t>- CT, các PCT UBND tỉnh;</w:t>
            </w:r>
          </w:p>
          <w:p w:rsidR="00BA2307" w:rsidRPr="00D650A6" w:rsidRDefault="00BA2307" w:rsidP="00BA2307">
            <w:pPr>
              <w:widowControl w:val="0"/>
              <w:spacing w:line="260" w:lineRule="exact"/>
              <w:rPr>
                <w:sz w:val="22"/>
                <w:lang w:val="pt-BR"/>
              </w:rPr>
            </w:pPr>
            <w:r w:rsidRPr="00D650A6">
              <w:rPr>
                <w:sz w:val="22"/>
                <w:lang w:val="pt-BR"/>
              </w:rPr>
              <w:t>- Các sở, ban, ngành;</w:t>
            </w:r>
          </w:p>
          <w:p w:rsidR="00BA2307" w:rsidRPr="00D650A6" w:rsidRDefault="00BA2307" w:rsidP="00BA2307">
            <w:pPr>
              <w:widowControl w:val="0"/>
              <w:spacing w:line="260" w:lineRule="exact"/>
              <w:rPr>
                <w:sz w:val="22"/>
                <w:lang w:val="pt-BR"/>
              </w:rPr>
            </w:pPr>
            <w:r w:rsidRPr="00BA3240">
              <w:rPr>
                <w:sz w:val="22"/>
                <w:lang w:val="vi-VN"/>
              </w:rPr>
              <w:t xml:space="preserve">- UBND các </w:t>
            </w:r>
            <w:r w:rsidRPr="00D650A6">
              <w:rPr>
                <w:sz w:val="22"/>
                <w:lang w:val="pt-BR"/>
              </w:rPr>
              <w:t>xã, phường</w:t>
            </w:r>
            <w:r w:rsidRPr="00BA3240">
              <w:rPr>
                <w:sz w:val="22"/>
                <w:lang w:val="vi-VN"/>
              </w:rPr>
              <w:t>;</w:t>
            </w:r>
          </w:p>
          <w:p w:rsidR="00BA2307" w:rsidRPr="00D650A6" w:rsidRDefault="00BA2307" w:rsidP="00BA2307">
            <w:pPr>
              <w:widowControl w:val="0"/>
              <w:spacing w:line="260" w:lineRule="exact"/>
              <w:rPr>
                <w:sz w:val="22"/>
                <w:lang w:val="pt-BR"/>
              </w:rPr>
            </w:pPr>
            <w:r w:rsidRPr="00D650A6">
              <w:rPr>
                <w:sz w:val="22"/>
                <w:lang w:val="pt-BR"/>
              </w:rPr>
              <w:t>- CVP, các PCVP;</w:t>
            </w:r>
          </w:p>
          <w:p w:rsidR="00BA2307" w:rsidRPr="00D650A6" w:rsidRDefault="00BA2307" w:rsidP="00BA2307">
            <w:pPr>
              <w:widowControl w:val="0"/>
              <w:spacing w:line="260" w:lineRule="exact"/>
              <w:rPr>
                <w:sz w:val="22"/>
                <w:lang w:val="pt-BR"/>
              </w:rPr>
            </w:pPr>
            <w:r w:rsidRPr="00BA3240">
              <w:rPr>
                <w:sz w:val="22"/>
                <w:lang w:val="vi-VN"/>
              </w:rPr>
              <w:t xml:space="preserve">- Trung tâm </w:t>
            </w:r>
            <w:r w:rsidRPr="00D650A6">
              <w:rPr>
                <w:sz w:val="22"/>
                <w:lang w:val="pt-BR"/>
              </w:rPr>
              <w:t xml:space="preserve">Thông tin - Công báo; </w:t>
            </w:r>
            <w:r w:rsidRPr="00BA3240">
              <w:rPr>
                <w:sz w:val="22"/>
                <w:lang w:val="vi-VN"/>
              </w:rPr>
              <w:t xml:space="preserve"> </w:t>
            </w:r>
          </w:p>
          <w:p w:rsidR="00BA2307" w:rsidRPr="00D650A6" w:rsidRDefault="00BA2307" w:rsidP="00BA2307">
            <w:pPr>
              <w:widowControl w:val="0"/>
              <w:spacing w:line="260" w:lineRule="exact"/>
              <w:rPr>
                <w:sz w:val="22"/>
                <w:lang w:val="pt-BR"/>
              </w:rPr>
            </w:pPr>
            <w:r w:rsidRPr="00D650A6">
              <w:rPr>
                <w:sz w:val="22"/>
                <w:lang w:val="pt-BR"/>
              </w:rPr>
              <w:t>- CV NCTH;</w:t>
            </w:r>
          </w:p>
          <w:p w:rsidR="00BA2307" w:rsidRPr="00D650A6" w:rsidRDefault="00BA2307" w:rsidP="00BA2307">
            <w:pPr>
              <w:widowControl w:val="0"/>
              <w:spacing w:line="260" w:lineRule="exact"/>
              <w:jc w:val="both"/>
              <w:rPr>
                <w:b/>
                <w:i/>
                <w:szCs w:val="28"/>
                <w:lang w:val="pt-BR"/>
              </w:rPr>
            </w:pPr>
            <w:r w:rsidRPr="00BA3240">
              <w:rPr>
                <w:sz w:val="22"/>
                <w:lang w:val="vi-VN"/>
              </w:rPr>
              <w:t>- Lưu: VT</w:t>
            </w:r>
            <w:r w:rsidRPr="00D650A6">
              <w:rPr>
                <w:sz w:val="22"/>
                <w:lang w:val="pt-BR"/>
              </w:rPr>
              <w:t>, VX3.</w:t>
            </w:r>
          </w:p>
        </w:tc>
        <w:tc>
          <w:tcPr>
            <w:tcW w:w="4180" w:type="dxa"/>
          </w:tcPr>
          <w:p w:rsidR="00BA2307" w:rsidRPr="00D650A6" w:rsidRDefault="00BA2307" w:rsidP="00BA2307">
            <w:pPr>
              <w:widowControl w:val="0"/>
              <w:jc w:val="center"/>
              <w:rPr>
                <w:b/>
                <w:sz w:val="26"/>
                <w:szCs w:val="28"/>
                <w:lang w:val="pt-BR"/>
              </w:rPr>
            </w:pPr>
            <w:r w:rsidRPr="00D650A6">
              <w:rPr>
                <w:b/>
                <w:sz w:val="26"/>
                <w:szCs w:val="28"/>
                <w:lang w:val="pt-BR"/>
              </w:rPr>
              <w:t>TM. ỦY BAN NHÂN DÂN</w:t>
            </w:r>
          </w:p>
          <w:p w:rsidR="00BA2307" w:rsidRPr="00D650A6" w:rsidRDefault="00BA2307" w:rsidP="00BA2307">
            <w:pPr>
              <w:widowControl w:val="0"/>
              <w:jc w:val="center"/>
              <w:rPr>
                <w:b/>
                <w:sz w:val="26"/>
                <w:szCs w:val="28"/>
                <w:lang w:val="pt-BR"/>
              </w:rPr>
            </w:pPr>
            <w:r w:rsidRPr="00D650A6">
              <w:rPr>
                <w:b/>
                <w:sz w:val="26"/>
                <w:szCs w:val="28"/>
                <w:lang w:val="pt-BR"/>
              </w:rPr>
              <w:t>CHỦ TỊCH</w:t>
            </w:r>
          </w:p>
          <w:p w:rsidR="00BA2307" w:rsidRPr="00D650A6" w:rsidRDefault="00BA2307" w:rsidP="00BA2307">
            <w:pPr>
              <w:widowControl w:val="0"/>
              <w:jc w:val="center"/>
              <w:rPr>
                <w:b/>
                <w:szCs w:val="28"/>
                <w:lang w:val="pt-BR"/>
              </w:rPr>
            </w:pPr>
          </w:p>
          <w:p w:rsidR="00BA2307" w:rsidRPr="00D650A6" w:rsidRDefault="00BA2307" w:rsidP="00BA2307">
            <w:pPr>
              <w:widowControl w:val="0"/>
              <w:jc w:val="center"/>
              <w:rPr>
                <w:b/>
                <w:sz w:val="16"/>
                <w:szCs w:val="28"/>
                <w:lang w:val="pt-BR"/>
              </w:rPr>
            </w:pPr>
          </w:p>
          <w:p w:rsidR="00BA2307" w:rsidRPr="00D650A6" w:rsidRDefault="00BA2307" w:rsidP="00BA2307">
            <w:pPr>
              <w:widowControl w:val="0"/>
              <w:spacing w:before="240"/>
              <w:jc w:val="center"/>
              <w:rPr>
                <w:b/>
                <w:sz w:val="24"/>
                <w:szCs w:val="28"/>
                <w:lang w:val="pt-BR"/>
              </w:rPr>
            </w:pPr>
          </w:p>
          <w:p w:rsidR="00BA2307" w:rsidRPr="00D650A6" w:rsidRDefault="00BA2307" w:rsidP="00BA2307">
            <w:pPr>
              <w:widowControl w:val="0"/>
              <w:jc w:val="center"/>
              <w:rPr>
                <w:b/>
                <w:szCs w:val="28"/>
                <w:lang w:val="pt-BR"/>
              </w:rPr>
            </w:pPr>
            <w:bookmarkStart w:id="3" w:name="_GoBack"/>
            <w:bookmarkEnd w:id="3"/>
          </w:p>
          <w:p w:rsidR="00BA2307" w:rsidRPr="00D650A6" w:rsidRDefault="00BA2307" w:rsidP="00BA2307">
            <w:pPr>
              <w:widowControl w:val="0"/>
              <w:jc w:val="center"/>
              <w:rPr>
                <w:b/>
                <w:szCs w:val="28"/>
                <w:lang w:val="pt-BR"/>
              </w:rPr>
            </w:pPr>
          </w:p>
          <w:p w:rsidR="00BA2307" w:rsidRPr="00C82597" w:rsidRDefault="00BA2307" w:rsidP="00BA2307">
            <w:pPr>
              <w:widowControl w:val="0"/>
              <w:jc w:val="center"/>
              <w:rPr>
                <w:b/>
                <w:szCs w:val="28"/>
                <w:lang w:val="nl-NL"/>
              </w:rPr>
            </w:pPr>
            <w:r>
              <w:rPr>
                <w:b/>
                <w:szCs w:val="28"/>
                <w:lang w:val="nl-NL"/>
              </w:rPr>
              <w:t>Trần Duy Đông</w:t>
            </w:r>
          </w:p>
        </w:tc>
      </w:tr>
    </w:tbl>
    <w:p w:rsidR="00BA2307" w:rsidRPr="00215645" w:rsidRDefault="00BA2307" w:rsidP="00BA2307">
      <w:pPr>
        <w:pBdr>
          <w:top w:val="none" w:sz="0" w:space="0" w:color="auto"/>
          <w:left w:val="none" w:sz="0" w:space="0" w:color="auto"/>
          <w:bottom w:val="none" w:sz="0" w:space="0" w:color="auto"/>
          <w:right w:val="none" w:sz="0" w:space="0" w:color="auto"/>
          <w:between w:val="none" w:sz="0" w:space="0" w:color="auto"/>
        </w:pBdr>
        <w:spacing w:before="120"/>
        <w:ind w:firstLine="720"/>
        <w:jc w:val="both"/>
        <w:rPr>
          <w:spacing w:val="4"/>
        </w:rPr>
      </w:pPr>
    </w:p>
    <w:p w:rsidR="00331897" w:rsidRDefault="00331897"/>
    <w:sectPr w:rsidR="00331897" w:rsidSect="00D33AE3">
      <w:headerReference w:type="even" r:id="rId6"/>
      <w:headerReference w:type="default" r:id="rId7"/>
      <w:pgSz w:w="11907" w:h="16840" w:code="9"/>
      <w:pgMar w:top="1077" w:right="1021" w:bottom="1021" w:left="1701"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20B28" w:rsidRDefault="00320B28">
      <w:r>
        <w:separator/>
      </w:r>
    </w:p>
  </w:endnote>
  <w:endnote w:type="continuationSeparator" w:id="1">
    <w:p w:rsidR="00320B28" w:rsidRDefault="00320B2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Arial">
    <w:panose1 w:val="020B0604020202020204"/>
    <w:charset w:val="A3"/>
    <w:family w:val="swiss"/>
    <w:pitch w:val="variable"/>
    <w:sig w:usb0="E0002AFF" w:usb1="C0007843" w:usb2="00000009" w:usb3="00000000" w:csb0="000001FF" w:csb1="00000000"/>
  </w:font>
  <w:font w:name="Times New Roman Italic">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20B28" w:rsidRDefault="00320B28">
      <w:r>
        <w:separator/>
      </w:r>
    </w:p>
  </w:footnote>
  <w:footnote w:type="continuationSeparator" w:id="1">
    <w:p w:rsidR="00320B28" w:rsidRDefault="00320B2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1DFB" w:rsidRDefault="00971DFB" w:rsidP="00145F5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71DFB" w:rsidRDefault="00971DF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1DFB" w:rsidRPr="008F7358" w:rsidRDefault="00971DFB" w:rsidP="00145F5B">
    <w:pPr>
      <w:pStyle w:val="Header"/>
      <w:framePr w:wrap="around" w:vAnchor="text" w:hAnchor="margin" w:xAlign="center" w:y="1"/>
      <w:rPr>
        <w:rStyle w:val="PageNumber"/>
        <w:sz w:val="26"/>
        <w:szCs w:val="26"/>
      </w:rPr>
    </w:pPr>
    <w:r w:rsidRPr="008F7358">
      <w:rPr>
        <w:rStyle w:val="PageNumber"/>
        <w:sz w:val="26"/>
        <w:szCs w:val="26"/>
      </w:rPr>
      <w:fldChar w:fldCharType="begin"/>
    </w:r>
    <w:r w:rsidRPr="008F7358">
      <w:rPr>
        <w:rStyle w:val="PageNumber"/>
        <w:sz w:val="26"/>
        <w:szCs w:val="26"/>
      </w:rPr>
      <w:instrText xml:space="preserve">PAGE  </w:instrText>
    </w:r>
    <w:r w:rsidRPr="008F7358">
      <w:rPr>
        <w:rStyle w:val="PageNumber"/>
        <w:sz w:val="26"/>
        <w:szCs w:val="26"/>
      </w:rPr>
      <w:fldChar w:fldCharType="separate"/>
    </w:r>
    <w:r w:rsidR="00D650A6">
      <w:rPr>
        <w:rStyle w:val="PageNumber"/>
        <w:noProof/>
        <w:sz w:val="26"/>
        <w:szCs w:val="26"/>
      </w:rPr>
      <w:t>6</w:t>
    </w:r>
    <w:r w:rsidRPr="008F7358">
      <w:rPr>
        <w:rStyle w:val="PageNumber"/>
        <w:sz w:val="26"/>
        <w:szCs w:val="26"/>
      </w:rPr>
      <w:fldChar w:fldCharType="end"/>
    </w:r>
  </w:p>
  <w:p w:rsidR="00971DFB" w:rsidRDefault="00971DFB">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stylePaneFormatFilter w:val="3F01"/>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BA2307"/>
    <w:rsid w:val="00000C5D"/>
    <w:rsid w:val="00001724"/>
    <w:rsid w:val="000039F0"/>
    <w:rsid w:val="000060A8"/>
    <w:rsid w:val="00010D58"/>
    <w:rsid w:val="00011877"/>
    <w:rsid w:val="00013436"/>
    <w:rsid w:val="00013A4C"/>
    <w:rsid w:val="00020694"/>
    <w:rsid w:val="000231BA"/>
    <w:rsid w:val="00025822"/>
    <w:rsid w:val="0002611B"/>
    <w:rsid w:val="00030885"/>
    <w:rsid w:val="00031E15"/>
    <w:rsid w:val="0003294D"/>
    <w:rsid w:val="00032E9A"/>
    <w:rsid w:val="0003753D"/>
    <w:rsid w:val="00041D42"/>
    <w:rsid w:val="00043776"/>
    <w:rsid w:val="0005058B"/>
    <w:rsid w:val="00051AB7"/>
    <w:rsid w:val="00060F85"/>
    <w:rsid w:val="00062F84"/>
    <w:rsid w:val="0006460D"/>
    <w:rsid w:val="00066018"/>
    <w:rsid w:val="000669F5"/>
    <w:rsid w:val="000702E4"/>
    <w:rsid w:val="00075F5A"/>
    <w:rsid w:val="00076F11"/>
    <w:rsid w:val="00081392"/>
    <w:rsid w:val="00090A4D"/>
    <w:rsid w:val="00095FD5"/>
    <w:rsid w:val="000A254F"/>
    <w:rsid w:val="000A6ECB"/>
    <w:rsid w:val="000B0CA4"/>
    <w:rsid w:val="000B10B8"/>
    <w:rsid w:val="000B24DE"/>
    <w:rsid w:val="000B35D2"/>
    <w:rsid w:val="000B5401"/>
    <w:rsid w:val="000B7B0E"/>
    <w:rsid w:val="000C0539"/>
    <w:rsid w:val="000C0F1B"/>
    <w:rsid w:val="000C2C90"/>
    <w:rsid w:val="000C4104"/>
    <w:rsid w:val="000D0E1B"/>
    <w:rsid w:val="000D151F"/>
    <w:rsid w:val="000D23B9"/>
    <w:rsid w:val="000D2D05"/>
    <w:rsid w:val="000E2654"/>
    <w:rsid w:val="000E5370"/>
    <w:rsid w:val="000E5544"/>
    <w:rsid w:val="000E6CBB"/>
    <w:rsid w:val="000E7322"/>
    <w:rsid w:val="000F326C"/>
    <w:rsid w:val="000F5820"/>
    <w:rsid w:val="0010022D"/>
    <w:rsid w:val="00101164"/>
    <w:rsid w:val="001016B2"/>
    <w:rsid w:val="001025C7"/>
    <w:rsid w:val="00103E5E"/>
    <w:rsid w:val="00105A79"/>
    <w:rsid w:val="00110124"/>
    <w:rsid w:val="00112AB4"/>
    <w:rsid w:val="00112FAE"/>
    <w:rsid w:val="0011587A"/>
    <w:rsid w:val="00117797"/>
    <w:rsid w:val="00121107"/>
    <w:rsid w:val="00121454"/>
    <w:rsid w:val="001216D7"/>
    <w:rsid w:val="00124DF4"/>
    <w:rsid w:val="0012546E"/>
    <w:rsid w:val="00132703"/>
    <w:rsid w:val="0013332A"/>
    <w:rsid w:val="001359D8"/>
    <w:rsid w:val="00136CAB"/>
    <w:rsid w:val="001408B1"/>
    <w:rsid w:val="001419A0"/>
    <w:rsid w:val="00141C5D"/>
    <w:rsid w:val="0014582A"/>
    <w:rsid w:val="00145C4D"/>
    <w:rsid w:val="00145F5B"/>
    <w:rsid w:val="0014618A"/>
    <w:rsid w:val="0014767E"/>
    <w:rsid w:val="00151643"/>
    <w:rsid w:val="00152736"/>
    <w:rsid w:val="00155281"/>
    <w:rsid w:val="00155F3D"/>
    <w:rsid w:val="00157200"/>
    <w:rsid w:val="0015736F"/>
    <w:rsid w:val="00157D68"/>
    <w:rsid w:val="00163371"/>
    <w:rsid w:val="00165C99"/>
    <w:rsid w:val="00166AD4"/>
    <w:rsid w:val="00167C66"/>
    <w:rsid w:val="001730E5"/>
    <w:rsid w:val="001737B6"/>
    <w:rsid w:val="00175950"/>
    <w:rsid w:val="00185465"/>
    <w:rsid w:val="0018655C"/>
    <w:rsid w:val="00191D08"/>
    <w:rsid w:val="00191EAB"/>
    <w:rsid w:val="00192FAE"/>
    <w:rsid w:val="00193530"/>
    <w:rsid w:val="0019383F"/>
    <w:rsid w:val="00197C53"/>
    <w:rsid w:val="001A154B"/>
    <w:rsid w:val="001A17D2"/>
    <w:rsid w:val="001A24D0"/>
    <w:rsid w:val="001A3127"/>
    <w:rsid w:val="001A6C5E"/>
    <w:rsid w:val="001B1FA3"/>
    <w:rsid w:val="001B302A"/>
    <w:rsid w:val="001B3C62"/>
    <w:rsid w:val="001C005B"/>
    <w:rsid w:val="001C17A1"/>
    <w:rsid w:val="001C4F0D"/>
    <w:rsid w:val="001C5852"/>
    <w:rsid w:val="001C5C12"/>
    <w:rsid w:val="001D27D2"/>
    <w:rsid w:val="001D31D6"/>
    <w:rsid w:val="001D7047"/>
    <w:rsid w:val="001E01FE"/>
    <w:rsid w:val="001E34E8"/>
    <w:rsid w:val="001E7C44"/>
    <w:rsid w:val="001F2922"/>
    <w:rsid w:val="001F2B9D"/>
    <w:rsid w:val="001F2D18"/>
    <w:rsid w:val="001F47FB"/>
    <w:rsid w:val="001F4AB8"/>
    <w:rsid w:val="001F6693"/>
    <w:rsid w:val="001F782A"/>
    <w:rsid w:val="001F7AD2"/>
    <w:rsid w:val="00200D12"/>
    <w:rsid w:val="002028BB"/>
    <w:rsid w:val="002035A7"/>
    <w:rsid w:val="00203CB3"/>
    <w:rsid w:val="002072CC"/>
    <w:rsid w:val="002102D9"/>
    <w:rsid w:val="002130F9"/>
    <w:rsid w:val="0021397D"/>
    <w:rsid w:val="00215523"/>
    <w:rsid w:val="00215D36"/>
    <w:rsid w:val="00217615"/>
    <w:rsid w:val="0022091D"/>
    <w:rsid w:val="00221020"/>
    <w:rsid w:val="002223AC"/>
    <w:rsid w:val="00227E25"/>
    <w:rsid w:val="00230F5F"/>
    <w:rsid w:val="00232170"/>
    <w:rsid w:val="00233793"/>
    <w:rsid w:val="00234058"/>
    <w:rsid w:val="002434FA"/>
    <w:rsid w:val="00243A99"/>
    <w:rsid w:val="00246D63"/>
    <w:rsid w:val="00250BA1"/>
    <w:rsid w:val="002568B1"/>
    <w:rsid w:val="00266F59"/>
    <w:rsid w:val="0026759C"/>
    <w:rsid w:val="00274E9A"/>
    <w:rsid w:val="00275138"/>
    <w:rsid w:val="002759F0"/>
    <w:rsid w:val="00277488"/>
    <w:rsid w:val="00277A32"/>
    <w:rsid w:val="002818EA"/>
    <w:rsid w:val="002838AD"/>
    <w:rsid w:val="0028458D"/>
    <w:rsid w:val="00292CCC"/>
    <w:rsid w:val="00294933"/>
    <w:rsid w:val="002961BB"/>
    <w:rsid w:val="002A70CF"/>
    <w:rsid w:val="002A70FA"/>
    <w:rsid w:val="002A7343"/>
    <w:rsid w:val="002A7B2E"/>
    <w:rsid w:val="002B0ADA"/>
    <w:rsid w:val="002B41CF"/>
    <w:rsid w:val="002B6C3F"/>
    <w:rsid w:val="002C0B9E"/>
    <w:rsid w:val="002C2B92"/>
    <w:rsid w:val="002C334F"/>
    <w:rsid w:val="002C4F91"/>
    <w:rsid w:val="002C668C"/>
    <w:rsid w:val="002D0775"/>
    <w:rsid w:val="002D1734"/>
    <w:rsid w:val="002D77B3"/>
    <w:rsid w:val="002E04A3"/>
    <w:rsid w:val="002E2761"/>
    <w:rsid w:val="002E3C82"/>
    <w:rsid w:val="002E63E8"/>
    <w:rsid w:val="002F0A4C"/>
    <w:rsid w:val="002F10B8"/>
    <w:rsid w:val="002F2980"/>
    <w:rsid w:val="002F331E"/>
    <w:rsid w:val="002F36F3"/>
    <w:rsid w:val="002F59FA"/>
    <w:rsid w:val="002F5E81"/>
    <w:rsid w:val="002F715C"/>
    <w:rsid w:val="00300316"/>
    <w:rsid w:val="00300AF2"/>
    <w:rsid w:val="003029C9"/>
    <w:rsid w:val="00303A0A"/>
    <w:rsid w:val="00306992"/>
    <w:rsid w:val="0031411E"/>
    <w:rsid w:val="0031799C"/>
    <w:rsid w:val="0032021F"/>
    <w:rsid w:val="003207F6"/>
    <w:rsid w:val="00320B28"/>
    <w:rsid w:val="00322F3F"/>
    <w:rsid w:val="00323652"/>
    <w:rsid w:val="00326FC1"/>
    <w:rsid w:val="003310EF"/>
    <w:rsid w:val="00331897"/>
    <w:rsid w:val="00331B58"/>
    <w:rsid w:val="00334C7F"/>
    <w:rsid w:val="003375AF"/>
    <w:rsid w:val="00343956"/>
    <w:rsid w:val="00346F12"/>
    <w:rsid w:val="00351496"/>
    <w:rsid w:val="00351F68"/>
    <w:rsid w:val="00352AA7"/>
    <w:rsid w:val="00354D9B"/>
    <w:rsid w:val="00356C2E"/>
    <w:rsid w:val="00357329"/>
    <w:rsid w:val="00362FA9"/>
    <w:rsid w:val="00364FEA"/>
    <w:rsid w:val="003654D8"/>
    <w:rsid w:val="00366F0F"/>
    <w:rsid w:val="00372B28"/>
    <w:rsid w:val="00373D86"/>
    <w:rsid w:val="003760E5"/>
    <w:rsid w:val="00376CD8"/>
    <w:rsid w:val="0038117F"/>
    <w:rsid w:val="003847E3"/>
    <w:rsid w:val="00390C78"/>
    <w:rsid w:val="00394100"/>
    <w:rsid w:val="00395D61"/>
    <w:rsid w:val="003A00C1"/>
    <w:rsid w:val="003A0D11"/>
    <w:rsid w:val="003A3676"/>
    <w:rsid w:val="003A4E52"/>
    <w:rsid w:val="003A4E77"/>
    <w:rsid w:val="003A515C"/>
    <w:rsid w:val="003A55BA"/>
    <w:rsid w:val="003A5FDF"/>
    <w:rsid w:val="003B01FA"/>
    <w:rsid w:val="003B1697"/>
    <w:rsid w:val="003B4893"/>
    <w:rsid w:val="003B6E4A"/>
    <w:rsid w:val="003C010E"/>
    <w:rsid w:val="003C14D1"/>
    <w:rsid w:val="003C2652"/>
    <w:rsid w:val="003C27B3"/>
    <w:rsid w:val="003C3EC0"/>
    <w:rsid w:val="003C44C4"/>
    <w:rsid w:val="003C4664"/>
    <w:rsid w:val="003C58F8"/>
    <w:rsid w:val="003C6503"/>
    <w:rsid w:val="003D060F"/>
    <w:rsid w:val="003D0B60"/>
    <w:rsid w:val="003D0CDE"/>
    <w:rsid w:val="003D2011"/>
    <w:rsid w:val="003D3F39"/>
    <w:rsid w:val="003D40A3"/>
    <w:rsid w:val="003D5E39"/>
    <w:rsid w:val="003D65CB"/>
    <w:rsid w:val="003D6950"/>
    <w:rsid w:val="003E3E14"/>
    <w:rsid w:val="003E484E"/>
    <w:rsid w:val="003E611C"/>
    <w:rsid w:val="003F01A7"/>
    <w:rsid w:val="003F1399"/>
    <w:rsid w:val="003F23BF"/>
    <w:rsid w:val="003F581A"/>
    <w:rsid w:val="003F6BE8"/>
    <w:rsid w:val="003F6F17"/>
    <w:rsid w:val="003F7C26"/>
    <w:rsid w:val="0040143D"/>
    <w:rsid w:val="00403F95"/>
    <w:rsid w:val="0040681F"/>
    <w:rsid w:val="00406BA0"/>
    <w:rsid w:val="00410337"/>
    <w:rsid w:val="00411A86"/>
    <w:rsid w:val="00411BAA"/>
    <w:rsid w:val="004128C2"/>
    <w:rsid w:val="004136CA"/>
    <w:rsid w:val="00420A75"/>
    <w:rsid w:val="00420AD3"/>
    <w:rsid w:val="004220A3"/>
    <w:rsid w:val="00422A69"/>
    <w:rsid w:val="00425B08"/>
    <w:rsid w:val="00430089"/>
    <w:rsid w:val="00431C25"/>
    <w:rsid w:val="0043290F"/>
    <w:rsid w:val="00432F9A"/>
    <w:rsid w:val="0043585E"/>
    <w:rsid w:val="00437892"/>
    <w:rsid w:val="00442ADE"/>
    <w:rsid w:val="004433E0"/>
    <w:rsid w:val="00444D60"/>
    <w:rsid w:val="004476E7"/>
    <w:rsid w:val="00451217"/>
    <w:rsid w:val="00457CB7"/>
    <w:rsid w:val="00460A80"/>
    <w:rsid w:val="00460F6D"/>
    <w:rsid w:val="00464E47"/>
    <w:rsid w:val="00466770"/>
    <w:rsid w:val="00466D91"/>
    <w:rsid w:val="00470D50"/>
    <w:rsid w:val="00472334"/>
    <w:rsid w:val="00472B33"/>
    <w:rsid w:val="0047302C"/>
    <w:rsid w:val="00481749"/>
    <w:rsid w:val="00483E58"/>
    <w:rsid w:val="004922F1"/>
    <w:rsid w:val="00492443"/>
    <w:rsid w:val="00492578"/>
    <w:rsid w:val="004932AD"/>
    <w:rsid w:val="004940B6"/>
    <w:rsid w:val="004A285B"/>
    <w:rsid w:val="004A4792"/>
    <w:rsid w:val="004A6A9E"/>
    <w:rsid w:val="004A6B52"/>
    <w:rsid w:val="004B03AF"/>
    <w:rsid w:val="004B12FF"/>
    <w:rsid w:val="004B3385"/>
    <w:rsid w:val="004B392D"/>
    <w:rsid w:val="004B6694"/>
    <w:rsid w:val="004C1A92"/>
    <w:rsid w:val="004C1E39"/>
    <w:rsid w:val="004C3171"/>
    <w:rsid w:val="004C3992"/>
    <w:rsid w:val="004C4D97"/>
    <w:rsid w:val="004C6A05"/>
    <w:rsid w:val="004D2C9B"/>
    <w:rsid w:val="004D3548"/>
    <w:rsid w:val="004D36F6"/>
    <w:rsid w:val="004D3785"/>
    <w:rsid w:val="004D5737"/>
    <w:rsid w:val="004D6367"/>
    <w:rsid w:val="004D6B03"/>
    <w:rsid w:val="004D70EA"/>
    <w:rsid w:val="004D7102"/>
    <w:rsid w:val="004E0655"/>
    <w:rsid w:val="004E4252"/>
    <w:rsid w:val="004E4B15"/>
    <w:rsid w:val="004E4BCA"/>
    <w:rsid w:val="004F2944"/>
    <w:rsid w:val="004F44DC"/>
    <w:rsid w:val="004F7AFB"/>
    <w:rsid w:val="004F7CB4"/>
    <w:rsid w:val="00501FFD"/>
    <w:rsid w:val="0050283B"/>
    <w:rsid w:val="00502F2C"/>
    <w:rsid w:val="005034AE"/>
    <w:rsid w:val="00504C57"/>
    <w:rsid w:val="005064B3"/>
    <w:rsid w:val="00510BF5"/>
    <w:rsid w:val="0051193E"/>
    <w:rsid w:val="00512197"/>
    <w:rsid w:val="005121C1"/>
    <w:rsid w:val="00513349"/>
    <w:rsid w:val="005152F2"/>
    <w:rsid w:val="00516335"/>
    <w:rsid w:val="005167E4"/>
    <w:rsid w:val="00517606"/>
    <w:rsid w:val="005179AE"/>
    <w:rsid w:val="005221D3"/>
    <w:rsid w:val="00523EE3"/>
    <w:rsid w:val="00526E27"/>
    <w:rsid w:val="005302F9"/>
    <w:rsid w:val="00530D6D"/>
    <w:rsid w:val="00531A2B"/>
    <w:rsid w:val="00532BED"/>
    <w:rsid w:val="005354F7"/>
    <w:rsid w:val="00541D2C"/>
    <w:rsid w:val="0054393E"/>
    <w:rsid w:val="005440A0"/>
    <w:rsid w:val="005457CC"/>
    <w:rsid w:val="005459FD"/>
    <w:rsid w:val="005468E4"/>
    <w:rsid w:val="00547757"/>
    <w:rsid w:val="00551F37"/>
    <w:rsid w:val="0055471B"/>
    <w:rsid w:val="005556F9"/>
    <w:rsid w:val="00555B17"/>
    <w:rsid w:val="00561266"/>
    <w:rsid w:val="0056644B"/>
    <w:rsid w:val="0057253B"/>
    <w:rsid w:val="00573B74"/>
    <w:rsid w:val="00574492"/>
    <w:rsid w:val="005768C1"/>
    <w:rsid w:val="00576EBB"/>
    <w:rsid w:val="00577BBC"/>
    <w:rsid w:val="005801C9"/>
    <w:rsid w:val="005806EB"/>
    <w:rsid w:val="00580B6F"/>
    <w:rsid w:val="00583BB0"/>
    <w:rsid w:val="005864FB"/>
    <w:rsid w:val="00586B28"/>
    <w:rsid w:val="00590595"/>
    <w:rsid w:val="00597D7B"/>
    <w:rsid w:val="005A0205"/>
    <w:rsid w:val="005A0B51"/>
    <w:rsid w:val="005A1A81"/>
    <w:rsid w:val="005A2BBE"/>
    <w:rsid w:val="005A43B4"/>
    <w:rsid w:val="005A503C"/>
    <w:rsid w:val="005A7363"/>
    <w:rsid w:val="005B1DDD"/>
    <w:rsid w:val="005B46AA"/>
    <w:rsid w:val="005B59E5"/>
    <w:rsid w:val="005B66D5"/>
    <w:rsid w:val="005B6C6B"/>
    <w:rsid w:val="005B7C98"/>
    <w:rsid w:val="005C2494"/>
    <w:rsid w:val="005C3161"/>
    <w:rsid w:val="005C5C5D"/>
    <w:rsid w:val="005C5F5B"/>
    <w:rsid w:val="005C622F"/>
    <w:rsid w:val="005C6580"/>
    <w:rsid w:val="005D140C"/>
    <w:rsid w:val="005D377F"/>
    <w:rsid w:val="005D59C9"/>
    <w:rsid w:val="005D6D33"/>
    <w:rsid w:val="005E03F6"/>
    <w:rsid w:val="005E1B74"/>
    <w:rsid w:val="005E1E99"/>
    <w:rsid w:val="005E5F7F"/>
    <w:rsid w:val="005E6A77"/>
    <w:rsid w:val="005E7150"/>
    <w:rsid w:val="005F2FD7"/>
    <w:rsid w:val="005F3B51"/>
    <w:rsid w:val="005F4BAE"/>
    <w:rsid w:val="006003A3"/>
    <w:rsid w:val="00600F03"/>
    <w:rsid w:val="00605BE7"/>
    <w:rsid w:val="0060783A"/>
    <w:rsid w:val="0061106D"/>
    <w:rsid w:val="00611A63"/>
    <w:rsid w:val="00620EB9"/>
    <w:rsid w:val="00621A77"/>
    <w:rsid w:val="0062395C"/>
    <w:rsid w:val="006275C1"/>
    <w:rsid w:val="00627658"/>
    <w:rsid w:val="00631F43"/>
    <w:rsid w:val="0063303E"/>
    <w:rsid w:val="0063367A"/>
    <w:rsid w:val="00635118"/>
    <w:rsid w:val="00641484"/>
    <w:rsid w:val="00642073"/>
    <w:rsid w:val="00643A3D"/>
    <w:rsid w:val="00643F4A"/>
    <w:rsid w:val="00644D85"/>
    <w:rsid w:val="0064559D"/>
    <w:rsid w:val="00645F7B"/>
    <w:rsid w:val="00647C69"/>
    <w:rsid w:val="00650D83"/>
    <w:rsid w:val="006555A9"/>
    <w:rsid w:val="00657AB9"/>
    <w:rsid w:val="006603FB"/>
    <w:rsid w:val="00663775"/>
    <w:rsid w:val="006648E7"/>
    <w:rsid w:val="006707A9"/>
    <w:rsid w:val="0067109F"/>
    <w:rsid w:val="00672C94"/>
    <w:rsid w:val="006734DB"/>
    <w:rsid w:val="00676804"/>
    <w:rsid w:val="00677502"/>
    <w:rsid w:val="00677954"/>
    <w:rsid w:val="00680321"/>
    <w:rsid w:val="0068084A"/>
    <w:rsid w:val="00680C36"/>
    <w:rsid w:val="00680C5B"/>
    <w:rsid w:val="006834B2"/>
    <w:rsid w:val="006843F5"/>
    <w:rsid w:val="00685EEA"/>
    <w:rsid w:val="0069028F"/>
    <w:rsid w:val="00691F66"/>
    <w:rsid w:val="006923DA"/>
    <w:rsid w:val="00693C69"/>
    <w:rsid w:val="006949E6"/>
    <w:rsid w:val="00697C7A"/>
    <w:rsid w:val="006A05B5"/>
    <w:rsid w:val="006A096A"/>
    <w:rsid w:val="006A4799"/>
    <w:rsid w:val="006A47EA"/>
    <w:rsid w:val="006B2F76"/>
    <w:rsid w:val="006B3419"/>
    <w:rsid w:val="006B42C3"/>
    <w:rsid w:val="006B6E1D"/>
    <w:rsid w:val="006C14B9"/>
    <w:rsid w:val="006C182F"/>
    <w:rsid w:val="006C40BD"/>
    <w:rsid w:val="006C48FB"/>
    <w:rsid w:val="006D1E4C"/>
    <w:rsid w:val="006D25CE"/>
    <w:rsid w:val="006D50AF"/>
    <w:rsid w:val="006D5F08"/>
    <w:rsid w:val="006D7AA8"/>
    <w:rsid w:val="006D7CD6"/>
    <w:rsid w:val="006E0129"/>
    <w:rsid w:val="006E2909"/>
    <w:rsid w:val="006E2ABB"/>
    <w:rsid w:val="006E52B5"/>
    <w:rsid w:val="006E59DE"/>
    <w:rsid w:val="006E6130"/>
    <w:rsid w:val="006E6580"/>
    <w:rsid w:val="006E7BCC"/>
    <w:rsid w:val="006E7D30"/>
    <w:rsid w:val="006F2D89"/>
    <w:rsid w:val="006F4D65"/>
    <w:rsid w:val="006F6EFD"/>
    <w:rsid w:val="00700329"/>
    <w:rsid w:val="00704035"/>
    <w:rsid w:val="00705371"/>
    <w:rsid w:val="0071021F"/>
    <w:rsid w:val="00710831"/>
    <w:rsid w:val="00712440"/>
    <w:rsid w:val="00714AA7"/>
    <w:rsid w:val="00715927"/>
    <w:rsid w:val="00722277"/>
    <w:rsid w:val="0072254B"/>
    <w:rsid w:val="00722C7C"/>
    <w:rsid w:val="007238DC"/>
    <w:rsid w:val="0072632F"/>
    <w:rsid w:val="00726A7C"/>
    <w:rsid w:val="00736630"/>
    <w:rsid w:val="007366F1"/>
    <w:rsid w:val="00736CFF"/>
    <w:rsid w:val="00737957"/>
    <w:rsid w:val="0074244C"/>
    <w:rsid w:val="0074305D"/>
    <w:rsid w:val="00743A68"/>
    <w:rsid w:val="007442D8"/>
    <w:rsid w:val="007445D9"/>
    <w:rsid w:val="007447DC"/>
    <w:rsid w:val="00744894"/>
    <w:rsid w:val="00745EFD"/>
    <w:rsid w:val="00750CCE"/>
    <w:rsid w:val="007510F9"/>
    <w:rsid w:val="007532EE"/>
    <w:rsid w:val="00754E47"/>
    <w:rsid w:val="00755364"/>
    <w:rsid w:val="00756812"/>
    <w:rsid w:val="00757237"/>
    <w:rsid w:val="00761580"/>
    <w:rsid w:val="007626DF"/>
    <w:rsid w:val="00763216"/>
    <w:rsid w:val="00765152"/>
    <w:rsid w:val="00766C79"/>
    <w:rsid w:val="00767181"/>
    <w:rsid w:val="00771B91"/>
    <w:rsid w:val="00776F2C"/>
    <w:rsid w:val="0078054D"/>
    <w:rsid w:val="007808EA"/>
    <w:rsid w:val="00780E88"/>
    <w:rsid w:val="00784AF8"/>
    <w:rsid w:val="00785434"/>
    <w:rsid w:val="00785B2F"/>
    <w:rsid w:val="00785C45"/>
    <w:rsid w:val="00785CA2"/>
    <w:rsid w:val="00786B71"/>
    <w:rsid w:val="00786FA2"/>
    <w:rsid w:val="0078723C"/>
    <w:rsid w:val="00792F99"/>
    <w:rsid w:val="00794638"/>
    <w:rsid w:val="007950B5"/>
    <w:rsid w:val="00795623"/>
    <w:rsid w:val="00797CC9"/>
    <w:rsid w:val="007A1B40"/>
    <w:rsid w:val="007A213A"/>
    <w:rsid w:val="007A2796"/>
    <w:rsid w:val="007B1173"/>
    <w:rsid w:val="007B12FF"/>
    <w:rsid w:val="007B380B"/>
    <w:rsid w:val="007B5892"/>
    <w:rsid w:val="007B7592"/>
    <w:rsid w:val="007C1006"/>
    <w:rsid w:val="007C2137"/>
    <w:rsid w:val="007C6431"/>
    <w:rsid w:val="007C7351"/>
    <w:rsid w:val="007D236B"/>
    <w:rsid w:val="007D238B"/>
    <w:rsid w:val="007D620E"/>
    <w:rsid w:val="007D64EB"/>
    <w:rsid w:val="007E0942"/>
    <w:rsid w:val="007E0BD4"/>
    <w:rsid w:val="007E3114"/>
    <w:rsid w:val="007E47A3"/>
    <w:rsid w:val="007E4863"/>
    <w:rsid w:val="007E53B7"/>
    <w:rsid w:val="007E6770"/>
    <w:rsid w:val="007E6B1E"/>
    <w:rsid w:val="007F2EB9"/>
    <w:rsid w:val="007F5BDD"/>
    <w:rsid w:val="007F5C9A"/>
    <w:rsid w:val="00802063"/>
    <w:rsid w:val="00804337"/>
    <w:rsid w:val="00806DE2"/>
    <w:rsid w:val="00807FBF"/>
    <w:rsid w:val="00811B5B"/>
    <w:rsid w:val="00811D4E"/>
    <w:rsid w:val="008145BF"/>
    <w:rsid w:val="00820C5D"/>
    <w:rsid w:val="00821F70"/>
    <w:rsid w:val="008263FD"/>
    <w:rsid w:val="0082673C"/>
    <w:rsid w:val="008331C5"/>
    <w:rsid w:val="008333E1"/>
    <w:rsid w:val="00833C18"/>
    <w:rsid w:val="008374B9"/>
    <w:rsid w:val="008379F9"/>
    <w:rsid w:val="00843ABD"/>
    <w:rsid w:val="0084711F"/>
    <w:rsid w:val="00851032"/>
    <w:rsid w:val="008608DE"/>
    <w:rsid w:val="00862CEB"/>
    <w:rsid w:val="0086537B"/>
    <w:rsid w:val="00865E96"/>
    <w:rsid w:val="00866F8D"/>
    <w:rsid w:val="00870DC7"/>
    <w:rsid w:val="00874469"/>
    <w:rsid w:val="0088023D"/>
    <w:rsid w:val="0088098D"/>
    <w:rsid w:val="008846DC"/>
    <w:rsid w:val="008863BF"/>
    <w:rsid w:val="00891061"/>
    <w:rsid w:val="00894BA3"/>
    <w:rsid w:val="00894F63"/>
    <w:rsid w:val="008A5926"/>
    <w:rsid w:val="008B0028"/>
    <w:rsid w:val="008B4F6E"/>
    <w:rsid w:val="008B5E08"/>
    <w:rsid w:val="008B6C58"/>
    <w:rsid w:val="008B71A7"/>
    <w:rsid w:val="008B7E08"/>
    <w:rsid w:val="008C1B91"/>
    <w:rsid w:val="008C1C46"/>
    <w:rsid w:val="008C3188"/>
    <w:rsid w:val="008C448D"/>
    <w:rsid w:val="008C5251"/>
    <w:rsid w:val="008C5E4C"/>
    <w:rsid w:val="008C6384"/>
    <w:rsid w:val="008C63E9"/>
    <w:rsid w:val="008C7B05"/>
    <w:rsid w:val="008C7E83"/>
    <w:rsid w:val="008D079F"/>
    <w:rsid w:val="008D15C2"/>
    <w:rsid w:val="008D16DB"/>
    <w:rsid w:val="008D6FA7"/>
    <w:rsid w:val="008E0024"/>
    <w:rsid w:val="008E10C0"/>
    <w:rsid w:val="008E32D3"/>
    <w:rsid w:val="008E3BFF"/>
    <w:rsid w:val="008E4C8A"/>
    <w:rsid w:val="008E73A6"/>
    <w:rsid w:val="008F0CBE"/>
    <w:rsid w:val="008F28D3"/>
    <w:rsid w:val="008F2E76"/>
    <w:rsid w:val="008F3B25"/>
    <w:rsid w:val="008F411B"/>
    <w:rsid w:val="008F7358"/>
    <w:rsid w:val="008F7C10"/>
    <w:rsid w:val="009000DE"/>
    <w:rsid w:val="009058CC"/>
    <w:rsid w:val="00906578"/>
    <w:rsid w:val="00907E56"/>
    <w:rsid w:val="00911FBB"/>
    <w:rsid w:val="009137F8"/>
    <w:rsid w:val="00913F7B"/>
    <w:rsid w:val="00916144"/>
    <w:rsid w:val="009227A2"/>
    <w:rsid w:val="009244EA"/>
    <w:rsid w:val="00924B12"/>
    <w:rsid w:val="00930263"/>
    <w:rsid w:val="00933961"/>
    <w:rsid w:val="009361D7"/>
    <w:rsid w:val="009365DD"/>
    <w:rsid w:val="0093671C"/>
    <w:rsid w:val="009369A8"/>
    <w:rsid w:val="0093727A"/>
    <w:rsid w:val="009448AE"/>
    <w:rsid w:val="0095016D"/>
    <w:rsid w:val="00950364"/>
    <w:rsid w:val="00951770"/>
    <w:rsid w:val="00955ED9"/>
    <w:rsid w:val="0096062E"/>
    <w:rsid w:val="0096160B"/>
    <w:rsid w:val="0096531A"/>
    <w:rsid w:val="00965340"/>
    <w:rsid w:val="0096541C"/>
    <w:rsid w:val="00966BF3"/>
    <w:rsid w:val="00966C18"/>
    <w:rsid w:val="00966E5D"/>
    <w:rsid w:val="00967EB4"/>
    <w:rsid w:val="00971DFB"/>
    <w:rsid w:val="0098061D"/>
    <w:rsid w:val="0098278D"/>
    <w:rsid w:val="00991446"/>
    <w:rsid w:val="00991F78"/>
    <w:rsid w:val="00992A7A"/>
    <w:rsid w:val="00993335"/>
    <w:rsid w:val="009936CB"/>
    <w:rsid w:val="00993CD3"/>
    <w:rsid w:val="00995BF6"/>
    <w:rsid w:val="00996C9A"/>
    <w:rsid w:val="009979A0"/>
    <w:rsid w:val="009A0428"/>
    <w:rsid w:val="009A1F88"/>
    <w:rsid w:val="009A3F4C"/>
    <w:rsid w:val="009A416F"/>
    <w:rsid w:val="009A4CB6"/>
    <w:rsid w:val="009A6AEC"/>
    <w:rsid w:val="009B10CA"/>
    <w:rsid w:val="009B313C"/>
    <w:rsid w:val="009B44E8"/>
    <w:rsid w:val="009B4D86"/>
    <w:rsid w:val="009B74E6"/>
    <w:rsid w:val="009C172D"/>
    <w:rsid w:val="009C314D"/>
    <w:rsid w:val="009C4A4A"/>
    <w:rsid w:val="009D3185"/>
    <w:rsid w:val="009D3C2B"/>
    <w:rsid w:val="009D4A70"/>
    <w:rsid w:val="009D4EA2"/>
    <w:rsid w:val="009D69AC"/>
    <w:rsid w:val="009D6DA5"/>
    <w:rsid w:val="009D75AD"/>
    <w:rsid w:val="009E15E5"/>
    <w:rsid w:val="009E2FAA"/>
    <w:rsid w:val="009E33DB"/>
    <w:rsid w:val="009E4D1C"/>
    <w:rsid w:val="009E57C8"/>
    <w:rsid w:val="009F0368"/>
    <w:rsid w:val="009F15F7"/>
    <w:rsid w:val="009F3FC5"/>
    <w:rsid w:val="009F7870"/>
    <w:rsid w:val="00A02EE9"/>
    <w:rsid w:val="00A05C5B"/>
    <w:rsid w:val="00A100C2"/>
    <w:rsid w:val="00A10600"/>
    <w:rsid w:val="00A11251"/>
    <w:rsid w:val="00A11773"/>
    <w:rsid w:val="00A12EFE"/>
    <w:rsid w:val="00A13336"/>
    <w:rsid w:val="00A137CE"/>
    <w:rsid w:val="00A13922"/>
    <w:rsid w:val="00A14DA9"/>
    <w:rsid w:val="00A157EF"/>
    <w:rsid w:val="00A16545"/>
    <w:rsid w:val="00A228F9"/>
    <w:rsid w:val="00A234C8"/>
    <w:rsid w:val="00A3031D"/>
    <w:rsid w:val="00A304F2"/>
    <w:rsid w:val="00A31DD0"/>
    <w:rsid w:val="00A31E74"/>
    <w:rsid w:val="00A31F89"/>
    <w:rsid w:val="00A40C97"/>
    <w:rsid w:val="00A4364D"/>
    <w:rsid w:val="00A43EC3"/>
    <w:rsid w:val="00A46398"/>
    <w:rsid w:val="00A529A4"/>
    <w:rsid w:val="00A543D0"/>
    <w:rsid w:val="00A576D9"/>
    <w:rsid w:val="00A646C3"/>
    <w:rsid w:val="00A66A3D"/>
    <w:rsid w:val="00A70D12"/>
    <w:rsid w:val="00A71431"/>
    <w:rsid w:val="00A7422F"/>
    <w:rsid w:val="00A76D5D"/>
    <w:rsid w:val="00A80A1E"/>
    <w:rsid w:val="00A82176"/>
    <w:rsid w:val="00A82B36"/>
    <w:rsid w:val="00A82BEF"/>
    <w:rsid w:val="00A933EF"/>
    <w:rsid w:val="00A940D9"/>
    <w:rsid w:val="00A94A61"/>
    <w:rsid w:val="00A96122"/>
    <w:rsid w:val="00A97991"/>
    <w:rsid w:val="00AA107D"/>
    <w:rsid w:val="00AA24FF"/>
    <w:rsid w:val="00AB6DDD"/>
    <w:rsid w:val="00AB70FA"/>
    <w:rsid w:val="00AC46AE"/>
    <w:rsid w:val="00AC63A7"/>
    <w:rsid w:val="00AD0938"/>
    <w:rsid w:val="00AD0960"/>
    <w:rsid w:val="00AD1BF0"/>
    <w:rsid w:val="00AD4BBA"/>
    <w:rsid w:val="00AD4E3B"/>
    <w:rsid w:val="00AD668E"/>
    <w:rsid w:val="00AE2D68"/>
    <w:rsid w:val="00AE4626"/>
    <w:rsid w:val="00AE500A"/>
    <w:rsid w:val="00AF0603"/>
    <w:rsid w:val="00AF20EE"/>
    <w:rsid w:val="00AF2776"/>
    <w:rsid w:val="00AF367B"/>
    <w:rsid w:val="00AF4718"/>
    <w:rsid w:val="00AF675B"/>
    <w:rsid w:val="00AF6F0F"/>
    <w:rsid w:val="00AF7285"/>
    <w:rsid w:val="00B00795"/>
    <w:rsid w:val="00B00988"/>
    <w:rsid w:val="00B02D76"/>
    <w:rsid w:val="00B02DD0"/>
    <w:rsid w:val="00B05BD0"/>
    <w:rsid w:val="00B1102B"/>
    <w:rsid w:val="00B1135C"/>
    <w:rsid w:val="00B119A7"/>
    <w:rsid w:val="00B12498"/>
    <w:rsid w:val="00B12D6D"/>
    <w:rsid w:val="00B205B4"/>
    <w:rsid w:val="00B21FAD"/>
    <w:rsid w:val="00B2353B"/>
    <w:rsid w:val="00B25EE3"/>
    <w:rsid w:val="00B319F9"/>
    <w:rsid w:val="00B34D81"/>
    <w:rsid w:val="00B35838"/>
    <w:rsid w:val="00B37F2A"/>
    <w:rsid w:val="00B41BA9"/>
    <w:rsid w:val="00B439D1"/>
    <w:rsid w:val="00B47056"/>
    <w:rsid w:val="00B52ECA"/>
    <w:rsid w:val="00B53581"/>
    <w:rsid w:val="00B5388A"/>
    <w:rsid w:val="00B548C4"/>
    <w:rsid w:val="00B54B1C"/>
    <w:rsid w:val="00B60AF4"/>
    <w:rsid w:val="00B61238"/>
    <w:rsid w:val="00B623E3"/>
    <w:rsid w:val="00B63039"/>
    <w:rsid w:val="00B63F94"/>
    <w:rsid w:val="00B64D10"/>
    <w:rsid w:val="00B67E37"/>
    <w:rsid w:val="00B70348"/>
    <w:rsid w:val="00B70E42"/>
    <w:rsid w:val="00B71D0E"/>
    <w:rsid w:val="00B72683"/>
    <w:rsid w:val="00B7305D"/>
    <w:rsid w:val="00B76353"/>
    <w:rsid w:val="00B766E9"/>
    <w:rsid w:val="00B769A0"/>
    <w:rsid w:val="00B76C1C"/>
    <w:rsid w:val="00B80959"/>
    <w:rsid w:val="00B820D8"/>
    <w:rsid w:val="00B834B0"/>
    <w:rsid w:val="00B8363A"/>
    <w:rsid w:val="00B837E4"/>
    <w:rsid w:val="00B91D10"/>
    <w:rsid w:val="00B92134"/>
    <w:rsid w:val="00B92FC0"/>
    <w:rsid w:val="00B97411"/>
    <w:rsid w:val="00BA2307"/>
    <w:rsid w:val="00BA2C89"/>
    <w:rsid w:val="00BA3001"/>
    <w:rsid w:val="00BA3289"/>
    <w:rsid w:val="00BB1980"/>
    <w:rsid w:val="00BB1D0B"/>
    <w:rsid w:val="00BB1EB9"/>
    <w:rsid w:val="00BB2164"/>
    <w:rsid w:val="00BB35E3"/>
    <w:rsid w:val="00BB3F5B"/>
    <w:rsid w:val="00BB5A22"/>
    <w:rsid w:val="00BB7D22"/>
    <w:rsid w:val="00BC25BF"/>
    <w:rsid w:val="00BC31AE"/>
    <w:rsid w:val="00BC43A9"/>
    <w:rsid w:val="00BC4EF3"/>
    <w:rsid w:val="00BC65DE"/>
    <w:rsid w:val="00BC75EC"/>
    <w:rsid w:val="00BD0FBC"/>
    <w:rsid w:val="00BD265A"/>
    <w:rsid w:val="00BD502C"/>
    <w:rsid w:val="00BD5322"/>
    <w:rsid w:val="00BD53E5"/>
    <w:rsid w:val="00BD7A7C"/>
    <w:rsid w:val="00BE0598"/>
    <w:rsid w:val="00BE07B5"/>
    <w:rsid w:val="00BE0D47"/>
    <w:rsid w:val="00BE0F4D"/>
    <w:rsid w:val="00BE175C"/>
    <w:rsid w:val="00BF0BD7"/>
    <w:rsid w:val="00BF20C1"/>
    <w:rsid w:val="00BF5695"/>
    <w:rsid w:val="00C05262"/>
    <w:rsid w:val="00C06778"/>
    <w:rsid w:val="00C06D12"/>
    <w:rsid w:val="00C108A1"/>
    <w:rsid w:val="00C11000"/>
    <w:rsid w:val="00C11C58"/>
    <w:rsid w:val="00C12610"/>
    <w:rsid w:val="00C15C1F"/>
    <w:rsid w:val="00C16F61"/>
    <w:rsid w:val="00C20F18"/>
    <w:rsid w:val="00C21096"/>
    <w:rsid w:val="00C2236C"/>
    <w:rsid w:val="00C24829"/>
    <w:rsid w:val="00C24F7E"/>
    <w:rsid w:val="00C30FE6"/>
    <w:rsid w:val="00C338D8"/>
    <w:rsid w:val="00C3399B"/>
    <w:rsid w:val="00C350C9"/>
    <w:rsid w:val="00C35FED"/>
    <w:rsid w:val="00C4027A"/>
    <w:rsid w:val="00C417BB"/>
    <w:rsid w:val="00C451C3"/>
    <w:rsid w:val="00C470C9"/>
    <w:rsid w:val="00C47927"/>
    <w:rsid w:val="00C50C26"/>
    <w:rsid w:val="00C54D64"/>
    <w:rsid w:val="00C55FA0"/>
    <w:rsid w:val="00C56541"/>
    <w:rsid w:val="00C57603"/>
    <w:rsid w:val="00C63B3F"/>
    <w:rsid w:val="00C6795D"/>
    <w:rsid w:val="00C7098B"/>
    <w:rsid w:val="00C713C9"/>
    <w:rsid w:val="00C764E0"/>
    <w:rsid w:val="00C76B78"/>
    <w:rsid w:val="00C77B2F"/>
    <w:rsid w:val="00C80254"/>
    <w:rsid w:val="00C804E2"/>
    <w:rsid w:val="00C8101A"/>
    <w:rsid w:val="00C82DF4"/>
    <w:rsid w:val="00C83CC8"/>
    <w:rsid w:val="00C86F23"/>
    <w:rsid w:val="00C91423"/>
    <w:rsid w:val="00C9181F"/>
    <w:rsid w:val="00C91AE4"/>
    <w:rsid w:val="00C94DAA"/>
    <w:rsid w:val="00C97C4E"/>
    <w:rsid w:val="00CA10E4"/>
    <w:rsid w:val="00CA13F6"/>
    <w:rsid w:val="00CA3C49"/>
    <w:rsid w:val="00CA4555"/>
    <w:rsid w:val="00CA58AD"/>
    <w:rsid w:val="00CA5E2F"/>
    <w:rsid w:val="00CA6C68"/>
    <w:rsid w:val="00CB004A"/>
    <w:rsid w:val="00CB0324"/>
    <w:rsid w:val="00CB0634"/>
    <w:rsid w:val="00CB1C3C"/>
    <w:rsid w:val="00CB44EB"/>
    <w:rsid w:val="00CC0A70"/>
    <w:rsid w:val="00CC1477"/>
    <w:rsid w:val="00CC1769"/>
    <w:rsid w:val="00CC476C"/>
    <w:rsid w:val="00CC7A99"/>
    <w:rsid w:val="00CD01B5"/>
    <w:rsid w:val="00CD12AE"/>
    <w:rsid w:val="00CD3BCF"/>
    <w:rsid w:val="00CD6644"/>
    <w:rsid w:val="00CD73DA"/>
    <w:rsid w:val="00CE04AF"/>
    <w:rsid w:val="00CE2F21"/>
    <w:rsid w:val="00CE377C"/>
    <w:rsid w:val="00CE409D"/>
    <w:rsid w:val="00CE4BC5"/>
    <w:rsid w:val="00CE5AF6"/>
    <w:rsid w:val="00CE7033"/>
    <w:rsid w:val="00CF1E35"/>
    <w:rsid w:val="00CF2344"/>
    <w:rsid w:val="00CF66B5"/>
    <w:rsid w:val="00D0264B"/>
    <w:rsid w:val="00D02FEB"/>
    <w:rsid w:val="00D03AEF"/>
    <w:rsid w:val="00D04011"/>
    <w:rsid w:val="00D056E1"/>
    <w:rsid w:val="00D0660A"/>
    <w:rsid w:val="00D07176"/>
    <w:rsid w:val="00D105E3"/>
    <w:rsid w:val="00D12BB0"/>
    <w:rsid w:val="00D20513"/>
    <w:rsid w:val="00D21AD7"/>
    <w:rsid w:val="00D24123"/>
    <w:rsid w:val="00D30968"/>
    <w:rsid w:val="00D33AE3"/>
    <w:rsid w:val="00D34D8B"/>
    <w:rsid w:val="00D36603"/>
    <w:rsid w:val="00D3684F"/>
    <w:rsid w:val="00D410B1"/>
    <w:rsid w:val="00D414C3"/>
    <w:rsid w:val="00D4627E"/>
    <w:rsid w:val="00D47C73"/>
    <w:rsid w:val="00D50CB9"/>
    <w:rsid w:val="00D56C87"/>
    <w:rsid w:val="00D57A36"/>
    <w:rsid w:val="00D649AF"/>
    <w:rsid w:val="00D64F83"/>
    <w:rsid w:val="00D650A6"/>
    <w:rsid w:val="00D70031"/>
    <w:rsid w:val="00D70697"/>
    <w:rsid w:val="00D70B78"/>
    <w:rsid w:val="00D70C31"/>
    <w:rsid w:val="00D71220"/>
    <w:rsid w:val="00D72846"/>
    <w:rsid w:val="00D73170"/>
    <w:rsid w:val="00D7407F"/>
    <w:rsid w:val="00D7521D"/>
    <w:rsid w:val="00D75EE5"/>
    <w:rsid w:val="00D7640A"/>
    <w:rsid w:val="00D80A7A"/>
    <w:rsid w:val="00D80D0C"/>
    <w:rsid w:val="00D80E54"/>
    <w:rsid w:val="00D815E3"/>
    <w:rsid w:val="00D81C71"/>
    <w:rsid w:val="00D85209"/>
    <w:rsid w:val="00D855AB"/>
    <w:rsid w:val="00D85CEE"/>
    <w:rsid w:val="00D86E35"/>
    <w:rsid w:val="00D9039D"/>
    <w:rsid w:val="00D9270D"/>
    <w:rsid w:val="00D92B55"/>
    <w:rsid w:val="00D94242"/>
    <w:rsid w:val="00D946AD"/>
    <w:rsid w:val="00D94764"/>
    <w:rsid w:val="00D947DA"/>
    <w:rsid w:val="00DA30BA"/>
    <w:rsid w:val="00DA3B3E"/>
    <w:rsid w:val="00DA401F"/>
    <w:rsid w:val="00DA5422"/>
    <w:rsid w:val="00DA6286"/>
    <w:rsid w:val="00DB1F39"/>
    <w:rsid w:val="00DB3414"/>
    <w:rsid w:val="00DB4D4E"/>
    <w:rsid w:val="00DC012C"/>
    <w:rsid w:val="00DC1785"/>
    <w:rsid w:val="00DC4B8B"/>
    <w:rsid w:val="00DC637C"/>
    <w:rsid w:val="00DD24CA"/>
    <w:rsid w:val="00DD2552"/>
    <w:rsid w:val="00DD35C5"/>
    <w:rsid w:val="00DD3EBC"/>
    <w:rsid w:val="00DD4124"/>
    <w:rsid w:val="00DD4559"/>
    <w:rsid w:val="00DD68A4"/>
    <w:rsid w:val="00DE2677"/>
    <w:rsid w:val="00DE4168"/>
    <w:rsid w:val="00DE4ADF"/>
    <w:rsid w:val="00DE4E0D"/>
    <w:rsid w:val="00DE503D"/>
    <w:rsid w:val="00DE704C"/>
    <w:rsid w:val="00DF0EF9"/>
    <w:rsid w:val="00DF3E4F"/>
    <w:rsid w:val="00DF474C"/>
    <w:rsid w:val="00DF6440"/>
    <w:rsid w:val="00DF775B"/>
    <w:rsid w:val="00E05CB0"/>
    <w:rsid w:val="00E10B77"/>
    <w:rsid w:val="00E11B7C"/>
    <w:rsid w:val="00E14E43"/>
    <w:rsid w:val="00E154D4"/>
    <w:rsid w:val="00E1628D"/>
    <w:rsid w:val="00E16782"/>
    <w:rsid w:val="00E16D3C"/>
    <w:rsid w:val="00E22EC0"/>
    <w:rsid w:val="00E22F3A"/>
    <w:rsid w:val="00E24CEA"/>
    <w:rsid w:val="00E250B7"/>
    <w:rsid w:val="00E26FE6"/>
    <w:rsid w:val="00E27D2F"/>
    <w:rsid w:val="00E31870"/>
    <w:rsid w:val="00E33FCB"/>
    <w:rsid w:val="00E36F82"/>
    <w:rsid w:val="00E370F8"/>
    <w:rsid w:val="00E41E17"/>
    <w:rsid w:val="00E43A2D"/>
    <w:rsid w:val="00E45923"/>
    <w:rsid w:val="00E47EB9"/>
    <w:rsid w:val="00E54080"/>
    <w:rsid w:val="00E563F7"/>
    <w:rsid w:val="00E6121B"/>
    <w:rsid w:val="00E64138"/>
    <w:rsid w:val="00E64DC2"/>
    <w:rsid w:val="00E650E8"/>
    <w:rsid w:val="00E66A18"/>
    <w:rsid w:val="00E72E37"/>
    <w:rsid w:val="00E73946"/>
    <w:rsid w:val="00E74588"/>
    <w:rsid w:val="00E74F47"/>
    <w:rsid w:val="00E754B8"/>
    <w:rsid w:val="00E809DE"/>
    <w:rsid w:val="00E81428"/>
    <w:rsid w:val="00E83901"/>
    <w:rsid w:val="00E84050"/>
    <w:rsid w:val="00E84E28"/>
    <w:rsid w:val="00E8771D"/>
    <w:rsid w:val="00E87AA7"/>
    <w:rsid w:val="00E9142D"/>
    <w:rsid w:val="00E9172C"/>
    <w:rsid w:val="00E91CD4"/>
    <w:rsid w:val="00E9252A"/>
    <w:rsid w:val="00E96173"/>
    <w:rsid w:val="00E97E1C"/>
    <w:rsid w:val="00EB0B28"/>
    <w:rsid w:val="00EB0CC5"/>
    <w:rsid w:val="00EB1F8A"/>
    <w:rsid w:val="00EB22C9"/>
    <w:rsid w:val="00EB254E"/>
    <w:rsid w:val="00EB2A90"/>
    <w:rsid w:val="00EB49C2"/>
    <w:rsid w:val="00EB7BFB"/>
    <w:rsid w:val="00EC100C"/>
    <w:rsid w:val="00EC1806"/>
    <w:rsid w:val="00EC3B78"/>
    <w:rsid w:val="00EC45F4"/>
    <w:rsid w:val="00EC4EA2"/>
    <w:rsid w:val="00EC5320"/>
    <w:rsid w:val="00EC5ABA"/>
    <w:rsid w:val="00EC667E"/>
    <w:rsid w:val="00EC7F9B"/>
    <w:rsid w:val="00ED2BB8"/>
    <w:rsid w:val="00ED3354"/>
    <w:rsid w:val="00ED3FAC"/>
    <w:rsid w:val="00ED4753"/>
    <w:rsid w:val="00ED712E"/>
    <w:rsid w:val="00EE39FE"/>
    <w:rsid w:val="00EE3E52"/>
    <w:rsid w:val="00EE6B01"/>
    <w:rsid w:val="00EF23C6"/>
    <w:rsid w:val="00EF2C37"/>
    <w:rsid w:val="00EF346C"/>
    <w:rsid w:val="00EF3B38"/>
    <w:rsid w:val="00EF5710"/>
    <w:rsid w:val="00F00B60"/>
    <w:rsid w:val="00F02074"/>
    <w:rsid w:val="00F02718"/>
    <w:rsid w:val="00F02E65"/>
    <w:rsid w:val="00F04411"/>
    <w:rsid w:val="00F13D7D"/>
    <w:rsid w:val="00F1600F"/>
    <w:rsid w:val="00F16F0B"/>
    <w:rsid w:val="00F24ADB"/>
    <w:rsid w:val="00F2671A"/>
    <w:rsid w:val="00F26DC2"/>
    <w:rsid w:val="00F32244"/>
    <w:rsid w:val="00F325E6"/>
    <w:rsid w:val="00F333A1"/>
    <w:rsid w:val="00F33900"/>
    <w:rsid w:val="00F348EE"/>
    <w:rsid w:val="00F349E6"/>
    <w:rsid w:val="00F405EC"/>
    <w:rsid w:val="00F41707"/>
    <w:rsid w:val="00F435E6"/>
    <w:rsid w:val="00F4579B"/>
    <w:rsid w:val="00F46A72"/>
    <w:rsid w:val="00F46DC0"/>
    <w:rsid w:val="00F50703"/>
    <w:rsid w:val="00F5143D"/>
    <w:rsid w:val="00F522D4"/>
    <w:rsid w:val="00F53936"/>
    <w:rsid w:val="00F5481B"/>
    <w:rsid w:val="00F56A51"/>
    <w:rsid w:val="00F56C10"/>
    <w:rsid w:val="00F56CB7"/>
    <w:rsid w:val="00F572CF"/>
    <w:rsid w:val="00F6083D"/>
    <w:rsid w:val="00F6259B"/>
    <w:rsid w:val="00F62CA2"/>
    <w:rsid w:val="00F6574C"/>
    <w:rsid w:val="00F750BC"/>
    <w:rsid w:val="00F82D08"/>
    <w:rsid w:val="00F85BE3"/>
    <w:rsid w:val="00F85CEC"/>
    <w:rsid w:val="00F925D8"/>
    <w:rsid w:val="00F92B8F"/>
    <w:rsid w:val="00F92BF7"/>
    <w:rsid w:val="00F92FCC"/>
    <w:rsid w:val="00F945C8"/>
    <w:rsid w:val="00F95007"/>
    <w:rsid w:val="00F961BF"/>
    <w:rsid w:val="00F96E84"/>
    <w:rsid w:val="00F970D8"/>
    <w:rsid w:val="00FA27DD"/>
    <w:rsid w:val="00FA3953"/>
    <w:rsid w:val="00FA5A84"/>
    <w:rsid w:val="00FB0A83"/>
    <w:rsid w:val="00FB2B3E"/>
    <w:rsid w:val="00FB48BD"/>
    <w:rsid w:val="00FC0666"/>
    <w:rsid w:val="00FC0F36"/>
    <w:rsid w:val="00FC2967"/>
    <w:rsid w:val="00FC439C"/>
    <w:rsid w:val="00FC69E6"/>
    <w:rsid w:val="00FD1322"/>
    <w:rsid w:val="00FD1C65"/>
    <w:rsid w:val="00FD20A8"/>
    <w:rsid w:val="00FD6D16"/>
    <w:rsid w:val="00FD7AE8"/>
    <w:rsid w:val="00FE1C1C"/>
    <w:rsid w:val="00FE4BC7"/>
    <w:rsid w:val="00FE7220"/>
    <w:rsid w:val="00FF0F38"/>
    <w:rsid w:val="00FF189A"/>
    <w:rsid w:val="00FF367B"/>
    <w:rsid w:val="00FF49BB"/>
    <w:rsid w:val="00FF4C2C"/>
    <w:rsid w:val="00FF4F0E"/>
    <w:rsid w:val="00FF5EC8"/>
    <w:rsid w:val="00FF7D36"/>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A2307"/>
    <w:pPr>
      <w:pBdr>
        <w:top w:val="none" w:sz="4" w:space="0" w:color="000000"/>
        <w:left w:val="none" w:sz="4" w:space="0" w:color="000000"/>
        <w:bottom w:val="none" w:sz="4" w:space="0" w:color="000000"/>
        <w:right w:val="none" w:sz="4" w:space="0" w:color="000000"/>
        <w:between w:val="none" w:sz="4" w:space="0" w:color="000000"/>
      </w:pBdr>
    </w:pPr>
    <w:rPr>
      <w:rFonts w:eastAsia="Calibri"/>
      <w:sz w:val="28"/>
      <w:szCs w:val="24"/>
      <w:lang w:val="en-US" w:eastAsia="en-US"/>
    </w:rPr>
  </w:style>
  <w:style w:type="paragraph" w:styleId="Heading1">
    <w:name w:val="heading 1"/>
    <w:basedOn w:val="Normal"/>
    <w:next w:val="Normal"/>
    <w:link w:val="Heading1Char"/>
    <w:qFormat/>
    <w:rsid w:val="00BA2307"/>
    <w:pPr>
      <w:keepNext/>
      <w:keepLines/>
      <w:spacing w:before="480"/>
      <w:outlineLvl w:val="0"/>
    </w:pPr>
    <w:rPr>
      <w:rFonts w:ascii="Arial" w:eastAsia="Times New Roman" w:hAnsi="Arial"/>
      <w:b/>
      <w:bCs/>
      <w:color w:val="000000"/>
      <w:sz w:val="48"/>
      <w:szCs w:val="4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basedOn w:val="DefaultParagraphFont"/>
    <w:link w:val="Heading1"/>
    <w:locked/>
    <w:rsid w:val="00BA2307"/>
    <w:rPr>
      <w:rFonts w:ascii="Arial" w:hAnsi="Arial"/>
      <w:b/>
      <w:bCs/>
      <w:color w:val="000000"/>
      <w:sz w:val="48"/>
      <w:szCs w:val="48"/>
      <w:lang w:val="en-US" w:eastAsia="en-US" w:bidi="ar-SA"/>
    </w:rPr>
  </w:style>
  <w:style w:type="paragraph" w:styleId="NormalWeb">
    <w:name w:val="Normal (Web)"/>
    <w:aliases w:val="Char Char Char Char Char Char Char Char Char Char,Char Char Char Char Char Char Char Char Char Char Char,Normal (Web) Char Char,Char Char25"/>
    <w:basedOn w:val="Normal"/>
    <w:link w:val="NormalWebChar"/>
    <w:rsid w:val="00BA2307"/>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sz w:val="24"/>
    </w:rPr>
  </w:style>
  <w:style w:type="character" w:customStyle="1" w:styleId="NormalWebChar">
    <w:name w:val="Normal (Web) Char"/>
    <w:aliases w:val="Char Char Char Char Char Char Char Char Char Char Char1,Char Char Char Char Char Char Char Char Char Char Char Char,Normal (Web) Char Char Char,Char Char25 Char"/>
    <w:link w:val="NormalWeb"/>
    <w:locked/>
    <w:rsid w:val="00BA2307"/>
    <w:rPr>
      <w:rFonts w:eastAsia="Calibri"/>
      <w:sz w:val="24"/>
      <w:szCs w:val="24"/>
      <w:lang w:val="en-US" w:eastAsia="en-US" w:bidi="ar-SA"/>
    </w:rPr>
  </w:style>
  <w:style w:type="paragraph" w:styleId="Header">
    <w:name w:val="header"/>
    <w:basedOn w:val="Normal"/>
    <w:rsid w:val="008F7358"/>
    <w:pPr>
      <w:tabs>
        <w:tab w:val="center" w:pos="4320"/>
        <w:tab w:val="right" w:pos="8640"/>
      </w:tabs>
    </w:pPr>
  </w:style>
  <w:style w:type="character" w:styleId="PageNumber">
    <w:name w:val="page number"/>
    <w:basedOn w:val="DefaultParagraphFont"/>
    <w:rsid w:val="008F7358"/>
  </w:style>
  <w:style w:type="paragraph" w:styleId="Footer">
    <w:name w:val="footer"/>
    <w:basedOn w:val="Normal"/>
    <w:rsid w:val="008F7358"/>
    <w:pPr>
      <w:tabs>
        <w:tab w:val="center" w:pos="4320"/>
        <w:tab w:val="right" w:pos="864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8A32DC-7EEB-44C3-A699-2F4BCF01D9A0}"/>
</file>

<file path=customXml/itemProps2.xml><?xml version="1.0" encoding="utf-8"?>
<ds:datastoreItem xmlns:ds="http://schemas.openxmlformats.org/officeDocument/2006/customXml" ds:itemID="{5AD55315-54B8-4A60-B3DC-5CBADACA9965}"/>
</file>

<file path=customXml/itemProps3.xml><?xml version="1.0" encoding="utf-8"?>
<ds:datastoreItem xmlns:ds="http://schemas.openxmlformats.org/officeDocument/2006/customXml" ds:itemID="{247FA914-DFCA-4F5A-99C0-8617EB8B7A75}"/>
</file>

<file path=docProps/app.xml><?xml version="1.0" encoding="utf-8"?>
<Properties xmlns="http://schemas.openxmlformats.org/officeDocument/2006/extended-properties" xmlns:vt="http://schemas.openxmlformats.org/officeDocument/2006/docPropsVTypes">
  <Template>Normal</Template>
  <TotalTime>2</TotalTime>
  <Pages>6</Pages>
  <Words>2027</Words>
  <Characters>11556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ỦY BAN NHÂN DÂN </vt:lpstr>
    </vt:vector>
  </TitlesOfParts>
  <Company>TRUNGANH</Company>
  <LinksUpToDate>false</LinksUpToDate>
  <CharactersWithSpaces>13556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21AK22</cp:lastModifiedBy>
  <cp:revision>2</cp:revision>
  <dcterms:created xsi:type="dcterms:W3CDTF">2025-09-17T03:31:00Z</dcterms:created>
  <dcterms:modified xsi:type="dcterms:W3CDTF">2025-09-17T03:31:00Z</dcterms:modified>
</cp:coreProperties>
</file>