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19"/>
        <w:gridCol w:w="425"/>
        <w:gridCol w:w="5954"/>
      </w:tblGrid>
      <w:tr w:rsidR="00D8432A" w:rsidRPr="006C75A7" w14:paraId="1C90A7D5" w14:textId="77777777" w:rsidTr="00B22DA6">
        <w:trPr>
          <w:trHeight w:val="851"/>
        </w:trPr>
        <w:tc>
          <w:tcPr>
            <w:tcW w:w="3119" w:type="dxa"/>
            <w:tcMar>
              <w:top w:w="0" w:type="dxa"/>
              <w:left w:w="108" w:type="dxa"/>
              <w:bottom w:w="0" w:type="dxa"/>
              <w:right w:w="108" w:type="dxa"/>
            </w:tcMar>
          </w:tcPr>
          <w:p w14:paraId="7810F68D" w14:textId="77777777" w:rsidR="00D8432A" w:rsidRPr="001E5A8E" w:rsidRDefault="005B2CA4" w:rsidP="00C119BC">
            <w:pPr>
              <w:spacing w:before="120"/>
              <w:jc w:val="center"/>
              <w:rPr>
                <w:rFonts w:ascii="Times New Roman" w:hAnsi="Times New Roman"/>
                <w:snapToGrid/>
                <w:sz w:val="26"/>
                <w:szCs w:val="26"/>
                <w:lang w:val="en-US" w:eastAsia="vi-VN"/>
              </w:rPr>
            </w:pPr>
            <w:r w:rsidRPr="001E5A8E">
              <w:rPr>
                <w:rFonts w:ascii="Times New Roman" w:hAnsi="Times New Roman"/>
                <w:b/>
                <w:bCs/>
                <w:noProof/>
                <w:snapToGrid/>
                <w:sz w:val="26"/>
                <w:szCs w:val="26"/>
                <w:lang w:val="vi-VN" w:eastAsia="vi-VN"/>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8DE71"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1E5A8E">
              <w:rPr>
                <w:rFonts w:ascii="Times New Roman" w:hAnsi="Times New Roman"/>
                <w:b/>
                <w:bCs/>
                <w:snapToGrid/>
                <w:sz w:val="26"/>
                <w:szCs w:val="26"/>
                <w:lang w:val="en-US" w:eastAsia="vi-VN"/>
              </w:rPr>
              <w:t>HỘI ĐỒNG NHÂN DÂN</w:t>
            </w:r>
            <w:r w:rsidR="00D8432A" w:rsidRPr="001E5A8E">
              <w:rPr>
                <w:rFonts w:ascii="Times New Roman" w:hAnsi="Times New Roman"/>
                <w:b/>
                <w:bCs/>
                <w:snapToGrid/>
                <w:sz w:val="26"/>
                <w:szCs w:val="26"/>
                <w:lang w:val="en-US" w:eastAsia="vi-VN"/>
              </w:rPr>
              <w:br/>
              <w:t>TỈNH QUẢNG NGÃI</w:t>
            </w:r>
          </w:p>
        </w:tc>
        <w:tc>
          <w:tcPr>
            <w:tcW w:w="425" w:type="dxa"/>
          </w:tcPr>
          <w:p w14:paraId="3DCF869E" w14:textId="77777777" w:rsidR="00D8432A" w:rsidRPr="006C75A7" w:rsidRDefault="00D8432A" w:rsidP="00C119BC">
            <w:pPr>
              <w:spacing w:before="120"/>
              <w:jc w:val="center"/>
              <w:rPr>
                <w:rFonts w:ascii="Times New Roman" w:hAnsi="Times New Roman"/>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6C75A7" w:rsidRDefault="005B2CA4" w:rsidP="00C119BC">
            <w:pPr>
              <w:spacing w:before="120"/>
              <w:jc w:val="center"/>
              <w:rPr>
                <w:rFonts w:ascii="Times New Roman" w:hAnsi="Times New Roman"/>
                <w:snapToGrid/>
                <w:sz w:val="24"/>
                <w:szCs w:val="24"/>
                <w:lang w:val="en-US" w:eastAsia="vi-VN"/>
              </w:rPr>
            </w:pPr>
            <w:r w:rsidRPr="006C75A7">
              <w:rPr>
                <w:rFonts w:ascii="Times New Roman" w:hAnsi="Times New Roman"/>
                <w:b/>
                <w:bCs/>
                <w:noProof/>
                <w:snapToGrid/>
                <w:sz w:val="26"/>
                <w:szCs w:val="26"/>
                <w:lang w:val="vi-VN" w:eastAsia="vi-VN"/>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55816"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6C75A7">
              <w:rPr>
                <w:rFonts w:ascii="Times New Roman" w:hAnsi="Times New Roman"/>
                <w:b/>
                <w:bCs/>
                <w:snapToGrid/>
                <w:sz w:val="26"/>
                <w:szCs w:val="26"/>
                <w:lang w:val="en-US" w:eastAsia="vi-VN"/>
              </w:rPr>
              <w:t>CỘNG HÒA XÃ HỘI CHỦ NGHĨA VIỆT NAM</w:t>
            </w:r>
            <w:r w:rsidR="00D8432A" w:rsidRPr="006C75A7">
              <w:rPr>
                <w:rFonts w:ascii="Times New Roman" w:hAnsi="Times New Roman"/>
                <w:b/>
                <w:bCs/>
                <w:snapToGrid/>
                <w:sz w:val="24"/>
                <w:szCs w:val="24"/>
                <w:lang w:val="en-US" w:eastAsia="vi-VN"/>
              </w:rPr>
              <w:br/>
            </w:r>
            <w:r w:rsidR="00D8432A" w:rsidRPr="006C75A7">
              <w:rPr>
                <w:rFonts w:ascii="Times New Roman" w:hAnsi="Times New Roman"/>
                <w:b/>
                <w:bCs/>
                <w:snapToGrid/>
                <w:szCs w:val="28"/>
                <w:lang w:val="en-US" w:eastAsia="vi-VN"/>
              </w:rPr>
              <w:t>Độc lập - Tự do - Hạnh phúc</w:t>
            </w:r>
            <w:r w:rsidR="00D8432A" w:rsidRPr="006C75A7">
              <w:rPr>
                <w:rFonts w:ascii="Times New Roman" w:hAnsi="Times New Roman"/>
                <w:b/>
                <w:bCs/>
                <w:snapToGrid/>
                <w:sz w:val="24"/>
                <w:szCs w:val="24"/>
                <w:lang w:val="en-US" w:eastAsia="vi-VN"/>
              </w:rPr>
              <w:t xml:space="preserve"> </w:t>
            </w:r>
          </w:p>
        </w:tc>
      </w:tr>
      <w:tr w:rsidR="00D8432A" w:rsidRPr="006C75A7" w14:paraId="4C6E5BB3" w14:textId="77777777" w:rsidTr="00B22DA6">
        <w:trPr>
          <w:trHeight w:val="540"/>
        </w:trPr>
        <w:tc>
          <w:tcPr>
            <w:tcW w:w="3119" w:type="dxa"/>
            <w:tcMar>
              <w:top w:w="0" w:type="dxa"/>
              <w:left w:w="108" w:type="dxa"/>
              <w:bottom w:w="0" w:type="dxa"/>
              <w:right w:w="108" w:type="dxa"/>
            </w:tcMar>
            <w:vAlign w:val="center"/>
          </w:tcPr>
          <w:p w14:paraId="74835E15" w14:textId="5E639F89" w:rsidR="00D8432A" w:rsidRPr="001E5A8E" w:rsidRDefault="00D8432A" w:rsidP="002E2890">
            <w:pPr>
              <w:spacing w:before="120"/>
              <w:jc w:val="center"/>
              <w:rPr>
                <w:rFonts w:ascii="Times New Roman" w:hAnsi="Times New Roman"/>
                <w:snapToGrid/>
                <w:sz w:val="26"/>
                <w:szCs w:val="26"/>
                <w:lang w:val="en-US" w:eastAsia="vi-VN"/>
              </w:rPr>
            </w:pPr>
            <w:r w:rsidRPr="001E5A8E">
              <w:rPr>
                <w:rFonts w:ascii="Times New Roman" w:hAnsi="Times New Roman"/>
                <w:snapToGrid/>
                <w:sz w:val="26"/>
                <w:szCs w:val="26"/>
                <w:lang w:val="en-US" w:eastAsia="vi-VN"/>
              </w:rPr>
              <w:t xml:space="preserve">Số: </w:t>
            </w:r>
            <w:r w:rsidR="009D01DF">
              <w:rPr>
                <w:rFonts w:ascii="Times New Roman" w:hAnsi="Times New Roman"/>
                <w:snapToGrid/>
                <w:sz w:val="26"/>
                <w:szCs w:val="26"/>
                <w:lang w:val="en-US" w:eastAsia="vi-VN"/>
              </w:rPr>
              <w:t>11</w:t>
            </w:r>
            <w:r w:rsidRPr="001E5A8E">
              <w:rPr>
                <w:rFonts w:ascii="Times New Roman" w:hAnsi="Times New Roman"/>
                <w:snapToGrid/>
                <w:sz w:val="26"/>
                <w:szCs w:val="26"/>
                <w:lang w:val="en-US" w:eastAsia="vi-VN"/>
              </w:rPr>
              <w:t>/2025/NQ-HĐND</w:t>
            </w:r>
          </w:p>
        </w:tc>
        <w:tc>
          <w:tcPr>
            <w:tcW w:w="425" w:type="dxa"/>
          </w:tcPr>
          <w:p w14:paraId="6EBD454F" w14:textId="77777777" w:rsidR="00D8432A" w:rsidRPr="006C75A7" w:rsidRDefault="00D8432A" w:rsidP="002E2890">
            <w:pPr>
              <w:spacing w:before="120"/>
              <w:jc w:val="right"/>
              <w:rPr>
                <w:rFonts w:ascii="Times New Roman" w:hAnsi="Times New Roman"/>
                <w:i/>
                <w:iCs/>
                <w:snapToGrid/>
                <w:szCs w:val="28"/>
                <w:lang w:val="en-US" w:eastAsia="vi-VN"/>
              </w:rPr>
            </w:pPr>
          </w:p>
        </w:tc>
        <w:tc>
          <w:tcPr>
            <w:tcW w:w="5954" w:type="dxa"/>
            <w:tcMar>
              <w:top w:w="0" w:type="dxa"/>
              <w:left w:w="108" w:type="dxa"/>
              <w:bottom w:w="0" w:type="dxa"/>
              <w:right w:w="108" w:type="dxa"/>
            </w:tcMar>
            <w:vAlign w:val="center"/>
          </w:tcPr>
          <w:p w14:paraId="6E18E74D" w14:textId="69CD945B" w:rsidR="002E2890" w:rsidRPr="002E2890" w:rsidRDefault="00D8432A" w:rsidP="002E2890">
            <w:pPr>
              <w:spacing w:before="120"/>
              <w:jc w:val="center"/>
              <w:rPr>
                <w:rFonts w:ascii="Times New Roman" w:hAnsi="Times New Roman"/>
                <w:i/>
                <w:iCs/>
                <w:snapToGrid/>
                <w:szCs w:val="28"/>
                <w:lang w:val="en-US" w:eastAsia="vi-VN"/>
              </w:rPr>
            </w:pPr>
            <w:r w:rsidRPr="006C75A7">
              <w:rPr>
                <w:rFonts w:ascii="Times New Roman" w:hAnsi="Times New Roman"/>
                <w:i/>
                <w:iCs/>
                <w:snapToGrid/>
                <w:szCs w:val="28"/>
                <w:lang w:val="en-US" w:eastAsia="vi-VN"/>
              </w:rPr>
              <w:t xml:space="preserve">Quảng Ngãi, ngày </w:t>
            </w:r>
            <w:r w:rsidR="009D01DF">
              <w:rPr>
                <w:rFonts w:ascii="Times New Roman" w:hAnsi="Times New Roman"/>
                <w:i/>
                <w:iCs/>
                <w:snapToGrid/>
                <w:szCs w:val="28"/>
                <w:lang w:val="en-US" w:eastAsia="vi-VN"/>
              </w:rPr>
              <w:t>24</w:t>
            </w:r>
            <w:r w:rsidRPr="006C75A7">
              <w:rPr>
                <w:rFonts w:ascii="Times New Roman" w:hAnsi="Times New Roman"/>
                <w:i/>
                <w:iCs/>
                <w:snapToGrid/>
                <w:szCs w:val="28"/>
                <w:lang w:val="en-US" w:eastAsia="vi-VN"/>
              </w:rPr>
              <w:t xml:space="preserve"> tháng </w:t>
            </w:r>
            <w:r w:rsidR="002E2890">
              <w:rPr>
                <w:rFonts w:ascii="Times New Roman" w:hAnsi="Times New Roman"/>
                <w:i/>
                <w:iCs/>
                <w:snapToGrid/>
                <w:szCs w:val="28"/>
                <w:lang w:val="en-US" w:eastAsia="vi-VN"/>
              </w:rPr>
              <w:t>9</w:t>
            </w:r>
            <w:r w:rsidRPr="006C75A7">
              <w:rPr>
                <w:rFonts w:ascii="Times New Roman" w:hAnsi="Times New Roman"/>
                <w:i/>
                <w:iCs/>
                <w:snapToGrid/>
                <w:szCs w:val="28"/>
                <w:lang w:val="en-US" w:eastAsia="vi-VN"/>
              </w:rPr>
              <w:t xml:space="preserve"> năm 2025</w:t>
            </w:r>
          </w:p>
        </w:tc>
      </w:tr>
    </w:tbl>
    <w:p w14:paraId="40C0BD11" w14:textId="75A58C7B" w:rsidR="002E2890" w:rsidRDefault="002E2890" w:rsidP="002E2890">
      <w:pPr>
        <w:jc w:val="center"/>
        <w:rPr>
          <w:rFonts w:ascii="Times New Roman" w:hAnsi="Times New Roman"/>
          <w:b/>
          <w:bCs/>
          <w:snapToGrid/>
          <w:szCs w:val="28"/>
          <w:lang w:val="en-US" w:eastAsia="vi-VN"/>
        </w:rPr>
      </w:pPr>
      <w:bookmarkStart w:id="0" w:name="loai_1"/>
    </w:p>
    <w:p w14:paraId="3D220340" w14:textId="77777777" w:rsidR="00C119BC" w:rsidRPr="006C75A7" w:rsidRDefault="00C119BC" w:rsidP="002E2890">
      <w:pPr>
        <w:jc w:val="center"/>
        <w:rPr>
          <w:rFonts w:ascii="Times New Roman" w:hAnsi="Times New Roman"/>
          <w:snapToGrid/>
          <w:szCs w:val="28"/>
          <w:lang w:val="en-US" w:eastAsia="vi-VN"/>
        </w:rPr>
      </w:pPr>
      <w:r w:rsidRPr="006C75A7">
        <w:rPr>
          <w:rFonts w:ascii="Times New Roman" w:hAnsi="Times New Roman"/>
          <w:b/>
          <w:bCs/>
          <w:snapToGrid/>
          <w:szCs w:val="28"/>
          <w:lang w:val="en-US" w:eastAsia="vi-VN"/>
        </w:rPr>
        <w:t>NGHỊ QUYẾT</w:t>
      </w:r>
      <w:bookmarkEnd w:id="0"/>
    </w:p>
    <w:p w14:paraId="5CE3926D" w14:textId="77777777" w:rsidR="002E2890" w:rsidRPr="003F67D5" w:rsidRDefault="002E2890" w:rsidP="002E2890">
      <w:pPr>
        <w:ind w:firstLine="720"/>
        <w:jc w:val="center"/>
        <w:rPr>
          <w:rFonts w:ascii="Times New Roman" w:hAnsi="Times New Roman"/>
          <w:b/>
          <w:bCs/>
          <w:szCs w:val="28"/>
        </w:rPr>
      </w:pPr>
      <w:bookmarkStart w:id="1" w:name="loai_1_name"/>
      <w:r w:rsidRPr="003F67D5">
        <w:rPr>
          <w:rFonts w:ascii="Times New Roman" w:hAnsi="Times New Roman"/>
          <w:b/>
          <w:bCs/>
          <w:szCs w:val="28"/>
        </w:rPr>
        <w:t>Quy định mức hỗ trợ khắc phục dịch bệnh động vật</w:t>
      </w:r>
    </w:p>
    <w:p w14:paraId="21755A2F" w14:textId="77777777" w:rsidR="00C119BC" w:rsidRPr="003F67D5" w:rsidRDefault="002E2890" w:rsidP="002E2890">
      <w:pPr>
        <w:ind w:firstLine="720"/>
        <w:jc w:val="center"/>
        <w:rPr>
          <w:rFonts w:ascii="Times New Roman" w:hAnsi="Times New Roman"/>
          <w:szCs w:val="28"/>
        </w:rPr>
      </w:pPr>
      <w:r w:rsidRPr="003F67D5">
        <w:rPr>
          <w:rFonts w:ascii="Times New Roman" w:hAnsi="Times New Roman"/>
          <w:b/>
          <w:bCs/>
          <w:szCs w:val="28"/>
        </w:rPr>
        <w:t xml:space="preserve">trên địa bàn tỉnh Quảng Ngãi </w:t>
      </w:r>
      <w:bookmarkEnd w:id="1"/>
    </w:p>
    <w:p w14:paraId="2E1176D8" w14:textId="77777777" w:rsidR="00857B28" w:rsidRPr="00857B28" w:rsidRDefault="005B2CA4" w:rsidP="00857B28">
      <w:pPr>
        <w:ind w:firstLine="709"/>
        <w:jc w:val="both"/>
        <w:rPr>
          <w:rFonts w:ascii="Times New Roman" w:hAnsi="Times New Roman"/>
          <w:i/>
          <w:iCs/>
          <w:snapToGrid/>
          <w:sz w:val="20"/>
          <w:lang w:val="en-US" w:eastAsia="vi-VN"/>
        </w:rPr>
      </w:pPr>
      <w:r>
        <w:rPr>
          <w:rFonts w:ascii="Times New Roman" w:hAnsi="Times New Roman"/>
          <w:b/>
          <w:bCs/>
          <w:noProof/>
          <w:snapToGrid/>
          <w:sz w:val="26"/>
          <w:szCs w:val="26"/>
          <w:lang w:val="vi-VN" w:eastAsia="vi-VN"/>
        </w:rPr>
        <mc:AlternateContent>
          <mc:Choice Requires="wps">
            <w:drawing>
              <wp:anchor distT="0" distB="0" distL="114300" distR="114300" simplePos="0" relativeHeight="251658240" behindDoc="0" locked="0" layoutInCell="1" allowOverlap="1" wp14:anchorId="3208A366" wp14:editId="1464381D">
                <wp:simplePos x="0" y="0"/>
                <wp:positionH relativeFrom="margin">
                  <wp:posOffset>2435225</wp:posOffset>
                </wp:positionH>
                <wp:positionV relativeFrom="paragraph">
                  <wp:posOffset>25082</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B4CE5"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75pt,1.95pt" to="27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">
                <w10:wrap anchorx="margin"/>
              </v:line>
            </w:pict>
          </mc:Fallback>
        </mc:AlternateContent>
      </w:r>
    </w:p>
    <w:p w14:paraId="6F091807" w14:textId="77777777" w:rsidR="002E2890" w:rsidRPr="00286572" w:rsidRDefault="002E2890" w:rsidP="00BA493E">
      <w:pPr>
        <w:spacing w:before="120"/>
        <w:ind w:firstLine="720"/>
        <w:jc w:val="both"/>
        <w:rPr>
          <w:rFonts w:ascii="Times New Roman" w:hAnsi="Times New Roman"/>
          <w:szCs w:val="28"/>
        </w:rPr>
      </w:pPr>
      <w:r w:rsidRPr="00286572">
        <w:rPr>
          <w:rFonts w:ascii="Times New Roman" w:hAnsi="Times New Roman"/>
          <w:i/>
          <w:iCs/>
          <w:szCs w:val="28"/>
        </w:rPr>
        <w:t>Căn cứ Luật Tổ chức chính quyền địa phương số 72/2025/QH15;</w:t>
      </w:r>
    </w:p>
    <w:p w14:paraId="4AEBC365" w14:textId="77777777" w:rsidR="002E2890" w:rsidRPr="00286572" w:rsidRDefault="002E2890" w:rsidP="00BA493E">
      <w:pPr>
        <w:spacing w:before="120"/>
        <w:ind w:firstLine="720"/>
        <w:jc w:val="both"/>
        <w:rPr>
          <w:rFonts w:ascii="Times New Roman" w:hAnsi="Times New Roman"/>
          <w:szCs w:val="28"/>
        </w:rPr>
      </w:pPr>
      <w:r w:rsidRPr="00286572">
        <w:rPr>
          <w:rFonts w:ascii="Times New Roman" w:hAnsi="Times New Roman"/>
          <w:i/>
          <w:iCs/>
          <w:szCs w:val="28"/>
        </w:rPr>
        <w:t xml:space="preserve">Căn cứ </w:t>
      </w:r>
      <w:bookmarkStart w:id="2" w:name="tvpllink_hyimzgzoth"/>
      <w:r w:rsidRPr="00286572">
        <w:rPr>
          <w:rFonts w:ascii="Times New Roman" w:hAnsi="Times New Roman"/>
          <w:i/>
          <w:iCs/>
          <w:szCs w:val="28"/>
        </w:rPr>
        <w:t>Luật Thú y</w:t>
      </w:r>
      <w:bookmarkEnd w:id="2"/>
      <w:r w:rsidRPr="00286572">
        <w:rPr>
          <w:rFonts w:ascii="Times New Roman" w:hAnsi="Times New Roman"/>
          <w:i/>
          <w:iCs/>
          <w:szCs w:val="28"/>
        </w:rPr>
        <w:t xml:space="preserve"> số 79/2015/QH13;</w:t>
      </w:r>
    </w:p>
    <w:p w14:paraId="51B3E776" w14:textId="77777777" w:rsidR="002E2890" w:rsidRPr="00286572" w:rsidRDefault="002E2890" w:rsidP="00BA493E">
      <w:pPr>
        <w:spacing w:before="120"/>
        <w:ind w:firstLine="720"/>
        <w:jc w:val="both"/>
        <w:rPr>
          <w:rFonts w:ascii="Times New Roman" w:hAnsi="Times New Roman"/>
          <w:szCs w:val="28"/>
        </w:rPr>
      </w:pPr>
      <w:r w:rsidRPr="00286572">
        <w:rPr>
          <w:rFonts w:ascii="Times New Roman" w:hAnsi="Times New Roman"/>
          <w:i/>
          <w:iCs/>
          <w:szCs w:val="28"/>
        </w:rPr>
        <w:t xml:space="preserve">Căn cứ </w:t>
      </w:r>
      <w:bookmarkStart w:id="3" w:name="tvpllink_orzgiqxtpn"/>
      <w:r w:rsidRPr="00286572">
        <w:rPr>
          <w:rFonts w:ascii="Times New Roman" w:hAnsi="Times New Roman"/>
          <w:i/>
          <w:iCs/>
          <w:szCs w:val="28"/>
        </w:rPr>
        <w:t>Luật Ngân sách nhà nước</w:t>
      </w:r>
      <w:bookmarkEnd w:id="3"/>
      <w:r w:rsidRPr="00286572">
        <w:rPr>
          <w:rFonts w:ascii="Times New Roman" w:hAnsi="Times New Roman"/>
          <w:i/>
          <w:iCs/>
          <w:szCs w:val="28"/>
        </w:rPr>
        <w:t xml:space="preserve"> số 83/2015/QH13;</w:t>
      </w:r>
    </w:p>
    <w:p w14:paraId="7DC377AD" w14:textId="77777777" w:rsidR="002E2890" w:rsidRPr="00286572" w:rsidRDefault="002E2890" w:rsidP="00BA493E">
      <w:pPr>
        <w:spacing w:before="120"/>
        <w:ind w:firstLine="720"/>
        <w:jc w:val="both"/>
        <w:rPr>
          <w:rFonts w:ascii="Times New Roman" w:hAnsi="Times New Roman"/>
          <w:szCs w:val="28"/>
        </w:rPr>
      </w:pPr>
      <w:r w:rsidRPr="00286572">
        <w:rPr>
          <w:rFonts w:ascii="Times New Roman" w:hAnsi="Times New Roman"/>
          <w:i/>
          <w:iCs/>
          <w:szCs w:val="28"/>
        </w:rPr>
        <w:t xml:space="preserve">Căn cứ </w:t>
      </w:r>
      <w:bookmarkStart w:id="4" w:name="tvpllink_gvpowiqkhm"/>
      <w:r w:rsidRPr="00286572">
        <w:rPr>
          <w:rFonts w:ascii="Times New Roman" w:hAnsi="Times New Roman"/>
          <w:i/>
          <w:iCs/>
          <w:szCs w:val="28"/>
        </w:rPr>
        <w:t>Luật Thủy sản</w:t>
      </w:r>
      <w:bookmarkEnd w:id="4"/>
      <w:r w:rsidRPr="00286572">
        <w:rPr>
          <w:rFonts w:ascii="Times New Roman" w:hAnsi="Times New Roman"/>
          <w:i/>
          <w:iCs/>
          <w:szCs w:val="28"/>
        </w:rPr>
        <w:t xml:space="preserve"> số 18/2017/QH14;</w:t>
      </w:r>
    </w:p>
    <w:p w14:paraId="4ED31192" w14:textId="77777777" w:rsidR="002E2890" w:rsidRPr="00286572" w:rsidRDefault="002E2890" w:rsidP="00BA493E">
      <w:pPr>
        <w:spacing w:before="120"/>
        <w:ind w:firstLine="720"/>
        <w:jc w:val="both"/>
        <w:rPr>
          <w:rFonts w:ascii="Times New Roman" w:hAnsi="Times New Roman"/>
          <w:i/>
          <w:iCs/>
          <w:szCs w:val="28"/>
        </w:rPr>
      </w:pPr>
      <w:r w:rsidRPr="00286572">
        <w:rPr>
          <w:rFonts w:ascii="Times New Roman" w:hAnsi="Times New Roman"/>
          <w:i/>
          <w:iCs/>
          <w:szCs w:val="28"/>
        </w:rPr>
        <w:t xml:space="preserve">Căn cứ </w:t>
      </w:r>
      <w:bookmarkStart w:id="5" w:name="tvpllink_ghgvbspdut"/>
      <w:r w:rsidRPr="00286572">
        <w:rPr>
          <w:rFonts w:ascii="Times New Roman" w:hAnsi="Times New Roman"/>
          <w:i/>
          <w:iCs/>
          <w:szCs w:val="28"/>
        </w:rPr>
        <w:t>Luật Chăn nuôi</w:t>
      </w:r>
      <w:bookmarkEnd w:id="5"/>
      <w:r w:rsidRPr="00286572">
        <w:rPr>
          <w:rFonts w:ascii="Times New Roman" w:hAnsi="Times New Roman"/>
          <w:i/>
          <w:iCs/>
          <w:szCs w:val="28"/>
        </w:rPr>
        <w:t xml:space="preserve"> số 32/2018/QH14;</w:t>
      </w:r>
    </w:p>
    <w:p w14:paraId="1255F345" w14:textId="77777777" w:rsidR="002E2890" w:rsidRPr="00286572" w:rsidRDefault="002E2890" w:rsidP="00BA493E">
      <w:pPr>
        <w:spacing w:before="120"/>
        <w:ind w:firstLine="720"/>
        <w:jc w:val="both"/>
        <w:rPr>
          <w:rFonts w:ascii="Times New Roman" w:hAnsi="Times New Roman"/>
          <w:i/>
          <w:szCs w:val="28"/>
        </w:rPr>
      </w:pPr>
      <w:r w:rsidRPr="00286572">
        <w:rPr>
          <w:rFonts w:ascii="Times New Roman" w:hAnsi="Times New Roman"/>
          <w:i/>
          <w:szCs w:val="28"/>
        </w:rPr>
        <w:t>Căn cứ Luật Ban hành văn bản quy phạm pháp luật số 64/2025/QH15 được sửa đổi, bổ sung bởi Luật số 87/2025/QH15;</w:t>
      </w:r>
    </w:p>
    <w:p w14:paraId="066260C2" w14:textId="77777777" w:rsidR="002E2890" w:rsidRPr="00286572" w:rsidRDefault="002E2890" w:rsidP="00BA493E">
      <w:pPr>
        <w:spacing w:before="120"/>
        <w:ind w:firstLine="720"/>
        <w:jc w:val="both"/>
        <w:rPr>
          <w:rFonts w:ascii="Times New Roman" w:hAnsi="Times New Roman"/>
          <w:i/>
          <w:szCs w:val="28"/>
        </w:rPr>
      </w:pPr>
      <w:r w:rsidRPr="00286572">
        <w:rPr>
          <w:rFonts w:ascii="Times New Roman" w:hAnsi="Times New Roman"/>
          <w:i/>
          <w:szCs w:val="28"/>
        </w:rPr>
        <w:t>Căn cứ Nghị định số 79/2025/NĐ-CP ngày 01 tháng 4 năm 2025 của Chính phủ về kiểm tra, rà soát, hệ thống hóa và xử lý văn bản quy phạm pháp luật;</w:t>
      </w:r>
    </w:p>
    <w:p w14:paraId="072698EB" w14:textId="32421773" w:rsidR="002E2890" w:rsidRPr="00286572" w:rsidRDefault="002E2890" w:rsidP="00BA493E">
      <w:pPr>
        <w:spacing w:before="120"/>
        <w:ind w:firstLine="720"/>
        <w:jc w:val="both"/>
        <w:rPr>
          <w:rFonts w:ascii="Times New Roman" w:hAnsi="Times New Roman"/>
          <w:i/>
          <w:szCs w:val="28"/>
        </w:rPr>
      </w:pPr>
      <w:r w:rsidRPr="00286572">
        <w:rPr>
          <w:rFonts w:ascii="Times New Roman" w:hAnsi="Times New Roman"/>
          <w:i/>
          <w:szCs w:val="28"/>
        </w:rPr>
        <w:t xml:space="preserve">Căn cứ Nghị định số 78/2025/NĐ-CP ngày 01 tháng 4 năm 2025 của Chính phủ </w:t>
      </w:r>
      <w:r w:rsidR="00B22DA6" w:rsidRPr="00286572">
        <w:rPr>
          <w:rFonts w:ascii="Times New Roman" w:hAnsi="Times New Roman"/>
          <w:i/>
          <w:szCs w:val="28"/>
        </w:rPr>
        <w:t>Q</w:t>
      </w:r>
      <w:r w:rsidRPr="00286572">
        <w:rPr>
          <w:rFonts w:ascii="Times New Roman" w:hAnsi="Times New Roman"/>
          <w:i/>
          <w:szCs w:val="28"/>
        </w:rPr>
        <w:t>uy định chi tiết một số điều và biện pháp để tổ chức, hướng dẫn thi hành Luật Ban hành văn bản quy phạm pháp luật;</w:t>
      </w:r>
      <w:r w:rsidR="00F604CF" w:rsidRPr="00286572">
        <w:rPr>
          <w:rFonts w:ascii="Times New Roman" w:hAnsi="Times New Roman"/>
          <w:i/>
          <w:szCs w:val="28"/>
        </w:rPr>
        <w:t xml:space="preserve"> </w:t>
      </w:r>
      <w:r w:rsidRPr="00286572">
        <w:rPr>
          <w:rFonts w:ascii="Times New Roman" w:hAnsi="Times New Roman"/>
          <w:i/>
          <w:szCs w:val="28"/>
        </w:rPr>
        <w:t xml:space="preserve">Nghị định số 187/2025/NĐ-CP ngày 01 tháng 7 năm 2025 của Chính phủ sửa đổi, bổ sung một số điều của Nghị định số 78/2025/NĐ-CP ngày 01 tháng 4 năm 2025 của Chính phủ </w:t>
      </w:r>
      <w:r w:rsidR="00B22DA6" w:rsidRPr="00286572">
        <w:rPr>
          <w:rFonts w:ascii="Times New Roman" w:hAnsi="Times New Roman"/>
          <w:i/>
          <w:szCs w:val="28"/>
        </w:rPr>
        <w:t>Q</w:t>
      </w:r>
      <w:r w:rsidRPr="00286572">
        <w:rPr>
          <w:rFonts w:ascii="Times New Roman" w:hAnsi="Times New Roman"/>
          <w:i/>
          <w:szCs w:val="28"/>
        </w:rPr>
        <w:t>uy định chi tiết một số điều và biện pháp để tổ chức, hướng dẫn thi hành Luật Ban hành văn bản quy phạm pháp luật;</w:t>
      </w:r>
    </w:p>
    <w:p w14:paraId="6EC529D0" w14:textId="0C1CB6EE" w:rsidR="002E2890" w:rsidRPr="00286572" w:rsidRDefault="002E2890" w:rsidP="00BA493E">
      <w:pPr>
        <w:spacing w:before="120"/>
        <w:ind w:firstLine="720"/>
        <w:jc w:val="both"/>
        <w:rPr>
          <w:rFonts w:ascii="Times New Roman" w:hAnsi="Times New Roman"/>
          <w:szCs w:val="28"/>
        </w:rPr>
      </w:pPr>
      <w:r w:rsidRPr="00286572">
        <w:rPr>
          <w:rFonts w:ascii="Times New Roman" w:hAnsi="Times New Roman"/>
          <w:i/>
          <w:iCs/>
          <w:szCs w:val="28"/>
        </w:rPr>
        <w:t>Căn cứ Nghị định số 116/2025/NĐ-CP ngày 05 tháng 6 năm 2025</w:t>
      </w:r>
      <w:r w:rsidR="00B22DA6" w:rsidRPr="00286572">
        <w:rPr>
          <w:rFonts w:ascii="Times New Roman" w:hAnsi="Times New Roman"/>
          <w:i/>
          <w:iCs/>
          <w:szCs w:val="28"/>
        </w:rPr>
        <w:t xml:space="preserve"> </w:t>
      </w:r>
      <w:r w:rsidRPr="00286572">
        <w:rPr>
          <w:rFonts w:ascii="Times New Roman" w:hAnsi="Times New Roman"/>
          <w:i/>
          <w:iCs/>
          <w:szCs w:val="28"/>
        </w:rPr>
        <w:t xml:space="preserve">của Chính phủ </w:t>
      </w:r>
      <w:r w:rsidR="00B22DA6" w:rsidRPr="00286572">
        <w:rPr>
          <w:rFonts w:ascii="Times New Roman" w:hAnsi="Times New Roman"/>
          <w:i/>
          <w:iCs/>
          <w:szCs w:val="28"/>
        </w:rPr>
        <w:t>Q</w:t>
      </w:r>
      <w:r w:rsidRPr="00286572">
        <w:rPr>
          <w:rFonts w:ascii="Times New Roman" w:hAnsi="Times New Roman"/>
          <w:i/>
          <w:iCs/>
          <w:szCs w:val="28"/>
        </w:rPr>
        <w:t>uy định về chính sách hỗ trợ khắc phục dịch bệnh động vật;</w:t>
      </w:r>
    </w:p>
    <w:p w14:paraId="1CE2047B" w14:textId="77777777" w:rsidR="00C119BC" w:rsidRPr="00286572" w:rsidRDefault="00C119BC" w:rsidP="00BA493E">
      <w:pPr>
        <w:spacing w:before="120"/>
        <w:ind w:firstLine="709"/>
        <w:jc w:val="both"/>
        <w:rPr>
          <w:rFonts w:ascii="Times New Roman" w:hAnsi="Times New Roman"/>
          <w:i/>
          <w:iCs/>
          <w:snapToGrid/>
          <w:szCs w:val="28"/>
          <w:lang w:val="en-US" w:eastAsia="vi-VN"/>
        </w:rPr>
      </w:pPr>
      <w:r w:rsidRPr="00286572">
        <w:rPr>
          <w:rFonts w:ascii="Times New Roman" w:hAnsi="Times New Roman"/>
          <w:i/>
          <w:iCs/>
          <w:snapToGrid/>
          <w:szCs w:val="28"/>
          <w:lang w:val="en-US" w:eastAsia="vi-VN"/>
        </w:rPr>
        <w:t xml:space="preserve">Xét Tờ trình số </w:t>
      </w:r>
      <w:r w:rsidR="00F604CF" w:rsidRPr="00286572">
        <w:rPr>
          <w:rFonts w:ascii="Times New Roman" w:hAnsi="Times New Roman"/>
          <w:i/>
          <w:iCs/>
          <w:snapToGrid/>
          <w:szCs w:val="28"/>
          <w:lang w:val="en-US" w:eastAsia="vi-VN"/>
        </w:rPr>
        <w:t>41</w:t>
      </w:r>
      <w:r w:rsidRPr="00286572">
        <w:rPr>
          <w:rFonts w:ascii="Times New Roman" w:hAnsi="Times New Roman"/>
          <w:i/>
          <w:iCs/>
          <w:snapToGrid/>
          <w:szCs w:val="28"/>
          <w:lang w:val="en-US" w:eastAsia="vi-VN"/>
        </w:rPr>
        <w:t>/TTr-UBND ngày</w:t>
      </w:r>
      <w:r w:rsidR="00116EB1" w:rsidRPr="00286572">
        <w:rPr>
          <w:rFonts w:ascii="Times New Roman" w:hAnsi="Times New Roman"/>
          <w:i/>
          <w:iCs/>
          <w:snapToGrid/>
          <w:szCs w:val="28"/>
          <w:lang w:val="en-US" w:eastAsia="vi-VN"/>
        </w:rPr>
        <w:t xml:space="preserve"> 1</w:t>
      </w:r>
      <w:r w:rsidR="00F604CF" w:rsidRPr="00286572">
        <w:rPr>
          <w:rFonts w:ascii="Times New Roman" w:hAnsi="Times New Roman"/>
          <w:i/>
          <w:iCs/>
          <w:snapToGrid/>
          <w:szCs w:val="28"/>
          <w:lang w:val="en-US" w:eastAsia="vi-VN"/>
        </w:rPr>
        <w:t>8</w:t>
      </w:r>
      <w:r w:rsidR="00116EB1" w:rsidRPr="00286572">
        <w:rPr>
          <w:rFonts w:ascii="Times New Roman" w:hAnsi="Times New Roman"/>
          <w:i/>
          <w:iCs/>
          <w:snapToGrid/>
          <w:szCs w:val="28"/>
          <w:lang w:val="en-US" w:eastAsia="vi-VN"/>
        </w:rPr>
        <w:t xml:space="preserve"> </w:t>
      </w:r>
      <w:r w:rsidRPr="00286572">
        <w:rPr>
          <w:rFonts w:ascii="Times New Roman" w:hAnsi="Times New Roman"/>
          <w:i/>
          <w:iCs/>
          <w:snapToGrid/>
          <w:szCs w:val="28"/>
          <w:lang w:val="en-US" w:eastAsia="vi-VN"/>
        </w:rPr>
        <w:t xml:space="preserve">tháng </w:t>
      </w:r>
      <w:r w:rsidR="00F604CF" w:rsidRPr="00286572">
        <w:rPr>
          <w:rFonts w:ascii="Times New Roman" w:hAnsi="Times New Roman"/>
          <w:i/>
          <w:iCs/>
          <w:snapToGrid/>
          <w:szCs w:val="28"/>
          <w:lang w:val="en-US" w:eastAsia="vi-VN"/>
        </w:rPr>
        <w:t>9</w:t>
      </w:r>
      <w:r w:rsidR="00116EB1" w:rsidRPr="00286572">
        <w:rPr>
          <w:rFonts w:ascii="Times New Roman" w:hAnsi="Times New Roman"/>
          <w:i/>
          <w:iCs/>
          <w:snapToGrid/>
          <w:szCs w:val="28"/>
          <w:lang w:val="en-US" w:eastAsia="vi-VN"/>
        </w:rPr>
        <w:t xml:space="preserve"> </w:t>
      </w:r>
      <w:r w:rsidRPr="00286572">
        <w:rPr>
          <w:rFonts w:ascii="Times New Roman" w:hAnsi="Times New Roman"/>
          <w:i/>
          <w:iCs/>
          <w:snapToGrid/>
          <w:szCs w:val="28"/>
          <w:lang w:val="en-US" w:eastAsia="vi-VN"/>
        </w:rPr>
        <w:t xml:space="preserve">năm 2025 của Ủy ban nhân dân tỉnh </w:t>
      </w:r>
      <w:r w:rsidR="00F604CF" w:rsidRPr="00286572">
        <w:rPr>
          <w:rFonts w:ascii="Times New Roman" w:hAnsi="Times New Roman"/>
          <w:i/>
          <w:iCs/>
          <w:snapToGrid/>
          <w:szCs w:val="28"/>
          <w:lang w:val="en-US" w:eastAsia="vi-VN"/>
        </w:rPr>
        <w:t>về việc đề nghị ban hành Nghị quyết Quy định mức hỗ trợ khắc phục dịch bệnh động vật trên địa bàn tỉnh Quảng Ngãi</w:t>
      </w:r>
      <w:r w:rsidRPr="00286572">
        <w:rPr>
          <w:rFonts w:ascii="Times New Roman" w:hAnsi="Times New Roman"/>
          <w:i/>
          <w:iCs/>
          <w:snapToGrid/>
          <w:szCs w:val="28"/>
          <w:lang w:val="en-US" w:eastAsia="vi-VN"/>
        </w:rPr>
        <w:t>; Báo cáo thẩm tra của Ban Kinh tế - Ngân sách Hội đồng nhân dân tỉnh; ý kiến thảo luận của đại biểu Hội đồng nhân dân tại kỳ họp;</w:t>
      </w:r>
    </w:p>
    <w:p w14:paraId="25D29629" w14:textId="77777777" w:rsidR="00C119BC" w:rsidRPr="00286572" w:rsidRDefault="00C119BC" w:rsidP="00BA493E">
      <w:pPr>
        <w:spacing w:before="120"/>
        <w:ind w:firstLine="709"/>
        <w:jc w:val="both"/>
        <w:rPr>
          <w:rFonts w:ascii="Times New Roman" w:hAnsi="Times New Roman"/>
          <w:snapToGrid/>
          <w:szCs w:val="28"/>
          <w:lang w:val="en-US" w:eastAsia="vi-VN"/>
        </w:rPr>
      </w:pPr>
      <w:r w:rsidRPr="00286572">
        <w:rPr>
          <w:rFonts w:ascii="Times New Roman" w:hAnsi="Times New Roman"/>
          <w:i/>
          <w:iCs/>
          <w:snapToGrid/>
          <w:szCs w:val="28"/>
          <w:lang w:val="en-US" w:eastAsia="vi-VN"/>
        </w:rPr>
        <w:t xml:space="preserve">Hội đồng nhân dân ban hành Nghị quyết </w:t>
      </w:r>
      <w:r w:rsidR="00F604CF" w:rsidRPr="00286572">
        <w:rPr>
          <w:rFonts w:ascii="Times New Roman" w:hAnsi="Times New Roman"/>
          <w:i/>
          <w:iCs/>
          <w:snapToGrid/>
          <w:szCs w:val="28"/>
          <w:lang w:val="en-US" w:eastAsia="vi-VN"/>
        </w:rPr>
        <w:t>Quy định mức hỗ trợ khắc phục dịch bệnh động vật trên địa bàn tỉnh Quảng Ngãi</w:t>
      </w:r>
      <w:r w:rsidRPr="00286572">
        <w:rPr>
          <w:rFonts w:ascii="Times New Roman" w:hAnsi="Times New Roman"/>
          <w:i/>
          <w:iCs/>
          <w:snapToGrid/>
          <w:szCs w:val="28"/>
          <w:lang w:val="en-US" w:eastAsia="vi-VN"/>
        </w:rPr>
        <w:t>.</w:t>
      </w:r>
    </w:p>
    <w:p w14:paraId="1AD77492" w14:textId="77777777" w:rsidR="00C119BC" w:rsidRPr="00286572" w:rsidRDefault="00C119BC" w:rsidP="00BA493E">
      <w:pPr>
        <w:spacing w:before="120"/>
        <w:ind w:firstLine="709"/>
        <w:jc w:val="both"/>
        <w:rPr>
          <w:rFonts w:ascii="Times New Roman" w:hAnsi="Times New Roman"/>
          <w:snapToGrid/>
          <w:szCs w:val="28"/>
          <w:lang w:val="en-US" w:eastAsia="vi-VN"/>
        </w:rPr>
      </w:pPr>
      <w:bookmarkStart w:id="6" w:name="dieu_1"/>
      <w:r w:rsidRPr="00286572">
        <w:rPr>
          <w:rFonts w:ascii="Times New Roman" w:hAnsi="Times New Roman"/>
          <w:b/>
          <w:bCs/>
          <w:snapToGrid/>
          <w:szCs w:val="28"/>
          <w:lang w:val="en-US" w:eastAsia="vi-VN"/>
        </w:rPr>
        <w:t>Điều 1. Phạm vi điều chỉnh</w:t>
      </w:r>
      <w:r w:rsidR="009E2669" w:rsidRPr="00286572">
        <w:rPr>
          <w:rFonts w:ascii="Times New Roman" w:hAnsi="Times New Roman"/>
          <w:b/>
          <w:bCs/>
          <w:snapToGrid/>
          <w:szCs w:val="28"/>
          <w:lang w:val="en-US" w:eastAsia="vi-VN"/>
        </w:rPr>
        <w:t>,</w:t>
      </w:r>
      <w:r w:rsidRPr="00286572">
        <w:rPr>
          <w:rFonts w:ascii="Times New Roman" w:hAnsi="Times New Roman"/>
          <w:b/>
          <w:bCs/>
          <w:snapToGrid/>
          <w:szCs w:val="28"/>
          <w:lang w:val="en-US" w:eastAsia="vi-VN"/>
        </w:rPr>
        <w:t xml:space="preserve"> đối tượng áp dụng</w:t>
      </w:r>
      <w:bookmarkEnd w:id="6"/>
    </w:p>
    <w:p w14:paraId="569FB810" w14:textId="77777777" w:rsidR="009E2669" w:rsidRPr="00180CB5" w:rsidRDefault="009E2669" w:rsidP="00BA493E">
      <w:pPr>
        <w:spacing w:before="120"/>
        <w:ind w:firstLine="709"/>
        <w:jc w:val="both"/>
        <w:rPr>
          <w:rFonts w:ascii="Times New Roman" w:hAnsi="Times New Roman"/>
          <w:szCs w:val="28"/>
          <w:lang w:val="it-IT"/>
        </w:rPr>
      </w:pPr>
      <w:bookmarkStart w:id="7" w:name="dieu_4"/>
      <w:r w:rsidRPr="00180CB5">
        <w:rPr>
          <w:rFonts w:ascii="Times New Roman" w:hAnsi="Times New Roman"/>
          <w:szCs w:val="28"/>
          <w:lang w:val="it-IT"/>
        </w:rPr>
        <w:t xml:space="preserve">1. </w:t>
      </w:r>
      <w:r w:rsidR="00A93AE3" w:rsidRPr="00180CB5">
        <w:rPr>
          <w:rFonts w:ascii="Times New Roman" w:hAnsi="Times New Roman"/>
          <w:szCs w:val="28"/>
          <w:lang w:val="it-IT"/>
        </w:rPr>
        <w:t xml:space="preserve">Phạm vi điều chỉnh: </w:t>
      </w:r>
    </w:p>
    <w:p w14:paraId="48653267" w14:textId="77777777" w:rsidR="00A93AE3" w:rsidRPr="00180CB5" w:rsidRDefault="00A93AE3" w:rsidP="00BA493E">
      <w:pPr>
        <w:spacing w:before="120"/>
        <w:ind w:left="720"/>
        <w:jc w:val="both"/>
        <w:rPr>
          <w:rFonts w:ascii="Times New Roman" w:hAnsi="Times New Roman"/>
          <w:szCs w:val="28"/>
          <w:lang w:val="it-IT"/>
        </w:rPr>
      </w:pPr>
      <w:r w:rsidRPr="00180CB5">
        <w:rPr>
          <w:rFonts w:ascii="Times New Roman" w:hAnsi="Times New Roman"/>
          <w:szCs w:val="28"/>
          <w:lang w:val="it-IT"/>
        </w:rPr>
        <w:t>Nghị quyết này quy định mức hỗ trợ:</w:t>
      </w:r>
    </w:p>
    <w:p w14:paraId="6D4B652B" w14:textId="77777777" w:rsidR="00A93AE3" w:rsidRPr="00180CB5" w:rsidRDefault="00A93AE3" w:rsidP="00BA493E">
      <w:pPr>
        <w:spacing w:before="120"/>
        <w:ind w:firstLine="720"/>
        <w:jc w:val="both"/>
        <w:rPr>
          <w:rFonts w:ascii="Times New Roman" w:hAnsi="Times New Roman"/>
          <w:szCs w:val="28"/>
          <w:lang w:val="it-IT"/>
        </w:rPr>
      </w:pPr>
      <w:r w:rsidRPr="00180CB5">
        <w:rPr>
          <w:rFonts w:ascii="Times New Roman" w:hAnsi="Times New Roman"/>
          <w:szCs w:val="28"/>
          <w:lang w:val="it-IT"/>
        </w:rPr>
        <w:t xml:space="preserve">a) Hỗ trợ cơ sở sản xuất có động vật, sản phẩm động vật buộc phải tiêu hủy do dịch bệnh động vật thuộc Danh mục bệnh động vật phải công bố dịch hoặc </w:t>
      </w:r>
      <w:r w:rsidRPr="00180CB5">
        <w:rPr>
          <w:rFonts w:ascii="Times New Roman" w:hAnsi="Times New Roman"/>
          <w:szCs w:val="28"/>
          <w:lang w:val="it-IT"/>
        </w:rPr>
        <w:lastRenderedPageBreak/>
        <w:t>Danh mục bệnh truyền lây giữa động vật và người hoặc bệnh do tác nhân gây bệnh truyền nhiễm mới xuất hiện trên lãnh thổ Việt Nam được xác định theo quy định của pháp luật;</w:t>
      </w:r>
    </w:p>
    <w:p w14:paraId="007514F7" w14:textId="77777777" w:rsidR="00A93AE3" w:rsidRPr="00180CB5" w:rsidRDefault="00A93AE3" w:rsidP="00BA493E">
      <w:pPr>
        <w:spacing w:before="120"/>
        <w:ind w:firstLine="720"/>
        <w:jc w:val="both"/>
        <w:rPr>
          <w:rFonts w:ascii="Times New Roman" w:hAnsi="Times New Roman"/>
          <w:szCs w:val="28"/>
          <w:lang w:val="it-IT"/>
        </w:rPr>
      </w:pPr>
      <w:r w:rsidRPr="00180CB5">
        <w:rPr>
          <w:rFonts w:ascii="Times New Roman" w:hAnsi="Times New Roman"/>
          <w:szCs w:val="28"/>
          <w:lang w:val="it-IT"/>
        </w:rPr>
        <w:t>b) Hỗ trợ người tham gia khắc phục dịch bệnh động vật</w:t>
      </w:r>
      <w:r w:rsidR="003F67D5" w:rsidRPr="00180CB5">
        <w:rPr>
          <w:rFonts w:ascii="Times New Roman" w:hAnsi="Times New Roman"/>
          <w:szCs w:val="28"/>
          <w:lang w:val="it-IT"/>
        </w:rPr>
        <w:t>.</w:t>
      </w:r>
    </w:p>
    <w:p w14:paraId="26B20267" w14:textId="77777777" w:rsidR="00A93AE3" w:rsidRPr="00180CB5" w:rsidRDefault="00A93AE3" w:rsidP="00BA493E">
      <w:pPr>
        <w:spacing w:before="120"/>
        <w:ind w:firstLine="720"/>
        <w:jc w:val="both"/>
        <w:rPr>
          <w:rFonts w:ascii="Times New Roman" w:hAnsi="Times New Roman"/>
          <w:szCs w:val="28"/>
          <w:lang w:val="it-IT"/>
        </w:rPr>
      </w:pPr>
      <w:r w:rsidRPr="00180CB5">
        <w:rPr>
          <w:rFonts w:ascii="Times New Roman" w:hAnsi="Times New Roman"/>
          <w:bCs/>
          <w:szCs w:val="28"/>
          <w:lang w:val="it-IT"/>
        </w:rPr>
        <w:t>2. Đối tượng áp dụng:</w:t>
      </w:r>
    </w:p>
    <w:p w14:paraId="1612E584" w14:textId="77777777" w:rsidR="00A93AE3" w:rsidRPr="00180CB5" w:rsidRDefault="00A93AE3" w:rsidP="00BA493E">
      <w:pPr>
        <w:spacing w:before="120"/>
        <w:ind w:firstLine="720"/>
        <w:jc w:val="both"/>
        <w:rPr>
          <w:rFonts w:ascii="Times New Roman" w:hAnsi="Times New Roman"/>
          <w:szCs w:val="28"/>
          <w:lang w:val="it-IT"/>
        </w:rPr>
      </w:pPr>
      <w:r w:rsidRPr="00180CB5">
        <w:rPr>
          <w:rFonts w:ascii="Times New Roman" w:hAnsi="Times New Roman"/>
          <w:szCs w:val="28"/>
          <w:lang w:val="it-IT"/>
        </w:rPr>
        <w:t xml:space="preserve">a) Cơ sở sản xuất là cá nhân, hộ gia đình, tổ hợp tác, hợp tác xã, liên hiệp hợp tác xã, các cơ quan, đơn vị thuộc lực lượng vũ trang nhân dân </w:t>
      </w:r>
      <w:r w:rsidRPr="00C55745">
        <w:rPr>
          <w:rFonts w:ascii="Times New Roman" w:hAnsi="Times New Roman"/>
          <w:szCs w:val="28"/>
          <w:lang w:val="it-IT"/>
        </w:rPr>
        <w:t>(không bao gồm các doanh nghiệp thuộc lực lượng vũ trang)</w:t>
      </w:r>
      <w:r w:rsidRPr="00180CB5">
        <w:rPr>
          <w:rFonts w:ascii="Times New Roman" w:hAnsi="Times New Roman"/>
          <w:szCs w:val="28"/>
          <w:lang w:val="it-IT"/>
        </w:rPr>
        <w:t xml:space="preserve"> có hoạt động chăn nuôi, nuôi trồng thủy sản, sản xuất, ương dưỡng giống thủy sản trên địa bàn tỉnh Quảng Ngãi;</w:t>
      </w:r>
    </w:p>
    <w:p w14:paraId="6DFBAB7D" w14:textId="553D31E5" w:rsidR="00A93AE3" w:rsidRPr="00180CB5" w:rsidRDefault="00A93AE3" w:rsidP="00BA493E">
      <w:pPr>
        <w:spacing w:before="120"/>
        <w:ind w:firstLine="720"/>
        <w:jc w:val="both"/>
        <w:rPr>
          <w:rFonts w:ascii="Times New Roman" w:hAnsi="Times New Roman"/>
          <w:szCs w:val="28"/>
          <w:lang w:val="it-IT"/>
        </w:rPr>
      </w:pPr>
      <w:r w:rsidRPr="00180CB5">
        <w:rPr>
          <w:rFonts w:ascii="Times New Roman" w:hAnsi="Times New Roman"/>
          <w:szCs w:val="28"/>
          <w:lang w:val="it-IT"/>
        </w:rPr>
        <w:t xml:space="preserve">b) </w:t>
      </w:r>
      <w:r w:rsidRPr="00180CB5">
        <w:rPr>
          <w:rFonts w:ascii="Times New Roman" w:hAnsi="Times New Roman"/>
          <w:bCs/>
          <w:szCs w:val="28"/>
          <w:lang w:val="id-ID"/>
        </w:rPr>
        <w:t>Người tham gia khắc phục dịch bệnh động vật là người trực tiếp tham gia nhiệm vụ phòng, chống một hoặc một số bệnh động vật theo quy định tại khoản 2 Điều 3 Nghị định số 116/20</w:t>
      </w:r>
      <w:r w:rsidR="00C55745">
        <w:rPr>
          <w:rFonts w:ascii="Times New Roman" w:hAnsi="Times New Roman"/>
          <w:bCs/>
          <w:szCs w:val="28"/>
          <w:lang w:val="id-ID"/>
        </w:rPr>
        <w:t>2</w:t>
      </w:r>
      <w:r w:rsidRPr="00180CB5">
        <w:rPr>
          <w:rFonts w:ascii="Times New Roman" w:hAnsi="Times New Roman"/>
          <w:bCs/>
          <w:szCs w:val="28"/>
          <w:lang w:val="id-ID"/>
        </w:rPr>
        <w:t xml:space="preserve">5/NĐ-CP ngày </w:t>
      </w:r>
      <w:r w:rsidRPr="00180CB5">
        <w:rPr>
          <w:rFonts w:ascii="Times New Roman" w:hAnsi="Times New Roman"/>
          <w:szCs w:val="28"/>
          <w:lang w:val="id-ID"/>
        </w:rPr>
        <w:t>05 ngày 6 năm 2025 của Chính phủ Quy định về chính sách hỗ trợ khắc phục dịch bệnh động vật</w:t>
      </w:r>
      <w:r w:rsidRPr="00180CB5">
        <w:rPr>
          <w:rFonts w:ascii="Times New Roman" w:hAnsi="Times New Roman"/>
          <w:szCs w:val="28"/>
          <w:lang w:val="it-IT"/>
        </w:rPr>
        <w:t>;</w:t>
      </w:r>
    </w:p>
    <w:p w14:paraId="6AEEDB3F"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lang w:val="it-IT"/>
        </w:rPr>
        <w:t xml:space="preserve">c) </w:t>
      </w:r>
      <w:r w:rsidRPr="00180CB5">
        <w:rPr>
          <w:rFonts w:ascii="Times New Roman" w:hAnsi="Times New Roman"/>
          <w:szCs w:val="28"/>
        </w:rPr>
        <w:t>Cơ quan, đơn vị, tổ chức, cá nhân có liên quan trong việc tổ chức thực hiện Nghị quyết này trên địa bàn tỉnh Quảng Ngãi.</w:t>
      </w:r>
    </w:p>
    <w:p w14:paraId="685DF9A5" w14:textId="77777777" w:rsidR="00A93AE3" w:rsidRPr="00180CB5" w:rsidRDefault="00A93AE3" w:rsidP="00BA493E">
      <w:pPr>
        <w:spacing w:before="120"/>
        <w:ind w:firstLine="720"/>
        <w:jc w:val="both"/>
        <w:rPr>
          <w:rFonts w:ascii="Times New Roman" w:hAnsi="Times New Roman"/>
          <w:b/>
          <w:szCs w:val="28"/>
        </w:rPr>
      </w:pPr>
      <w:r w:rsidRPr="00180CB5">
        <w:rPr>
          <w:rFonts w:ascii="Times New Roman" w:hAnsi="Times New Roman"/>
          <w:b/>
          <w:bCs/>
          <w:szCs w:val="28"/>
        </w:rPr>
        <w:t xml:space="preserve">Điều 2. </w:t>
      </w:r>
      <w:r w:rsidRPr="00180CB5">
        <w:rPr>
          <w:rFonts w:ascii="Times New Roman" w:hAnsi="Times New Roman"/>
          <w:b/>
          <w:szCs w:val="28"/>
        </w:rPr>
        <w:t xml:space="preserve">Mức hỗ trợ đối với cơ sở sản xuất </w:t>
      </w:r>
    </w:p>
    <w:p w14:paraId="783F0F39"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1. Đối với cơ sở sản xuất động vật trên cạn:</w:t>
      </w:r>
    </w:p>
    <w:p w14:paraId="2637E735"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a) Trâu, bò, ngựa, dê: 50.000 đồng/kg hơi;</w:t>
      </w:r>
    </w:p>
    <w:p w14:paraId="49ADAC80"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b) Cừu, hươu sao: 55.000 đồng/kg hơi;</w:t>
      </w:r>
    </w:p>
    <w:p w14:paraId="26BF98F2"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c) Lợn: 40.000 đồng/kg hơi;</w:t>
      </w:r>
    </w:p>
    <w:p w14:paraId="1F5B4BB7"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 xml:space="preserve">d) Gà, vịt, ngan, ngỗng, bồ câu: 35.000 đồng/kg hơi; </w:t>
      </w:r>
    </w:p>
    <w:p w14:paraId="0C74701E"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đ) Chim cút: 20.000 đồng/kg hơi;</w:t>
      </w:r>
    </w:p>
    <w:p w14:paraId="69FDF10F"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e) Đà điểu: 50.000 đồng/kg hơi;</w:t>
      </w:r>
    </w:p>
    <w:p w14:paraId="4E15B533"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g) Trứng gia cầm (gà, vịt, ngan, ngỗng, bồ câu, chim cút, đà điểu): 20.000 đồng/kg.</w:t>
      </w:r>
    </w:p>
    <w:p w14:paraId="31D53CD2"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2. Đối với cơ sở sản xuất động vật thủy sản:</w:t>
      </w:r>
    </w:p>
    <w:p w14:paraId="5C8B0F37"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a) Tôm hùm giống: 10.000 đồng/con;</w:t>
      </w:r>
    </w:p>
    <w:p w14:paraId="5DD3A365"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b) Tôm giống (tôm thẻ chân trắng, tôm sú) từ giai đoạn hậu ấu trùng Postlarvae 12 trở lên: 10.000.000 đồng/01 triệu con;</w:t>
      </w:r>
    </w:p>
    <w:p w14:paraId="1B30418B"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c) Cá giống (cá biển, cá tra, cá truyền thống, cá rô phi, cá nước lạnh): 10.000 đồng/kg;</w:t>
      </w:r>
    </w:p>
    <w:p w14:paraId="254F41E5"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d) Diện tích nuôi tôm sú quảng canh (nuôi tôm lúa, tôm sinh thái, tôm rừng, tôm kết hợp): 9.000.000 đồng/ha;</w:t>
      </w:r>
    </w:p>
    <w:p w14:paraId="6C9FC435"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đ) Diện tích nuôi tôm sú (bán thâm canh, thâm canh): 12.000.000 đồng/ha;</w:t>
      </w:r>
    </w:p>
    <w:p w14:paraId="4837132C"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e) Diện tích nuôi tôm thẻ chân trắng: 20.000.000 đồng/ha (mật độ nuôi từ 50 - 100 con/m</w:t>
      </w:r>
      <w:r w:rsidRPr="00180CB5">
        <w:rPr>
          <w:rFonts w:ascii="Times New Roman" w:hAnsi="Times New Roman"/>
          <w:szCs w:val="28"/>
          <w:vertAlign w:val="superscript"/>
        </w:rPr>
        <w:t>2</w:t>
      </w:r>
      <w:r w:rsidRPr="00180CB5">
        <w:rPr>
          <w:rFonts w:ascii="Times New Roman" w:hAnsi="Times New Roman"/>
          <w:szCs w:val="28"/>
        </w:rPr>
        <w:t>); 30.000.000 đồng/ha (mật độ nuôi từ trên 100 - 250 con/m</w:t>
      </w:r>
      <w:r w:rsidRPr="00180CB5">
        <w:rPr>
          <w:rFonts w:ascii="Times New Roman" w:hAnsi="Times New Roman"/>
          <w:szCs w:val="28"/>
          <w:vertAlign w:val="superscript"/>
        </w:rPr>
        <w:t>2</w:t>
      </w:r>
      <w:r w:rsidRPr="00180CB5">
        <w:rPr>
          <w:rFonts w:ascii="Times New Roman" w:hAnsi="Times New Roman"/>
          <w:szCs w:val="28"/>
        </w:rPr>
        <w:t>); 50.000.000 đồng/ha (mật độ nuôi từ trên 250 con/m</w:t>
      </w:r>
      <w:r w:rsidRPr="00180CB5">
        <w:rPr>
          <w:rFonts w:ascii="Times New Roman" w:hAnsi="Times New Roman"/>
          <w:szCs w:val="28"/>
          <w:vertAlign w:val="superscript"/>
        </w:rPr>
        <w:t>2</w:t>
      </w:r>
      <w:r w:rsidRPr="00180CB5">
        <w:rPr>
          <w:rFonts w:ascii="Times New Roman" w:hAnsi="Times New Roman"/>
          <w:szCs w:val="28"/>
        </w:rPr>
        <w:t>);</w:t>
      </w:r>
    </w:p>
    <w:p w14:paraId="03E76ACF"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lastRenderedPageBreak/>
        <w:t>g) Diện tích nuôi cá truyền thống, các loài cá bản địa: 10.000.000 đồng/ha;</w:t>
      </w:r>
    </w:p>
    <w:p w14:paraId="5FF94949"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h) Diện tích nuôi cá tra thâm canh: 50.000.000 đồng/ha;</w:t>
      </w:r>
    </w:p>
    <w:p w14:paraId="797D574C"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i) Diện tích nuôi cá rô phi thâm canh: 30.000.000 đồng/ha;</w:t>
      </w:r>
    </w:p>
    <w:p w14:paraId="588B0062"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k) Cá nước lạnh (tầm, hồi) nuôi thâm canh: 20.000 đồng/kg;</w:t>
      </w:r>
    </w:p>
    <w:p w14:paraId="679AA084"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l) Thủy sản nước ngọt nuôi lồng, bè: 5.000 đồng/kg;</w:t>
      </w:r>
    </w:p>
    <w:p w14:paraId="320CDDE4"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m) Hải sản nuôi lồng, bè: 10.000 đồng/kg.</w:t>
      </w:r>
    </w:p>
    <w:p w14:paraId="32A949EC" w14:textId="77777777" w:rsidR="00A93AE3" w:rsidRPr="00180CB5" w:rsidRDefault="00A93AE3" w:rsidP="00BA493E">
      <w:pPr>
        <w:spacing w:before="120"/>
        <w:ind w:firstLine="720"/>
        <w:jc w:val="both"/>
        <w:rPr>
          <w:rFonts w:ascii="Times New Roman" w:hAnsi="Times New Roman"/>
          <w:b/>
          <w:szCs w:val="28"/>
        </w:rPr>
      </w:pPr>
      <w:r w:rsidRPr="00180CB5">
        <w:rPr>
          <w:rFonts w:ascii="Times New Roman" w:hAnsi="Times New Roman"/>
          <w:b/>
          <w:szCs w:val="28"/>
        </w:rPr>
        <w:t xml:space="preserve">Điều 3. Mức hỗ trợ đối với người tham gia khắc phục dịch bệnh động vật </w:t>
      </w:r>
    </w:p>
    <w:p w14:paraId="2385B143"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1. Người không hưởng lương từ ngân sách nhà nước, trong thời gian được huy động tham gia phòng, chống dịch bệnh động vật được hỗ trợ: 400.000 đồng/người/ngày đối với ngày làm việc; 500.000 đồng/người/ngày đối với ngày nghỉ, ngày lễ, tết.</w:t>
      </w:r>
    </w:p>
    <w:p w14:paraId="5AEE189A"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2. Người hưởng lương từ ngân sách nhà nước, trong thời gian được phân công, huy động tham gia phòng, chống dịch bệnh động vật được hỗ trợ: 150.000 đồng/người/ngày đối với ngày làm việc; 300.000 đồng/người/ngày đối với ngày nghỉ, ngày lễ, tết.</w:t>
      </w:r>
    </w:p>
    <w:p w14:paraId="7B32ADCC" w14:textId="77777777" w:rsidR="00A93AE3" w:rsidRPr="00180CB5" w:rsidRDefault="00A93AE3" w:rsidP="00BA493E">
      <w:pPr>
        <w:spacing w:before="120"/>
        <w:ind w:firstLine="720"/>
        <w:jc w:val="both"/>
        <w:rPr>
          <w:rFonts w:ascii="Times New Roman" w:hAnsi="Times New Roman"/>
          <w:b/>
          <w:szCs w:val="28"/>
        </w:rPr>
      </w:pPr>
      <w:r w:rsidRPr="00180CB5">
        <w:rPr>
          <w:rFonts w:ascii="Times New Roman" w:hAnsi="Times New Roman"/>
          <w:b/>
          <w:szCs w:val="28"/>
        </w:rPr>
        <w:t>Điều 4.</w:t>
      </w:r>
      <w:r w:rsidRPr="00180CB5">
        <w:rPr>
          <w:rFonts w:ascii="Times New Roman" w:hAnsi="Times New Roman"/>
          <w:b/>
          <w:bCs/>
          <w:szCs w:val="28"/>
        </w:rPr>
        <w:t xml:space="preserve"> </w:t>
      </w:r>
      <w:r w:rsidRPr="00180CB5">
        <w:rPr>
          <w:rFonts w:ascii="Times New Roman" w:hAnsi="Times New Roman"/>
          <w:b/>
          <w:szCs w:val="28"/>
        </w:rPr>
        <w:t>Nguồn kinh phí thực hiện</w:t>
      </w:r>
    </w:p>
    <w:p w14:paraId="624273DA"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Thực hiện theo khoản 1 Điều 8 Nghị định số 116/2025/NĐ-CP ngày 05 tháng 6 năm 2025 của Chính phủ Quy định về chính sách hỗ trợ khắc phục dịch bệnh động vật.</w:t>
      </w:r>
    </w:p>
    <w:bookmarkEnd w:id="7"/>
    <w:p w14:paraId="2A635F11" w14:textId="77777777" w:rsidR="00A93AE3" w:rsidRPr="00584DD0" w:rsidRDefault="00A93AE3" w:rsidP="00BA493E">
      <w:pPr>
        <w:spacing w:before="120"/>
        <w:ind w:firstLine="720"/>
        <w:jc w:val="both"/>
        <w:rPr>
          <w:rFonts w:ascii="Times New Roman" w:hAnsi="Times New Roman"/>
          <w:b/>
          <w:szCs w:val="28"/>
        </w:rPr>
      </w:pPr>
      <w:r w:rsidRPr="00584DD0">
        <w:rPr>
          <w:rFonts w:ascii="Times New Roman" w:hAnsi="Times New Roman"/>
          <w:b/>
          <w:szCs w:val="28"/>
        </w:rPr>
        <w:t>Điều 5. Điều khoản chuyển tiếp</w:t>
      </w:r>
    </w:p>
    <w:p w14:paraId="4142E618" w14:textId="388AC1C2" w:rsidR="00FE4031" w:rsidRPr="00584DD0" w:rsidRDefault="00FE4031" w:rsidP="00BA493E">
      <w:pPr>
        <w:spacing w:before="120"/>
        <w:ind w:firstLine="720"/>
        <w:jc w:val="both"/>
        <w:rPr>
          <w:rFonts w:ascii="Times New Roman" w:hAnsi="Times New Roman"/>
          <w:szCs w:val="28"/>
        </w:rPr>
      </w:pPr>
      <w:r w:rsidRPr="00584DD0">
        <w:rPr>
          <w:rFonts w:ascii="Times New Roman" w:hAnsi="Times New Roman"/>
          <w:szCs w:val="28"/>
        </w:rPr>
        <w:t xml:space="preserve">Mức hỗ trợ khắc phục dịch bệnh </w:t>
      </w:r>
      <w:r w:rsidRPr="00584DD0">
        <w:rPr>
          <w:rFonts w:ascii="Times New Roman" w:hAnsi="Times New Roman" w:hint="eastAsia"/>
          <w:szCs w:val="28"/>
        </w:rPr>
        <w:t>đ</w:t>
      </w:r>
      <w:r w:rsidRPr="00584DD0">
        <w:rPr>
          <w:rFonts w:ascii="Times New Roman" w:hAnsi="Times New Roman"/>
          <w:szCs w:val="28"/>
        </w:rPr>
        <w:t xml:space="preserve">ộng vật trên </w:t>
      </w:r>
      <w:r w:rsidRPr="00584DD0">
        <w:rPr>
          <w:rFonts w:ascii="Times New Roman" w:hAnsi="Times New Roman" w:hint="eastAsia"/>
          <w:szCs w:val="28"/>
        </w:rPr>
        <w:t>đ</w:t>
      </w:r>
      <w:r w:rsidRPr="00584DD0">
        <w:rPr>
          <w:rFonts w:ascii="Times New Roman" w:hAnsi="Times New Roman"/>
          <w:szCs w:val="28"/>
        </w:rPr>
        <w:t xml:space="preserve">ịa bàn tỉnh Quảng Ngãi quy định tại Nghị quyết </w:t>
      </w:r>
      <w:r w:rsidR="00AA3F0F" w:rsidRPr="00584DD0">
        <w:rPr>
          <w:rFonts w:ascii="Times New Roman" w:hAnsi="Times New Roman"/>
          <w:szCs w:val="28"/>
        </w:rPr>
        <w:t xml:space="preserve">này </w:t>
      </w:r>
      <w:r w:rsidRPr="00584DD0">
        <w:rPr>
          <w:rFonts w:ascii="Times New Roman" w:hAnsi="Times New Roman"/>
          <w:szCs w:val="28"/>
        </w:rPr>
        <w:t>được áp dụng kể từ ngày Nghị định số 116/2025/NĐ-CP ngày 05 tháng 6 năm 2025 của Chính phủ</w:t>
      </w:r>
      <w:r w:rsidR="002054AE">
        <w:rPr>
          <w:rFonts w:ascii="Times New Roman" w:hAnsi="Times New Roman"/>
          <w:szCs w:val="28"/>
        </w:rPr>
        <w:t xml:space="preserve"> </w:t>
      </w:r>
      <w:r w:rsidR="002054AE" w:rsidRPr="002054AE">
        <w:rPr>
          <w:rFonts w:ascii="Times New Roman" w:hAnsi="Times New Roman"/>
          <w:iCs/>
          <w:szCs w:val="28"/>
        </w:rPr>
        <w:t>Quy định về chính sách hỗ trợ khắc phục dịch bệnh động vật</w:t>
      </w:r>
      <w:r w:rsidR="002054AE" w:rsidRPr="002054AE">
        <w:rPr>
          <w:rFonts w:ascii="Times New Roman" w:hAnsi="Times New Roman"/>
          <w:szCs w:val="28"/>
        </w:rPr>
        <w:t xml:space="preserve"> </w:t>
      </w:r>
      <w:r w:rsidRPr="00584DD0">
        <w:rPr>
          <w:rFonts w:ascii="Times New Roman" w:hAnsi="Times New Roman"/>
          <w:szCs w:val="28"/>
        </w:rPr>
        <w:t>có hiệu lực</w:t>
      </w:r>
      <w:r w:rsidR="00A274E5" w:rsidRPr="00584DD0">
        <w:rPr>
          <w:rFonts w:ascii="Times New Roman" w:hAnsi="Times New Roman"/>
          <w:szCs w:val="28"/>
        </w:rPr>
        <w:t xml:space="preserve"> thi hành.</w:t>
      </w:r>
    </w:p>
    <w:p w14:paraId="3E81F52B"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b/>
          <w:bCs/>
          <w:szCs w:val="28"/>
        </w:rPr>
        <w:t xml:space="preserve">Điều 6. Tổ chức thực hiện </w:t>
      </w:r>
    </w:p>
    <w:p w14:paraId="1AA75348"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 xml:space="preserve">1. Ủy ban nhân dân tỉnh tổ chức triển khai thực hiện Nghị quyết. </w:t>
      </w:r>
    </w:p>
    <w:p w14:paraId="2032B0C6"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2. Thường trực Hội đồng nhân dân tỉnh, các Ban của Hội đồng nhân dân tỉnh, Tổ đại biểu và đại biểu Hội đồng nhân dân tỉnh giám sát việc thực hiện Nghị quyết.</w:t>
      </w:r>
    </w:p>
    <w:p w14:paraId="53B45792"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b/>
          <w:bCs/>
          <w:szCs w:val="28"/>
        </w:rPr>
        <w:t xml:space="preserve">Điều 7. Điều khoản thi hành </w:t>
      </w:r>
    </w:p>
    <w:p w14:paraId="48906C5B"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 xml:space="preserve">1. Nghị quyết này có hiệu lực thi hành từ ngày 24 tháng 9 năm 2025. </w:t>
      </w:r>
    </w:p>
    <w:p w14:paraId="6799C39C" w14:textId="77777777" w:rsidR="00A93AE3" w:rsidRPr="00180CB5" w:rsidRDefault="00A93AE3" w:rsidP="00BA493E">
      <w:pPr>
        <w:spacing w:before="120"/>
        <w:ind w:firstLine="720"/>
        <w:jc w:val="both"/>
        <w:rPr>
          <w:rFonts w:ascii="Times New Roman" w:hAnsi="Times New Roman"/>
          <w:szCs w:val="28"/>
        </w:rPr>
      </w:pPr>
      <w:r w:rsidRPr="00180CB5">
        <w:rPr>
          <w:rFonts w:ascii="Times New Roman" w:hAnsi="Times New Roman"/>
          <w:szCs w:val="28"/>
        </w:rPr>
        <w:t>2. Các nội dung không quy định tại Nghị quyết này</w:t>
      </w:r>
      <w:r w:rsidRPr="00180CB5">
        <w:rPr>
          <w:rFonts w:ascii="Times New Roman" w:hAnsi="Times New Roman"/>
          <w:iCs/>
          <w:szCs w:val="28"/>
        </w:rPr>
        <w:t xml:space="preserve"> </w:t>
      </w:r>
      <w:r w:rsidRPr="00180CB5">
        <w:rPr>
          <w:rFonts w:ascii="Times New Roman" w:hAnsi="Times New Roman"/>
          <w:szCs w:val="28"/>
        </w:rPr>
        <w:t xml:space="preserve">được thực hiện theo Nghị định số 116/2025/NĐ-CP ngày 05 tháng 6 năm 2025 của Chính phủ </w:t>
      </w:r>
      <w:r w:rsidR="00903B60" w:rsidRPr="00180CB5">
        <w:rPr>
          <w:rFonts w:ascii="Times New Roman" w:hAnsi="Times New Roman"/>
          <w:szCs w:val="28"/>
        </w:rPr>
        <w:t>Q</w:t>
      </w:r>
      <w:r w:rsidRPr="00180CB5">
        <w:rPr>
          <w:rFonts w:ascii="Times New Roman" w:hAnsi="Times New Roman"/>
          <w:szCs w:val="28"/>
        </w:rPr>
        <w:t>uy định về chính sách hỗ trợ khắc phục dịch bệnh động vật và các văn bản pháp luật có liên quan.</w:t>
      </w:r>
    </w:p>
    <w:p w14:paraId="10F22EBC" w14:textId="77777777" w:rsidR="00A93AE3" w:rsidRPr="00180CB5" w:rsidRDefault="00A93AE3" w:rsidP="00BA493E">
      <w:pPr>
        <w:spacing w:before="120"/>
        <w:ind w:firstLine="720"/>
        <w:jc w:val="both"/>
        <w:rPr>
          <w:rFonts w:ascii="Times New Roman" w:hAnsi="Times New Roman"/>
          <w:iCs/>
          <w:szCs w:val="28"/>
        </w:rPr>
      </w:pPr>
      <w:r w:rsidRPr="00180CB5">
        <w:rPr>
          <w:rFonts w:ascii="Times New Roman" w:hAnsi="Times New Roman"/>
          <w:szCs w:val="28"/>
        </w:rPr>
        <w:lastRenderedPageBreak/>
        <w:t xml:space="preserve">3. </w:t>
      </w:r>
      <w:r w:rsidRPr="00180CB5">
        <w:rPr>
          <w:rFonts w:ascii="Times New Roman" w:hAnsi="Times New Roman"/>
          <w:iCs/>
          <w:szCs w:val="28"/>
        </w:rPr>
        <w:t>Trường hợp các văn bản được viện dẫn tại Nghị quyết này được sửa đổi, bổ sung, thay thế thì áp dụng theo các văn bản sửa đổi, bổ sung, thay thế đó.</w:t>
      </w:r>
    </w:p>
    <w:p w14:paraId="35F7ADD3" w14:textId="77777777" w:rsidR="00A93AE3" w:rsidRPr="00180CB5" w:rsidRDefault="00A93AE3" w:rsidP="00BA493E">
      <w:pPr>
        <w:spacing w:before="120" w:after="240"/>
        <w:ind w:firstLine="720"/>
        <w:jc w:val="both"/>
        <w:rPr>
          <w:rFonts w:ascii="Times New Roman" w:hAnsi="Times New Roman"/>
          <w:i/>
          <w:iCs/>
          <w:szCs w:val="28"/>
        </w:rPr>
      </w:pPr>
      <w:r w:rsidRPr="00180CB5">
        <w:rPr>
          <w:rFonts w:ascii="Times New Roman" w:hAnsi="Times New Roman"/>
          <w:i/>
          <w:iCs/>
          <w:szCs w:val="28"/>
        </w:rPr>
        <w:t>Nghị quyết này đã được Hội đồng nhân dân tỉnh Quảng Ngãi Khóa XIII Kỳ họp thứ 4 thông qua ngày 24 tháng 9 năm 2025</w:t>
      </w:r>
      <w:r w:rsidR="003F67D5" w:rsidRPr="00180CB5">
        <w:rPr>
          <w:rFonts w:ascii="Times New Roman" w:hAnsi="Times New Roman"/>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6C75A7"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Default="00C119BC" w:rsidP="00C55745">
            <w:pPr>
              <w:ind w:left="-110"/>
              <w:rPr>
                <w:rFonts w:ascii="Times New Roman" w:hAnsi="Times New Roman"/>
                <w:b/>
                <w:bCs/>
                <w:i/>
                <w:iCs/>
                <w:snapToGrid/>
                <w:sz w:val="24"/>
                <w:szCs w:val="24"/>
                <w:lang w:val="en-US" w:eastAsia="vi-VN"/>
              </w:rPr>
            </w:pPr>
            <w:r w:rsidRPr="006C75A7">
              <w:rPr>
                <w:rFonts w:ascii="Times New Roman" w:hAnsi="Times New Roman"/>
                <w:b/>
                <w:bCs/>
                <w:i/>
                <w:iCs/>
                <w:snapToGrid/>
                <w:sz w:val="24"/>
                <w:szCs w:val="24"/>
                <w:lang w:val="en-US" w:eastAsia="vi-VN"/>
              </w:rPr>
              <w:t>Nơi nhận:</w:t>
            </w:r>
          </w:p>
          <w:p w14:paraId="79D45516" w14:textId="52D1F85F" w:rsidR="00956429" w:rsidRPr="00956429" w:rsidRDefault="00C119BC" w:rsidP="00C55745">
            <w:pPr>
              <w:ind w:left="-110"/>
              <w:rPr>
                <w:rFonts w:ascii="Times New Roman" w:hAnsi="Times New Roman"/>
                <w:snapToGrid/>
                <w:sz w:val="22"/>
                <w:szCs w:val="22"/>
                <w:lang w:val="en-US" w:eastAsia="vi-VN"/>
              </w:rPr>
            </w:pPr>
            <w:r w:rsidRPr="006C75A7">
              <w:rPr>
                <w:rFonts w:ascii="Times New Roman" w:hAnsi="Times New Roman"/>
                <w:snapToGrid/>
                <w:sz w:val="22"/>
                <w:szCs w:val="22"/>
                <w:lang w:val="en-US" w:eastAsia="vi-VN"/>
              </w:rPr>
              <w:t>- Ủy ban Thường vụ Quốc hội, Chính phủ;</w:t>
            </w:r>
            <w:r w:rsidRPr="006C75A7">
              <w:rPr>
                <w:rFonts w:ascii="Times New Roman" w:hAnsi="Times New Roman"/>
                <w:snapToGrid/>
                <w:sz w:val="22"/>
                <w:szCs w:val="22"/>
                <w:lang w:val="en-US" w:eastAsia="vi-VN"/>
              </w:rPr>
              <w:br/>
              <w:t xml:space="preserve">- </w:t>
            </w:r>
            <w:r w:rsidR="00903B60" w:rsidRPr="004A06BD">
              <w:rPr>
                <w:rFonts w:ascii="Times New Roman" w:hAnsi="Times New Roman"/>
                <w:sz w:val="22"/>
                <w:szCs w:val="22"/>
                <w:lang w:val="en-US"/>
              </w:rPr>
              <w:t>Các Bộ: Nông nghiệp và Môi trường, Tài chính;</w:t>
            </w:r>
            <w:r w:rsidRPr="006C75A7">
              <w:rPr>
                <w:rFonts w:ascii="Times New Roman" w:hAnsi="Times New Roman"/>
                <w:snapToGrid/>
                <w:sz w:val="22"/>
                <w:szCs w:val="22"/>
                <w:lang w:val="en-US" w:eastAsia="vi-VN"/>
              </w:rPr>
              <w:br/>
              <w:t xml:space="preserve">- Vụ Pháp chế - Bộ </w:t>
            </w:r>
            <w:r w:rsidR="00903B60" w:rsidRPr="004A06BD">
              <w:rPr>
                <w:rFonts w:ascii="Times New Roman" w:hAnsi="Times New Roman"/>
                <w:sz w:val="22"/>
                <w:szCs w:val="22"/>
                <w:lang w:val="en-US"/>
              </w:rPr>
              <w:t>Nông nghiệp và Môi trường</w:t>
            </w:r>
            <w:r w:rsidRPr="006C75A7">
              <w:rPr>
                <w:rFonts w:ascii="Times New Roman" w:hAnsi="Times New Roman"/>
                <w:snapToGrid/>
                <w:sz w:val="22"/>
                <w:szCs w:val="22"/>
                <w:lang w:val="en-US" w:eastAsia="vi-VN"/>
              </w:rPr>
              <w:t>;</w:t>
            </w:r>
            <w:r w:rsidRPr="006C75A7">
              <w:rPr>
                <w:rFonts w:ascii="Times New Roman" w:hAnsi="Times New Roman"/>
                <w:snapToGrid/>
                <w:sz w:val="22"/>
                <w:szCs w:val="22"/>
                <w:lang w:val="en-US" w:eastAsia="vi-VN"/>
              </w:rPr>
              <w:br/>
              <w:t>- Cục KTVB và QLXLVPHC - Bộ Tư pháp;</w:t>
            </w:r>
            <w:r w:rsidRPr="006C75A7">
              <w:rPr>
                <w:rFonts w:ascii="Times New Roman" w:hAnsi="Times New Roman"/>
                <w:snapToGrid/>
                <w:sz w:val="22"/>
                <w:szCs w:val="22"/>
                <w:lang w:val="en-US" w:eastAsia="vi-VN"/>
              </w:rPr>
              <w:br/>
            </w:r>
            <w:r w:rsidR="00956429" w:rsidRPr="00956429">
              <w:rPr>
                <w:rFonts w:ascii="Times New Roman" w:hAnsi="Times New Roman"/>
                <w:snapToGrid/>
                <w:sz w:val="22"/>
                <w:szCs w:val="22"/>
                <w:lang w:val="en-US" w:eastAsia="vi-VN"/>
              </w:rPr>
              <w:t>- TTTU, TTH</w:t>
            </w:r>
            <w:r w:rsidR="00956429" w:rsidRPr="00956429">
              <w:rPr>
                <w:rFonts w:ascii="Times New Roman" w:hAnsi="Times New Roman" w:hint="eastAsia"/>
                <w:snapToGrid/>
                <w:sz w:val="22"/>
                <w:szCs w:val="22"/>
                <w:lang w:val="en-US" w:eastAsia="vi-VN"/>
              </w:rPr>
              <w:t>Đ</w:t>
            </w:r>
            <w:r w:rsidR="00956429" w:rsidRPr="00956429">
              <w:rPr>
                <w:rFonts w:ascii="Times New Roman" w:hAnsi="Times New Roman"/>
                <w:snapToGrid/>
                <w:sz w:val="22"/>
                <w:szCs w:val="22"/>
                <w:lang w:val="en-US" w:eastAsia="vi-VN"/>
              </w:rPr>
              <w:t>ND, UBND, UBMTTQVN tỉnh;</w:t>
            </w:r>
          </w:p>
          <w:p w14:paraId="61D11A3C"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Các c</w:t>
            </w:r>
            <w:r w:rsidRPr="00956429">
              <w:rPr>
                <w:rFonts w:ascii="Times New Roman" w:hAnsi="Times New Roman" w:hint="eastAsia"/>
                <w:snapToGrid/>
                <w:sz w:val="22"/>
                <w:szCs w:val="22"/>
                <w:lang w:val="en-US" w:eastAsia="vi-VN"/>
              </w:rPr>
              <w:t>ơ</w:t>
            </w:r>
            <w:r w:rsidRPr="00956429">
              <w:rPr>
                <w:rFonts w:ascii="Times New Roman" w:hAnsi="Times New Roman"/>
                <w:snapToGrid/>
                <w:sz w:val="22"/>
                <w:szCs w:val="22"/>
                <w:lang w:val="en-US" w:eastAsia="vi-VN"/>
              </w:rPr>
              <w:t xml:space="preserve"> quan chuyên trách tham m</w:t>
            </w:r>
            <w:r w:rsidRPr="00956429">
              <w:rPr>
                <w:rFonts w:ascii="Times New Roman" w:hAnsi="Times New Roman" w:hint="eastAsia"/>
                <w:snapToGrid/>
                <w:sz w:val="22"/>
                <w:szCs w:val="22"/>
                <w:lang w:val="en-US" w:eastAsia="vi-VN"/>
              </w:rPr>
              <w:t>ư</w:t>
            </w:r>
            <w:r w:rsidRPr="00956429">
              <w:rPr>
                <w:rFonts w:ascii="Times New Roman" w:hAnsi="Times New Roman"/>
                <w:snapToGrid/>
                <w:sz w:val="22"/>
                <w:szCs w:val="22"/>
                <w:lang w:val="en-US" w:eastAsia="vi-VN"/>
              </w:rPr>
              <w:t>u, giúp việc Tỉnh ủy;</w:t>
            </w:r>
          </w:p>
          <w:p w14:paraId="2DE869B5"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xml:space="preserve">-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 xml:space="preserve">oàn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BQH tỉnh;</w:t>
            </w:r>
          </w:p>
          <w:p w14:paraId="482C0C89"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Các Ban của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tỉnh;</w:t>
            </w:r>
          </w:p>
          <w:p w14:paraId="5CE9BE0F"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xml:space="preserve">-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ại biểu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tỉnh;</w:t>
            </w:r>
          </w:p>
          <w:p w14:paraId="0E2D1A92"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Các sở, ban, ngành;</w:t>
            </w:r>
          </w:p>
          <w:p w14:paraId="736113B3"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C</w:t>
            </w:r>
            <w:r w:rsidRPr="00956429">
              <w:rPr>
                <w:rFonts w:ascii="Times New Roman" w:hAnsi="Times New Roman" w:hint="eastAsia"/>
                <w:snapToGrid/>
                <w:sz w:val="22"/>
                <w:szCs w:val="22"/>
                <w:lang w:val="en-US" w:eastAsia="vi-VN"/>
              </w:rPr>
              <w:t>ơ</w:t>
            </w:r>
            <w:r w:rsidRPr="00956429">
              <w:rPr>
                <w:rFonts w:ascii="Times New Roman" w:hAnsi="Times New Roman"/>
                <w:snapToGrid/>
                <w:sz w:val="22"/>
                <w:szCs w:val="22"/>
                <w:lang w:val="en-US" w:eastAsia="vi-VN"/>
              </w:rPr>
              <w:t xml:space="preserve"> quan Trung </w:t>
            </w:r>
            <w:r w:rsidRPr="00956429">
              <w:rPr>
                <w:rFonts w:ascii="Times New Roman" w:hAnsi="Times New Roman" w:hint="eastAsia"/>
                <w:snapToGrid/>
                <w:sz w:val="22"/>
                <w:szCs w:val="22"/>
                <w:lang w:val="en-US" w:eastAsia="vi-VN"/>
              </w:rPr>
              <w:t>ươ</w:t>
            </w:r>
            <w:r w:rsidRPr="00956429">
              <w:rPr>
                <w:rFonts w:ascii="Times New Roman" w:hAnsi="Times New Roman"/>
                <w:snapToGrid/>
                <w:sz w:val="22"/>
                <w:szCs w:val="22"/>
                <w:lang w:val="en-US" w:eastAsia="vi-VN"/>
              </w:rPr>
              <w:t xml:space="preserve">ng </w:t>
            </w:r>
            <w:r w:rsidRPr="00956429">
              <w:rPr>
                <w:rFonts w:ascii="Times New Roman" w:hAnsi="Times New Roman" w:hint="eastAsia"/>
                <w:snapToGrid/>
                <w:sz w:val="22"/>
                <w:szCs w:val="22"/>
                <w:lang w:val="en-US" w:eastAsia="vi-VN"/>
              </w:rPr>
              <w:t>đó</w:t>
            </w:r>
            <w:r w:rsidRPr="00956429">
              <w:rPr>
                <w:rFonts w:ascii="Times New Roman" w:hAnsi="Times New Roman"/>
                <w:snapToGrid/>
                <w:sz w:val="22"/>
                <w:szCs w:val="22"/>
                <w:lang w:val="en-US" w:eastAsia="vi-VN"/>
              </w:rPr>
              <w:t xml:space="preserve">ng trên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ịa bàn tỉnh;</w:t>
            </w:r>
          </w:p>
          <w:p w14:paraId="6E3DB0DC"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V</w:t>
            </w:r>
            <w:r w:rsidRPr="00956429">
              <w:rPr>
                <w:rFonts w:ascii="Times New Roman" w:hAnsi="Times New Roman" w:hint="eastAsia"/>
                <w:snapToGrid/>
                <w:sz w:val="22"/>
                <w:szCs w:val="22"/>
                <w:lang w:val="en-US" w:eastAsia="vi-VN"/>
              </w:rPr>
              <w:t>ă</w:t>
            </w:r>
            <w:r w:rsidRPr="00956429">
              <w:rPr>
                <w:rFonts w:ascii="Times New Roman" w:hAnsi="Times New Roman"/>
                <w:snapToGrid/>
                <w:sz w:val="22"/>
                <w:szCs w:val="22"/>
                <w:lang w:val="en-US" w:eastAsia="vi-VN"/>
              </w:rPr>
              <w:t>n phòng UBND tỉnh;</w:t>
            </w:r>
          </w:p>
          <w:p w14:paraId="4FB6EB6C"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TT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UBND các xã, ph</w:t>
            </w:r>
            <w:r w:rsidRPr="00956429">
              <w:rPr>
                <w:rFonts w:ascii="Times New Roman" w:hAnsi="Times New Roman" w:hint="eastAsia"/>
                <w:snapToGrid/>
                <w:sz w:val="22"/>
                <w:szCs w:val="22"/>
                <w:lang w:val="en-US" w:eastAsia="vi-VN"/>
              </w:rPr>
              <w:t>ư</w:t>
            </w:r>
            <w:r w:rsidRPr="00956429">
              <w:rPr>
                <w:rFonts w:ascii="Times New Roman" w:hAnsi="Times New Roman"/>
                <w:snapToGrid/>
                <w:sz w:val="22"/>
                <w:szCs w:val="22"/>
                <w:lang w:val="en-US" w:eastAsia="vi-VN"/>
              </w:rPr>
              <w:t xml:space="preserve">ờng và </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ặc khu;</w:t>
            </w:r>
          </w:p>
          <w:p w14:paraId="37725FAF"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Báo và Phát thanh, Truyền hình Quảng Ngãi;</w:t>
            </w:r>
          </w:p>
          <w:p w14:paraId="39CD810F" w14:textId="77777777" w:rsidR="00956429" w:rsidRPr="00956429"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Trung tâm Công báo và Tin học tỉnh;</w:t>
            </w:r>
          </w:p>
          <w:p w14:paraId="6CD9868C" w14:textId="77777777" w:rsidR="00B22DA6" w:rsidRDefault="00956429" w:rsidP="00C55745">
            <w:pPr>
              <w:ind w:left="-110"/>
              <w:rPr>
                <w:rFonts w:ascii="Times New Roman" w:hAnsi="Times New Roman"/>
                <w:snapToGrid/>
                <w:sz w:val="22"/>
                <w:szCs w:val="22"/>
                <w:lang w:val="en-US" w:eastAsia="vi-VN"/>
              </w:rPr>
            </w:pPr>
            <w:r w:rsidRPr="00956429">
              <w:rPr>
                <w:rFonts w:ascii="Times New Roman" w:hAnsi="Times New Roman"/>
                <w:snapToGrid/>
                <w:sz w:val="22"/>
                <w:szCs w:val="22"/>
                <w:lang w:val="en-US" w:eastAsia="vi-VN"/>
              </w:rPr>
              <w:t xml:space="preserve">- VP </w:t>
            </w:r>
            <w:r w:rsidRPr="00956429">
              <w:rPr>
                <w:rFonts w:ascii="Times New Roman" w:hAnsi="Times New Roman" w:hint="eastAsia"/>
                <w:snapToGrid/>
                <w:sz w:val="22"/>
                <w:szCs w:val="22"/>
                <w:lang w:val="en-US" w:eastAsia="vi-VN"/>
              </w:rPr>
              <w:t>ĐĐ</w:t>
            </w:r>
            <w:r w:rsidRPr="00956429">
              <w:rPr>
                <w:rFonts w:ascii="Times New Roman" w:hAnsi="Times New Roman"/>
                <w:snapToGrid/>
                <w:sz w:val="22"/>
                <w:szCs w:val="22"/>
                <w:lang w:val="en-US" w:eastAsia="vi-VN"/>
              </w:rPr>
              <w:t>BQH và H</w:t>
            </w:r>
            <w:r w:rsidRPr="00956429">
              <w:rPr>
                <w:rFonts w:ascii="Times New Roman" w:hAnsi="Times New Roman" w:hint="eastAsia"/>
                <w:snapToGrid/>
                <w:sz w:val="22"/>
                <w:szCs w:val="22"/>
                <w:lang w:val="en-US" w:eastAsia="vi-VN"/>
              </w:rPr>
              <w:t>Đ</w:t>
            </w:r>
            <w:r w:rsidRPr="00956429">
              <w:rPr>
                <w:rFonts w:ascii="Times New Roman" w:hAnsi="Times New Roman"/>
                <w:snapToGrid/>
                <w:sz w:val="22"/>
                <w:szCs w:val="22"/>
                <w:lang w:val="en-US" w:eastAsia="vi-VN"/>
              </w:rPr>
              <w:t>ND tỉnh: C-PCVP, các phòng, CV;</w:t>
            </w:r>
          </w:p>
          <w:p w14:paraId="1BDCF70A" w14:textId="31C85109" w:rsidR="002C7182" w:rsidRPr="006C75A7" w:rsidRDefault="002C7182" w:rsidP="00C55745">
            <w:pPr>
              <w:ind w:left="-110"/>
              <w:rPr>
                <w:rFonts w:ascii="Times New Roman" w:hAnsi="Times New Roman"/>
                <w:snapToGrid/>
                <w:sz w:val="24"/>
                <w:szCs w:val="24"/>
                <w:lang w:val="en-US" w:eastAsia="vi-VN"/>
              </w:rPr>
            </w:pPr>
            <w:r w:rsidRPr="006C75A7">
              <w:rPr>
                <w:rFonts w:ascii="Times New Roman" w:hAnsi="Times New Roman"/>
                <w:sz w:val="22"/>
                <w:szCs w:val="22"/>
                <w:shd w:val="clear" w:color="auto" w:fill="FFFFFF"/>
              </w:rPr>
              <w:t xml:space="preserve">- Lưu: VT, </w:t>
            </w:r>
            <w:r w:rsidR="00903B60" w:rsidRPr="004A06BD">
              <w:rPr>
                <w:rFonts w:ascii="Times New Roman" w:hAnsi="Times New Roman"/>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6C75A7" w:rsidRDefault="00C119BC" w:rsidP="00C119BC">
            <w:pPr>
              <w:jc w:val="center"/>
              <w:rPr>
                <w:rFonts w:ascii="Times New Roman" w:hAnsi="Times New Roman"/>
                <w:b/>
                <w:bCs/>
                <w:snapToGrid/>
                <w:sz w:val="26"/>
                <w:szCs w:val="26"/>
                <w:lang w:val="en-US" w:eastAsia="vi-VN"/>
              </w:rPr>
            </w:pPr>
            <w:r w:rsidRPr="006C75A7">
              <w:rPr>
                <w:rFonts w:ascii="Times New Roman" w:hAnsi="Times New Roman"/>
                <w:b/>
                <w:bCs/>
                <w:snapToGrid/>
                <w:sz w:val="26"/>
                <w:szCs w:val="26"/>
                <w:lang w:val="en-US" w:eastAsia="vi-VN"/>
              </w:rPr>
              <w:t>CHỦ TỊCH</w:t>
            </w:r>
            <w:r w:rsidRPr="006C75A7">
              <w:rPr>
                <w:rFonts w:ascii="Times New Roman" w:hAnsi="Times New Roman"/>
                <w:b/>
                <w:bCs/>
                <w:snapToGrid/>
                <w:sz w:val="26"/>
                <w:szCs w:val="26"/>
                <w:lang w:val="en-US" w:eastAsia="vi-VN"/>
              </w:rPr>
              <w:br/>
            </w:r>
            <w:r w:rsidRPr="006C75A7">
              <w:rPr>
                <w:rFonts w:ascii="Times New Roman" w:hAnsi="Times New Roman"/>
                <w:b/>
                <w:bCs/>
                <w:snapToGrid/>
                <w:sz w:val="26"/>
                <w:szCs w:val="26"/>
                <w:lang w:val="en-US" w:eastAsia="vi-VN"/>
              </w:rPr>
              <w:br/>
            </w:r>
            <w:r w:rsidRPr="006C75A7">
              <w:rPr>
                <w:rFonts w:ascii="Times New Roman" w:hAnsi="Times New Roman"/>
                <w:b/>
                <w:bCs/>
                <w:snapToGrid/>
                <w:sz w:val="26"/>
                <w:szCs w:val="26"/>
                <w:lang w:val="en-US" w:eastAsia="vi-VN"/>
              </w:rPr>
              <w:br/>
            </w:r>
            <w:r w:rsidRPr="006C75A7">
              <w:rPr>
                <w:rFonts w:ascii="Times New Roman" w:hAnsi="Times New Roman"/>
                <w:b/>
                <w:bCs/>
                <w:snapToGrid/>
                <w:sz w:val="26"/>
                <w:szCs w:val="26"/>
                <w:lang w:val="en-US" w:eastAsia="vi-VN"/>
              </w:rPr>
              <w:br/>
            </w:r>
          </w:p>
          <w:p w14:paraId="5A1CB1E1" w14:textId="77777777" w:rsidR="00C119BC" w:rsidRPr="006C75A7" w:rsidRDefault="00C119BC" w:rsidP="00C119BC">
            <w:pPr>
              <w:jc w:val="center"/>
              <w:rPr>
                <w:rFonts w:ascii="Times New Roman" w:hAnsi="Times New Roman"/>
                <w:b/>
                <w:bCs/>
                <w:snapToGrid/>
                <w:sz w:val="26"/>
                <w:szCs w:val="26"/>
                <w:lang w:val="en-US" w:eastAsia="vi-VN"/>
              </w:rPr>
            </w:pPr>
          </w:p>
          <w:p w14:paraId="19E0FD13" w14:textId="77777777" w:rsidR="00496799" w:rsidRDefault="00496799" w:rsidP="00C119BC">
            <w:pPr>
              <w:jc w:val="center"/>
              <w:rPr>
                <w:rFonts w:ascii="Times New Roman" w:hAnsi="Times New Roman"/>
                <w:b/>
                <w:bCs/>
                <w:snapToGrid/>
                <w:sz w:val="26"/>
                <w:szCs w:val="26"/>
                <w:lang w:val="en-US" w:eastAsia="vi-VN"/>
              </w:rPr>
            </w:pPr>
          </w:p>
          <w:p w14:paraId="675990CD" w14:textId="77777777" w:rsidR="00C119BC" w:rsidRPr="006C75A7" w:rsidRDefault="00C119BC" w:rsidP="00C119BC">
            <w:pPr>
              <w:jc w:val="center"/>
              <w:rPr>
                <w:rFonts w:ascii="Times New Roman" w:hAnsi="Times New Roman"/>
                <w:snapToGrid/>
                <w:szCs w:val="28"/>
                <w:lang w:val="en-US" w:eastAsia="vi-VN"/>
              </w:rPr>
            </w:pPr>
            <w:r w:rsidRPr="006C75A7">
              <w:rPr>
                <w:rFonts w:ascii="Times New Roman" w:hAnsi="Times New Roman"/>
                <w:b/>
                <w:bCs/>
                <w:snapToGrid/>
                <w:sz w:val="26"/>
                <w:szCs w:val="26"/>
                <w:lang w:val="en-US" w:eastAsia="vi-VN"/>
              </w:rPr>
              <w:br/>
            </w:r>
            <w:r w:rsidRPr="006C75A7">
              <w:rPr>
                <w:rFonts w:ascii="Times New Roman" w:hAnsi="Times New Roman"/>
                <w:b/>
                <w:bCs/>
                <w:snapToGrid/>
                <w:szCs w:val="28"/>
                <w:lang w:val="en-US" w:eastAsia="vi-VN"/>
              </w:rPr>
              <w:t>Nguyễn Đức Tuy</w:t>
            </w:r>
          </w:p>
        </w:tc>
      </w:tr>
    </w:tbl>
    <w:p w14:paraId="27C4B705" w14:textId="77777777" w:rsidR="00C119BC" w:rsidRPr="006C75A7" w:rsidRDefault="00C119BC" w:rsidP="00584DD0">
      <w:pPr>
        <w:tabs>
          <w:tab w:val="left" w:pos="1503"/>
        </w:tabs>
        <w:spacing w:before="120"/>
        <w:rPr>
          <w:rFonts w:ascii="Times New Roman" w:hAnsi="Times New Roman"/>
          <w:b/>
          <w:bCs/>
          <w:snapToGrid/>
          <w:szCs w:val="28"/>
          <w:lang w:val="en-US" w:eastAsia="vi-VN"/>
        </w:rPr>
      </w:pPr>
    </w:p>
    <w:sectPr w:rsidR="00C119BC" w:rsidRPr="006C75A7" w:rsidSect="0059614C">
      <w:headerReference w:type="default" r:id="rId7"/>
      <w:pgSz w:w="11907" w:h="16840" w:code="9"/>
      <w:pgMar w:top="1134" w:right="1134" w:bottom="1134" w:left="1701"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AF94C" w14:textId="77777777" w:rsidR="008C0800" w:rsidRDefault="008C0800" w:rsidP="001D4CEF">
      <w:r>
        <w:separator/>
      </w:r>
    </w:p>
  </w:endnote>
  <w:endnote w:type="continuationSeparator" w:id="0">
    <w:p w14:paraId="24AF8284" w14:textId="77777777" w:rsidR="008C0800" w:rsidRDefault="008C0800"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1AD1" w14:textId="77777777" w:rsidR="008C0800" w:rsidRDefault="008C0800" w:rsidP="001D4CEF">
      <w:r>
        <w:separator/>
      </w:r>
    </w:p>
  </w:footnote>
  <w:footnote w:type="continuationSeparator" w:id="0">
    <w:p w14:paraId="646C72D5" w14:textId="77777777" w:rsidR="008C0800" w:rsidRDefault="008C0800"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9A7CC1">
      <w:rPr>
        <w:rFonts w:ascii="Times New Roman" w:hAnsi="Times New Roman"/>
        <w:noProof/>
      </w:rPr>
      <w:t>4</w:t>
    </w:r>
    <w:r w:rsidRPr="001D4CEF">
      <w:rPr>
        <w:rFonts w:ascii="Times New Roman" w:hAnsi="Times New Roman"/>
      </w:rPr>
      <w:fldChar w:fldCharType="end"/>
    </w:r>
  </w:p>
  <w:p w14:paraId="4EA51A61" w14:textId="77777777" w:rsidR="001D4CEF" w:rsidRDefault="001D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387024161">
    <w:abstractNumId w:val="2"/>
  </w:num>
  <w:num w:numId="2" w16cid:durableId="60640886">
    <w:abstractNumId w:val="0"/>
  </w:num>
  <w:num w:numId="3" w16cid:durableId="110177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12E34"/>
    <w:rsid w:val="00013902"/>
    <w:rsid w:val="00016047"/>
    <w:rsid w:val="0002326F"/>
    <w:rsid w:val="00026B99"/>
    <w:rsid w:val="00053DD8"/>
    <w:rsid w:val="00056ED0"/>
    <w:rsid w:val="00060DD0"/>
    <w:rsid w:val="000651DD"/>
    <w:rsid w:val="0007362C"/>
    <w:rsid w:val="00081D17"/>
    <w:rsid w:val="000907DF"/>
    <w:rsid w:val="000D4CEE"/>
    <w:rsid w:val="000E2420"/>
    <w:rsid w:val="00102EA2"/>
    <w:rsid w:val="00104DE0"/>
    <w:rsid w:val="00116EB1"/>
    <w:rsid w:val="0016013D"/>
    <w:rsid w:val="00180CB5"/>
    <w:rsid w:val="0018749A"/>
    <w:rsid w:val="0019217C"/>
    <w:rsid w:val="00192FC1"/>
    <w:rsid w:val="001944B1"/>
    <w:rsid w:val="001A3351"/>
    <w:rsid w:val="001B6065"/>
    <w:rsid w:val="001B61DE"/>
    <w:rsid w:val="001D189B"/>
    <w:rsid w:val="001D4CEF"/>
    <w:rsid w:val="001E0BAA"/>
    <w:rsid w:val="001E5A8E"/>
    <w:rsid w:val="001F70B4"/>
    <w:rsid w:val="00203CE7"/>
    <w:rsid w:val="00204861"/>
    <w:rsid w:val="002054AE"/>
    <w:rsid w:val="002208D9"/>
    <w:rsid w:val="0023095D"/>
    <w:rsid w:val="00247353"/>
    <w:rsid w:val="00275C81"/>
    <w:rsid w:val="00286572"/>
    <w:rsid w:val="00295144"/>
    <w:rsid w:val="002C134D"/>
    <w:rsid w:val="002C3F4B"/>
    <w:rsid w:val="002C7182"/>
    <w:rsid w:val="002E1A60"/>
    <w:rsid w:val="002E2890"/>
    <w:rsid w:val="00317089"/>
    <w:rsid w:val="003274F4"/>
    <w:rsid w:val="00332156"/>
    <w:rsid w:val="00341859"/>
    <w:rsid w:val="00381AA0"/>
    <w:rsid w:val="003A1990"/>
    <w:rsid w:val="003A2255"/>
    <w:rsid w:val="003B25FD"/>
    <w:rsid w:val="003B4442"/>
    <w:rsid w:val="003F0BA2"/>
    <w:rsid w:val="003F456B"/>
    <w:rsid w:val="003F67D5"/>
    <w:rsid w:val="00403ED0"/>
    <w:rsid w:val="004043AD"/>
    <w:rsid w:val="004046AF"/>
    <w:rsid w:val="004108D4"/>
    <w:rsid w:val="00411303"/>
    <w:rsid w:val="004277A9"/>
    <w:rsid w:val="00450823"/>
    <w:rsid w:val="004535AD"/>
    <w:rsid w:val="00496799"/>
    <w:rsid w:val="00500CA0"/>
    <w:rsid w:val="00535B4E"/>
    <w:rsid w:val="00553028"/>
    <w:rsid w:val="00572182"/>
    <w:rsid w:val="00581040"/>
    <w:rsid w:val="00584DD0"/>
    <w:rsid w:val="005916B2"/>
    <w:rsid w:val="0059614C"/>
    <w:rsid w:val="005A34EE"/>
    <w:rsid w:val="005B0DE1"/>
    <w:rsid w:val="005B2CA4"/>
    <w:rsid w:val="005D50B6"/>
    <w:rsid w:val="005E0510"/>
    <w:rsid w:val="005E3544"/>
    <w:rsid w:val="005E4CE0"/>
    <w:rsid w:val="005F0540"/>
    <w:rsid w:val="00621B8E"/>
    <w:rsid w:val="00634E7F"/>
    <w:rsid w:val="006452FD"/>
    <w:rsid w:val="00646879"/>
    <w:rsid w:val="0065084C"/>
    <w:rsid w:val="00650C0D"/>
    <w:rsid w:val="00667C62"/>
    <w:rsid w:val="006C19C6"/>
    <w:rsid w:val="006C6839"/>
    <w:rsid w:val="006C75A7"/>
    <w:rsid w:val="006D0697"/>
    <w:rsid w:val="00703320"/>
    <w:rsid w:val="00714AE7"/>
    <w:rsid w:val="0074122C"/>
    <w:rsid w:val="00775B63"/>
    <w:rsid w:val="007859E1"/>
    <w:rsid w:val="00796FE1"/>
    <w:rsid w:val="007A1721"/>
    <w:rsid w:val="007B2A0E"/>
    <w:rsid w:val="007E2416"/>
    <w:rsid w:val="007F58A6"/>
    <w:rsid w:val="0082747A"/>
    <w:rsid w:val="008428CB"/>
    <w:rsid w:val="00857B28"/>
    <w:rsid w:val="00870382"/>
    <w:rsid w:val="00872C79"/>
    <w:rsid w:val="00883654"/>
    <w:rsid w:val="008C0800"/>
    <w:rsid w:val="008D24E6"/>
    <w:rsid w:val="008D3032"/>
    <w:rsid w:val="008E20DC"/>
    <w:rsid w:val="00903B60"/>
    <w:rsid w:val="00917BD2"/>
    <w:rsid w:val="00935C61"/>
    <w:rsid w:val="00945FA4"/>
    <w:rsid w:val="00956429"/>
    <w:rsid w:val="00960A85"/>
    <w:rsid w:val="009624E9"/>
    <w:rsid w:val="00981FBA"/>
    <w:rsid w:val="009A2A12"/>
    <w:rsid w:val="009A7CC1"/>
    <w:rsid w:val="009B53B1"/>
    <w:rsid w:val="009D01DF"/>
    <w:rsid w:val="009E2669"/>
    <w:rsid w:val="009F3A9F"/>
    <w:rsid w:val="00A07A4C"/>
    <w:rsid w:val="00A21483"/>
    <w:rsid w:val="00A274E5"/>
    <w:rsid w:val="00A37188"/>
    <w:rsid w:val="00A4704D"/>
    <w:rsid w:val="00A5771E"/>
    <w:rsid w:val="00A93AE3"/>
    <w:rsid w:val="00AA3F0F"/>
    <w:rsid w:val="00AB68AB"/>
    <w:rsid w:val="00AC5C61"/>
    <w:rsid w:val="00B22DA6"/>
    <w:rsid w:val="00B50C72"/>
    <w:rsid w:val="00B5201D"/>
    <w:rsid w:val="00B53CD6"/>
    <w:rsid w:val="00B8389F"/>
    <w:rsid w:val="00B943F8"/>
    <w:rsid w:val="00BA246E"/>
    <w:rsid w:val="00BA493E"/>
    <w:rsid w:val="00BC7120"/>
    <w:rsid w:val="00BD04DF"/>
    <w:rsid w:val="00BD3483"/>
    <w:rsid w:val="00BD7481"/>
    <w:rsid w:val="00BE043D"/>
    <w:rsid w:val="00BE469C"/>
    <w:rsid w:val="00BF6B88"/>
    <w:rsid w:val="00C01EF6"/>
    <w:rsid w:val="00C119BC"/>
    <w:rsid w:val="00C11BAC"/>
    <w:rsid w:val="00C130C4"/>
    <w:rsid w:val="00C27C21"/>
    <w:rsid w:val="00C50FC1"/>
    <w:rsid w:val="00C55745"/>
    <w:rsid w:val="00C70987"/>
    <w:rsid w:val="00C71FEE"/>
    <w:rsid w:val="00C92215"/>
    <w:rsid w:val="00C93E7C"/>
    <w:rsid w:val="00CC4D56"/>
    <w:rsid w:val="00CE54F6"/>
    <w:rsid w:val="00D06770"/>
    <w:rsid w:val="00D316B5"/>
    <w:rsid w:val="00D461A8"/>
    <w:rsid w:val="00D47057"/>
    <w:rsid w:val="00D8432A"/>
    <w:rsid w:val="00D8706F"/>
    <w:rsid w:val="00DC1993"/>
    <w:rsid w:val="00DE538D"/>
    <w:rsid w:val="00DF272F"/>
    <w:rsid w:val="00DF5146"/>
    <w:rsid w:val="00E048E6"/>
    <w:rsid w:val="00E11C4A"/>
    <w:rsid w:val="00E349B6"/>
    <w:rsid w:val="00E46CFC"/>
    <w:rsid w:val="00E47BD0"/>
    <w:rsid w:val="00E5654D"/>
    <w:rsid w:val="00EA10AA"/>
    <w:rsid w:val="00EA377B"/>
    <w:rsid w:val="00EC6A77"/>
    <w:rsid w:val="00EF2F44"/>
    <w:rsid w:val="00EF7B5A"/>
    <w:rsid w:val="00F0271B"/>
    <w:rsid w:val="00F03CCE"/>
    <w:rsid w:val="00F22E29"/>
    <w:rsid w:val="00F31F42"/>
    <w:rsid w:val="00F545B8"/>
    <w:rsid w:val="00F5616D"/>
    <w:rsid w:val="00F604CF"/>
    <w:rsid w:val="00F62B68"/>
    <w:rsid w:val="00F8411C"/>
    <w:rsid w:val="00F93CD5"/>
    <w:rsid w:val="00F95E70"/>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chartTrackingRefBased/>
  <w15:docId w15:val="{59224C27-536F-480E-9D1B-5895C0D2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31F246-636D-4D3D-9E07-DA8D5C72837D}"/>
</file>

<file path=customXml/itemProps2.xml><?xml version="1.0" encoding="utf-8"?>
<ds:datastoreItem xmlns:ds="http://schemas.openxmlformats.org/officeDocument/2006/customXml" ds:itemID="{7467BFED-75AE-4784-B639-22C7C7AAA398}"/>
</file>

<file path=customXml/itemProps3.xml><?xml version="1.0" encoding="utf-8"?>
<ds:datastoreItem xmlns:ds="http://schemas.openxmlformats.org/officeDocument/2006/customXml" ds:itemID="{36252365-9C48-4D98-9216-628BC8FFBFD3}"/>
</file>

<file path=docProps/app.xml><?xml version="1.0" encoding="utf-8"?>
<Properties xmlns="http://schemas.openxmlformats.org/officeDocument/2006/extended-properties" xmlns:vt="http://schemas.openxmlformats.org/officeDocument/2006/docPropsVTypes">
  <Template>Normal</Template>
  <TotalTime>1</TotalTime>
  <Pages>4</Pages>
  <Words>1041</Words>
  <Characters>5936</Characters>
  <Application>Microsoft Office Word</Application>
  <DocSecurity>0</DocSecurity>
  <Lines>49</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nguyen thi hoa</cp:lastModifiedBy>
  <cp:revision>2</cp:revision>
  <cp:lastPrinted>2025-08-21T08:04:00Z</cp:lastPrinted>
  <dcterms:created xsi:type="dcterms:W3CDTF">2025-11-02T07:52:00Z</dcterms:created>
  <dcterms:modified xsi:type="dcterms:W3CDTF">2025-11-02T07:52:00Z</dcterms:modified>
</cp:coreProperties>
</file>