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778"/>
      </w:tblGrid>
      <w:tr w:rsidR="008E6C33" w:rsidTr="008E6C33">
        <w:tc>
          <w:tcPr>
            <w:tcW w:w="3510" w:type="dxa"/>
          </w:tcPr>
          <w:p w:rsidR="008E6C33" w:rsidRPr="008E6C33" w:rsidRDefault="008E6C33" w:rsidP="008E6C33">
            <w:pPr>
              <w:pStyle w:val="NormalWeb"/>
              <w:spacing w:before="120" w:beforeAutospacing="0" w:after="120" w:afterAutospacing="0" w:line="240" w:lineRule="atLeast"/>
              <w:rPr>
                <w:b/>
                <w:bCs/>
                <w:sz w:val="26"/>
                <w:szCs w:val="26"/>
              </w:rPr>
            </w:pPr>
            <w:r w:rsidRPr="008E6C33">
              <w:rPr>
                <w:b/>
                <w:bCs/>
                <w:sz w:val="26"/>
                <w:szCs w:val="26"/>
              </w:rPr>
              <w:t>HỘI ĐỒNG NHÂN DÂN</w:t>
            </w:r>
          </w:p>
          <w:p w:rsidR="008E6C33" w:rsidRPr="008E6C33" w:rsidRDefault="00023046" w:rsidP="008E6C33">
            <w:pPr>
              <w:pStyle w:val="NormalWeb"/>
              <w:spacing w:before="120" w:beforeAutospacing="0" w:after="120" w:afterAutospacing="0" w:line="240" w:lineRule="atLeast"/>
              <w:ind w:firstLine="567"/>
              <w:rPr>
                <w:b/>
                <w:sz w:val="26"/>
                <w:szCs w:val="26"/>
              </w:rPr>
            </w:pPr>
            <w:r>
              <w:rPr>
                <w:b/>
                <w:bCs/>
                <w:noProof/>
                <w:sz w:val="26"/>
                <w:szCs w:val="26"/>
              </w:rPr>
              <mc:AlternateContent>
                <mc:Choice Requires="wps">
                  <w:drawing>
                    <wp:anchor distT="0" distB="0" distL="114300" distR="114300" simplePos="0" relativeHeight="251659264" behindDoc="0" locked="0" layoutInCell="1" allowOverlap="1">
                      <wp:simplePos x="0" y="0"/>
                      <wp:positionH relativeFrom="column">
                        <wp:posOffset>548640</wp:posOffset>
                      </wp:positionH>
                      <wp:positionV relativeFrom="paragraph">
                        <wp:posOffset>166370</wp:posOffset>
                      </wp:positionV>
                      <wp:extent cx="781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81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2pt,13.1pt" to="104.7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" strokecolor="black [3040]"/>
                  </w:pict>
                </mc:Fallback>
              </mc:AlternateContent>
            </w:r>
            <w:r w:rsidR="008E6C33" w:rsidRPr="008E6C33">
              <w:rPr>
                <w:b/>
                <w:bCs/>
                <w:sz w:val="26"/>
                <w:szCs w:val="26"/>
              </w:rPr>
              <w:t xml:space="preserve">TỈNH HÀ NAM </w:t>
            </w:r>
          </w:p>
          <w:p w:rsidR="008E6C33" w:rsidRPr="008E6C33" w:rsidRDefault="008E6C33" w:rsidP="008E6C33">
            <w:pPr>
              <w:pStyle w:val="NormalWeb"/>
              <w:spacing w:before="120" w:beforeAutospacing="0" w:after="120" w:afterAutospacing="0" w:line="240" w:lineRule="atLeast"/>
              <w:rPr>
                <w:sz w:val="26"/>
                <w:szCs w:val="26"/>
              </w:rPr>
            </w:pPr>
            <w:r w:rsidRPr="008E6C33">
              <w:rPr>
                <w:sz w:val="26"/>
                <w:szCs w:val="26"/>
              </w:rPr>
              <w:t>Số:</w:t>
            </w:r>
            <w:r w:rsidR="00767DB9">
              <w:rPr>
                <w:sz w:val="26"/>
                <w:szCs w:val="26"/>
              </w:rPr>
              <w:t xml:space="preserve"> 11</w:t>
            </w:r>
            <w:r w:rsidRPr="008E6C33">
              <w:rPr>
                <w:sz w:val="26"/>
                <w:szCs w:val="26"/>
              </w:rPr>
              <w:t xml:space="preserve">/2025/NQ-HĐND </w:t>
            </w:r>
          </w:p>
        </w:tc>
        <w:tc>
          <w:tcPr>
            <w:tcW w:w="5778" w:type="dxa"/>
          </w:tcPr>
          <w:p w:rsidR="008E6C33" w:rsidRPr="008E6C33" w:rsidRDefault="008E6C33" w:rsidP="008E6C33">
            <w:pPr>
              <w:pStyle w:val="NormalWeb"/>
              <w:spacing w:before="120" w:beforeAutospacing="0" w:after="120" w:afterAutospacing="0" w:line="240" w:lineRule="atLeast"/>
              <w:rPr>
                <w:b/>
                <w:sz w:val="26"/>
                <w:szCs w:val="26"/>
              </w:rPr>
            </w:pPr>
            <w:r w:rsidRPr="008E6C33">
              <w:rPr>
                <w:b/>
                <w:bCs/>
                <w:sz w:val="26"/>
                <w:szCs w:val="26"/>
              </w:rPr>
              <w:t>CỘNG HÒA XÃ HỘI CHỦ NGHĨA VIỆT NAM</w:t>
            </w:r>
          </w:p>
          <w:p w:rsidR="008E6C33" w:rsidRPr="0067383B" w:rsidRDefault="00023046" w:rsidP="008E6C33">
            <w:pPr>
              <w:pStyle w:val="NormalWeb"/>
              <w:spacing w:before="120" w:beforeAutospacing="0" w:after="120" w:afterAutospacing="0" w:line="240" w:lineRule="atLeast"/>
              <w:jc w:val="center"/>
              <w:rPr>
                <w:b/>
                <w:sz w:val="28"/>
                <w:szCs w:val="28"/>
              </w:rPr>
            </w:pPr>
            <w:r w:rsidRPr="0067383B">
              <w:rPr>
                <w:b/>
                <w:bCs/>
                <w:noProof/>
                <w:sz w:val="28"/>
                <w:szCs w:val="28"/>
              </w:rPr>
              <mc:AlternateContent>
                <mc:Choice Requires="wps">
                  <w:drawing>
                    <wp:anchor distT="0" distB="0" distL="114300" distR="114300" simplePos="0" relativeHeight="251660288" behindDoc="0" locked="0" layoutInCell="1" allowOverlap="1" wp14:anchorId="00C33011" wp14:editId="5B17B1C0">
                      <wp:simplePos x="0" y="0"/>
                      <wp:positionH relativeFrom="column">
                        <wp:posOffset>1034415</wp:posOffset>
                      </wp:positionH>
                      <wp:positionV relativeFrom="paragraph">
                        <wp:posOffset>213995</wp:posOffset>
                      </wp:positionV>
                      <wp:extent cx="14097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1.45pt,16.85pt" to="192.4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" strokecolor="black [3040]"/>
                  </w:pict>
                </mc:Fallback>
              </mc:AlternateContent>
            </w:r>
            <w:r w:rsidR="008E6C33" w:rsidRPr="0067383B">
              <w:rPr>
                <w:b/>
                <w:bCs/>
                <w:sz w:val="28"/>
                <w:szCs w:val="28"/>
              </w:rPr>
              <w:t>Độc lập - Tự do - Hạnh phúc</w:t>
            </w:r>
          </w:p>
          <w:p w:rsidR="008E6C33" w:rsidRPr="008E6C33" w:rsidRDefault="008E6C33" w:rsidP="00767DB9">
            <w:pPr>
              <w:pStyle w:val="NormalWeb"/>
              <w:spacing w:before="120" w:beforeAutospacing="0" w:after="120" w:afterAutospacing="0" w:line="240" w:lineRule="atLeast"/>
              <w:ind w:firstLine="567"/>
              <w:jc w:val="right"/>
              <w:rPr>
                <w:i/>
                <w:sz w:val="26"/>
                <w:szCs w:val="26"/>
              </w:rPr>
            </w:pPr>
            <w:r w:rsidRPr="008E6C33">
              <w:rPr>
                <w:i/>
                <w:iCs/>
                <w:sz w:val="26"/>
                <w:szCs w:val="26"/>
              </w:rPr>
              <w:t xml:space="preserve">Hà Nam, ngày 20 tháng 3 năm </w:t>
            </w:r>
            <w:r w:rsidRPr="008E6C33">
              <w:rPr>
                <w:bCs/>
                <w:i/>
                <w:iCs/>
                <w:sz w:val="26"/>
                <w:szCs w:val="26"/>
              </w:rPr>
              <w:t xml:space="preserve">2025 </w:t>
            </w:r>
          </w:p>
        </w:tc>
      </w:tr>
    </w:tbl>
    <w:p w:rsidR="008E6C33" w:rsidRDefault="008E6C33" w:rsidP="008E6C33">
      <w:pPr>
        <w:pStyle w:val="NormalWeb"/>
        <w:spacing w:before="120" w:beforeAutospacing="0" w:after="120" w:afterAutospacing="0" w:line="240" w:lineRule="atLeast"/>
        <w:ind w:firstLine="567"/>
        <w:rPr>
          <w:sz w:val="28"/>
          <w:szCs w:val="28"/>
        </w:rPr>
      </w:pPr>
    </w:p>
    <w:p w:rsidR="008E6C33" w:rsidRPr="008E6C33" w:rsidRDefault="008E6C33" w:rsidP="008E6C33">
      <w:pPr>
        <w:pStyle w:val="NormalWeb"/>
        <w:spacing w:before="120" w:beforeAutospacing="0" w:after="120" w:afterAutospacing="0" w:line="240" w:lineRule="atLeast"/>
        <w:ind w:firstLine="567"/>
        <w:jc w:val="center"/>
        <w:rPr>
          <w:b/>
          <w:sz w:val="28"/>
          <w:szCs w:val="28"/>
        </w:rPr>
      </w:pPr>
      <w:r w:rsidRPr="008E6C33">
        <w:rPr>
          <w:b/>
          <w:bCs/>
          <w:sz w:val="28"/>
          <w:szCs w:val="28"/>
        </w:rPr>
        <w:t>NGHỊ QUYẾT</w:t>
      </w:r>
    </w:p>
    <w:p w:rsidR="008E6C33" w:rsidRPr="008E6C33" w:rsidRDefault="00096A9A" w:rsidP="008E6C33">
      <w:pPr>
        <w:pStyle w:val="NormalWeb"/>
        <w:spacing w:before="120" w:beforeAutospacing="0" w:after="120" w:afterAutospacing="0" w:line="240" w:lineRule="atLeast"/>
        <w:ind w:firstLine="567"/>
        <w:jc w:val="center"/>
        <w:rPr>
          <w:b/>
          <w:sz w:val="28"/>
          <w:szCs w:val="28"/>
        </w:rPr>
      </w:pPr>
      <w:r>
        <w:rPr>
          <w:b/>
          <w:bCs/>
          <w:noProof/>
          <w:sz w:val="28"/>
          <w:szCs w:val="28"/>
        </w:rPr>
        <mc:AlternateContent>
          <mc:Choice Requires="wps">
            <w:drawing>
              <wp:anchor distT="0" distB="0" distL="114300" distR="114300" simplePos="0" relativeHeight="251661312" behindDoc="0" locked="0" layoutInCell="1" allowOverlap="1">
                <wp:simplePos x="0" y="0"/>
                <wp:positionH relativeFrom="column">
                  <wp:posOffset>2377440</wp:posOffset>
                </wp:positionH>
                <wp:positionV relativeFrom="paragraph">
                  <wp:posOffset>861060</wp:posOffset>
                </wp:positionV>
                <wp:extent cx="1143000" cy="1"/>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14300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7.2pt,67.8pt" to="277.2pt,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" strokecolor="black [3040]"/>
            </w:pict>
          </mc:Fallback>
        </mc:AlternateContent>
      </w:r>
      <w:r w:rsidR="008E6C33" w:rsidRPr="008E6C33">
        <w:rPr>
          <w:b/>
          <w:bCs/>
          <w:sz w:val="28"/>
          <w:szCs w:val="28"/>
        </w:rPr>
        <w:t>Bãi bỏ Nghị quyết số 04/2025/NQ-HĐND ngày 19 tháng 02 năm 2025 của Hội đồng nhân dân tỉnh quy định chính sách hỗ trợ cán bộ, công chức, viên chức, người lao động nghỉ công tác trong thực hiện sắp xếp tổ chức bộ máy của hệ thống chính trị</w:t>
      </w:r>
    </w:p>
    <w:p w:rsidR="008E6C33" w:rsidRDefault="008E6C33" w:rsidP="008E6C33">
      <w:pPr>
        <w:pStyle w:val="NormalWeb"/>
        <w:spacing w:before="120" w:beforeAutospacing="0" w:after="120" w:afterAutospacing="0" w:line="240" w:lineRule="atLeast"/>
        <w:ind w:firstLine="567"/>
        <w:jc w:val="center"/>
        <w:rPr>
          <w:bCs/>
          <w:sz w:val="28"/>
          <w:szCs w:val="28"/>
        </w:rPr>
      </w:pPr>
    </w:p>
    <w:p w:rsidR="008E6C33" w:rsidRPr="008E6C33" w:rsidRDefault="008E6C33" w:rsidP="008E6C33">
      <w:pPr>
        <w:pStyle w:val="NormalWeb"/>
        <w:spacing w:before="120" w:beforeAutospacing="0" w:after="120" w:afterAutospacing="0" w:line="240" w:lineRule="atLeast"/>
        <w:ind w:firstLine="567"/>
        <w:jc w:val="center"/>
        <w:rPr>
          <w:b/>
          <w:bCs/>
          <w:sz w:val="28"/>
          <w:szCs w:val="28"/>
        </w:rPr>
      </w:pPr>
      <w:r w:rsidRPr="008E6C33">
        <w:rPr>
          <w:b/>
          <w:bCs/>
          <w:sz w:val="28"/>
          <w:szCs w:val="28"/>
        </w:rPr>
        <w:t xml:space="preserve">HỘI ĐỒNG NHÂN DÂN TỈNH HÀ NAM </w:t>
      </w:r>
    </w:p>
    <w:p w:rsidR="00084AC0" w:rsidRDefault="008E6C33" w:rsidP="008E6C33">
      <w:pPr>
        <w:pStyle w:val="NormalWeb"/>
        <w:spacing w:before="120" w:beforeAutospacing="0" w:after="120" w:afterAutospacing="0" w:line="240" w:lineRule="atLeast"/>
        <w:ind w:firstLine="567"/>
        <w:jc w:val="center"/>
        <w:rPr>
          <w:b/>
          <w:bCs/>
          <w:sz w:val="28"/>
          <w:szCs w:val="28"/>
        </w:rPr>
      </w:pPr>
      <w:r w:rsidRPr="008E6C33">
        <w:rPr>
          <w:b/>
          <w:bCs/>
          <w:sz w:val="28"/>
          <w:szCs w:val="28"/>
        </w:rPr>
        <w:t>KHÓA XIX, KỲ HỌP THỨ HAI MƯƠI TƯ</w:t>
      </w:r>
    </w:p>
    <w:p w:rsidR="008E6C33" w:rsidRPr="008E6C33" w:rsidRDefault="008E6C33" w:rsidP="008E6C33">
      <w:pPr>
        <w:pStyle w:val="NormalWeb"/>
        <w:spacing w:before="120" w:beforeAutospacing="0" w:after="120" w:afterAutospacing="0" w:line="240" w:lineRule="atLeast"/>
        <w:ind w:firstLine="567"/>
        <w:jc w:val="center"/>
        <w:rPr>
          <w:b/>
          <w:sz w:val="28"/>
          <w:szCs w:val="28"/>
        </w:rPr>
      </w:pPr>
      <w:r w:rsidRPr="008E6C33">
        <w:rPr>
          <w:b/>
          <w:bCs/>
          <w:sz w:val="28"/>
          <w:szCs w:val="28"/>
        </w:rPr>
        <w:t xml:space="preserve"> </w:t>
      </w:r>
    </w:p>
    <w:p w:rsidR="008038A0" w:rsidRDefault="008E6C33" w:rsidP="008E6C33">
      <w:pPr>
        <w:pStyle w:val="NormalWeb"/>
        <w:spacing w:before="120" w:beforeAutospacing="0" w:after="120" w:afterAutospacing="0" w:line="240" w:lineRule="atLeast"/>
        <w:ind w:firstLine="567"/>
        <w:jc w:val="both"/>
        <w:rPr>
          <w:bCs/>
          <w:i/>
          <w:iCs/>
          <w:sz w:val="28"/>
          <w:szCs w:val="28"/>
        </w:rPr>
      </w:pPr>
      <w:r w:rsidRPr="008E6C33">
        <w:rPr>
          <w:i/>
          <w:iCs/>
          <w:sz w:val="28"/>
          <w:szCs w:val="28"/>
        </w:rPr>
        <w:t xml:space="preserve">Căn </w:t>
      </w:r>
      <w:r w:rsidRPr="008E6C33">
        <w:rPr>
          <w:i/>
          <w:sz w:val="28"/>
          <w:szCs w:val="28"/>
        </w:rPr>
        <w:t xml:space="preserve">cứ </w:t>
      </w:r>
      <w:r w:rsidRPr="008E6C33">
        <w:rPr>
          <w:i/>
          <w:iCs/>
          <w:sz w:val="28"/>
          <w:szCs w:val="28"/>
        </w:rPr>
        <w:t xml:space="preserve">Luật Tổ chức chính quyền địa phương ngày 19 tháng 02 năm </w:t>
      </w:r>
      <w:r w:rsidRPr="008E6C33">
        <w:rPr>
          <w:bCs/>
          <w:i/>
          <w:iCs/>
          <w:sz w:val="28"/>
          <w:szCs w:val="28"/>
        </w:rPr>
        <w:t>2025;</w:t>
      </w:r>
    </w:p>
    <w:p w:rsidR="008038A0" w:rsidRDefault="008E6C33" w:rsidP="008E6C33">
      <w:pPr>
        <w:pStyle w:val="NormalWeb"/>
        <w:spacing w:before="120" w:beforeAutospacing="0" w:after="120" w:afterAutospacing="0" w:line="240" w:lineRule="atLeast"/>
        <w:ind w:firstLine="567"/>
        <w:jc w:val="both"/>
        <w:rPr>
          <w:i/>
          <w:iCs/>
          <w:sz w:val="28"/>
          <w:szCs w:val="28"/>
        </w:rPr>
      </w:pPr>
      <w:r w:rsidRPr="008E6C33">
        <w:rPr>
          <w:i/>
          <w:iCs/>
          <w:sz w:val="28"/>
          <w:szCs w:val="28"/>
        </w:rPr>
        <w:t xml:space="preserve">Căn cứ Luật Ban hành văn bản quy phạm pháp luật ngày 22 tháng 6 năm 2015; </w:t>
      </w:r>
    </w:p>
    <w:p w:rsidR="008E6C33" w:rsidRPr="008E6C33" w:rsidRDefault="008E6C33" w:rsidP="008E6C33">
      <w:pPr>
        <w:pStyle w:val="NormalWeb"/>
        <w:spacing w:before="120" w:beforeAutospacing="0" w:after="120" w:afterAutospacing="0" w:line="240" w:lineRule="atLeast"/>
        <w:ind w:firstLine="567"/>
        <w:jc w:val="both"/>
        <w:rPr>
          <w:i/>
          <w:sz w:val="28"/>
          <w:szCs w:val="28"/>
        </w:rPr>
      </w:pPr>
      <w:r w:rsidRPr="008E6C33">
        <w:rPr>
          <w:i/>
          <w:iCs/>
          <w:sz w:val="28"/>
          <w:szCs w:val="28"/>
        </w:rPr>
        <w:t xml:space="preserve">Căn cứ Luật sửa đổi, bổ sung một số điều của Luật </w:t>
      </w:r>
      <w:r w:rsidRPr="008E6C33">
        <w:rPr>
          <w:i/>
          <w:sz w:val="28"/>
          <w:szCs w:val="28"/>
        </w:rPr>
        <w:t xml:space="preserve">Ban </w:t>
      </w:r>
      <w:r w:rsidRPr="008E6C33">
        <w:rPr>
          <w:i/>
          <w:iCs/>
          <w:sz w:val="28"/>
          <w:szCs w:val="28"/>
        </w:rPr>
        <w:t xml:space="preserve">hành văn bản quy phạm pháp luật ngày 18 tháng 6 năm 2020; </w:t>
      </w:r>
    </w:p>
    <w:p w:rsidR="008E6C33" w:rsidRPr="008E6C33" w:rsidRDefault="008E6C33" w:rsidP="008E6C33">
      <w:pPr>
        <w:pStyle w:val="NormalWeb"/>
        <w:spacing w:before="120" w:beforeAutospacing="0" w:after="120" w:afterAutospacing="0" w:line="240" w:lineRule="atLeast"/>
        <w:ind w:firstLine="567"/>
        <w:jc w:val="both"/>
        <w:rPr>
          <w:i/>
          <w:sz w:val="28"/>
          <w:szCs w:val="28"/>
        </w:rPr>
      </w:pPr>
      <w:r w:rsidRPr="008E6C33">
        <w:rPr>
          <w:i/>
          <w:iCs/>
          <w:sz w:val="28"/>
          <w:szCs w:val="28"/>
        </w:rPr>
        <w:t xml:space="preserve">Căn </w:t>
      </w:r>
      <w:r w:rsidRPr="008E6C33">
        <w:rPr>
          <w:bCs/>
          <w:i/>
          <w:sz w:val="28"/>
          <w:szCs w:val="28"/>
        </w:rPr>
        <w:t xml:space="preserve">cứ </w:t>
      </w:r>
      <w:r w:rsidRPr="008E6C33">
        <w:rPr>
          <w:i/>
          <w:iCs/>
          <w:sz w:val="28"/>
          <w:szCs w:val="28"/>
        </w:rPr>
        <w:t xml:space="preserve">Nghị </w:t>
      </w:r>
      <w:r w:rsidRPr="008E6C33">
        <w:rPr>
          <w:i/>
          <w:sz w:val="28"/>
          <w:szCs w:val="28"/>
        </w:rPr>
        <w:t>định số 67</w:t>
      </w:r>
      <w:r w:rsidRPr="008E6C33">
        <w:rPr>
          <w:i/>
          <w:iCs/>
          <w:sz w:val="28"/>
          <w:szCs w:val="28"/>
        </w:rPr>
        <w:t>/2025/NĐ</w:t>
      </w:r>
      <w:r w:rsidRPr="008E6C33">
        <w:rPr>
          <w:i/>
          <w:sz w:val="28"/>
          <w:szCs w:val="28"/>
        </w:rPr>
        <w:t xml:space="preserve">-CP </w:t>
      </w:r>
      <w:r w:rsidRPr="008E6C33">
        <w:rPr>
          <w:i/>
          <w:iCs/>
          <w:sz w:val="28"/>
          <w:szCs w:val="28"/>
        </w:rPr>
        <w:t xml:space="preserve">ngày </w:t>
      </w:r>
      <w:r w:rsidRPr="008E6C33">
        <w:rPr>
          <w:i/>
          <w:sz w:val="28"/>
          <w:szCs w:val="28"/>
        </w:rPr>
        <w:t xml:space="preserve">15 </w:t>
      </w:r>
      <w:r w:rsidRPr="008E6C33">
        <w:rPr>
          <w:i/>
          <w:iCs/>
          <w:sz w:val="28"/>
          <w:szCs w:val="28"/>
        </w:rPr>
        <w:t xml:space="preserve">tháng </w:t>
      </w:r>
      <w:r w:rsidRPr="008E6C33">
        <w:rPr>
          <w:i/>
          <w:sz w:val="28"/>
          <w:szCs w:val="28"/>
        </w:rPr>
        <w:t xml:space="preserve">3 </w:t>
      </w:r>
      <w:r w:rsidRPr="008E6C33">
        <w:rPr>
          <w:i/>
          <w:iCs/>
          <w:sz w:val="28"/>
          <w:szCs w:val="28"/>
        </w:rPr>
        <w:t>năm 2025 của Chính phủ về sửa đổi</w:t>
      </w:r>
      <w:r w:rsidRPr="008E6C33">
        <w:rPr>
          <w:i/>
          <w:sz w:val="28"/>
          <w:szCs w:val="28"/>
        </w:rPr>
        <w:t xml:space="preserve">, </w:t>
      </w:r>
      <w:r w:rsidRPr="008E6C33">
        <w:rPr>
          <w:i/>
          <w:iCs/>
          <w:sz w:val="28"/>
          <w:szCs w:val="28"/>
        </w:rPr>
        <w:t xml:space="preserve">bổ sung một số điều của Nghị định </w:t>
      </w:r>
      <w:r w:rsidRPr="008E6C33">
        <w:rPr>
          <w:i/>
          <w:sz w:val="28"/>
          <w:szCs w:val="28"/>
        </w:rPr>
        <w:t xml:space="preserve">số </w:t>
      </w:r>
      <w:r w:rsidRPr="008E6C33">
        <w:rPr>
          <w:i/>
          <w:iCs/>
          <w:sz w:val="28"/>
          <w:szCs w:val="28"/>
        </w:rPr>
        <w:t>178/2024/NĐ</w:t>
      </w:r>
      <w:r w:rsidRPr="008E6C33">
        <w:rPr>
          <w:i/>
          <w:sz w:val="28"/>
          <w:szCs w:val="28"/>
        </w:rPr>
        <w:t>-</w:t>
      </w:r>
      <w:r w:rsidRPr="008E6C33">
        <w:rPr>
          <w:i/>
          <w:iCs/>
          <w:sz w:val="28"/>
          <w:szCs w:val="28"/>
        </w:rPr>
        <w:t xml:space="preserve">CP ngày 31 tháng </w:t>
      </w:r>
      <w:r w:rsidRPr="00C907AF">
        <w:rPr>
          <w:i/>
          <w:sz w:val="28"/>
          <w:szCs w:val="28"/>
        </w:rPr>
        <w:t xml:space="preserve">12 </w:t>
      </w:r>
      <w:r w:rsidRPr="00C907AF">
        <w:rPr>
          <w:i/>
          <w:iCs/>
          <w:sz w:val="28"/>
          <w:szCs w:val="28"/>
        </w:rPr>
        <w:t>năm</w:t>
      </w:r>
      <w:r w:rsidRPr="008E6C33">
        <w:rPr>
          <w:i/>
          <w:iCs/>
          <w:sz w:val="28"/>
          <w:szCs w:val="28"/>
        </w:rPr>
        <w:t xml:space="preserve"> 2024 của Chính phủ về chính sách</w:t>
      </w:r>
      <w:r w:rsidRPr="008E6C33">
        <w:rPr>
          <w:i/>
          <w:sz w:val="28"/>
          <w:szCs w:val="28"/>
        </w:rPr>
        <w:t xml:space="preserve">, </w:t>
      </w:r>
      <w:r w:rsidRPr="008E6C33">
        <w:rPr>
          <w:i/>
          <w:iCs/>
          <w:sz w:val="28"/>
          <w:szCs w:val="28"/>
        </w:rPr>
        <w:t>chế độ đối với cán bộ</w:t>
      </w:r>
      <w:r w:rsidRPr="008E6C33">
        <w:rPr>
          <w:i/>
          <w:sz w:val="28"/>
          <w:szCs w:val="28"/>
        </w:rPr>
        <w:t xml:space="preserve">, </w:t>
      </w:r>
      <w:r w:rsidRPr="008E6C33">
        <w:rPr>
          <w:i/>
          <w:iCs/>
          <w:sz w:val="28"/>
          <w:szCs w:val="28"/>
        </w:rPr>
        <w:t xml:space="preserve">công chức, viên </w:t>
      </w:r>
      <w:r w:rsidRPr="008E6C33">
        <w:rPr>
          <w:i/>
          <w:sz w:val="28"/>
          <w:szCs w:val="28"/>
        </w:rPr>
        <w:t xml:space="preserve">chức, </w:t>
      </w:r>
      <w:r w:rsidRPr="008E6C33">
        <w:rPr>
          <w:i/>
          <w:iCs/>
          <w:sz w:val="28"/>
          <w:szCs w:val="28"/>
        </w:rPr>
        <w:t xml:space="preserve">người lao động và lực lượng vũ trang trong thực hiện sắp xếp tổ chức bộ máy của hệ thống chính trị; </w:t>
      </w:r>
    </w:p>
    <w:p w:rsidR="008E6C33" w:rsidRPr="008E6C33" w:rsidRDefault="008E6C33" w:rsidP="008E6C33">
      <w:pPr>
        <w:pStyle w:val="NormalWeb"/>
        <w:spacing w:before="120" w:beforeAutospacing="0" w:after="120" w:afterAutospacing="0" w:line="240" w:lineRule="atLeast"/>
        <w:ind w:firstLine="567"/>
        <w:jc w:val="both"/>
        <w:rPr>
          <w:i/>
          <w:sz w:val="28"/>
          <w:szCs w:val="28"/>
        </w:rPr>
      </w:pPr>
      <w:r w:rsidRPr="008E6C33">
        <w:rPr>
          <w:i/>
          <w:iCs/>
          <w:sz w:val="28"/>
          <w:szCs w:val="28"/>
        </w:rPr>
        <w:t xml:space="preserve">Xét Tờ </w:t>
      </w:r>
      <w:r w:rsidRPr="008E6C33">
        <w:rPr>
          <w:i/>
          <w:sz w:val="28"/>
          <w:szCs w:val="28"/>
        </w:rPr>
        <w:t>trình số 641</w:t>
      </w:r>
      <w:r w:rsidRPr="008E6C33">
        <w:rPr>
          <w:i/>
          <w:iCs/>
          <w:sz w:val="28"/>
          <w:szCs w:val="28"/>
        </w:rPr>
        <w:t>/TTr</w:t>
      </w:r>
      <w:r w:rsidRPr="008E6C33">
        <w:rPr>
          <w:i/>
          <w:sz w:val="28"/>
          <w:szCs w:val="28"/>
        </w:rPr>
        <w:t>-</w:t>
      </w:r>
      <w:r w:rsidRPr="008E6C33">
        <w:rPr>
          <w:i/>
          <w:iCs/>
          <w:sz w:val="28"/>
          <w:szCs w:val="28"/>
        </w:rPr>
        <w:t xml:space="preserve">UBND ngày </w:t>
      </w:r>
      <w:r w:rsidRPr="008E6C33">
        <w:rPr>
          <w:i/>
          <w:sz w:val="28"/>
          <w:szCs w:val="28"/>
        </w:rPr>
        <w:t xml:space="preserve">19 tháng 3 </w:t>
      </w:r>
      <w:r w:rsidRPr="008E6C33">
        <w:rPr>
          <w:i/>
          <w:iCs/>
          <w:sz w:val="28"/>
          <w:szCs w:val="28"/>
        </w:rPr>
        <w:t xml:space="preserve">năm 2025 </w:t>
      </w:r>
      <w:r w:rsidRPr="008E6C33">
        <w:rPr>
          <w:i/>
          <w:sz w:val="28"/>
          <w:szCs w:val="28"/>
        </w:rPr>
        <w:t xml:space="preserve">của </w:t>
      </w:r>
      <w:r w:rsidRPr="008E6C33">
        <w:rPr>
          <w:i/>
          <w:iCs/>
          <w:sz w:val="28"/>
          <w:szCs w:val="28"/>
        </w:rPr>
        <w:t xml:space="preserve">Ủy ban nhân dân </w:t>
      </w:r>
      <w:r w:rsidRPr="008E6C33">
        <w:rPr>
          <w:i/>
          <w:sz w:val="28"/>
          <w:szCs w:val="28"/>
        </w:rPr>
        <w:t xml:space="preserve">tỉnh </w:t>
      </w:r>
      <w:r w:rsidRPr="008E6C33">
        <w:rPr>
          <w:i/>
          <w:iCs/>
          <w:sz w:val="28"/>
          <w:szCs w:val="28"/>
        </w:rPr>
        <w:t xml:space="preserve">về dự thảo Nghị quyết bãi bỏ Nghị quyết số </w:t>
      </w:r>
      <w:r w:rsidRPr="008E6C33">
        <w:rPr>
          <w:i/>
          <w:sz w:val="28"/>
          <w:szCs w:val="28"/>
        </w:rPr>
        <w:t>04/</w:t>
      </w:r>
      <w:r w:rsidRPr="008E6C33">
        <w:rPr>
          <w:i/>
          <w:iCs/>
          <w:sz w:val="28"/>
          <w:szCs w:val="28"/>
        </w:rPr>
        <w:t xml:space="preserve">2025/NQ-HĐND ngày 19 tháng 02 năm 2025 của Hội đồng nhân dân tỉnh quy định </w:t>
      </w:r>
      <w:r w:rsidRPr="008E6C33">
        <w:rPr>
          <w:i/>
          <w:sz w:val="28"/>
          <w:szCs w:val="28"/>
        </w:rPr>
        <w:t xml:space="preserve">chính </w:t>
      </w:r>
      <w:r w:rsidRPr="008E6C33">
        <w:rPr>
          <w:i/>
          <w:iCs/>
          <w:sz w:val="28"/>
          <w:szCs w:val="28"/>
        </w:rPr>
        <w:t>sách hỗ trợ cán bộ</w:t>
      </w:r>
      <w:r w:rsidRPr="008E6C33">
        <w:rPr>
          <w:i/>
          <w:sz w:val="28"/>
          <w:szCs w:val="28"/>
        </w:rPr>
        <w:t xml:space="preserve">, </w:t>
      </w:r>
      <w:r w:rsidRPr="008E6C33">
        <w:rPr>
          <w:i/>
          <w:iCs/>
          <w:sz w:val="28"/>
          <w:szCs w:val="28"/>
        </w:rPr>
        <w:t>công chức</w:t>
      </w:r>
      <w:r w:rsidRPr="008E6C33">
        <w:rPr>
          <w:i/>
          <w:sz w:val="28"/>
          <w:szCs w:val="28"/>
        </w:rPr>
        <w:t xml:space="preserve">, </w:t>
      </w:r>
      <w:r w:rsidRPr="008E6C33">
        <w:rPr>
          <w:i/>
          <w:iCs/>
          <w:sz w:val="28"/>
          <w:szCs w:val="28"/>
        </w:rPr>
        <w:t>viên chức</w:t>
      </w:r>
      <w:r w:rsidRPr="008E6C33">
        <w:rPr>
          <w:i/>
          <w:sz w:val="28"/>
          <w:szCs w:val="28"/>
        </w:rPr>
        <w:t xml:space="preserve">, </w:t>
      </w:r>
      <w:r w:rsidRPr="008E6C33">
        <w:rPr>
          <w:i/>
          <w:iCs/>
          <w:sz w:val="28"/>
          <w:szCs w:val="28"/>
        </w:rPr>
        <w:t>người lao động nghỉ công tác trong thực hiện sắp xếp tổ chức bộ máy của hệ thống chính trị</w:t>
      </w:r>
      <w:r w:rsidRPr="008E6C33">
        <w:rPr>
          <w:i/>
          <w:sz w:val="28"/>
          <w:szCs w:val="28"/>
        </w:rPr>
        <w:t xml:space="preserve">; </w:t>
      </w:r>
      <w:r w:rsidRPr="008E6C33">
        <w:rPr>
          <w:i/>
          <w:iCs/>
          <w:sz w:val="28"/>
          <w:szCs w:val="28"/>
        </w:rPr>
        <w:t xml:space="preserve">Báo cáo thẩm tra của Ban Pháp chế Hội đồng nhân dân </w:t>
      </w:r>
      <w:r w:rsidRPr="008E6C33">
        <w:rPr>
          <w:i/>
          <w:sz w:val="28"/>
          <w:szCs w:val="28"/>
        </w:rPr>
        <w:t>tỉnh</w:t>
      </w:r>
      <w:r w:rsidRPr="008E6C33">
        <w:rPr>
          <w:i/>
          <w:iCs/>
          <w:sz w:val="28"/>
          <w:szCs w:val="28"/>
        </w:rPr>
        <w:t>; ý kiến thảo luận, thống nhất của các đại biểu Hội đồng nhân dân tỉnh tại Kỳ họp</w:t>
      </w:r>
      <w:r w:rsidRPr="008E6C33">
        <w:rPr>
          <w:i/>
          <w:sz w:val="28"/>
          <w:szCs w:val="28"/>
        </w:rPr>
        <w:t xml:space="preserve">. </w:t>
      </w:r>
    </w:p>
    <w:p w:rsidR="008E6C33" w:rsidRPr="008E6C33" w:rsidRDefault="008E6C33" w:rsidP="008E6C33">
      <w:pPr>
        <w:pStyle w:val="NormalWeb"/>
        <w:spacing w:before="120" w:beforeAutospacing="0" w:after="120" w:afterAutospacing="0" w:line="240" w:lineRule="atLeast"/>
        <w:ind w:firstLine="567"/>
        <w:jc w:val="center"/>
        <w:rPr>
          <w:b/>
          <w:sz w:val="28"/>
          <w:szCs w:val="28"/>
        </w:rPr>
      </w:pPr>
      <w:r w:rsidRPr="008E6C33">
        <w:rPr>
          <w:b/>
          <w:bCs/>
          <w:sz w:val="28"/>
          <w:szCs w:val="28"/>
        </w:rPr>
        <w:t>QUYẾT NGHỊ</w:t>
      </w:r>
      <w:r w:rsidRPr="008E6C33">
        <w:rPr>
          <w:b/>
          <w:sz w:val="28"/>
          <w:szCs w:val="28"/>
        </w:rPr>
        <w:t>:</w:t>
      </w:r>
    </w:p>
    <w:p w:rsidR="008E6C33" w:rsidRPr="008E6C33" w:rsidRDefault="008E6C33" w:rsidP="008E6C33">
      <w:pPr>
        <w:pStyle w:val="NormalWeb"/>
        <w:spacing w:before="120" w:beforeAutospacing="0" w:after="120" w:afterAutospacing="0" w:line="240" w:lineRule="atLeast"/>
        <w:ind w:firstLine="567"/>
        <w:jc w:val="both"/>
        <w:rPr>
          <w:sz w:val="28"/>
          <w:szCs w:val="28"/>
        </w:rPr>
      </w:pPr>
      <w:r w:rsidRPr="008E6C33">
        <w:rPr>
          <w:b/>
          <w:bCs/>
          <w:sz w:val="28"/>
          <w:szCs w:val="28"/>
        </w:rPr>
        <w:t>Điều 1. Bãi bỏ toàn bộ Nghị quyết số 04/2025/NQ-HĐND ngày 19 tháng 02 năm 2025 của Hội đồng nhân dân tỉnh quy định chính sách hỗ trợ cán bộ, công chức, viên chức, người lao động nghỉ công tác trong thực hiện sắp xếp tổ chức bộ máy của hệ thống chính trị</w:t>
      </w:r>
      <w:r w:rsidRPr="008E6C33">
        <w:rPr>
          <w:sz w:val="28"/>
          <w:szCs w:val="28"/>
        </w:rPr>
        <w:t>.</w:t>
      </w:r>
      <w:r>
        <w:rPr>
          <w:sz w:val="28"/>
          <w:szCs w:val="28"/>
        </w:rPr>
        <w:t xml:space="preserve"> </w:t>
      </w:r>
    </w:p>
    <w:p w:rsidR="008E6C33" w:rsidRPr="008E6C33" w:rsidRDefault="008E6C33" w:rsidP="008E6C33">
      <w:pPr>
        <w:pStyle w:val="NormalWeb"/>
        <w:spacing w:before="120" w:beforeAutospacing="0" w:after="120" w:afterAutospacing="0" w:line="240" w:lineRule="atLeast"/>
        <w:ind w:firstLine="567"/>
        <w:jc w:val="both"/>
        <w:rPr>
          <w:b/>
          <w:sz w:val="28"/>
          <w:szCs w:val="28"/>
        </w:rPr>
      </w:pPr>
      <w:r w:rsidRPr="008E6C33">
        <w:rPr>
          <w:b/>
          <w:bCs/>
          <w:sz w:val="28"/>
          <w:szCs w:val="28"/>
        </w:rPr>
        <w:t xml:space="preserve">Điều 2. Điều khoản thi hành </w:t>
      </w:r>
      <w:r>
        <w:rPr>
          <w:sz w:val="28"/>
          <w:szCs w:val="28"/>
        </w:rPr>
        <w:t xml:space="preserve"> </w:t>
      </w:r>
    </w:p>
    <w:p w:rsidR="008E6C33" w:rsidRDefault="008E6C33" w:rsidP="008E6C33">
      <w:pPr>
        <w:pStyle w:val="NormalWeb"/>
        <w:spacing w:before="120" w:beforeAutospacing="0" w:after="120" w:afterAutospacing="0" w:line="240" w:lineRule="atLeast"/>
        <w:ind w:firstLine="567"/>
        <w:jc w:val="both"/>
        <w:rPr>
          <w:sz w:val="28"/>
          <w:szCs w:val="28"/>
        </w:rPr>
      </w:pPr>
      <w:r w:rsidRPr="008E6C33">
        <w:rPr>
          <w:sz w:val="28"/>
          <w:szCs w:val="28"/>
        </w:rPr>
        <w:t>Nghị</w:t>
      </w:r>
      <w:r>
        <w:rPr>
          <w:sz w:val="28"/>
          <w:szCs w:val="28"/>
        </w:rPr>
        <w:t xml:space="preserve"> </w:t>
      </w:r>
      <w:r w:rsidRPr="008E6C33">
        <w:rPr>
          <w:sz w:val="28"/>
          <w:szCs w:val="28"/>
        </w:rPr>
        <w:t>quyết</w:t>
      </w:r>
      <w:r>
        <w:rPr>
          <w:sz w:val="28"/>
          <w:szCs w:val="28"/>
        </w:rPr>
        <w:t xml:space="preserve"> </w:t>
      </w:r>
      <w:r w:rsidRPr="008E6C33">
        <w:rPr>
          <w:sz w:val="28"/>
          <w:szCs w:val="28"/>
        </w:rPr>
        <w:t>này</w:t>
      </w:r>
      <w:r>
        <w:rPr>
          <w:sz w:val="28"/>
          <w:szCs w:val="28"/>
        </w:rPr>
        <w:t xml:space="preserve"> </w:t>
      </w:r>
      <w:r w:rsidRPr="008E6C33">
        <w:rPr>
          <w:sz w:val="28"/>
          <w:szCs w:val="28"/>
        </w:rPr>
        <w:t>đã</w:t>
      </w:r>
      <w:r>
        <w:rPr>
          <w:sz w:val="28"/>
          <w:szCs w:val="28"/>
        </w:rPr>
        <w:t xml:space="preserve"> </w:t>
      </w:r>
      <w:r w:rsidRPr="008E6C33">
        <w:rPr>
          <w:sz w:val="28"/>
          <w:szCs w:val="28"/>
        </w:rPr>
        <w:t>được</w:t>
      </w:r>
      <w:r>
        <w:rPr>
          <w:sz w:val="28"/>
          <w:szCs w:val="28"/>
        </w:rPr>
        <w:t xml:space="preserve"> </w:t>
      </w:r>
      <w:r w:rsidRPr="008E6C33">
        <w:rPr>
          <w:sz w:val="28"/>
          <w:szCs w:val="28"/>
        </w:rPr>
        <w:t>Hội</w:t>
      </w:r>
      <w:r>
        <w:rPr>
          <w:sz w:val="28"/>
          <w:szCs w:val="28"/>
        </w:rPr>
        <w:t xml:space="preserve"> </w:t>
      </w:r>
      <w:r w:rsidRPr="008E6C33">
        <w:rPr>
          <w:sz w:val="28"/>
          <w:szCs w:val="28"/>
        </w:rPr>
        <w:t>đồng</w:t>
      </w:r>
      <w:r>
        <w:rPr>
          <w:sz w:val="28"/>
          <w:szCs w:val="28"/>
        </w:rPr>
        <w:t xml:space="preserve"> </w:t>
      </w:r>
      <w:r w:rsidRPr="008E6C33">
        <w:rPr>
          <w:sz w:val="28"/>
          <w:szCs w:val="28"/>
        </w:rPr>
        <w:t>nhân</w:t>
      </w:r>
      <w:r>
        <w:rPr>
          <w:sz w:val="28"/>
          <w:szCs w:val="28"/>
        </w:rPr>
        <w:t xml:space="preserve"> </w:t>
      </w:r>
      <w:r w:rsidRPr="008E6C33">
        <w:rPr>
          <w:sz w:val="28"/>
          <w:szCs w:val="28"/>
        </w:rPr>
        <w:t>dân</w:t>
      </w:r>
      <w:r>
        <w:rPr>
          <w:sz w:val="28"/>
          <w:szCs w:val="28"/>
        </w:rPr>
        <w:t xml:space="preserve"> </w:t>
      </w:r>
      <w:r w:rsidRPr="008E6C33">
        <w:rPr>
          <w:sz w:val="28"/>
          <w:szCs w:val="28"/>
        </w:rPr>
        <w:t>tỉnh</w:t>
      </w:r>
      <w:r>
        <w:rPr>
          <w:sz w:val="28"/>
          <w:szCs w:val="28"/>
        </w:rPr>
        <w:t xml:space="preserve"> </w:t>
      </w:r>
      <w:r w:rsidRPr="008E6C33">
        <w:rPr>
          <w:sz w:val="28"/>
          <w:szCs w:val="28"/>
        </w:rPr>
        <w:t>Hà</w:t>
      </w:r>
      <w:r>
        <w:rPr>
          <w:sz w:val="28"/>
          <w:szCs w:val="28"/>
        </w:rPr>
        <w:t xml:space="preserve"> </w:t>
      </w:r>
      <w:r w:rsidRPr="008E6C33">
        <w:rPr>
          <w:sz w:val="28"/>
          <w:szCs w:val="28"/>
        </w:rPr>
        <w:t>Nam</w:t>
      </w:r>
      <w:r>
        <w:rPr>
          <w:sz w:val="28"/>
          <w:szCs w:val="28"/>
        </w:rPr>
        <w:t xml:space="preserve"> </w:t>
      </w:r>
      <w:r w:rsidRPr="008E6C33">
        <w:rPr>
          <w:sz w:val="28"/>
          <w:szCs w:val="28"/>
        </w:rPr>
        <w:t>Khóa</w:t>
      </w:r>
      <w:r>
        <w:rPr>
          <w:sz w:val="28"/>
          <w:szCs w:val="28"/>
        </w:rPr>
        <w:t xml:space="preserve"> </w:t>
      </w:r>
      <w:r w:rsidRPr="008E6C33">
        <w:rPr>
          <w:sz w:val="28"/>
          <w:szCs w:val="28"/>
        </w:rPr>
        <w:t>XIX,</w:t>
      </w:r>
      <w:r>
        <w:rPr>
          <w:sz w:val="28"/>
          <w:szCs w:val="28"/>
        </w:rPr>
        <w:t xml:space="preserve"> </w:t>
      </w:r>
      <w:r w:rsidRPr="008E6C33">
        <w:rPr>
          <w:sz w:val="28"/>
          <w:szCs w:val="28"/>
        </w:rPr>
        <w:t>Kỳ</w:t>
      </w:r>
      <w:r>
        <w:rPr>
          <w:sz w:val="28"/>
          <w:szCs w:val="28"/>
        </w:rPr>
        <w:t xml:space="preserve"> </w:t>
      </w:r>
      <w:r w:rsidRPr="008E6C33">
        <w:rPr>
          <w:sz w:val="28"/>
          <w:szCs w:val="28"/>
        </w:rPr>
        <w:t>họp</w:t>
      </w:r>
      <w:r>
        <w:rPr>
          <w:sz w:val="28"/>
          <w:szCs w:val="28"/>
        </w:rPr>
        <w:t xml:space="preserve"> </w:t>
      </w:r>
      <w:r w:rsidRPr="008E6C33">
        <w:rPr>
          <w:sz w:val="28"/>
          <w:szCs w:val="28"/>
        </w:rPr>
        <w:t>thứ</w:t>
      </w:r>
      <w:r>
        <w:rPr>
          <w:sz w:val="28"/>
          <w:szCs w:val="28"/>
        </w:rPr>
        <w:t xml:space="preserve"> </w:t>
      </w:r>
      <w:r w:rsidRPr="008E6C33">
        <w:rPr>
          <w:sz w:val="28"/>
          <w:szCs w:val="28"/>
        </w:rPr>
        <w:t>hai</w:t>
      </w:r>
      <w:r>
        <w:rPr>
          <w:sz w:val="28"/>
          <w:szCs w:val="28"/>
        </w:rPr>
        <w:t xml:space="preserve"> </w:t>
      </w:r>
      <w:r w:rsidRPr="008E6C33">
        <w:rPr>
          <w:sz w:val="28"/>
          <w:szCs w:val="28"/>
        </w:rPr>
        <w:t>mươi</w:t>
      </w:r>
      <w:r>
        <w:rPr>
          <w:sz w:val="28"/>
          <w:szCs w:val="28"/>
        </w:rPr>
        <w:t xml:space="preserve"> </w:t>
      </w:r>
      <w:r w:rsidRPr="008E6C33">
        <w:rPr>
          <w:sz w:val="28"/>
          <w:szCs w:val="28"/>
        </w:rPr>
        <w:t>tư</w:t>
      </w:r>
      <w:r>
        <w:rPr>
          <w:sz w:val="28"/>
          <w:szCs w:val="28"/>
        </w:rPr>
        <w:t xml:space="preserve"> </w:t>
      </w:r>
      <w:r w:rsidRPr="008E6C33">
        <w:rPr>
          <w:sz w:val="28"/>
          <w:szCs w:val="28"/>
        </w:rPr>
        <w:t>(Kỳ</w:t>
      </w:r>
      <w:r>
        <w:rPr>
          <w:sz w:val="28"/>
          <w:szCs w:val="28"/>
        </w:rPr>
        <w:t xml:space="preserve"> </w:t>
      </w:r>
      <w:r w:rsidRPr="008E6C33">
        <w:rPr>
          <w:sz w:val="28"/>
          <w:szCs w:val="28"/>
        </w:rPr>
        <w:t>họp</w:t>
      </w:r>
      <w:r>
        <w:rPr>
          <w:sz w:val="28"/>
          <w:szCs w:val="28"/>
        </w:rPr>
        <w:t xml:space="preserve"> </w:t>
      </w:r>
      <w:r w:rsidRPr="008E6C33">
        <w:rPr>
          <w:sz w:val="28"/>
          <w:szCs w:val="28"/>
        </w:rPr>
        <w:t>chuyên</w:t>
      </w:r>
      <w:r>
        <w:rPr>
          <w:sz w:val="28"/>
          <w:szCs w:val="28"/>
        </w:rPr>
        <w:t xml:space="preserve"> </w:t>
      </w:r>
      <w:r w:rsidRPr="008E6C33">
        <w:rPr>
          <w:sz w:val="28"/>
          <w:szCs w:val="28"/>
        </w:rPr>
        <w:t>đề)</w:t>
      </w:r>
      <w:r>
        <w:rPr>
          <w:sz w:val="28"/>
          <w:szCs w:val="28"/>
        </w:rPr>
        <w:t xml:space="preserve"> </w:t>
      </w:r>
      <w:r w:rsidRPr="008E6C33">
        <w:rPr>
          <w:sz w:val="28"/>
          <w:szCs w:val="28"/>
        </w:rPr>
        <w:t>thông</w:t>
      </w:r>
      <w:r>
        <w:rPr>
          <w:sz w:val="28"/>
          <w:szCs w:val="28"/>
        </w:rPr>
        <w:t xml:space="preserve"> </w:t>
      </w:r>
      <w:r w:rsidRPr="008E6C33">
        <w:rPr>
          <w:sz w:val="28"/>
          <w:szCs w:val="28"/>
        </w:rPr>
        <w:t>qua</w:t>
      </w:r>
      <w:r>
        <w:rPr>
          <w:sz w:val="28"/>
          <w:szCs w:val="28"/>
        </w:rPr>
        <w:t xml:space="preserve"> </w:t>
      </w:r>
      <w:r w:rsidRPr="008E6C33">
        <w:rPr>
          <w:sz w:val="28"/>
          <w:szCs w:val="28"/>
        </w:rPr>
        <w:t>ngày</w:t>
      </w:r>
      <w:r>
        <w:rPr>
          <w:sz w:val="28"/>
          <w:szCs w:val="28"/>
        </w:rPr>
        <w:t xml:space="preserve"> </w:t>
      </w:r>
      <w:r w:rsidRPr="008E6C33">
        <w:rPr>
          <w:sz w:val="28"/>
          <w:szCs w:val="28"/>
        </w:rPr>
        <w:t>20</w:t>
      </w:r>
      <w:r>
        <w:rPr>
          <w:sz w:val="28"/>
          <w:szCs w:val="28"/>
        </w:rPr>
        <w:t xml:space="preserve"> </w:t>
      </w:r>
      <w:r w:rsidRPr="008E6C33">
        <w:rPr>
          <w:sz w:val="28"/>
          <w:szCs w:val="28"/>
        </w:rPr>
        <w:t>tháng</w:t>
      </w:r>
      <w:r>
        <w:rPr>
          <w:sz w:val="28"/>
          <w:szCs w:val="28"/>
        </w:rPr>
        <w:t xml:space="preserve"> </w:t>
      </w:r>
      <w:r w:rsidRPr="008E6C33">
        <w:rPr>
          <w:sz w:val="28"/>
          <w:szCs w:val="28"/>
        </w:rPr>
        <w:t>3</w:t>
      </w:r>
      <w:r>
        <w:rPr>
          <w:sz w:val="28"/>
          <w:szCs w:val="28"/>
        </w:rPr>
        <w:t xml:space="preserve"> </w:t>
      </w:r>
      <w:r w:rsidRPr="008E6C33">
        <w:rPr>
          <w:sz w:val="28"/>
          <w:szCs w:val="28"/>
        </w:rPr>
        <w:t>năm</w:t>
      </w:r>
      <w:r>
        <w:rPr>
          <w:sz w:val="28"/>
          <w:szCs w:val="28"/>
        </w:rPr>
        <w:t xml:space="preserve"> </w:t>
      </w:r>
      <w:r w:rsidRPr="008E6C33">
        <w:rPr>
          <w:sz w:val="28"/>
          <w:szCs w:val="28"/>
        </w:rPr>
        <w:t>2025</w:t>
      </w:r>
      <w:r>
        <w:rPr>
          <w:sz w:val="28"/>
          <w:szCs w:val="28"/>
        </w:rPr>
        <w:t xml:space="preserve"> </w:t>
      </w:r>
      <w:r w:rsidRPr="008E6C33">
        <w:rPr>
          <w:sz w:val="28"/>
          <w:szCs w:val="28"/>
        </w:rPr>
        <w:t>và</w:t>
      </w:r>
      <w:r>
        <w:rPr>
          <w:sz w:val="28"/>
          <w:szCs w:val="28"/>
        </w:rPr>
        <w:t xml:space="preserve"> </w:t>
      </w:r>
      <w:r w:rsidRPr="008E6C33">
        <w:rPr>
          <w:sz w:val="28"/>
          <w:szCs w:val="28"/>
        </w:rPr>
        <w:t>có</w:t>
      </w:r>
      <w:r>
        <w:rPr>
          <w:sz w:val="28"/>
          <w:szCs w:val="28"/>
        </w:rPr>
        <w:t xml:space="preserve"> </w:t>
      </w:r>
      <w:r w:rsidRPr="008E6C33">
        <w:rPr>
          <w:sz w:val="28"/>
          <w:szCs w:val="28"/>
        </w:rPr>
        <w:t>hiệu</w:t>
      </w:r>
      <w:r>
        <w:rPr>
          <w:sz w:val="28"/>
          <w:szCs w:val="28"/>
        </w:rPr>
        <w:t xml:space="preserve"> </w:t>
      </w:r>
      <w:r w:rsidRPr="008E6C33">
        <w:rPr>
          <w:sz w:val="28"/>
          <w:szCs w:val="28"/>
        </w:rPr>
        <w:t>lực</w:t>
      </w:r>
      <w:r>
        <w:rPr>
          <w:sz w:val="28"/>
          <w:szCs w:val="28"/>
        </w:rPr>
        <w:t xml:space="preserve"> </w:t>
      </w:r>
      <w:r w:rsidRPr="008E6C33">
        <w:rPr>
          <w:sz w:val="28"/>
          <w:szCs w:val="28"/>
        </w:rPr>
        <w:t>từ</w:t>
      </w:r>
      <w:r>
        <w:rPr>
          <w:sz w:val="28"/>
          <w:szCs w:val="28"/>
        </w:rPr>
        <w:t xml:space="preserve"> </w:t>
      </w:r>
      <w:r w:rsidRPr="008E6C33">
        <w:rPr>
          <w:sz w:val="28"/>
          <w:szCs w:val="28"/>
        </w:rPr>
        <w:t>ngày</w:t>
      </w:r>
      <w:r>
        <w:rPr>
          <w:sz w:val="28"/>
          <w:szCs w:val="28"/>
        </w:rPr>
        <w:t xml:space="preserve"> </w:t>
      </w:r>
      <w:r w:rsidRPr="008E6C33">
        <w:rPr>
          <w:sz w:val="28"/>
          <w:szCs w:val="28"/>
        </w:rPr>
        <w:t>20</w:t>
      </w:r>
      <w:r>
        <w:rPr>
          <w:sz w:val="28"/>
          <w:szCs w:val="28"/>
        </w:rPr>
        <w:t xml:space="preserve"> </w:t>
      </w:r>
      <w:r w:rsidRPr="008E6C33">
        <w:rPr>
          <w:sz w:val="28"/>
          <w:szCs w:val="28"/>
        </w:rPr>
        <w:t>tháng</w:t>
      </w:r>
      <w:r>
        <w:rPr>
          <w:sz w:val="28"/>
          <w:szCs w:val="28"/>
        </w:rPr>
        <w:t xml:space="preserve"> </w:t>
      </w:r>
      <w:r w:rsidRPr="008E6C33">
        <w:rPr>
          <w:sz w:val="28"/>
          <w:szCs w:val="28"/>
        </w:rPr>
        <w:t>3</w:t>
      </w:r>
      <w:r>
        <w:rPr>
          <w:sz w:val="28"/>
          <w:szCs w:val="28"/>
        </w:rPr>
        <w:t xml:space="preserve"> </w:t>
      </w:r>
      <w:r w:rsidRPr="008E6C33">
        <w:rPr>
          <w:sz w:val="28"/>
          <w:szCs w:val="28"/>
        </w:rPr>
        <w:t>năm</w:t>
      </w:r>
      <w:r>
        <w:rPr>
          <w:sz w:val="28"/>
          <w:szCs w:val="28"/>
        </w:rPr>
        <w:t xml:space="preserve"> </w:t>
      </w:r>
      <w:r w:rsidRPr="008E6C33">
        <w:rPr>
          <w:sz w:val="28"/>
          <w:szCs w:val="28"/>
        </w:rPr>
        <w:t>2025./.</w:t>
      </w:r>
      <w:r>
        <w:rPr>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E6C33" w:rsidTr="008E6C33">
        <w:tc>
          <w:tcPr>
            <w:tcW w:w="4644" w:type="dxa"/>
          </w:tcPr>
          <w:p w:rsidR="008E6C33" w:rsidRPr="008E6C33" w:rsidRDefault="008E6C33" w:rsidP="008E6C33">
            <w:pPr>
              <w:pStyle w:val="NormalWeb"/>
              <w:spacing w:before="120" w:beforeAutospacing="0" w:after="120" w:afterAutospacing="0" w:line="240" w:lineRule="atLeast"/>
              <w:jc w:val="both"/>
              <w:rPr>
                <w:b/>
                <w:i/>
                <w:sz w:val="22"/>
                <w:szCs w:val="22"/>
              </w:rPr>
            </w:pPr>
            <w:r w:rsidRPr="008E6C33">
              <w:rPr>
                <w:b/>
                <w:bCs/>
                <w:i/>
                <w:iCs/>
                <w:sz w:val="22"/>
                <w:szCs w:val="22"/>
              </w:rPr>
              <w:lastRenderedPageBreak/>
              <w:t xml:space="preserve">Nơi nhận: </w:t>
            </w:r>
          </w:p>
          <w:p w:rsidR="008E6C33" w:rsidRPr="008E6C33" w:rsidRDefault="008E6C33" w:rsidP="008E6C33">
            <w:pPr>
              <w:pStyle w:val="NormalWeb"/>
              <w:spacing w:before="120" w:beforeAutospacing="0" w:after="120" w:afterAutospacing="0" w:line="240" w:lineRule="atLeast"/>
              <w:jc w:val="both"/>
              <w:rPr>
                <w:sz w:val="22"/>
                <w:szCs w:val="22"/>
              </w:rPr>
            </w:pPr>
            <w:r w:rsidRPr="008E6C33">
              <w:rPr>
                <w:sz w:val="22"/>
                <w:szCs w:val="22"/>
              </w:rPr>
              <w:t xml:space="preserve">- UBTV Quốc hội; </w:t>
            </w:r>
          </w:p>
          <w:p w:rsidR="008E6C33" w:rsidRPr="008E6C33" w:rsidRDefault="008E6C33" w:rsidP="008E6C33">
            <w:pPr>
              <w:pStyle w:val="NormalWeb"/>
              <w:spacing w:before="120" w:beforeAutospacing="0" w:after="120" w:afterAutospacing="0" w:line="240" w:lineRule="atLeast"/>
              <w:jc w:val="both"/>
              <w:rPr>
                <w:sz w:val="22"/>
                <w:szCs w:val="22"/>
              </w:rPr>
            </w:pPr>
            <w:r w:rsidRPr="008E6C33">
              <w:rPr>
                <w:sz w:val="22"/>
                <w:szCs w:val="22"/>
              </w:rPr>
              <w:t xml:space="preserve">- Chính phủ; </w:t>
            </w:r>
          </w:p>
          <w:p w:rsidR="008E6C33" w:rsidRPr="008E6C33" w:rsidRDefault="008E6C33" w:rsidP="008E6C33">
            <w:pPr>
              <w:pStyle w:val="NormalWeb"/>
              <w:spacing w:before="120" w:beforeAutospacing="0" w:after="120" w:afterAutospacing="0" w:line="240" w:lineRule="atLeast"/>
              <w:jc w:val="both"/>
              <w:rPr>
                <w:sz w:val="22"/>
                <w:szCs w:val="22"/>
              </w:rPr>
            </w:pPr>
            <w:r w:rsidRPr="008E6C33">
              <w:rPr>
                <w:sz w:val="22"/>
                <w:szCs w:val="22"/>
              </w:rPr>
              <w:t xml:space="preserve">- Vụ </w:t>
            </w:r>
            <w:r w:rsidRPr="008E6C33">
              <w:rPr>
                <w:bCs/>
                <w:sz w:val="22"/>
                <w:szCs w:val="22"/>
              </w:rPr>
              <w:t xml:space="preserve">Pháp chế các </w:t>
            </w:r>
            <w:r w:rsidRPr="008E6C33">
              <w:rPr>
                <w:sz w:val="22"/>
                <w:szCs w:val="22"/>
              </w:rPr>
              <w:t xml:space="preserve">Bộ: Tài chính, Nội vụ; </w:t>
            </w:r>
          </w:p>
          <w:p w:rsidR="0067383B" w:rsidRDefault="008E6C33" w:rsidP="008E6C33">
            <w:pPr>
              <w:pStyle w:val="NormalWeb"/>
              <w:spacing w:before="120" w:beforeAutospacing="0" w:after="120" w:afterAutospacing="0" w:line="240" w:lineRule="atLeast"/>
              <w:jc w:val="both"/>
              <w:rPr>
                <w:sz w:val="22"/>
                <w:szCs w:val="22"/>
              </w:rPr>
            </w:pPr>
            <w:r w:rsidRPr="008E6C33">
              <w:rPr>
                <w:sz w:val="22"/>
                <w:szCs w:val="22"/>
              </w:rPr>
              <w:t xml:space="preserve">- Cục Kiểm tra VB và QLXLVPHC- BTP; </w:t>
            </w:r>
          </w:p>
          <w:p w:rsidR="008E6C33" w:rsidRPr="008E6C33" w:rsidRDefault="008E6C33" w:rsidP="008E6C33">
            <w:pPr>
              <w:pStyle w:val="NormalWeb"/>
              <w:spacing w:before="120" w:beforeAutospacing="0" w:after="120" w:afterAutospacing="0" w:line="240" w:lineRule="atLeast"/>
              <w:jc w:val="both"/>
              <w:rPr>
                <w:sz w:val="22"/>
                <w:szCs w:val="22"/>
              </w:rPr>
            </w:pPr>
            <w:r w:rsidRPr="008E6C33">
              <w:rPr>
                <w:sz w:val="22"/>
                <w:szCs w:val="22"/>
              </w:rPr>
              <w:t xml:space="preserve">- TT Tỉnh ủy; </w:t>
            </w:r>
          </w:p>
          <w:p w:rsidR="008E6C33" w:rsidRPr="008E6C33" w:rsidRDefault="008E6C33" w:rsidP="008E6C33">
            <w:pPr>
              <w:pStyle w:val="NormalWeb"/>
              <w:spacing w:before="120" w:beforeAutospacing="0" w:after="120" w:afterAutospacing="0" w:line="240" w:lineRule="atLeast"/>
              <w:jc w:val="both"/>
              <w:rPr>
                <w:sz w:val="22"/>
                <w:szCs w:val="22"/>
              </w:rPr>
            </w:pPr>
            <w:r w:rsidRPr="008E6C33">
              <w:rPr>
                <w:sz w:val="22"/>
                <w:szCs w:val="22"/>
              </w:rPr>
              <w:t xml:space="preserve">- TT HĐND tỉnh; </w:t>
            </w:r>
          </w:p>
          <w:p w:rsidR="008E6C33" w:rsidRPr="008E6C33" w:rsidRDefault="008E6C33" w:rsidP="008E6C33">
            <w:pPr>
              <w:pStyle w:val="NormalWeb"/>
              <w:spacing w:before="120" w:beforeAutospacing="0" w:after="120" w:afterAutospacing="0" w:line="240" w:lineRule="atLeast"/>
              <w:jc w:val="both"/>
              <w:rPr>
                <w:sz w:val="22"/>
                <w:szCs w:val="22"/>
              </w:rPr>
            </w:pPr>
            <w:r w:rsidRPr="008E6C33">
              <w:rPr>
                <w:sz w:val="22"/>
                <w:szCs w:val="22"/>
              </w:rPr>
              <w:t xml:space="preserve">- UBND tỉnh; UBMTTQ tỉnh; </w:t>
            </w:r>
          </w:p>
          <w:p w:rsidR="008E6C33" w:rsidRPr="008E6C33" w:rsidRDefault="008E6C33" w:rsidP="008E6C33">
            <w:pPr>
              <w:pStyle w:val="NormalWeb"/>
              <w:spacing w:before="120" w:beforeAutospacing="0" w:after="120" w:afterAutospacing="0" w:line="240" w:lineRule="atLeast"/>
              <w:jc w:val="both"/>
              <w:rPr>
                <w:sz w:val="22"/>
                <w:szCs w:val="22"/>
              </w:rPr>
            </w:pPr>
            <w:r w:rsidRPr="008E6C33">
              <w:rPr>
                <w:sz w:val="22"/>
                <w:szCs w:val="22"/>
              </w:rPr>
              <w:t xml:space="preserve">- Đoàn ĐBQH tỉnh; </w:t>
            </w:r>
          </w:p>
          <w:p w:rsidR="008E6C33" w:rsidRPr="008E6C33" w:rsidRDefault="008E6C33" w:rsidP="008E6C33">
            <w:pPr>
              <w:pStyle w:val="NormalWeb"/>
              <w:spacing w:before="120" w:beforeAutospacing="0" w:after="120" w:afterAutospacing="0" w:line="240" w:lineRule="atLeast"/>
              <w:jc w:val="both"/>
              <w:rPr>
                <w:sz w:val="22"/>
                <w:szCs w:val="22"/>
              </w:rPr>
            </w:pPr>
            <w:r w:rsidRPr="008E6C33">
              <w:rPr>
                <w:sz w:val="22"/>
                <w:szCs w:val="22"/>
              </w:rPr>
              <w:t xml:space="preserve">- Các Ban, </w:t>
            </w:r>
            <w:r w:rsidRPr="008E6C33">
              <w:rPr>
                <w:bCs/>
                <w:sz w:val="22"/>
                <w:szCs w:val="22"/>
              </w:rPr>
              <w:t xml:space="preserve">các </w:t>
            </w:r>
            <w:r w:rsidRPr="008E6C33">
              <w:rPr>
                <w:sz w:val="22"/>
                <w:szCs w:val="22"/>
              </w:rPr>
              <w:t xml:space="preserve">Tổ, các ĐB HĐND tỉnh; </w:t>
            </w:r>
          </w:p>
          <w:p w:rsidR="008E6C33" w:rsidRPr="008E6C33" w:rsidRDefault="008E6C33" w:rsidP="008E6C33">
            <w:pPr>
              <w:pStyle w:val="NormalWeb"/>
              <w:spacing w:before="120" w:beforeAutospacing="0" w:after="120" w:afterAutospacing="0" w:line="240" w:lineRule="atLeast"/>
              <w:jc w:val="both"/>
              <w:rPr>
                <w:sz w:val="22"/>
                <w:szCs w:val="22"/>
              </w:rPr>
            </w:pPr>
            <w:r w:rsidRPr="008E6C33">
              <w:rPr>
                <w:sz w:val="22"/>
                <w:szCs w:val="22"/>
              </w:rPr>
              <w:t xml:space="preserve">- Các sở: Nội vụ, Tài chính, Tư pháp; </w:t>
            </w:r>
          </w:p>
          <w:p w:rsidR="0067383B" w:rsidRDefault="008E6C33" w:rsidP="008E6C33">
            <w:pPr>
              <w:pStyle w:val="NormalWeb"/>
              <w:spacing w:before="120" w:beforeAutospacing="0" w:after="120" w:afterAutospacing="0" w:line="240" w:lineRule="atLeast"/>
              <w:jc w:val="both"/>
              <w:rPr>
                <w:sz w:val="22"/>
                <w:szCs w:val="22"/>
              </w:rPr>
            </w:pPr>
            <w:r w:rsidRPr="008E6C33">
              <w:rPr>
                <w:sz w:val="22"/>
                <w:szCs w:val="22"/>
              </w:rPr>
              <w:t xml:space="preserve">- TTHĐND; UBND các huyện,TX, TP; </w:t>
            </w:r>
          </w:p>
          <w:p w:rsidR="008E6C33" w:rsidRDefault="008E6C33" w:rsidP="008E6C33">
            <w:pPr>
              <w:pStyle w:val="NormalWeb"/>
              <w:spacing w:before="120" w:beforeAutospacing="0" w:after="120" w:afterAutospacing="0" w:line="240" w:lineRule="atLeast"/>
              <w:jc w:val="both"/>
              <w:rPr>
                <w:sz w:val="22"/>
                <w:szCs w:val="22"/>
              </w:rPr>
            </w:pPr>
            <w:r w:rsidRPr="008E6C33">
              <w:rPr>
                <w:sz w:val="22"/>
                <w:szCs w:val="22"/>
              </w:rPr>
              <w:t>- Công báo tỉnh;</w:t>
            </w:r>
          </w:p>
          <w:p w:rsidR="0067383B" w:rsidRDefault="0067383B" w:rsidP="008E6C33">
            <w:pPr>
              <w:pStyle w:val="NormalWeb"/>
              <w:spacing w:before="120" w:beforeAutospacing="0" w:after="120" w:afterAutospacing="0" w:line="240" w:lineRule="atLeast"/>
              <w:jc w:val="both"/>
              <w:rPr>
                <w:sz w:val="28"/>
                <w:szCs w:val="28"/>
              </w:rPr>
            </w:pPr>
            <w:r>
              <w:rPr>
                <w:sz w:val="22"/>
                <w:szCs w:val="22"/>
              </w:rPr>
              <w:t>- Lưu: VT</w:t>
            </w:r>
            <w:r w:rsidR="002256D8">
              <w:rPr>
                <w:sz w:val="22"/>
                <w:szCs w:val="22"/>
              </w:rPr>
              <w:t>.</w:t>
            </w:r>
            <w:bookmarkStart w:id="0" w:name="_GoBack"/>
            <w:bookmarkEnd w:id="0"/>
          </w:p>
        </w:tc>
        <w:tc>
          <w:tcPr>
            <w:tcW w:w="4644" w:type="dxa"/>
          </w:tcPr>
          <w:p w:rsidR="008E6C33" w:rsidRPr="00C907AF" w:rsidRDefault="00C907AF" w:rsidP="00C907AF">
            <w:pPr>
              <w:pStyle w:val="NormalWeb"/>
              <w:spacing w:before="120" w:beforeAutospacing="0" w:after="120" w:afterAutospacing="0" w:line="240" w:lineRule="atLeast"/>
              <w:jc w:val="center"/>
              <w:rPr>
                <w:b/>
                <w:sz w:val="28"/>
                <w:szCs w:val="28"/>
              </w:rPr>
            </w:pPr>
            <w:r w:rsidRPr="00C907AF">
              <w:rPr>
                <w:b/>
                <w:sz w:val="28"/>
                <w:szCs w:val="28"/>
              </w:rPr>
              <w:t>KT. CHỦ TỊCH</w:t>
            </w:r>
          </w:p>
          <w:p w:rsidR="00C907AF" w:rsidRPr="00C907AF" w:rsidRDefault="00C907AF" w:rsidP="00C907AF">
            <w:pPr>
              <w:pStyle w:val="NormalWeb"/>
              <w:spacing w:before="120" w:beforeAutospacing="0" w:after="120" w:afterAutospacing="0" w:line="240" w:lineRule="atLeast"/>
              <w:jc w:val="center"/>
              <w:rPr>
                <w:b/>
                <w:sz w:val="28"/>
                <w:szCs w:val="28"/>
              </w:rPr>
            </w:pPr>
            <w:r w:rsidRPr="00C907AF">
              <w:rPr>
                <w:b/>
                <w:sz w:val="28"/>
                <w:szCs w:val="28"/>
              </w:rPr>
              <w:t>PHÓ CHỦ TỊCH</w:t>
            </w:r>
          </w:p>
          <w:p w:rsidR="00C907AF" w:rsidRPr="00C907AF" w:rsidRDefault="00C907AF" w:rsidP="00C907AF">
            <w:pPr>
              <w:pStyle w:val="NormalWeb"/>
              <w:spacing w:before="120" w:beforeAutospacing="0" w:after="120" w:afterAutospacing="0" w:line="240" w:lineRule="atLeast"/>
              <w:jc w:val="center"/>
              <w:rPr>
                <w:b/>
                <w:sz w:val="28"/>
                <w:szCs w:val="28"/>
              </w:rPr>
            </w:pPr>
          </w:p>
          <w:p w:rsidR="00C907AF" w:rsidRPr="00C907AF" w:rsidRDefault="00C907AF" w:rsidP="00C907AF">
            <w:pPr>
              <w:pStyle w:val="NormalWeb"/>
              <w:spacing w:before="120" w:beforeAutospacing="0" w:after="120" w:afterAutospacing="0" w:line="240" w:lineRule="atLeast"/>
              <w:jc w:val="center"/>
              <w:rPr>
                <w:b/>
                <w:sz w:val="28"/>
                <w:szCs w:val="28"/>
              </w:rPr>
            </w:pPr>
          </w:p>
          <w:p w:rsidR="00C907AF" w:rsidRDefault="00C907AF" w:rsidP="00C907AF">
            <w:pPr>
              <w:pStyle w:val="NormalWeb"/>
              <w:spacing w:before="120" w:beforeAutospacing="0" w:after="120" w:afterAutospacing="0" w:line="240" w:lineRule="atLeast"/>
              <w:jc w:val="center"/>
              <w:rPr>
                <w:sz w:val="28"/>
                <w:szCs w:val="28"/>
              </w:rPr>
            </w:pPr>
            <w:r w:rsidRPr="00C907AF">
              <w:rPr>
                <w:b/>
                <w:sz w:val="28"/>
                <w:szCs w:val="28"/>
              </w:rPr>
              <w:t>Đặng Thanh Sơn</w:t>
            </w:r>
          </w:p>
        </w:tc>
      </w:tr>
    </w:tbl>
    <w:p w:rsidR="008E6C33" w:rsidRPr="008E6C33" w:rsidRDefault="008E6C33" w:rsidP="008E6C33">
      <w:pPr>
        <w:pStyle w:val="NormalWeb"/>
        <w:spacing w:before="120" w:beforeAutospacing="0" w:after="120" w:afterAutospacing="0" w:line="240" w:lineRule="atLeast"/>
        <w:ind w:firstLine="567"/>
        <w:jc w:val="both"/>
        <w:rPr>
          <w:sz w:val="28"/>
          <w:szCs w:val="28"/>
        </w:rPr>
      </w:pPr>
    </w:p>
    <w:p w:rsidR="00F71927" w:rsidRPr="008E6C33" w:rsidRDefault="00F71927" w:rsidP="008E6C33">
      <w:pPr>
        <w:spacing w:before="120" w:after="120" w:line="240" w:lineRule="atLeast"/>
        <w:ind w:firstLine="567"/>
        <w:jc w:val="both"/>
        <w:rPr>
          <w:rFonts w:cs="Times New Roman"/>
          <w:szCs w:val="28"/>
        </w:rPr>
      </w:pPr>
    </w:p>
    <w:p w:rsidR="008E6C33" w:rsidRPr="008E6C33" w:rsidRDefault="008E6C33" w:rsidP="008E6C33">
      <w:pPr>
        <w:spacing w:before="120" w:after="120" w:line="240" w:lineRule="atLeast"/>
        <w:ind w:firstLine="567"/>
        <w:jc w:val="both"/>
        <w:rPr>
          <w:rFonts w:cs="Times New Roman"/>
          <w:szCs w:val="28"/>
        </w:rPr>
      </w:pPr>
    </w:p>
    <w:sectPr w:rsidR="008E6C33" w:rsidRPr="008E6C33" w:rsidSect="00023046">
      <w:headerReference w:type="default" r:id="rId7"/>
      <w:pgSz w:w="11907" w:h="16840" w:code="9"/>
      <w:pgMar w:top="568"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59CE" w:rsidRDefault="008A59CE" w:rsidP="008E6C33">
      <w:pPr>
        <w:spacing w:after="0" w:line="240" w:lineRule="auto"/>
      </w:pPr>
      <w:r>
        <w:separator/>
      </w:r>
    </w:p>
  </w:endnote>
  <w:endnote w:type="continuationSeparator" w:id="0">
    <w:p w:rsidR="008A59CE" w:rsidRDefault="008A59CE" w:rsidP="008E6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59CE" w:rsidRDefault="008A59CE" w:rsidP="008E6C33">
      <w:pPr>
        <w:spacing w:after="0" w:line="240" w:lineRule="auto"/>
      </w:pPr>
      <w:r>
        <w:separator/>
      </w:r>
    </w:p>
  </w:footnote>
  <w:footnote w:type="continuationSeparator" w:id="0">
    <w:p w:rsidR="008A59CE" w:rsidRDefault="008A59CE" w:rsidP="008E6C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8562077"/>
      <w:docPartObj>
        <w:docPartGallery w:val="Page Numbers (Top of Page)"/>
        <w:docPartUnique/>
      </w:docPartObj>
    </w:sdtPr>
    <w:sdtEndPr>
      <w:rPr>
        <w:noProof/>
      </w:rPr>
    </w:sdtEndPr>
    <w:sdtContent>
      <w:p w:rsidR="008E6C33" w:rsidRDefault="008E6C33">
        <w:pPr>
          <w:pStyle w:val="Header"/>
          <w:jc w:val="center"/>
        </w:pPr>
        <w:r>
          <w:fldChar w:fldCharType="begin"/>
        </w:r>
        <w:r>
          <w:instrText xml:space="preserve"> PAGE   \* MERGEFORMAT </w:instrText>
        </w:r>
        <w:r>
          <w:fldChar w:fldCharType="separate"/>
        </w:r>
        <w:r w:rsidR="002256D8">
          <w:rPr>
            <w:noProof/>
          </w:rPr>
          <w:t>2</w:t>
        </w:r>
        <w:r>
          <w:rPr>
            <w:noProof/>
          </w:rPr>
          <w:fldChar w:fldCharType="end"/>
        </w:r>
      </w:p>
    </w:sdtContent>
  </w:sdt>
  <w:p w:rsidR="008E6C33" w:rsidRDefault="008E6C3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C33"/>
    <w:rsid w:val="00023046"/>
    <w:rsid w:val="00084AC0"/>
    <w:rsid w:val="00096A9A"/>
    <w:rsid w:val="000A3867"/>
    <w:rsid w:val="002256D8"/>
    <w:rsid w:val="00581703"/>
    <w:rsid w:val="0067383B"/>
    <w:rsid w:val="00767DB9"/>
    <w:rsid w:val="007D24A0"/>
    <w:rsid w:val="008038A0"/>
    <w:rsid w:val="008A59CE"/>
    <w:rsid w:val="008E6C33"/>
    <w:rsid w:val="00B740FD"/>
    <w:rsid w:val="00C907AF"/>
    <w:rsid w:val="00F71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6C33"/>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8E6C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C33"/>
  </w:style>
  <w:style w:type="paragraph" w:styleId="Footer">
    <w:name w:val="footer"/>
    <w:basedOn w:val="Normal"/>
    <w:link w:val="FooterChar"/>
    <w:uiPriority w:val="99"/>
    <w:unhideWhenUsed/>
    <w:rsid w:val="008E6C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C33"/>
  </w:style>
  <w:style w:type="table" w:styleId="TableGrid">
    <w:name w:val="Table Grid"/>
    <w:basedOn w:val="TableNormal"/>
    <w:uiPriority w:val="59"/>
    <w:rsid w:val="008E6C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6C33"/>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8E6C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C33"/>
  </w:style>
  <w:style w:type="paragraph" w:styleId="Footer">
    <w:name w:val="footer"/>
    <w:basedOn w:val="Normal"/>
    <w:link w:val="FooterChar"/>
    <w:uiPriority w:val="99"/>
    <w:unhideWhenUsed/>
    <w:rsid w:val="008E6C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C33"/>
  </w:style>
  <w:style w:type="table" w:styleId="TableGrid">
    <w:name w:val="Table Grid"/>
    <w:basedOn w:val="TableNormal"/>
    <w:uiPriority w:val="59"/>
    <w:rsid w:val="008E6C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946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B84F9B-75CC-4DE5-AE72-2C0433537FAC}"/>
</file>

<file path=customXml/itemProps2.xml><?xml version="1.0" encoding="utf-8"?>
<ds:datastoreItem xmlns:ds="http://schemas.openxmlformats.org/officeDocument/2006/customXml" ds:itemID="{096A253E-3805-414C-9C5A-0DD416C1AB6B}"/>
</file>

<file path=customXml/itemProps3.xml><?xml version="1.0" encoding="utf-8"?>
<ds:datastoreItem xmlns:ds="http://schemas.openxmlformats.org/officeDocument/2006/customXml" ds:itemID="{C826026F-36AB-47CC-8C5E-BB5935232F27}"/>
</file>

<file path=docProps/app.xml><?xml version="1.0" encoding="utf-8"?>
<Properties xmlns="http://schemas.openxmlformats.org/officeDocument/2006/extended-properties" xmlns:vt="http://schemas.openxmlformats.org/officeDocument/2006/docPropsVTypes">
  <Template>Normal</Template>
  <TotalTime>24</TotalTime>
  <Pages>2</Pages>
  <Words>360</Words>
  <Characters>2057</Characters>
  <Application>Microsoft Office Word</Application>
  <DocSecurity>0</DocSecurity>
  <Lines>17</Lines>
  <Paragraphs>4</Paragraphs>
  <ScaleCrop>false</ScaleCrop>
  <Company/>
  <LinksUpToDate>false</LinksUpToDate>
  <CharactersWithSpaces>2413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2025-04-16T07:32:00Z</dcterms:created>
  <dcterms:modified xsi:type="dcterms:W3CDTF">2025-04-17T07:13:00Z</dcterms:modified>
</cp:coreProperties>
</file>