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64" w:type="dxa"/>
        <w:jc w:val="center"/>
        <w:tblLook w:val="00A0" w:firstRow="1" w:lastRow="0" w:firstColumn="1" w:lastColumn="0" w:noHBand="0" w:noVBand="0"/>
      </w:tblPr>
      <w:tblGrid>
        <w:gridCol w:w="3398"/>
        <w:gridCol w:w="5666"/>
      </w:tblGrid>
      <w:tr w:rsidR="00F6527A" w:rsidRPr="0082039E" w14:paraId="60E2747F" w14:textId="77777777" w:rsidTr="00BB0F77">
        <w:trPr>
          <w:jc w:val="center"/>
        </w:trPr>
        <w:tc>
          <w:tcPr>
            <w:tcW w:w="3398" w:type="dxa"/>
          </w:tcPr>
          <w:p w14:paraId="2DAC0DB1" w14:textId="39883852" w:rsidR="00F6527A" w:rsidRPr="0082039E" w:rsidRDefault="00F6527A" w:rsidP="0082039E">
            <w:pPr>
              <w:spacing w:after="120"/>
              <w:jc w:val="center"/>
              <w:rPr>
                <w:rFonts w:ascii="Arial" w:hAnsi="Arial" w:cs="Arial"/>
                <w:b/>
                <w:bCs/>
                <w:color w:val="auto"/>
                <w:sz w:val="20"/>
                <w:szCs w:val="20"/>
              </w:rPr>
            </w:pPr>
            <w:bookmarkStart w:id="0" w:name="_Toc149294352"/>
            <w:r w:rsidRPr="0082039E">
              <w:rPr>
                <w:rFonts w:ascii="Arial" w:hAnsi="Arial" w:cs="Arial"/>
                <w:b/>
                <w:color w:val="auto"/>
                <w:sz w:val="20"/>
                <w:szCs w:val="20"/>
                <w:lang w:eastAsia="en-US"/>
              </w:rPr>
              <w:br w:type="page"/>
            </w:r>
            <w:r w:rsidRPr="0082039E">
              <w:rPr>
                <w:rFonts w:ascii="Arial" w:hAnsi="Arial" w:cs="Arial"/>
                <w:b/>
                <w:bCs/>
                <w:color w:val="auto"/>
                <w:sz w:val="20"/>
                <w:szCs w:val="20"/>
              </w:rPr>
              <w:t xml:space="preserve">ỦY BAN NHÂN DÂN </w:t>
            </w:r>
          </w:p>
          <w:p w14:paraId="3C9602E3" w14:textId="77777777" w:rsidR="00F6527A" w:rsidRPr="0082039E" w:rsidRDefault="00F6527A" w:rsidP="0082039E">
            <w:pPr>
              <w:spacing w:after="120"/>
              <w:jc w:val="center"/>
              <w:rPr>
                <w:rFonts w:ascii="Arial" w:hAnsi="Arial" w:cs="Arial"/>
                <w:b/>
                <w:bCs/>
                <w:color w:val="auto"/>
                <w:sz w:val="20"/>
                <w:szCs w:val="20"/>
              </w:rPr>
            </w:pPr>
            <w:r w:rsidRPr="0082039E">
              <w:rPr>
                <w:rFonts w:ascii="Arial" w:hAnsi="Arial" w:cs="Arial"/>
                <w:noProof/>
                <w:color w:val="auto"/>
                <w:sz w:val="20"/>
                <w:szCs w:val="20"/>
                <w:lang w:val="en-US" w:eastAsia="en-US"/>
              </w:rPr>
              <mc:AlternateContent>
                <mc:Choice Requires="wps">
                  <w:drawing>
                    <wp:anchor distT="4294967295" distB="4294967295" distL="114300" distR="114300" simplePos="0" relativeHeight="251667456" behindDoc="0" locked="0" layoutInCell="1" allowOverlap="1" wp14:anchorId="4D24EDAB" wp14:editId="1CBE9A88">
                      <wp:simplePos x="0" y="0"/>
                      <wp:positionH relativeFrom="column">
                        <wp:posOffset>373380</wp:posOffset>
                      </wp:positionH>
                      <wp:positionV relativeFrom="paragraph">
                        <wp:posOffset>209550</wp:posOffset>
                      </wp:positionV>
                      <wp:extent cx="1222375" cy="0"/>
                      <wp:effectExtent l="0" t="0" r="0" b="0"/>
                      <wp:wrapNone/>
                      <wp:docPr id="49557750" name="Straight Connector 495577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23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92891D8" id="Straight Connector 49557750"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9.4pt,16.5pt" to="125.6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"/>
                  </w:pict>
                </mc:Fallback>
              </mc:AlternateContent>
            </w:r>
            <w:r w:rsidRPr="0082039E">
              <w:rPr>
                <w:rFonts w:ascii="Arial" w:hAnsi="Arial" w:cs="Arial"/>
                <w:b/>
                <w:bCs/>
                <w:color w:val="auto"/>
                <w:sz w:val="20"/>
                <w:szCs w:val="20"/>
              </w:rPr>
              <w:t>TỈNH THỪA THIÊN HUẾ</w:t>
            </w:r>
          </w:p>
          <w:p w14:paraId="61F99228" w14:textId="77777777" w:rsidR="00F6527A" w:rsidRPr="0082039E" w:rsidRDefault="00F6527A" w:rsidP="0082039E">
            <w:pPr>
              <w:spacing w:after="120"/>
              <w:jc w:val="center"/>
              <w:rPr>
                <w:rFonts w:ascii="Arial" w:hAnsi="Arial" w:cs="Arial"/>
                <w:b/>
                <w:bCs/>
                <w:color w:val="auto"/>
                <w:sz w:val="20"/>
                <w:szCs w:val="20"/>
              </w:rPr>
            </w:pPr>
          </w:p>
        </w:tc>
        <w:tc>
          <w:tcPr>
            <w:tcW w:w="5666" w:type="dxa"/>
          </w:tcPr>
          <w:p w14:paraId="3E69049D" w14:textId="77777777" w:rsidR="00F6527A" w:rsidRPr="0082039E" w:rsidRDefault="00F6527A" w:rsidP="0082039E">
            <w:pPr>
              <w:spacing w:after="120"/>
              <w:jc w:val="center"/>
              <w:rPr>
                <w:rFonts w:ascii="Arial" w:hAnsi="Arial" w:cs="Arial"/>
                <w:b/>
                <w:bCs/>
                <w:color w:val="auto"/>
                <w:sz w:val="20"/>
                <w:szCs w:val="20"/>
              </w:rPr>
            </w:pPr>
            <w:r w:rsidRPr="0082039E">
              <w:rPr>
                <w:rFonts w:ascii="Arial" w:hAnsi="Arial" w:cs="Arial"/>
                <w:b/>
                <w:bCs/>
                <w:color w:val="auto"/>
                <w:sz w:val="20"/>
                <w:szCs w:val="20"/>
              </w:rPr>
              <w:t>CỘNG HÒA XÃ HỘI CHỦ NGHĨA VIỆT NAM</w:t>
            </w:r>
          </w:p>
          <w:p w14:paraId="5DE2CD15" w14:textId="77777777" w:rsidR="00F6527A" w:rsidRPr="0082039E" w:rsidRDefault="00F6527A" w:rsidP="0082039E">
            <w:pPr>
              <w:spacing w:after="120"/>
              <w:jc w:val="center"/>
              <w:rPr>
                <w:rFonts w:ascii="Arial" w:hAnsi="Arial" w:cs="Arial"/>
                <w:b/>
                <w:bCs/>
                <w:color w:val="auto"/>
                <w:sz w:val="20"/>
                <w:szCs w:val="20"/>
                <w:lang w:val="en-US"/>
              </w:rPr>
            </w:pPr>
            <w:r w:rsidRPr="0082039E">
              <w:rPr>
                <w:rFonts w:ascii="Arial" w:hAnsi="Arial" w:cs="Arial"/>
                <w:noProof/>
                <w:color w:val="auto"/>
                <w:sz w:val="20"/>
                <w:szCs w:val="20"/>
                <w:lang w:val="en-US" w:eastAsia="en-US"/>
              </w:rPr>
              <mc:AlternateContent>
                <mc:Choice Requires="wps">
                  <w:drawing>
                    <wp:anchor distT="0" distB="0" distL="114300" distR="114300" simplePos="0" relativeHeight="251666432" behindDoc="0" locked="0" layoutInCell="1" allowOverlap="1" wp14:anchorId="573B0BFA" wp14:editId="0F4754FC">
                      <wp:simplePos x="0" y="0"/>
                      <wp:positionH relativeFrom="column">
                        <wp:posOffset>666750</wp:posOffset>
                      </wp:positionH>
                      <wp:positionV relativeFrom="paragraph">
                        <wp:posOffset>224790</wp:posOffset>
                      </wp:positionV>
                      <wp:extent cx="2058670" cy="0"/>
                      <wp:effectExtent l="0" t="0" r="0" b="0"/>
                      <wp:wrapNone/>
                      <wp:docPr id="1819057793" name="Straight Connector 18190577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8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4A1054A" id="Straight Connector 181905779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17.7pt" to="214.6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"/>
                  </w:pict>
                </mc:Fallback>
              </mc:AlternateContent>
            </w:r>
            <w:r w:rsidRPr="0082039E">
              <w:rPr>
                <w:rFonts w:ascii="Arial" w:hAnsi="Arial" w:cs="Arial"/>
                <w:b/>
                <w:bCs/>
                <w:color w:val="auto"/>
                <w:sz w:val="20"/>
                <w:szCs w:val="20"/>
                <w:lang w:val="en-US"/>
              </w:rPr>
              <w:t>Độc lập – Tự do – Hạnh phúc</w:t>
            </w:r>
          </w:p>
        </w:tc>
      </w:tr>
    </w:tbl>
    <w:p w14:paraId="6A9C0C1E" w14:textId="77777777" w:rsidR="00F6527A" w:rsidRPr="0082039E" w:rsidRDefault="00F6527A" w:rsidP="0082039E">
      <w:pPr>
        <w:spacing w:after="120"/>
        <w:jc w:val="center"/>
        <w:rPr>
          <w:rFonts w:ascii="Arial" w:hAnsi="Arial" w:cs="Arial"/>
          <w:b/>
          <w:bCs/>
          <w:color w:val="auto"/>
          <w:sz w:val="20"/>
          <w:szCs w:val="20"/>
        </w:rPr>
      </w:pPr>
    </w:p>
    <w:p w14:paraId="7F89CEE2" w14:textId="1152AD6C" w:rsidR="00F6527A" w:rsidRPr="0082039E" w:rsidRDefault="00F6527A" w:rsidP="0082039E">
      <w:pPr>
        <w:spacing w:after="120"/>
        <w:jc w:val="center"/>
        <w:rPr>
          <w:rFonts w:ascii="Arial" w:hAnsi="Arial" w:cs="Arial"/>
          <w:b/>
          <w:bCs/>
          <w:color w:val="auto"/>
          <w:sz w:val="20"/>
          <w:szCs w:val="20"/>
        </w:rPr>
      </w:pPr>
      <w:r w:rsidRPr="0082039E">
        <w:rPr>
          <w:rFonts w:ascii="Arial" w:hAnsi="Arial" w:cs="Arial"/>
          <w:b/>
          <w:bCs/>
          <w:color w:val="auto"/>
          <w:sz w:val="20"/>
          <w:szCs w:val="20"/>
        </w:rPr>
        <w:t>QUY CHẾ</w:t>
      </w:r>
    </w:p>
    <w:p w14:paraId="7B530045" w14:textId="77777777" w:rsidR="002C7BD5" w:rsidRPr="0082039E" w:rsidRDefault="00F6527A" w:rsidP="0082039E">
      <w:pPr>
        <w:spacing w:after="120"/>
        <w:jc w:val="center"/>
        <w:rPr>
          <w:rFonts w:ascii="Arial" w:hAnsi="Arial" w:cs="Arial"/>
          <w:b/>
          <w:bCs/>
          <w:color w:val="auto"/>
          <w:sz w:val="20"/>
          <w:szCs w:val="20"/>
        </w:rPr>
      </w:pPr>
      <w:r w:rsidRPr="0082039E">
        <w:rPr>
          <w:rFonts w:ascii="Arial" w:hAnsi="Arial" w:cs="Arial"/>
          <w:b/>
          <w:bCs/>
          <w:color w:val="auto"/>
          <w:sz w:val="20"/>
          <w:szCs w:val="20"/>
        </w:rPr>
        <w:t>Quản lý kiến trúc đô thị Phong Điền, tỉnh Thừa Thiên Huế</w:t>
      </w:r>
    </w:p>
    <w:p w14:paraId="03645A30" w14:textId="7647E9D3" w:rsidR="00F6527A" w:rsidRPr="0082039E" w:rsidRDefault="00F6527A" w:rsidP="0082039E">
      <w:pPr>
        <w:spacing w:after="120"/>
        <w:jc w:val="center"/>
        <w:rPr>
          <w:rFonts w:ascii="Arial" w:hAnsi="Arial" w:cs="Arial"/>
          <w:b/>
          <w:bCs/>
          <w:color w:val="auto"/>
          <w:sz w:val="20"/>
          <w:szCs w:val="20"/>
          <w:lang w:val="en-US"/>
        </w:rPr>
      </w:pPr>
      <w:r w:rsidRPr="0082039E">
        <w:rPr>
          <w:rFonts w:ascii="Arial" w:hAnsi="Arial" w:cs="Arial"/>
          <w:bCs/>
          <w:i/>
          <w:color w:val="auto"/>
          <w:sz w:val="20"/>
          <w:szCs w:val="20"/>
        </w:rPr>
        <w:t>(Kèm theo Quyết định số</w:t>
      </w:r>
      <w:r w:rsidR="00E3559E" w:rsidRPr="0082039E">
        <w:rPr>
          <w:rFonts w:ascii="Arial" w:hAnsi="Arial" w:cs="Arial"/>
          <w:bCs/>
          <w:i/>
          <w:color w:val="auto"/>
          <w:sz w:val="20"/>
          <w:szCs w:val="20"/>
          <w:lang w:val="en-US"/>
        </w:rPr>
        <w:t xml:space="preserve"> 06</w:t>
      </w:r>
      <w:r w:rsidRPr="0082039E">
        <w:rPr>
          <w:rFonts w:ascii="Arial" w:hAnsi="Arial" w:cs="Arial"/>
          <w:bCs/>
          <w:i/>
          <w:color w:val="auto"/>
          <w:sz w:val="20"/>
          <w:szCs w:val="20"/>
        </w:rPr>
        <w:t>/202</w:t>
      </w:r>
      <w:r w:rsidR="00FB0A12" w:rsidRPr="0082039E">
        <w:rPr>
          <w:rFonts w:ascii="Arial" w:hAnsi="Arial" w:cs="Arial"/>
          <w:bCs/>
          <w:i/>
          <w:color w:val="auto"/>
          <w:sz w:val="20"/>
          <w:szCs w:val="20"/>
          <w:lang w:val="en-US"/>
        </w:rPr>
        <w:t>4</w:t>
      </w:r>
      <w:r w:rsidRPr="0082039E">
        <w:rPr>
          <w:rFonts w:ascii="Arial" w:hAnsi="Arial" w:cs="Arial"/>
          <w:bCs/>
          <w:i/>
          <w:color w:val="auto"/>
          <w:sz w:val="20"/>
          <w:szCs w:val="20"/>
        </w:rPr>
        <w:t>/QĐ-UBND ngày</w:t>
      </w:r>
      <w:r w:rsidR="00E3559E" w:rsidRPr="0082039E">
        <w:rPr>
          <w:rFonts w:ascii="Arial" w:hAnsi="Arial" w:cs="Arial"/>
          <w:bCs/>
          <w:i/>
          <w:color w:val="auto"/>
          <w:sz w:val="20"/>
          <w:szCs w:val="20"/>
          <w:lang w:val="en-US"/>
        </w:rPr>
        <w:t xml:space="preserve"> 01</w:t>
      </w:r>
      <w:r w:rsidRPr="0082039E">
        <w:rPr>
          <w:rFonts w:ascii="Arial" w:hAnsi="Arial" w:cs="Arial"/>
          <w:bCs/>
          <w:i/>
          <w:color w:val="auto"/>
          <w:sz w:val="20"/>
          <w:szCs w:val="20"/>
        </w:rPr>
        <w:t xml:space="preserve"> tháng</w:t>
      </w:r>
      <w:r w:rsidR="00E3559E" w:rsidRPr="0082039E">
        <w:rPr>
          <w:rFonts w:ascii="Arial" w:hAnsi="Arial" w:cs="Arial"/>
          <w:bCs/>
          <w:i/>
          <w:color w:val="auto"/>
          <w:sz w:val="20"/>
          <w:szCs w:val="20"/>
          <w:lang w:val="en-US"/>
        </w:rPr>
        <w:t xml:space="preserve"> 02 </w:t>
      </w:r>
      <w:r w:rsidRPr="0082039E">
        <w:rPr>
          <w:rFonts w:ascii="Arial" w:hAnsi="Arial" w:cs="Arial"/>
          <w:bCs/>
          <w:i/>
          <w:color w:val="auto"/>
          <w:sz w:val="20"/>
          <w:szCs w:val="20"/>
        </w:rPr>
        <w:t>năm 202</w:t>
      </w:r>
      <w:r w:rsidR="00FB0A12" w:rsidRPr="0082039E">
        <w:rPr>
          <w:rFonts w:ascii="Arial" w:hAnsi="Arial" w:cs="Arial"/>
          <w:bCs/>
          <w:i/>
          <w:color w:val="auto"/>
          <w:sz w:val="20"/>
          <w:szCs w:val="20"/>
          <w:lang w:val="en-US"/>
        </w:rPr>
        <w:t>4</w:t>
      </w:r>
    </w:p>
    <w:p w14:paraId="3BE4A1EE" w14:textId="77777777" w:rsidR="00F6527A" w:rsidRPr="0082039E" w:rsidRDefault="00F6527A" w:rsidP="0082039E">
      <w:pPr>
        <w:spacing w:after="120"/>
        <w:jc w:val="center"/>
        <w:rPr>
          <w:rFonts w:ascii="Arial" w:hAnsi="Arial" w:cs="Arial"/>
          <w:bCs/>
          <w:i/>
          <w:color w:val="auto"/>
          <w:sz w:val="20"/>
          <w:szCs w:val="20"/>
        </w:rPr>
      </w:pPr>
      <w:r w:rsidRPr="0082039E">
        <w:rPr>
          <w:rFonts w:ascii="Arial" w:hAnsi="Arial" w:cs="Arial"/>
          <w:noProof/>
          <w:color w:val="auto"/>
          <w:sz w:val="20"/>
          <w:szCs w:val="20"/>
          <w:lang w:val="en-US" w:eastAsia="en-US"/>
        </w:rPr>
        <mc:AlternateContent>
          <mc:Choice Requires="wps">
            <w:drawing>
              <wp:anchor distT="0" distB="0" distL="114300" distR="114300" simplePos="0" relativeHeight="251668480" behindDoc="0" locked="0" layoutInCell="1" allowOverlap="1" wp14:anchorId="3E93EEE2" wp14:editId="4C403BCD">
                <wp:simplePos x="0" y="0"/>
                <wp:positionH relativeFrom="column">
                  <wp:posOffset>1889760</wp:posOffset>
                </wp:positionH>
                <wp:positionV relativeFrom="paragraph">
                  <wp:posOffset>228600</wp:posOffset>
                </wp:positionV>
                <wp:extent cx="2058670" cy="0"/>
                <wp:effectExtent l="0" t="0" r="0" b="0"/>
                <wp:wrapNone/>
                <wp:docPr id="1609722504" name="Straight Connector 1609722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8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2B0706C" id="Straight Connector 160972250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8pt,18pt" to="310.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"/>
            </w:pict>
          </mc:Fallback>
        </mc:AlternateContent>
      </w:r>
      <w:r w:rsidRPr="0082039E">
        <w:rPr>
          <w:rFonts w:ascii="Arial" w:hAnsi="Arial" w:cs="Arial"/>
          <w:bCs/>
          <w:i/>
          <w:color w:val="auto"/>
          <w:sz w:val="20"/>
          <w:szCs w:val="20"/>
        </w:rPr>
        <w:t>của Ủy ban ban nhân dân tỉnh Thừa Thiên Huế)</w:t>
      </w:r>
    </w:p>
    <w:p w14:paraId="0658D05D" w14:textId="77777777" w:rsidR="002C7BD5" w:rsidRPr="0082039E" w:rsidRDefault="002C7BD5" w:rsidP="0082039E">
      <w:pPr>
        <w:pStyle w:val="Heading1"/>
        <w:numPr>
          <w:ilvl w:val="0"/>
          <w:numId w:val="0"/>
        </w:numPr>
        <w:spacing w:before="0" w:after="120"/>
        <w:rPr>
          <w:rStyle w:val="Vnbnnidung"/>
          <w:rFonts w:ascii="Arial" w:hAnsi="Arial" w:cs="Arial"/>
          <w:sz w:val="20"/>
          <w:szCs w:val="20"/>
        </w:rPr>
      </w:pPr>
    </w:p>
    <w:p w14:paraId="55D5CA3A" w14:textId="16EE7FB5" w:rsidR="003E2D30" w:rsidRPr="0082039E" w:rsidRDefault="002C33BD" w:rsidP="0082039E">
      <w:pPr>
        <w:pStyle w:val="Heading1"/>
        <w:numPr>
          <w:ilvl w:val="0"/>
          <w:numId w:val="0"/>
        </w:numPr>
        <w:spacing w:before="0" w:after="120"/>
        <w:jc w:val="center"/>
        <w:rPr>
          <w:rStyle w:val="Vnbnnidung"/>
          <w:rFonts w:ascii="Arial" w:hAnsi="Arial" w:cs="Arial"/>
          <w:sz w:val="20"/>
          <w:szCs w:val="20"/>
          <w:lang w:val="en-US"/>
        </w:rPr>
      </w:pPr>
      <w:r w:rsidRPr="0082039E">
        <w:rPr>
          <w:rStyle w:val="Vnbnnidung"/>
          <w:rFonts w:ascii="Arial" w:hAnsi="Arial" w:cs="Arial"/>
          <w:sz w:val="20"/>
          <w:szCs w:val="20"/>
        </w:rPr>
        <w:t>C</w:t>
      </w:r>
      <w:r w:rsidR="00467028" w:rsidRPr="0082039E">
        <w:rPr>
          <w:rStyle w:val="Vnbnnidung"/>
          <w:rFonts w:ascii="Arial" w:hAnsi="Arial" w:cs="Arial"/>
          <w:sz w:val="20"/>
          <w:szCs w:val="20"/>
          <w:lang w:val="en-US"/>
        </w:rPr>
        <w:t>hương</w:t>
      </w:r>
      <w:r w:rsidRPr="0082039E">
        <w:rPr>
          <w:rStyle w:val="Vnbnnidung"/>
          <w:rFonts w:ascii="Arial" w:hAnsi="Arial" w:cs="Arial"/>
          <w:sz w:val="20"/>
          <w:szCs w:val="20"/>
        </w:rPr>
        <w:t xml:space="preserve"> I</w:t>
      </w:r>
    </w:p>
    <w:p w14:paraId="22E9F619" w14:textId="0D2EC204" w:rsidR="00703699" w:rsidRPr="0082039E" w:rsidRDefault="00703699" w:rsidP="0082039E">
      <w:pPr>
        <w:pStyle w:val="Heading1"/>
        <w:numPr>
          <w:ilvl w:val="0"/>
          <w:numId w:val="0"/>
        </w:numPr>
        <w:spacing w:before="0" w:after="120"/>
        <w:jc w:val="center"/>
        <w:rPr>
          <w:rStyle w:val="Vnbnnidung"/>
          <w:rFonts w:ascii="Arial" w:hAnsi="Arial" w:cs="Arial"/>
          <w:sz w:val="20"/>
          <w:szCs w:val="20"/>
          <w:lang w:val="en-US"/>
        </w:rPr>
      </w:pPr>
      <w:r w:rsidRPr="0082039E">
        <w:rPr>
          <w:rStyle w:val="Vnbnnidung"/>
          <w:rFonts w:ascii="Arial" w:hAnsi="Arial" w:cs="Arial"/>
          <w:sz w:val="20"/>
          <w:szCs w:val="20"/>
        </w:rPr>
        <w:t>QUY ĐỊNH CHUNG</w:t>
      </w:r>
      <w:bookmarkEnd w:id="0"/>
    </w:p>
    <w:p w14:paraId="0492D0DD" w14:textId="77777777" w:rsidR="00703699" w:rsidRPr="0082039E" w:rsidRDefault="00703699" w:rsidP="0082039E">
      <w:pPr>
        <w:pStyle w:val="Heading3"/>
        <w:keepNext w:val="0"/>
        <w:keepLines w:val="0"/>
        <w:numPr>
          <w:ilvl w:val="0"/>
          <w:numId w:val="5"/>
        </w:numPr>
        <w:spacing w:before="0" w:after="120"/>
        <w:ind w:left="0" w:firstLine="0"/>
        <w:rPr>
          <w:rFonts w:ascii="Arial" w:hAnsi="Arial" w:cs="Arial"/>
          <w:sz w:val="20"/>
          <w:szCs w:val="20"/>
        </w:rPr>
      </w:pPr>
      <w:bookmarkStart w:id="1" w:name="_Toc149294353"/>
      <w:r w:rsidRPr="0082039E">
        <w:rPr>
          <w:rStyle w:val="Vnbnnidung"/>
          <w:rFonts w:ascii="Arial" w:hAnsi="Arial" w:cs="Arial"/>
          <w:sz w:val="20"/>
          <w:szCs w:val="20"/>
        </w:rPr>
        <w:t>Mục tiêu</w:t>
      </w:r>
      <w:bookmarkEnd w:id="1"/>
    </w:p>
    <w:p w14:paraId="0F634F1B" w14:textId="069E13A1" w:rsidR="00703699" w:rsidRPr="0082039E" w:rsidRDefault="00703699"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Việc xây dựng, ban hành Quy chế quản lý kiến trúc đô thị Phong Điền, tỉnh Thừa Thiên Huế nhằm:</w:t>
      </w:r>
    </w:p>
    <w:p w14:paraId="6FDE87B6" w14:textId="757626AA" w:rsidR="00703699" w:rsidRPr="0082039E" w:rsidRDefault="00703699" w:rsidP="0082039E">
      <w:pPr>
        <w:pStyle w:val="Vnbnnidung0"/>
        <w:numPr>
          <w:ilvl w:val="0"/>
          <w:numId w:val="45"/>
        </w:numPr>
        <w:tabs>
          <w:tab w:val="left" w:pos="993"/>
        </w:tabs>
        <w:spacing w:after="120" w:line="240" w:lineRule="auto"/>
        <w:ind w:firstLine="0"/>
        <w:rPr>
          <w:rFonts w:ascii="Arial" w:hAnsi="Arial" w:cs="Arial"/>
          <w:sz w:val="20"/>
          <w:lang w:val="vi-VN"/>
        </w:rPr>
      </w:pPr>
      <w:r w:rsidRPr="0082039E">
        <w:rPr>
          <w:rFonts w:ascii="Arial" w:hAnsi="Arial" w:cs="Arial"/>
          <w:sz w:val="20"/>
          <w:lang w:val="vi-VN"/>
        </w:rPr>
        <w:t>Quản lý kiến trúc và thực hiện t</w:t>
      </w:r>
      <w:r w:rsidR="00740837" w:rsidRPr="0082039E">
        <w:rPr>
          <w:rFonts w:ascii="Arial" w:hAnsi="Arial" w:cs="Arial"/>
          <w:sz w:val="20"/>
          <w:lang w:val="vi-VN"/>
        </w:rPr>
        <w:t>heo đồ án quy hoạch chung đô thị</w:t>
      </w:r>
      <w:r w:rsidRPr="0082039E">
        <w:rPr>
          <w:rFonts w:ascii="Arial" w:hAnsi="Arial" w:cs="Arial"/>
          <w:sz w:val="20"/>
          <w:lang w:val="vi-VN"/>
        </w:rPr>
        <w:t xml:space="preserve"> Phong Điền đã được duyệ</w:t>
      </w:r>
      <w:r w:rsidR="002C33BD" w:rsidRPr="0082039E">
        <w:rPr>
          <w:rFonts w:ascii="Arial" w:hAnsi="Arial" w:cs="Arial"/>
          <w:sz w:val="20"/>
          <w:lang w:val="vi-VN"/>
        </w:rPr>
        <w:t>t.</w:t>
      </w:r>
    </w:p>
    <w:p w14:paraId="47094734" w14:textId="486571FB" w:rsidR="00703699" w:rsidRPr="0082039E" w:rsidRDefault="00703699" w:rsidP="0082039E">
      <w:pPr>
        <w:pStyle w:val="Vnbnnidung0"/>
        <w:numPr>
          <w:ilvl w:val="0"/>
          <w:numId w:val="45"/>
        </w:numPr>
        <w:tabs>
          <w:tab w:val="left" w:pos="993"/>
        </w:tabs>
        <w:spacing w:after="120" w:line="240" w:lineRule="auto"/>
        <w:ind w:firstLine="0"/>
        <w:rPr>
          <w:rFonts w:ascii="Arial" w:hAnsi="Arial" w:cs="Arial"/>
          <w:sz w:val="20"/>
          <w:lang w:val="vi-VN"/>
        </w:rPr>
      </w:pPr>
      <w:r w:rsidRPr="0082039E">
        <w:rPr>
          <w:rFonts w:ascii="Arial" w:hAnsi="Arial" w:cs="Arial"/>
          <w:sz w:val="20"/>
          <w:lang w:val="vi-VN"/>
        </w:rPr>
        <w:t>Kiểm soát việc xây dựng mới, cải tạo, chỉnh trang đô thị theo hướng phát triển kiến trúc bền vững, bảo vệ cảnh quan, bản sắc văn hóa trên phạm vi</w:t>
      </w:r>
      <w:r w:rsidR="00740837" w:rsidRPr="0082039E">
        <w:rPr>
          <w:rFonts w:ascii="Arial" w:hAnsi="Arial" w:cs="Arial"/>
          <w:sz w:val="20"/>
          <w:lang w:val="vi-VN"/>
        </w:rPr>
        <w:t xml:space="preserve"> nội thị</w:t>
      </w:r>
      <w:r w:rsidRPr="0082039E">
        <w:rPr>
          <w:rFonts w:ascii="Arial" w:hAnsi="Arial" w:cs="Arial"/>
          <w:sz w:val="20"/>
          <w:lang w:val="vi-VN"/>
        </w:rPr>
        <w:t xml:space="preserve"> huyện Phong Điề</w:t>
      </w:r>
      <w:r w:rsidR="002C33BD" w:rsidRPr="0082039E">
        <w:rPr>
          <w:rFonts w:ascii="Arial" w:hAnsi="Arial" w:cs="Arial"/>
          <w:sz w:val="20"/>
          <w:lang w:val="vi-VN"/>
        </w:rPr>
        <w:t>n.</w:t>
      </w:r>
    </w:p>
    <w:p w14:paraId="49FD79EB" w14:textId="58079A64" w:rsidR="00703699" w:rsidRPr="0082039E" w:rsidRDefault="00703699" w:rsidP="0082039E">
      <w:pPr>
        <w:pStyle w:val="Vnbnnidung0"/>
        <w:numPr>
          <w:ilvl w:val="0"/>
          <w:numId w:val="45"/>
        </w:numPr>
        <w:tabs>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Quy định cụ thể trách nhiệm quản lý quy hoạch, kiến trúc, xây dựng đối với Ủy ban nhân dân huyện Phong Điền; </w:t>
      </w:r>
      <w:r w:rsidR="009B2F70" w:rsidRPr="0082039E">
        <w:rPr>
          <w:rFonts w:ascii="Arial" w:hAnsi="Arial" w:cs="Arial"/>
          <w:sz w:val="20"/>
          <w:lang w:val="vi-VN"/>
        </w:rPr>
        <w:t>C</w:t>
      </w:r>
      <w:r w:rsidRPr="0082039E">
        <w:rPr>
          <w:rFonts w:ascii="Arial" w:hAnsi="Arial" w:cs="Arial"/>
          <w:sz w:val="20"/>
          <w:lang w:val="vi-VN"/>
        </w:rPr>
        <w:t xml:space="preserve">ác cơ quan chuyên môn của huyện; </w:t>
      </w:r>
      <w:r w:rsidR="002712C4" w:rsidRPr="0082039E">
        <w:rPr>
          <w:rFonts w:ascii="Arial" w:hAnsi="Arial" w:cs="Arial"/>
          <w:sz w:val="20"/>
          <w:lang w:val="vi-VN"/>
        </w:rPr>
        <w:t>C</w:t>
      </w:r>
      <w:r w:rsidRPr="0082039E">
        <w:rPr>
          <w:rFonts w:ascii="Arial" w:hAnsi="Arial" w:cs="Arial"/>
          <w:sz w:val="20"/>
          <w:lang w:val="vi-VN"/>
        </w:rPr>
        <w:t xml:space="preserve">ác tổ chức và cá nhân trong và ngoài nước có hoạt động liên quan đến quy hoạch, không gian, </w:t>
      </w:r>
      <w:r w:rsidR="00740837" w:rsidRPr="0082039E">
        <w:rPr>
          <w:rFonts w:ascii="Arial" w:hAnsi="Arial" w:cs="Arial"/>
          <w:sz w:val="20"/>
          <w:lang w:val="vi-VN"/>
        </w:rPr>
        <w:t>kiến trúc, cảnh quan của đô thị</w:t>
      </w:r>
      <w:r w:rsidRPr="0082039E">
        <w:rPr>
          <w:rFonts w:ascii="Arial" w:hAnsi="Arial" w:cs="Arial"/>
          <w:sz w:val="20"/>
          <w:lang w:val="vi-VN"/>
        </w:rPr>
        <w:t xml:space="preserve"> Phong Điền.</w:t>
      </w:r>
    </w:p>
    <w:p w14:paraId="1C3B1905" w14:textId="79D48C0C" w:rsidR="00703699" w:rsidRPr="0082039E" w:rsidRDefault="0001423B" w:rsidP="0082039E">
      <w:pPr>
        <w:pStyle w:val="Heading3"/>
        <w:keepNext w:val="0"/>
        <w:keepLines w:val="0"/>
        <w:numPr>
          <w:ilvl w:val="0"/>
          <w:numId w:val="5"/>
        </w:numPr>
        <w:spacing w:before="0" w:after="120"/>
        <w:ind w:left="0" w:firstLine="0"/>
        <w:rPr>
          <w:rStyle w:val="Vnbnnidung"/>
          <w:rFonts w:ascii="Arial" w:hAnsi="Arial" w:cs="Arial"/>
          <w:sz w:val="20"/>
          <w:szCs w:val="20"/>
        </w:rPr>
      </w:pPr>
      <w:bookmarkStart w:id="2" w:name="_Toc149294354"/>
      <w:r w:rsidRPr="0082039E">
        <w:rPr>
          <w:rStyle w:val="Vnbnnidung"/>
          <w:rFonts w:ascii="Arial" w:hAnsi="Arial" w:cs="Arial"/>
          <w:sz w:val="20"/>
          <w:szCs w:val="20"/>
        </w:rPr>
        <w:t>P</w:t>
      </w:r>
      <w:r w:rsidR="00703699" w:rsidRPr="0082039E">
        <w:rPr>
          <w:rStyle w:val="Vnbnnidung"/>
          <w:rFonts w:ascii="Arial" w:hAnsi="Arial" w:cs="Arial"/>
          <w:sz w:val="20"/>
          <w:szCs w:val="20"/>
        </w:rPr>
        <w:t xml:space="preserve">hạm vi </w:t>
      </w:r>
      <w:r w:rsidRPr="0082039E">
        <w:rPr>
          <w:rStyle w:val="Vnbnnidung"/>
          <w:rFonts w:ascii="Arial" w:hAnsi="Arial" w:cs="Arial"/>
          <w:sz w:val="20"/>
          <w:szCs w:val="20"/>
        </w:rPr>
        <w:t>điều chỉnh, đối tượng áp dụng</w:t>
      </w:r>
      <w:bookmarkEnd w:id="2"/>
    </w:p>
    <w:p w14:paraId="3EA396A1" w14:textId="657FB0FB" w:rsidR="0001423B" w:rsidRPr="0082039E" w:rsidRDefault="0082039E" w:rsidP="0082039E">
      <w:pPr>
        <w:pStyle w:val="Vnbnnidung0"/>
        <w:tabs>
          <w:tab w:val="left" w:pos="1040"/>
        </w:tabs>
        <w:spacing w:after="120" w:line="240" w:lineRule="auto"/>
        <w:ind w:firstLine="0"/>
        <w:rPr>
          <w:rStyle w:val="Vnbnnidung"/>
          <w:rFonts w:ascii="Arial" w:hAnsi="Arial" w:cs="Arial"/>
          <w:sz w:val="20"/>
          <w:lang w:val="vi-VN"/>
        </w:rPr>
      </w:pPr>
      <w:r>
        <w:rPr>
          <w:rStyle w:val="Vnbnnidung"/>
          <w:rFonts w:ascii="Arial" w:hAnsi="Arial" w:cs="Arial"/>
          <w:sz w:val="20"/>
          <w:lang w:eastAsia="vi-VN"/>
        </w:rPr>
        <w:t xml:space="preserve">1. </w:t>
      </w:r>
      <w:r w:rsidR="00703699" w:rsidRPr="0082039E">
        <w:rPr>
          <w:rStyle w:val="Vnbnnidung"/>
          <w:rFonts w:ascii="Arial" w:hAnsi="Arial" w:cs="Arial"/>
          <w:sz w:val="20"/>
          <w:lang w:eastAsia="vi-VN"/>
        </w:rPr>
        <w:t>Phạ</w:t>
      </w:r>
      <w:r w:rsidR="0001423B" w:rsidRPr="0082039E">
        <w:rPr>
          <w:rStyle w:val="Vnbnnidung"/>
          <w:rFonts w:ascii="Arial" w:hAnsi="Arial" w:cs="Arial"/>
          <w:sz w:val="20"/>
          <w:lang w:eastAsia="vi-VN"/>
        </w:rPr>
        <w:t xml:space="preserve">m </w:t>
      </w:r>
      <w:proofErr w:type="gramStart"/>
      <w:r w:rsidR="0001423B" w:rsidRPr="0082039E">
        <w:rPr>
          <w:rStyle w:val="Vnbnnidung"/>
          <w:rFonts w:ascii="Arial" w:hAnsi="Arial" w:cs="Arial"/>
          <w:sz w:val="20"/>
          <w:lang w:eastAsia="vi-VN"/>
        </w:rPr>
        <w:t>vi</w:t>
      </w:r>
      <w:proofErr w:type="gramEnd"/>
      <w:r w:rsidR="0001423B" w:rsidRPr="0082039E">
        <w:rPr>
          <w:rStyle w:val="Vnbnnidung"/>
          <w:rFonts w:ascii="Arial" w:hAnsi="Arial" w:cs="Arial"/>
          <w:sz w:val="20"/>
          <w:lang w:eastAsia="vi-VN"/>
        </w:rPr>
        <w:t xml:space="preserve"> điều chỉnh</w:t>
      </w:r>
      <w:r w:rsidR="00703699" w:rsidRPr="0082039E">
        <w:rPr>
          <w:rStyle w:val="Vnbnnidung"/>
          <w:rFonts w:ascii="Arial" w:hAnsi="Arial" w:cs="Arial"/>
          <w:sz w:val="20"/>
          <w:lang w:eastAsia="vi-VN"/>
        </w:rPr>
        <w:t xml:space="preserve"> </w:t>
      </w:r>
    </w:p>
    <w:p w14:paraId="63161DD4" w14:textId="76A80D18" w:rsidR="00703699" w:rsidRPr="0082039E" w:rsidRDefault="00703699" w:rsidP="0082039E">
      <w:pPr>
        <w:pStyle w:val="Vnbnnidung0"/>
        <w:tabs>
          <w:tab w:val="left" w:pos="1040"/>
        </w:tabs>
        <w:spacing w:after="120" w:line="240" w:lineRule="auto"/>
        <w:ind w:firstLine="0"/>
        <w:rPr>
          <w:rFonts w:ascii="Arial" w:hAnsi="Arial" w:cs="Arial"/>
          <w:sz w:val="20"/>
          <w:lang w:val="vi-VN"/>
        </w:rPr>
      </w:pPr>
      <w:r w:rsidRPr="0082039E">
        <w:rPr>
          <w:rStyle w:val="Vnbnnidung"/>
          <w:rFonts w:ascii="Arial" w:hAnsi="Arial" w:cs="Arial"/>
          <w:sz w:val="20"/>
          <w:lang w:val="vi-VN"/>
        </w:rPr>
        <w:t xml:space="preserve">Theo phạm vi diện tích thuộc vùng nội thị huyện Phong Điền tại Đồ án quy hoạch chung đô thị Phong Điền đến năm 2030, tầm nhìn đến năm 2045 được </w:t>
      </w:r>
      <w:r w:rsidR="009A5BF9" w:rsidRPr="0082039E">
        <w:rPr>
          <w:rStyle w:val="Vnbnnidung"/>
          <w:rFonts w:ascii="Arial" w:hAnsi="Arial" w:cs="Arial"/>
          <w:sz w:val="20"/>
          <w:lang w:val="vi-VN"/>
        </w:rPr>
        <w:t xml:space="preserve">Ủy </w:t>
      </w:r>
      <w:r w:rsidR="00692697" w:rsidRPr="0082039E">
        <w:rPr>
          <w:rStyle w:val="Vnbnnidung"/>
          <w:rFonts w:ascii="Arial" w:hAnsi="Arial" w:cs="Arial"/>
          <w:sz w:val="20"/>
          <w:lang w:val="vi-VN"/>
        </w:rPr>
        <w:t>ban nhân dân</w:t>
      </w:r>
      <w:r w:rsidRPr="0082039E">
        <w:rPr>
          <w:rStyle w:val="Vnbnnidung"/>
          <w:rFonts w:ascii="Arial" w:hAnsi="Arial" w:cs="Arial"/>
          <w:sz w:val="20"/>
          <w:lang w:val="vi-VN"/>
        </w:rPr>
        <w:t xml:space="preserve"> tỉnh phê duyệt tại Quyết định số</w:t>
      </w:r>
      <w:r w:rsidR="004933D7" w:rsidRPr="0082039E">
        <w:rPr>
          <w:rStyle w:val="Vnbnnidung"/>
          <w:rFonts w:ascii="Arial" w:hAnsi="Arial" w:cs="Arial"/>
          <w:sz w:val="20"/>
          <w:lang w:val="vi-VN"/>
        </w:rPr>
        <w:t xml:space="preserve"> 335/QĐ-UBND ngày 27 tháng 01 năm </w:t>
      </w:r>
      <w:r w:rsidRPr="0082039E">
        <w:rPr>
          <w:rStyle w:val="Vnbnnidung"/>
          <w:rFonts w:ascii="Arial" w:hAnsi="Arial" w:cs="Arial"/>
          <w:sz w:val="20"/>
          <w:lang w:val="vi-VN"/>
        </w:rPr>
        <w:t>2022. K</w:t>
      </w:r>
      <w:r w:rsidRPr="0082039E">
        <w:rPr>
          <w:rFonts w:ascii="Arial" w:hAnsi="Arial" w:cs="Arial"/>
          <w:sz w:val="20"/>
          <w:lang w:val="vi-VN"/>
        </w:rPr>
        <w:t xml:space="preserve">hu vực nội thị gồm 02 khu: </w:t>
      </w:r>
      <w:r w:rsidR="00D22909" w:rsidRPr="0082039E">
        <w:rPr>
          <w:rFonts w:ascii="Arial" w:hAnsi="Arial" w:cs="Arial"/>
          <w:sz w:val="20"/>
          <w:lang w:val="vi-VN"/>
        </w:rPr>
        <w:t xml:space="preserve">Phân </w:t>
      </w:r>
      <w:r w:rsidRPr="0082039E">
        <w:rPr>
          <w:rFonts w:ascii="Arial" w:hAnsi="Arial" w:cs="Arial"/>
          <w:sz w:val="20"/>
          <w:lang w:val="vi-VN"/>
        </w:rPr>
        <w:t xml:space="preserve">khu A và </w:t>
      </w:r>
      <w:r w:rsidR="00D22909" w:rsidRPr="0082039E">
        <w:rPr>
          <w:rFonts w:ascii="Arial" w:hAnsi="Arial" w:cs="Arial"/>
          <w:sz w:val="20"/>
          <w:lang w:val="vi-VN"/>
        </w:rPr>
        <w:t xml:space="preserve">Phân </w:t>
      </w:r>
      <w:r w:rsidRPr="0082039E">
        <w:rPr>
          <w:rFonts w:ascii="Arial" w:hAnsi="Arial" w:cs="Arial"/>
          <w:sz w:val="20"/>
          <w:lang w:val="vi-VN"/>
        </w:rPr>
        <w:t>khu B.</w:t>
      </w:r>
    </w:p>
    <w:p w14:paraId="62832D8C" w14:textId="367DC563" w:rsidR="00703699" w:rsidRPr="0082039E" w:rsidRDefault="002C7BD5" w:rsidP="0082039E">
      <w:pPr>
        <w:spacing w:after="120"/>
        <w:rPr>
          <w:rFonts w:ascii="Arial" w:hAnsi="Arial" w:cs="Arial"/>
          <w:color w:val="auto"/>
          <w:sz w:val="20"/>
          <w:szCs w:val="20"/>
        </w:rPr>
      </w:pPr>
      <w:r w:rsidRPr="0082039E">
        <w:rPr>
          <w:rFonts w:ascii="Arial" w:hAnsi="Arial" w:cs="Arial"/>
          <w:color w:val="auto"/>
          <w:sz w:val="20"/>
          <w:szCs w:val="20"/>
        </w:rPr>
        <w:t xml:space="preserve">a) </w:t>
      </w:r>
      <w:r w:rsidR="00161972" w:rsidRPr="0082039E">
        <w:rPr>
          <w:rFonts w:ascii="Arial" w:hAnsi="Arial" w:cs="Arial"/>
          <w:color w:val="auto"/>
          <w:sz w:val="20"/>
          <w:szCs w:val="20"/>
        </w:rPr>
        <w:t>Phân khu</w:t>
      </w:r>
      <w:r w:rsidR="00703699" w:rsidRPr="0082039E">
        <w:rPr>
          <w:rFonts w:ascii="Arial" w:hAnsi="Arial" w:cs="Arial"/>
          <w:color w:val="auto"/>
          <w:sz w:val="20"/>
          <w:szCs w:val="20"/>
        </w:rPr>
        <w:t xml:space="preserve"> A gồm 01 thị trấn và 04 xã: thị trấn Phong Điền, xã Phong Hòa,</w:t>
      </w:r>
      <w:r w:rsidR="003E2D30" w:rsidRPr="0082039E">
        <w:rPr>
          <w:rFonts w:ascii="Arial" w:hAnsi="Arial" w:cs="Arial"/>
          <w:color w:val="auto"/>
          <w:sz w:val="20"/>
          <w:szCs w:val="20"/>
        </w:rPr>
        <w:t xml:space="preserve"> </w:t>
      </w:r>
      <w:r w:rsidR="00703699" w:rsidRPr="0082039E">
        <w:rPr>
          <w:rFonts w:ascii="Arial" w:hAnsi="Arial" w:cs="Arial"/>
          <w:color w:val="auto"/>
          <w:sz w:val="20"/>
          <w:szCs w:val="20"/>
        </w:rPr>
        <w:t>xã Phong Hiền, xã Phong Thu, xã Phong An.</w:t>
      </w:r>
    </w:p>
    <w:p w14:paraId="5D774466" w14:textId="280980BD" w:rsidR="00703699" w:rsidRPr="0082039E" w:rsidRDefault="002C7BD5" w:rsidP="0082039E">
      <w:pPr>
        <w:widowControl/>
        <w:spacing w:after="120"/>
        <w:rPr>
          <w:rFonts w:ascii="Arial" w:hAnsi="Arial" w:cs="Arial"/>
          <w:color w:val="auto"/>
          <w:sz w:val="20"/>
          <w:szCs w:val="20"/>
        </w:rPr>
      </w:pPr>
      <w:r w:rsidRPr="0082039E">
        <w:rPr>
          <w:rFonts w:ascii="Arial" w:hAnsi="Arial" w:cs="Arial"/>
          <w:color w:val="auto"/>
          <w:sz w:val="20"/>
          <w:szCs w:val="20"/>
        </w:rPr>
        <w:t xml:space="preserve">b) </w:t>
      </w:r>
      <w:r w:rsidR="00161972" w:rsidRPr="0082039E">
        <w:rPr>
          <w:rFonts w:ascii="Arial" w:hAnsi="Arial" w:cs="Arial"/>
          <w:color w:val="auto"/>
          <w:sz w:val="20"/>
          <w:szCs w:val="20"/>
        </w:rPr>
        <w:t>Phân khu</w:t>
      </w:r>
      <w:r w:rsidR="00703699" w:rsidRPr="0082039E">
        <w:rPr>
          <w:rFonts w:ascii="Arial" w:hAnsi="Arial" w:cs="Arial"/>
          <w:color w:val="auto"/>
          <w:sz w:val="20"/>
          <w:szCs w:val="20"/>
        </w:rPr>
        <w:t xml:space="preserve"> B gồm 04 xã: xã Điền Lộc, xã Điền Hòa, xã Phong Hải, xã Điền Hải.</w:t>
      </w:r>
    </w:p>
    <w:p w14:paraId="62892B72" w14:textId="77777777" w:rsidR="0001423B" w:rsidRPr="0082039E" w:rsidRDefault="0001423B" w:rsidP="0082039E">
      <w:pPr>
        <w:pStyle w:val="Vnbnnidung0"/>
        <w:numPr>
          <w:ilvl w:val="0"/>
          <w:numId w:val="1"/>
        </w:numPr>
        <w:tabs>
          <w:tab w:val="left" w:pos="1040"/>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eastAsia="vi-VN"/>
        </w:rPr>
        <w:t>Đối tượng áp dụng</w:t>
      </w:r>
    </w:p>
    <w:p w14:paraId="268CF1CB" w14:textId="2B3D9BB2" w:rsidR="0001423B" w:rsidRPr="0082039E" w:rsidRDefault="0001423B" w:rsidP="0082039E">
      <w:pPr>
        <w:pStyle w:val="Vnbnnidung0"/>
        <w:spacing w:after="120" w:line="240" w:lineRule="auto"/>
        <w:ind w:firstLine="0"/>
        <w:rPr>
          <w:rFonts w:ascii="Arial" w:hAnsi="Arial" w:cs="Arial"/>
          <w:sz w:val="20"/>
          <w:lang w:val="vi-VN"/>
        </w:rPr>
      </w:pPr>
      <w:r w:rsidRPr="0082039E">
        <w:rPr>
          <w:rStyle w:val="Vnbnnidung"/>
          <w:rFonts w:ascii="Arial" w:hAnsi="Arial" w:cs="Arial"/>
          <w:sz w:val="20"/>
          <w:lang w:val="vi-VN"/>
        </w:rPr>
        <w:t>Tổ chức và cá nhân trong nước, nước ngoài có hoạt động liên quan đến không gian, kiến trúc, cảnh quan đô thị củ</w:t>
      </w:r>
      <w:r w:rsidR="00740837" w:rsidRPr="0082039E">
        <w:rPr>
          <w:rStyle w:val="Vnbnnidung"/>
          <w:rFonts w:ascii="Arial" w:hAnsi="Arial" w:cs="Arial"/>
          <w:sz w:val="20"/>
          <w:lang w:val="vi-VN"/>
        </w:rPr>
        <w:t>a đô thị</w:t>
      </w:r>
      <w:r w:rsidRPr="0082039E">
        <w:rPr>
          <w:rStyle w:val="Vnbnnidung"/>
          <w:rFonts w:ascii="Arial" w:hAnsi="Arial" w:cs="Arial"/>
          <w:sz w:val="20"/>
          <w:lang w:val="vi-VN"/>
        </w:rPr>
        <w:t xml:space="preserve"> Phong Điền.</w:t>
      </w:r>
    </w:p>
    <w:p w14:paraId="4387F683" w14:textId="77777777" w:rsidR="00703699" w:rsidRPr="0082039E" w:rsidRDefault="00703699" w:rsidP="0082039E">
      <w:pPr>
        <w:pStyle w:val="Heading3"/>
        <w:keepNext w:val="0"/>
        <w:keepLines w:val="0"/>
        <w:numPr>
          <w:ilvl w:val="0"/>
          <w:numId w:val="5"/>
        </w:numPr>
        <w:spacing w:before="0" w:after="120"/>
        <w:ind w:left="0" w:firstLine="0"/>
        <w:rPr>
          <w:rFonts w:ascii="Arial" w:hAnsi="Arial" w:cs="Arial"/>
          <w:sz w:val="20"/>
          <w:szCs w:val="20"/>
        </w:rPr>
      </w:pPr>
      <w:bookmarkStart w:id="3" w:name="_Toc149294355"/>
      <w:r w:rsidRPr="0082039E">
        <w:rPr>
          <w:rStyle w:val="Vnbnnidung"/>
          <w:rFonts w:ascii="Arial" w:hAnsi="Arial" w:cs="Arial"/>
          <w:sz w:val="20"/>
          <w:szCs w:val="20"/>
        </w:rPr>
        <w:t>Giải thích từ ngữ</w:t>
      </w:r>
      <w:bookmarkEnd w:id="3"/>
    </w:p>
    <w:p w14:paraId="5208EA49" w14:textId="77777777" w:rsidR="00703699" w:rsidRPr="0082039E" w:rsidRDefault="00703699" w:rsidP="0082039E">
      <w:pPr>
        <w:spacing w:after="120"/>
        <w:rPr>
          <w:rFonts w:ascii="Arial" w:hAnsi="Arial" w:cs="Arial"/>
          <w:color w:val="auto"/>
          <w:sz w:val="20"/>
          <w:szCs w:val="20"/>
          <w:lang w:eastAsia="en-US"/>
        </w:rPr>
      </w:pPr>
      <w:r w:rsidRPr="0082039E">
        <w:rPr>
          <w:rFonts w:ascii="Arial" w:hAnsi="Arial" w:cs="Arial"/>
          <w:color w:val="auto"/>
          <w:sz w:val="20"/>
          <w:szCs w:val="20"/>
          <w:lang w:eastAsia="en-US"/>
        </w:rPr>
        <w:t>Quy chế này sử dụng các từ ngữ, khái niệm được hiểu như sau:</w:t>
      </w:r>
    </w:p>
    <w:p w14:paraId="27DED5CB" w14:textId="575EA218" w:rsidR="00703699" w:rsidRPr="0082039E" w:rsidRDefault="00703699" w:rsidP="0082039E">
      <w:pPr>
        <w:numPr>
          <w:ilvl w:val="0"/>
          <w:numId w:val="4"/>
        </w:numPr>
        <w:spacing w:after="120"/>
        <w:rPr>
          <w:rFonts w:ascii="Arial" w:hAnsi="Arial" w:cs="Arial"/>
          <w:color w:val="auto"/>
          <w:sz w:val="20"/>
          <w:szCs w:val="20"/>
          <w:lang w:eastAsia="en-US"/>
        </w:rPr>
      </w:pPr>
      <w:r w:rsidRPr="0082039E">
        <w:rPr>
          <w:rFonts w:ascii="Arial" w:hAnsi="Arial" w:cs="Arial"/>
          <w:i/>
          <w:iCs/>
          <w:color w:val="auto"/>
          <w:sz w:val="20"/>
          <w:szCs w:val="20"/>
          <w:lang w:eastAsia="en-US"/>
        </w:rPr>
        <w:t>Công trình công cộng:</w:t>
      </w:r>
      <w:r w:rsidRPr="0082039E">
        <w:rPr>
          <w:rFonts w:ascii="Arial" w:hAnsi="Arial" w:cs="Arial"/>
          <w:color w:val="auto"/>
          <w:sz w:val="20"/>
          <w:szCs w:val="20"/>
          <w:lang w:eastAsia="en-US"/>
        </w:rPr>
        <w:t xml:space="preserve"> Công trình giáo dục, đào tạo, nghiên cứu; Công trình y tế; Công trình thể thao; Công trình văn hóa; Công trình tôn giáo, tín ngưỡng; Công trình thương mại; Công trình dịch vụ; Công trình trụ sở, văn phòng làm việc; Các tòa nhà, kết cấu khác sử dụng đa năng hoặc hỗn hợp khác; Các tòa nhà hoặc kết cấu khác được xây dựng phục vụ dân sinh; Trụ sở cơ quan nhà n</w:t>
      </w:r>
      <w:r w:rsidRPr="0082039E">
        <w:rPr>
          <w:rFonts w:ascii="Arial" w:hAnsi="Arial" w:cs="Arial"/>
          <w:color w:val="auto"/>
          <w:spacing w:val="-2"/>
          <w:sz w:val="20"/>
          <w:szCs w:val="20"/>
          <w:lang w:eastAsia="en-US"/>
        </w:rPr>
        <w:t>ư</w:t>
      </w:r>
      <w:r w:rsidRPr="0082039E">
        <w:rPr>
          <w:rFonts w:ascii="Arial" w:hAnsi="Arial" w:cs="Arial"/>
          <w:color w:val="auto"/>
          <w:sz w:val="20"/>
          <w:szCs w:val="20"/>
          <w:lang w:eastAsia="en-US"/>
        </w:rPr>
        <w:t>ớc</w:t>
      </w:r>
      <w:r w:rsidR="00C55466" w:rsidRPr="0082039E">
        <w:rPr>
          <w:rFonts w:ascii="Arial" w:hAnsi="Arial" w:cs="Arial"/>
          <w:color w:val="auto"/>
          <w:sz w:val="20"/>
          <w:szCs w:val="20"/>
          <w:lang w:eastAsia="en-US"/>
        </w:rPr>
        <w:t>.</w:t>
      </w:r>
    </w:p>
    <w:p w14:paraId="4B0D7489" w14:textId="68B61DF5" w:rsidR="003B7EE2" w:rsidRPr="0082039E" w:rsidRDefault="003B7EE2" w:rsidP="0082039E">
      <w:pPr>
        <w:numPr>
          <w:ilvl w:val="0"/>
          <w:numId w:val="4"/>
        </w:numPr>
        <w:tabs>
          <w:tab w:val="left" w:pos="567"/>
        </w:tabs>
        <w:spacing w:after="120"/>
        <w:rPr>
          <w:rFonts w:ascii="Arial" w:hAnsi="Arial" w:cs="Arial"/>
          <w:iCs/>
          <w:color w:val="auto"/>
          <w:sz w:val="20"/>
          <w:szCs w:val="20"/>
          <w:lang w:eastAsia="en-US"/>
        </w:rPr>
      </w:pPr>
      <w:r w:rsidRPr="0082039E">
        <w:rPr>
          <w:rFonts w:ascii="Arial" w:hAnsi="Arial" w:cs="Arial"/>
          <w:i/>
          <w:iCs/>
          <w:color w:val="auto"/>
          <w:sz w:val="20"/>
          <w:szCs w:val="20"/>
          <w:lang w:eastAsia="en-US"/>
        </w:rPr>
        <w:t>Công trình tôn giáo, tín ngưỡng:</w:t>
      </w:r>
      <w:r w:rsidRPr="0082039E">
        <w:rPr>
          <w:rFonts w:ascii="Arial" w:hAnsi="Arial" w:cs="Arial"/>
          <w:iCs/>
          <w:color w:val="auto"/>
          <w:sz w:val="20"/>
          <w:szCs w:val="20"/>
          <w:lang w:eastAsia="en-US"/>
        </w:rPr>
        <w:t xml:space="preserve"> </w:t>
      </w:r>
      <w:r w:rsidRPr="0082039E">
        <w:rPr>
          <w:rFonts w:ascii="Arial" w:hAnsi="Arial" w:cs="Arial"/>
          <w:iCs/>
          <w:color w:val="auto"/>
          <w:sz w:val="20"/>
          <w:szCs w:val="20"/>
        </w:rPr>
        <w:t>Công trình tôn giáo</w:t>
      </w:r>
      <w:r w:rsidR="008A73B3" w:rsidRPr="0082039E">
        <w:rPr>
          <w:rFonts w:ascii="Arial" w:hAnsi="Arial" w:cs="Arial"/>
          <w:iCs/>
          <w:color w:val="auto"/>
          <w:sz w:val="20"/>
          <w:szCs w:val="20"/>
        </w:rPr>
        <w:t>:</w:t>
      </w:r>
      <w:r w:rsidRPr="0082039E">
        <w:rPr>
          <w:rFonts w:ascii="Arial" w:hAnsi="Arial" w:cs="Arial"/>
          <w:iCs/>
          <w:color w:val="auto"/>
          <w:sz w:val="20"/>
          <w:szCs w:val="20"/>
        </w:rPr>
        <w:t xml:space="preserve"> Trụ sở của tổ chức tôn giáo, chùa, nhà thờ, nhà nguyện, thánh đường, thánh thất, niệm phật đường, trường đào tạo những người chuyên hoạt động tôn giáo; tượng đài, bia, tháp và những công trình tôn giáo khác. </w:t>
      </w:r>
      <w:r w:rsidRPr="0082039E">
        <w:rPr>
          <w:rFonts w:ascii="Arial" w:hAnsi="Arial" w:cs="Arial"/>
          <w:iCs/>
          <w:color w:val="auto"/>
          <w:sz w:val="20"/>
          <w:szCs w:val="20"/>
          <w:lang w:eastAsia="en-US"/>
        </w:rPr>
        <w:t>Công trình tín ngưỡng: Đình, đền, am, miếu, từ đường (nhà thờ họ) và các công trình tín ngưỡng khác</w:t>
      </w:r>
      <w:r w:rsidRPr="0082039E">
        <w:rPr>
          <w:rFonts w:ascii="Arial" w:hAnsi="Arial" w:cs="Arial"/>
          <w:iCs/>
          <w:color w:val="auto"/>
          <w:sz w:val="20"/>
          <w:szCs w:val="20"/>
        </w:rPr>
        <w:t>.</w:t>
      </w:r>
    </w:p>
    <w:p w14:paraId="2ABC86BE" w14:textId="5C80A009" w:rsidR="00703699" w:rsidRPr="0082039E" w:rsidRDefault="00703699" w:rsidP="0082039E">
      <w:pPr>
        <w:numPr>
          <w:ilvl w:val="0"/>
          <w:numId w:val="4"/>
        </w:numPr>
        <w:tabs>
          <w:tab w:val="left" w:pos="567"/>
        </w:tabs>
        <w:spacing w:after="120"/>
        <w:rPr>
          <w:rFonts w:ascii="Arial" w:hAnsi="Arial" w:cs="Arial"/>
          <w:color w:val="auto"/>
          <w:sz w:val="20"/>
          <w:szCs w:val="20"/>
          <w:lang w:eastAsia="en-US"/>
        </w:rPr>
      </w:pPr>
      <w:r w:rsidRPr="0082039E">
        <w:rPr>
          <w:rFonts w:ascii="Arial" w:hAnsi="Arial" w:cs="Arial"/>
          <w:i/>
          <w:color w:val="auto"/>
          <w:sz w:val="20"/>
          <w:szCs w:val="20"/>
          <w:lang w:eastAsia="en-US"/>
        </w:rPr>
        <w:t>Nhà ở riêng lẻ</w:t>
      </w:r>
      <w:r w:rsidRPr="0082039E">
        <w:rPr>
          <w:rFonts w:ascii="Arial" w:hAnsi="Arial" w:cs="Arial"/>
          <w:color w:val="auto"/>
          <w:sz w:val="20"/>
          <w:szCs w:val="20"/>
          <w:lang w:eastAsia="en-US"/>
        </w:rPr>
        <w:t xml:space="preserve"> </w:t>
      </w:r>
      <w:r w:rsidR="00C25EE3" w:rsidRPr="0082039E">
        <w:rPr>
          <w:rFonts w:ascii="Arial" w:hAnsi="Arial" w:cs="Arial"/>
          <w:color w:val="auto"/>
          <w:sz w:val="20"/>
          <w:szCs w:val="20"/>
          <w:lang w:eastAsia="en-US"/>
        </w:rPr>
        <w:t>là nhà ở được xây dựng trên thửa đất ở riêng biệt thuộc quyền sử dụng hợp pháp của tổ chức, hộ gia đình, cá nhân, bao gồm nhà biệt thự, nhà ở liền kề và nhà ở độc lập</w:t>
      </w:r>
      <w:r w:rsidRPr="0082039E">
        <w:rPr>
          <w:rFonts w:ascii="Arial" w:hAnsi="Arial" w:cs="Arial"/>
          <w:color w:val="auto"/>
          <w:sz w:val="20"/>
          <w:szCs w:val="20"/>
          <w:lang w:eastAsia="en-US"/>
        </w:rPr>
        <w:t>.</w:t>
      </w:r>
    </w:p>
    <w:p w14:paraId="1D89F121" w14:textId="27F01F2D" w:rsidR="00703699" w:rsidRPr="0082039E" w:rsidRDefault="00703699" w:rsidP="0082039E">
      <w:pPr>
        <w:numPr>
          <w:ilvl w:val="0"/>
          <w:numId w:val="4"/>
        </w:numPr>
        <w:tabs>
          <w:tab w:val="left" w:pos="567"/>
        </w:tabs>
        <w:spacing w:after="120"/>
        <w:rPr>
          <w:rFonts w:ascii="Arial" w:hAnsi="Arial" w:cs="Arial"/>
          <w:color w:val="auto"/>
          <w:sz w:val="20"/>
          <w:szCs w:val="20"/>
          <w:lang w:eastAsia="en-US"/>
        </w:rPr>
      </w:pPr>
      <w:r w:rsidRPr="0082039E">
        <w:rPr>
          <w:rFonts w:ascii="Arial" w:hAnsi="Arial" w:cs="Arial"/>
          <w:i/>
          <w:color w:val="auto"/>
          <w:sz w:val="20"/>
          <w:szCs w:val="20"/>
          <w:lang w:eastAsia="en-US"/>
        </w:rPr>
        <w:t>Nhà ở liên kế</w:t>
      </w:r>
      <w:r w:rsidRPr="0082039E">
        <w:rPr>
          <w:rFonts w:ascii="Arial" w:hAnsi="Arial" w:cs="Arial"/>
          <w:color w:val="auto"/>
          <w:sz w:val="20"/>
          <w:szCs w:val="20"/>
          <w:lang w:eastAsia="en-US"/>
        </w:rPr>
        <w:t xml:space="preserve"> là loại nhà ở riêng lẻ của các hộ gia đình, cá nhân đ</w:t>
      </w:r>
      <w:r w:rsidRPr="0082039E">
        <w:rPr>
          <w:rFonts w:ascii="Arial" w:hAnsi="Arial" w:cs="Arial"/>
          <w:color w:val="auto"/>
          <w:spacing w:val="-2"/>
          <w:sz w:val="20"/>
          <w:szCs w:val="20"/>
          <w:lang w:eastAsia="en-US"/>
        </w:rPr>
        <w:t>ư</w:t>
      </w:r>
      <w:r w:rsidRPr="0082039E">
        <w:rPr>
          <w:rFonts w:ascii="Arial" w:hAnsi="Arial" w:cs="Arial"/>
          <w:color w:val="auto"/>
          <w:sz w:val="20"/>
          <w:szCs w:val="20"/>
          <w:lang w:eastAsia="en-US"/>
        </w:rPr>
        <w:t>ợc xây dựng liền nhau, thông nhiều tầng đ</w:t>
      </w:r>
      <w:r w:rsidRPr="0082039E">
        <w:rPr>
          <w:rFonts w:ascii="Arial" w:hAnsi="Arial" w:cs="Arial"/>
          <w:color w:val="auto"/>
          <w:spacing w:val="-2"/>
          <w:sz w:val="20"/>
          <w:szCs w:val="20"/>
          <w:lang w:eastAsia="en-US"/>
        </w:rPr>
        <w:t>ư</w:t>
      </w:r>
      <w:r w:rsidRPr="0082039E">
        <w:rPr>
          <w:rFonts w:ascii="Arial" w:hAnsi="Arial" w:cs="Arial"/>
          <w:color w:val="auto"/>
          <w:sz w:val="20"/>
          <w:szCs w:val="20"/>
          <w:lang w:eastAsia="en-US"/>
        </w:rPr>
        <w:t xml:space="preserve">ợc xây dựng sát nhau thành dãy trong những </w:t>
      </w:r>
      <w:r w:rsidR="00471111" w:rsidRPr="0082039E">
        <w:rPr>
          <w:rFonts w:ascii="Arial" w:hAnsi="Arial" w:cs="Arial"/>
          <w:color w:val="auto"/>
          <w:sz w:val="20"/>
          <w:szCs w:val="20"/>
          <w:lang w:eastAsia="en-US"/>
        </w:rPr>
        <w:t>thửa</w:t>
      </w:r>
      <w:r w:rsidRPr="0082039E">
        <w:rPr>
          <w:rFonts w:ascii="Arial" w:hAnsi="Arial" w:cs="Arial"/>
          <w:color w:val="auto"/>
          <w:sz w:val="20"/>
          <w:szCs w:val="20"/>
          <w:lang w:eastAsia="en-US"/>
        </w:rPr>
        <w:t xml:space="preserve"> đất nằm liền nhau và có chiều rộng nhỏ hơn so với chiều sâu (chiều dài) của nhà, cùng sử dụng chung một hệ thống hạ tầng của khu vực đô thị</w:t>
      </w:r>
      <w:r w:rsidRPr="0082039E">
        <w:rPr>
          <w:rFonts w:ascii="Arial" w:hAnsi="Arial" w:cs="Arial"/>
          <w:i/>
          <w:iCs/>
          <w:color w:val="auto"/>
          <w:sz w:val="20"/>
          <w:szCs w:val="20"/>
          <w:lang w:eastAsia="en-US"/>
        </w:rPr>
        <w:t>.</w:t>
      </w:r>
    </w:p>
    <w:p w14:paraId="168742A3" w14:textId="36F8B751" w:rsidR="00703699" w:rsidRPr="0082039E" w:rsidRDefault="00703699" w:rsidP="0082039E">
      <w:pPr>
        <w:numPr>
          <w:ilvl w:val="0"/>
          <w:numId w:val="4"/>
        </w:numPr>
        <w:tabs>
          <w:tab w:val="left" w:pos="567"/>
        </w:tabs>
        <w:spacing w:after="120"/>
        <w:rPr>
          <w:rFonts w:ascii="Arial" w:hAnsi="Arial" w:cs="Arial"/>
          <w:color w:val="auto"/>
          <w:sz w:val="20"/>
          <w:szCs w:val="20"/>
          <w:lang w:eastAsia="en-US"/>
        </w:rPr>
      </w:pPr>
      <w:r w:rsidRPr="0082039E">
        <w:rPr>
          <w:rFonts w:ascii="Arial" w:hAnsi="Arial" w:cs="Arial"/>
          <w:i/>
          <w:color w:val="auto"/>
          <w:sz w:val="20"/>
          <w:szCs w:val="20"/>
          <w:lang w:eastAsia="en-US"/>
        </w:rPr>
        <w:t>Nhà chung cư</w:t>
      </w:r>
      <w:r w:rsidRPr="0082039E">
        <w:rPr>
          <w:rFonts w:ascii="Arial" w:hAnsi="Arial" w:cs="Arial"/>
          <w:color w:val="auto"/>
          <w:sz w:val="20"/>
          <w:szCs w:val="20"/>
          <w:lang w:eastAsia="en-US"/>
        </w:rPr>
        <w:t xml:space="preserve"> là nhà ở có từ hai tầng trở lên, có nhiều căn hộ, có lối đi, cầu thang chung, có phần </w:t>
      </w:r>
      <w:r w:rsidRPr="0082039E">
        <w:rPr>
          <w:rFonts w:ascii="Arial" w:hAnsi="Arial" w:cs="Arial"/>
          <w:color w:val="auto"/>
          <w:sz w:val="20"/>
          <w:szCs w:val="20"/>
          <w:lang w:eastAsia="en-US"/>
        </w:rPr>
        <w:lastRenderedPageBreak/>
        <w:t>sở hữu riêng, phần sở hữu chung và hệ thống công trình hạ tầng sử dụng chung cho các hộ gia đ</w:t>
      </w:r>
      <w:r w:rsidR="00C55466" w:rsidRPr="0082039E">
        <w:rPr>
          <w:rFonts w:ascii="Arial" w:hAnsi="Arial" w:cs="Arial"/>
          <w:color w:val="auto"/>
          <w:sz w:val="20"/>
          <w:szCs w:val="20"/>
          <w:lang w:eastAsia="en-US"/>
        </w:rPr>
        <w:t>ình, cá nhân, tổ chức</w:t>
      </w:r>
      <w:r w:rsidRPr="0082039E">
        <w:rPr>
          <w:rFonts w:ascii="Arial" w:hAnsi="Arial" w:cs="Arial"/>
          <w:i/>
          <w:iCs/>
          <w:color w:val="auto"/>
          <w:sz w:val="20"/>
          <w:szCs w:val="20"/>
          <w:lang w:eastAsia="en-US"/>
        </w:rPr>
        <w:t>.</w:t>
      </w:r>
    </w:p>
    <w:p w14:paraId="46CC0D64" w14:textId="53E26BD0" w:rsidR="00703699" w:rsidRPr="0082039E" w:rsidRDefault="00703699" w:rsidP="0082039E">
      <w:pPr>
        <w:numPr>
          <w:ilvl w:val="0"/>
          <w:numId w:val="4"/>
        </w:numPr>
        <w:spacing w:after="120"/>
        <w:rPr>
          <w:rFonts w:ascii="Arial" w:hAnsi="Arial" w:cs="Arial"/>
          <w:color w:val="auto"/>
          <w:sz w:val="20"/>
          <w:szCs w:val="20"/>
          <w:lang w:eastAsia="en-US"/>
        </w:rPr>
      </w:pPr>
      <w:r w:rsidRPr="0082039E">
        <w:rPr>
          <w:rFonts w:ascii="Arial" w:hAnsi="Arial" w:cs="Arial"/>
          <w:i/>
          <w:color w:val="auto"/>
          <w:sz w:val="20"/>
          <w:szCs w:val="20"/>
          <w:lang w:eastAsia="en-US"/>
        </w:rPr>
        <w:t>Chỉ giới đường đỏ</w:t>
      </w:r>
      <w:r w:rsidRPr="0082039E">
        <w:rPr>
          <w:rFonts w:ascii="Arial" w:hAnsi="Arial" w:cs="Arial"/>
          <w:color w:val="auto"/>
          <w:sz w:val="20"/>
          <w:szCs w:val="20"/>
          <w:lang w:eastAsia="en-US"/>
        </w:rPr>
        <w:t xml:space="preserve"> là đường ranh giới được xác định trên bản đồ quy hoạch và thực địa để phân định ranh giới giữa phần đất được xây dựng công trình và phần đất được dành cho đường giao thông hoặc công trình hạ tầng kỹ thuật, không gian công cộng khác. </w:t>
      </w:r>
    </w:p>
    <w:p w14:paraId="1D2A98AF" w14:textId="310EE3E6" w:rsidR="00703699" w:rsidRPr="0082039E" w:rsidRDefault="00703699" w:rsidP="0082039E">
      <w:pPr>
        <w:numPr>
          <w:ilvl w:val="0"/>
          <w:numId w:val="4"/>
        </w:numPr>
        <w:tabs>
          <w:tab w:val="left" w:pos="567"/>
        </w:tabs>
        <w:spacing w:after="120"/>
        <w:rPr>
          <w:rFonts w:ascii="Arial" w:hAnsi="Arial" w:cs="Arial"/>
          <w:color w:val="auto"/>
          <w:sz w:val="20"/>
          <w:szCs w:val="20"/>
          <w:lang w:eastAsia="en-US"/>
        </w:rPr>
      </w:pPr>
      <w:r w:rsidRPr="0082039E">
        <w:rPr>
          <w:rFonts w:ascii="Arial" w:hAnsi="Arial" w:cs="Arial"/>
          <w:i/>
          <w:color w:val="auto"/>
          <w:sz w:val="20"/>
          <w:szCs w:val="20"/>
          <w:lang w:eastAsia="en-US"/>
        </w:rPr>
        <w:t>Chỉ giới xây dựng</w:t>
      </w:r>
      <w:r w:rsidRPr="0082039E">
        <w:rPr>
          <w:rFonts w:ascii="Arial" w:hAnsi="Arial" w:cs="Arial"/>
          <w:color w:val="auto"/>
          <w:sz w:val="20"/>
          <w:szCs w:val="20"/>
          <w:lang w:eastAsia="en-US"/>
        </w:rPr>
        <w:t xml:space="preserve"> là đường giới hạn cho phép xây dựng</w:t>
      </w:r>
      <w:r w:rsidR="00C55466" w:rsidRPr="0082039E">
        <w:rPr>
          <w:rFonts w:ascii="Arial" w:hAnsi="Arial" w:cs="Arial"/>
          <w:color w:val="auto"/>
          <w:sz w:val="20"/>
          <w:szCs w:val="20"/>
          <w:lang w:eastAsia="en-US"/>
        </w:rPr>
        <w:t xml:space="preserve"> công trình chính trên thửa đất.</w:t>
      </w:r>
    </w:p>
    <w:p w14:paraId="063045DF" w14:textId="7A1FBA4E" w:rsidR="00703699" w:rsidRPr="0082039E" w:rsidRDefault="00703699" w:rsidP="0082039E">
      <w:pPr>
        <w:numPr>
          <w:ilvl w:val="0"/>
          <w:numId w:val="4"/>
        </w:numPr>
        <w:tabs>
          <w:tab w:val="left" w:pos="567"/>
        </w:tabs>
        <w:spacing w:after="120"/>
        <w:rPr>
          <w:rFonts w:ascii="Arial" w:hAnsi="Arial" w:cs="Arial"/>
          <w:color w:val="auto"/>
          <w:sz w:val="20"/>
          <w:szCs w:val="20"/>
          <w:lang w:eastAsia="en-US"/>
        </w:rPr>
      </w:pPr>
      <w:r w:rsidRPr="0082039E">
        <w:rPr>
          <w:rFonts w:ascii="Arial" w:hAnsi="Arial" w:cs="Arial"/>
          <w:i/>
          <w:color w:val="auto"/>
          <w:sz w:val="20"/>
          <w:szCs w:val="20"/>
          <w:lang w:eastAsia="en-US"/>
        </w:rPr>
        <w:t>Khoảng lùi</w:t>
      </w:r>
      <w:r w:rsidRPr="0082039E">
        <w:rPr>
          <w:rFonts w:ascii="Arial" w:hAnsi="Arial" w:cs="Arial"/>
          <w:color w:val="auto"/>
          <w:sz w:val="20"/>
          <w:szCs w:val="20"/>
          <w:lang w:eastAsia="en-US"/>
        </w:rPr>
        <w:t xml:space="preserve"> là </w:t>
      </w:r>
      <w:r w:rsidR="00CD7784" w:rsidRPr="0082039E">
        <w:rPr>
          <w:rFonts w:ascii="Arial" w:hAnsi="Arial" w:cs="Arial"/>
          <w:color w:val="auto"/>
          <w:sz w:val="20"/>
          <w:szCs w:val="20"/>
          <w:lang w:eastAsia="en-US"/>
        </w:rPr>
        <w:t>k</w:t>
      </w:r>
      <w:r w:rsidRPr="0082039E">
        <w:rPr>
          <w:rFonts w:ascii="Arial" w:hAnsi="Arial" w:cs="Arial"/>
          <w:color w:val="auto"/>
          <w:sz w:val="20"/>
          <w:szCs w:val="20"/>
          <w:lang w:eastAsia="en-US"/>
        </w:rPr>
        <w:t>hoảng không gian giữa chỉ giớ</w:t>
      </w:r>
      <w:r w:rsidR="00C55466" w:rsidRPr="0082039E">
        <w:rPr>
          <w:rFonts w:ascii="Arial" w:hAnsi="Arial" w:cs="Arial"/>
          <w:color w:val="auto"/>
          <w:sz w:val="20"/>
          <w:szCs w:val="20"/>
          <w:lang w:eastAsia="en-US"/>
        </w:rPr>
        <w:t>i đường đỏ và chỉ giới xây dựng.</w:t>
      </w:r>
    </w:p>
    <w:p w14:paraId="04F53CC1" w14:textId="0B64B841" w:rsidR="00703699" w:rsidRPr="0082039E" w:rsidRDefault="00703699" w:rsidP="0082039E">
      <w:pPr>
        <w:numPr>
          <w:ilvl w:val="0"/>
          <w:numId w:val="4"/>
        </w:numPr>
        <w:tabs>
          <w:tab w:val="left" w:pos="567"/>
        </w:tabs>
        <w:spacing w:after="120"/>
        <w:rPr>
          <w:rFonts w:ascii="Arial" w:hAnsi="Arial" w:cs="Arial"/>
          <w:color w:val="auto"/>
          <w:sz w:val="20"/>
          <w:szCs w:val="20"/>
          <w:lang w:eastAsia="en-US"/>
        </w:rPr>
      </w:pPr>
      <w:r w:rsidRPr="0082039E">
        <w:rPr>
          <w:rFonts w:ascii="Arial" w:hAnsi="Arial" w:cs="Arial"/>
          <w:i/>
          <w:iCs/>
          <w:color w:val="auto"/>
          <w:sz w:val="20"/>
          <w:szCs w:val="20"/>
          <w:lang w:eastAsia="en-US"/>
        </w:rPr>
        <w:t>Mật độ xây dựng:</w:t>
      </w:r>
      <w:r w:rsidRPr="0082039E">
        <w:rPr>
          <w:rFonts w:ascii="Arial" w:hAnsi="Arial" w:cs="Arial"/>
          <w:color w:val="auto"/>
          <w:sz w:val="20"/>
          <w:szCs w:val="20"/>
          <w:lang w:eastAsia="en-US"/>
        </w:rPr>
        <w:t xml:space="preserve"> Mật độ xây dựng thuần là tỷ lệ diện tích chiếm đất của các công trình kiến trúc chính trên diện tích </w:t>
      </w:r>
      <w:r w:rsidR="00471111" w:rsidRPr="0082039E">
        <w:rPr>
          <w:rFonts w:ascii="Arial" w:hAnsi="Arial" w:cs="Arial"/>
          <w:color w:val="auto"/>
          <w:sz w:val="20"/>
          <w:szCs w:val="20"/>
          <w:lang w:eastAsia="en-US"/>
        </w:rPr>
        <w:t>thửa</w:t>
      </w:r>
      <w:r w:rsidRPr="0082039E">
        <w:rPr>
          <w:rFonts w:ascii="Arial" w:hAnsi="Arial" w:cs="Arial"/>
          <w:color w:val="auto"/>
          <w:sz w:val="20"/>
          <w:szCs w:val="20"/>
          <w:lang w:eastAsia="en-US"/>
        </w:rPr>
        <w:t xml:space="preserve"> đất (không bao gồm diện tích chiếm đất của các công trình ngoài trời như tiểu cảnh trang trí, bến bãi, bãi (sân) đỗ xe, sân thể thao, nhà bảo vệ, lối lên xuống, bộ phận thông gió tầng hầm có mái che và các công trình hạ tầng kỹ thuật khác). Mật độ xây dựng gộp của một khu vực đô thị là tỷ lệ diện tích chiếm đất của các công trình kiến trúc chính trên diện tích toàn khu đất (diện tích toàn khu đất có thể bao gồm cả: Sân, đường, các khu cây xanh, không gian mái và các khu</w:t>
      </w:r>
      <w:r w:rsidR="00C55466" w:rsidRPr="0082039E">
        <w:rPr>
          <w:rFonts w:ascii="Arial" w:hAnsi="Arial" w:cs="Arial"/>
          <w:color w:val="auto"/>
          <w:sz w:val="20"/>
          <w:szCs w:val="20"/>
          <w:lang w:eastAsia="en-US"/>
        </w:rPr>
        <w:t xml:space="preserve"> vực không xây dựng công trình)</w:t>
      </w:r>
    </w:p>
    <w:p w14:paraId="5C5855AA" w14:textId="1002A9BB" w:rsidR="00703699" w:rsidRPr="0082039E" w:rsidRDefault="00703699" w:rsidP="0082039E">
      <w:pPr>
        <w:numPr>
          <w:ilvl w:val="0"/>
          <w:numId w:val="4"/>
        </w:numPr>
        <w:tabs>
          <w:tab w:val="left" w:pos="567"/>
        </w:tabs>
        <w:spacing w:after="120"/>
        <w:rPr>
          <w:rFonts w:ascii="Arial" w:hAnsi="Arial" w:cs="Arial"/>
          <w:color w:val="auto"/>
          <w:sz w:val="20"/>
          <w:szCs w:val="20"/>
          <w:lang w:eastAsia="en-US"/>
        </w:rPr>
      </w:pPr>
      <w:r w:rsidRPr="0082039E">
        <w:rPr>
          <w:rFonts w:ascii="Arial" w:hAnsi="Arial" w:cs="Arial"/>
          <w:i/>
          <w:color w:val="auto"/>
          <w:sz w:val="20"/>
          <w:szCs w:val="20"/>
          <w:lang w:eastAsia="en-US"/>
        </w:rPr>
        <w:t>Chiều cao công trình xây dựng</w:t>
      </w:r>
      <w:r w:rsidRPr="0082039E">
        <w:rPr>
          <w:rFonts w:ascii="Arial" w:hAnsi="Arial" w:cs="Arial"/>
          <w:color w:val="auto"/>
          <w:sz w:val="20"/>
          <w:szCs w:val="20"/>
          <w:lang w:eastAsia="en-US"/>
        </w:rPr>
        <w:t xml:space="preserve"> là chiều cao công trình tính từ cao độ mặt đất đặt công trình theo quy hoạch được duyệt tới điểm cao nhất của công trình (kể cả mái tum hoặc mái dốc). Đối với công trình có các cao độ mặt đất khác nhau thì chiều cao tính từ cao độ mặt đất thấp nhất theo quy hoạch được duyệt</w:t>
      </w:r>
      <w:r w:rsidRPr="0082039E">
        <w:rPr>
          <w:rFonts w:ascii="Arial" w:hAnsi="Arial" w:cs="Arial"/>
          <w:i/>
          <w:iCs/>
          <w:color w:val="auto"/>
          <w:sz w:val="20"/>
          <w:szCs w:val="20"/>
          <w:lang w:eastAsia="en-US"/>
        </w:rPr>
        <w:t>.</w:t>
      </w:r>
    </w:p>
    <w:p w14:paraId="43DB44EE" w14:textId="54E5699D" w:rsidR="00703699" w:rsidRPr="0082039E" w:rsidRDefault="00703699" w:rsidP="0082039E">
      <w:pPr>
        <w:numPr>
          <w:ilvl w:val="0"/>
          <w:numId w:val="4"/>
        </w:numPr>
        <w:tabs>
          <w:tab w:val="left" w:pos="567"/>
        </w:tabs>
        <w:spacing w:after="120"/>
        <w:rPr>
          <w:rFonts w:ascii="Arial" w:hAnsi="Arial" w:cs="Arial"/>
          <w:iCs/>
          <w:color w:val="auto"/>
          <w:sz w:val="20"/>
          <w:szCs w:val="20"/>
          <w:lang w:eastAsia="en-US"/>
        </w:rPr>
      </w:pPr>
      <w:r w:rsidRPr="0082039E">
        <w:rPr>
          <w:rFonts w:ascii="Arial" w:hAnsi="Arial" w:cs="Arial"/>
          <w:i/>
          <w:color w:val="auto"/>
          <w:sz w:val="20"/>
          <w:szCs w:val="20"/>
          <w:lang w:eastAsia="en-US"/>
        </w:rPr>
        <w:t>Số tầng cao của công trình:</w:t>
      </w:r>
      <w:r w:rsidRPr="0082039E">
        <w:rPr>
          <w:rFonts w:ascii="Arial" w:hAnsi="Arial" w:cs="Arial"/>
          <w:iCs/>
          <w:color w:val="auto"/>
          <w:sz w:val="20"/>
          <w:szCs w:val="20"/>
          <w:lang w:eastAsia="en-US"/>
        </w:rPr>
        <w:t xml:space="preserve"> Tổng của tất cả các tầng trên mặt đất và tầng nửa/bán hầm nhưng không bao gồm tầng áp mái. Một số trường hợp riêng sau đây, tầng tum và các tầng lửng không tính vào Số tầng cao</w:t>
      </w:r>
      <w:r w:rsidRPr="0082039E">
        <w:rPr>
          <w:rFonts w:ascii="Arial" w:hAnsi="Arial" w:cs="Arial"/>
          <w:i/>
          <w:iCs/>
          <w:color w:val="auto"/>
          <w:sz w:val="20"/>
          <w:szCs w:val="20"/>
          <w:lang w:eastAsia="en-US"/>
        </w:rPr>
        <w:t>.</w:t>
      </w:r>
    </w:p>
    <w:p w14:paraId="4DF0470F" w14:textId="75853CFF" w:rsidR="00703699" w:rsidRPr="0082039E" w:rsidRDefault="00703699" w:rsidP="0082039E">
      <w:pPr>
        <w:numPr>
          <w:ilvl w:val="0"/>
          <w:numId w:val="4"/>
        </w:numPr>
        <w:tabs>
          <w:tab w:val="left" w:pos="567"/>
        </w:tabs>
        <w:spacing w:after="120"/>
        <w:rPr>
          <w:rFonts w:ascii="Arial" w:hAnsi="Arial" w:cs="Arial"/>
          <w:i/>
          <w:color w:val="auto"/>
          <w:sz w:val="20"/>
          <w:szCs w:val="20"/>
          <w:lang w:eastAsia="en-US"/>
        </w:rPr>
      </w:pPr>
      <w:r w:rsidRPr="0082039E">
        <w:rPr>
          <w:rFonts w:ascii="Arial" w:hAnsi="Arial" w:cs="Arial"/>
          <w:i/>
          <w:color w:val="auto"/>
          <w:sz w:val="20"/>
          <w:szCs w:val="20"/>
          <w:lang w:eastAsia="en-US"/>
        </w:rPr>
        <w:t xml:space="preserve"> Tầng hầm</w:t>
      </w:r>
      <w:r w:rsidRPr="0082039E">
        <w:rPr>
          <w:rFonts w:ascii="Arial" w:hAnsi="Arial" w:cs="Arial"/>
          <w:color w:val="auto"/>
          <w:sz w:val="20"/>
          <w:szCs w:val="20"/>
          <w:lang w:eastAsia="en-US"/>
        </w:rPr>
        <w:t xml:space="preserve"> là tầng mà quá một nửa chiều cao của nó nằm dưới cao độ mặt đất đặt công trình theo quy hoạch được duyệt</w:t>
      </w:r>
      <w:r w:rsidRPr="0082039E">
        <w:rPr>
          <w:rFonts w:ascii="Arial" w:hAnsi="Arial" w:cs="Arial"/>
          <w:i/>
          <w:iCs/>
          <w:color w:val="auto"/>
          <w:sz w:val="20"/>
          <w:szCs w:val="20"/>
          <w:lang w:eastAsia="en-US"/>
        </w:rPr>
        <w:t>.</w:t>
      </w:r>
    </w:p>
    <w:p w14:paraId="15E2FA2C" w14:textId="6DAC18FE" w:rsidR="00703699" w:rsidRPr="0082039E" w:rsidRDefault="00703699" w:rsidP="0082039E">
      <w:pPr>
        <w:numPr>
          <w:ilvl w:val="0"/>
          <w:numId w:val="4"/>
        </w:numPr>
        <w:tabs>
          <w:tab w:val="left" w:pos="567"/>
        </w:tabs>
        <w:spacing w:after="120"/>
        <w:rPr>
          <w:rFonts w:ascii="Arial" w:hAnsi="Arial" w:cs="Arial"/>
          <w:iCs/>
          <w:color w:val="auto"/>
          <w:sz w:val="20"/>
          <w:szCs w:val="20"/>
          <w:lang w:eastAsia="en-US"/>
        </w:rPr>
      </w:pPr>
      <w:r w:rsidRPr="0082039E">
        <w:rPr>
          <w:rFonts w:ascii="Arial" w:hAnsi="Arial" w:cs="Arial"/>
          <w:i/>
          <w:color w:val="auto"/>
          <w:sz w:val="20"/>
          <w:szCs w:val="20"/>
          <w:lang w:eastAsia="en-US"/>
        </w:rPr>
        <w:t>Tầng nửa/bán hầm</w:t>
      </w:r>
      <w:r w:rsidRPr="0082039E">
        <w:rPr>
          <w:rFonts w:ascii="Arial" w:hAnsi="Arial" w:cs="Arial"/>
          <w:iCs/>
          <w:color w:val="auto"/>
          <w:sz w:val="20"/>
          <w:szCs w:val="20"/>
          <w:lang w:eastAsia="en-US"/>
        </w:rPr>
        <w:t xml:space="preserve"> (hoặc tầng nửa/bán ngầm): Tầng mà một nửa chiều cao của nó nằm trên hoặc bằn</w:t>
      </w:r>
      <w:r w:rsidR="00C55466" w:rsidRPr="0082039E">
        <w:rPr>
          <w:rFonts w:ascii="Arial" w:hAnsi="Arial" w:cs="Arial"/>
          <w:iCs/>
          <w:color w:val="auto"/>
          <w:sz w:val="20"/>
          <w:szCs w:val="20"/>
          <w:lang w:eastAsia="en-US"/>
        </w:rPr>
        <w:t>g cao độ mặt đất đặt công trình</w:t>
      </w:r>
      <w:r w:rsidRPr="0082039E">
        <w:rPr>
          <w:rFonts w:ascii="Arial" w:hAnsi="Arial" w:cs="Arial"/>
          <w:i/>
          <w:iCs/>
          <w:color w:val="auto"/>
          <w:sz w:val="20"/>
          <w:szCs w:val="20"/>
          <w:lang w:eastAsia="en-US"/>
        </w:rPr>
        <w:t>.</w:t>
      </w:r>
    </w:p>
    <w:p w14:paraId="76201CDB" w14:textId="77777777" w:rsidR="00703699" w:rsidRPr="0082039E" w:rsidRDefault="00703699" w:rsidP="0082039E">
      <w:pPr>
        <w:numPr>
          <w:ilvl w:val="0"/>
          <w:numId w:val="4"/>
        </w:numPr>
        <w:tabs>
          <w:tab w:val="left" w:pos="567"/>
        </w:tabs>
        <w:spacing w:after="120"/>
        <w:rPr>
          <w:rFonts w:ascii="Arial" w:hAnsi="Arial" w:cs="Arial"/>
          <w:color w:val="auto"/>
          <w:spacing w:val="-10"/>
          <w:sz w:val="20"/>
          <w:szCs w:val="20"/>
          <w:lang w:eastAsia="en-US"/>
        </w:rPr>
      </w:pPr>
      <w:r w:rsidRPr="0082039E">
        <w:rPr>
          <w:rFonts w:ascii="Arial" w:hAnsi="Arial" w:cs="Arial"/>
          <w:i/>
          <w:iCs/>
          <w:color w:val="auto"/>
          <w:sz w:val="20"/>
          <w:szCs w:val="20"/>
          <w:lang w:val="en-US"/>
        </w:rPr>
        <w:t>Ban công, mái đua:</w:t>
      </w:r>
    </w:p>
    <w:p w14:paraId="48FFF631" w14:textId="17E550F2" w:rsidR="00703699" w:rsidRPr="0082039E" w:rsidRDefault="00703699" w:rsidP="0082039E">
      <w:pPr>
        <w:tabs>
          <w:tab w:val="left" w:pos="567"/>
        </w:tabs>
        <w:spacing w:after="120"/>
        <w:rPr>
          <w:rFonts w:ascii="Arial" w:hAnsi="Arial" w:cs="Arial"/>
          <w:color w:val="auto"/>
          <w:spacing w:val="-10"/>
          <w:sz w:val="20"/>
          <w:szCs w:val="20"/>
          <w:lang w:eastAsia="en-US"/>
        </w:rPr>
      </w:pPr>
      <w:r w:rsidRPr="0082039E">
        <w:rPr>
          <w:rFonts w:ascii="Arial" w:hAnsi="Arial" w:cs="Arial"/>
          <w:i/>
          <w:iCs/>
          <w:color w:val="auto"/>
          <w:sz w:val="20"/>
          <w:szCs w:val="20"/>
        </w:rPr>
        <w:t>Ban công</w:t>
      </w:r>
      <w:r w:rsidRPr="0082039E">
        <w:rPr>
          <w:rFonts w:ascii="Arial" w:hAnsi="Arial" w:cs="Arial"/>
          <w:color w:val="auto"/>
          <w:sz w:val="20"/>
          <w:szCs w:val="20"/>
        </w:rPr>
        <w:t xml:space="preserve"> là không gian có lan can bảo vệ, nhô ra khỏi mặt tường bao của toà nhà.</w:t>
      </w:r>
    </w:p>
    <w:p w14:paraId="1E94A0BA" w14:textId="68D43EED" w:rsidR="00703699" w:rsidRPr="0082039E" w:rsidRDefault="00703699" w:rsidP="0082039E">
      <w:pPr>
        <w:tabs>
          <w:tab w:val="left" w:pos="567"/>
        </w:tabs>
        <w:spacing w:after="120"/>
        <w:rPr>
          <w:rFonts w:ascii="Arial" w:hAnsi="Arial" w:cs="Arial"/>
          <w:color w:val="auto"/>
          <w:sz w:val="20"/>
          <w:szCs w:val="20"/>
          <w:lang w:eastAsia="en-US"/>
        </w:rPr>
      </w:pPr>
      <w:r w:rsidRPr="0082039E">
        <w:rPr>
          <w:rFonts w:ascii="Arial" w:hAnsi="Arial" w:cs="Arial"/>
          <w:i/>
          <w:color w:val="auto"/>
          <w:sz w:val="20"/>
          <w:szCs w:val="20"/>
          <w:lang w:eastAsia="en-US"/>
        </w:rPr>
        <w:t>Mái đua</w:t>
      </w:r>
      <w:r w:rsidRPr="0082039E">
        <w:rPr>
          <w:rFonts w:ascii="Arial" w:hAnsi="Arial" w:cs="Arial"/>
          <w:color w:val="auto"/>
          <w:sz w:val="20"/>
          <w:szCs w:val="20"/>
          <w:lang w:eastAsia="en-US"/>
        </w:rPr>
        <w:t xml:space="preserve"> là mái che vươn ra từ công trình, phần mái vươn ra có thể nằm trên phần không gian hè </w:t>
      </w:r>
      <w:r w:rsidR="00596BCD" w:rsidRPr="0082039E">
        <w:rPr>
          <w:rFonts w:ascii="Arial" w:hAnsi="Arial" w:cs="Arial"/>
          <w:color w:val="auto"/>
          <w:sz w:val="20"/>
          <w:szCs w:val="20"/>
          <w:lang w:eastAsia="en-US"/>
        </w:rPr>
        <w:t xml:space="preserve">đường </w:t>
      </w:r>
      <w:r w:rsidRPr="0082039E">
        <w:rPr>
          <w:rFonts w:ascii="Arial" w:hAnsi="Arial" w:cs="Arial"/>
          <w:color w:val="auto"/>
          <w:sz w:val="20"/>
          <w:szCs w:val="20"/>
          <w:lang w:eastAsia="en-US"/>
        </w:rPr>
        <w:t>và ngoài chỉ giới xây dựng công trình.</w:t>
      </w:r>
    </w:p>
    <w:p w14:paraId="46E6BAC3" w14:textId="55296C01" w:rsidR="00703699" w:rsidRPr="0082039E" w:rsidRDefault="00703699" w:rsidP="0082039E">
      <w:pPr>
        <w:tabs>
          <w:tab w:val="left" w:pos="567"/>
        </w:tabs>
        <w:spacing w:after="120"/>
        <w:rPr>
          <w:rFonts w:ascii="Arial" w:hAnsi="Arial" w:cs="Arial"/>
          <w:color w:val="auto"/>
          <w:sz w:val="20"/>
          <w:szCs w:val="20"/>
          <w:lang w:eastAsia="en-US"/>
        </w:rPr>
      </w:pPr>
      <w:r w:rsidRPr="0082039E">
        <w:rPr>
          <w:rFonts w:ascii="Arial" w:hAnsi="Arial" w:cs="Arial"/>
          <w:color w:val="auto"/>
          <w:sz w:val="20"/>
          <w:szCs w:val="20"/>
          <w:lang w:eastAsia="en-US"/>
        </w:rPr>
        <w:t xml:space="preserve">Trường hợp chỉ giới xây dựng trùng với chỉ giới đường đỏ: Trong khoảng cách từ mặt hè </w:t>
      </w:r>
      <w:r w:rsidR="00596BCD" w:rsidRPr="0082039E">
        <w:rPr>
          <w:rFonts w:ascii="Arial" w:hAnsi="Arial" w:cs="Arial"/>
          <w:color w:val="auto"/>
          <w:sz w:val="20"/>
          <w:szCs w:val="20"/>
          <w:lang w:eastAsia="en-US"/>
        </w:rPr>
        <w:t xml:space="preserve">đường </w:t>
      </w:r>
      <w:r w:rsidRPr="0082039E">
        <w:rPr>
          <w:rFonts w:ascii="Arial" w:hAnsi="Arial" w:cs="Arial"/>
          <w:color w:val="auto"/>
          <w:sz w:val="20"/>
          <w:szCs w:val="20"/>
          <w:lang w:eastAsia="en-US"/>
        </w:rPr>
        <w:t xml:space="preserve">lên tới độ cao 3,5 m: Tất cả các bộ phận cố định của nhà (ô-văng, sê-nô, ban công, mái đua, trừ mái đón, mái hè) được phép vượt quá chỉ giới đường đỏ, nhưng phải đảm bảo độ vươn ra không được lớn hơn giới hạn được quy định trong Mục 6.4.2 Tiêu chuẩn quốc gia TCVN 9411:2012 về Nhà ở liên kế, đồng thời phải đảm bảo các quy định về an toàn lưới điện và tuân thủ quy định về quản lý xây dựng áp dụng cụ thể cho khu vực. </w:t>
      </w:r>
    </w:p>
    <w:p w14:paraId="1C97B7B7" w14:textId="77777777" w:rsidR="00703699" w:rsidRPr="0082039E" w:rsidRDefault="00703699" w:rsidP="0082039E">
      <w:pPr>
        <w:pStyle w:val="ListParagraph"/>
        <w:numPr>
          <w:ilvl w:val="0"/>
          <w:numId w:val="4"/>
        </w:numPr>
        <w:tabs>
          <w:tab w:val="left" w:pos="851"/>
        </w:tabs>
        <w:spacing w:after="120"/>
        <w:ind w:left="0"/>
        <w:contextualSpacing w:val="0"/>
        <w:rPr>
          <w:rFonts w:ascii="Arial" w:hAnsi="Arial" w:cs="Arial"/>
          <w:color w:val="auto"/>
          <w:sz w:val="20"/>
        </w:rPr>
      </w:pPr>
      <w:r w:rsidRPr="0082039E">
        <w:rPr>
          <w:rFonts w:ascii="Arial" w:hAnsi="Arial" w:cs="Arial"/>
          <w:i/>
          <w:color w:val="auto"/>
          <w:sz w:val="20"/>
        </w:rPr>
        <w:t>Mái đón, mái hè phố.</w:t>
      </w:r>
    </w:p>
    <w:p w14:paraId="036F980A" w14:textId="190EA1C0" w:rsidR="00703699" w:rsidRPr="0082039E" w:rsidRDefault="00703699" w:rsidP="0082039E">
      <w:pPr>
        <w:tabs>
          <w:tab w:val="left" w:pos="851"/>
        </w:tabs>
        <w:spacing w:after="120"/>
        <w:rPr>
          <w:rFonts w:ascii="Arial" w:hAnsi="Arial" w:cs="Arial"/>
          <w:color w:val="auto"/>
          <w:sz w:val="20"/>
          <w:szCs w:val="20"/>
        </w:rPr>
      </w:pPr>
      <w:r w:rsidRPr="0082039E">
        <w:rPr>
          <w:rFonts w:ascii="Arial" w:hAnsi="Arial" w:cs="Arial"/>
          <w:i/>
          <w:color w:val="auto"/>
          <w:sz w:val="20"/>
          <w:szCs w:val="20"/>
        </w:rPr>
        <w:t xml:space="preserve">Mái đón </w:t>
      </w:r>
      <w:r w:rsidRPr="0082039E">
        <w:rPr>
          <w:rFonts w:ascii="Arial" w:hAnsi="Arial" w:cs="Arial"/>
          <w:iCs/>
          <w:color w:val="auto"/>
          <w:sz w:val="20"/>
          <w:szCs w:val="20"/>
        </w:rPr>
        <w:t xml:space="preserve">là </w:t>
      </w:r>
      <w:r w:rsidRPr="0082039E">
        <w:rPr>
          <w:rFonts w:ascii="Arial" w:hAnsi="Arial" w:cs="Arial"/>
          <w:color w:val="auto"/>
          <w:sz w:val="20"/>
          <w:szCs w:val="20"/>
        </w:rPr>
        <w:t xml:space="preserve">mái che của cổng, gắn vào tường ngoài nhà và đua ra tới cổng vào nhà hoặc che một phần đường đi từ hè, đường vào nhà. </w:t>
      </w:r>
    </w:p>
    <w:p w14:paraId="6B285FB8" w14:textId="61600CED" w:rsidR="00703699" w:rsidRPr="0082039E" w:rsidRDefault="00703699" w:rsidP="0082039E">
      <w:pPr>
        <w:tabs>
          <w:tab w:val="left" w:pos="851"/>
        </w:tabs>
        <w:spacing w:after="120"/>
        <w:rPr>
          <w:rFonts w:ascii="Arial" w:hAnsi="Arial" w:cs="Arial"/>
          <w:color w:val="auto"/>
          <w:sz w:val="20"/>
          <w:szCs w:val="20"/>
        </w:rPr>
      </w:pPr>
      <w:r w:rsidRPr="0082039E">
        <w:rPr>
          <w:rFonts w:ascii="Arial" w:hAnsi="Arial" w:cs="Arial"/>
          <w:i/>
          <w:color w:val="auto"/>
          <w:spacing w:val="-10"/>
          <w:sz w:val="20"/>
          <w:szCs w:val="20"/>
        </w:rPr>
        <w:t>Mái hè phố l</w:t>
      </w:r>
      <w:r w:rsidRPr="0082039E">
        <w:rPr>
          <w:rFonts w:ascii="Arial" w:hAnsi="Arial" w:cs="Arial"/>
          <w:color w:val="auto"/>
          <w:spacing w:val="-10"/>
          <w:sz w:val="20"/>
          <w:szCs w:val="20"/>
        </w:rPr>
        <w:t>à mái che gắn vào tường ngoài nhà và che phủ một đoạn vỉa hè.</w:t>
      </w:r>
    </w:p>
    <w:p w14:paraId="4BB972A0" w14:textId="3CDCD98F" w:rsidR="00703699" w:rsidRPr="0082039E" w:rsidRDefault="00703699" w:rsidP="0082039E">
      <w:pPr>
        <w:tabs>
          <w:tab w:val="left" w:pos="851"/>
        </w:tabs>
        <w:spacing w:after="120"/>
        <w:rPr>
          <w:rFonts w:ascii="Arial" w:hAnsi="Arial" w:cs="Arial"/>
          <w:i/>
          <w:iCs/>
          <w:color w:val="auto"/>
          <w:sz w:val="20"/>
          <w:szCs w:val="20"/>
        </w:rPr>
      </w:pPr>
      <w:r w:rsidRPr="0082039E">
        <w:rPr>
          <w:rFonts w:ascii="Arial" w:hAnsi="Arial" w:cs="Arial"/>
          <w:color w:val="auto"/>
          <w:sz w:val="20"/>
          <w:szCs w:val="20"/>
        </w:rPr>
        <w:t>Trong khoảng cách từ mặt vỉa hè tới độ cao trên 3,5 m được phép làm mái đón, mái hè phố. Bộ phận nhô ra của mái đón,mái hè phố cách mép vỉa hè không lớn hơn 0,6 m, đồng thời phải nhỏ hơn chiều rộng vỉa hè ít nhất 1,0 m. Không được trồng cột trên vỉa hè.</w:t>
      </w:r>
    </w:p>
    <w:p w14:paraId="26CC7435" w14:textId="77777777" w:rsidR="00703699" w:rsidRPr="0082039E" w:rsidRDefault="00703699" w:rsidP="0082039E">
      <w:pPr>
        <w:numPr>
          <w:ilvl w:val="0"/>
          <w:numId w:val="4"/>
        </w:numPr>
        <w:tabs>
          <w:tab w:val="left" w:pos="567"/>
        </w:tabs>
        <w:spacing w:after="120"/>
        <w:rPr>
          <w:rFonts w:ascii="Arial" w:hAnsi="Arial" w:cs="Arial"/>
          <w:color w:val="auto"/>
          <w:sz w:val="20"/>
          <w:szCs w:val="20"/>
          <w:lang w:eastAsia="en-US"/>
        </w:rPr>
      </w:pPr>
      <w:r w:rsidRPr="0082039E">
        <w:rPr>
          <w:rFonts w:ascii="Arial" w:hAnsi="Arial" w:cs="Arial"/>
          <w:i/>
          <w:color w:val="auto"/>
          <w:sz w:val="20"/>
          <w:szCs w:val="20"/>
          <w:lang w:eastAsia="en-US"/>
        </w:rPr>
        <w:t>Khoảng lùi biên</w:t>
      </w:r>
      <w:r w:rsidRPr="0082039E">
        <w:rPr>
          <w:rFonts w:ascii="Arial" w:hAnsi="Arial" w:cs="Arial"/>
          <w:color w:val="auto"/>
          <w:sz w:val="20"/>
          <w:szCs w:val="20"/>
          <w:lang w:eastAsia="en-US"/>
        </w:rPr>
        <w:t xml:space="preserve"> là khoảng cách giữa chỉ giới xây dựng công trình và ranh đất bên hông.</w:t>
      </w:r>
    </w:p>
    <w:p w14:paraId="0C92D013" w14:textId="4554FCA2" w:rsidR="00703699" w:rsidRPr="0082039E" w:rsidRDefault="00703699" w:rsidP="0082039E">
      <w:pPr>
        <w:numPr>
          <w:ilvl w:val="0"/>
          <w:numId w:val="4"/>
        </w:numPr>
        <w:tabs>
          <w:tab w:val="left" w:pos="567"/>
        </w:tabs>
        <w:spacing w:after="120"/>
        <w:rPr>
          <w:rFonts w:ascii="Arial" w:hAnsi="Arial" w:cs="Arial"/>
          <w:color w:val="auto"/>
          <w:sz w:val="20"/>
          <w:szCs w:val="20"/>
          <w:lang w:eastAsia="en-US"/>
        </w:rPr>
      </w:pPr>
      <w:r w:rsidRPr="0082039E">
        <w:rPr>
          <w:rFonts w:ascii="Arial" w:hAnsi="Arial" w:cs="Arial"/>
          <w:i/>
          <w:color w:val="auto"/>
          <w:sz w:val="20"/>
          <w:szCs w:val="20"/>
          <w:lang w:eastAsia="en-US"/>
        </w:rPr>
        <w:t xml:space="preserve">Đường đô thị (đường phố) </w:t>
      </w:r>
      <w:r w:rsidRPr="0082039E">
        <w:rPr>
          <w:rFonts w:ascii="Arial" w:hAnsi="Arial" w:cs="Arial"/>
          <w:color w:val="auto"/>
          <w:sz w:val="20"/>
          <w:szCs w:val="20"/>
          <w:lang w:eastAsia="en-US"/>
        </w:rPr>
        <w:t>là đường bộ nằm trong phạm vi địa giới hành chính đô thị, được giới hạn bởi chỉ giới đường đỏ theo quy hoạch được cấp có thẩm quyền phê duyệt.</w:t>
      </w:r>
    </w:p>
    <w:p w14:paraId="774532EE" w14:textId="2349702E" w:rsidR="00703699" w:rsidRPr="0082039E" w:rsidRDefault="00703699" w:rsidP="0082039E">
      <w:pPr>
        <w:numPr>
          <w:ilvl w:val="0"/>
          <w:numId w:val="4"/>
        </w:numPr>
        <w:tabs>
          <w:tab w:val="left" w:pos="567"/>
        </w:tabs>
        <w:spacing w:after="120"/>
        <w:rPr>
          <w:rFonts w:ascii="Arial" w:hAnsi="Arial" w:cs="Arial"/>
          <w:color w:val="auto"/>
          <w:sz w:val="20"/>
          <w:szCs w:val="20"/>
          <w:lang w:eastAsia="en-US"/>
        </w:rPr>
      </w:pPr>
      <w:r w:rsidRPr="0082039E">
        <w:rPr>
          <w:rFonts w:ascii="Arial" w:hAnsi="Arial" w:cs="Arial"/>
          <w:i/>
          <w:color w:val="auto"/>
          <w:sz w:val="20"/>
          <w:szCs w:val="20"/>
          <w:lang w:eastAsia="en-US"/>
        </w:rPr>
        <w:t>Hè đường (hay vỉa hè, hè phố)</w:t>
      </w:r>
      <w:r w:rsidRPr="0082039E">
        <w:rPr>
          <w:rFonts w:ascii="Arial" w:hAnsi="Arial" w:cs="Arial"/>
          <w:color w:val="auto"/>
          <w:sz w:val="20"/>
          <w:szCs w:val="20"/>
          <w:lang w:eastAsia="en-US"/>
        </w:rPr>
        <w:t xml:space="preserve"> là bộ phận của đường đô thị, phục vụ chủ yếu c</w:t>
      </w:r>
      <w:r w:rsidR="009F39D1" w:rsidRPr="0082039E">
        <w:rPr>
          <w:rFonts w:ascii="Arial" w:hAnsi="Arial" w:cs="Arial"/>
          <w:color w:val="auto"/>
          <w:sz w:val="20"/>
          <w:szCs w:val="20"/>
          <w:lang w:eastAsia="en-US"/>
        </w:rPr>
        <w:t>ho người đi bộ và kết hợp là nơi</w:t>
      </w:r>
      <w:r w:rsidRPr="0082039E">
        <w:rPr>
          <w:rFonts w:ascii="Arial" w:hAnsi="Arial" w:cs="Arial"/>
          <w:color w:val="auto"/>
          <w:sz w:val="20"/>
          <w:szCs w:val="20"/>
          <w:lang w:eastAsia="en-US"/>
        </w:rPr>
        <w:t xml:space="preserve"> bố trí hệ thống hạ tầng kỹ thuật đô thị, cây xanh đô thị dọc tuyến.</w:t>
      </w:r>
    </w:p>
    <w:tbl>
      <w:tblPr>
        <w:tblW w:w="0" w:type="auto"/>
        <w:tblLook w:val="00A0" w:firstRow="1" w:lastRow="0" w:firstColumn="1" w:lastColumn="0" w:noHBand="0" w:noVBand="0"/>
      </w:tblPr>
      <w:tblGrid>
        <w:gridCol w:w="9072"/>
      </w:tblGrid>
      <w:tr w:rsidR="00703699" w:rsidRPr="0082039E" w14:paraId="7962BE65" w14:textId="77777777" w:rsidTr="005910E2">
        <w:trPr>
          <w:trHeight w:val="3265"/>
        </w:trPr>
        <w:tc>
          <w:tcPr>
            <w:tcW w:w="9072" w:type="dxa"/>
          </w:tcPr>
          <w:p w14:paraId="3B34F333" w14:textId="494682DE" w:rsidR="00703699" w:rsidRPr="0082039E" w:rsidRDefault="004137BB" w:rsidP="0082039E">
            <w:pPr>
              <w:spacing w:after="120"/>
              <w:rPr>
                <w:rFonts w:ascii="Arial" w:hAnsi="Arial" w:cs="Arial"/>
                <w:color w:val="auto"/>
                <w:sz w:val="20"/>
                <w:szCs w:val="20"/>
              </w:rPr>
            </w:pPr>
            <w:r w:rsidRPr="0082039E">
              <w:rPr>
                <w:rFonts w:ascii="Arial" w:hAnsi="Arial" w:cs="Arial"/>
                <w:noProof/>
                <w:color w:val="auto"/>
                <w:sz w:val="20"/>
                <w:szCs w:val="20"/>
                <w:lang w:val="en-US" w:eastAsia="en-US"/>
              </w:rPr>
              <w:lastRenderedPageBreak/>
              <w:drawing>
                <wp:inline distT="0" distB="0" distL="0" distR="0" wp14:anchorId="02307FDA" wp14:editId="62329337">
                  <wp:extent cx="5575300" cy="2032000"/>
                  <wp:effectExtent l="0" t="0" r="0" b="0"/>
                  <wp:docPr id="1" name="Picture 25"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ntitled-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5300" cy="2032000"/>
                          </a:xfrm>
                          <a:prstGeom prst="rect">
                            <a:avLst/>
                          </a:prstGeom>
                          <a:noFill/>
                          <a:ln>
                            <a:noFill/>
                          </a:ln>
                        </pic:spPr>
                      </pic:pic>
                    </a:graphicData>
                  </a:graphic>
                </wp:inline>
              </w:drawing>
            </w:r>
          </w:p>
        </w:tc>
      </w:tr>
      <w:tr w:rsidR="00703699" w:rsidRPr="0082039E" w14:paraId="17A571ED" w14:textId="77777777" w:rsidTr="005910E2">
        <w:tc>
          <w:tcPr>
            <w:tcW w:w="9072" w:type="dxa"/>
          </w:tcPr>
          <w:p w14:paraId="5C2F24D9" w14:textId="77777777" w:rsidR="00703699" w:rsidRPr="0082039E" w:rsidRDefault="00703699" w:rsidP="0082039E">
            <w:pPr>
              <w:pStyle w:val="ListParagraph"/>
              <w:numPr>
                <w:ilvl w:val="0"/>
                <w:numId w:val="47"/>
              </w:numPr>
              <w:tabs>
                <w:tab w:val="left" w:pos="885"/>
              </w:tabs>
              <w:spacing w:after="120"/>
              <w:ind w:left="27" w:firstLine="0"/>
              <w:contextualSpacing w:val="0"/>
              <w:rPr>
                <w:rFonts w:ascii="Arial" w:hAnsi="Arial" w:cs="Arial"/>
                <w:color w:val="auto"/>
                <w:sz w:val="20"/>
              </w:rPr>
            </w:pPr>
            <w:bookmarkStart w:id="4" w:name="_Toc516062853"/>
            <w:r w:rsidRPr="0082039E">
              <w:rPr>
                <w:rFonts w:ascii="Arial" w:hAnsi="Arial" w:cs="Arial"/>
                <w:i/>
                <w:iCs/>
                <w:color w:val="auto"/>
                <w:sz w:val="20"/>
              </w:rPr>
              <w:t>Sơ đồ điển hình chỉ giới đường đỏ, chỉ giới xây dựng, khoảng lùi, hành lang an toàn trên trục đường, tuyến phố</w:t>
            </w:r>
            <w:bookmarkEnd w:id="4"/>
          </w:p>
        </w:tc>
      </w:tr>
    </w:tbl>
    <w:p w14:paraId="00C7B6F0" w14:textId="77777777" w:rsidR="00703699" w:rsidRPr="0082039E" w:rsidRDefault="00703699" w:rsidP="0082039E">
      <w:pPr>
        <w:pStyle w:val="Heading3"/>
        <w:keepNext w:val="0"/>
        <w:keepLines w:val="0"/>
        <w:numPr>
          <w:ilvl w:val="0"/>
          <w:numId w:val="5"/>
        </w:numPr>
        <w:spacing w:before="0" w:after="120"/>
        <w:ind w:left="0" w:firstLine="0"/>
        <w:rPr>
          <w:rFonts w:ascii="Arial" w:hAnsi="Arial" w:cs="Arial"/>
          <w:sz w:val="20"/>
          <w:szCs w:val="20"/>
        </w:rPr>
      </w:pPr>
      <w:bookmarkStart w:id="5" w:name="_Toc149294356"/>
      <w:r w:rsidRPr="0082039E">
        <w:rPr>
          <w:rStyle w:val="Vnbnnidung"/>
          <w:rFonts w:ascii="Arial" w:hAnsi="Arial" w:cs="Arial"/>
          <w:sz w:val="20"/>
          <w:szCs w:val="20"/>
        </w:rPr>
        <w:t>Nguyên</w:t>
      </w:r>
      <w:r w:rsidRPr="0082039E">
        <w:rPr>
          <w:rFonts w:ascii="Arial" w:hAnsi="Arial" w:cs="Arial"/>
          <w:sz w:val="20"/>
          <w:szCs w:val="20"/>
        </w:rPr>
        <w:t xml:space="preserve"> tắc quản lý kiến trúc trong đô thị</w:t>
      </w:r>
      <w:bookmarkEnd w:id="5"/>
    </w:p>
    <w:p w14:paraId="08C1B76F" w14:textId="19A7CFF3" w:rsidR="00703699" w:rsidRPr="0082039E" w:rsidRDefault="00703699" w:rsidP="0082039E">
      <w:pPr>
        <w:pStyle w:val="Vnbnnidung0"/>
        <w:numPr>
          <w:ilvl w:val="0"/>
          <w:numId w:val="10"/>
        </w:numPr>
        <w:spacing w:after="120" w:line="240" w:lineRule="auto"/>
        <w:ind w:left="0" w:firstLine="0"/>
        <w:rPr>
          <w:rFonts w:ascii="Arial" w:hAnsi="Arial" w:cs="Arial"/>
          <w:spacing w:val="-2"/>
          <w:sz w:val="20"/>
        </w:rPr>
      </w:pPr>
      <w:bookmarkStart w:id="6" w:name="_Hlk101864804"/>
      <w:r w:rsidRPr="0082039E">
        <w:rPr>
          <w:rFonts w:ascii="Arial" w:hAnsi="Arial" w:cs="Arial"/>
          <w:spacing w:val="-2"/>
          <w:sz w:val="20"/>
        </w:rPr>
        <w:t>Các nguyên tắ</w:t>
      </w:r>
      <w:r w:rsidR="00A252C2" w:rsidRPr="0082039E">
        <w:rPr>
          <w:rFonts w:ascii="Arial" w:hAnsi="Arial" w:cs="Arial"/>
          <w:spacing w:val="-2"/>
          <w:sz w:val="20"/>
        </w:rPr>
        <w:t>c chung</w:t>
      </w:r>
    </w:p>
    <w:p w14:paraId="3112E254" w14:textId="5332F163" w:rsidR="00B310CA" w:rsidRPr="0082039E" w:rsidRDefault="00B310CA" w:rsidP="0082039E">
      <w:pPr>
        <w:pStyle w:val="Vnbnnidung0"/>
        <w:spacing w:after="120" w:line="240" w:lineRule="auto"/>
        <w:ind w:firstLine="0"/>
        <w:rPr>
          <w:rStyle w:val="Vnbnnidung"/>
          <w:rFonts w:ascii="Arial" w:hAnsi="Arial" w:cs="Arial"/>
          <w:i/>
          <w:sz w:val="20"/>
        </w:rPr>
      </w:pPr>
      <w:r w:rsidRPr="0082039E">
        <w:rPr>
          <w:rFonts w:ascii="Arial" w:hAnsi="Arial" w:cs="Arial"/>
          <w:sz w:val="20"/>
        </w:rPr>
        <w:t xml:space="preserve">a) </w:t>
      </w:r>
      <w:r w:rsidR="00500EA6" w:rsidRPr="0082039E">
        <w:rPr>
          <w:rFonts w:ascii="Arial" w:hAnsi="Arial" w:cs="Arial"/>
          <w:sz w:val="20"/>
        </w:rPr>
        <w:t>Việc</w:t>
      </w:r>
      <w:r w:rsidR="00703699" w:rsidRPr="0082039E">
        <w:rPr>
          <w:rFonts w:ascii="Arial" w:hAnsi="Arial" w:cs="Arial"/>
          <w:sz w:val="20"/>
        </w:rPr>
        <w:t xml:space="preserve"> </w:t>
      </w:r>
      <w:r w:rsidR="00703699" w:rsidRPr="0082039E">
        <w:rPr>
          <w:rStyle w:val="Vnbnnidung"/>
          <w:rFonts w:ascii="Arial" w:hAnsi="Arial" w:cs="Arial"/>
          <w:spacing w:val="-2"/>
          <w:sz w:val="20"/>
        </w:rPr>
        <w:t xml:space="preserve">quản lý </w:t>
      </w:r>
      <w:r w:rsidR="00703699" w:rsidRPr="0082039E">
        <w:rPr>
          <w:rFonts w:ascii="Arial" w:hAnsi="Arial" w:cs="Arial"/>
          <w:sz w:val="20"/>
        </w:rPr>
        <w:t>kiến</w:t>
      </w:r>
      <w:r w:rsidR="00703699" w:rsidRPr="0082039E">
        <w:rPr>
          <w:rStyle w:val="Vnbnnidung"/>
          <w:rFonts w:ascii="Arial" w:hAnsi="Arial" w:cs="Arial"/>
          <w:spacing w:val="-2"/>
          <w:sz w:val="20"/>
        </w:rPr>
        <w:t xml:space="preserve"> trúc phải tuân thủ theo Luật Kiến trúc </w:t>
      </w:r>
      <w:r w:rsidR="00711C7A" w:rsidRPr="0082039E">
        <w:rPr>
          <w:rStyle w:val="Vnbnnidung"/>
          <w:rFonts w:ascii="Arial" w:hAnsi="Arial" w:cs="Arial"/>
          <w:spacing w:val="-2"/>
          <w:sz w:val="20"/>
        </w:rPr>
        <w:t xml:space="preserve">năm </w:t>
      </w:r>
      <w:r w:rsidR="00703699" w:rsidRPr="0082039E">
        <w:rPr>
          <w:rStyle w:val="Vnbnnidung"/>
          <w:rFonts w:ascii="Arial" w:hAnsi="Arial" w:cs="Arial"/>
          <w:spacing w:val="-2"/>
          <w:sz w:val="20"/>
        </w:rPr>
        <w:t xml:space="preserve">2019 và phù hợp với điều kiện thực tế tại địa phương; phù hợp </w:t>
      </w:r>
      <w:r w:rsidR="00703699" w:rsidRPr="0082039E">
        <w:rPr>
          <w:rStyle w:val="Vnbnnidung"/>
          <w:rFonts w:ascii="Arial" w:hAnsi="Arial" w:cs="Arial"/>
          <w:sz w:val="20"/>
        </w:rPr>
        <w:t>đồ án Quy hoạch chung đô thị Phong Điền đến năm 2030, tầm nhìn đến năm 2045 tại Quyết định số 335/QĐ-UBND ngày 2</w:t>
      </w:r>
      <w:r w:rsidR="00E259A9" w:rsidRPr="0082039E">
        <w:rPr>
          <w:rStyle w:val="Vnbnnidung"/>
          <w:rFonts w:ascii="Arial" w:hAnsi="Arial" w:cs="Arial"/>
          <w:sz w:val="20"/>
        </w:rPr>
        <w:t xml:space="preserve">7 tháng 01 năm </w:t>
      </w:r>
      <w:r w:rsidR="00703699" w:rsidRPr="0082039E">
        <w:rPr>
          <w:rStyle w:val="Vnbnnidung"/>
          <w:rFonts w:ascii="Arial" w:hAnsi="Arial" w:cs="Arial"/>
          <w:sz w:val="20"/>
        </w:rPr>
        <w:t xml:space="preserve">2022 của </w:t>
      </w:r>
      <w:r w:rsidR="009A5BF9" w:rsidRPr="0082039E">
        <w:rPr>
          <w:rStyle w:val="Vnbnnidung"/>
          <w:rFonts w:ascii="Arial" w:hAnsi="Arial" w:cs="Arial"/>
          <w:sz w:val="20"/>
        </w:rPr>
        <w:t>Ủy</w:t>
      </w:r>
      <w:r w:rsidR="008E5358" w:rsidRPr="0082039E">
        <w:rPr>
          <w:rStyle w:val="Vnbnnidung"/>
          <w:rFonts w:ascii="Arial" w:hAnsi="Arial" w:cs="Arial"/>
          <w:sz w:val="20"/>
        </w:rPr>
        <w:t xml:space="preserve"> ban nhân dân</w:t>
      </w:r>
      <w:r w:rsidR="00703699" w:rsidRPr="0082039E">
        <w:rPr>
          <w:rStyle w:val="Vnbnnidung"/>
          <w:rFonts w:ascii="Arial" w:hAnsi="Arial" w:cs="Arial"/>
          <w:sz w:val="20"/>
        </w:rPr>
        <w:t xml:space="preserve"> tỉnh Thừa Thiên Huế và </w:t>
      </w:r>
      <w:r w:rsidR="00703699" w:rsidRPr="0082039E">
        <w:rPr>
          <w:rFonts w:ascii="Arial" w:hAnsi="Arial" w:cs="Arial"/>
          <w:sz w:val="20"/>
        </w:rPr>
        <w:t xml:space="preserve">các quy định về bảo tồn, về môi trường và phòng chống cháy nổ, quy chuẩn tiêu chuẩn kỹ thuật, Quy chế này và các quy định khác của pháp luật có liên quan. </w:t>
      </w:r>
    </w:p>
    <w:p w14:paraId="180BFC1C" w14:textId="77777777" w:rsidR="00B310CA" w:rsidRPr="0082039E" w:rsidRDefault="00B310CA" w:rsidP="0082039E">
      <w:pPr>
        <w:pStyle w:val="Vnbnnidung0"/>
        <w:spacing w:after="120" w:line="240" w:lineRule="auto"/>
        <w:ind w:firstLine="0"/>
        <w:rPr>
          <w:rFonts w:ascii="Arial" w:hAnsi="Arial" w:cs="Arial"/>
          <w:sz w:val="20"/>
        </w:rPr>
      </w:pPr>
      <w:r w:rsidRPr="0082039E">
        <w:rPr>
          <w:rStyle w:val="Vnbnnidung"/>
          <w:rFonts w:ascii="Arial" w:hAnsi="Arial" w:cs="Arial"/>
          <w:iCs/>
          <w:sz w:val="20"/>
        </w:rPr>
        <w:t xml:space="preserve">b) </w:t>
      </w:r>
      <w:r w:rsidR="00703699" w:rsidRPr="0082039E">
        <w:rPr>
          <w:rFonts w:ascii="Arial" w:hAnsi="Arial" w:cs="Arial"/>
          <w:sz w:val="20"/>
        </w:rPr>
        <w:t xml:space="preserve">Tổ chức lập, trình phê duyệt và tổ chức thực hiện thiết kế kiến trúc </w:t>
      </w:r>
      <w:proofErr w:type="gramStart"/>
      <w:r w:rsidR="00703699" w:rsidRPr="0082039E">
        <w:rPr>
          <w:rFonts w:ascii="Arial" w:hAnsi="Arial" w:cs="Arial"/>
          <w:sz w:val="20"/>
        </w:rPr>
        <w:t>theo</w:t>
      </w:r>
      <w:proofErr w:type="gramEnd"/>
      <w:r w:rsidR="00703699" w:rsidRPr="0082039E">
        <w:rPr>
          <w:rFonts w:ascii="Arial" w:hAnsi="Arial" w:cs="Arial"/>
          <w:sz w:val="20"/>
        </w:rPr>
        <w:t xml:space="preserve"> phân cấp và theo các quy định hiện hành; quản lý đầu tư xây dựng kiến trúc trong đô thị theo quy hoạch được phê duyệ</w:t>
      </w:r>
      <w:r w:rsidR="00860CB4" w:rsidRPr="0082039E">
        <w:rPr>
          <w:rFonts w:ascii="Arial" w:hAnsi="Arial" w:cs="Arial"/>
          <w:sz w:val="20"/>
        </w:rPr>
        <w:t>t.</w:t>
      </w:r>
    </w:p>
    <w:p w14:paraId="3FA6C27D" w14:textId="77777777" w:rsidR="00B310CA" w:rsidRPr="0082039E" w:rsidRDefault="00B310CA" w:rsidP="0082039E">
      <w:pPr>
        <w:pStyle w:val="Vnbnnidung0"/>
        <w:spacing w:after="120" w:line="240" w:lineRule="auto"/>
        <w:ind w:firstLine="0"/>
        <w:rPr>
          <w:rFonts w:ascii="Arial" w:hAnsi="Arial" w:cs="Arial"/>
          <w:sz w:val="20"/>
        </w:rPr>
      </w:pPr>
      <w:r w:rsidRPr="0082039E">
        <w:rPr>
          <w:rFonts w:ascii="Arial" w:hAnsi="Arial" w:cs="Arial"/>
          <w:sz w:val="20"/>
        </w:rPr>
        <w:t xml:space="preserve">c) </w:t>
      </w:r>
      <w:r w:rsidR="00703699" w:rsidRPr="0082039E">
        <w:rPr>
          <w:rFonts w:ascii="Arial" w:hAnsi="Arial" w:cs="Arial"/>
          <w:sz w:val="20"/>
        </w:rPr>
        <w:t xml:space="preserve">Bảo tồn, kế thừa, phát huy các giá trị kiến trúc truyền thống, tiếp </w:t>
      </w:r>
      <w:proofErr w:type="gramStart"/>
      <w:r w:rsidR="00703699" w:rsidRPr="0082039E">
        <w:rPr>
          <w:rFonts w:ascii="Arial" w:hAnsi="Arial" w:cs="Arial"/>
          <w:sz w:val="20"/>
        </w:rPr>
        <w:t>thu</w:t>
      </w:r>
      <w:proofErr w:type="gramEnd"/>
      <w:r w:rsidR="00703699" w:rsidRPr="0082039E">
        <w:rPr>
          <w:rFonts w:ascii="Arial" w:hAnsi="Arial" w:cs="Arial"/>
          <w:sz w:val="20"/>
        </w:rPr>
        <w:t xml:space="preserve"> chọn lọc tinh hoa kiến trúc thế giới. </w:t>
      </w:r>
      <w:proofErr w:type="gramStart"/>
      <w:r w:rsidR="00703699" w:rsidRPr="0082039E">
        <w:rPr>
          <w:rFonts w:ascii="Arial" w:hAnsi="Arial" w:cs="Arial"/>
          <w:sz w:val="20"/>
        </w:rPr>
        <w:t>Xây dựng nền kiến trúc tiên tiến, hiện đại, đậm đà bản sắc văn hóa dân tộ</w:t>
      </w:r>
      <w:r w:rsidR="00860CB4" w:rsidRPr="0082039E">
        <w:rPr>
          <w:rFonts w:ascii="Arial" w:hAnsi="Arial" w:cs="Arial"/>
          <w:sz w:val="20"/>
        </w:rPr>
        <w:t>c.</w:t>
      </w:r>
      <w:proofErr w:type="gramEnd"/>
    </w:p>
    <w:p w14:paraId="298F54B9" w14:textId="77777777" w:rsidR="00B310CA" w:rsidRPr="0082039E" w:rsidRDefault="00B310CA" w:rsidP="0082039E">
      <w:pPr>
        <w:pStyle w:val="Vnbnnidung0"/>
        <w:spacing w:after="120" w:line="240" w:lineRule="auto"/>
        <w:ind w:firstLine="0"/>
        <w:rPr>
          <w:rFonts w:ascii="Arial" w:hAnsi="Arial" w:cs="Arial"/>
          <w:sz w:val="20"/>
        </w:rPr>
      </w:pPr>
      <w:r w:rsidRPr="0082039E">
        <w:rPr>
          <w:rFonts w:ascii="Arial" w:hAnsi="Arial" w:cs="Arial"/>
          <w:sz w:val="20"/>
        </w:rPr>
        <w:t xml:space="preserve">d) </w:t>
      </w:r>
      <w:r w:rsidR="00703699" w:rsidRPr="0082039E">
        <w:rPr>
          <w:rFonts w:ascii="Arial" w:hAnsi="Arial" w:cs="Arial"/>
          <w:sz w:val="20"/>
        </w:rPr>
        <w:t>Ứng dụng khoa học, công nghệ cao, công nghệ tiên tiến, công nghệ mới trong quản lý kiến trúc phù hợp với thực tiễn bảo đảm hiệu quả về kinh tế, kỹ thuật, mỹ thuật, sử dụng năng lượng tiết kiệm và hiệu quả</w:t>
      </w:r>
      <w:r w:rsidR="00A252C2" w:rsidRPr="0082039E">
        <w:rPr>
          <w:rFonts w:ascii="Arial" w:hAnsi="Arial" w:cs="Arial"/>
          <w:sz w:val="20"/>
        </w:rPr>
        <w:t>.</w:t>
      </w:r>
    </w:p>
    <w:p w14:paraId="5CC2EA38" w14:textId="77777777" w:rsidR="00B310CA" w:rsidRPr="0082039E" w:rsidRDefault="00B310CA" w:rsidP="0082039E">
      <w:pPr>
        <w:pStyle w:val="Vnbnnidung0"/>
        <w:spacing w:after="120" w:line="240" w:lineRule="auto"/>
        <w:ind w:firstLine="0"/>
        <w:rPr>
          <w:rFonts w:ascii="Arial" w:hAnsi="Arial" w:cs="Arial"/>
          <w:sz w:val="20"/>
        </w:rPr>
      </w:pPr>
      <w:r w:rsidRPr="0082039E">
        <w:rPr>
          <w:rFonts w:ascii="Arial" w:hAnsi="Arial" w:cs="Arial"/>
          <w:sz w:val="20"/>
        </w:rPr>
        <w:t xml:space="preserve">đ) </w:t>
      </w:r>
      <w:r w:rsidR="00703699" w:rsidRPr="0082039E">
        <w:rPr>
          <w:rFonts w:ascii="Arial" w:hAnsi="Arial" w:cs="Arial"/>
          <w:sz w:val="20"/>
        </w:rPr>
        <w:t>Bảo đảm sự tham gia của cơ quan, tổ chức, cộng đồng, cá nhân; kết hợp hài hòa lợi ích của quốc gia, cộng đồng, quyền và lợi ích hợp pháp của tổ chứ</w:t>
      </w:r>
      <w:r w:rsidR="00A252C2" w:rsidRPr="0082039E">
        <w:rPr>
          <w:rFonts w:ascii="Arial" w:hAnsi="Arial" w:cs="Arial"/>
          <w:sz w:val="20"/>
        </w:rPr>
        <w:t>c, cá nhân.</w:t>
      </w:r>
    </w:p>
    <w:p w14:paraId="5FC50B84" w14:textId="261273D2" w:rsidR="00703699" w:rsidRPr="0082039E" w:rsidRDefault="00B310CA" w:rsidP="0082039E">
      <w:pPr>
        <w:pStyle w:val="Vnbnnidung0"/>
        <w:spacing w:after="120" w:line="240" w:lineRule="auto"/>
        <w:ind w:firstLine="0"/>
        <w:rPr>
          <w:rFonts w:ascii="Arial" w:hAnsi="Arial" w:cs="Arial"/>
          <w:i/>
          <w:sz w:val="20"/>
        </w:rPr>
      </w:pPr>
      <w:r w:rsidRPr="0082039E">
        <w:rPr>
          <w:rFonts w:ascii="Arial" w:hAnsi="Arial" w:cs="Arial"/>
          <w:sz w:val="20"/>
        </w:rPr>
        <w:t xml:space="preserve">e) </w:t>
      </w:r>
      <w:r w:rsidR="00703699" w:rsidRPr="0082039E">
        <w:rPr>
          <w:rFonts w:ascii="Arial" w:hAnsi="Arial" w:cs="Arial"/>
          <w:sz w:val="20"/>
        </w:rPr>
        <w:t>Việc xây dựng công trình phải được quản lý chặt chẽ đồng bộ về không gian, kiến trúc, cảnh quan; bảo đảm chức năng hoạt động hiệu quả, mỹ quan, an toàn, hài hòa với tổng thể đô thị xung quanh.</w:t>
      </w:r>
    </w:p>
    <w:p w14:paraId="2557B314" w14:textId="4B3E9FFC" w:rsidR="00703699" w:rsidRPr="0082039E" w:rsidRDefault="00703699" w:rsidP="0082039E">
      <w:pPr>
        <w:pStyle w:val="Vnbnnidung0"/>
        <w:numPr>
          <w:ilvl w:val="0"/>
          <w:numId w:val="10"/>
        </w:numPr>
        <w:tabs>
          <w:tab w:val="left" w:pos="709"/>
        </w:tabs>
        <w:spacing w:after="120" w:line="240" w:lineRule="auto"/>
        <w:ind w:left="0" w:firstLine="0"/>
        <w:rPr>
          <w:rStyle w:val="Vnbnnidung"/>
          <w:rFonts w:ascii="Arial" w:hAnsi="Arial" w:cs="Arial"/>
          <w:sz w:val="20"/>
        </w:rPr>
      </w:pPr>
      <w:r w:rsidRPr="0082039E">
        <w:rPr>
          <w:rStyle w:val="Vnbnnidung"/>
          <w:rFonts w:ascii="Arial" w:hAnsi="Arial" w:cs="Arial"/>
          <w:sz w:val="20"/>
        </w:rPr>
        <w:t xml:space="preserve">Các nguyên tắc đối với </w:t>
      </w:r>
      <w:r w:rsidRPr="0082039E">
        <w:rPr>
          <w:rStyle w:val="Vnbnnidung"/>
          <w:rFonts w:ascii="Arial" w:hAnsi="Arial" w:cs="Arial"/>
          <w:spacing w:val="-2"/>
          <w:sz w:val="20"/>
        </w:rPr>
        <w:t>khu</w:t>
      </w:r>
      <w:r w:rsidRPr="0082039E">
        <w:rPr>
          <w:rStyle w:val="Vnbnnidung"/>
          <w:rFonts w:ascii="Arial" w:hAnsi="Arial" w:cs="Arial"/>
          <w:sz w:val="20"/>
        </w:rPr>
        <w:t xml:space="preserve"> vực có yêu cầu quản lý đặc thù</w:t>
      </w:r>
    </w:p>
    <w:p w14:paraId="307DBDDD" w14:textId="3C8C6209" w:rsidR="00703699" w:rsidRPr="0082039E" w:rsidRDefault="00703699" w:rsidP="0082039E">
      <w:pPr>
        <w:pStyle w:val="Vnbnnidung0"/>
        <w:numPr>
          <w:ilvl w:val="0"/>
          <w:numId w:val="46"/>
        </w:numPr>
        <w:tabs>
          <w:tab w:val="left" w:pos="1005"/>
        </w:tabs>
        <w:spacing w:after="120" w:line="240" w:lineRule="auto"/>
        <w:ind w:left="0" w:firstLine="0"/>
        <w:rPr>
          <w:rStyle w:val="Vnbnnidung"/>
          <w:rFonts w:ascii="Arial" w:hAnsi="Arial" w:cs="Arial"/>
          <w:sz w:val="20"/>
        </w:rPr>
      </w:pPr>
      <w:r w:rsidRPr="0082039E">
        <w:rPr>
          <w:rStyle w:val="Vnbnnidung"/>
          <w:rFonts w:ascii="Arial" w:hAnsi="Arial" w:cs="Arial"/>
          <w:sz w:val="20"/>
        </w:rPr>
        <w:t>Xác định ranh giới, vị trí và danh mục các khu vực có yêu cầu quản lý đặc thù</w:t>
      </w:r>
    </w:p>
    <w:p w14:paraId="36BD8777" w14:textId="78213345" w:rsidR="00703699" w:rsidRPr="0082039E" w:rsidRDefault="00B310CA" w:rsidP="0082039E">
      <w:pPr>
        <w:pStyle w:val="Vnbnnidung0"/>
        <w:spacing w:after="120" w:line="240" w:lineRule="auto"/>
        <w:ind w:firstLine="0"/>
        <w:rPr>
          <w:rStyle w:val="Vnbnnidung"/>
          <w:rFonts w:ascii="Arial" w:hAnsi="Arial" w:cs="Arial"/>
          <w:sz w:val="20"/>
          <w:lang w:val="vi-VN"/>
        </w:rPr>
      </w:pPr>
      <w:r w:rsidRPr="0082039E">
        <w:rPr>
          <w:rStyle w:val="Vnbnnidung"/>
          <w:rFonts w:ascii="Arial" w:hAnsi="Arial" w:cs="Arial"/>
          <w:sz w:val="20"/>
        </w:rPr>
        <w:t xml:space="preserve">- </w:t>
      </w:r>
      <w:r w:rsidR="00703699" w:rsidRPr="0082039E">
        <w:rPr>
          <w:rStyle w:val="Vnbnnidung"/>
          <w:rFonts w:ascii="Arial" w:hAnsi="Arial" w:cs="Arial"/>
          <w:sz w:val="20"/>
          <w:lang w:val="vi-VN"/>
        </w:rPr>
        <w:t>Khu đặc thù về cả</w:t>
      </w:r>
      <w:r w:rsidR="00DA24B0" w:rsidRPr="0082039E">
        <w:rPr>
          <w:rStyle w:val="Vnbnnidung"/>
          <w:rFonts w:ascii="Arial" w:hAnsi="Arial" w:cs="Arial"/>
          <w:sz w:val="20"/>
          <w:lang w:val="vi-VN"/>
        </w:rPr>
        <w:t>nh quan thiên nhiên:</w:t>
      </w:r>
      <w:r w:rsidR="00DA24B0" w:rsidRPr="0082039E">
        <w:rPr>
          <w:rStyle w:val="Vnbnnidung"/>
          <w:rFonts w:ascii="Arial" w:hAnsi="Arial" w:cs="Arial"/>
          <w:sz w:val="20"/>
        </w:rPr>
        <w:t xml:space="preserve"> </w:t>
      </w:r>
      <w:r w:rsidR="00703699" w:rsidRPr="0082039E">
        <w:rPr>
          <w:rStyle w:val="Vnbnnidung"/>
          <w:rFonts w:ascii="Arial" w:hAnsi="Arial" w:cs="Arial"/>
          <w:sz w:val="20"/>
          <w:lang w:val="vi-VN"/>
        </w:rPr>
        <w:t xml:space="preserve">Khu vực ven biển </w:t>
      </w:r>
      <w:r w:rsidR="00703699" w:rsidRPr="0082039E">
        <w:rPr>
          <w:rStyle w:val="Vnbnnidung"/>
          <w:rFonts w:ascii="Arial" w:hAnsi="Arial" w:cs="Arial"/>
          <w:i/>
          <w:iCs/>
          <w:sz w:val="20"/>
          <w:lang w:val="vi-VN"/>
        </w:rPr>
        <w:t>(thuộc phân khu B)</w:t>
      </w:r>
      <w:r w:rsidR="00703699" w:rsidRPr="0082039E">
        <w:rPr>
          <w:rStyle w:val="Vnbnnidung"/>
          <w:rFonts w:ascii="Arial" w:hAnsi="Arial" w:cs="Arial"/>
          <w:sz w:val="20"/>
          <w:lang w:val="vi-VN"/>
        </w:rPr>
        <w:t>;</w:t>
      </w:r>
      <w:r w:rsidR="00DA24B0" w:rsidRPr="0082039E">
        <w:rPr>
          <w:rStyle w:val="Vnbnnidung"/>
          <w:rFonts w:ascii="Arial" w:hAnsi="Arial" w:cs="Arial"/>
          <w:sz w:val="20"/>
        </w:rPr>
        <w:t xml:space="preserve"> </w:t>
      </w:r>
      <w:r w:rsidR="00703699" w:rsidRPr="0082039E">
        <w:rPr>
          <w:rStyle w:val="Vnbnnidung"/>
          <w:rFonts w:ascii="Arial" w:hAnsi="Arial" w:cs="Arial"/>
          <w:sz w:val="20"/>
          <w:lang w:val="vi-VN"/>
        </w:rPr>
        <w:t xml:space="preserve">Khu vực ven đầm phá </w:t>
      </w:r>
      <w:r w:rsidR="00703699" w:rsidRPr="0082039E">
        <w:rPr>
          <w:rStyle w:val="Vnbnnidung"/>
          <w:rFonts w:ascii="Arial" w:hAnsi="Arial" w:cs="Arial"/>
          <w:i/>
          <w:iCs/>
          <w:sz w:val="20"/>
          <w:lang w:val="vi-VN"/>
        </w:rPr>
        <w:t>(thuộc phân khu B)</w:t>
      </w:r>
      <w:r w:rsidR="00703699" w:rsidRPr="0082039E">
        <w:rPr>
          <w:rStyle w:val="Vnbnnidung"/>
          <w:rFonts w:ascii="Arial" w:hAnsi="Arial" w:cs="Arial"/>
          <w:sz w:val="20"/>
          <w:lang w:val="vi-VN"/>
        </w:rPr>
        <w:t xml:space="preserve">: tại khu vực xã Điền Hải, bố trí không gian dịch vụ du lịch gắn với khu bảo tồn thiên nhiên ngập nước Tam Giang </w:t>
      </w:r>
      <w:r w:rsidR="00500EA6" w:rsidRPr="0082039E">
        <w:rPr>
          <w:rStyle w:val="Vnbnnidung"/>
          <w:rFonts w:ascii="Arial" w:hAnsi="Arial" w:cs="Arial"/>
          <w:sz w:val="20"/>
        </w:rPr>
        <w:t>-</w:t>
      </w:r>
      <w:r w:rsidR="00703699" w:rsidRPr="0082039E">
        <w:rPr>
          <w:rStyle w:val="Vnbnnidung"/>
          <w:rFonts w:ascii="Arial" w:hAnsi="Arial" w:cs="Arial"/>
          <w:sz w:val="20"/>
          <w:lang w:val="vi-VN"/>
        </w:rPr>
        <w:t xml:space="preserve"> Cầu Hai.</w:t>
      </w:r>
    </w:p>
    <w:p w14:paraId="2002AA1D" w14:textId="30076CEA" w:rsidR="00703699" w:rsidRPr="0082039E" w:rsidRDefault="00703699" w:rsidP="0082039E">
      <w:pPr>
        <w:pStyle w:val="Vnbnnidung0"/>
        <w:spacing w:after="120" w:line="240" w:lineRule="auto"/>
        <w:ind w:firstLine="0"/>
        <w:rPr>
          <w:rStyle w:val="Vnbnnidung"/>
          <w:rFonts w:ascii="Arial" w:hAnsi="Arial" w:cs="Arial"/>
          <w:i/>
          <w:sz w:val="20"/>
          <w:lang w:val="vi-VN"/>
        </w:rPr>
      </w:pPr>
      <w:r w:rsidRPr="0082039E">
        <w:rPr>
          <w:rStyle w:val="Vnbnnidung"/>
          <w:rFonts w:ascii="Arial" w:hAnsi="Arial" w:cs="Arial"/>
          <w:i/>
          <w:sz w:val="20"/>
          <w:lang w:val="vi-VN"/>
        </w:rPr>
        <w:t>(</w:t>
      </w:r>
      <w:r w:rsidR="00F15A79" w:rsidRPr="0082039E">
        <w:rPr>
          <w:rStyle w:val="Vnbnnidung"/>
          <w:rFonts w:ascii="Arial" w:hAnsi="Arial" w:cs="Arial"/>
          <w:i/>
          <w:sz w:val="20"/>
          <w:lang w:val="vi-VN"/>
        </w:rPr>
        <w:t>Xem c</w:t>
      </w:r>
      <w:r w:rsidRPr="0082039E">
        <w:rPr>
          <w:rStyle w:val="Vnbnnidung"/>
          <w:rFonts w:ascii="Arial" w:hAnsi="Arial" w:cs="Arial"/>
          <w:i/>
          <w:sz w:val="20"/>
          <w:lang w:val="vi-VN"/>
        </w:rPr>
        <w:t>hi tiết</w:t>
      </w:r>
      <w:r w:rsidR="00F15A79" w:rsidRPr="0082039E">
        <w:rPr>
          <w:rStyle w:val="Vnbnnidung"/>
          <w:rFonts w:ascii="Arial" w:hAnsi="Arial" w:cs="Arial"/>
          <w:i/>
          <w:sz w:val="20"/>
          <w:lang w:val="vi-VN"/>
        </w:rPr>
        <w:t xml:space="preserve"> </w:t>
      </w:r>
      <w:r w:rsidRPr="0082039E">
        <w:rPr>
          <w:rStyle w:val="Vnbnnidung"/>
          <w:rFonts w:ascii="Arial" w:hAnsi="Arial" w:cs="Arial"/>
          <w:i/>
          <w:sz w:val="20"/>
          <w:lang w:val="vi-VN"/>
        </w:rPr>
        <w:t xml:space="preserve">tại </w:t>
      </w:r>
      <w:r w:rsidR="00711C7A" w:rsidRPr="0082039E">
        <w:rPr>
          <w:rStyle w:val="Vnbnnidung"/>
          <w:rFonts w:ascii="Arial" w:hAnsi="Arial" w:cs="Arial"/>
          <w:i/>
          <w:sz w:val="20"/>
          <w:lang w:val="vi-VN"/>
        </w:rPr>
        <w:t xml:space="preserve">khoản 4 </w:t>
      </w:r>
      <w:r w:rsidRPr="0082039E">
        <w:rPr>
          <w:rStyle w:val="Vnbnnidung"/>
          <w:rFonts w:ascii="Arial" w:hAnsi="Arial" w:cs="Arial"/>
          <w:i/>
          <w:sz w:val="20"/>
          <w:lang w:val="vi-VN"/>
        </w:rPr>
        <w:t>Phụ lụ</w:t>
      </w:r>
      <w:r w:rsidR="00CC0991" w:rsidRPr="0082039E">
        <w:rPr>
          <w:rStyle w:val="Vnbnnidung"/>
          <w:rFonts w:ascii="Arial" w:hAnsi="Arial" w:cs="Arial"/>
          <w:i/>
          <w:sz w:val="20"/>
          <w:lang w:val="vi-VN"/>
        </w:rPr>
        <w:t>c II</w:t>
      </w:r>
      <w:r w:rsidR="00711C7A" w:rsidRPr="0082039E">
        <w:rPr>
          <w:rStyle w:val="Vnbnnidung"/>
          <w:rFonts w:ascii="Arial" w:hAnsi="Arial" w:cs="Arial"/>
          <w:i/>
          <w:sz w:val="20"/>
          <w:lang w:val="vi-VN"/>
        </w:rPr>
        <w:t xml:space="preserve"> </w:t>
      </w:r>
      <w:r w:rsidR="00776A4D" w:rsidRPr="0082039E">
        <w:rPr>
          <w:rStyle w:val="Vnbnnidung"/>
          <w:rFonts w:ascii="Arial" w:hAnsi="Arial" w:cs="Arial"/>
          <w:i/>
          <w:sz w:val="20"/>
          <w:lang w:val="vi-VN"/>
        </w:rPr>
        <w:t>kèm theo Quy chế này</w:t>
      </w:r>
      <w:r w:rsidRPr="0082039E">
        <w:rPr>
          <w:rStyle w:val="Vnbnnidung"/>
          <w:rFonts w:ascii="Arial" w:hAnsi="Arial" w:cs="Arial"/>
          <w:i/>
          <w:sz w:val="20"/>
          <w:lang w:val="vi-VN"/>
        </w:rPr>
        <w:t>)</w:t>
      </w:r>
    </w:p>
    <w:p w14:paraId="1E796E8A" w14:textId="047D69B4" w:rsidR="00703699" w:rsidRPr="0082039E" w:rsidRDefault="007B4F82" w:rsidP="0082039E">
      <w:pPr>
        <w:pStyle w:val="Vnbnnidung0"/>
        <w:tabs>
          <w:tab w:val="left" w:pos="1005"/>
        </w:tabs>
        <w:spacing w:after="120" w:line="240" w:lineRule="auto"/>
        <w:ind w:firstLine="0"/>
        <w:rPr>
          <w:rStyle w:val="Vnbnnidung"/>
          <w:rFonts w:ascii="Arial" w:hAnsi="Arial" w:cs="Arial"/>
          <w:sz w:val="20"/>
          <w:lang w:val="vi-VN"/>
        </w:rPr>
      </w:pPr>
      <w:r w:rsidRPr="0082039E">
        <w:rPr>
          <w:rStyle w:val="Vnbnnidung"/>
          <w:rFonts w:ascii="Arial" w:hAnsi="Arial" w:cs="Arial"/>
          <w:sz w:val="20"/>
          <w:lang w:val="vi-VN"/>
        </w:rPr>
        <w:t xml:space="preserve">- </w:t>
      </w:r>
      <w:bookmarkStart w:id="7" w:name="_Hlk154046104"/>
      <w:r w:rsidR="00703699" w:rsidRPr="0082039E">
        <w:rPr>
          <w:rStyle w:val="Vnbnnidung"/>
          <w:rFonts w:ascii="Arial" w:hAnsi="Arial" w:cs="Arial"/>
          <w:sz w:val="20"/>
          <w:lang w:val="vi-VN"/>
        </w:rPr>
        <w:t>Các tuyến đườ</w:t>
      </w:r>
      <w:r w:rsidR="00BB0F77" w:rsidRPr="0082039E">
        <w:rPr>
          <w:rStyle w:val="Vnbnnidung"/>
          <w:rFonts w:ascii="Arial" w:hAnsi="Arial" w:cs="Arial"/>
          <w:sz w:val="20"/>
          <w:lang w:val="vi-VN"/>
        </w:rPr>
        <w:t>ng chính</w:t>
      </w:r>
      <w:r w:rsidR="00703699" w:rsidRPr="0082039E">
        <w:rPr>
          <w:rStyle w:val="Vnbnnidung"/>
          <w:rFonts w:ascii="Arial" w:hAnsi="Arial" w:cs="Arial"/>
          <w:sz w:val="20"/>
          <w:lang w:val="vi-VN"/>
        </w:rPr>
        <w:t>, các trục đường có tính chất đặc biệt quan trọng về hành chính, thương mại, du lịch</w:t>
      </w:r>
      <w:bookmarkEnd w:id="7"/>
      <w:r w:rsidR="00DA24B0" w:rsidRPr="0082039E">
        <w:rPr>
          <w:rStyle w:val="Vnbnnidung"/>
          <w:rFonts w:ascii="Arial" w:hAnsi="Arial" w:cs="Arial"/>
          <w:sz w:val="20"/>
          <w:lang w:val="vi-VN"/>
        </w:rPr>
        <w:t xml:space="preserve">: </w:t>
      </w:r>
      <w:r w:rsidR="00703699" w:rsidRPr="0082039E">
        <w:rPr>
          <w:rStyle w:val="Vnbnnidung"/>
          <w:rFonts w:ascii="Arial" w:hAnsi="Arial" w:cs="Arial"/>
          <w:sz w:val="20"/>
          <w:lang w:val="vi-VN"/>
        </w:rPr>
        <w:t>QL1A;</w:t>
      </w:r>
      <w:r w:rsidR="00DA24B0" w:rsidRPr="0082039E">
        <w:rPr>
          <w:rStyle w:val="Vnbnnidung"/>
          <w:rFonts w:ascii="Arial" w:hAnsi="Arial" w:cs="Arial"/>
          <w:sz w:val="20"/>
          <w:lang w:val="vi-VN"/>
        </w:rPr>
        <w:t xml:space="preserve"> </w:t>
      </w:r>
      <w:r w:rsidR="00703699" w:rsidRPr="0082039E">
        <w:rPr>
          <w:rStyle w:val="Vnbnnidung"/>
          <w:rFonts w:ascii="Arial" w:hAnsi="Arial" w:cs="Arial"/>
          <w:sz w:val="20"/>
          <w:lang w:val="vi-VN"/>
        </w:rPr>
        <w:t>QL 49B;</w:t>
      </w:r>
      <w:r w:rsidR="00DA24B0" w:rsidRPr="0082039E">
        <w:rPr>
          <w:rStyle w:val="Vnbnnidung"/>
          <w:rFonts w:ascii="Arial" w:hAnsi="Arial" w:cs="Arial"/>
          <w:sz w:val="20"/>
          <w:lang w:val="vi-VN"/>
        </w:rPr>
        <w:t xml:space="preserve"> </w:t>
      </w:r>
      <w:r w:rsidR="00B310CA" w:rsidRPr="0082039E">
        <w:rPr>
          <w:rStyle w:val="Vnbnnidung"/>
          <w:rFonts w:ascii="Arial" w:hAnsi="Arial" w:cs="Arial"/>
          <w:sz w:val="20"/>
          <w:lang w:val="vi-VN"/>
        </w:rPr>
        <w:t>đường</w:t>
      </w:r>
      <w:r w:rsidR="00DA24B0" w:rsidRPr="0082039E">
        <w:rPr>
          <w:rStyle w:val="Vnbnnidung"/>
          <w:rFonts w:ascii="Arial" w:hAnsi="Arial" w:cs="Arial"/>
          <w:sz w:val="20"/>
          <w:lang w:val="vi-VN"/>
        </w:rPr>
        <w:t xml:space="preserve"> </w:t>
      </w:r>
      <w:r w:rsidR="00703699" w:rsidRPr="0082039E">
        <w:rPr>
          <w:rStyle w:val="Vnbnnidung"/>
          <w:rFonts w:ascii="Arial" w:hAnsi="Arial" w:cs="Arial"/>
          <w:sz w:val="20"/>
          <w:lang w:val="vi-VN"/>
        </w:rPr>
        <w:t>ĐT.6;</w:t>
      </w:r>
      <w:r w:rsidR="00DA24B0" w:rsidRPr="0082039E">
        <w:rPr>
          <w:rStyle w:val="Vnbnnidung"/>
          <w:rFonts w:ascii="Arial" w:hAnsi="Arial" w:cs="Arial"/>
          <w:sz w:val="20"/>
          <w:lang w:val="vi-VN"/>
        </w:rPr>
        <w:t xml:space="preserve"> </w:t>
      </w:r>
      <w:r w:rsidR="00B310CA" w:rsidRPr="0082039E">
        <w:rPr>
          <w:rStyle w:val="Vnbnnidung"/>
          <w:rFonts w:ascii="Arial" w:hAnsi="Arial" w:cs="Arial"/>
          <w:sz w:val="20"/>
          <w:lang w:val="vi-VN"/>
        </w:rPr>
        <w:t xml:space="preserve">đường </w:t>
      </w:r>
      <w:r w:rsidR="00703699" w:rsidRPr="0082039E">
        <w:rPr>
          <w:rStyle w:val="Vnbnnidung"/>
          <w:rFonts w:ascii="Arial" w:hAnsi="Arial" w:cs="Arial"/>
          <w:sz w:val="20"/>
          <w:lang w:val="vi-VN"/>
        </w:rPr>
        <w:t xml:space="preserve">ĐT.11C; </w:t>
      </w:r>
      <w:r w:rsidR="00B310CA" w:rsidRPr="0082039E">
        <w:rPr>
          <w:rStyle w:val="Vnbnnidung"/>
          <w:rFonts w:ascii="Arial" w:hAnsi="Arial" w:cs="Arial"/>
          <w:sz w:val="20"/>
          <w:lang w:val="vi-VN"/>
        </w:rPr>
        <w:t>đ</w:t>
      </w:r>
      <w:r w:rsidR="00703699" w:rsidRPr="0082039E">
        <w:rPr>
          <w:rStyle w:val="Vnbnnidung"/>
          <w:rFonts w:ascii="Arial" w:hAnsi="Arial" w:cs="Arial"/>
          <w:sz w:val="20"/>
          <w:lang w:val="vi-VN"/>
        </w:rPr>
        <w:t>ường quy hoạch nối tiếp ĐT.6 ra cảng Điền Lộc;</w:t>
      </w:r>
      <w:r w:rsidR="00DA24B0" w:rsidRPr="0082039E">
        <w:rPr>
          <w:rStyle w:val="Vnbnnidung"/>
          <w:rFonts w:ascii="Arial" w:hAnsi="Arial" w:cs="Arial"/>
          <w:sz w:val="20"/>
          <w:lang w:val="vi-VN"/>
        </w:rPr>
        <w:t xml:space="preserve"> </w:t>
      </w:r>
      <w:r w:rsidR="00703699" w:rsidRPr="0082039E">
        <w:rPr>
          <w:rStyle w:val="Vnbnnidung"/>
          <w:rFonts w:ascii="Arial" w:hAnsi="Arial" w:cs="Arial"/>
          <w:sz w:val="20"/>
          <w:lang w:val="vi-VN"/>
        </w:rPr>
        <w:t xml:space="preserve">ĐT.9 </w:t>
      </w:r>
      <w:r w:rsidR="00703699" w:rsidRPr="0082039E">
        <w:rPr>
          <w:rStyle w:val="Vnbnnidung"/>
          <w:rFonts w:ascii="Arial" w:hAnsi="Arial" w:cs="Arial"/>
          <w:i/>
          <w:iCs/>
          <w:sz w:val="20"/>
          <w:lang w:val="vi-VN"/>
        </w:rPr>
        <w:t>(đoạn qua trung tâm thị trấn</w:t>
      </w:r>
      <w:r w:rsidR="00B310CA" w:rsidRPr="0082039E">
        <w:rPr>
          <w:rStyle w:val="Vnbnnidung"/>
          <w:rFonts w:ascii="Arial" w:hAnsi="Arial" w:cs="Arial"/>
          <w:i/>
          <w:iCs/>
          <w:sz w:val="20"/>
          <w:lang w:val="vi-VN"/>
        </w:rPr>
        <w:t xml:space="preserve"> Phong Điền</w:t>
      </w:r>
      <w:r w:rsidR="00703699" w:rsidRPr="0082039E">
        <w:rPr>
          <w:rStyle w:val="Vnbnnidung"/>
          <w:rFonts w:ascii="Arial" w:hAnsi="Arial" w:cs="Arial"/>
          <w:i/>
          <w:iCs/>
          <w:sz w:val="20"/>
          <w:lang w:val="vi-VN"/>
        </w:rPr>
        <w:t>)</w:t>
      </w:r>
      <w:r w:rsidR="00703699" w:rsidRPr="0082039E">
        <w:rPr>
          <w:rStyle w:val="Vnbnnidung"/>
          <w:rFonts w:ascii="Arial" w:hAnsi="Arial" w:cs="Arial"/>
          <w:sz w:val="20"/>
          <w:lang w:val="vi-VN"/>
        </w:rPr>
        <w:t xml:space="preserve">; </w:t>
      </w:r>
      <w:r w:rsidR="00B310CA" w:rsidRPr="0082039E">
        <w:rPr>
          <w:rStyle w:val="Vnbnnidung"/>
          <w:rFonts w:ascii="Arial" w:hAnsi="Arial" w:cs="Arial"/>
          <w:sz w:val="20"/>
          <w:lang w:val="vi-VN"/>
        </w:rPr>
        <w:t>đ</w:t>
      </w:r>
      <w:r w:rsidR="00703699" w:rsidRPr="0082039E">
        <w:rPr>
          <w:rStyle w:val="Vnbnnidung"/>
          <w:rFonts w:ascii="Arial" w:hAnsi="Arial" w:cs="Arial"/>
          <w:sz w:val="20"/>
          <w:lang w:val="vi-VN"/>
        </w:rPr>
        <w:t xml:space="preserve">ường quy hoạch nối tiếp ĐT.9 ra cảng Điền Lộc; </w:t>
      </w:r>
      <w:r w:rsidR="00B310CA" w:rsidRPr="0082039E">
        <w:rPr>
          <w:rStyle w:val="Vnbnnidung"/>
          <w:rFonts w:ascii="Arial" w:hAnsi="Arial" w:cs="Arial"/>
          <w:sz w:val="20"/>
          <w:lang w:val="vi-VN"/>
        </w:rPr>
        <w:t xml:space="preserve">đường </w:t>
      </w:r>
      <w:r w:rsidR="00703699" w:rsidRPr="0082039E">
        <w:rPr>
          <w:rStyle w:val="Vnbnnidung"/>
          <w:rFonts w:ascii="Arial" w:hAnsi="Arial" w:cs="Arial"/>
          <w:sz w:val="20"/>
          <w:lang w:val="vi-VN"/>
        </w:rPr>
        <w:t xml:space="preserve">ĐT.22 </w:t>
      </w:r>
      <w:r w:rsidR="00703699" w:rsidRPr="0082039E">
        <w:rPr>
          <w:rStyle w:val="Vnbnnidung"/>
          <w:rFonts w:ascii="Arial" w:hAnsi="Arial" w:cs="Arial"/>
          <w:i/>
          <w:iCs/>
          <w:sz w:val="20"/>
          <w:lang w:val="vi-VN"/>
        </w:rPr>
        <w:t>(đường ven biển)</w:t>
      </w:r>
      <w:r w:rsidR="00703699" w:rsidRPr="0082039E">
        <w:rPr>
          <w:rStyle w:val="Vnbnnidung"/>
          <w:rFonts w:ascii="Arial" w:hAnsi="Arial" w:cs="Arial"/>
          <w:sz w:val="20"/>
          <w:lang w:val="vi-VN"/>
        </w:rPr>
        <w:t>;</w:t>
      </w:r>
      <w:r w:rsidR="00DA24B0" w:rsidRPr="0082039E">
        <w:rPr>
          <w:rStyle w:val="Vnbnnidung"/>
          <w:rFonts w:ascii="Arial" w:hAnsi="Arial" w:cs="Arial"/>
          <w:sz w:val="20"/>
          <w:lang w:val="vi-VN"/>
        </w:rPr>
        <w:t xml:space="preserve"> </w:t>
      </w:r>
      <w:r w:rsidR="00B310CA" w:rsidRPr="0082039E">
        <w:rPr>
          <w:rStyle w:val="Vnbnnidung"/>
          <w:rFonts w:ascii="Arial" w:hAnsi="Arial" w:cs="Arial"/>
          <w:sz w:val="20"/>
          <w:lang w:val="vi-VN"/>
        </w:rPr>
        <w:t>đ</w:t>
      </w:r>
      <w:r w:rsidR="00703699" w:rsidRPr="0082039E">
        <w:rPr>
          <w:rStyle w:val="Vnbnnidung"/>
          <w:rFonts w:ascii="Arial" w:hAnsi="Arial" w:cs="Arial"/>
          <w:sz w:val="20"/>
          <w:lang w:val="vi-VN"/>
        </w:rPr>
        <w:t>ường quy hoạch ven biển;</w:t>
      </w:r>
      <w:r w:rsidR="00DA24B0" w:rsidRPr="0082039E">
        <w:rPr>
          <w:rStyle w:val="Vnbnnidung"/>
          <w:rFonts w:ascii="Arial" w:hAnsi="Arial" w:cs="Arial"/>
          <w:sz w:val="20"/>
          <w:lang w:val="vi-VN"/>
        </w:rPr>
        <w:t xml:space="preserve"> </w:t>
      </w:r>
      <w:r w:rsidR="00B310CA" w:rsidRPr="0082039E">
        <w:rPr>
          <w:rStyle w:val="Vnbnnidung"/>
          <w:rFonts w:ascii="Arial" w:hAnsi="Arial" w:cs="Arial"/>
          <w:sz w:val="20"/>
          <w:lang w:val="vi-VN"/>
        </w:rPr>
        <w:t>đ</w:t>
      </w:r>
      <w:r w:rsidR="00703699" w:rsidRPr="0082039E">
        <w:rPr>
          <w:rStyle w:val="Vnbnnidung"/>
          <w:rFonts w:ascii="Arial" w:hAnsi="Arial" w:cs="Arial"/>
          <w:sz w:val="20"/>
          <w:lang w:val="vi-VN"/>
        </w:rPr>
        <w:t>ường MC</w:t>
      </w:r>
      <w:r w:rsidR="00B310CA" w:rsidRPr="0082039E">
        <w:rPr>
          <w:rStyle w:val="Vnbnnidung"/>
          <w:rFonts w:ascii="Arial" w:hAnsi="Arial" w:cs="Arial"/>
          <w:sz w:val="20"/>
          <w:lang w:val="vi-VN"/>
        </w:rPr>
        <w:t xml:space="preserve"> </w:t>
      </w:r>
      <w:r w:rsidR="00703699" w:rsidRPr="0082039E">
        <w:rPr>
          <w:rStyle w:val="Vnbnnidung"/>
          <w:rFonts w:ascii="Arial" w:hAnsi="Arial" w:cs="Arial"/>
          <w:sz w:val="20"/>
          <w:lang w:val="vi-VN"/>
        </w:rPr>
        <w:t>5-5;</w:t>
      </w:r>
      <w:r w:rsidR="00DA24B0" w:rsidRPr="0082039E">
        <w:rPr>
          <w:rStyle w:val="Vnbnnidung"/>
          <w:rFonts w:ascii="Arial" w:hAnsi="Arial" w:cs="Arial"/>
          <w:sz w:val="20"/>
          <w:lang w:val="vi-VN"/>
        </w:rPr>
        <w:t xml:space="preserve"> </w:t>
      </w:r>
      <w:r w:rsidR="00B310CA" w:rsidRPr="0082039E">
        <w:rPr>
          <w:rStyle w:val="Vnbnnidung"/>
          <w:rFonts w:ascii="Arial" w:hAnsi="Arial" w:cs="Arial"/>
          <w:sz w:val="20"/>
          <w:lang w:val="vi-VN"/>
        </w:rPr>
        <w:t xml:space="preserve">đường </w:t>
      </w:r>
      <w:r w:rsidR="00703699" w:rsidRPr="0082039E">
        <w:rPr>
          <w:rStyle w:val="Vnbnnidung"/>
          <w:rFonts w:ascii="Arial" w:hAnsi="Arial" w:cs="Arial"/>
          <w:sz w:val="20"/>
          <w:lang w:val="vi-VN"/>
        </w:rPr>
        <w:t>ĐT.17.</w:t>
      </w:r>
    </w:p>
    <w:p w14:paraId="33927714" w14:textId="74B50E78" w:rsidR="00703699" w:rsidRPr="0082039E" w:rsidRDefault="00703699" w:rsidP="0082039E">
      <w:pPr>
        <w:pStyle w:val="Vnbnnidung0"/>
        <w:tabs>
          <w:tab w:val="left" w:pos="1005"/>
        </w:tabs>
        <w:spacing w:after="120" w:line="240" w:lineRule="auto"/>
        <w:ind w:firstLine="0"/>
        <w:rPr>
          <w:rStyle w:val="Vnbnnidung"/>
          <w:rFonts w:ascii="Arial" w:hAnsi="Arial" w:cs="Arial"/>
          <w:i/>
          <w:sz w:val="20"/>
          <w:lang w:val="vi-VN"/>
        </w:rPr>
      </w:pPr>
      <w:r w:rsidRPr="0082039E">
        <w:rPr>
          <w:rStyle w:val="Vnbnnidung"/>
          <w:rFonts w:ascii="Arial" w:hAnsi="Arial" w:cs="Arial"/>
          <w:i/>
          <w:sz w:val="20"/>
          <w:lang w:val="vi-VN"/>
        </w:rPr>
        <w:t>(</w:t>
      </w:r>
      <w:r w:rsidR="00F15A79" w:rsidRPr="0082039E">
        <w:rPr>
          <w:rStyle w:val="Vnbnnidung"/>
          <w:rFonts w:ascii="Arial" w:hAnsi="Arial" w:cs="Arial"/>
          <w:i/>
          <w:sz w:val="20"/>
          <w:lang w:val="vi-VN"/>
        </w:rPr>
        <w:t>X</w:t>
      </w:r>
      <w:r w:rsidRPr="0082039E">
        <w:rPr>
          <w:rStyle w:val="Vnbnnidung"/>
          <w:rFonts w:ascii="Arial" w:hAnsi="Arial" w:cs="Arial"/>
          <w:i/>
          <w:sz w:val="20"/>
          <w:lang w:val="vi-VN"/>
        </w:rPr>
        <w:t xml:space="preserve">em chi tiết tại </w:t>
      </w:r>
      <w:bookmarkStart w:id="8" w:name="_Hlk154384817"/>
      <w:r w:rsidR="00711C7A" w:rsidRPr="0082039E">
        <w:rPr>
          <w:rStyle w:val="Vnbnnidung"/>
          <w:rFonts w:ascii="Arial" w:hAnsi="Arial" w:cs="Arial"/>
          <w:i/>
          <w:sz w:val="20"/>
          <w:lang w:val="vi-VN"/>
        </w:rPr>
        <w:t xml:space="preserve">khoản 1 Phụ lục </w:t>
      </w:r>
      <w:r w:rsidR="00CC0991" w:rsidRPr="0082039E">
        <w:rPr>
          <w:rStyle w:val="Vnbnnidung"/>
          <w:rFonts w:ascii="Arial" w:hAnsi="Arial" w:cs="Arial"/>
          <w:i/>
          <w:sz w:val="20"/>
          <w:lang w:val="vi-VN"/>
        </w:rPr>
        <w:t>V</w:t>
      </w:r>
      <w:r w:rsidR="00776A4D" w:rsidRPr="0082039E">
        <w:rPr>
          <w:rStyle w:val="Vnbnnidung"/>
          <w:rFonts w:ascii="Arial" w:hAnsi="Arial" w:cs="Arial"/>
          <w:i/>
          <w:sz w:val="20"/>
          <w:lang w:val="vi-VN"/>
        </w:rPr>
        <w:t xml:space="preserve"> </w:t>
      </w:r>
      <w:bookmarkEnd w:id="8"/>
      <w:r w:rsidR="00776A4D" w:rsidRPr="0082039E">
        <w:rPr>
          <w:rStyle w:val="Vnbnnidung"/>
          <w:rFonts w:ascii="Arial" w:hAnsi="Arial" w:cs="Arial"/>
          <w:i/>
          <w:sz w:val="20"/>
          <w:lang w:val="vi-VN"/>
        </w:rPr>
        <w:t>kèm theo Quy chế này</w:t>
      </w:r>
      <w:r w:rsidRPr="0082039E">
        <w:rPr>
          <w:rStyle w:val="Vnbnnidung"/>
          <w:rFonts w:ascii="Arial" w:hAnsi="Arial" w:cs="Arial"/>
          <w:i/>
          <w:sz w:val="20"/>
          <w:lang w:val="vi-VN"/>
        </w:rPr>
        <w:t>)</w:t>
      </w:r>
    </w:p>
    <w:p w14:paraId="14EF1708" w14:textId="57FEBE14" w:rsidR="00703699" w:rsidRPr="0082039E" w:rsidRDefault="00594C4C" w:rsidP="0082039E">
      <w:pPr>
        <w:pStyle w:val="Vnbnnidung0"/>
        <w:tabs>
          <w:tab w:val="left" w:pos="1005"/>
        </w:tabs>
        <w:spacing w:after="120" w:line="240" w:lineRule="auto"/>
        <w:ind w:firstLine="0"/>
        <w:rPr>
          <w:rStyle w:val="Vnbnnidung"/>
          <w:rFonts w:ascii="Arial" w:hAnsi="Arial" w:cs="Arial"/>
          <w:sz w:val="20"/>
          <w:lang w:val="vi-VN"/>
        </w:rPr>
      </w:pPr>
      <w:r w:rsidRPr="0082039E">
        <w:rPr>
          <w:rStyle w:val="Vnbnnidung"/>
          <w:rFonts w:ascii="Arial" w:hAnsi="Arial" w:cs="Arial"/>
          <w:sz w:val="20"/>
          <w:lang w:val="vi-VN"/>
        </w:rPr>
        <w:t xml:space="preserve">- </w:t>
      </w:r>
      <w:bookmarkStart w:id="9" w:name="_Hlk154046524"/>
      <w:r w:rsidR="00703699" w:rsidRPr="0082039E">
        <w:rPr>
          <w:rStyle w:val="Vnbnnidung"/>
          <w:rFonts w:ascii="Arial" w:hAnsi="Arial" w:cs="Arial"/>
          <w:sz w:val="20"/>
          <w:lang w:val="vi-VN"/>
        </w:rPr>
        <w:t>Khu vực di tích lịch sử - văn hóa, danh lam thắng cảnh, bảo tồn từ cấp tỉnh, quốc gia trở</w:t>
      </w:r>
      <w:r w:rsidR="00A252C2" w:rsidRPr="0082039E">
        <w:rPr>
          <w:rStyle w:val="Vnbnnidung"/>
          <w:rFonts w:ascii="Arial" w:hAnsi="Arial" w:cs="Arial"/>
          <w:sz w:val="20"/>
          <w:lang w:val="vi-VN"/>
        </w:rPr>
        <w:t xml:space="preserve"> lên</w:t>
      </w:r>
      <w:bookmarkEnd w:id="9"/>
      <w:r w:rsidR="00A252C2" w:rsidRPr="0082039E">
        <w:rPr>
          <w:rStyle w:val="Vnbnnidung"/>
          <w:rFonts w:ascii="Arial" w:hAnsi="Arial" w:cs="Arial"/>
          <w:sz w:val="20"/>
          <w:lang w:val="vi-VN"/>
        </w:rPr>
        <w:t>.</w:t>
      </w:r>
    </w:p>
    <w:p w14:paraId="562B3547" w14:textId="6854A625" w:rsidR="008F033B" w:rsidRPr="0082039E" w:rsidRDefault="00877BB1" w:rsidP="0082039E">
      <w:pPr>
        <w:pStyle w:val="Vnbnnidung0"/>
        <w:tabs>
          <w:tab w:val="left" w:pos="567"/>
        </w:tabs>
        <w:spacing w:after="120" w:line="240" w:lineRule="auto"/>
        <w:ind w:firstLine="0"/>
        <w:rPr>
          <w:rFonts w:ascii="Arial" w:hAnsi="Arial" w:cs="Arial"/>
          <w:sz w:val="20"/>
          <w:lang w:val="vi-VN"/>
        </w:rPr>
      </w:pPr>
      <w:r w:rsidRPr="0082039E">
        <w:rPr>
          <w:rFonts w:ascii="Arial" w:hAnsi="Arial" w:cs="Arial"/>
          <w:sz w:val="20"/>
          <w:lang w:val="vi-VN"/>
        </w:rPr>
        <w:t xml:space="preserve">Công trình/cụm công trình lịch sử, kiến trúc nghệ thuật, lịch sử và khảo cổ: </w:t>
      </w:r>
      <w:r w:rsidR="000B42A2" w:rsidRPr="0082039E">
        <w:rPr>
          <w:rFonts w:ascii="Arial" w:hAnsi="Arial" w:cs="Arial"/>
          <w:sz w:val="20"/>
          <w:lang w:val="vi-VN"/>
        </w:rPr>
        <w:t xml:space="preserve">Đình làng Minh Hương, Đình làng Thế Chí Đông, Miếu Tiến sĩ, Chùa Thế Chí Tây, </w:t>
      </w:r>
      <w:r w:rsidRPr="0082039E">
        <w:rPr>
          <w:rFonts w:ascii="Arial" w:hAnsi="Arial" w:cs="Arial"/>
          <w:sz w:val="20"/>
          <w:lang w:val="vi-VN"/>
        </w:rPr>
        <w:t>Mộ cụ Tuần Phủ Dương Vịnh, Nhà thờ Trần Đình Bá, Tổ đình làng nghề Rèn Hiền Lương, Chùa Ưu Điềm, Đền thờ Bà (Liễu Hạ</w:t>
      </w:r>
      <w:r w:rsidR="008F033B" w:rsidRPr="0082039E">
        <w:rPr>
          <w:rFonts w:ascii="Arial" w:hAnsi="Arial" w:cs="Arial"/>
          <w:sz w:val="20"/>
          <w:lang w:val="vi-VN"/>
        </w:rPr>
        <w:t>nh).</w:t>
      </w:r>
    </w:p>
    <w:p w14:paraId="558CA8CE" w14:textId="6664B94A" w:rsidR="00877BB1" w:rsidRPr="0082039E" w:rsidRDefault="008F033B" w:rsidP="0082039E">
      <w:pPr>
        <w:pStyle w:val="Vnbnnidung0"/>
        <w:tabs>
          <w:tab w:val="left" w:pos="567"/>
        </w:tabs>
        <w:spacing w:after="120" w:line="240" w:lineRule="auto"/>
        <w:ind w:firstLine="0"/>
        <w:rPr>
          <w:rFonts w:ascii="Arial" w:hAnsi="Arial" w:cs="Arial"/>
          <w:sz w:val="20"/>
          <w:lang w:val="vi-VN"/>
        </w:rPr>
      </w:pPr>
      <w:r w:rsidRPr="0082039E">
        <w:rPr>
          <w:rFonts w:ascii="Arial" w:hAnsi="Arial" w:cs="Arial"/>
          <w:sz w:val="20"/>
          <w:lang w:val="vi-VN"/>
        </w:rPr>
        <w:t xml:space="preserve">Di tích kiến trúc nghệ thuật cấp Quốc gia: </w:t>
      </w:r>
      <w:r w:rsidR="00CB5958" w:rsidRPr="0082039E">
        <w:rPr>
          <w:rFonts w:ascii="Arial" w:hAnsi="Arial" w:cs="Arial"/>
          <w:sz w:val="20"/>
          <w:lang w:val="vi-VN"/>
        </w:rPr>
        <w:t xml:space="preserve">Làng cổ Phước Tích; </w:t>
      </w:r>
      <w:r w:rsidRPr="0082039E">
        <w:rPr>
          <w:rFonts w:ascii="Arial" w:hAnsi="Arial" w:cs="Arial"/>
          <w:sz w:val="20"/>
          <w:lang w:val="vi-VN"/>
        </w:rPr>
        <w:t>Chùa Giác Lương</w:t>
      </w:r>
      <w:r w:rsidR="004D652C" w:rsidRPr="0082039E">
        <w:rPr>
          <w:rFonts w:ascii="Arial" w:hAnsi="Arial" w:cs="Arial"/>
          <w:sz w:val="20"/>
          <w:lang w:val="vi-VN"/>
        </w:rPr>
        <w:t>.</w:t>
      </w:r>
      <w:r w:rsidRPr="0082039E">
        <w:rPr>
          <w:rFonts w:ascii="Arial" w:hAnsi="Arial" w:cs="Arial"/>
          <w:sz w:val="20"/>
          <w:lang w:val="vi-VN"/>
        </w:rPr>
        <w:t xml:space="preserve"> </w:t>
      </w:r>
    </w:p>
    <w:p w14:paraId="5BA0B7EB" w14:textId="5734AB6E" w:rsidR="00877BB1" w:rsidRPr="0082039E" w:rsidRDefault="00877BB1" w:rsidP="0082039E">
      <w:pPr>
        <w:pStyle w:val="Vnbnnidung0"/>
        <w:tabs>
          <w:tab w:val="left" w:pos="567"/>
        </w:tabs>
        <w:spacing w:after="120" w:line="240" w:lineRule="auto"/>
        <w:ind w:firstLine="0"/>
        <w:rPr>
          <w:rFonts w:ascii="Arial" w:hAnsi="Arial" w:cs="Arial"/>
          <w:sz w:val="20"/>
          <w:lang w:val="vi-VN"/>
        </w:rPr>
      </w:pPr>
      <w:r w:rsidRPr="0082039E">
        <w:rPr>
          <w:rFonts w:ascii="Arial" w:hAnsi="Arial" w:cs="Arial"/>
          <w:sz w:val="20"/>
          <w:lang w:val="vi-VN"/>
        </w:rPr>
        <w:t xml:space="preserve">Công trình/cụm công trình khảo cổ, lịch sử lưu niệm sự kiện: </w:t>
      </w:r>
      <w:r w:rsidR="000B42A2" w:rsidRPr="0082039E">
        <w:rPr>
          <w:rFonts w:ascii="Arial" w:hAnsi="Arial" w:cs="Arial"/>
          <w:sz w:val="20"/>
          <w:lang w:val="vi-VN"/>
        </w:rPr>
        <w:t>Địa điểm Cồn Bệ,</w:t>
      </w:r>
      <w:r w:rsidRPr="0082039E">
        <w:rPr>
          <w:rFonts w:ascii="Arial" w:hAnsi="Arial" w:cs="Arial"/>
          <w:sz w:val="20"/>
          <w:lang w:val="vi-VN"/>
        </w:rPr>
        <w:t xml:space="preserve"> Địa điểm Trạm Phẩu thuật Tiền phương, </w:t>
      </w:r>
      <w:r w:rsidR="00010F9B" w:rsidRPr="0082039E">
        <w:rPr>
          <w:rFonts w:ascii="Arial" w:hAnsi="Arial" w:cs="Arial"/>
          <w:sz w:val="20"/>
          <w:lang w:val="vi-VN"/>
        </w:rPr>
        <w:t>Miếu</w:t>
      </w:r>
      <w:r w:rsidRPr="0082039E">
        <w:rPr>
          <w:rFonts w:ascii="Arial" w:hAnsi="Arial" w:cs="Arial"/>
          <w:sz w:val="20"/>
          <w:lang w:val="vi-VN"/>
        </w:rPr>
        <w:t xml:space="preserve"> Linh Quang, </w:t>
      </w:r>
      <w:r w:rsidR="000B42A2" w:rsidRPr="0082039E">
        <w:rPr>
          <w:rFonts w:ascii="Arial" w:hAnsi="Arial" w:cs="Arial"/>
          <w:sz w:val="20"/>
          <w:lang w:val="vi-VN"/>
        </w:rPr>
        <w:t xml:space="preserve">Bia Tưởng niệm Khúc Lý Ba Lạp, Khu tháp Champa Vân Trạch </w:t>
      </w:r>
      <w:r w:rsidR="000B42A2" w:rsidRPr="0082039E">
        <w:rPr>
          <w:rFonts w:ascii="Arial" w:hAnsi="Arial" w:cs="Arial"/>
          <w:sz w:val="20"/>
          <w:lang w:val="vi-VN"/>
        </w:rPr>
        <w:lastRenderedPageBreak/>
        <w:t>Hòa</w:t>
      </w:r>
      <w:r w:rsidRPr="0082039E">
        <w:rPr>
          <w:rFonts w:ascii="Arial" w:hAnsi="Arial" w:cs="Arial"/>
          <w:sz w:val="20"/>
          <w:lang w:val="vi-VN"/>
        </w:rPr>
        <w:t>.</w:t>
      </w:r>
    </w:p>
    <w:p w14:paraId="5AD9764F" w14:textId="2DC0768D" w:rsidR="00DF2A95" w:rsidRPr="0082039E" w:rsidRDefault="00DF2A95" w:rsidP="0082039E">
      <w:pPr>
        <w:pStyle w:val="Vnbnnidung0"/>
        <w:tabs>
          <w:tab w:val="left" w:pos="567"/>
        </w:tabs>
        <w:spacing w:after="120" w:line="240" w:lineRule="auto"/>
        <w:ind w:firstLine="0"/>
        <w:rPr>
          <w:rFonts w:ascii="Arial" w:hAnsi="Arial" w:cs="Arial"/>
          <w:sz w:val="20"/>
          <w:lang w:val="vi-VN"/>
        </w:rPr>
      </w:pPr>
      <w:r w:rsidRPr="0082039E">
        <w:rPr>
          <w:rStyle w:val="Vnbnnidung"/>
          <w:rFonts w:ascii="Arial" w:hAnsi="Arial" w:cs="Arial"/>
          <w:i/>
          <w:spacing w:val="-6"/>
          <w:sz w:val="20"/>
          <w:lang w:val="vi-VN"/>
        </w:rPr>
        <w:t>(</w:t>
      </w:r>
      <w:r w:rsidR="00F15A79" w:rsidRPr="0082039E">
        <w:rPr>
          <w:rStyle w:val="Vnbnnidung"/>
          <w:rFonts w:ascii="Arial" w:hAnsi="Arial" w:cs="Arial"/>
          <w:i/>
          <w:spacing w:val="-6"/>
          <w:sz w:val="20"/>
          <w:lang w:val="vi-VN"/>
        </w:rPr>
        <w:t>Xem c</w:t>
      </w:r>
      <w:r w:rsidRPr="0082039E">
        <w:rPr>
          <w:rStyle w:val="Vnbnnidung"/>
          <w:rFonts w:ascii="Arial" w:hAnsi="Arial" w:cs="Arial"/>
          <w:i/>
          <w:spacing w:val="-6"/>
          <w:sz w:val="20"/>
          <w:lang w:val="vi-VN"/>
        </w:rPr>
        <w:t xml:space="preserve">hi tiết tại Phụ lục </w:t>
      </w:r>
      <w:r w:rsidR="00704F66" w:rsidRPr="0082039E">
        <w:rPr>
          <w:rStyle w:val="Vnbnnidung"/>
          <w:rFonts w:ascii="Arial" w:hAnsi="Arial" w:cs="Arial"/>
          <w:i/>
          <w:spacing w:val="-6"/>
          <w:sz w:val="20"/>
          <w:lang w:val="vi-VN"/>
        </w:rPr>
        <w:t>VIII</w:t>
      </w:r>
      <w:r w:rsidR="00AB2D43" w:rsidRPr="0082039E">
        <w:rPr>
          <w:rStyle w:val="Vnbnnidung"/>
          <w:rFonts w:ascii="Arial" w:hAnsi="Arial" w:cs="Arial"/>
          <w:i/>
          <w:spacing w:val="-6"/>
          <w:sz w:val="20"/>
          <w:lang w:val="vi-VN"/>
        </w:rPr>
        <w:t>, IX</w:t>
      </w:r>
      <w:r w:rsidR="00867670" w:rsidRPr="0082039E">
        <w:rPr>
          <w:rStyle w:val="Vnbnnidung"/>
          <w:rFonts w:ascii="Arial" w:hAnsi="Arial" w:cs="Arial"/>
          <w:i/>
          <w:spacing w:val="-6"/>
          <w:sz w:val="20"/>
          <w:lang w:val="vi-VN"/>
        </w:rPr>
        <w:t>, XII</w:t>
      </w:r>
      <w:r w:rsidR="00AB2D43" w:rsidRPr="0082039E">
        <w:rPr>
          <w:rStyle w:val="Vnbnnidung"/>
          <w:rFonts w:ascii="Arial" w:hAnsi="Arial" w:cs="Arial"/>
          <w:i/>
          <w:spacing w:val="-6"/>
          <w:sz w:val="20"/>
          <w:lang w:val="vi-VN"/>
        </w:rPr>
        <w:t xml:space="preserve"> </w:t>
      </w:r>
      <w:r w:rsidR="009F6E79" w:rsidRPr="0082039E">
        <w:rPr>
          <w:rStyle w:val="Vnbnnidung"/>
          <w:rFonts w:ascii="Arial" w:hAnsi="Arial" w:cs="Arial"/>
          <w:i/>
          <w:spacing w:val="-6"/>
          <w:sz w:val="20"/>
          <w:lang w:val="vi-VN"/>
        </w:rPr>
        <w:t xml:space="preserve"> </w:t>
      </w:r>
      <w:r w:rsidR="000B42A2" w:rsidRPr="0082039E">
        <w:rPr>
          <w:rStyle w:val="Vnbnnidung"/>
          <w:rFonts w:ascii="Arial" w:hAnsi="Arial" w:cs="Arial"/>
          <w:i/>
          <w:spacing w:val="-6"/>
          <w:sz w:val="20"/>
          <w:lang w:val="vi-VN"/>
        </w:rPr>
        <w:t xml:space="preserve">kèm theo </w:t>
      </w:r>
      <w:r w:rsidR="009F6E79" w:rsidRPr="0082039E">
        <w:rPr>
          <w:rFonts w:ascii="Arial" w:hAnsi="Arial" w:cs="Arial"/>
          <w:i/>
          <w:sz w:val="20"/>
          <w:lang w:val="vi-VN"/>
        </w:rPr>
        <w:t>Quy chế này</w:t>
      </w:r>
      <w:r w:rsidRPr="0082039E">
        <w:rPr>
          <w:rStyle w:val="Vnbnnidung"/>
          <w:rFonts w:ascii="Arial" w:hAnsi="Arial" w:cs="Arial"/>
          <w:i/>
          <w:spacing w:val="-6"/>
          <w:sz w:val="20"/>
          <w:lang w:val="vi-VN"/>
        </w:rPr>
        <w:t>)</w:t>
      </w:r>
    </w:p>
    <w:p w14:paraId="3BB2FFB6" w14:textId="50DAF827" w:rsidR="00703699" w:rsidRPr="0082039E" w:rsidRDefault="00131ACE" w:rsidP="0082039E">
      <w:pPr>
        <w:pStyle w:val="Vnbnnidung0"/>
        <w:tabs>
          <w:tab w:val="left" w:pos="1005"/>
        </w:tabs>
        <w:spacing w:after="120" w:line="240" w:lineRule="auto"/>
        <w:ind w:firstLine="0"/>
        <w:rPr>
          <w:rStyle w:val="Vnbnnidung"/>
          <w:rFonts w:ascii="Arial" w:hAnsi="Arial" w:cs="Arial"/>
          <w:sz w:val="20"/>
          <w:lang w:val="vi-VN"/>
        </w:rPr>
      </w:pPr>
      <w:r w:rsidRPr="0082039E">
        <w:rPr>
          <w:rStyle w:val="Vnbnnidung"/>
          <w:rFonts w:ascii="Arial" w:hAnsi="Arial" w:cs="Arial"/>
          <w:sz w:val="20"/>
          <w:lang w:val="vi-VN"/>
        </w:rPr>
        <w:t xml:space="preserve">- </w:t>
      </w:r>
      <w:r w:rsidR="00703699" w:rsidRPr="0082039E">
        <w:rPr>
          <w:rStyle w:val="Vnbnnidung"/>
          <w:rFonts w:ascii="Arial" w:hAnsi="Arial" w:cs="Arial"/>
          <w:sz w:val="20"/>
          <w:lang w:val="vi-VN"/>
        </w:rPr>
        <w:t>Các công viên lớn; các khu trung tâm công cộng; các khu vực xung quanh đầu mối giao thông công cộ</w:t>
      </w:r>
      <w:bookmarkStart w:id="10" w:name="_Hlk154064992"/>
      <w:r w:rsidR="003D2E3F" w:rsidRPr="0082039E">
        <w:rPr>
          <w:rStyle w:val="Vnbnnidung"/>
          <w:rFonts w:ascii="Arial" w:hAnsi="Arial" w:cs="Arial"/>
          <w:sz w:val="20"/>
          <w:lang w:val="vi-VN"/>
        </w:rPr>
        <w:t>ng</w:t>
      </w:r>
      <w:r w:rsidR="00703699" w:rsidRPr="0082039E">
        <w:rPr>
          <w:rStyle w:val="Vnbnnidung"/>
          <w:rFonts w:ascii="Arial" w:hAnsi="Arial" w:cs="Arial"/>
          <w:sz w:val="20"/>
          <w:lang w:val="vi-VN"/>
        </w:rPr>
        <w:t>:</w:t>
      </w:r>
      <w:r w:rsidR="00F94F5B" w:rsidRPr="0082039E">
        <w:rPr>
          <w:rStyle w:val="Vnbnnidung"/>
          <w:rFonts w:ascii="Arial" w:hAnsi="Arial" w:cs="Arial"/>
          <w:sz w:val="20"/>
          <w:lang w:val="vi-VN"/>
        </w:rPr>
        <w:t xml:space="preserve"> </w:t>
      </w:r>
      <w:r w:rsidR="00703699" w:rsidRPr="0082039E">
        <w:rPr>
          <w:rStyle w:val="Vnbnnidung"/>
          <w:rFonts w:ascii="Arial" w:hAnsi="Arial" w:cs="Arial"/>
          <w:sz w:val="20"/>
          <w:lang w:val="vi-VN"/>
        </w:rPr>
        <w:t xml:space="preserve">Công viên </w:t>
      </w:r>
      <w:r w:rsidR="00703699" w:rsidRPr="0082039E">
        <w:rPr>
          <w:rFonts w:ascii="Arial" w:hAnsi="Arial" w:cs="Arial"/>
          <w:sz w:val="20"/>
          <w:lang w:val="vi-VN"/>
        </w:rPr>
        <w:t>thuộc</w:t>
      </w:r>
      <w:r w:rsidR="00703699" w:rsidRPr="0082039E">
        <w:rPr>
          <w:rStyle w:val="Vnbnnidung"/>
          <w:rFonts w:ascii="Arial" w:hAnsi="Arial" w:cs="Arial"/>
          <w:sz w:val="20"/>
          <w:lang w:val="vi-VN"/>
        </w:rPr>
        <w:t xml:space="preserve"> Khu trung tâm hành chính (thị trấn Phong Điề</w:t>
      </w:r>
      <w:r w:rsidR="00F94F5B" w:rsidRPr="0082039E">
        <w:rPr>
          <w:rStyle w:val="Vnbnnidung"/>
          <w:rFonts w:ascii="Arial" w:hAnsi="Arial" w:cs="Arial"/>
          <w:sz w:val="20"/>
          <w:lang w:val="vi-VN"/>
        </w:rPr>
        <w:t xml:space="preserve">n </w:t>
      </w:r>
      <w:r w:rsidR="00D74E5E" w:rsidRPr="0082039E">
        <w:rPr>
          <w:rStyle w:val="Vnbnnidung"/>
          <w:rFonts w:ascii="Arial" w:hAnsi="Arial" w:cs="Arial"/>
          <w:sz w:val="20"/>
          <w:lang w:val="vi-VN"/>
        </w:rPr>
        <w:t>-</w:t>
      </w:r>
      <w:r w:rsidR="00F94F5B" w:rsidRPr="0082039E">
        <w:rPr>
          <w:rStyle w:val="Vnbnnidung"/>
          <w:rFonts w:ascii="Arial" w:hAnsi="Arial" w:cs="Arial"/>
          <w:sz w:val="20"/>
          <w:lang w:val="vi-VN"/>
        </w:rPr>
        <w:t xml:space="preserve"> </w:t>
      </w:r>
      <w:r w:rsidR="007849F8" w:rsidRPr="0082039E">
        <w:rPr>
          <w:rStyle w:val="Vnbnnidung"/>
          <w:rFonts w:ascii="Arial" w:hAnsi="Arial" w:cs="Arial"/>
          <w:sz w:val="20"/>
          <w:lang w:val="vi-VN"/>
        </w:rPr>
        <w:t>Phân k</w:t>
      </w:r>
      <w:r w:rsidR="00F94F5B" w:rsidRPr="0082039E">
        <w:rPr>
          <w:rStyle w:val="Vnbnnidung"/>
          <w:rFonts w:ascii="Arial" w:hAnsi="Arial" w:cs="Arial"/>
          <w:sz w:val="20"/>
          <w:lang w:val="vi-VN"/>
        </w:rPr>
        <w:t xml:space="preserve">hu A); </w:t>
      </w:r>
      <w:r w:rsidR="00703699" w:rsidRPr="0082039E">
        <w:rPr>
          <w:rStyle w:val="Vnbnnidung"/>
          <w:rFonts w:ascii="Arial" w:hAnsi="Arial" w:cs="Arial"/>
          <w:sz w:val="20"/>
          <w:lang w:val="vi-VN"/>
        </w:rPr>
        <w:t xml:space="preserve">Nút giao thông trung tâm thị trấn (thị trấn Phong Điền </w:t>
      </w:r>
      <w:r w:rsidR="00D74E5E" w:rsidRPr="0082039E">
        <w:rPr>
          <w:rStyle w:val="Vnbnnidung"/>
          <w:rFonts w:ascii="Arial" w:hAnsi="Arial" w:cs="Arial"/>
          <w:sz w:val="20"/>
          <w:lang w:val="vi-VN"/>
        </w:rPr>
        <w:t>-</w:t>
      </w:r>
      <w:r w:rsidR="00703699" w:rsidRPr="0082039E">
        <w:rPr>
          <w:rStyle w:val="Vnbnnidung"/>
          <w:rFonts w:ascii="Arial" w:hAnsi="Arial" w:cs="Arial"/>
          <w:sz w:val="20"/>
          <w:lang w:val="vi-VN"/>
        </w:rPr>
        <w:t xml:space="preserve"> </w:t>
      </w:r>
      <w:r w:rsidR="007849F8" w:rsidRPr="0082039E">
        <w:rPr>
          <w:rStyle w:val="Vnbnnidung"/>
          <w:rFonts w:ascii="Arial" w:hAnsi="Arial" w:cs="Arial"/>
          <w:sz w:val="20"/>
          <w:lang w:val="vi-VN"/>
        </w:rPr>
        <w:t>Phân k</w:t>
      </w:r>
      <w:r w:rsidR="00703699" w:rsidRPr="0082039E">
        <w:rPr>
          <w:rStyle w:val="Vnbnnidung"/>
          <w:rFonts w:ascii="Arial" w:hAnsi="Arial" w:cs="Arial"/>
          <w:sz w:val="20"/>
          <w:lang w:val="vi-VN"/>
        </w:rPr>
        <w:t>hu A).</w:t>
      </w:r>
    </w:p>
    <w:bookmarkEnd w:id="10"/>
    <w:p w14:paraId="5D08B7B7" w14:textId="13A66D24" w:rsidR="00703699" w:rsidRPr="0082039E" w:rsidRDefault="00703699" w:rsidP="0082039E">
      <w:pPr>
        <w:pStyle w:val="Vnbnnidung0"/>
        <w:spacing w:after="120" w:line="240" w:lineRule="auto"/>
        <w:ind w:firstLine="0"/>
        <w:rPr>
          <w:rStyle w:val="Vnbnnidung"/>
          <w:rFonts w:ascii="Arial" w:hAnsi="Arial" w:cs="Arial"/>
          <w:i/>
          <w:spacing w:val="-6"/>
          <w:sz w:val="20"/>
          <w:lang w:val="vi-VN"/>
        </w:rPr>
      </w:pPr>
      <w:r w:rsidRPr="0082039E">
        <w:rPr>
          <w:rStyle w:val="Vnbnnidung"/>
          <w:rFonts w:ascii="Arial" w:hAnsi="Arial" w:cs="Arial"/>
          <w:i/>
          <w:spacing w:val="-6"/>
          <w:sz w:val="20"/>
          <w:lang w:val="vi-VN"/>
        </w:rPr>
        <w:t>(</w:t>
      </w:r>
      <w:r w:rsidR="005A25AE" w:rsidRPr="0082039E">
        <w:rPr>
          <w:rStyle w:val="Vnbnnidung"/>
          <w:rFonts w:ascii="Arial" w:hAnsi="Arial" w:cs="Arial"/>
          <w:i/>
          <w:spacing w:val="-6"/>
          <w:sz w:val="20"/>
          <w:lang w:val="vi-VN"/>
        </w:rPr>
        <w:t>X</w:t>
      </w:r>
      <w:r w:rsidRPr="0082039E">
        <w:rPr>
          <w:rStyle w:val="Vnbnnidung"/>
          <w:rFonts w:ascii="Arial" w:hAnsi="Arial" w:cs="Arial"/>
          <w:i/>
          <w:spacing w:val="-6"/>
          <w:sz w:val="20"/>
          <w:lang w:val="vi-VN"/>
        </w:rPr>
        <w:t xml:space="preserve">em chi tiết tại </w:t>
      </w:r>
      <w:r w:rsidR="00711C7A" w:rsidRPr="0082039E">
        <w:rPr>
          <w:rStyle w:val="Vnbnnidung"/>
          <w:rFonts w:ascii="Arial" w:hAnsi="Arial" w:cs="Arial"/>
          <w:i/>
          <w:spacing w:val="-6"/>
          <w:sz w:val="20"/>
          <w:lang w:val="vi-VN"/>
        </w:rPr>
        <w:t xml:space="preserve">khoản 4 </w:t>
      </w:r>
      <w:r w:rsidRPr="0082039E">
        <w:rPr>
          <w:rStyle w:val="Vnbnnidung"/>
          <w:rFonts w:ascii="Arial" w:hAnsi="Arial" w:cs="Arial"/>
          <w:i/>
          <w:spacing w:val="-6"/>
          <w:sz w:val="20"/>
          <w:lang w:val="vi-VN"/>
        </w:rPr>
        <w:t>Phụ lụ</w:t>
      </w:r>
      <w:r w:rsidR="00CC0991" w:rsidRPr="0082039E">
        <w:rPr>
          <w:rStyle w:val="Vnbnnidung"/>
          <w:rFonts w:ascii="Arial" w:hAnsi="Arial" w:cs="Arial"/>
          <w:i/>
          <w:spacing w:val="-6"/>
          <w:sz w:val="20"/>
          <w:lang w:val="vi-VN"/>
        </w:rPr>
        <w:t>c II</w:t>
      </w:r>
      <w:r w:rsidR="005A25AE" w:rsidRPr="0082039E">
        <w:rPr>
          <w:rStyle w:val="Vnbnnidung"/>
          <w:rFonts w:ascii="Arial" w:hAnsi="Arial" w:cs="Arial"/>
          <w:i/>
          <w:spacing w:val="-6"/>
          <w:sz w:val="20"/>
          <w:lang w:val="vi-VN"/>
        </w:rPr>
        <w:t xml:space="preserve"> kèm theo </w:t>
      </w:r>
      <w:r w:rsidR="005A25AE" w:rsidRPr="0082039E">
        <w:rPr>
          <w:rFonts w:ascii="Arial" w:hAnsi="Arial" w:cs="Arial"/>
          <w:i/>
          <w:sz w:val="20"/>
          <w:lang w:val="vi-VN"/>
        </w:rPr>
        <w:t>Quy chế này</w:t>
      </w:r>
      <w:r w:rsidR="005A25AE" w:rsidRPr="0082039E">
        <w:rPr>
          <w:rStyle w:val="Vnbnnidung"/>
          <w:rFonts w:ascii="Arial" w:hAnsi="Arial" w:cs="Arial"/>
          <w:i/>
          <w:spacing w:val="-6"/>
          <w:sz w:val="20"/>
          <w:lang w:val="vi-VN"/>
        </w:rPr>
        <w:t xml:space="preserve"> </w:t>
      </w:r>
      <w:r w:rsidRPr="0082039E">
        <w:rPr>
          <w:rStyle w:val="Vnbnnidung"/>
          <w:rFonts w:ascii="Arial" w:hAnsi="Arial" w:cs="Arial"/>
          <w:i/>
          <w:spacing w:val="-6"/>
          <w:sz w:val="20"/>
          <w:lang w:val="vi-VN"/>
        </w:rPr>
        <w:t>)</w:t>
      </w:r>
    </w:p>
    <w:p w14:paraId="09CDDA86" w14:textId="76774C59" w:rsidR="00703699" w:rsidRPr="0082039E" w:rsidRDefault="00AD3D05" w:rsidP="0082039E">
      <w:pPr>
        <w:pStyle w:val="Vnbnnidung0"/>
        <w:tabs>
          <w:tab w:val="left" w:pos="1005"/>
        </w:tabs>
        <w:spacing w:after="120" w:line="240" w:lineRule="auto"/>
        <w:ind w:firstLine="0"/>
        <w:rPr>
          <w:rFonts w:ascii="Arial" w:hAnsi="Arial" w:cs="Arial"/>
          <w:sz w:val="20"/>
          <w:lang w:val="vi-VN"/>
        </w:rPr>
      </w:pPr>
      <w:r w:rsidRPr="0082039E">
        <w:rPr>
          <w:rStyle w:val="Vnbnnidung"/>
          <w:rFonts w:ascii="Arial" w:hAnsi="Arial" w:cs="Arial"/>
          <w:sz w:val="20"/>
          <w:lang w:val="vi-VN"/>
        </w:rPr>
        <w:t xml:space="preserve">- </w:t>
      </w:r>
      <w:r w:rsidR="00703699" w:rsidRPr="0082039E">
        <w:rPr>
          <w:rStyle w:val="Vnbnnidung"/>
          <w:rFonts w:ascii="Arial" w:hAnsi="Arial" w:cs="Arial"/>
          <w:sz w:val="20"/>
          <w:lang w:val="vi-VN"/>
        </w:rPr>
        <w:t>Khu vực cửa ngõ đô thị</w:t>
      </w:r>
      <w:r w:rsidR="00F94F5B" w:rsidRPr="0082039E">
        <w:rPr>
          <w:rStyle w:val="Vnbnnidung"/>
          <w:rFonts w:ascii="Arial" w:hAnsi="Arial" w:cs="Arial"/>
          <w:sz w:val="20"/>
          <w:lang w:val="vi-VN"/>
        </w:rPr>
        <w:t xml:space="preserve">: </w:t>
      </w:r>
      <w:r w:rsidR="00703699" w:rsidRPr="0082039E">
        <w:rPr>
          <w:rStyle w:val="Vnbnnidung"/>
          <w:rFonts w:ascii="Arial" w:hAnsi="Arial" w:cs="Arial"/>
          <w:sz w:val="20"/>
          <w:lang w:val="vi-VN"/>
        </w:rPr>
        <w:t xml:space="preserve">Cửa ngõ phía Đông </w:t>
      </w:r>
      <w:r w:rsidR="00703699" w:rsidRPr="0082039E">
        <w:rPr>
          <w:rStyle w:val="Vnbnnidung"/>
          <w:rFonts w:ascii="Arial" w:hAnsi="Arial" w:cs="Arial"/>
          <w:i/>
          <w:iCs/>
          <w:sz w:val="20"/>
          <w:lang w:val="vi-VN"/>
        </w:rPr>
        <w:t>(nằm trên đường QL1A)</w:t>
      </w:r>
      <w:r w:rsidR="00703699" w:rsidRPr="0082039E">
        <w:rPr>
          <w:rStyle w:val="Vnbnnidung"/>
          <w:rFonts w:ascii="Arial" w:hAnsi="Arial" w:cs="Arial"/>
          <w:sz w:val="20"/>
          <w:lang w:val="vi-VN"/>
        </w:rPr>
        <w:t xml:space="preserve"> kết hợp trung tâm mới;</w:t>
      </w:r>
      <w:r w:rsidR="00161A15" w:rsidRPr="0082039E">
        <w:rPr>
          <w:rStyle w:val="Vnbnnidung"/>
          <w:rFonts w:ascii="Arial" w:hAnsi="Arial" w:cs="Arial"/>
          <w:sz w:val="20"/>
          <w:lang w:val="vi-VN"/>
        </w:rPr>
        <w:t xml:space="preserve"> </w:t>
      </w:r>
      <w:bookmarkStart w:id="11" w:name="_Hlk154066422"/>
      <w:r w:rsidR="003D2E3F" w:rsidRPr="0082039E">
        <w:rPr>
          <w:rStyle w:val="Vnbnnidung"/>
          <w:rFonts w:ascii="Arial" w:hAnsi="Arial" w:cs="Arial"/>
          <w:sz w:val="20"/>
          <w:lang w:val="vi-VN"/>
        </w:rPr>
        <w:t>Khu vực cổng chào phía</w:t>
      </w:r>
      <w:r w:rsidR="00703699" w:rsidRPr="0082039E">
        <w:rPr>
          <w:rFonts w:ascii="Arial" w:hAnsi="Arial" w:cs="Arial"/>
          <w:sz w:val="20"/>
          <w:lang w:val="vi-VN"/>
        </w:rPr>
        <w:t xml:space="preserve"> Bắc </w:t>
      </w:r>
      <w:bookmarkEnd w:id="11"/>
      <w:r w:rsidR="00703699" w:rsidRPr="0082039E">
        <w:rPr>
          <w:rFonts w:ascii="Arial" w:hAnsi="Arial" w:cs="Arial"/>
          <w:i/>
          <w:iCs/>
          <w:sz w:val="20"/>
          <w:lang w:val="vi-VN"/>
        </w:rPr>
        <w:t>(nằm trên đường QL1A)</w:t>
      </w:r>
      <w:r w:rsidR="00703699" w:rsidRPr="0082039E">
        <w:rPr>
          <w:rFonts w:ascii="Arial" w:hAnsi="Arial" w:cs="Arial"/>
          <w:sz w:val="20"/>
          <w:lang w:val="vi-VN"/>
        </w:rPr>
        <w:t xml:space="preserve"> kết nối các tỉnh phía Bắc.</w:t>
      </w:r>
    </w:p>
    <w:p w14:paraId="3944E999" w14:textId="53BF487A" w:rsidR="00703699" w:rsidRPr="0082039E" w:rsidRDefault="00703699" w:rsidP="0082039E">
      <w:pPr>
        <w:pStyle w:val="Vnbnnidung0"/>
        <w:spacing w:after="120" w:line="240" w:lineRule="auto"/>
        <w:ind w:firstLine="0"/>
        <w:rPr>
          <w:rStyle w:val="Vnbnnidung"/>
          <w:rFonts w:ascii="Arial" w:hAnsi="Arial" w:cs="Arial"/>
          <w:i/>
          <w:sz w:val="20"/>
          <w:lang w:val="vi-VN"/>
        </w:rPr>
      </w:pPr>
      <w:r w:rsidRPr="0082039E">
        <w:rPr>
          <w:rStyle w:val="Vnbnnidung"/>
          <w:rFonts w:ascii="Arial" w:hAnsi="Arial" w:cs="Arial"/>
          <w:i/>
          <w:sz w:val="20"/>
          <w:lang w:val="vi-VN"/>
        </w:rPr>
        <w:t>(</w:t>
      </w:r>
      <w:r w:rsidR="005A25AE" w:rsidRPr="0082039E">
        <w:rPr>
          <w:rStyle w:val="Vnbnnidung"/>
          <w:rFonts w:ascii="Arial" w:hAnsi="Arial" w:cs="Arial"/>
          <w:i/>
          <w:sz w:val="20"/>
          <w:lang w:val="vi-VN"/>
        </w:rPr>
        <w:t>X</w:t>
      </w:r>
      <w:r w:rsidRPr="0082039E">
        <w:rPr>
          <w:rStyle w:val="Vnbnnidung"/>
          <w:rFonts w:ascii="Arial" w:hAnsi="Arial" w:cs="Arial"/>
          <w:i/>
          <w:sz w:val="20"/>
          <w:lang w:val="vi-VN"/>
        </w:rPr>
        <w:t xml:space="preserve">em chi tiết tại </w:t>
      </w:r>
      <w:r w:rsidR="00D74E5E" w:rsidRPr="0082039E">
        <w:rPr>
          <w:rStyle w:val="Vnbnnidung"/>
          <w:rFonts w:ascii="Arial" w:hAnsi="Arial" w:cs="Arial"/>
          <w:i/>
          <w:sz w:val="20"/>
          <w:lang w:val="vi-VN"/>
        </w:rPr>
        <w:t xml:space="preserve">khoản 4 </w:t>
      </w:r>
      <w:r w:rsidRPr="0082039E">
        <w:rPr>
          <w:rStyle w:val="Vnbnnidung"/>
          <w:rFonts w:ascii="Arial" w:hAnsi="Arial" w:cs="Arial"/>
          <w:i/>
          <w:sz w:val="20"/>
          <w:lang w:val="vi-VN"/>
        </w:rPr>
        <w:t>Phụ lụ</w:t>
      </w:r>
      <w:r w:rsidR="00CC0991" w:rsidRPr="0082039E">
        <w:rPr>
          <w:rStyle w:val="Vnbnnidung"/>
          <w:rFonts w:ascii="Arial" w:hAnsi="Arial" w:cs="Arial"/>
          <w:i/>
          <w:sz w:val="20"/>
          <w:lang w:val="vi-VN"/>
        </w:rPr>
        <w:t>c II</w:t>
      </w:r>
      <w:r w:rsidR="005A25AE" w:rsidRPr="0082039E">
        <w:rPr>
          <w:rStyle w:val="Vnbnnidung"/>
          <w:rFonts w:ascii="Arial" w:hAnsi="Arial" w:cs="Arial"/>
          <w:i/>
          <w:sz w:val="20"/>
          <w:lang w:val="vi-VN"/>
        </w:rPr>
        <w:t xml:space="preserve"> </w:t>
      </w:r>
      <w:r w:rsidR="005A25AE" w:rsidRPr="0082039E">
        <w:rPr>
          <w:rStyle w:val="Vnbnnidung"/>
          <w:rFonts w:ascii="Arial" w:hAnsi="Arial" w:cs="Arial"/>
          <w:i/>
          <w:spacing w:val="-6"/>
          <w:sz w:val="20"/>
          <w:lang w:val="vi-VN"/>
        </w:rPr>
        <w:t xml:space="preserve">kèm theo </w:t>
      </w:r>
      <w:r w:rsidR="005A25AE" w:rsidRPr="0082039E">
        <w:rPr>
          <w:rFonts w:ascii="Arial" w:hAnsi="Arial" w:cs="Arial"/>
          <w:i/>
          <w:sz w:val="20"/>
          <w:lang w:val="vi-VN"/>
        </w:rPr>
        <w:t>Quy chế này</w:t>
      </w:r>
      <w:r w:rsidRPr="0082039E">
        <w:rPr>
          <w:rStyle w:val="Vnbnnidung"/>
          <w:rFonts w:ascii="Arial" w:hAnsi="Arial" w:cs="Arial"/>
          <w:i/>
          <w:sz w:val="20"/>
          <w:lang w:val="vi-VN"/>
        </w:rPr>
        <w:t>)</w:t>
      </w:r>
    </w:p>
    <w:p w14:paraId="23C25EC9" w14:textId="05A64509" w:rsidR="00703699" w:rsidRPr="0082039E" w:rsidRDefault="00E65DB4" w:rsidP="0082039E">
      <w:pPr>
        <w:pStyle w:val="Vnbnnidung0"/>
        <w:spacing w:after="120" w:line="240" w:lineRule="auto"/>
        <w:ind w:firstLine="0"/>
        <w:rPr>
          <w:rStyle w:val="Vnbnnidung"/>
          <w:rFonts w:ascii="Arial" w:hAnsi="Arial" w:cs="Arial"/>
          <w:sz w:val="20"/>
          <w:lang w:val="vi-VN"/>
        </w:rPr>
      </w:pPr>
      <w:r w:rsidRPr="0082039E">
        <w:rPr>
          <w:rStyle w:val="Vnbnnidung"/>
          <w:rFonts w:ascii="Arial" w:hAnsi="Arial" w:cs="Arial"/>
          <w:sz w:val="20"/>
          <w:lang w:val="vi-VN"/>
        </w:rPr>
        <w:t xml:space="preserve">b) </w:t>
      </w:r>
      <w:r w:rsidR="00703699" w:rsidRPr="0082039E">
        <w:rPr>
          <w:rStyle w:val="Vnbnnidung"/>
          <w:rFonts w:ascii="Arial" w:hAnsi="Arial" w:cs="Arial"/>
          <w:sz w:val="20"/>
          <w:lang w:val="vi-VN"/>
        </w:rPr>
        <w:t>Các nguyên tắc đối với khu vực có yêu cầu quản lý đặc thù</w:t>
      </w:r>
    </w:p>
    <w:p w14:paraId="72BB1471" w14:textId="08BAE17A" w:rsidR="00703699" w:rsidRPr="0082039E" w:rsidRDefault="009B3C89" w:rsidP="0082039E">
      <w:pPr>
        <w:pStyle w:val="ListParagraph"/>
        <w:shd w:val="clear" w:color="auto" w:fill="FFFFFF"/>
        <w:tabs>
          <w:tab w:val="left" w:pos="993"/>
        </w:tabs>
        <w:spacing w:after="120"/>
        <w:ind w:left="0"/>
        <w:rPr>
          <w:rFonts w:ascii="Arial" w:hAnsi="Arial" w:cs="Arial"/>
          <w:color w:val="auto"/>
          <w:sz w:val="20"/>
        </w:rPr>
      </w:pPr>
      <w:r w:rsidRPr="0082039E">
        <w:rPr>
          <w:rFonts w:ascii="Arial" w:hAnsi="Arial" w:cs="Arial"/>
          <w:color w:val="auto"/>
          <w:sz w:val="20"/>
        </w:rPr>
        <w:t xml:space="preserve">- </w:t>
      </w:r>
      <w:r w:rsidR="00161A15" w:rsidRPr="0082039E">
        <w:rPr>
          <w:rFonts w:ascii="Arial" w:hAnsi="Arial" w:cs="Arial"/>
          <w:color w:val="auto"/>
          <w:sz w:val="20"/>
        </w:rPr>
        <w:t xml:space="preserve"> </w:t>
      </w:r>
      <w:r w:rsidR="00703699" w:rsidRPr="0082039E">
        <w:rPr>
          <w:rFonts w:ascii="Arial" w:hAnsi="Arial" w:cs="Arial"/>
          <w:color w:val="auto"/>
          <w:sz w:val="20"/>
        </w:rPr>
        <w:t>Các khu đặc thù về cảnh quan thiên nhiên: việc quản lý không gian, kiến trúc, cảnh quan phải thống nhất, đồng bộ và phù hợp với điều kiện tự nhiên, văn hóa, kinh tế xã hội trong phạm vi ranh giới của khu vực nhằm tạo được nét độc đáo, đặc trưng riêng cho khu vực đó.</w:t>
      </w:r>
    </w:p>
    <w:p w14:paraId="0E0C2193" w14:textId="4EA00BB9" w:rsidR="00703699" w:rsidRPr="0082039E" w:rsidRDefault="009B3C89" w:rsidP="0082039E">
      <w:pPr>
        <w:pStyle w:val="ListParagraph"/>
        <w:shd w:val="clear" w:color="auto" w:fill="FFFFFF"/>
        <w:tabs>
          <w:tab w:val="left" w:pos="993"/>
        </w:tabs>
        <w:spacing w:after="120"/>
        <w:ind w:left="0"/>
        <w:rPr>
          <w:rFonts w:ascii="Arial" w:hAnsi="Arial" w:cs="Arial"/>
          <w:color w:val="auto"/>
          <w:sz w:val="20"/>
        </w:rPr>
      </w:pPr>
      <w:r w:rsidRPr="0082039E">
        <w:rPr>
          <w:rFonts w:ascii="Arial" w:hAnsi="Arial" w:cs="Arial"/>
          <w:color w:val="auto"/>
          <w:sz w:val="20"/>
        </w:rPr>
        <w:t xml:space="preserve">- </w:t>
      </w:r>
      <w:r w:rsidR="00703699" w:rsidRPr="0082039E">
        <w:rPr>
          <w:rFonts w:ascii="Arial" w:hAnsi="Arial" w:cs="Arial"/>
          <w:color w:val="auto"/>
          <w:sz w:val="20"/>
        </w:rPr>
        <w:t>Các tuyến đường chính đô thị, các tuyến đi bộ và các trục đường có tính chất đặc biệt quan trọng về hành chính, thương mại, du lị</w:t>
      </w:r>
      <w:r w:rsidR="00860CB4" w:rsidRPr="0082039E">
        <w:rPr>
          <w:rFonts w:ascii="Arial" w:hAnsi="Arial" w:cs="Arial"/>
          <w:color w:val="auto"/>
          <w:sz w:val="20"/>
        </w:rPr>
        <w:t>ch</w:t>
      </w:r>
      <w:r w:rsidR="00350EAE" w:rsidRPr="0082039E">
        <w:rPr>
          <w:rFonts w:ascii="Arial" w:hAnsi="Arial" w:cs="Arial"/>
          <w:color w:val="auto"/>
          <w:sz w:val="20"/>
        </w:rPr>
        <w:t xml:space="preserve"> và an ninh quốc phòng</w:t>
      </w:r>
      <w:r w:rsidR="00860CB4" w:rsidRPr="0082039E">
        <w:rPr>
          <w:rFonts w:ascii="Arial" w:hAnsi="Arial" w:cs="Arial"/>
          <w:color w:val="auto"/>
          <w:sz w:val="20"/>
        </w:rPr>
        <w:t>.</w:t>
      </w:r>
    </w:p>
    <w:p w14:paraId="0270B4E3" w14:textId="77777777" w:rsidR="00703699" w:rsidRPr="0082039E" w:rsidRDefault="00703699" w:rsidP="0082039E">
      <w:pPr>
        <w:shd w:val="clear" w:color="auto" w:fill="FFFFFF"/>
        <w:tabs>
          <w:tab w:val="left" w:pos="993"/>
        </w:tabs>
        <w:spacing w:after="120"/>
        <w:rPr>
          <w:rFonts w:ascii="Arial" w:hAnsi="Arial" w:cs="Arial"/>
          <w:color w:val="auto"/>
          <w:spacing w:val="-2"/>
          <w:sz w:val="20"/>
          <w:szCs w:val="20"/>
        </w:rPr>
      </w:pPr>
      <w:r w:rsidRPr="0082039E">
        <w:rPr>
          <w:rFonts w:ascii="Arial" w:hAnsi="Arial" w:cs="Arial"/>
          <w:color w:val="auto"/>
          <w:spacing w:val="-2"/>
          <w:sz w:val="20"/>
          <w:szCs w:val="20"/>
        </w:rPr>
        <w:t>Các tuyến đường chính đô thị: tạo được sự đồng bộ, tính liên tục, dễ nhận diện định hướng kiến trúc chính, công trình điểm nhấn cho các trục đường chính. Khoảng lùi công trình cần được nghiên cứu phù hợp với từng chức năng công trình nhằm đảm bảo phù hợp về không gian, kiến trúc, cảnh quan chung; đảm bảo khả năng tiếp cận công trình; đảm bảo các điều kiện về chiếu sáng tự nhiên và an toàn thoát hiểm, thoát nạn theo quy định. Khuyến khích các công trình lớn, hợp khối.</w:t>
      </w:r>
    </w:p>
    <w:p w14:paraId="38D80995" w14:textId="77777777" w:rsidR="00703699" w:rsidRPr="0082039E" w:rsidRDefault="00703699" w:rsidP="0082039E">
      <w:pPr>
        <w:shd w:val="clear" w:color="auto" w:fill="FFFFFF"/>
        <w:tabs>
          <w:tab w:val="left" w:pos="993"/>
        </w:tabs>
        <w:spacing w:after="120"/>
        <w:rPr>
          <w:rFonts w:ascii="Arial" w:hAnsi="Arial" w:cs="Arial"/>
          <w:color w:val="auto"/>
          <w:spacing w:val="-2"/>
          <w:sz w:val="20"/>
          <w:szCs w:val="20"/>
        </w:rPr>
      </w:pPr>
      <w:r w:rsidRPr="0082039E">
        <w:rPr>
          <w:rFonts w:ascii="Arial" w:hAnsi="Arial" w:cs="Arial"/>
          <w:color w:val="auto"/>
          <w:spacing w:val="-2"/>
          <w:sz w:val="20"/>
          <w:szCs w:val="20"/>
        </w:rPr>
        <w:t>Các tuyến phố đi bộ: bố trí các mảng xanh, thiết bị đường phố hình thành không gian cho các hoạt động đường phố. Sử dụng các giải pháp kiến trúc thân thiện với con người. Khuyến khích tạo hành lang phía trước các tòa nhà và kết nối không gian bên trong lõi ô phố.</w:t>
      </w:r>
    </w:p>
    <w:p w14:paraId="52F47DE9" w14:textId="32B1B76D" w:rsidR="00703699" w:rsidRPr="0082039E" w:rsidRDefault="00703699"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Các tuyến đường có tính chất đặc biệt quan trọng về hành chính, thương mại, du lịch</w:t>
      </w:r>
      <w:r w:rsidR="00A25290" w:rsidRPr="0082039E">
        <w:rPr>
          <w:rFonts w:ascii="Arial" w:hAnsi="Arial" w:cs="Arial"/>
          <w:color w:val="auto"/>
          <w:sz w:val="20"/>
          <w:szCs w:val="20"/>
        </w:rPr>
        <w:t xml:space="preserve"> và an ninh quốc phòng</w:t>
      </w:r>
      <w:r w:rsidRPr="0082039E">
        <w:rPr>
          <w:rFonts w:ascii="Arial" w:hAnsi="Arial" w:cs="Arial"/>
          <w:color w:val="auto"/>
          <w:sz w:val="20"/>
          <w:szCs w:val="20"/>
        </w:rPr>
        <w:t>: Sử dụng các hình thức kiến trúc trang trọng, hấp dẫn, năng động phù hợp với chức năng của trục đường.</w:t>
      </w:r>
    </w:p>
    <w:p w14:paraId="088F29E4" w14:textId="16590AA7" w:rsidR="00703699" w:rsidRPr="0082039E" w:rsidRDefault="00900986"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 </w:t>
      </w:r>
      <w:r w:rsidR="00703699" w:rsidRPr="0082039E">
        <w:rPr>
          <w:rFonts w:ascii="Arial" w:hAnsi="Arial" w:cs="Arial"/>
          <w:color w:val="auto"/>
          <w:sz w:val="20"/>
          <w:szCs w:val="20"/>
        </w:rPr>
        <w:t>Các khu vực di tích lịch sử - văn hóa, danh lam thắng cảnh (cấp tỉnh trở lên): Kiến trúc các công trình xây dựng mới phải đảm bảo hài hòa với các công trình, không gian di tích, danh lam thắng cảnh. Khuyến khích tạo ra các điểm nhìn, tầm nhìn, khung cảnh, kết nối không gian đô thị làm nâng cao giá trị, tăng khả năng tiếp cận của người dân đến các công trình, không gian di tích lịch sử, văn hóa, danh lam thắng cảnh, bảo tồn. Hạn chế việc che khuất tầm nhìn đến các công trình, không gian di tích lịch sử, văn hóa, danh lam thắng cảnh, bảo tồn.</w:t>
      </w:r>
    </w:p>
    <w:p w14:paraId="7746C5EC" w14:textId="1CB82610" w:rsidR="00703699" w:rsidRPr="0082039E" w:rsidRDefault="003A4913"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 </w:t>
      </w:r>
      <w:r w:rsidR="00703699" w:rsidRPr="0082039E">
        <w:rPr>
          <w:rFonts w:ascii="Arial" w:hAnsi="Arial" w:cs="Arial"/>
          <w:color w:val="auto"/>
          <w:sz w:val="20"/>
          <w:szCs w:val="20"/>
        </w:rPr>
        <w:t>Các công viên lớn: Thiết kế cảnh quan bảo đảm tổ chức các hoạt động văn hóa, vui chơi, giải trí cho người dân; kết nối không gian mở đô thị, đặc biệt kết hợp với các không gian đầu mối giao thông công cộng.</w:t>
      </w:r>
    </w:p>
    <w:p w14:paraId="7123F47B" w14:textId="5F98E4AA" w:rsidR="00703699" w:rsidRPr="0082039E" w:rsidRDefault="003A4913"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 </w:t>
      </w:r>
      <w:r w:rsidR="00703699" w:rsidRPr="0082039E">
        <w:rPr>
          <w:rFonts w:ascii="Arial" w:hAnsi="Arial" w:cs="Arial"/>
          <w:color w:val="auto"/>
          <w:sz w:val="20"/>
          <w:szCs w:val="20"/>
        </w:rPr>
        <w:t>Các khu vực cửa ngõ đô thị: Khu vực cửa ngõ đô thị, kiến trúc công trình phải dễ định hướng, nhận diện. Tổ chức không gian tiếp cận công trình tạo thuận tiện cho người đi bộ, dễ dàng kết nối các loại phương tiện giao thông khác, ưu tiên phát triển các chức năng thương mại dịch vụ.</w:t>
      </w:r>
    </w:p>
    <w:p w14:paraId="0B66F55E" w14:textId="0F7299E6" w:rsidR="00703699" w:rsidRPr="0082039E" w:rsidRDefault="00703699" w:rsidP="0082039E">
      <w:pPr>
        <w:pStyle w:val="Vnbnnidung0"/>
        <w:numPr>
          <w:ilvl w:val="0"/>
          <w:numId w:val="10"/>
        </w:numPr>
        <w:tabs>
          <w:tab w:val="left" w:pos="709"/>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Khu vực lập thiết kế đô thị riêng</w:t>
      </w:r>
    </w:p>
    <w:p w14:paraId="07DFD32B" w14:textId="655CB134" w:rsidR="00703699" w:rsidRPr="0082039E" w:rsidRDefault="00703699" w:rsidP="0082039E">
      <w:pPr>
        <w:pStyle w:val="ListParagraph"/>
        <w:numPr>
          <w:ilvl w:val="0"/>
          <w:numId w:val="7"/>
        </w:numPr>
        <w:spacing w:after="120"/>
        <w:ind w:left="0" w:firstLine="0"/>
        <w:contextualSpacing w:val="0"/>
        <w:rPr>
          <w:rFonts w:ascii="Arial" w:hAnsi="Arial" w:cs="Arial"/>
          <w:color w:val="auto"/>
          <w:sz w:val="20"/>
        </w:rPr>
      </w:pPr>
      <w:r w:rsidRPr="0082039E">
        <w:rPr>
          <w:rFonts w:ascii="Arial" w:hAnsi="Arial" w:cs="Arial"/>
          <w:color w:val="auto"/>
          <w:sz w:val="20"/>
        </w:rPr>
        <w:t>Căn cứ đồ án Quy hoạch chung được duyệ</w:t>
      </w:r>
      <w:r w:rsidR="003D2D74" w:rsidRPr="0082039E">
        <w:rPr>
          <w:rFonts w:ascii="Arial" w:hAnsi="Arial" w:cs="Arial"/>
          <w:color w:val="auto"/>
          <w:sz w:val="20"/>
        </w:rPr>
        <w:t xml:space="preserve">t, hàng năm </w:t>
      </w:r>
      <w:r w:rsidR="009A5BF9" w:rsidRPr="0082039E">
        <w:rPr>
          <w:rStyle w:val="Vnbnnidung"/>
          <w:rFonts w:ascii="Arial" w:hAnsi="Arial" w:cs="Arial"/>
          <w:color w:val="auto"/>
          <w:sz w:val="20"/>
        </w:rPr>
        <w:t>Ủy</w:t>
      </w:r>
      <w:r w:rsidR="003D2D74" w:rsidRPr="0082039E">
        <w:rPr>
          <w:rFonts w:ascii="Arial" w:hAnsi="Arial" w:cs="Arial"/>
          <w:color w:val="auto"/>
          <w:sz w:val="20"/>
        </w:rPr>
        <w:t xml:space="preserve"> ban nhân d</w:t>
      </w:r>
      <w:r w:rsidR="00BE08F3" w:rsidRPr="0082039E">
        <w:rPr>
          <w:rFonts w:ascii="Arial" w:hAnsi="Arial" w:cs="Arial"/>
          <w:color w:val="auto"/>
          <w:sz w:val="20"/>
        </w:rPr>
        <w:t>â</w:t>
      </w:r>
      <w:r w:rsidR="003D2D74" w:rsidRPr="0082039E">
        <w:rPr>
          <w:rFonts w:ascii="Arial" w:hAnsi="Arial" w:cs="Arial"/>
          <w:color w:val="auto"/>
          <w:sz w:val="20"/>
        </w:rPr>
        <w:t xml:space="preserve">n </w:t>
      </w:r>
      <w:r w:rsidRPr="0082039E">
        <w:rPr>
          <w:rFonts w:ascii="Arial" w:hAnsi="Arial" w:cs="Arial"/>
          <w:color w:val="auto"/>
          <w:sz w:val="20"/>
        </w:rPr>
        <w:t xml:space="preserve"> huyện Phong Điền xây dựng kế hoạch lập thiết kế đô thị; kế hoạch cải tạo chỉnh trang, nâng cấp hoàn thiện hệ thống hạ tầng kỹ thuật các trục đường, tuyến phố chính đô thị để triển khai thực hiện.</w:t>
      </w:r>
    </w:p>
    <w:p w14:paraId="30B4DF0E" w14:textId="150B3144" w:rsidR="00703699" w:rsidRPr="0082039E" w:rsidRDefault="00703699" w:rsidP="0082039E">
      <w:pPr>
        <w:pStyle w:val="ListParagraph"/>
        <w:numPr>
          <w:ilvl w:val="0"/>
          <w:numId w:val="7"/>
        </w:numPr>
        <w:spacing w:after="120"/>
        <w:ind w:left="0" w:firstLine="0"/>
        <w:contextualSpacing w:val="0"/>
        <w:rPr>
          <w:rFonts w:ascii="Arial" w:hAnsi="Arial" w:cs="Arial"/>
          <w:color w:val="auto"/>
          <w:sz w:val="20"/>
        </w:rPr>
      </w:pPr>
      <w:r w:rsidRPr="0082039E">
        <w:rPr>
          <w:rFonts w:ascii="Arial" w:hAnsi="Arial" w:cs="Arial"/>
          <w:color w:val="auto"/>
          <w:sz w:val="20"/>
        </w:rPr>
        <w:t xml:space="preserve">Trình tự, nội dung lập, phê duyệt thiết kế đô thị thực hiện theo quy định tại </w:t>
      </w:r>
      <w:r w:rsidR="00BE08F3" w:rsidRPr="0082039E">
        <w:rPr>
          <w:rFonts w:ascii="Arial" w:hAnsi="Arial" w:cs="Arial"/>
          <w:color w:val="auto"/>
          <w:sz w:val="20"/>
        </w:rPr>
        <w:t xml:space="preserve">Nghị định số 37/2010/NĐ-CP ngày 07 tháng 4 năm 2010 của Chính phủ về lập, thẩm định, phê duyệt quy hoạch đô thị; </w:t>
      </w:r>
      <w:r w:rsidRPr="0082039E">
        <w:rPr>
          <w:rFonts w:ascii="Arial" w:hAnsi="Arial" w:cs="Arial"/>
          <w:color w:val="auto"/>
          <w:sz w:val="20"/>
        </w:rPr>
        <w:t>Nghị định số 72/20</w:t>
      </w:r>
      <w:r w:rsidR="00CD1177" w:rsidRPr="0082039E">
        <w:rPr>
          <w:rFonts w:ascii="Arial" w:hAnsi="Arial" w:cs="Arial"/>
          <w:color w:val="auto"/>
          <w:sz w:val="20"/>
        </w:rPr>
        <w:t xml:space="preserve">19/NĐ-CP ngày 30 tháng 8 năm </w:t>
      </w:r>
      <w:r w:rsidRPr="0082039E">
        <w:rPr>
          <w:rFonts w:ascii="Arial" w:hAnsi="Arial" w:cs="Arial"/>
          <w:color w:val="auto"/>
          <w:sz w:val="20"/>
        </w:rPr>
        <w:t>2019</w:t>
      </w:r>
      <w:r w:rsidR="000620E8" w:rsidRPr="0082039E">
        <w:rPr>
          <w:rFonts w:ascii="Arial" w:hAnsi="Arial" w:cs="Arial"/>
          <w:color w:val="auto"/>
          <w:sz w:val="20"/>
        </w:rPr>
        <w:t xml:space="preserve"> của Chính phủ</w:t>
      </w:r>
      <w:r w:rsidRPr="0082039E">
        <w:rPr>
          <w:rFonts w:ascii="Arial" w:hAnsi="Arial" w:cs="Arial"/>
          <w:color w:val="auto"/>
          <w:sz w:val="20"/>
        </w:rPr>
        <w:t xml:space="preserve"> sửa đổi, bổ sung một số điều của Nghị định 37/2010/NĐ-CP</w:t>
      </w:r>
      <w:r w:rsidR="00350C32" w:rsidRPr="0082039E">
        <w:rPr>
          <w:rFonts w:ascii="Arial" w:hAnsi="Arial" w:cs="Arial"/>
          <w:color w:val="auto"/>
          <w:sz w:val="20"/>
        </w:rPr>
        <w:t xml:space="preserve"> ngày 07 tháng 4</w:t>
      </w:r>
      <w:r w:rsidR="009F6419" w:rsidRPr="0082039E">
        <w:rPr>
          <w:rFonts w:ascii="Arial" w:hAnsi="Arial" w:cs="Arial"/>
          <w:color w:val="auto"/>
          <w:sz w:val="20"/>
        </w:rPr>
        <w:t xml:space="preserve"> năm 2010 về lập, thẩm định, phê duyệt và quản lý quy hoạch đô thị và Nghị định số 44/2015/NĐ-CP ngày 06 tháng 5 năm 2015 </w:t>
      </w:r>
      <w:r w:rsidR="00883215" w:rsidRPr="0082039E">
        <w:rPr>
          <w:rFonts w:ascii="Arial" w:hAnsi="Arial" w:cs="Arial"/>
          <w:color w:val="auto"/>
          <w:sz w:val="20"/>
        </w:rPr>
        <w:t xml:space="preserve">của Chính phủ </w:t>
      </w:r>
      <w:r w:rsidR="009F6419" w:rsidRPr="0082039E">
        <w:rPr>
          <w:rFonts w:ascii="Arial" w:hAnsi="Arial" w:cs="Arial"/>
          <w:color w:val="auto"/>
          <w:sz w:val="20"/>
        </w:rPr>
        <w:t>quy định chi tiết một số nội dung về quy hoạch xây dựng</w:t>
      </w:r>
      <w:r w:rsidRPr="0082039E">
        <w:rPr>
          <w:rFonts w:ascii="Arial" w:hAnsi="Arial" w:cs="Arial"/>
          <w:color w:val="auto"/>
          <w:sz w:val="20"/>
        </w:rPr>
        <w:t xml:space="preserve">; </w:t>
      </w:r>
      <w:r w:rsidR="00D85F4C" w:rsidRPr="0082039E">
        <w:rPr>
          <w:rFonts w:ascii="Arial" w:hAnsi="Arial" w:cs="Arial"/>
          <w:color w:val="auto"/>
          <w:sz w:val="20"/>
        </w:rPr>
        <w:t>Nghị định số 5</w:t>
      </w:r>
      <w:r w:rsidR="00235B33" w:rsidRPr="0082039E">
        <w:rPr>
          <w:rFonts w:ascii="Arial" w:hAnsi="Arial" w:cs="Arial"/>
          <w:color w:val="auto"/>
          <w:sz w:val="20"/>
        </w:rPr>
        <w:t>9</w:t>
      </w:r>
      <w:r w:rsidR="00D85F4C" w:rsidRPr="0082039E">
        <w:rPr>
          <w:rFonts w:ascii="Arial" w:hAnsi="Arial" w:cs="Arial"/>
          <w:color w:val="auto"/>
          <w:sz w:val="20"/>
        </w:rPr>
        <w:t>/2023/NĐ-CP ngày 14 tháng 8 năm 2023</w:t>
      </w:r>
      <w:r w:rsidR="00965F5F" w:rsidRPr="0082039E">
        <w:rPr>
          <w:rFonts w:ascii="Arial" w:hAnsi="Arial" w:cs="Arial"/>
          <w:color w:val="auto"/>
          <w:sz w:val="20"/>
        </w:rPr>
        <w:t xml:space="preserve"> của Chính phủ</w:t>
      </w:r>
      <w:r w:rsidR="00985E61" w:rsidRPr="0082039E">
        <w:rPr>
          <w:rFonts w:ascii="Arial" w:hAnsi="Arial" w:cs="Arial"/>
          <w:color w:val="auto"/>
          <w:sz w:val="20"/>
        </w:rPr>
        <w:t xml:space="preserve"> quy định chi tiết một số điều của Luật </w:t>
      </w:r>
      <w:r w:rsidR="00235B33" w:rsidRPr="0082039E">
        <w:rPr>
          <w:rFonts w:ascii="Arial" w:hAnsi="Arial" w:cs="Arial"/>
          <w:color w:val="auto"/>
          <w:sz w:val="20"/>
        </w:rPr>
        <w:t>T</w:t>
      </w:r>
      <w:r w:rsidR="00985E61" w:rsidRPr="0082039E">
        <w:rPr>
          <w:rFonts w:ascii="Arial" w:hAnsi="Arial" w:cs="Arial"/>
          <w:color w:val="auto"/>
          <w:sz w:val="20"/>
        </w:rPr>
        <w:t>hực hiện dân chủ cơ sở; T</w:t>
      </w:r>
      <w:r w:rsidRPr="0082039E">
        <w:rPr>
          <w:rFonts w:ascii="Arial" w:hAnsi="Arial" w:cs="Arial"/>
          <w:color w:val="auto"/>
          <w:sz w:val="20"/>
        </w:rPr>
        <w:t>hông tư số</w:t>
      </w:r>
      <w:r w:rsidR="0099250C" w:rsidRPr="0082039E">
        <w:rPr>
          <w:rFonts w:ascii="Arial" w:hAnsi="Arial" w:cs="Arial"/>
          <w:color w:val="auto"/>
          <w:sz w:val="20"/>
        </w:rPr>
        <w:t xml:space="preserve"> 06/2013/TT-BXD ngày 13 tháng 5 năm </w:t>
      </w:r>
      <w:r w:rsidRPr="0082039E">
        <w:rPr>
          <w:rFonts w:ascii="Arial" w:hAnsi="Arial" w:cs="Arial"/>
          <w:color w:val="auto"/>
          <w:sz w:val="20"/>
        </w:rPr>
        <w:t xml:space="preserve">2013 </w:t>
      </w:r>
      <w:r w:rsidR="00883215" w:rsidRPr="0082039E">
        <w:rPr>
          <w:rFonts w:ascii="Arial" w:hAnsi="Arial" w:cs="Arial"/>
          <w:color w:val="auto"/>
          <w:sz w:val="20"/>
        </w:rPr>
        <w:t>của Bộ Xây dựng h</w:t>
      </w:r>
      <w:r w:rsidRPr="0082039E">
        <w:rPr>
          <w:rFonts w:ascii="Arial" w:hAnsi="Arial" w:cs="Arial"/>
          <w:color w:val="auto"/>
          <w:sz w:val="20"/>
        </w:rPr>
        <w:t>ướng dẫn về nội dung thiết kế đô thị và Thông tư số</w:t>
      </w:r>
      <w:r w:rsidR="00F6607C" w:rsidRPr="0082039E">
        <w:rPr>
          <w:rFonts w:ascii="Arial" w:hAnsi="Arial" w:cs="Arial"/>
          <w:color w:val="auto"/>
          <w:sz w:val="20"/>
        </w:rPr>
        <w:t xml:space="preserve"> 16/2013/TT-BXD ngày 16 tháng 10 năm </w:t>
      </w:r>
      <w:r w:rsidRPr="0082039E">
        <w:rPr>
          <w:rFonts w:ascii="Arial" w:hAnsi="Arial" w:cs="Arial"/>
          <w:color w:val="auto"/>
          <w:sz w:val="20"/>
        </w:rPr>
        <w:t>2013 của Bộ Xây dựng sửa đổi</w:t>
      </w:r>
      <w:r w:rsidR="00883215" w:rsidRPr="0082039E">
        <w:rPr>
          <w:rFonts w:ascii="Arial" w:hAnsi="Arial" w:cs="Arial"/>
          <w:color w:val="auto"/>
          <w:sz w:val="20"/>
        </w:rPr>
        <w:t>,</w:t>
      </w:r>
      <w:r w:rsidRPr="0082039E">
        <w:rPr>
          <w:rFonts w:ascii="Arial" w:hAnsi="Arial" w:cs="Arial"/>
          <w:color w:val="auto"/>
          <w:sz w:val="20"/>
        </w:rPr>
        <w:t xml:space="preserve"> bổ sung một số điều của </w:t>
      </w:r>
      <w:r w:rsidR="00883215" w:rsidRPr="0082039E">
        <w:rPr>
          <w:rFonts w:ascii="Arial" w:hAnsi="Arial" w:cs="Arial"/>
          <w:color w:val="auto"/>
          <w:sz w:val="20"/>
        </w:rPr>
        <w:t>Thông tư số 06/2013/TT-BXD ngày 13 tháng 5 năm 2013 của Bộ Xây dựng hướng dẫn về nội dung thiết kế đô thị</w:t>
      </w:r>
      <w:r w:rsidR="00F203BA" w:rsidRPr="0082039E">
        <w:rPr>
          <w:rFonts w:ascii="Arial" w:hAnsi="Arial" w:cs="Arial"/>
          <w:color w:val="auto"/>
          <w:sz w:val="20"/>
        </w:rPr>
        <w:t>.</w:t>
      </w:r>
    </w:p>
    <w:p w14:paraId="25DDEC09" w14:textId="77777777" w:rsidR="00703699" w:rsidRPr="0082039E" w:rsidRDefault="00703699" w:rsidP="0082039E">
      <w:pPr>
        <w:pStyle w:val="ListParagraph"/>
        <w:numPr>
          <w:ilvl w:val="0"/>
          <w:numId w:val="7"/>
        </w:numPr>
        <w:spacing w:after="120"/>
        <w:ind w:left="0" w:firstLine="0"/>
        <w:contextualSpacing w:val="0"/>
        <w:rPr>
          <w:rFonts w:ascii="Arial" w:hAnsi="Arial" w:cs="Arial"/>
          <w:color w:val="auto"/>
          <w:sz w:val="20"/>
        </w:rPr>
      </w:pPr>
      <w:r w:rsidRPr="0082039E">
        <w:rPr>
          <w:rFonts w:ascii="Arial" w:hAnsi="Arial" w:cs="Arial"/>
          <w:color w:val="auto"/>
          <w:sz w:val="20"/>
        </w:rPr>
        <w:lastRenderedPageBreak/>
        <w:t>Trình tự, nội dung đầu tư xây dựng, cải tạo chỉnh trang, nâng cấp các tuyến hạ tầng kỹ thuật phải tuân thủ các quy định pháp luật hiện hành về đầu tư xây dựng công trình hạ tầng kỹ thuật đô thị.</w:t>
      </w:r>
    </w:p>
    <w:p w14:paraId="5FBE8800" w14:textId="696DAFAE" w:rsidR="00703699" w:rsidRPr="0082039E" w:rsidRDefault="00703699" w:rsidP="0082039E">
      <w:pPr>
        <w:pStyle w:val="Vnbnnidung0"/>
        <w:numPr>
          <w:ilvl w:val="0"/>
          <w:numId w:val="10"/>
        </w:numPr>
        <w:tabs>
          <w:tab w:val="left" w:pos="709"/>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Các trục đường, tuyến phố chính đô thị ưu tiên chỉnh trang: QL1A;</w:t>
      </w:r>
      <w:r w:rsidR="00AA6D8A" w:rsidRPr="0082039E">
        <w:rPr>
          <w:rStyle w:val="Vnbnnidung"/>
          <w:rFonts w:ascii="Arial" w:hAnsi="Arial" w:cs="Arial"/>
          <w:sz w:val="20"/>
          <w:lang w:val="vi-VN"/>
        </w:rPr>
        <w:t xml:space="preserve"> </w:t>
      </w:r>
      <w:r w:rsidRPr="0082039E">
        <w:rPr>
          <w:rStyle w:val="Vnbnnidung"/>
          <w:rFonts w:ascii="Arial" w:hAnsi="Arial" w:cs="Arial"/>
          <w:sz w:val="20"/>
          <w:lang w:val="vi-VN"/>
        </w:rPr>
        <w:t>QL49B; ĐT.6;</w:t>
      </w:r>
      <w:r w:rsidR="00AA6D8A" w:rsidRPr="0082039E">
        <w:rPr>
          <w:rStyle w:val="Vnbnnidung"/>
          <w:rFonts w:ascii="Arial" w:hAnsi="Arial" w:cs="Arial"/>
          <w:sz w:val="20"/>
          <w:lang w:val="vi-VN"/>
        </w:rPr>
        <w:t xml:space="preserve"> </w:t>
      </w:r>
      <w:r w:rsidRPr="0082039E">
        <w:rPr>
          <w:rStyle w:val="Vnbnnidung"/>
          <w:rFonts w:ascii="Arial" w:hAnsi="Arial" w:cs="Arial"/>
          <w:sz w:val="20"/>
          <w:lang w:val="vi-VN"/>
        </w:rPr>
        <w:t>ĐT.9;</w:t>
      </w:r>
      <w:r w:rsidR="00AA6D8A" w:rsidRPr="0082039E">
        <w:rPr>
          <w:rStyle w:val="Vnbnnidung"/>
          <w:rFonts w:ascii="Arial" w:hAnsi="Arial" w:cs="Arial"/>
          <w:sz w:val="20"/>
          <w:lang w:val="vi-VN"/>
        </w:rPr>
        <w:t xml:space="preserve"> </w:t>
      </w:r>
      <w:r w:rsidRPr="0082039E">
        <w:rPr>
          <w:rStyle w:val="Vnbnnidung"/>
          <w:rFonts w:ascii="Arial" w:hAnsi="Arial" w:cs="Arial"/>
          <w:sz w:val="20"/>
          <w:lang w:val="vi-VN"/>
        </w:rPr>
        <w:t xml:space="preserve">ĐT.22 </w:t>
      </w:r>
      <w:r w:rsidRPr="0082039E">
        <w:rPr>
          <w:rStyle w:val="Vnbnnidung"/>
          <w:rFonts w:ascii="Arial" w:hAnsi="Arial" w:cs="Arial"/>
          <w:i/>
          <w:iCs/>
          <w:sz w:val="20"/>
          <w:lang w:val="vi-VN"/>
        </w:rPr>
        <w:t>(đường ven biển)</w:t>
      </w:r>
      <w:r w:rsidRPr="0082039E">
        <w:rPr>
          <w:rStyle w:val="Vnbnnidung"/>
          <w:rFonts w:ascii="Arial" w:hAnsi="Arial" w:cs="Arial"/>
          <w:sz w:val="20"/>
          <w:lang w:val="vi-VN"/>
        </w:rPr>
        <w:t>.</w:t>
      </w:r>
    </w:p>
    <w:p w14:paraId="2B745313" w14:textId="271768B6" w:rsidR="00703699" w:rsidRPr="0082039E" w:rsidRDefault="00703699" w:rsidP="0082039E">
      <w:pPr>
        <w:spacing w:after="120"/>
        <w:rPr>
          <w:rStyle w:val="Vnbnnidung"/>
          <w:rFonts w:ascii="Arial" w:hAnsi="Arial" w:cs="Arial"/>
          <w:i/>
          <w:color w:val="auto"/>
          <w:sz w:val="20"/>
          <w:szCs w:val="20"/>
        </w:rPr>
      </w:pPr>
      <w:r w:rsidRPr="0082039E">
        <w:rPr>
          <w:rFonts w:ascii="Arial" w:hAnsi="Arial" w:cs="Arial"/>
          <w:i/>
          <w:color w:val="auto"/>
          <w:sz w:val="20"/>
          <w:szCs w:val="20"/>
        </w:rPr>
        <w:t>(</w:t>
      </w:r>
      <w:r w:rsidR="00235B33" w:rsidRPr="0082039E">
        <w:rPr>
          <w:rStyle w:val="Vnbnnidung"/>
          <w:rFonts w:ascii="Arial" w:hAnsi="Arial" w:cs="Arial"/>
          <w:i/>
          <w:color w:val="auto"/>
          <w:sz w:val="20"/>
          <w:szCs w:val="20"/>
        </w:rPr>
        <w:t xml:space="preserve">Xem chi tiết tại </w:t>
      </w:r>
      <w:r w:rsidR="00D74E5E" w:rsidRPr="0082039E">
        <w:rPr>
          <w:rStyle w:val="Vnbnnidung"/>
          <w:rFonts w:ascii="Arial" w:hAnsi="Arial" w:cs="Arial"/>
          <w:i/>
          <w:color w:val="auto"/>
          <w:sz w:val="20"/>
          <w:szCs w:val="20"/>
        </w:rPr>
        <w:t xml:space="preserve">khoản 3 </w:t>
      </w:r>
      <w:r w:rsidR="00235B33" w:rsidRPr="0082039E">
        <w:rPr>
          <w:rFonts w:ascii="Arial" w:hAnsi="Arial" w:cs="Arial"/>
          <w:i/>
          <w:color w:val="auto"/>
          <w:sz w:val="20"/>
          <w:szCs w:val="20"/>
        </w:rPr>
        <w:t>Phụ lục II</w:t>
      </w:r>
      <w:r w:rsidR="00D74E5E" w:rsidRPr="0082039E">
        <w:rPr>
          <w:rFonts w:ascii="Arial" w:hAnsi="Arial" w:cs="Arial"/>
          <w:i/>
          <w:color w:val="auto"/>
          <w:sz w:val="20"/>
          <w:szCs w:val="20"/>
        </w:rPr>
        <w:t xml:space="preserve"> </w:t>
      </w:r>
      <w:r w:rsidR="00235B33" w:rsidRPr="0082039E">
        <w:rPr>
          <w:rStyle w:val="Vnbnnidung"/>
          <w:rFonts w:ascii="Arial" w:hAnsi="Arial" w:cs="Arial"/>
          <w:i/>
          <w:color w:val="auto"/>
          <w:spacing w:val="-6"/>
          <w:sz w:val="20"/>
          <w:szCs w:val="20"/>
        </w:rPr>
        <w:t xml:space="preserve">kèm theo </w:t>
      </w:r>
      <w:r w:rsidR="00235B33" w:rsidRPr="0082039E">
        <w:rPr>
          <w:rFonts w:ascii="Arial" w:hAnsi="Arial" w:cs="Arial"/>
          <w:i/>
          <w:color w:val="auto"/>
          <w:sz w:val="20"/>
          <w:szCs w:val="20"/>
        </w:rPr>
        <w:t>Quy chế này</w:t>
      </w:r>
      <w:r w:rsidRPr="0082039E">
        <w:rPr>
          <w:rFonts w:ascii="Arial" w:hAnsi="Arial" w:cs="Arial"/>
          <w:i/>
          <w:color w:val="auto"/>
          <w:sz w:val="20"/>
          <w:szCs w:val="20"/>
        </w:rPr>
        <w:t>).</w:t>
      </w:r>
    </w:p>
    <w:p w14:paraId="28A3C909" w14:textId="77777777" w:rsidR="00703699" w:rsidRPr="0082039E" w:rsidRDefault="00703699" w:rsidP="0082039E">
      <w:pPr>
        <w:pStyle w:val="Heading3"/>
        <w:keepNext w:val="0"/>
        <w:keepLines w:val="0"/>
        <w:numPr>
          <w:ilvl w:val="0"/>
          <w:numId w:val="5"/>
        </w:numPr>
        <w:spacing w:before="0" w:after="120"/>
        <w:ind w:left="0" w:firstLine="0"/>
        <w:rPr>
          <w:rFonts w:ascii="Arial" w:hAnsi="Arial" w:cs="Arial"/>
          <w:sz w:val="20"/>
          <w:szCs w:val="20"/>
        </w:rPr>
      </w:pPr>
      <w:bookmarkStart w:id="12" w:name="_Toc149294357"/>
      <w:bookmarkEnd w:id="6"/>
      <w:r w:rsidRPr="0082039E">
        <w:rPr>
          <w:rStyle w:val="Vnbnnidung"/>
          <w:rFonts w:ascii="Arial" w:hAnsi="Arial" w:cs="Arial"/>
          <w:sz w:val="20"/>
          <w:szCs w:val="20"/>
        </w:rPr>
        <w:t>Công trình phải tổ chức thi tuyển phương án kiến trúc</w:t>
      </w:r>
      <w:bookmarkEnd w:id="12"/>
    </w:p>
    <w:p w14:paraId="2E641C89" w14:textId="1C0F40F2" w:rsidR="00703699" w:rsidRPr="0082039E" w:rsidRDefault="00703699" w:rsidP="0082039E">
      <w:pPr>
        <w:pStyle w:val="Vnbnnidung0"/>
        <w:numPr>
          <w:ilvl w:val="0"/>
          <w:numId w:val="2"/>
        </w:numPr>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Các công trình phải thi tuyển phương án kiến trúc</w:t>
      </w:r>
    </w:p>
    <w:p w14:paraId="519D372F" w14:textId="0F8254AF" w:rsidR="00D8196A" w:rsidRPr="0082039E" w:rsidRDefault="00CB2556" w:rsidP="0082039E">
      <w:pPr>
        <w:spacing w:after="120"/>
        <w:rPr>
          <w:rStyle w:val="Vnbnnidung"/>
          <w:rFonts w:ascii="Arial" w:hAnsi="Arial" w:cs="Arial"/>
          <w:bCs/>
          <w:color w:val="auto"/>
          <w:sz w:val="20"/>
          <w:szCs w:val="20"/>
        </w:rPr>
      </w:pPr>
      <w:r w:rsidRPr="0082039E">
        <w:rPr>
          <w:rStyle w:val="Vnbnnidung"/>
          <w:rFonts w:ascii="Arial" w:hAnsi="Arial" w:cs="Arial"/>
          <w:bCs/>
          <w:color w:val="auto"/>
          <w:sz w:val="20"/>
          <w:szCs w:val="20"/>
        </w:rPr>
        <w:t>C</w:t>
      </w:r>
      <w:r w:rsidR="00D8196A" w:rsidRPr="0082039E">
        <w:rPr>
          <w:rStyle w:val="Vnbnnidung"/>
          <w:rFonts w:ascii="Arial" w:hAnsi="Arial" w:cs="Arial"/>
          <w:bCs/>
          <w:color w:val="auto"/>
          <w:sz w:val="20"/>
          <w:szCs w:val="20"/>
        </w:rPr>
        <w:t xml:space="preserve">hi tiết tại Phụ lục XI </w:t>
      </w:r>
      <w:r w:rsidR="00F14D79" w:rsidRPr="0082039E">
        <w:rPr>
          <w:rStyle w:val="Vnbnnidung"/>
          <w:rFonts w:ascii="Arial" w:hAnsi="Arial" w:cs="Arial"/>
          <w:bCs/>
          <w:color w:val="auto"/>
          <w:sz w:val="20"/>
          <w:szCs w:val="20"/>
        </w:rPr>
        <w:t xml:space="preserve">kèm theo </w:t>
      </w:r>
      <w:r w:rsidR="00D8196A" w:rsidRPr="0082039E">
        <w:rPr>
          <w:rStyle w:val="Vnbnnidung"/>
          <w:rFonts w:ascii="Arial" w:hAnsi="Arial" w:cs="Arial"/>
          <w:bCs/>
          <w:color w:val="auto"/>
          <w:sz w:val="20"/>
          <w:szCs w:val="20"/>
        </w:rPr>
        <w:t>Quy chế này</w:t>
      </w:r>
      <w:r w:rsidRPr="0082039E">
        <w:rPr>
          <w:rStyle w:val="Vnbnnidung"/>
          <w:rFonts w:ascii="Arial" w:hAnsi="Arial" w:cs="Arial"/>
          <w:bCs/>
          <w:color w:val="auto"/>
          <w:sz w:val="20"/>
          <w:szCs w:val="20"/>
        </w:rPr>
        <w:t>.</w:t>
      </w:r>
    </w:p>
    <w:p w14:paraId="1695D274" w14:textId="79F1C0E0" w:rsidR="001A0852" w:rsidRPr="0082039E" w:rsidRDefault="001A0852" w:rsidP="0082039E">
      <w:pPr>
        <w:pStyle w:val="ListParagraph"/>
        <w:numPr>
          <w:ilvl w:val="0"/>
          <w:numId w:val="40"/>
        </w:numPr>
        <w:tabs>
          <w:tab w:val="left" w:pos="993"/>
        </w:tabs>
        <w:spacing w:after="120"/>
        <w:ind w:left="0" w:firstLine="0"/>
        <w:contextualSpacing w:val="0"/>
        <w:rPr>
          <w:rStyle w:val="Vnbnnidung"/>
          <w:rFonts w:ascii="Arial" w:hAnsi="Arial" w:cs="Arial"/>
          <w:bCs/>
          <w:iCs/>
          <w:color w:val="auto"/>
          <w:sz w:val="20"/>
        </w:rPr>
      </w:pPr>
      <w:r w:rsidRPr="0082039E">
        <w:rPr>
          <w:rStyle w:val="Vnbnnidung"/>
          <w:rFonts w:ascii="Arial" w:hAnsi="Arial" w:cs="Arial"/>
          <w:bCs/>
          <w:iCs/>
          <w:color w:val="auto"/>
          <w:sz w:val="20"/>
        </w:rPr>
        <w:t>Các công trình khuyến khích tổ chức thi tuyển phương án kiế</w:t>
      </w:r>
      <w:r w:rsidR="00860CB4" w:rsidRPr="0082039E">
        <w:rPr>
          <w:rStyle w:val="Vnbnnidung"/>
          <w:rFonts w:ascii="Arial" w:hAnsi="Arial" w:cs="Arial"/>
          <w:bCs/>
          <w:iCs/>
          <w:color w:val="auto"/>
          <w:sz w:val="20"/>
        </w:rPr>
        <w:t>n trúc</w:t>
      </w:r>
    </w:p>
    <w:p w14:paraId="0CB75DD2" w14:textId="1F9068F0" w:rsidR="001A0852" w:rsidRPr="0082039E" w:rsidRDefault="001A0852" w:rsidP="0082039E">
      <w:pPr>
        <w:spacing w:after="120"/>
        <w:rPr>
          <w:rStyle w:val="Vnbnnidung"/>
          <w:rFonts w:ascii="Arial" w:hAnsi="Arial" w:cs="Arial"/>
          <w:bCs/>
          <w:iCs/>
          <w:color w:val="auto"/>
          <w:sz w:val="20"/>
          <w:szCs w:val="20"/>
        </w:rPr>
      </w:pPr>
      <w:r w:rsidRPr="0082039E">
        <w:rPr>
          <w:rStyle w:val="Vnbnnidung"/>
          <w:rFonts w:ascii="Arial" w:hAnsi="Arial" w:cs="Arial"/>
          <w:bCs/>
          <w:iCs/>
          <w:color w:val="auto"/>
          <w:sz w:val="20"/>
          <w:szCs w:val="20"/>
        </w:rPr>
        <w:t>Các công trình tạo điểm nhấn và hình thành d</w:t>
      </w:r>
      <w:r w:rsidR="00C1422B" w:rsidRPr="0082039E">
        <w:rPr>
          <w:rStyle w:val="Vnbnnidung"/>
          <w:rFonts w:ascii="Arial" w:hAnsi="Arial" w:cs="Arial"/>
          <w:bCs/>
          <w:iCs/>
          <w:color w:val="auto"/>
          <w:sz w:val="20"/>
          <w:szCs w:val="20"/>
        </w:rPr>
        <w:t>iện mạo đô thị.</w:t>
      </w:r>
    </w:p>
    <w:p w14:paraId="7197052C" w14:textId="3342DE6D" w:rsidR="001A0852" w:rsidRPr="0082039E" w:rsidRDefault="001A0852" w:rsidP="0082039E">
      <w:pPr>
        <w:spacing w:after="120"/>
        <w:rPr>
          <w:rStyle w:val="Vnbnnidung"/>
          <w:rFonts w:ascii="Arial" w:hAnsi="Arial" w:cs="Arial"/>
          <w:bCs/>
          <w:iCs/>
          <w:color w:val="auto"/>
          <w:sz w:val="20"/>
          <w:szCs w:val="20"/>
        </w:rPr>
      </w:pPr>
      <w:r w:rsidRPr="0082039E">
        <w:rPr>
          <w:rStyle w:val="Vnbnnidung"/>
          <w:rFonts w:ascii="Arial" w:hAnsi="Arial" w:cs="Arial"/>
          <w:bCs/>
          <w:iCs/>
          <w:color w:val="auto"/>
          <w:sz w:val="20"/>
          <w:szCs w:val="20"/>
        </w:rPr>
        <w:t>Các công trình có vị trí nằm ở góc gi</w:t>
      </w:r>
      <w:r w:rsidR="00C1422B" w:rsidRPr="0082039E">
        <w:rPr>
          <w:rStyle w:val="Vnbnnidung"/>
          <w:rFonts w:ascii="Arial" w:hAnsi="Arial" w:cs="Arial"/>
          <w:bCs/>
          <w:iCs/>
          <w:color w:val="auto"/>
          <w:sz w:val="20"/>
          <w:szCs w:val="20"/>
        </w:rPr>
        <w:t>ao các trục đường chính đô thị.</w:t>
      </w:r>
    </w:p>
    <w:p w14:paraId="14EA33F6" w14:textId="3EC34DE1" w:rsidR="001A0852" w:rsidRPr="0082039E" w:rsidRDefault="00CB2556" w:rsidP="0082039E">
      <w:pPr>
        <w:spacing w:after="120"/>
        <w:rPr>
          <w:rStyle w:val="Vnbnnidung"/>
          <w:rFonts w:ascii="Arial" w:hAnsi="Arial" w:cs="Arial"/>
          <w:bCs/>
          <w:iCs/>
          <w:color w:val="auto"/>
          <w:sz w:val="20"/>
          <w:szCs w:val="20"/>
        </w:rPr>
      </w:pPr>
      <w:r w:rsidRPr="0082039E">
        <w:rPr>
          <w:rStyle w:val="Vnbnnidung"/>
          <w:rFonts w:ascii="Arial" w:hAnsi="Arial" w:cs="Arial"/>
          <w:bCs/>
          <w:iCs/>
          <w:color w:val="auto"/>
          <w:sz w:val="20"/>
          <w:szCs w:val="20"/>
        </w:rPr>
        <w:tab/>
      </w:r>
      <w:bookmarkStart w:id="13" w:name="_GoBack"/>
      <w:bookmarkEnd w:id="13"/>
      <w:r w:rsidR="001A0852" w:rsidRPr="0082039E">
        <w:rPr>
          <w:rStyle w:val="Vnbnnidung"/>
          <w:rFonts w:ascii="Arial" w:hAnsi="Arial" w:cs="Arial"/>
          <w:bCs/>
          <w:iCs/>
          <w:color w:val="auto"/>
          <w:sz w:val="20"/>
          <w:szCs w:val="20"/>
        </w:rPr>
        <w:t xml:space="preserve">Các công trình cao tầng (chiều cao ≥ 09 tầng). </w:t>
      </w:r>
      <w:r w:rsidR="00703699" w:rsidRPr="0082039E">
        <w:rPr>
          <w:rStyle w:val="Vnbnnidung"/>
          <w:rFonts w:ascii="Arial" w:hAnsi="Arial" w:cs="Arial"/>
          <w:bCs/>
          <w:iCs/>
          <w:color w:val="auto"/>
          <w:sz w:val="20"/>
          <w:szCs w:val="20"/>
        </w:rPr>
        <w:t xml:space="preserve"> </w:t>
      </w:r>
    </w:p>
    <w:p w14:paraId="75C2022E" w14:textId="77777777" w:rsidR="00F14D79" w:rsidRPr="0082039E" w:rsidRDefault="00703699" w:rsidP="0082039E">
      <w:pPr>
        <w:pStyle w:val="Vnbnnidung0"/>
        <w:numPr>
          <w:ilvl w:val="0"/>
          <w:numId w:val="2"/>
        </w:numPr>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Việc</w:t>
      </w:r>
      <w:r w:rsidRPr="0082039E">
        <w:rPr>
          <w:rStyle w:val="Vnbnnidung"/>
          <w:rFonts w:ascii="Arial" w:hAnsi="Arial" w:cs="Arial"/>
          <w:bCs/>
          <w:iCs/>
          <w:sz w:val="20"/>
          <w:lang w:val="vi-VN"/>
        </w:rPr>
        <w:t xml:space="preserve"> tổ chức thi tuyển phương án kiến trúc công trình phải tuân thủ quy định tại Mục 3, Chương II, Nghị định số 85/2020/NĐ-CP </w:t>
      </w:r>
      <w:r w:rsidR="000620E8" w:rsidRPr="0082039E">
        <w:rPr>
          <w:rStyle w:val="Vnbnnidung"/>
          <w:rFonts w:ascii="Arial" w:hAnsi="Arial" w:cs="Arial"/>
          <w:bCs/>
          <w:iCs/>
          <w:sz w:val="20"/>
          <w:lang w:val="vi-VN"/>
        </w:rPr>
        <w:t>ngày</w:t>
      </w:r>
      <w:r w:rsidR="00965F5F" w:rsidRPr="0082039E">
        <w:rPr>
          <w:rStyle w:val="Vnbnnidung"/>
          <w:rFonts w:ascii="Arial" w:hAnsi="Arial" w:cs="Arial"/>
          <w:bCs/>
          <w:iCs/>
          <w:sz w:val="20"/>
          <w:lang w:val="vi-VN"/>
        </w:rPr>
        <w:t xml:space="preserve"> 17 tháng 7 năm 2020</w:t>
      </w:r>
      <w:r w:rsidR="000620E8" w:rsidRPr="0082039E">
        <w:rPr>
          <w:rStyle w:val="Vnbnnidung"/>
          <w:rFonts w:ascii="Arial" w:hAnsi="Arial" w:cs="Arial"/>
          <w:bCs/>
          <w:iCs/>
          <w:sz w:val="20"/>
          <w:lang w:val="vi-VN"/>
        </w:rPr>
        <w:t xml:space="preserve"> </w:t>
      </w:r>
      <w:r w:rsidRPr="0082039E">
        <w:rPr>
          <w:rStyle w:val="Vnbnnidung"/>
          <w:rFonts w:ascii="Arial" w:hAnsi="Arial" w:cs="Arial"/>
          <w:bCs/>
          <w:iCs/>
          <w:sz w:val="20"/>
          <w:lang w:val="vi-VN"/>
        </w:rPr>
        <w:t xml:space="preserve">của Chính </w:t>
      </w:r>
      <w:r w:rsidR="000620E8" w:rsidRPr="0082039E">
        <w:rPr>
          <w:rStyle w:val="Vnbnnidung"/>
          <w:rFonts w:ascii="Arial" w:hAnsi="Arial" w:cs="Arial"/>
          <w:bCs/>
          <w:iCs/>
          <w:sz w:val="20"/>
          <w:lang w:val="vi-VN"/>
        </w:rPr>
        <w:t>p</w:t>
      </w:r>
      <w:r w:rsidRPr="0082039E">
        <w:rPr>
          <w:rStyle w:val="Vnbnnidung"/>
          <w:rFonts w:ascii="Arial" w:hAnsi="Arial" w:cs="Arial"/>
          <w:bCs/>
          <w:iCs/>
          <w:sz w:val="20"/>
          <w:lang w:val="vi-VN"/>
        </w:rPr>
        <w:t xml:space="preserve">hủ </w:t>
      </w:r>
      <w:r w:rsidR="00965F5F" w:rsidRPr="0082039E">
        <w:rPr>
          <w:rStyle w:val="Vnbnnidung"/>
          <w:rFonts w:ascii="Arial" w:hAnsi="Arial" w:cs="Arial"/>
          <w:bCs/>
          <w:iCs/>
          <w:sz w:val="20"/>
          <w:lang w:val="vi-VN"/>
        </w:rPr>
        <w:t>q</w:t>
      </w:r>
      <w:r w:rsidRPr="0082039E">
        <w:rPr>
          <w:rStyle w:val="Vnbnnidung"/>
          <w:rFonts w:ascii="Arial" w:hAnsi="Arial" w:cs="Arial"/>
          <w:bCs/>
          <w:iCs/>
          <w:sz w:val="20"/>
          <w:lang w:val="vi-VN"/>
        </w:rPr>
        <w:t>uy định chi tiết một số điều của Luật kiến trúc.</w:t>
      </w:r>
      <w:bookmarkStart w:id="14" w:name="_Toc149294358"/>
    </w:p>
    <w:p w14:paraId="000E9990" w14:textId="6D6D5608" w:rsidR="00FA384E" w:rsidRPr="0082039E" w:rsidRDefault="00FA384E" w:rsidP="0082039E">
      <w:pPr>
        <w:pStyle w:val="Vnbnnidung0"/>
        <w:spacing w:after="120" w:line="240" w:lineRule="auto"/>
        <w:ind w:firstLine="0"/>
        <w:jc w:val="center"/>
        <w:rPr>
          <w:rStyle w:val="Vnbnnidung"/>
          <w:rFonts w:ascii="Arial" w:hAnsi="Arial" w:cs="Arial"/>
          <w:b/>
          <w:bCs/>
          <w:sz w:val="20"/>
          <w:lang w:val="vi-VN"/>
        </w:rPr>
      </w:pPr>
      <w:r w:rsidRPr="0082039E">
        <w:rPr>
          <w:rStyle w:val="Vnbnnidung"/>
          <w:rFonts w:ascii="Arial" w:hAnsi="Arial" w:cs="Arial"/>
          <w:b/>
          <w:bCs/>
          <w:sz w:val="20"/>
          <w:lang w:val="vi-VN"/>
        </w:rPr>
        <w:t>C</w:t>
      </w:r>
      <w:r w:rsidR="00D74E5E" w:rsidRPr="0082039E">
        <w:rPr>
          <w:rStyle w:val="Vnbnnidung"/>
          <w:rFonts w:ascii="Arial" w:hAnsi="Arial" w:cs="Arial"/>
          <w:b/>
          <w:bCs/>
          <w:sz w:val="20"/>
          <w:lang w:val="vi-VN"/>
        </w:rPr>
        <w:t>hương</w:t>
      </w:r>
      <w:r w:rsidRPr="0082039E">
        <w:rPr>
          <w:rStyle w:val="Vnbnnidung"/>
          <w:rFonts w:ascii="Arial" w:hAnsi="Arial" w:cs="Arial"/>
          <w:b/>
          <w:bCs/>
          <w:sz w:val="20"/>
          <w:lang w:val="vi-VN"/>
        </w:rPr>
        <w:t xml:space="preserve"> II</w:t>
      </w:r>
    </w:p>
    <w:p w14:paraId="0B350BCE" w14:textId="4B25D12D" w:rsidR="00703699" w:rsidRPr="0082039E" w:rsidRDefault="00703699" w:rsidP="0082039E">
      <w:pPr>
        <w:pStyle w:val="Heading1"/>
        <w:numPr>
          <w:ilvl w:val="0"/>
          <w:numId w:val="0"/>
        </w:numPr>
        <w:spacing w:before="0" w:after="120"/>
        <w:jc w:val="center"/>
        <w:rPr>
          <w:rStyle w:val="Vnbnnidung"/>
          <w:rFonts w:ascii="Arial" w:hAnsi="Arial" w:cs="Arial"/>
          <w:sz w:val="20"/>
          <w:szCs w:val="20"/>
        </w:rPr>
      </w:pPr>
      <w:r w:rsidRPr="0082039E">
        <w:rPr>
          <w:rStyle w:val="Vnbnnidung"/>
          <w:rFonts w:ascii="Arial" w:hAnsi="Arial" w:cs="Arial"/>
          <w:sz w:val="20"/>
          <w:szCs w:val="20"/>
        </w:rPr>
        <w:t>QUẢN LÝ KIẾN TRÚC, KHÔNG GIAN CẢNH QUAN</w:t>
      </w:r>
      <w:bookmarkEnd w:id="14"/>
    </w:p>
    <w:p w14:paraId="0D129ECD" w14:textId="77777777" w:rsidR="00703699" w:rsidRPr="0082039E" w:rsidRDefault="00703699" w:rsidP="0082039E">
      <w:pPr>
        <w:pStyle w:val="Heading3"/>
        <w:keepNext w:val="0"/>
        <w:keepLines w:val="0"/>
        <w:numPr>
          <w:ilvl w:val="0"/>
          <w:numId w:val="5"/>
        </w:numPr>
        <w:spacing w:before="0" w:after="120"/>
        <w:ind w:left="0" w:firstLine="0"/>
        <w:rPr>
          <w:rStyle w:val="Vnbnnidung"/>
          <w:rFonts w:ascii="Arial" w:hAnsi="Arial" w:cs="Arial"/>
          <w:sz w:val="20"/>
          <w:szCs w:val="20"/>
        </w:rPr>
      </w:pPr>
      <w:bookmarkStart w:id="15" w:name="_Toc149294359"/>
      <w:r w:rsidRPr="0082039E">
        <w:rPr>
          <w:rStyle w:val="Vnbnnidung"/>
          <w:rFonts w:ascii="Arial" w:hAnsi="Arial" w:cs="Arial"/>
          <w:sz w:val="20"/>
          <w:szCs w:val="20"/>
        </w:rPr>
        <w:t>Định hướng kiến trúc, không gian cảnh quan</w:t>
      </w:r>
      <w:bookmarkEnd w:id="15"/>
      <w:r w:rsidRPr="0082039E">
        <w:rPr>
          <w:rStyle w:val="Vnbnnidung"/>
          <w:rFonts w:ascii="Arial" w:hAnsi="Arial" w:cs="Arial"/>
          <w:sz w:val="20"/>
          <w:szCs w:val="20"/>
        </w:rPr>
        <w:t xml:space="preserve"> </w:t>
      </w:r>
    </w:p>
    <w:p w14:paraId="1E62E475" w14:textId="3B2DCAAD" w:rsidR="00703699" w:rsidRPr="0082039E" w:rsidRDefault="00703699" w:rsidP="0082039E">
      <w:pPr>
        <w:pStyle w:val="ListParagraph"/>
        <w:numPr>
          <w:ilvl w:val="0"/>
          <w:numId w:val="11"/>
        </w:numPr>
        <w:spacing w:after="120"/>
        <w:ind w:left="0" w:firstLine="0"/>
        <w:contextualSpacing w:val="0"/>
        <w:rPr>
          <w:rFonts w:ascii="Arial" w:hAnsi="Arial" w:cs="Arial"/>
          <w:color w:val="auto"/>
          <w:sz w:val="20"/>
        </w:rPr>
      </w:pPr>
      <w:r w:rsidRPr="0082039E">
        <w:rPr>
          <w:rFonts w:ascii="Arial" w:hAnsi="Arial" w:cs="Arial"/>
          <w:color w:val="auto"/>
          <w:sz w:val="20"/>
          <w:lang w:val="en-US"/>
        </w:rPr>
        <w:t>Định hướng chung</w:t>
      </w:r>
    </w:p>
    <w:p w14:paraId="52E32901" w14:textId="14EC4FFB" w:rsidR="00703699" w:rsidRPr="0082039E" w:rsidRDefault="00D74E5E" w:rsidP="0082039E">
      <w:pPr>
        <w:spacing w:after="120"/>
        <w:rPr>
          <w:rFonts w:ascii="Arial" w:hAnsi="Arial" w:cs="Arial"/>
          <w:color w:val="auto"/>
          <w:sz w:val="20"/>
          <w:szCs w:val="20"/>
        </w:rPr>
      </w:pPr>
      <w:r w:rsidRPr="0082039E">
        <w:rPr>
          <w:rStyle w:val="Vnbnnidung"/>
          <w:rFonts w:ascii="Arial" w:hAnsi="Arial" w:cs="Arial"/>
          <w:color w:val="auto"/>
          <w:sz w:val="20"/>
          <w:szCs w:val="20"/>
        </w:rPr>
        <w:t xml:space="preserve">a) </w:t>
      </w:r>
      <w:r w:rsidR="009A5BF9" w:rsidRPr="0082039E">
        <w:rPr>
          <w:rStyle w:val="Vnbnnidung"/>
          <w:rFonts w:ascii="Arial" w:hAnsi="Arial" w:cs="Arial"/>
          <w:color w:val="auto"/>
          <w:sz w:val="20"/>
          <w:szCs w:val="20"/>
        </w:rPr>
        <w:t>Ủy</w:t>
      </w:r>
      <w:r w:rsidR="005B6A14" w:rsidRPr="0082039E">
        <w:rPr>
          <w:rFonts w:ascii="Arial" w:hAnsi="Arial" w:cs="Arial"/>
          <w:color w:val="auto"/>
          <w:sz w:val="20"/>
          <w:szCs w:val="20"/>
        </w:rPr>
        <w:t xml:space="preserve"> ban nhân dân</w:t>
      </w:r>
      <w:r w:rsidR="00703699" w:rsidRPr="0082039E">
        <w:rPr>
          <w:rFonts w:ascii="Arial" w:hAnsi="Arial" w:cs="Arial"/>
          <w:color w:val="auto"/>
          <w:sz w:val="20"/>
          <w:szCs w:val="20"/>
        </w:rPr>
        <w:t xml:space="preserve"> huyện Phong Điền quản lý toàn diện không gian, kiến trúc, cảnh quan đô thị trong phạm vi địa giới hành chính huyện.</w:t>
      </w:r>
    </w:p>
    <w:p w14:paraId="6FA8F6A8" w14:textId="1E76A414" w:rsidR="00703699" w:rsidRPr="0082039E" w:rsidRDefault="00D74E5E" w:rsidP="0082039E">
      <w:pPr>
        <w:spacing w:after="120"/>
        <w:rPr>
          <w:rFonts w:ascii="Arial" w:hAnsi="Arial" w:cs="Arial"/>
          <w:color w:val="auto"/>
          <w:sz w:val="20"/>
          <w:szCs w:val="20"/>
        </w:rPr>
      </w:pPr>
      <w:r w:rsidRPr="0082039E">
        <w:rPr>
          <w:rFonts w:ascii="Arial" w:hAnsi="Arial" w:cs="Arial"/>
          <w:color w:val="auto"/>
          <w:sz w:val="20"/>
          <w:szCs w:val="20"/>
        </w:rPr>
        <w:t xml:space="preserve">b) </w:t>
      </w:r>
      <w:r w:rsidR="00703699" w:rsidRPr="0082039E">
        <w:rPr>
          <w:rFonts w:ascii="Arial" w:hAnsi="Arial" w:cs="Arial"/>
          <w:color w:val="auto"/>
          <w:sz w:val="20"/>
          <w:szCs w:val="20"/>
        </w:rPr>
        <w:t>Nguyên tắc chung quản lý kiến trúc, cảnh quan đô thị</w:t>
      </w:r>
    </w:p>
    <w:p w14:paraId="400B8F6E" w14:textId="213334BF"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Việc quản lý không gian, k</w:t>
      </w:r>
      <w:r w:rsidR="00740837" w:rsidRPr="0082039E">
        <w:rPr>
          <w:rFonts w:ascii="Arial" w:hAnsi="Arial" w:cs="Arial"/>
          <w:color w:val="auto"/>
          <w:sz w:val="20"/>
          <w:szCs w:val="20"/>
        </w:rPr>
        <w:t>iến trúc, cảnh quan đô thị</w:t>
      </w:r>
      <w:r w:rsidRPr="0082039E">
        <w:rPr>
          <w:rFonts w:ascii="Arial" w:hAnsi="Arial" w:cs="Arial"/>
          <w:color w:val="auto"/>
          <w:sz w:val="20"/>
          <w:szCs w:val="20"/>
        </w:rPr>
        <w:t xml:space="preserve"> Phong Điền phải tuân thủ theo quy hoạch đô thị, thiết kế đô thị được duyệt, quy chuẩn, tiêu chuẩn hiện hành liên q</w:t>
      </w:r>
      <w:r w:rsidR="00860CB4" w:rsidRPr="0082039E">
        <w:rPr>
          <w:rFonts w:ascii="Arial" w:hAnsi="Arial" w:cs="Arial"/>
          <w:color w:val="auto"/>
          <w:sz w:val="20"/>
          <w:szCs w:val="20"/>
        </w:rPr>
        <w:t>uan và quy định của Quy chế này.</w:t>
      </w:r>
    </w:p>
    <w:p w14:paraId="168A474E" w14:textId="76E9193B"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Đối với những khu</w:t>
      </w:r>
      <w:r w:rsidR="00740837" w:rsidRPr="0082039E">
        <w:rPr>
          <w:rFonts w:ascii="Arial" w:hAnsi="Arial" w:cs="Arial"/>
          <w:color w:val="auto"/>
          <w:sz w:val="20"/>
          <w:szCs w:val="20"/>
        </w:rPr>
        <w:t xml:space="preserve"> vực đô thị, tuyến phố của đô thị</w:t>
      </w:r>
      <w:r w:rsidRPr="0082039E">
        <w:rPr>
          <w:rFonts w:ascii="Arial" w:hAnsi="Arial" w:cs="Arial"/>
          <w:color w:val="auto"/>
          <w:sz w:val="20"/>
          <w:szCs w:val="20"/>
        </w:rPr>
        <w:t xml:space="preserve"> chưa có quy hoạch chi tiết, thiết kế đô thị thì thực hiện việc quản lý theo quy định của pháp luật, quy chuẩn, tiêu chuẩn về quy hoạch xây dựng được cơ quan nhà nước có thẩm quyền ban hành </w:t>
      </w:r>
      <w:r w:rsidR="00860CB4" w:rsidRPr="0082039E">
        <w:rPr>
          <w:rFonts w:ascii="Arial" w:hAnsi="Arial" w:cs="Arial"/>
          <w:color w:val="auto"/>
          <w:sz w:val="20"/>
          <w:szCs w:val="20"/>
        </w:rPr>
        <w:t>và các quy định của Quy chế này.</w:t>
      </w:r>
    </w:p>
    <w:p w14:paraId="51DE34BB" w14:textId="08A0130E" w:rsidR="00703699" w:rsidRPr="0082039E" w:rsidRDefault="00703699" w:rsidP="0082039E">
      <w:pPr>
        <w:tabs>
          <w:tab w:val="left" w:pos="993"/>
        </w:tabs>
        <w:spacing w:after="120"/>
        <w:rPr>
          <w:rFonts w:ascii="Arial" w:hAnsi="Arial" w:cs="Arial"/>
          <w:color w:val="auto"/>
          <w:spacing w:val="-4"/>
          <w:sz w:val="20"/>
          <w:szCs w:val="20"/>
        </w:rPr>
      </w:pPr>
      <w:r w:rsidRPr="0082039E">
        <w:rPr>
          <w:rFonts w:ascii="Arial" w:hAnsi="Arial" w:cs="Arial"/>
          <w:color w:val="auto"/>
          <w:sz w:val="20"/>
          <w:szCs w:val="20"/>
        </w:rPr>
        <w:t>Trong</w:t>
      </w:r>
      <w:r w:rsidRPr="0082039E">
        <w:rPr>
          <w:rFonts w:ascii="Arial" w:hAnsi="Arial" w:cs="Arial"/>
          <w:color w:val="auto"/>
          <w:spacing w:val="-4"/>
          <w:sz w:val="20"/>
          <w:szCs w:val="20"/>
        </w:rPr>
        <w:t xml:space="preserve"> các khu vực có thiết kế đô thị riêng được duyệt, việc quản lý quy</w:t>
      </w:r>
      <w:r w:rsidRPr="0082039E">
        <w:rPr>
          <w:rFonts w:ascii="Arial" w:hAnsi="Arial" w:cs="Arial"/>
          <w:color w:val="auto"/>
          <w:spacing w:val="-4"/>
          <w:sz w:val="20"/>
          <w:szCs w:val="20"/>
        </w:rPr>
        <w:br/>
        <w:t>hoạch, kiến trúc, đầu tư xây dựng, cấp giấy phép xây dựng công trình phải thực hiện theo đồ án thiết kế đô thị và quy định quản lý t</w:t>
      </w:r>
      <w:r w:rsidR="00860CB4" w:rsidRPr="0082039E">
        <w:rPr>
          <w:rFonts w:ascii="Arial" w:hAnsi="Arial" w:cs="Arial"/>
          <w:color w:val="auto"/>
          <w:spacing w:val="-4"/>
          <w:sz w:val="20"/>
          <w:szCs w:val="20"/>
        </w:rPr>
        <w:t>heo đồ án thiết kế đô thị riêng.</w:t>
      </w:r>
    </w:p>
    <w:p w14:paraId="5499C904" w14:textId="77777777" w:rsidR="00703699" w:rsidRPr="0082039E" w:rsidRDefault="00703699" w:rsidP="0082039E">
      <w:pPr>
        <w:tabs>
          <w:tab w:val="left" w:pos="993"/>
        </w:tabs>
        <w:spacing w:after="120"/>
        <w:rPr>
          <w:rFonts w:ascii="Arial" w:hAnsi="Arial" w:cs="Arial"/>
          <w:color w:val="auto"/>
          <w:spacing w:val="-4"/>
          <w:sz w:val="20"/>
          <w:szCs w:val="20"/>
        </w:rPr>
      </w:pPr>
      <w:r w:rsidRPr="0082039E">
        <w:rPr>
          <w:rFonts w:ascii="Arial" w:hAnsi="Arial" w:cs="Arial"/>
          <w:color w:val="auto"/>
          <w:spacing w:val="-4"/>
          <w:sz w:val="20"/>
          <w:szCs w:val="20"/>
        </w:rPr>
        <w:t>Trường hợp dự án đầu tư xây dựng khu đô thị, công trình kiến trúc, xây</w:t>
      </w:r>
      <w:r w:rsidRPr="0082039E">
        <w:rPr>
          <w:rFonts w:ascii="Arial" w:hAnsi="Arial" w:cs="Arial"/>
          <w:color w:val="auto"/>
          <w:spacing w:val="-4"/>
          <w:sz w:val="20"/>
          <w:szCs w:val="20"/>
        </w:rPr>
        <w:br/>
        <w:t>dựng đã được cấp thẩm quyền cấp giấy phép quy hoạch, giấy phép xây dựng, phê duyệt quy hoạch chi tiết, chấp thuận tổng mặt bằng và phương án kiến trúc theo quy định pháp luật trước ngày Quy chế này có hiệu lực thì được tiếp tục triển khai theo nội dung đã được chấp thuận. Trong trường hợp có điều chỉnh thì phải thực hiện theo quy định tại Quy chế này. Khi tiến hành xin phép cải tạo, sửa chữa hoặc xây dựng mới thì phải tuân thủ theo quy hoạch đô thị, thiết kế đô thị và Quy chế này.</w:t>
      </w:r>
    </w:p>
    <w:p w14:paraId="2AC18B8D" w14:textId="39341782" w:rsidR="00703699" w:rsidRPr="0082039E" w:rsidRDefault="00D74E5E" w:rsidP="0082039E">
      <w:pPr>
        <w:spacing w:after="120"/>
        <w:rPr>
          <w:rFonts w:ascii="Arial" w:hAnsi="Arial" w:cs="Arial"/>
          <w:color w:val="auto"/>
          <w:sz w:val="20"/>
          <w:szCs w:val="20"/>
        </w:rPr>
      </w:pPr>
      <w:r w:rsidRPr="0082039E">
        <w:rPr>
          <w:rFonts w:ascii="Arial" w:hAnsi="Arial" w:cs="Arial"/>
          <w:color w:val="auto"/>
          <w:sz w:val="20"/>
          <w:szCs w:val="20"/>
        </w:rPr>
        <w:t xml:space="preserve">c) </w:t>
      </w:r>
      <w:r w:rsidR="00703699" w:rsidRPr="0082039E">
        <w:rPr>
          <w:rFonts w:ascii="Arial" w:hAnsi="Arial" w:cs="Arial"/>
          <w:color w:val="auto"/>
          <w:sz w:val="20"/>
          <w:szCs w:val="20"/>
        </w:rPr>
        <w:t>Nguyên tắc quản lý đối với không gian đô thị</w:t>
      </w:r>
    </w:p>
    <w:p w14:paraId="5E1365AE" w14:textId="26AE28B8"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Phát triển không gian đô thị dựa trên cơ sở chuỗi đô thị hiện hữu, đẩy mạnh phát triển cụm đô thị có nhiều tiềm năng. Mô hình chuỗi điểm đô thị tại giao cắt giữa các tuyến giao thông làm động lực phát triển: hướng Bắc - Nam </w:t>
      </w:r>
      <w:r w:rsidRPr="0082039E">
        <w:rPr>
          <w:rFonts w:ascii="Arial" w:hAnsi="Arial" w:cs="Arial"/>
          <w:i/>
          <w:iCs/>
          <w:color w:val="auto"/>
          <w:sz w:val="20"/>
          <w:szCs w:val="20"/>
        </w:rPr>
        <w:t xml:space="preserve">(Đường Cao tốc, QL1A, QL49B, đường </w:t>
      </w:r>
      <w:r w:rsidR="00D74E5E" w:rsidRPr="0082039E">
        <w:rPr>
          <w:rFonts w:ascii="Arial" w:hAnsi="Arial" w:cs="Arial"/>
          <w:i/>
          <w:iCs/>
          <w:color w:val="auto"/>
          <w:sz w:val="20"/>
          <w:szCs w:val="20"/>
        </w:rPr>
        <w:t>v</w:t>
      </w:r>
      <w:r w:rsidRPr="0082039E">
        <w:rPr>
          <w:rFonts w:ascii="Arial" w:hAnsi="Arial" w:cs="Arial"/>
          <w:i/>
          <w:iCs/>
          <w:color w:val="auto"/>
          <w:sz w:val="20"/>
          <w:szCs w:val="20"/>
        </w:rPr>
        <w:t>en biển…)</w:t>
      </w:r>
      <w:r w:rsidRPr="0082039E">
        <w:rPr>
          <w:rFonts w:ascii="Arial" w:hAnsi="Arial" w:cs="Arial"/>
          <w:color w:val="auto"/>
          <w:sz w:val="20"/>
          <w:szCs w:val="20"/>
        </w:rPr>
        <w:t xml:space="preserve"> và đường Trục chính đô thị hướng Đông </w:t>
      </w:r>
      <w:r w:rsidR="00D74E5E" w:rsidRPr="0082039E">
        <w:rPr>
          <w:rFonts w:ascii="Arial" w:hAnsi="Arial" w:cs="Arial"/>
          <w:color w:val="auto"/>
          <w:sz w:val="20"/>
          <w:szCs w:val="20"/>
        </w:rPr>
        <w:t>-</w:t>
      </w:r>
      <w:r w:rsidRPr="0082039E">
        <w:rPr>
          <w:rFonts w:ascii="Arial" w:hAnsi="Arial" w:cs="Arial"/>
          <w:color w:val="auto"/>
          <w:sz w:val="20"/>
          <w:szCs w:val="20"/>
        </w:rPr>
        <w:t>Tây.</w:t>
      </w:r>
    </w:p>
    <w:p w14:paraId="2930ACAA" w14:textId="3F811EC2" w:rsidR="00703699" w:rsidRPr="0082039E" w:rsidRDefault="00D74E5E"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Phân k</w:t>
      </w:r>
      <w:r w:rsidR="00703699" w:rsidRPr="0082039E">
        <w:rPr>
          <w:rFonts w:ascii="Arial" w:hAnsi="Arial" w:cs="Arial"/>
          <w:color w:val="auto"/>
          <w:sz w:val="20"/>
          <w:szCs w:val="20"/>
        </w:rPr>
        <w:t>hu A</w:t>
      </w:r>
      <w:r w:rsidR="006F726C" w:rsidRPr="0082039E">
        <w:rPr>
          <w:rFonts w:ascii="Arial" w:hAnsi="Arial" w:cs="Arial"/>
          <w:color w:val="auto"/>
          <w:sz w:val="20"/>
          <w:szCs w:val="20"/>
        </w:rPr>
        <w:t xml:space="preserve"> </w:t>
      </w:r>
      <w:r w:rsidR="00703699" w:rsidRPr="0082039E">
        <w:rPr>
          <w:rFonts w:ascii="Arial" w:hAnsi="Arial" w:cs="Arial"/>
          <w:color w:val="auto"/>
          <w:sz w:val="20"/>
          <w:szCs w:val="20"/>
        </w:rPr>
        <w:t>-</w:t>
      </w:r>
      <w:r w:rsidR="006F726C" w:rsidRPr="0082039E">
        <w:rPr>
          <w:rFonts w:ascii="Arial" w:hAnsi="Arial" w:cs="Arial"/>
          <w:color w:val="auto"/>
          <w:sz w:val="20"/>
          <w:szCs w:val="20"/>
        </w:rPr>
        <w:t xml:space="preserve"> </w:t>
      </w:r>
      <w:r w:rsidR="00703699" w:rsidRPr="0082039E">
        <w:rPr>
          <w:rFonts w:ascii="Arial" w:hAnsi="Arial" w:cs="Arial"/>
          <w:color w:val="auto"/>
          <w:sz w:val="20"/>
          <w:szCs w:val="20"/>
        </w:rPr>
        <w:t>Thị trấn Phong Điền hiện hữu sẽ được đầu tư phát triển thành điểm không gian đô thị trung tâm với chức năng là trung tâm hành chính</w:t>
      </w:r>
      <w:r w:rsidR="006F726C" w:rsidRPr="0082039E">
        <w:rPr>
          <w:rFonts w:ascii="Arial" w:hAnsi="Arial" w:cs="Arial"/>
          <w:color w:val="auto"/>
          <w:sz w:val="20"/>
          <w:szCs w:val="20"/>
        </w:rPr>
        <w:t>,</w:t>
      </w:r>
      <w:r w:rsidR="00703699" w:rsidRPr="0082039E">
        <w:rPr>
          <w:rFonts w:ascii="Arial" w:hAnsi="Arial" w:cs="Arial"/>
          <w:color w:val="auto"/>
          <w:sz w:val="20"/>
          <w:szCs w:val="20"/>
        </w:rPr>
        <w:t xml:space="preserve"> kinh tế</w:t>
      </w:r>
      <w:r w:rsidR="006F726C" w:rsidRPr="0082039E">
        <w:rPr>
          <w:rFonts w:ascii="Arial" w:hAnsi="Arial" w:cs="Arial"/>
          <w:color w:val="auto"/>
          <w:sz w:val="20"/>
          <w:szCs w:val="20"/>
        </w:rPr>
        <w:t>,</w:t>
      </w:r>
      <w:r w:rsidR="00703699" w:rsidRPr="0082039E">
        <w:rPr>
          <w:rFonts w:ascii="Arial" w:hAnsi="Arial" w:cs="Arial"/>
          <w:color w:val="auto"/>
          <w:sz w:val="20"/>
          <w:szCs w:val="20"/>
        </w:rPr>
        <w:t xml:space="preserve"> chính trị, kết hợp với khu công nghiệp tập trung công nghệ cao với lợi thế về vị trí giao thông thuận lợi, hạ tầng kỹ thuật đầu tư đồng bộ.</w:t>
      </w:r>
    </w:p>
    <w:p w14:paraId="4B5CB12D" w14:textId="13F32A81" w:rsidR="00703699" w:rsidRPr="0082039E" w:rsidRDefault="006F726C"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Phân k</w:t>
      </w:r>
      <w:r w:rsidR="00703699" w:rsidRPr="0082039E">
        <w:rPr>
          <w:rFonts w:ascii="Arial" w:hAnsi="Arial" w:cs="Arial"/>
          <w:color w:val="auto"/>
          <w:sz w:val="20"/>
          <w:szCs w:val="20"/>
        </w:rPr>
        <w:t>hu B</w:t>
      </w:r>
      <w:r w:rsidRPr="0082039E">
        <w:rPr>
          <w:rFonts w:ascii="Arial" w:hAnsi="Arial" w:cs="Arial"/>
          <w:color w:val="auto"/>
          <w:sz w:val="20"/>
          <w:szCs w:val="20"/>
        </w:rPr>
        <w:t xml:space="preserve"> </w:t>
      </w:r>
      <w:r w:rsidR="00703699" w:rsidRPr="0082039E">
        <w:rPr>
          <w:rFonts w:ascii="Arial" w:hAnsi="Arial" w:cs="Arial"/>
          <w:color w:val="auto"/>
          <w:sz w:val="20"/>
          <w:szCs w:val="20"/>
        </w:rPr>
        <w:t>-</w:t>
      </w:r>
      <w:r w:rsidRPr="0082039E">
        <w:rPr>
          <w:rFonts w:ascii="Arial" w:hAnsi="Arial" w:cs="Arial"/>
          <w:color w:val="auto"/>
          <w:sz w:val="20"/>
          <w:szCs w:val="20"/>
        </w:rPr>
        <w:t xml:space="preserve"> </w:t>
      </w:r>
      <w:r w:rsidR="00703699" w:rsidRPr="0082039E">
        <w:rPr>
          <w:rFonts w:ascii="Arial" w:hAnsi="Arial" w:cs="Arial"/>
          <w:color w:val="auto"/>
          <w:sz w:val="20"/>
          <w:szCs w:val="20"/>
        </w:rPr>
        <w:t xml:space="preserve">Khu vực phía Đông Bắc phát triển trở thành trung tâm kinh tế biển, dịch vụ và du lịch sinh thái và kinh tế cảng biển. </w:t>
      </w:r>
    </w:p>
    <w:p w14:paraId="3E05E6C3" w14:textId="67AFE696" w:rsidR="00703699" w:rsidRPr="0082039E" w:rsidRDefault="006F726C" w:rsidP="0082039E">
      <w:pPr>
        <w:spacing w:after="120"/>
        <w:rPr>
          <w:rFonts w:ascii="Arial" w:hAnsi="Arial" w:cs="Arial"/>
          <w:color w:val="auto"/>
          <w:sz w:val="20"/>
          <w:szCs w:val="20"/>
        </w:rPr>
      </w:pPr>
      <w:r w:rsidRPr="0082039E">
        <w:rPr>
          <w:rFonts w:ascii="Arial" w:hAnsi="Arial" w:cs="Arial"/>
          <w:color w:val="auto"/>
          <w:sz w:val="20"/>
          <w:szCs w:val="20"/>
        </w:rPr>
        <w:t xml:space="preserve">d) </w:t>
      </w:r>
      <w:r w:rsidR="00703699" w:rsidRPr="0082039E">
        <w:rPr>
          <w:rFonts w:ascii="Arial" w:hAnsi="Arial" w:cs="Arial"/>
          <w:color w:val="auto"/>
          <w:sz w:val="20"/>
          <w:szCs w:val="20"/>
        </w:rPr>
        <w:t>Nguyên tắc quản lý đối với kiến trúc, cảnh quan đô thị</w:t>
      </w:r>
    </w:p>
    <w:p w14:paraId="03729166" w14:textId="0A553C05"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Kiến trúc, cảnh quan đô thị do </w:t>
      </w:r>
      <w:r w:rsidR="006F726C" w:rsidRPr="0082039E">
        <w:rPr>
          <w:rFonts w:ascii="Arial" w:hAnsi="Arial" w:cs="Arial"/>
          <w:color w:val="auto"/>
          <w:sz w:val="20"/>
          <w:szCs w:val="20"/>
        </w:rPr>
        <w:t>Ủy ban nhân dân</w:t>
      </w:r>
      <w:r w:rsidRPr="0082039E">
        <w:rPr>
          <w:rFonts w:ascii="Arial" w:hAnsi="Arial" w:cs="Arial"/>
          <w:color w:val="auto"/>
          <w:sz w:val="20"/>
          <w:szCs w:val="20"/>
        </w:rPr>
        <w:t xml:space="preserve"> huyện</w:t>
      </w:r>
      <w:r w:rsidR="006F726C" w:rsidRPr="0082039E">
        <w:rPr>
          <w:rFonts w:ascii="Arial" w:hAnsi="Arial" w:cs="Arial"/>
          <w:color w:val="auto"/>
          <w:sz w:val="20"/>
          <w:szCs w:val="20"/>
        </w:rPr>
        <w:t xml:space="preserve"> Phong Điền</w:t>
      </w:r>
      <w:r w:rsidRPr="0082039E">
        <w:rPr>
          <w:rFonts w:ascii="Arial" w:hAnsi="Arial" w:cs="Arial"/>
          <w:color w:val="auto"/>
          <w:sz w:val="20"/>
          <w:szCs w:val="20"/>
        </w:rPr>
        <w:t xml:space="preserve">, </w:t>
      </w:r>
      <w:r w:rsidR="006F726C" w:rsidRPr="0082039E">
        <w:rPr>
          <w:rFonts w:ascii="Arial" w:hAnsi="Arial" w:cs="Arial"/>
          <w:color w:val="auto"/>
          <w:sz w:val="20"/>
          <w:szCs w:val="20"/>
        </w:rPr>
        <w:t>Ủy ban nhân dân</w:t>
      </w:r>
      <w:r w:rsidRPr="0082039E">
        <w:rPr>
          <w:rFonts w:ascii="Arial" w:hAnsi="Arial" w:cs="Arial"/>
          <w:color w:val="auto"/>
          <w:sz w:val="20"/>
          <w:szCs w:val="20"/>
        </w:rPr>
        <w:t xml:space="preserve"> </w:t>
      </w:r>
      <w:r w:rsidR="006F726C" w:rsidRPr="0082039E">
        <w:rPr>
          <w:rFonts w:ascii="Arial" w:hAnsi="Arial" w:cs="Arial"/>
          <w:color w:val="auto"/>
          <w:sz w:val="20"/>
          <w:szCs w:val="20"/>
        </w:rPr>
        <w:t>xã, thị trấn</w:t>
      </w:r>
      <w:r w:rsidRPr="0082039E">
        <w:rPr>
          <w:rFonts w:ascii="Arial" w:hAnsi="Arial" w:cs="Arial"/>
          <w:color w:val="auto"/>
          <w:sz w:val="20"/>
          <w:szCs w:val="20"/>
        </w:rPr>
        <w:t xml:space="preserve"> của huyện trực tiếp quản lý. Chủ sở hữu các công trình kiến trúc, cảnh quan đô thị có trách nhiệm bảo vệ, </w:t>
      </w:r>
      <w:r w:rsidRPr="0082039E">
        <w:rPr>
          <w:rFonts w:ascii="Arial" w:hAnsi="Arial" w:cs="Arial"/>
          <w:color w:val="auto"/>
          <w:sz w:val="20"/>
          <w:szCs w:val="20"/>
        </w:rPr>
        <w:lastRenderedPageBreak/>
        <w:t>duy trì trong quá trì</w:t>
      </w:r>
      <w:r w:rsidR="00860CB4" w:rsidRPr="0082039E">
        <w:rPr>
          <w:rFonts w:ascii="Arial" w:hAnsi="Arial" w:cs="Arial"/>
          <w:color w:val="auto"/>
          <w:sz w:val="20"/>
          <w:szCs w:val="20"/>
        </w:rPr>
        <w:t>nh khai thác, sử dụng.</w:t>
      </w:r>
    </w:p>
    <w:p w14:paraId="5D409F44" w14:textId="3CA683CE"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Việc xây dựng, cải tạo, chỉnh trang các công trình kiến trúc tại các khu vực cảnh quan trong đô thị cần hạn chế tối đa việc làm thay đổi địa hình, cảnh quan, bảo đảm nâng cao chất lượ</w:t>
      </w:r>
      <w:r w:rsidR="00860CB4" w:rsidRPr="0082039E">
        <w:rPr>
          <w:rFonts w:ascii="Arial" w:hAnsi="Arial" w:cs="Arial"/>
          <w:color w:val="auto"/>
          <w:sz w:val="20"/>
          <w:szCs w:val="20"/>
        </w:rPr>
        <w:t>ng môi trường cảnh quan khu vực.</w:t>
      </w:r>
    </w:p>
    <w:p w14:paraId="132AC9CC" w14:textId="1303C9C2" w:rsidR="00703699" w:rsidRPr="0082039E" w:rsidRDefault="00703699" w:rsidP="0082039E">
      <w:pPr>
        <w:tabs>
          <w:tab w:val="left" w:pos="993"/>
        </w:tabs>
        <w:spacing w:after="120"/>
        <w:rPr>
          <w:rFonts w:ascii="Arial" w:hAnsi="Arial" w:cs="Arial"/>
          <w:color w:val="auto"/>
          <w:spacing w:val="-2"/>
          <w:sz w:val="20"/>
          <w:szCs w:val="20"/>
        </w:rPr>
      </w:pPr>
      <w:r w:rsidRPr="0082039E">
        <w:rPr>
          <w:rFonts w:ascii="Arial" w:hAnsi="Arial" w:cs="Arial"/>
          <w:color w:val="auto"/>
          <w:spacing w:val="-2"/>
          <w:sz w:val="20"/>
          <w:szCs w:val="20"/>
        </w:rPr>
        <w:t>Việc xây dựng, khai thác, sử dụng các công trình kiến t</w:t>
      </w:r>
      <w:r w:rsidR="00740837" w:rsidRPr="0082039E">
        <w:rPr>
          <w:rFonts w:ascii="Arial" w:hAnsi="Arial" w:cs="Arial"/>
          <w:color w:val="auto"/>
          <w:spacing w:val="-2"/>
          <w:sz w:val="20"/>
          <w:szCs w:val="20"/>
        </w:rPr>
        <w:t>rúc, xây dựng trên địa bàn đô thị</w:t>
      </w:r>
      <w:r w:rsidRPr="0082039E">
        <w:rPr>
          <w:rFonts w:ascii="Arial" w:hAnsi="Arial" w:cs="Arial"/>
          <w:color w:val="auto"/>
          <w:spacing w:val="-2"/>
          <w:sz w:val="20"/>
          <w:szCs w:val="20"/>
        </w:rPr>
        <w:t xml:space="preserve"> phải được quản lý đồng bộ về không gian, kiến trúc, cảnh quan và hạ tầng kỹ thuật bảo đảm mỹ quan, an toàn, hài hòa</w:t>
      </w:r>
      <w:r w:rsidR="00860CB4" w:rsidRPr="0082039E">
        <w:rPr>
          <w:rFonts w:ascii="Arial" w:hAnsi="Arial" w:cs="Arial"/>
          <w:color w:val="auto"/>
          <w:spacing w:val="-2"/>
          <w:sz w:val="20"/>
          <w:szCs w:val="20"/>
        </w:rPr>
        <w:t xml:space="preserve"> với không gian xung quanh.</w:t>
      </w:r>
    </w:p>
    <w:p w14:paraId="6B8C65A2" w14:textId="1A610143"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Các công trình kiến trúc, công trình xây dựng trong đô thị khi xây dựng mới, cải tạo, chỉnh trang phải phù hợp với quy hoạch đô thị, thiết kế đô thị được duyệt, tuân thủ giấy phép xây dựng </w:t>
      </w:r>
      <w:r w:rsidR="00860CB4" w:rsidRPr="0082039E">
        <w:rPr>
          <w:rFonts w:ascii="Arial" w:hAnsi="Arial" w:cs="Arial"/>
          <w:color w:val="auto"/>
          <w:sz w:val="20"/>
          <w:szCs w:val="20"/>
        </w:rPr>
        <w:t>và các quy định tại Quy chế này.</w:t>
      </w:r>
    </w:p>
    <w:p w14:paraId="0423DF7B" w14:textId="1FC36166"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Các công trình công cộng có quy mô lớn, công trình có yêu cầu kiến trúc đặc thù, có ý nghĩa và vị trí quan trọng trong đô thị thì phải thực hiện việc thi tuyển hoặc tuyển chọn phương án thiết kế kiến trúc theo quy định hiện hành trướ</w:t>
      </w:r>
      <w:r w:rsidR="00860CB4" w:rsidRPr="0082039E">
        <w:rPr>
          <w:rFonts w:ascii="Arial" w:hAnsi="Arial" w:cs="Arial"/>
          <w:color w:val="auto"/>
          <w:sz w:val="20"/>
          <w:szCs w:val="20"/>
        </w:rPr>
        <w:t>c khi lập dự án đầu tư xây dựng.</w:t>
      </w:r>
    </w:p>
    <w:p w14:paraId="6F412D40" w14:textId="02EC3375" w:rsidR="00703699" w:rsidRPr="0082039E" w:rsidRDefault="00703699" w:rsidP="0082039E">
      <w:pPr>
        <w:pStyle w:val="ListParagraph"/>
        <w:numPr>
          <w:ilvl w:val="0"/>
          <w:numId w:val="11"/>
        </w:numPr>
        <w:tabs>
          <w:tab w:val="left" w:pos="993"/>
        </w:tabs>
        <w:spacing w:after="120"/>
        <w:ind w:left="0" w:firstLine="0"/>
        <w:contextualSpacing w:val="0"/>
        <w:rPr>
          <w:rStyle w:val="Vnbnnidung"/>
          <w:rFonts w:ascii="Arial" w:hAnsi="Arial" w:cs="Arial"/>
          <w:color w:val="auto"/>
          <w:sz w:val="20"/>
        </w:rPr>
      </w:pPr>
      <w:r w:rsidRPr="0082039E">
        <w:rPr>
          <w:rStyle w:val="Vnbnnidung"/>
          <w:rFonts w:ascii="Arial" w:hAnsi="Arial" w:cs="Arial"/>
          <w:color w:val="auto"/>
          <w:sz w:val="20"/>
        </w:rPr>
        <w:t xml:space="preserve">Định hướng cụ </w:t>
      </w:r>
      <w:r w:rsidRPr="0082039E">
        <w:rPr>
          <w:rFonts w:ascii="Arial" w:hAnsi="Arial" w:cs="Arial"/>
          <w:color w:val="auto"/>
          <w:sz w:val="20"/>
        </w:rPr>
        <w:t>thể</w:t>
      </w:r>
    </w:p>
    <w:p w14:paraId="2A2808FA" w14:textId="1BF4A709" w:rsidR="00C06AC2" w:rsidRPr="0082039E" w:rsidRDefault="006F726C" w:rsidP="0082039E">
      <w:pPr>
        <w:pStyle w:val="Vnbnnidung0"/>
        <w:spacing w:after="120" w:line="240" w:lineRule="auto"/>
        <w:ind w:firstLine="0"/>
        <w:rPr>
          <w:rStyle w:val="Vnbnnidung"/>
          <w:rFonts w:ascii="Arial" w:hAnsi="Arial" w:cs="Arial"/>
          <w:sz w:val="20"/>
          <w:lang w:val="vi-VN"/>
        </w:rPr>
      </w:pPr>
      <w:r w:rsidRPr="0082039E">
        <w:rPr>
          <w:rStyle w:val="Vnbnnidung"/>
          <w:rFonts w:ascii="Arial" w:hAnsi="Arial" w:cs="Arial"/>
          <w:sz w:val="20"/>
        </w:rPr>
        <w:t xml:space="preserve">a) </w:t>
      </w:r>
      <w:r w:rsidR="00C06AC2" w:rsidRPr="0082039E">
        <w:rPr>
          <w:rStyle w:val="Vnbnnidung"/>
          <w:rFonts w:ascii="Arial" w:hAnsi="Arial" w:cs="Arial"/>
          <w:sz w:val="20"/>
          <w:lang w:val="vi-VN"/>
        </w:rPr>
        <w:t>Về không gian cảnh quan đô thị</w:t>
      </w:r>
    </w:p>
    <w:p w14:paraId="3271D99A" w14:textId="16D63E2B" w:rsidR="00703699" w:rsidRPr="0082039E" w:rsidRDefault="0039065F" w:rsidP="0082039E">
      <w:pPr>
        <w:spacing w:after="120"/>
        <w:rPr>
          <w:rFonts w:ascii="Arial" w:hAnsi="Arial" w:cs="Arial"/>
          <w:color w:val="auto"/>
          <w:sz w:val="20"/>
          <w:szCs w:val="20"/>
        </w:rPr>
      </w:pPr>
      <w:r w:rsidRPr="0082039E">
        <w:rPr>
          <w:rFonts w:ascii="Arial" w:hAnsi="Arial" w:cs="Arial"/>
          <w:color w:val="auto"/>
          <w:sz w:val="20"/>
          <w:szCs w:val="20"/>
        </w:rPr>
        <w:t xml:space="preserve">Tuân thủ </w:t>
      </w:r>
      <w:r w:rsidR="00703699" w:rsidRPr="0082039E">
        <w:rPr>
          <w:rStyle w:val="Vnbnnidung"/>
          <w:rFonts w:ascii="Arial" w:hAnsi="Arial" w:cs="Arial"/>
          <w:color w:val="auto"/>
          <w:sz w:val="20"/>
          <w:szCs w:val="20"/>
        </w:rPr>
        <w:t xml:space="preserve">theo Quyết định số 335/QĐ-UBND </w:t>
      </w:r>
      <w:r w:rsidR="00391FAF" w:rsidRPr="0082039E">
        <w:rPr>
          <w:rStyle w:val="Vnbnnidung"/>
          <w:rFonts w:ascii="Arial" w:hAnsi="Arial" w:cs="Arial"/>
          <w:color w:val="auto"/>
          <w:sz w:val="20"/>
          <w:szCs w:val="20"/>
        </w:rPr>
        <w:t xml:space="preserve">ngày 27 tháng 01 năm 2022 </w:t>
      </w:r>
      <w:r w:rsidR="00703699" w:rsidRPr="0082039E">
        <w:rPr>
          <w:rStyle w:val="Vnbnnidung"/>
          <w:rFonts w:ascii="Arial" w:hAnsi="Arial" w:cs="Arial"/>
          <w:color w:val="auto"/>
          <w:sz w:val="20"/>
          <w:szCs w:val="20"/>
        </w:rPr>
        <w:t xml:space="preserve">của </w:t>
      </w:r>
      <w:r w:rsidR="006F726C" w:rsidRPr="0082039E">
        <w:rPr>
          <w:rFonts w:ascii="Arial" w:hAnsi="Arial" w:cs="Arial"/>
          <w:color w:val="auto"/>
          <w:sz w:val="20"/>
          <w:szCs w:val="20"/>
        </w:rPr>
        <w:t>Ủy ban nhân dân</w:t>
      </w:r>
      <w:r w:rsidR="00703699" w:rsidRPr="0082039E">
        <w:rPr>
          <w:rStyle w:val="Vnbnnidung"/>
          <w:rFonts w:ascii="Arial" w:hAnsi="Arial" w:cs="Arial"/>
          <w:color w:val="auto"/>
          <w:sz w:val="20"/>
          <w:szCs w:val="20"/>
        </w:rPr>
        <w:t xml:space="preserve"> tỉnh</w:t>
      </w:r>
      <w:r w:rsidR="006F726C" w:rsidRPr="0082039E">
        <w:rPr>
          <w:rStyle w:val="Vnbnnidung"/>
          <w:rFonts w:ascii="Arial" w:hAnsi="Arial" w:cs="Arial"/>
          <w:color w:val="auto"/>
          <w:sz w:val="20"/>
          <w:szCs w:val="20"/>
        </w:rPr>
        <w:t xml:space="preserve"> Thừa Thiên Huế</w:t>
      </w:r>
      <w:r w:rsidR="00703699" w:rsidRPr="0082039E">
        <w:rPr>
          <w:rStyle w:val="Vnbnnidung"/>
          <w:rFonts w:ascii="Arial" w:hAnsi="Arial" w:cs="Arial"/>
          <w:color w:val="auto"/>
          <w:sz w:val="20"/>
          <w:szCs w:val="20"/>
        </w:rPr>
        <w:t xml:space="preserve"> về việc phê duyệt Đồ án quy hoạch chung đô thị Phong Điền đến năm 2030, tầm nhìn đế</w:t>
      </w:r>
      <w:r w:rsidRPr="0082039E">
        <w:rPr>
          <w:rStyle w:val="Vnbnnidung"/>
          <w:rFonts w:ascii="Arial" w:hAnsi="Arial" w:cs="Arial"/>
          <w:color w:val="auto"/>
          <w:sz w:val="20"/>
          <w:szCs w:val="20"/>
        </w:rPr>
        <w:t xml:space="preserve">n năm 2045; </w:t>
      </w:r>
      <w:r w:rsidRPr="0082039E">
        <w:rPr>
          <w:rFonts w:ascii="Arial" w:hAnsi="Arial" w:cs="Arial"/>
          <w:color w:val="auto"/>
          <w:sz w:val="20"/>
          <w:szCs w:val="20"/>
        </w:rPr>
        <w:t>Quy</w:t>
      </w:r>
      <w:r w:rsidR="00EE23B6" w:rsidRPr="0082039E">
        <w:rPr>
          <w:rFonts w:ascii="Arial" w:hAnsi="Arial" w:cs="Arial"/>
          <w:color w:val="auto"/>
          <w:sz w:val="20"/>
          <w:szCs w:val="20"/>
        </w:rPr>
        <w:t xml:space="preserve">ết định số  337/QĐ-UBND ngày 27 tháng 01 năm </w:t>
      </w:r>
      <w:r w:rsidRPr="0082039E">
        <w:rPr>
          <w:rFonts w:ascii="Arial" w:hAnsi="Arial" w:cs="Arial"/>
          <w:color w:val="auto"/>
          <w:sz w:val="20"/>
          <w:szCs w:val="20"/>
        </w:rPr>
        <w:t xml:space="preserve">2022 của </w:t>
      </w:r>
      <w:r w:rsidR="006F726C" w:rsidRPr="0082039E">
        <w:rPr>
          <w:rFonts w:ascii="Arial" w:hAnsi="Arial" w:cs="Arial"/>
          <w:color w:val="auto"/>
          <w:sz w:val="20"/>
          <w:szCs w:val="20"/>
        </w:rPr>
        <w:t>Ủy ban nhân dân</w:t>
      </w:r>
      <w:r w:rsidRPr="0082039E">
        <w:rPr>
          <w:rFonts w:ascii="Arial" w:hAnsi="Arial" w:cs="Arial"/>
          <w:color w:val="auto"/>
          <w:sz w:val="20"/>
          <w:szCs w:val="20"/>
        </w:rPr>
        <w:t xml:space="preserve"> tỉnh Thừa Thiên Huế về việc ban hành Quy định quản lý theo đồ án Quy hoạch chung </w:t>
      </w:r>
      <w:r w:rsidRPr="0082039E">
        <w:rPr>
          <w:rStyle w:val="Vnbnnidung"/>
          <w:rFonts w:ascii="Arial" w:hAnsi="Arial" w:cs="Arial"/>
          <w:color w:val="auto"/>
          <w:sz w:val="20"/>
          <w:szCs w:val="20"/>
        </w:rPr>
        <w:t>đô thị Phong Điền đến năm 2030, tầm nhìn đến năm 2045</w:t>
      </w:r>
      <w:r w:rsidRPr="0082039E">
        <w:rPr>
          <w:rFonts w:ascii="Arial" w:hAnsi="Arial" w:cs="Arial"/>
          <w:color w:val="auto"/>
          <w:sz w:val="20"/>
          <w:szCs w:val="20"/>
        </w:rPr>
        <w:t xml:space="preserve"> và các quy định pháp luật liên quan.</w:t>
      </w:r>
    </w:p>
    <w:p w14:paraId="587D930A" w14:textId="1FD94FE8" w:rsidR="00703699" w:rsidRPr="0082039E" w:rsidRDefault="00E543F8"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 </w:t>
      </w:r>
      <w:r w:rsidR="003422DC" w:rsidRPr="0082039E">
        <w:rPr>
          <w:rFonts w:ascii="Arial" w:hAnsi="Arial" w:cs="Arial"/>
          <w:color w:val="auto"/>
          <w:sz w:val="20"/>
          <w:szCs w:val="20"/>
        </w:rPr>
        <w:t xml:space="preserve"> </w:t>
      </w:r>
      <w:r w:rsidR="00703699" w:rsidRPr="0082039E">
        <w:rPr>
          <w:rFonts w:ascii="Arial" w:hAnsi="Arial" w:cs="Arial"/>
          <w:color w:val="auto"/>
          <w:sz w:val="20"/>
          <w:szCs w:val="20"/>
        </w:rPr>
        <w:t>Khu vực trung tâm đô thị Phong Điền (</w:t>
      </w:r>
      <w:r w:rsidR="00391FAF" w:rsidRPr="0082039E">
        <w:rPr>
          <w:rFonts w:ascii="Arial" w:hAnsi="Arial" w:cs="Arial"/>
          <w:color w:val="auto"/>
          <w:sz w:val="20"/>
          <w:szCs w:val="20"/>
        </w:rPr>
        <w:t>Phân k</w:t>
      </w:r>
      <w:r w:rsidR="00703699" w:rsidRPr="0082039E">
        <w:rPr>
          <w:rFonts w:ascii="Arial" w:hAnsi="Arial" w:cs="Arial"/>
          <w:color w:val="auto"/>
          <w:sz w:val="20"/>
          <w:szCs w:val="20"/>
        </w:rPr>
        <w:t>hu A).</w:t>
      </w:r>
    </w:p>
    <w:p w14:paraId="70905243" w14:textId="6AC8B447" w:rsidR="00703699" w:rsidRPr="0082039E" w:rsidRDefault="001800E0" w:rsidP="0082039E">
      <w:pPr>
        <w:spacing w:after="120"/>
        <w:rPr>
          <w:rFonts w:ascii="Arial" w:hAnsi="Arial" w:cs="Arial"/>
          <w:color w:val="auto"/>
          <w:sz w:val="20"/>
          <w:szCs w:val="20"/>
        </w:rPr>
      </w:pPr>
      <w:r w:rsidRPr="0082039E">
        <w:rPr>
          <w:rFonts w:ascii="Arial" w:hAnsi="Arial" w:cs="Arial"/>
          <w:color w:val="auto"/>
          <w:sz w:val="20"/>
          <w:szCs w:val="20"/>
        </w:rPr>
        <w:t>Chức năng chính</w:t>
      </w:r>
      <w:r w:rsidR="00703699" w:rsidRPr="0082039E">
        <w:rPr>
          <w:rFonts w:ascii="Arial" w:hAnsi="Arial" w:cs="Arial"/>
          <w:color w:val="auto"/>
          <w:sz w:val="20"/>
          <w:szCs w:val="20"/>
        </w:rPr>
        <w:t xml:space="preserve">: </w:t>
      </w:r>
      <w:r w:rsidRPr="0082039E">
        <w:rPr>
          <w:rFonts w:ascii="Arial" w:hAnsi="Arial" w:cs="Arial"/>
          <w:color w:val="auto"/>
          <w:sz w:val="20"/>
          <w:szCs w:val="20"/>
        </w:rPr>
        <w:t>Phân k</w:t>
      </w:r>
      <w:r w:rsidR="00703699" w:rsidRPr="0082039E">
        <w:rPr>
          <w:rFonts w:ascii="Arial" w:hAnsi="Arial" w:cs="Arial"/>
          <w:color w:val="auto"/>
          <w:sz w:val="20"/>
          <w:szCs w:val="20"/>
        </w:rPr>
        <w:t xml:space="preserve">hu A xây dựng tập trung các cơ quan chính trị, đoàn thể, cơ quan quản lý hành chính, </w:t>
      </w:r>
      <w:r w:rsidR="00B03DD4" w:rsidRPr="0082039E">
        <w:rPr>
          <w:rFonts w:ascii="Arial" w:hAnsi="Arial" w:cs="Arial"/>
          <w:color w:val="auto"/>
          <w:sz w:val="20"/>
          <w:szCs w:val="20"/>
        </w:rPr>
        <w:t>các công trình văn hoá, thể dục thể thao</w:t>
      </w:r>
      <w:r w:rsidR="00703699" w:rsidRPr="0082039E">
        <w:rPr>
          <w:rFonts w:ascii="Arial" w:hAnsi="Arial" w:cs="Arial"/>
          <w:color w:val="auto"/>
          <w:sz w:val="20"/>
          <w:szCs w:val="20"/>
        </w:rPr>
        <w:t xml:space="preserve"> phục vụ toàn huyện (đô thị) Phong Điền; khu công nghiệp công nghệ cao; khu vực bảo tồn cảnh quan đồng bằng ven biển tạo đặc thù cảnh quan cho đô thị.</w:t>
      </w:r>
    </w:p>
    <w:p w14:paraId="21E51659" w14:textId="696641FA" w:rsidR="001800E0" w:rsidRPr="0082039E" w:rsidRDefault="001800E0" w:rsidP="0082039E">
      <w:pPr>
        <w:spacing w:after="120"/>
        <w:rPr>
          <w:rFonts w:ascii="Arial" w:hAnsi="Arial" w:cs="Arial"/>
          <w:color w:val="auto"/>
          <w:sz w:val="20"/>
          <w:szCs w:val="20"/>
        </w:rPr>
      </w:pPr>
      <w:r w:rsidRPr="0082039E">
        <w:rPr>
          <w:rFonts w:ascii="Arial" w:hAnsi="Arial" w:cs="Arial"/>
          <w:color w:val="auto"/>
          <w:sz w:val="20"/>
          <w:szCs w:val="20"/>
        </w:rPr>
        <w:t xml:space="preserve">Quy định quản lý Phân khu A: </w:t>
      </w:r>
    </w:p>
    <w:p w14:paraId="33E66ECF" w14:textId="65BB8625" w:rsidR="001800E0" w:rsidRPr="0082039E" w:rsidRDefault="001800E0" w:rsidP="0082039E">
      <w:pPr>
        <w:spacing w:after="120"/>
        <w:rPr>
          <w:rFonts w:ascii="Arial" w:hAnsi="Arial" w:cs="Arial"/>
          <w:color w:val="auto"/>
          <w:sz w:val="20"/>
          <w:szCs w:val="20"/>
        </w:rPr>
      </w:pPr>
      <w:r w:rsidRPr="0082039E">
        <w:rPr>
          <w:rFonts w:ascii="Arial" w:hAnsi="Arial" w:cs="Arial"/>
          <w:color w:val="auto"/>
          <w:sz w:val="20"/>
          <w:szCs w:val="20"/>
        </w:rPr>
        <w:t xml:space="preserve">Khu trung tâm </w:t>
      </w:r>
      <w:r w:rsidR="006F726C" w:rsidRPr="0082039E">
        <w:rPr>
          <w:rFonts w:ascii="Arial" w:hAnsi="Arial" w:cs="Arial"/>
          <w:color w:val="auto"/>
          <w:sz w:val="20"/>
          <w:szCs w:val="20"/>
        </w:rPr>
        <w:t>hiện hữu</w:t>
      </w:r>
      <w:r w:rsidRPr="0082039E">
        <w:rPr>
          <w:rFonts w:ascii="Arial" w:hAnsi="Arial" w:cs="Arial"/>
          <w:color w:val="auto"/>
          <w:sz w:val="20"/>
          <w:szCs w:val="20"/>
        </w:rPr>
        <w:t xml:space="preserve"> khuyến khích xây dựng hình thức công trình truyền thống, kết hợp hài hòa khu thương mại, khu chợ, khai thác cảnh quan đồng bằng, phát triển sinh hoạt văn hóa địa phương.</w:t>
      </w:r>
    </w:p>
    <w:p w14:paraId="2A35BAAA" w14:textId="59CFEFFE" w:rsidR="001800E0" w:rsidRPr="0082039E" w:rsidRDefault="001800E0" w:rsidP="0082039E">
      <w:pPr>
        <w:spacing w:after="120"/>
        <w:rPr>
          <w:rFonts w:ascii="Arial" w:hAnsi="Arial" w:cs="Arial"/>
          <w:color w:val="auto"/>
          <w:sz w:val="20"/>
          <w:szCs w:val="20"/>
        </w:rPr>
      </w:pPr>
      <w:r w:rsidRPr="0082039E">
        <w:rPr>
          <w:rFonts w:ascii="Arial" w:hAnsi="Arial" w:cs="Arial"/>
          <w:color w:val="auto"/>
          <w:sz w:val="20"/>
          <w:szCs w:val="20"/>
        </w:rPr>
        <w:t>Không gian văn hóa- lễ hội hình thành trên cơ sở của sân vận động hiện hữu kết hợp với không gian mở của sông kênh hiện hữu.</w:t>
      </w:r>
    </w:p>
    <w:p w14:paraId="3C059A36" w14:textId="77777777" w:rsidR="001800E0" w:rsidRPr="0082039E" w:rsidRDefault="001800E0" w:rsidP="0082039E">
      <w:pPr>
        <w:spacing w:after="120"/>
        <w:rPr>
          <w:rFonts w:ascii="Arial" w:hAnsi="Arial" w:cs="Arial"/>
          <w:color w:val="auto"/>
          <w:sz w:val="20"/>
          <w:szCs w:val="20"/>
        </w:rPr>
      </w:pPr>
      <w:r w:rsidRPr="0082039E">
        <w:rPr>
          <w:rFonts w:ascii="Arial" w:hAnsi="Arial" w:cs="Arial"/>
          <w:color w:val="auto"/>
          <w:sz w:val="20"/>
          <w:szCs w:val="20"/>
        </w:rPr>
        <w:t>Các khu ở xây mới khuyến khích xây dựng với hình thức ở thấp tầng, hình thức kiến trúc hiện đại, sử dụng các loại vật liệu địa phương.</w:t>
      </w:r>
    </w:p>
    <w:p w14:paraId="12FDF681" w14:textId="77E2694B" w:rsidR="001800E0" w:rsidRPr="0082039E" w:rsidRDefault="001800E0" w:rsidP="0082039E">
      <w:pPr>
        <w:spacing w:after="120"/>
        <w:rPr>
          <w:rFonts w:ascii="Arial" w:hAnsi="Arial" w:cs="Arial"/>
          <w:color w:val="auto"/>
          <w:spacing w:val="-4"/>
          <w:sz w:val="20"/>
          <w:szCs w:val="20"/>
        </w:rPr>
      </w:pPr>
      <w:r w:rsidRPr="0082039E">
        <w:rPr>
          <w:rFonts w:ascii="Arial" w:hAnsi="Arial" w:cs="Arial"/>
          <w:color w:val="auto"/>
          <w:spacing w:val="-4"/>
          <w:sz w:val="20"/>
          <w:szCs w:val="20"/>
        </w:rPr>
        <w:t xml:space="preserve">Các khu làng xóm hiện hữu được cải tạo theo hướng bổ sung, cải tạo hạ tầng kỹ thuật, hạ tầng xã hội, tránh làm mất đi không gian cấu trúc truyền thống và đảm bảo an toàn với khu vực dễ bị ngập lụt. </w:t>
      </w:r>
    </w:p>
    <w:p w14:paraId="6BB0B8AB" w14:textId="0A36B77F" w:rsidR="00703699" w:rsidRPr="0082039E" w:rsidRDefault="00703699" w:rsidP="0082039E">
      <w:pPr>
        <w:spacing w:after="120"/>
        <w:rPr>
          <w:rFonts w:ascii="Arial" w:hAnsi="Arial" w:cs="Arial"/>
          <w:i/>
          <w:color w:val="auto"/>
          <w:sz w:val="20"/>
          <w:szCs w:val="20"/>
        </w:rPr>
      </w:pPr>
      <w:r w:rsidRPr="0082039E">
        <w:rPr>
          <w:rFonts w:ascii="Arial" w:hAnsi="Arial" w:cs="Arial"/>
          <w:i/>
          <w:color w:val="auto"/>
          <w:sz w:val="20"/>
          <w:szCs w:val="20"/>
        </w:rPr>
        <w:t xml:space="preserve">(Xem chi tiết </w:t>
      </w:r>
      <w:r w:rsidR="00F313AD" w:rsidRPr="0082039E">
        <w:rPr>
          <w:rFonts w:ascii="Arial" w:hAnsi="Arial" w:cs="Arial"/>
          <w:i/>
          <w:color w:val="auto"/>
          <w:sz w:val="20"/>
          <w:szCs w:val="20"/>
        </w:rPr>
        <w:t>P</w:t>
      </w:r>
      <w:r w:rsidR="006F726C" w:rsidRPr="0082039E">
        <w:rPr>
          <w:rFonts w:ascii="Arial" w:hAnsi="Arial" w:cs="Arial"/>
          <w:i/>
          <w:color w:val="auto"/>
          <w:sz w:val="20"/>
          <w:szCs w:val="20"/>
        </w:rPr>
        <w:t>hân khu</w:t>
      </w:r>
      <w:r w:rsidRPr="0082039E">
        <w:rPr>
          <w:rFonts w:ascii="Arial" w:hAnsi="Arial" w:cs="Arial"/>
          <w:i/>
          <w:color w:val="auto"/>
          <w:sz w:val="20"/>
          <w:szCs w:val="20"/>
        </w:rPr>
        <w:t xml:space="preserve"> A tại Phụ lục </w:t>
      </w:r>
      <w:r w:rsidR="006F726C" w:rsidRPr="0082039E">
        <w:rPr>
          <w:rFonts w:ascii="Arial" w:hAnsi="Arial" w:cs="Arial"/>
          <w:i/>
          <w:color w:val="auto"/>
          <w:sz w:val="20"/>
          <w:szCs w:val="20"/>
        </w:rPr>
        <w:t>III</w:t>
      </w:r>
      <w:r w:rsidRPr="0082039E">
        <w:rPr>
          <w:rFonts w:ascii="Arial" w:hAnsi="Arial" w:cs="Arial"/>
          <w:i/>
          <w:color w:val="auto"/>
          <w:sz w:val="20"/>
          <w:szCs w:val="20"/>
        </w:rPr>
        <w:t xml:space="preserve"> </w:t>
      </w:r>
      <w:r w:rsidR="006F726C" w:rsidRPr="0082039E">
        <w:rPr>
          <w:rFonts w:ascii="Arial" w:hAnsi="Arial" w:cs="Arial"/>
          <w:i/>
          <w:color w:val="auto"/>
          <w:sz w:val="20"/>
          <w:szCs w:val="20"/>
        </w:rPr>
        <w:t xml:space="preserve">kèm theo </w:t>
      </w:r>
      <w:r w:rsidRPr="0082039E">
        <w:rPr>
          <w:rFonts w:ascii="Arial" w:hAnsi="Arial" w:cs="Arial"/>
          <w:i/>
          <w:color w:val="auto"/>
          <w:sz w:val="20"/>
          <w:szCs w:val="20"/>
        </w:rPr>
        <w:t>Quy chế này)</w:t>
      </w:r>
    </w:p>
    <w:p w14:paraId="75A95A59" w14:textId="1FFC07C6" w:rsidR="00703699" w:rsidRPr="0082039E" w:rsidRDefault="006F726C" w:rsidP="0082039E">
      <w:pPr>
        <w:spacing w:after="120"/>
        <w:rPr>
          <w:rFonts w:ascii="Arial" w:hAnsi="Arial" w:cs="Arial"/>
          <w:color w:val="auto"/>
          <w:sz w:val="20"/>
          <w:szCs w:val="20"/>
        </w:rPr>
      </w:pPr>
      <w:r w:rsidRPr="0082039E">
        <w:rPr>
          <w:rFonts w:ascii="Arial" w:hAnsi="Arial" w:cs="Arial"/>
          <w:color w:val="auto"/>
          <w:sz w:val="20"/>
          <w:szCs w:val="20"/>
        </w:rPr>
        <w:t xml:space="preserve">- </w:t>
      </w:r>
      <w:r w:rsidR="00703699" w:rsidRPr="0082039E">
        <w:rPr>
          <w:rFonts w:ascii="Arial" w:hAnsi="Arial" w:cs="Arial"/>
          <w:color w:val="auto"/>
          <w:sz w:val="20"/>
          <w:szCs w:val="20"/>
        </w:rPr>
        <w:t>Trung tâm cảng, dịch vụ biể</w:t>
      </w:r>
      <w:r w:rsidR="00B03DD4" w:rsidRPr="0082039E">
        <w:rPr>
          <w:rFonts w:ascii="Arial" w:hAnsi="Arial" w:cs="Arial"/>
          <w:color w:val="auto"/>
          <w:sz w:val="20"/>
          <w:szCs w:val="20"/>
        </w:rPr>
        <w:t>n (Phân khu B)</w:t>
      </w:r>
    </w:p>
    <w:p w14:paraId="6CA3B8B8" w14:textId="7B6256C3" w:rsidR="00703699" w:rsidRPr="0082039E" w:rsidRDefault="0039065F" w:rsidP="0082039E">
      <w:pPr>
        <w:spacing w:after="120"/>
        <w:rPr>
          <w:rFonts w:ascii="Arial" w:hAnsi="Arial" w:cs="Arial"/>
          <w:color w:val="auto"/>
          <w:sz w:val="20"/>
          <w:szCs w:val="20"/>
        </w:rPr>
      </w:pPr>
      <w:r w:rsidRPr="0082039E">
        <w:rPr>
          <w:rFonts w:ascii="Arial" w:hAnsi="Arial" w:cs="Arial"/>
          <w:color w:val="auto"/>
          <w:sz w:val="20"/>
          <w:szCs w:val="20"/>
        </w:rPr>
        <w:t>Chức năng chính</w:t>
      </w:r>
      <w:r w:rsidR="00703699" w:rsidRPr="0082039E">
        <w:rPr>
          <w:rFonts w:ascii="Arial" w:hAnsi="Arial" w:cs="Arial"/>
          <w:color w:val="auto"/>
          <w:sz w:val="20"/>
          <w:szCs w:val="20"/>
        </w:rPr>
        <w:t xml:space="preserve">: </w:t>
      </w:r>
      <w:r w:rsidR="00A41624" w:rsidRPr="0082039E">
        <w:rPr>
          <w:rFonts w:ascii="Arial" w:hAnsi="Arial" w:cs="Arial"/>
          <w:color w:val="auto"/>
          <w:sz w:val="20"/>
          <w:szCs w:val="20"/>
        </w:rPr>
        <w:t>Phân k</w:t>
      </w:r>
      <w:r w:rsidR="00703699" w:rsidRPr="0082039E">
        <w:rPr>
          <w:rFonts w:ascii="Arial" w:hAnsi="Arial" w:cs="Arial"/>
          <w:color w:val="auto"/>
          <w:sz w:val="20"/>
          <w:szCs w:val="20"/>
        </w:rPr>
        <w:t>hu B được xác đị</w:t>
      </w:r>
      <w:r w:rsidR="00D32815" w:rsidRPr="0082039E">
        <w:rPr>
          <w:rFonts w:ascii="Arial" w:hAnsi="Arial" w:cs="Arial"/>
          <w:color w:val="auto"/>
          <w:sz w:val="20"/>
          <w:szCs w:val="20"/>
        </w:rPr>
        <w:t>nh là t</w:t>
      </w:r>
      <w:r w:rsidR="00703699" w:rsidRPr="0082039E">
        <w:rPr>
          <w:rFonts w:ascii="Arial" w:hAnsi="Arial" w:cs="Arial"/>
          <w:color w:val="auto"/>
          <w:sz w:val="20"/>
          <w:szCs w:val="20"/>
        </w:rPr>
        <w:t xml:space="preserve">rung tâm du lịch, cảng, dịch vụ. Đây sẽ là khu phức hợp thương mại cảng biển, dịch vụ du lịch biển và sinh thái đầm phá, trung tâm tiếp vận hàng hóa cảng biển. Khu vực số 3 </w:t>
      </w:r>
      <w:r w:rsidR="00F313AD" w:rsidRPr="0082039E">
        <w:rPr>
          <w:rFonts w:ascii="Arial" w:hAnsi="Arial" w:cs="Arial"/>
          <w:color w:val="auto"/>
          <w:sz w:val="20"/>
          <w:szCs w:val="20"/>
        </w:rPr>
        <w:t>-</w:t>
      </w:r>
      <w:r w:rsidR="00703699" w:rsidRPr="0082039E">
        <w:rPr>
          <w:rFonts w:ascii="Arial" w:hAnsi="Arial" w:cs="Arial"/>
          <w:color w:val="auto"/>
          <w:sz w:val="20"/>
          <w:szCs w:val="20"/>
        </w:rPr>
        <w:t xml:space="preserve"> hệ thống đầm phá quy hoạch trở thành trung tâm du lịch biển và kết nối, bổ trợ trong phát triển các loại hình sản phẩm du lịch.</w:t>
      </w:r>
    </w:p>
    <w:p w14:paraId="22FF47C4" w14:textId="62C80492" w:rsidR="0039065F" w:rsidRPr="0082039E" w:rsidRDefault="0039065F" w:rsidP="0082039E">
      <w:pPr>
        <w:spacing w:after="120"/>
        <w:rPr>
          <w:rFonts w:ascii="Arial" w:hAnsi="Arial" w:cs="Arial"/>
          <w:color w:val="auto"/>
          <w:sz w:val="20"/>
          <w:szCs w:val="20"/>
        </w:rPr>
      </w:pPr>
      <w:r w:rsidRPr="0082039E">
        <w:rPr>
          <w:rFonts w:ascii="Arial" w:hAnsi="Arial" w:cs="Arial"/>
          <w:color w:val="auto"/>
          <w:sz w:val="20"/>
          <w:szCs w:val="20"/>
        </w:rPr>
        <w:t>Quy định quản lý Phân khu B</w:t>
      </w:r>
    </w:p>
    <w:p w14:paraId="0193F764" w14:textId="2C1615B7" w:rsidR="0039065F" w:rsidRPr="0082039E" w:rsidRDefault="00CF7A18" w:rsidP="0082039E">
      <w:pPr>
        <w:pStyle w:val="Noidung"/>
        <w:spacing w:before="0" w:line="240" w:lineRule="auto"/>
        <w:ind w:firstLine="0"/>
        <w:rPr>
          <w:rFonts w:ascii="Arial" w:hAnsi="Arial" w:cs="Arial"/>
          <w:sz w:val="20"/>
        </w:rPr>
      </w:pPr>
      <w:r w:rsidRPr="0082039E">
        <w:rPr>
          <w:rFonts w:ascii="Arial" w:hAnsi="Arial" w:cs="Arial"/>
          <w:sz w:val="20"/>
        </w:rPr>
        <w:t>Đầu tư xây dựng hệ thống công trình hạ tầng xã hội và hạ tầng kỹ thuật hiện đại, đồng bộ, đáp ứng nhu cầu phát triển thương mại dịch vụ cảng và du lịch biển tương lai. Ưu tiên phát triển công trình kiến trúc xanh.</w:t>
      </w:r>
    </w:p>
    <w:p w14:paraId="66DDFA2F" w14:textId="472E9A38" w:rsidR="00CF7A18" w:rsidRPr="0082039E" w:rsidRDefault="00CF7A18" w:rsidP="0082039E">
      <w:pPr>
        <w:pStyle w:val="NoSpacing"/>
        <w:snapToGrid w:val="0"/>
        <w:spacing w:after="120" w:line="240" w:lineRule="auto"/>
        <w:jc w:val="both"/>
        <w:rPr>
          <w:rFonts w:ascii="Arial" w:hAnsi="Arial" w:cs="Arial"/>
          <w:spacing w:val="-4"/>
          <w:sz w:val="20"/>
          <w:szCs w:val="20"/>
          <w:lang w:val="vi-VN"/>
        </w:rPr>
      </w:pPr>
      <w:r w:rsidRPr="0082039E">
        <w:rPr>
          <w:rFonts w:ascii="Arial" w:hAnsi="Arial" w:cs="Arial"/>
          <w:spacing w:val="-4"/>
          <w:sz w:val="20"/>
          <w:szCs w:val="20"/>
          <w:lang w:val="vi-VN"/>
        </w:rPr>
        <w:t xml:space="preserve">Các khu làng xóm hiện hữu được cải tạo theo hướng bổ sung, cải tạo hạ tầng kỹ thuật, hạ tầng xã hội, tránh làm mất đi không gian cấu trúc truyền thống và phục vụ nhu cầu phát triển di lịch biển. </w:t>
      </w:r>
    </w:p>
    <w:p w14:paraId="5FF265F3" w14:textId="583AC1CA" w:rsidR="00703699" w:rsidRPr="0082039E" w:rsidRDefault="00703699" w:rsidP="0082039E">
      <w:pPr>
        <w:spacing w:after="120"/>
        <w:rPr>
          <w:rFonts w:ascii="Arial" w:hAnsi="Arial" w:cs="Arial"/>
          <w:i/>
          <w:color w:val="auto"/>
          <w:sz w:val="20"/>
          <w:szCs w:val="20"/>
        </w:rPr>
      </w:pPr>
      <w:r w:rsidRPr="0082039E">
        <w:rPr>
          <w:rFonts w:ascii="Arial" w:hAnsi="Arial" w:cs="Arial"/>
          <w:i/>
          <w:color w:val="auto"/>
          <w:sz w:val="20"/>
          <w:szCs w:val="20"/>
        </w:rPr>
        <w:t xml:space="preserve">(Xem chi tiết </w:t>
      </w:r>
      <w:r w:rsidR="00F313AD" w:rsidRPr="0082039E">
        <w:rPr>
          <w:rFonts w:ascii="Arial" w:hAnsi="Arial" w:cs="Arial"/>
          <w:i/>
          <w:color w:val="auto"/>
          <w:sz w:val="20"/>
          <w:szCs w:val="20"/>
        </w:rPr>
        <w:t>Phân khu</w:t>
      </w:r>
      <w:r w:rsidRPr="0082039E">
        <w:rPr>
          <w:rFonts w:ascii="Arial" w:hAnsi="Arial" w:cs="Arial"/>
          <w:i/>
          <w:color w:val="auto"/>
          <w:sz w:val="20"/>
          <w:szCs w:val="20"/>
        </w:rPr>
        <w:t xml:space="preserve"> B tại Phụ lục </w:t>
      </w:r>
      <w:r w:rsidR="00F313AD" w:rsidRPr="0082039E">
        <w:rPr>
          <w:rFonts w:ascii="Arial" w:hAnsi="Arial" w:cs="Arial"/>
          <w:i/>
          <w:color w:val="auto"/>
          <w:sz w:val="20"/>
          <w:szCs w:val="20"/>
        </w:rPr>
        <w:t>III kèm theo</w:t>
      </w:r>
      <w:r w:rsidRPr="0082039E">
        <w:rPr>
          <w:rFonts w:ascii="Arial" w:hAnsi="Arial" w:cs="Arial"/>
          <w:i/>
          <w:color w:val="auto"/>
          <w:sz w:val="20"/>
          <w:szCs w:val="20"/>
        </w:rPr>
        <w:t xml:space="preserve"> Quy chế này)</w:t>
      </w:r>
    </w:p>
    <w:p w14:paraId="4047E6E4" w14:textId="5D6FA99D" w:rsidR="004F42AD" w:rsidRPr="0082039E" w:rsidRDefault="00F313AD"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b) </w:t>
      </w:r>
      <w:r w:rsidR="004F42AD" w:rsidRPr="0082039E">
        <w:rPr>
          <w:rFonts w:ascii="Arial" w:hAnsi="Arial" w:cs="Arial"/>
          <w:sz w:val="20"/>
          <w:lang w:val="vi-VN"/>
        </w:rPr>
        <w:t>Về kiến trúc</w:t>
      </w:r>
    </w:p>
    <w:p w14:paraId="21718EA0" w14:textId="0A5BBD16" w:rsidR="004F42AD" w:rsidRPr="0082039E" w:rsidRDefault="004F42AD" w:rsidP="0082039E">
      <w:pPr>
        <w:spacing w:after="120"/>
        <w:rPr>
          <w:rFonts w:ascii="Arial" w:hAnsi="Arial" w:cs="Arial"/>
          <w:color w:val="auto"/>
          <w:spacing w:val="-4"/>
          <w:sz w:val="20"/>
          <w:szCs w:val="20"/>
        </w:rPr>
      </w:pPr>
      <w:r w:rsidRPr="0082039E">
        <w:rPr>
          <w:rFonts w:ascii="Arial" w:hAnsi="Arial" w:cs="Arial"/>
          <w:color w:val="auto"/>
          <w:spacing w:val="-4"/>
          <w:sz w:val="20"/>
          <w:szCs w:val="20"/>
        </w:rPr>
        <w:t xml:space="preserve">Các công trình kiến trúc, công trình xây dựng trong đô thị khi xây dựng mới, cải tạo, chỉnh trang phải phù hợp với quy hoạch đô thị, thiết kế đô thị được duyệt, tuân thủ giấy phép xây dựng và các quy định tại Quy </w:t>
      </w:r>
      <w:r w:rsidRPr="0082039E">
        <w:rPr>
          <w:rFonts w:ascii="Arial" w:hAnsi="Arial" w:cs="Arial"/>
          <w:color w:val="auto"/>
          <w:spacing w:val="-4"/>
          <w:sz w:val="20"/>
          <w:szCs w:val="20"/>
        </w:rPr>
        <w:lastRenderedPageBreak/>
        <w:t>chế này;</w:t>
      </w:r>
    </w:p>
    <w:p w14:paraId="1C7942C7" w14:textId="77777777" w:rsidR="004F42AD" w:rsidRPr="0082039E" w:rsidRDefault="004F42AD" w:rsidP="0082039E">
      <w:pPr>
        <w:spacing w:after="120"/>
        <w:rPr>
          <w:rFonts w:ascii="Arial" w:hAnsi="Arial" w:cs="Arial"/>
          <w:color w:val="auto"/>
          <w:spacing w:val="-4"/>
          <w:sz w:val="20"/>
          <w:szCs w:val="20"/>
        </w:rPr>
      </w:pPr>
      <w:r w:rsidRPr="0082039E">
        <w:rPr>
          <w:rFonts w:ascii="Arial" w:hAnsi="Arial" w:cs="Arial"/>
          <w:color w:val="auto"/>
          <w:spacing w:val="-4"/>
          <w:sz w:val="20"/>
          <w:szCs w:val="20"/>
        </w:rPr>
        <w:t>Các công trình công cộng có quy mô lớn, công trình có yêu cầu kiến trúc đặc thù, có ý nghĩa và vị trí quan trọng trong đô thị thì phải thực hiện việc thi tuyển hoặc tuyển chọn phương án thiết kế kiến trúc theo quy định hiện hành trước khi lập dự án đầu tư xây dựng và thực hiện theo Điều 5 Quy chế này.</w:t>
      </w:r>
    </w:p>
    <w:p w14:paraId="73039E09" w14:textId="377F7B56" w:rsidR="004F42AD" w:rsidRPr="0082039E" w:rsidRDefault="004F42AD" w:rsidP="0082039E">
      <w:pPr>
        <w:spacing w:after="120"/>
        <w:rPr>
          <w:rFonts w:ascii="Arial" w:hAnsi="Arial" w:cs="Arial"/>
          <w:color w:val="auto"/>
          <w:spacing w:val="-4"/>
          <w:sz w:val="20"/>
          <w:szCs w:val="20"/>
        </w:rPr>
      </w:pPr>
      <w:r w:rsidRPr="0082039E">
        <w:rPr>
          <w:rFonts w:ascii="Arial" w:hAnsi="Arial" w:cs="Arial"/>
          <w:color w:val="auto"/>
          <w:spacing w:val="-4"/>
          <w:sz w:val="20"/>
          <w:szCs w:val="20"/>
        </w:rPr>
        <w:t xml:space="preserve">Kiến trúc đô thị do </w:t>
      </w:r>
      <w:r w:rsidR="00F313AD" w:rsidRPr="0082039E">
        <w:rPr>
          <w:rFonts w:ascii="Arial" w:hAnsi="Arial" w:cs="Arial"/>
          <w:color w:val="auto"/>
          <w:spacing w:val="-4"/>
          <w:sz w:val="20"/>
          <w:szCs w:val="20"/>
        </w:rPr>
        <w:t>Ủy ban nhân dân</w:t>
      </w:r>
      <w:r w:rsidRPr="0082039E">
        <w:rPr>
          <w:rFonts w:ascii="Arial" w:hAnsi="Arial" w:cs="Arial"/>
          <w:color w:val="auto"/>
          <w:spacing w:val="-4"/>
          <w:sz w:val="20"/>
          <w:szCs w:val="20"/>
        </w:rPr>
        <w:t xml:space="preserve"> huyện</w:t>
      </w:r>
      <w:r w:rsidR="00F313AD" w:rsidRPr="0082039E">
        <w:rPr>
          <w:rFonts w:ascii="Arial" w:hAnsi="Arial" w:cs="Arial"/>
          <w:color w:val="auto"/>
          <w:spacing w:val="-4"/>
          <w:sz w:val="20"/>
          <w:szCs w:val="20"/>
        </w:rPr>
        <w:t xml:space="preserve"> Phong Điền</w:t>
      </w:r>
      <w:r w:rsidRPr="0082039E">
        <w:rPr>
          <w:rFonts w:ascii="Arial" w:hAnsi="Arial" w:cs="Arial"/>
          <w:color w:val="auto"/>
          <w:spacing w:val="-4"/>
          <w:sz w:val="20"/>
          <w:szCs w:val="20"/>
        </w:rPr>
        <w:t>, tổ dân phố trực tiếp quản lý. Chủ sở hữu các công trình kiến trúc có trách nhiệm bảo vệ, duy trì trong quá trình khai thác, sử dụng.</w:t>
      </w:r>
    </w:p>
    <w:p w14:paraId="6CD2C5FD" w14:textId="77777777" w:rsidR="004F42AD" w:rsidRPr="0082039E" w:rsidRDefault="004F42AD" w:rsidP="0082039E">
      <w:pPr>
        <w:spacing w:after="120"/>
        <w:rPr>
          <w:rFonts w:ascii="Arial" w:hAnsi="Arial" w:cs="Arial"/>
          <w:color w:val="auto"/>
          <w:spacing w:val="-4"/>
          <w:sz w:val="20"/>
          <w:szCs w:val="20"/>
        </w:rPr>
      </w:pPr>
      <w:r w:rsidRPr="0082039E">
        <w:rPr>
          <w:rFonts w:ascii="Arial" w:hAnsi="Arial" w:cs="Arial"/>
          <w:color w:val="auto"/>
          <w:spacing w:val="-4"/>
          <w:sz w:val="20"/>
          <w:szCs w:val="20"/>
        </w:rPr>
        <w:t>Việc xây dựng, cải tạo, chỉnh trang các công trình kiến trúc tại các khu vực cảnh quan trong đô thị cần hạn chế tối đa việc làm thay đổi địa hình, cảnh quan, bảo đảm nâng cao chất lượng môi trường cảnh quan khu vực.</w:t>
      </w:r>
    </w:p>
    <w:p w14:paraId="5C4177B6" w14:textId="2A9BCE67" w:rsidR="00C06AC2" w:rsidRPr="0082039E" w:rsidRDefault="004F42AD" w:rsidP="0082039E">
      <w:pPr>
        <w:spacing w:after="120"/>
        <w:rPr>
          <w:rFonts w:ascii="Arial" w:hAnsi="Arial" w:cs="Arial"/>
          <w:color w:val="auto"/>
          <w:sz w:val="20"/>
          <w:szCs w:val="20"/>
        </w:rPr>
      </w:pPr>
      <w:r w:rsidRPr="0082039E">
        <w:rPr>
          <w:rFonts w:ascii="Arial" w:hAnsi="Arial" w:cs="Arial"/>
          <w:color w:val="auto"/>
          <w:spacing w:val="-4"/>
          <w:sz w:val="20"/>
          <w:szCs w:val="20"/>
        </w:rPr>
        <w:t>Việc xây dựng, khai thác, sử dụng các công trình kiến trúc, xâ</w:t>
      </w:r>
      <w:r w:rsidR="001800E0" w:rsidRPr="0082039E">
        <w:rPr>
          <w:rFonts w:ascii="Arial" w:hAnsi="Arial" w:cs="Arial"/>
          <w:color w:val="auto"/>
          <w:spacing w:val="-4"/>
          <w:sz w:val="20"/>
          <w:szCs w:val="20"/>
        </w:rPr>
        <w:t>y dựng trên địa bàn</w:t>
      </w:r>
      <w:r w:rsidRPr="0082039E">
        <w:rPr>
          <w:rFonts w:ascii="Arial" w:hAnsi="Arial" w:cs="Arial"/>
          <w:color w:val="auto"/>
          <w:spacing w:val="-4"/>
          <w:sz w:val="20"/>
          <w:szCs w:val="20"/>
        </w:rPr>
        <w:t xml:space="preserve"> phải được quản lý đồng bộ về không gian, kiến trúc, cảnh quan và hạ tầng kỹ thuật bảo đảm mỹ quan, an toàn, hài hoà với không gian xung quanh</w:t>
      </w:r>
      <w:r w:rsidRPr="0082039E">
        <w:rPr>
          <w:rFonts w:ascii="Arial" w:hAnsi="Arial" w:cs="Arial"/>
          <w:color w:val="auto"/>
          <w:sz w:val="20"/>
          <w:szCs w:val="20"/>
        </w:rPr>
        <w:t>.</w:t>
      </w:r>
    </w:p>
    <w:p w14:paraId="713E05E6" w14:textId="590CD2BF" w:rsidR="00703699" w:rsidRPr="0082039E" w:rsidRDefault="00703699" w:rsidP="0082039E">
      <w:pPr>
        <w:pStyle w:val="Heading3"/>
        <w:keepNext w:val="0"/>
        <w:keepLines w:val="0"/>
        <w:numPr>
          <w:ilvl w:val="0"/>
          <w:numId w:val="5"/>
        </w:numPr>
        <w:spacing w:before="0" w:after="120"/>
        <w:ind w:left="0" w:firstLine="0"/>
        <w:rPr>
          <w:rFonts w:ascii="Arial" w:hAnsi="Arial" w:cs="Arial"/>
          <w:sz w:val="20"/>
          <w:szCs w:val="20"/>
        </w:rPr>
      </w:pPr>
      <w:bookmarkStart w:id="16" w:name="_Toc149294360"/>
      <w:r w:rsidRPr="0082039E">
        <w:rPr>
          <w:rFonts w:ascii="Arial" w:hAnsi="Arial" w:cs="Arial"/>
          <w:sz w:val="20"/>
          <w:szCs w:val="20"/>
        </w:rPr>
        <w:t>Yêu cầu về bản sắc văn hóa dân tộc trong kiến trúc</w:t>
      </w:r>
      <w:bookmarkEnd w:id="16"/>
    </w:p>
    <w:p w14:paraId="73753499" w14:textId="051CC13C" w:rsidR="00703699" w:rsidRPr="0082039E" w:rsidRDefault="00703699" w:rsidP="0082039E">
      <w:pPr>
        <w:pStyle w:val="ListParagraph"/>
        <w:numPr>
          <w:ilvl w:val="0"/>
          <w:numId w:val="12"/>
        </w:numPr>
        <w:spacing w:after="120"/>
        <w:ind w:left="0" w:firstLine="0"/>
        <w:contextualSpacing w:val="0"/>
        <w:rPr>
          <w:rFonts w:ascii="Arial" w:hAnsi="Arial" w:cs="Arial"/>
          <w:color w:val="auto"/>
          <w:sz w:val="20"/>
        </w:rPr>
      </w:pPr>
      <w:r w:rsidRPr="0082039E">
        <w:rPr>
          <w:rFonts w:ascii="Arial" w:hAnsi="Arial" w:cs="Arial"/>
          <w:color w:val="auto"/>
          <w:sz w:val="20"/>
        </w:rPr>
        <w:t>Quy định chung</w:t>
      </w:r>
    </w:p>
    <w:p w14:paraId="726FCF16" w14:textId="5D8ED461" w:rsidR="00703699" w:rsidRPr="0082039E" w:rsidRDefault="00703699" w:rsidP="0082039E">
      <w:pPr>
        <w:pStyle w:val="ListParagraph"/>
        <w:numPr>
          <w:ilvl w:val="0"/>
          <w:numId w:val="13"/>
        </w:numPr>
        <w:spacing w:after="120"/>
        <w:ind w:left="0" w:firstLine="0"/>
        <w:contextualSpacing w:val="0"/>
        <w:rPr>
          <w:rStyle w:val="Vnbnnidung"/>
          <w:rFonts w:ascii="Arial" w:hAnsi="Arial" w:cs="Arial"/>
          <w:color w:val="auto"/>
          <w:sz w:val="20"/>
        </w:rPr>
      </w:pPr>
      <w:r w:rsidRPr="0082039E">
        <w:rPr>
          <w:rStyle w:val="Vnbnnidung"/>
          <w:rFonts w:ascii="Arial" w:hAnsi="Arial" w:cs="Arial"/>
          <w:color w:val="auto"/>
          <w:sz w:val="20"/>
        </w:rPr>
        <w:t>Yêu cầu về bản sắc văn hóa dân tộ</w:t>
      </w:r>
      <w:r w:rsidR="00740837" w:rsidRPr="0082039E">
        <w:rPr>
          <w:rStyle w:val="Vnbnnidung"/>
          <w:rFonts w:ascii="Arial" w:hAnsi="Arial" w:cs="Arial"/>
          <w:color w:val="auto"/>
          <w:sz w:val="20"/>
        </w:rPr>
        <w:t>c đô thị</w:t>
      </w:r>
      <w:r w:rsidRPr="0082039E">
        <w:rPr>
          <w:rStyle w:val="Vnbnnidung"/>
          <w:rFonts w:ascii="Arial" w:hAnsi="Arial" w:cs="Arial"/>
          <w:color w:val="auto"/>
          <w:sz w:val="20"/>
        </w:rPr>
        <w:t xml:space="preserve"> Phong Điền được xác định trên cơ sở đặc điểm, tính chất tiêu biểu về văn hóa dân tộc nói chung và tiểu vùng văn hóa xứ Huế nói riêng. </w:t>
      </w:r>
    </w:p>
    <w:p w14:paraId="4668626C" w14:textId="77777777" w:rsidR="00703699" w:rsidRPr="0082039E" w:rsidRDefault="00703699" w:rsidP="0082039E">
      <w:pPr>
        <w:pStyle w:val="ListParagraph"/>
        <w:numPr>
          <w:ilvl w:val="0"/>
          <w:numId w:val="13"/>
        </w:numPr>
        <w:spacing w:after="120"/>
        <w:ind w:left="0" w:firstLine="0"/>
        <w:contextualSpacing w:val="0"/>
        <w:rPr>
          <w:rStyle w:val="Vnbnnidung"/>
          <w:rFonts w:ascii="Arial" w:hAnsi="Arial" w:cs="Arial"/>
          <w:color w:val="auto"/>
          <w:sz w:val="20"/>
        </w:rPr>
      </w:pPr>
      <w:r w:rsidRPr="0082039E">
        <w:rPr>
          <w:rStyle w:val="Vnbnnidung"/>
          <w:rFonts w:ascii="Arial" w:hAnsi="Arial" w:cs="Arial"/>
          <w:color w:val="auto"/>
          <w:sz w:val="20"/>
        </w:rPr>
        <w:t>Đảm bảo duy trì và phục dựng không gian kiến trúc nhằm bảo tồn, phát huy bản sắc văn hóa các dân tộc đã được xác định.</w:t>
      </w:r>
    </w:p>
    <w:p w14:paraId="2D94A493" w14:textId="77777777" w:rsidR="00703699" w:rsidRPr="0082039E" w:rsidRDefault="00703699" w:rsidP="0082039E">
      <w:pPr>
        <w:pStyle w:val="ListParagraph"/>
        <w:numPr>
          <w:ilvl w:val="0"/>
          <w:numId w:val="13"/>
        </w:numPr>
        <w:spacing w:after="120"/>
        <w:ind w:left="0" w:firstLine="0"/>
        <w:contextualSpacing w:val="0"/>
        <w:rPr>
          <w:rStyle w:val="Vnbnnidung"/>
          <w:rFonts w:ascii="Arial" w:hAnsi="Arial" w:cs="Arial"/>
          <w:color w:val="auto"/>
          <w:sz w:val="20"/>
        </w:rPr>
      </w:pPr>
      <w:r w:rsidRPr="0082039E">
        <w:rPr>
          <w:rStyle w:val="Vnbnnidung"/>
          <w:rFonts w:ascii="Arial" w:hAnsi="Arial" w:cs="Arial"/>
          <w:color w:val="auto"/>
          <w:sz w:val="20"/>
        </w:rPr>
        <w:t>Phát huy hiệu quả hoạt động của các thiết chế văn hóa cơ sở thông qua không gian kiến trúc, đảm bảo cho mọi người dân được hưởng thụ, tham gia đầy đủ các hoạt động văn hóa, sinh hoạt cộng đồng, góp phần nâng cao đời sống tinh thần cho người dân và bước đầu hình thành một số sản phẩm du lịch, tạo điều kiện thuận lợi để thu hút du khách đến tham quan, tìm hiểu và trải nghiệm.</w:t>
      </w:r>
    </w:p>
    <w:p w14:paraId="3A7A5EFD" w14:textId="02DEAE24" w:rsidR="00703699" w:rsidRPr="0082039E" w:rsidRDefault="00703699" w:rsidP="0082039E">
      <w:pPr>
        <w:pStyle w:val="ListParagraph"/>
        <w:numPr>
          <w:ilvl w:val="0"/>
          <w:numId w:val="13"/>
        </w:numPr>
        <w:spacing w:after="120"/>
        <w:ind w:left="0" w:firstLine="0"/>
        <w:contextualSpacing w:val="0"/>
        <w:rPr>
          <w:rFonts w:ascii="Arial" w:hAnsi="Arial" w:cs="Arial"/>
          <w:color w:val="auto"/>
          <w:sz w:val="20"/>
        </w:rPr>
      </w:pPr>
      <w:r w:rsidRPr="0082039E">
        <w:rPr>
          <w:rStyle w:val="Vnbnnidung"/>
          <w:rFonts w:ascii="Arial" w:hAnsi="Arial" w:cs="Arial"/>
          <w:color w:val="auto"/>
          <w:sz w:val="20"/>
        </w:rPr>
        <w:t xml:space="preserve">Hình thái kiến trúc đô thị Phong Điền phải phát huy được đặc trưng của </w:t>
      </w:r>
      <w:r w:rsidRPr="0082039E">
        <w:rPr>
          <w:rFonts w:ascii="Arial" w:hAnsi="Arial" w:cs="Arial"/>
          <w:color w:val="auto"/>
          <w:sz w:val="20"/>
        </w:rPr>
        <w:t>đô thị di sản, văn hóa và cảnh quan. Mô hình này được cấu thành bởi đô thị hạt nhân Huế (đô thị di sản văn hóa) và Phong Điền - đô thị văn hóa sinh thái cảnh quan thân thiện với môi trường được phát triển bền vững trong mối quan hệ gắn kế</w:t>
      </w:r>
      <w:r w:rsidR="00CB47DD" w:rsidRPr="0082039E">
        <w:rPr>
          <w:rFonts w:ascii="Arial" w:hAnsi="Arial" w:cs="Arial"/>
          <w:color w:val="auto"/>
          <w:sz w:val="20"/>
        </w:rPr>
        <w:t>t</w:t>
      </w:r>
      <w:r w:rsidRPr="0082039E">
        <w:rPr>
          <w:rFonts w:ascii="Arial" w:hAnsi="Arial" w:cs="Arial"/>
          <w:color w:val="auto"/>
          <w:sz w:val="20"/>
        </w:rPr>
        <w:t xml:space="preserve"> đô thị - nông thôn – thiên nhiên. </w:t>
      </w:r>
    </w:p>
    <w:p w14:paraId="039AE39C" w14:textId="1B4C4BDA" w:rsidR="00703699" w:rsidRPr="0082039E" w:rsidRDefault="00703699" w:rsidP="0082039E">
      <w:pPr>
        <w:pStyle w:val="ListParagraph"/>
        <w:numPr>
          <w:ilvl w:val="0"/>
          <w:numId w:val="13"/>
        </w:numPr>
        <w:spacing w:after="120"/>
        <w:ind w:left="0" w:firstLine="0"/>
        <w:contextualSpacing w:val="0"/>
        <w:rPr>
          <w:rStyle w:val="Heading6Char"/>
          <w:rFonts w:ascii="Arial" w:hAnsi="Arial" w:cs="Arial"/>
          <w:color w:val="auto"/>
          <w:sz w:val="20"/>
          <w:szCs w:val="20"/>
        </w:rPr>
      </w:pPr>
      <w:r w:rsidRPr="0082039E">
        <w:rPr>
          <w:rStyle w:val="Vnbnnidung"/>
          <w:rFonts w:ascii="Arial" w:hAnsi="Arial" w:cs="Arial"/>
          <w:color w:val="auto"/>
          <w:sz w:val="20"/>
        </w:rPr>
        <w:t xml:space="preserve">Hình thái kiến trúc đặc trưng, kỹ thuật xây dựng và sử dụng vật liệu truyền thống địa phương </w:t>
      </w:r>
      <w:r w:rsidRPr="0082039E">
        <w:rPr>
          <w:rFonts w:ascii="Arial" w:hAnsi="Arial" w:cs="Arial"/>
          <w:bCs/>
          <w:color w:val="auto"/>
          <w:sz w:val="20"/>
        </w:rPr>
        <w:t xml:space="preserve">được thể hiện cụ thể nhất trong lối kiến trúc nhà vườn truyền thống Huế. </w:t>
      </w:r>
    </w:p>
    <w:p w14:paraId="681A8706" w14:textId="66C52B4F" w:rsidR="00703699" w:rsidRPr="0082039E" w:rsidRDefault="00703699" w:rsidP="0082039E">
      <w:pPr>
        <w:pStyle w:val="ListParagraph"/>
        <w:numPr>
          <w:ilvl w:val="0"/>
          <w:numId w:val="12"/>
        </w:numPr>
        <w:spacing w:after="120"/>
        <w:ind w:left="0" w:firstLine="0"/>
        <w:contextualSpacing w:val="0"/>
        <w:rPr>
          <w:rFonts w:ascii="Arial" w:hAnsi="Arial" w:cs="Arial"/>
          <w:color w:val="auto"/>
          <w:sz w:val="20"/>
        </w:rPr>
      </w:pPr>
      <w:r w:rsidRPr="0082039E">
        <w:rPr>
          <w:rFonts w:ascii="Arial" w:hAnsi="Arial" w:cs="Arial"/>
          <w:color w:val="auto"/>
          <w:sz w:val="20"/>
        </w:rPr>
        <w:t>Quy định cụ thể</w:t>
      </w:r>
    </w:p>
    <w:p w14:paraId="5CBAE997" w14:textId="696CA8C9" w:rsidR="00703699" w:rsidRPr="0082039E" w:rsidRDefault="00703699" w:rsidP="0082039E">
      <w:pPr>
        <w:pStyle w:val="ListParagraph"/>
        <w:numPr>
          <w:ilvl w:val="0"/>
          <w:numId w:val="14"/>
        </w:numPr>
        <w:spacing w:after="120"/>
        <w:ind w:left="0" w:firstLine="0"/>
        <w:contextualSpacing w:val="0"/>
        <w:rPr>
          <w:rStyle w:val="Vnbnnidung"/>
          <w:rFonts w:ascii="Arial" w:hAnsi="Arial" w:cs="Arial"/>
          <w:color w:val="auto"/>
          <w:sz w:val="20"/>
        </w:rPr>
      </w:pPr>
      <w:r w:rsidRPr="0082039E">
        <w:rPr>
          <w:rStyle w:val="Vnbnnidung"/>
          <w:rFonts w:ascii="Arial" w:hAnsi="Arial" w:cs="Arial"/>
          <w:color w:val="auto"/>
          <w:sz w:val="20"/>
        </w:rPr>
        <w:t>Yêu cầu đối với công trình kiến trúc cải tạo sửa chữa</w:t>
      </w:r>
    </w:p>
    <w:p w14:paraId="7F2DFC9C" w14:textId="77777777" w:rsidR="00A76DDA" w:rsidRPr="0082039E" w:rsidRDefault="00A76DDA" w:rsidP="0082039E">
      <w:pPr>
        <w:spacing w:after="120"/>
        <w:rPr>
          <w:rFonts w:ascii="Arial" w:hAnsi="Arial" w:cs="Arial"/>
          <w:color w:val="auto"/>
          <w:spacing w:val="-2"/>
          <w:sz w:val="20"/>
          <w:szCs w:val="20"/>
        </w:rPr>
      </w:pPr>
      <w:r w:rsidRPr="0082039E">
        <w:rPr>
          <w:rFonts w:ascii="Arial" w:hAnsi="Arial" w:cs="Arial"/>
          <w:color w:val="auto"/>
          <w:sz w:val="20"/>
          <w:szCs w:val="20"/>
          <w:lang w:eastAsia="en-US"/>
        </w:rPr>
        <w:t xml:space="preserve">Trong quá trình cải tạo, sửa chữa các công trình cần bảo vệ tối đa tính nguyên gốc và các chi tiết kiến trúc truyền thống của </w:t>
      </w:r>
      <w:r w:rsidRPr="0082039E">
        <w:rPr>
          <w:rFonts w:ascii="Arial" w:hAnsi="Arial" w:cs="Arial"/>
          <w:color w:val="auto"/>
          <w:spacing w:val="-2"/>
          <w:sz w:val="20"/>
          <w:szCs w:val="20"/>
        </w:rPr>
        <w:t xml:space="preserve">công trình. </w:t>
      </w:r>
    </w:p>
    <w:p w14:paraId="0C373D75" w14:textId="41629D01" w:rsidR="00A76DDA" w:rsidRPr="0082039E" w:rsidRDefault="00A76DDA" w:rsidP="0082039E">
      <w:pPr>
        <w:spacing w:after="120"/>
        <w:rPr>
          <w:rFonts w:ascii="Arial" w:hAnsi="Arial" w:cs="Arial"/>
          <w:color w:val="auto"/>
          <w:sz w:val="20"/>
          <w:szCs w:val="20"/>
          <w:lang w:eastAsia="en-US"/>
        </w:rPr>
      </w:pPr>
      <w:r w:rsidRPr="0082039E">
        <w:rPr>
          <w:rFonts w:ascii="Arial" w:hAnsi="Arial" w:cs="Arial"/>
          <w:color w:val="auto"/>
          <w:spacing w:val="-2"/>
          <w:sz w:val="20"/>
          <w:szCs w:val="20"/>
        </w:rPr>
        <w:t>Phục dựng các mô hình kiến trúc công cộng và nhà ở tại các điểm di tích, làng nghề đã được công nhận nhằm khai thác du lịch, bảo tồn và phát huy bản sắc văn hóa dân tộc</w:t>
      </w:r>
      <w:r w:rsidRPr="0082039E">
        <w:rPr>
          <w:rFonts w:ascii="Arial" w:hAnsi="Arial" w:cs="Arial"/>
          <w:color w:val="auto"/>
          <w:sz w:val="20"/>
          <w:szCs w:val="20"/>
          <w:lang w:eastAsia="en-US"/>
        </w:rPr>
        <w:t xml:space="preserve"> để phục vụ cho việc sinh hoạt văn hóa và quảng bá hình ảnh của đô thị.</w:t>
      </w:r>
    </w:p>
    <w:p w14:paraId="0041DB1A" w14:textId="264430D4" w:rsidR="00A76DDA" w:rsidRPr="0082039E" w:rsidRDefault="00A76DDA" w:rsidP="0082039E">
      <w:pPr>
        <w:spacing w:after="120"/>
        <w:rPr>
          <w:rFonts w:ascii="Arial" w:hAnsi="Arial" w:cs="Arial"/>
          <w:color w:val="auto"/>
          <w:sz w:val="20"/>
          <w:szCs w:val="20"/>
        </w:rPr>
      </w:pPr>
      <w:r w:rsidRPr="0082039E">
        <w:rPr>
          <w:rFonts w:ascii="Arial" w:hAnsi="Arial" w:cs="Arial"/>
          <w:color w:val="auto"/>
          <w:sz w:val="20"/>
          <w:szCs w:val="20"/>
        </w:rPr>
        <w:t xml:space="preserve">Khuyến khích thiết kế mẫu công trình nhà ở điển hình cho các khu dân cư sản xuất nông nghiệp. Chiều cao từ 2-3 tầng hoặc cao không quá 12m. Mái nhà </w:t>
      </w:r>
      <w:r w:rsidR="002F673B" w:rsidRPr="0082039E">
        <w:rPr>
          <w:rFonts w:ascii="Arial" w:hAnsi="Arial" w:cs="Arial"/>
          <w:color w:val="auto"/>
          <w:sz w:val="20"/>
          <w:szCs w:val="20"/>
        </w:rPr>
        <w:t>phải</w:t>
      </w:r>
      <w:r w:rsidRPr="0082039E">
        <w:rPr>
          <w:rFonts w:ascii="Arial" w:hAnsi="Arial" w:cs="Arial"/>
          <w:color w:val="auto"/>
          <w:sz w:val="20"/>
          <w:szCs w:val="20"/>
        </w:rPr>
        <w:t xml:space="preserve"> là mái dốc lợp ngói, đổ mái dốc dán ngói hoặc lợp tôn màu, kết hợp với mái bằng làm sân phơi. Hình thức vỏ công trình, màu sắc </w:t>
      </w:r>
      <w:r w:rsidR="002F673B" w:rsidRPr="0082039E">
        <w:rPr>
          <w:rFonts w:ascii="Arial" w:hAnsi="Arial" w:cs="Arial"/>
          <w:color w:val="auto"/>
          <w:sz w:val="20"/>
          <w:szCs w:val="20"/>
        </w:rPr>
        <w:t xml:space="preserve">phải </w:t>
      </w:r>
      <w:r w:rsidRPr="0082039E">
        <w:rPr>
          <w:rFonts w:ascii="Arial" w:hAnsi="Arial" w:cs="Arial"/>
          <w:color w:val="auto"/>
          <w:sz w:val="20"/>
          <w:szCs w:val="20"/>
        </w:rPr>
        <w:t>có sự tương đồng với quần thể kiến trúc xung quanh, môi trường tự nhiên và có đặc trưng kiến trúc mái của dân tộc chính tại khu vực.</w:t>
      </w:r>
    </w:p>
    <w:p w14:paraId="08C23677" w14:textId="6B8A5AC0" w:rsidR="00703699" w:rsidRPr="0082039E" w:rsidRDefault="00703699" w:rsidP="0082039E">
      <w:pPr>
        <w:pStyle w:val="ListParagraph"/>
        <w:numPr>
          <w:ilvl w:val="0"/>
          <w:numId w:val="14"/>
        </w:numPr>
        <w:spacing w:after="120"/>
        <w:ind w:left="0" w:firstLine="0"/>
        <w:contextualSpacing w:val="0"/>
        <w:rPr>
          <w:rStyle w:val="Vnbnnidung"/>
          <w:rFonts w:ascii="Arial" w:hAnsi="Arial" w:cs="Arial"/>
          <w:color w:val="auto"/>
          <w:sz w:val="20"/>
        </w:rPr>
      </w:pPr>
      <w:r w:rsidRPr="0082039E">
        <w:rPr>
          <w:rStyle w:val="Vnbnnidung"/>
          <w:rFonts w:ascii="Arial" w:hAnsi="Arial" w:cs="Arial"/>
          <w:color w:val="auto"/>
          <w:sz w:val="20"/>
        </w:rPr>
        <w:t>Yêu cầu đối với công trình kiến trúc xây dựng mới</w:t>
      </w:r>
    </w:p>
    <w:p w14:paraId="1DB02AC1" w14:textId="6BCBFC90" w:rsidR="00703699" w:rsidRPr="0082039E" w:rsidRDefault="0056443C" w:rsidP="0082039E">
      <w:pPr>
        <w:pStyle w:val="ListParagraph"/>
        <w:spacing w:after="120"/>
        <w:ind w:left="0"/>
        <w:contextualSpacing w:val="0"/>
        <w:rPr>
          <w:rFonts w:ascii="Arial" w:hAnsi="Arial" w:cs="Arial"/>
          <w:color w:val="auto"/>
          <w:sz w:val="20"/>
          <w:lang w:eastAsia="en-US"/>
        </w:rPr>
      </w:pPr>
      <w:r w:rsidRPr="0082039E">
        <w:rPr>
          <w:rFonts w:ascii="Arial" w:hAnsi="Arial" w:cs="Arial"/>
          <w:color w:val="auto"/>
          <w:sz w:val="20"/>
          <w:lang w:eastAsia="en-US"/>
        </w:rPr>
        <w:t xml:space="preserve">- </w:t>
      </w:r>
      <w:r w:rsidR="00703699" w:rsidRPr="0082039E">
        <w:rPr>
          <w:rFonts w:ascii="Arial" w:hAnsi="Arial" w:cs="Arial"/>
          <w:color w:val="auto"/>
          <w:sz w:val="20"/>
          <w:lang w:eastAsia="en-US"/>
        </w:rPr>
        <w:t xml:space="preserve">Việc phát triển </w:t>
      </w:r>
      <w:r w:rsidR="00703699" w:rsidRPr="0082039E">
        <w:rPr>
          <w:rStyle w:val="Vnbnnidung"/>
          <w:rFonts w:ascii="Arial" w:hAnsi="Arial" w:cs="Arial"/>
          <w:color w:val="auto"/>
          <w:sz w:val="20"/>
        </w:rPr>
        <w:t>công trình kiến trúc xây dựng mới</w:t>
      </w:r>
      <w:r w:rsidR="00703699" w:rsidRPr="0082039E">
        <w:rPr>
          <w:rFonts w:ascii="Arial" w:hAnsi="Arial" w:cs="Arial"/>
          <w:color w:val="auto"/>
          <w:sz w:val="20"/>
          <w:lang w:eastAsia="en-US"/>
        </w:rPr>
        <w:t xml:space="preserve"> phải tuân thủ quy hoạch xây dựng, hạn chế và tiến tới chấm dứt tình trạng xây dựng tự phát; bảo đảm đồng bộ về hạ tầng kỹ thuật, hạ tầng xã hội; đa dạng hóa sản phẩm, đặc biệt là nhà ở để phù hợp với nhu cầu của nhiều đối tượng, nhiều cộng đồng dân tộc khác nhau; kết hợp giữa xây dựng mới và cải tạo.</w:t>
      </w:r>
    </w:p>
    <w:p w14:paraId="0A64F872" w14:textId="508FF4E2" w:rsidR="00703699" w:rsidRPr="0082039E" w:rsidRDefault="0056443C" w:rsidP="0082039E">
      <w:pPr>
        <w:spacing w:after="120"/>
        <w:rPr>
          <w:rFonts w:ascii="Arial" w:hAnsi="Arial" w:cs="Arial"/>
          <w:color w:val="auto"/>
          <w:sz w:val="20"/>
          <w:szCs w:val="20"/>
          <w:lang w:eastAsia="en-US"/>
        </w:rPr>
      </w:pPr>
      <w:r w:rsidRPr="0082039E">
        <w:rPr>
          <w:rFonts w:ascii="Arial" w:hAnsi="Arial" w:cs="Arial"/>
          <w:color w:val="auto"/>
          <w:sz w:val="20"/>
          <w:szCs w:val="20"/>
          <w:lang w:eastAsia="en-US"/>
        </w:rPr>
        <w:t xml:space="preserve">- </w:t>
      </w:r>
      <w:r w:rsidR="006E502E" w:rsidRPr="0082039E">
        <w:rPr>
          <w:rFonts w:ascii="Arial" w:hAnsi="Arial" w:cs="Arial"/>
          <w:color w:val="auto"/>
          <w:sz w:val="20"/>
          <w:szCs w:val="20"/>
          <w:lang w:eastAsia="en-US"/>
        </w:rPr>
        <w:t>Yêu cầu</w:t>
      </w:r>
      <w:r w:rsidR="00703699" w:rsidRPr="0082039E">
        <w:rPr>
          <w:rFonts w:ascii="Arial" w:hAnsi="Arial" w:cs="Arial"/>
          <w:color w:val="auto"/>
          <w:sz w:val="20"/>
          <w:szCs w:val="20"/>
          <w:lang w:eastAsia="en-US"/>
        </w:rPr>
        <w:t xml:space="preserve"> về bản sắc dân tộc trong nhà ở xây mớ</w:t>
      </w:r>
      <w:r w:rsidR="00860CB4" w:rsidRPr="0082039E">
        <w:rPr>
          <w:rFonts w:ascii="Arial" w:hAnsi="Arial" w:cs="Arial"/>
          <w:color w:val="auto"/>
          <w:sz w:val="20"/>
          <w:szCs w:val="20"/>
          <w:lang w:eastAsia="en-US"/>
        </w:rPr>
        <w:t>i.</w:t>
      </w:r>
    </w:p>
    <w:p w14:paraId="5E9BE815" w14:textId="3B5640B6" w:rsidR="00703699" w:rsidRPr="0082039E" w:rsidRDefault="00703699" w:rsidP="0082039E">
      <w:pPr>
        <w:spacing w:after="120"/>
        <w:rPr>
          <w:rFonts w:ascii="Arial" w:hAnsi="Arial" w:cs="Arial"/>
          <w:color w:val="auto"/>
          <w:spacing w:val="-4"/>
          <w:sz w:val="20"/>
          <w:szCs w:val="20"/>
        </w:rPr>
      </w:pPr>
      <w:r w:rsidRPr="0082039E">
        <w:rPr>
          <w:rFonts w:ascii="Arial" w:hAnsi="Arial" w:cs="Arial"/>
          <w:color w:val="auto"/>
          <w:spacing w:val="-4"/>
          <w:sz w:val="20"/>
          <w:szCs w:val="20"/>
          <w:lang w:eastAsia="en-US"/>
        </w:rPr>
        <w:t>Kiến</w:t>
      </w:r>
      <w:r w:rsidRPr="0082039E">
        <w:rPr>
          <w:rFonts w:ascii="Arial" w:hAnsi="Arial" w:cs="Arial"/>
          <w:color w:val="auto"/>
          <w:spacing w:val="-4"/>
          <w:sz w:val="20"/>
          <w:szCs w:val="20"/>
        </w:rPr>
        <w:t xml:space="preserve"> trúc nhà ở xây dựng mới phải tuân thủ quy định của quy hoạch đô thị, thiết kế đô thị được duyệt và </w:t>
      </w:r>
      <w:r w:rsidR="00E1128D" w:rsidRPr="0082039E">
        <w:rPr>
          <w:rFonts w:ascii="Arial" w:hAnsi="Arial" w:cs="Arial"/>
          <w:color w:val="auto"/>
          <w:spacing w:val="-4"/>
          <w:sz w:val="20"/>
          <w:szCs w:val="20"/>
        </w:rPr>
        <w:t xml:space="preserve">quy định </w:t>
      </w:r>
      <w:r w:rsidRPr="0082039E">
        <w:rPr>
          <w:rFonts w:ascii="Arial" w:hAnsi="Arial" w:cs="Arial"/>
          <w:color w:val="auto"/>
          <w:spacing w:val="-4"/>
          <w:sz w:val="20"/>
          <w:szCs w:val="20"/>
        </w:rPr>
        <w:t xml:space="preserve">tại </w:t>
      </w:r>
      <w:r w:rsidR="00E1128D" w:rsidRPr="0082039E">
        <w:rPr>
          <w:rFonts w:ascii="Arial" w:hAnsi="Arial" w:cs="Arial"/>
          <w:color w:val="auto"/>
          <w:spacing w:val="-4"/>
          <w:sz w:val="20"/>
          <w:szCs w:val="20"/>
        </w:rPr>
        <w:t>k</w:t>
      </w:r>
      <w:r w:rsidRPr="0082039E">
        <w:rPr>
          <w:rFonts w:ascii="Arial" w:hAnsi="Arial" w:cs="Arial"/>
          <w:color w:val="auto"/>
          <w:spacing w:val="-4"/>
          <w:sz w:val="20"/>
          <w:szCs w:val="20"/>
        </w:rPr>
        <w:t>hoản 2 Điều 9 Quy chế này.</w:t>
      </w:r>
    </w:p>
    <w:p w14:paraId="1E235016" w14:textId="77777777" w:rsidR="00703699" w:rsidRPr="0082039E" w:rsidRDefault="00703699" w:rsidP="0082039E">
      <w:pPr>
        <w:spacing w:after="120"/>
        <w:rPr>
          <w:rFonts w:ascii="Arial" w:hAnsi="Arial" w:cs="Arial"/>
          <w:color w:val="auto"/>
          <w:sz w:val="20"/>
          <w:szCs w:val="20"/>
          <w:lang w:eastAsia="en-US"/>
        </w:rPr>
      </w:pPr>
      <w:r w:rsidRPr="0082039E">
        <w:rPr>
          <w:rFonts w:ascii="Arial" w:hAnsi="Arial" w:cs="Arial"/>
          <w:color w:val="auto"/>
          <w:sz w:val="20"/>
          <w:szCs w:val="20"/>
          <w:lang w:eastAsia="en-US"/>
        </w:rPr>
        <w:t xml:space="preserve">Khuyến khích chính quyền thiết kế mẫu công trình nhà ở điển hình cho đối tượng: Nhà ở tại các làng truyền thống, khu đất dãn dân, tái định cư. </w:t>
      </w:r>
    </w:p>
    <w:p w14:paraId="4BC42965" w14:textId="2946E567" w:rsidR="00703699" w:rsidRPr="0082039E" w:rsidRDefault="00703699" w:rsidP="0082039E">
      <w:pPr>
        <w:spacing w:after="120"/>
        <w:rPr>
          <w:rFonts w:ascii="Arial" w:hAnsi="Arial" w:cs="Arial"/>
          <w:color w:val="auto"/>
          <w:sz w:val="20"/>
          <w:szCs w:val="20"/>
          <w:lang w:eastAsia="en-US"/>
        </w:rPr>
      </w:pPr>
      <w:r w:rsidRPr="0082039E">
        <w:rPr>
          <w:rFonts w:ascii="Arial" w:hAnsi="Arial" w:cs="Arial"/>
          <w:color w:val="auto"/>
          <w:sz w:val="20"/>
          <w:szCs w:val="20"/>
          <w:lang w:eastAsia="en-US"/>
        </w:rPr>
        <w:t xml:space="preserve">Hình thức công trình, màu sắc </w:t>
      </w:r>
      <w:r w:rsidR="0025430B" w:rsidRPr="0082039E">
        <w:rPr>
          <w:rFonts w:ascii="Arial" w:hAnsi="Arial" w:cs="Arial"/>
          <w:color w:val="auto"/>
          <w:sz w:val="20"/>
          <w:szCs w:val="20"/>
          <w:lang w:eastAsia="en-US"/>
        </w:rPr>
        <w:t>phải</w:t>
      </w:r>
      <w:r w:rsidRPr="0082039E">
        <w:rPr>
          <w:rFonts w:ascii="Arial" w:hAnsi="Arial" w:cs="Arial"/>
          <w:color w:val="auto"/>
          <w:sz w:val="20"/>
          <w:szCs w:val="20"/>
          <w:lang w:eastAsia="en-US"/>
        </w:rPr>
        <w:t xml:space="preserve"> có sự tương đồng với quần thể kiến trúc xung quanh, môi trường </w:t>
      </w:r>
      <w:r w:rsidRPr="0082039E">
        <w:rPr>
          <w:rFonts w:ascii="Arial" w:hAnsi="Arial" w:cs="Arial"/>
          <w:color w:val="auto"/>
          <w:sz w:val="20"/>
          <w:szCs w:val="20"/>
          <w:lang w:eastAsia="en-US"/>
        </w:rPr>
        <w:lastRenderedPageBreak/>
        <w:t>tự nhiên và có đặc trưng kiến trúc mái của dân tộc chính tại khu vực.</w:t>
      </w:r>
    </w:p>
    <w:p w14:paraId="3F74D385" w14:textId="0A9DCD29" w:rsidR="00703699" w:rsidRPr="0082039E" w:rsidRDefault="00546320" w:rsidP="0082039E">
      <w:pPr>
        <w:spacing w:after="120"/>
        <w:rPr>
          <w:rFonts w:ascii="Arial" w:hAnsi="Arial" w:cs="Arial"/>
          <w:color w:val="auto"/>
          <w:sz w:val="20"/>
          <w:szCs w:val="20"/>
          <w:lang w:eastAsia="en-US"/>
        </w:rPr>
      </w:pPr>
      <w:r w:rsidRPr="0082039E">
        <w:rPr>
          <w:rFonts w:ascii="Arial" w:hAnsi="Arial" w:cs="Arial"/>
          <w:color w:val="auto"/>
          <w:sz w:val="20"/>
          <w:szCs w:val="20"/>
          <w:lang w:eastAsia="en-US"/>
        </w:rPr>
        <w:t xml:space="preserve">- </w:t>
      </w:r>
      <w:r w:rsidR="00C97C92" w:rsidRPr="0082039E">
        <w:rPr>
          <w:rFonts w:ascii="Arial" w:hAnsi="Arial" w:cs="Arial"/>
          <w:color w:val="auto"/>
          <w:sz w:val="20"/>
          <w:szCs w:val="20"/>
          <w:lang w:eastAsia="en-US"/>
        </w:rPr>
        <w:t>Yêu cầu</w:t>
      </w:r>
      <w:r w:rsidR="00703699" w:rsidRPr="0082039E">
        <w:rPr>
          <w:rFonts w:ascii="Arial" w:hAnsi="Arial" w:cs="Arial"/>
          <w:color w:val="auto"/>
          <w:sz w:val="20"/>
          <w:szCs w:val="20"/>
          <w:lang w:eastAsia="en-US"/>
        </w:rPr>
        <w:t xml:space="preserve"> về bản sắc dân tộc trong công trình công cộng xây mớ</w:t>
      </w:r>
      <w:r w:rsidR="00860CB4" w:rsidRPr="0082039E">
        <w:rPr>
          <w:rFonts w:ascii="Arial" w:hAnsi="Arial" w:cs="Arial"/>
          <w:color w:val="auto"/>
          <w:sz w:val="20"/>
          <w:szCs w:val="20"/>
          <w:lang w:eastAsia="en-US"/>
        </w:rPr>
        <w:t>i</w:t>
      </w:r>
    </w:p>
    <w:p w14:paraId="7FE36842" w14:textId="037732D6" w:rsidR="00703699" w:rsidRPr="0082039E" w:rsidRDefault="00703699" w:rsidP="0082039E">
      <w:pPr>
        <w:spacing w:after="120"/>
        <w:rPr>
          <w:rFonts w:ascii="Arial" w:hAnsi="Arial" w:cs="Arial"/>
          <w:color w:val="auto"/>
          <w:spacing w:val="-6"/>
          <w:sz w:val="20"/>
          <w:szCs w:val="20"/>
        </w:rPr>
      </w:pPr>
      <w:r w:rsidRPr="0082039E">
        <w:rPr>
          <w:rFonts w:ascii="Arial" w:hAnsi="Arial" w:cs="Arial"/>
          <w:color w:val="auto"/>
          <w:spacing w:val="-6"/>
          <w:sz w:val="20"/>
          <w:szCs w:val="20"/>
        </w:rPr>
        <w:t xml:space="preserve">Kiến </w:t>
      </w:r>
      <w:r w:rsidRPr="0082039E">
        <w:rPr>
          <w:rFonts w:ascii="Arial" w:hAnsi="Arial" w:cs="Arial"/>
          <w:color w:val="auto"/>
          <w:sz w:val="20"/>
          <w:szCs w:val="20"/>
          <w:lang w:eastAsia="en-US"/>
        </w:rPr>
        <w:t>trúc</w:t>
      </w:r>
      <w:r w:rsidRPr="0082039E">
        <w:rPr>
          <w:rFonts w:ascii="Arial" w:hAnsi="Arial" w:cs="Arial"/>
          <w:color w:val="auto"/>
          <w:spacing w:val="-6"/>
          <w:sz w:val="20"/>
          <w:szCs w:val="20"/>
        </w:rPr>
        <w:t xml:space="preserve"> các công trình công cộng xây dựng mới phải tuân thủ quy định của quy hoạch đô thị, thiết kế đô thị được duyệt và </w:t>
      </w:r>
      <w:r w:rsidR="00E1128D" w:rsidRPr="0082039E">
        <w:rPr>
          <w:rFonts w:ascii="Arial" w:hAnsi="Arial" w:cs="Arial"/>
          <w:color w:val="auto"/>
          <w:spacing w:val="-4"/>
          <w:sz w:val="20"/>
          <w:szCs w:val="20"/>
        </w:rPr>
        <w:t>quy định tại</w:t>
      </w:r>
      <w:r w:rsidR="00E1128D" w:rsidRPr="0082039E">
        <w:rPr>
          <w:rFonts w:ascii="Arial" w:hAnsi="Arial" w:cs="Arial"/>
          <w:color w:val="auto"/>
          <w:spacing w:val="-6"/>
          <w:sz w:val="20"/>
          <w:szCs w:val="20"/>
        </w:rPr>
        <w:t xml:space="preserve"> k</w:t>
      </w:r>
      <w:r w:rsidRPr="0082039E">
        <w:rPr>
          <w:rFonts w:ascii="Arial" w:hAnsi="Arial" w:cs="Arial"/>
          <w:color w:val="auto"/>
          <w:spacing w:val="-6"/>
          <w:sz w:val="20"/>
          <w:szCs w:val="20"/>
        </w:rPr>
        <w:t>hoản 1 Điều 9 Quy chế này.</w:t>
      </w:r>
    </w:p>
    <w:p w14:paraId="5223AF1A" w14:textId="4A9CDC18" w:rsidR="00703699" w:rsidRPr="0082039E" w:rsidRDefault="00703699" w:rsidP="0082039E">
      <w:pPr>
        <w:spacing w:after="120"/>
        <w:rPr>
          <w:rFonts w:ascii="Arial" w:hAnsi="Arial" w:cs="Arial"/>
          <w:color w:val="auto"/>
          <w:spacing w:val="-4"/>
          <w:sz w:val="20"/>
          <w:szCs w:val="20"/>
        </w:rPr>
      </w:pPr>
      <w:r w:rsidRPr="0082039E">
        <w:rPr>
          <w:rFonts w:ascii="Arial" w:hAnsi="Arial" w:cs="Arial"/>
          <w:color w:val="auto"/>
          <w:spacing w:val="-4"/>
          <w:sz w:val="20"/>
          <w:szCs w:val="20"/>
        </w:rPr>
        <w:t xml:space="preserve">Hình </w:t>
      </w:r>
      <w:r w:rsidRPr="0082039E">
        <w:rPr>
          <w:rFonts w:ascii="Arial" w:hAnsi="Arial" w:cs="Arial"/>
          <w:color w:val="auto"/>
          <w:sz w:val="20"/>
          <w:szCs w:val="20"/>
          <w:lang w:eastAsia="en-US"/>
        </w:rPr>
        <w:t>thức</w:t>
      </w:r>
      <w:r w:rsidRPr="0082039E">
        <w:rPr>
          <w:rFonts w:ascii="Arial" w:hAnsi="Arial" w:cs="Arial"/>
          <w:color w:val="auto"/>
          <w:spacing w:val="-4"/>
          <w:sz w:val="20"/>
          <w:szCs w:val="20"/>
        </w:rPr>
        <w:t xml:space="preserve">, thẩm mỹ công trình công cộng </w:t>
      </w:r>
      <w:r w:rsidR="00FF1A48" w:rsidRPr="0082039E">
        <w:rPr>
          <w:rFonts w:ascii="Arial" w:hAnsi="Arial" w:cs="Arial"/>
          <w:color w:val="auto"/>
          <w:spacing w:val="-4"/>
          <w:sz w:val="20"/>
          <w:szCs w:val="20"/>
        </w:rPr>
        <w:t>phải</w:t>
      </w:r>
      <w:r w:rsidRPr="0082039E">
        <w:rPr>
          <w:rFonts w:ascii="Arial" w:hAnsi="Arial" w:cs="Arial"/>
          <w:color w:val="auto"/>
          <w:spacing w:val="-4"/>
          <w:sz w:val="20"/>
          <w:szCs w:val="20"/>
        </w:rPr>
        <w:t xml:space="preserve"> thể hiện được đặc trưng kiến trúc vùng miền, phản ánh được bản sắc văn hóa địa phương, thông qua màu sắ</w:t>
      </w:r>
      <w:r w:rsidR="007B17EE" w:rsidRPr="0082039E">
        <w:rPr>
          <w:rFonts w:ascii="Arial" w:hAnsi="Arial" w:cs="Arial"/>
          <w:color w:val="auto"/>
          <w:spacing w:val="-4"/>
          <w:sz w:val="20"/>
          <w:szCs w:val="20"/>
        </w:rPr>
        <w:t>c, chi tiết, tổ chức không gian.</w:t>
      </w:r>
    </w:p>
    <w:p w14:paraId="3E014D7D" w14:textId="77777777" w:rsidR="00703699" w:rsidRPr="0082039E" w:rsidRDefault="00703699" w:rsidP="0082039E">
      <w:pPr>
        <w:pStyle w:val="Heading3"/>
        <w:keepNext w:val="0"/>
        <w:keepLines w:val="0"/>
        <w:numPr>
          <w:ilvl w:val="0"/>
          <w:numId w:val="5"/>
        </w:numPr>
        <w:spacing w:before="0" w:after="120"/>
        <w:ind w:left="0" w:firstLine="0"/>
        <w:rPr>
          <w:rFonts w:ascii="Arial" w:hAnsi="Arial" w:cs="Arial"/>
          <w:sz w:val="20"/>
          <w:szCs w:val="20"/>
        </w:rPr>
      </w:pPr>
      <w:bookmarkStart w:id="17" w:name="_Toc149294361"/>
      <w:r w:rsidRPr="0082039E">
        <w:rPr>
          <w:rFonts w:ascii="Arial" w:hAnsi="Arial" w:cs="Arial"/>
          <w:sz w:val="20"/>
          <w:szCs w:val="20"/>
        </w:rPr>
        <w:t>Quy định đối với khu vực có yêu cầu quản lý đặc thù</w:t>
      </w:r>
      <w:bookmarkEnd w:id="17"/>
    </w:p>
    <w:p w14:paraId="3920B972" w14:textId="37771771" w:rsidR="00E1128D" w:rsidRPr="0082039E" w:rsidRDefault="00703699" w:rsidP="0082039E">
      <w:pPr>
        <w:pStyle w:val="Vnbnnidung0"/>
        <w:numPr>
          <w:ilvl w:val="0"/>
          <w:numId w:val="41"/>
        </w:numPr>
        <w:tabs>
          <w:tab w:val="left" w:pos="1005"/>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Các khu vực có yêu cầu quản lý đặ</w:t>
      </w:r>
      <w:r w:rsidR="00F315E6" w:rsidRPr="0082039E">
        <w:rPr>
          <w:rStyle w:val="Vnbnnidung"/>
          <w:rFonts w:ascii="Arial" w:hAnsi="Arial" w:cs="Arial"/>
          <w:sz w:val="20"/>
          <w:lang w:val="vi-VN"/>
        </w:rPr>
        <w:t xml:space="preserve">c thù </w:t>
      </w:r>
    </w:p>
    <w:p w14:paraId="584BA334" w14:textId="35207477" w:rsidR="00703699" w:rsidRPr="0082039E" w:rsidRDefault="00F315E6" w:rsidP="0082039E">
      <w:pPr>
        <w:pStyle w:val="Vnbnnidung0"/>
        <w:tabs>
          <w:tab w:val="left" w:pos="1005"/>
        </w:tabs>
        <w:spacing w:after="120" w:line="240" w:lineRule="auto"/>
        <w:ind w:left="709" w:firstLine="0"/>
        <w:rPr>
          <w:rStyle w:val="Vnbnnidung"/>
          <w:rFonts w:ascii="Arial" w:hAnsi="Arial" w:cs="Arial"/>
          <w:sz w:val="20"/>
          <w:lang w:val="vi-VN"/>
        </w:rPr>
      </w:pPr>
      <w:r w:rsidRPr="0082039E">
        <w:rPr>
          <w:rStyle w:val="Vnbnnidung"/>
          <w:rFonts w:ascii="Arial" w:hAnsi="Arial" w:cs="Arial"/>
          <w:sz w:val="20"/>
          <w:lang w:val="vi-VN"/>
        </w:rPr>
        <w:t>Thực hiện theo</w:t>
      </w:r>
      <w:r w:rsidR="00703699" w:rsidRPr="0082039E">
        <w:rPr>
          <w:rStyle w:val="Vnbnnidung"/>
          <w:rFonts w:ascii="Arial" w:hAnsi="Arial" w:cs="Arial"/>
          <w:sz w:val="20"/>
          <w:lang w:val="vi-VN"/>
        </w:rPr>
        <w:t xml:space="preserve"> </w:t>
      </w:r>
      <w:r w:rsidR="00E1128D" w:rsidRPr="0082039E">
        <w:rPr>
          <w:rFonts w:ascii="Arial" w:hAnsi="Arial" w:cs="Arial"/>
          <w:spacing w:val="-4"/>
          <w:sz w:val="20"/>
          <w:lang w:val="vi-VN"/>
        </w:rPr>
        <w:t>quy định tại</w:t>
      </w:r>
      <w:r w:rsidR="00E1128D" w:rsidRPr="0082039E">
        <w:rPr>
          <w:rStyle w:val="Vnbnnidung"/>
          <w:rFonts w:ascii="Arial" w:hAnsi="Arial" w:cs="Arial"/>
          <w:sz w:val="20"/>
          <w:lang w:val="vi-VN"/>
        </w:rPr>
        <w:t xml:space="preserve"> </w:t>
      </w:r>
      <w:r w:rsidRPr="0082039E">
        <w:rPr>
          <w:rStyle w:val="Vnbnnidung"/>
          <w:rFonts w:ascii="Arial" w:hAnsi="Arial" w:cs="Arial"/>
          <w:sz w:val="20"/>
          <w:lang w:val="vi-VN"/>
        </w:rPr>
        <w:t xml:space="preserve">điểm a </w:t>
      </w:r>
      <w:r w:rsidR="00703699" w:rsidRPr="0082039E">
        <w:rPr>
          <w:rStyle w:val="Vnbnnidung"/>
          <w:rFonts w:ascii="Arial" w:hAnsi="Arial" w:cs="Arial"/>
          <w:sz w:val="20"/>
          <w:lang w:val="vi-VN"/>
        </w:rPr>
        <w:t>khoả</w:t>
      </w:r>
      <w:r w:rsidRPr="0082039E">
        <w:rPr>
          <w:rStyle w:val="Vnbnnidung"/>
          <w:rFonts w:ascii="Arial" w:hAnsi="Arial" w:cs="Arial"/>
          <w:sz w:val="20"/>
          <w:lang w:val="vi-VN"/>
        </w:rPr>
        <w:t>n 2</w:t>
      </w:r>
      <w:r w:rsidR="00703699" w:rsidRPr="0082039E">
        <w:rPr>
          <w:rStyle w:val="Vnbnnidung"/>
          <w:rFonts w:ascii="Arial" w:hAnsi="Arial" w:cs="Arial"/>
          <w:sz w:val="20"/>
          <w:lang w:val="vi-VN"/>
        </w:rPr>
        <w:t xml:space="preserve"> Điều 4 Quy chế</w:t>
      </w:r>
      <w:r w:rsidRPr="0082039E">
        <w:rPr>
          <w:rStyle w:val="Vnbnnidung"/>
          <w:rFonts w:ascii="Arial" w:hAnsi="Arial" w:cs="Arial"/>
          <w:sz w:val="20"/>
          <w:lang w:val="vi-VN"/>
        </w:rPr>
        <w:t xml:space="preserve"> này.</w:t>
      </w:r>
    </w:p>
    <w:p w14:paraId="396D2659" w14:textId="572374CC" w:rsidR="00E1128D" w:rsidRPr="0082039E" w:rsidRDefault="00703699" w:rsidP="0082039E">
      <w:pPr>
        <w:pStyle w:val="Vnbnnidung0"/>
        <w:numPr>
          <w:ilvl w:val="0"/>
          <w:numId w:val="41"/>
        </w:numPr>
        <w:tabs>
          <w:tab w:val="left" w:pos="1005"/>
        </w:tabs>
        <w:spacing w:after="120" w:line="240" w:lineRule="auto"/>
        <w:ind w:left="0" w:firstLine="0"/>
        <w:rPr>
          <w:rStyle w:val="Vnbnnidung"/>
          <w:rFonts w:ascii="Arial" w:hAnsi="Arial" w:cs="Arial"/>
          <w:i/>
          <w:sz w:val="20"/>
          <w:lang w:val="vi-VN"/>
        </w:rPr>
      </w:pPr>
      <w:r w:rsidRPr="0082039E">
        <w:rPr>
          <w:rStyle w:val="Vnbnnidung"/>
          <w:rFonts w:ascii="Arial" w:hAnsi="Arial" w:cs="Arial"/>
          <w:sz w:val="20"/>
          <w:lang w:val="vi-VN"/>
        </w:rPr>
        <w:t>Nguyên tắc quản lý đối với khu vực có yêu cầu quản lý đặc thù</w:t>
      </w:r>
    </w:p>
    <w:p w14:paraId="68C0F98D" w14:textId="5AB46F6C" w:rsidR="00703699" w:rsidRPr="0082039E" w:rsidRDefault="00B40B1A" w:rsidP="0082039E">
      <w:pPr>
        <w:pStyle w:val="Vnbnnidung0"/>
        <w:tabs>
          <w:tab w:val="left" w:pos="1005"/>
        </w:tabs>
        <w:spacing w:after="120" w:line="240" w:lineRule="auto"/>
        <w:ind w:left="709" w:firstLine="0"/>
        <w:rPr>
          <w:rStyle w:val="Vnbnnidung"/>
          <w:rFonts w:ascii="Arial" w:hAnsi="Arial" w:cs="Arial"/>
          <w:i/>
          <w:sz w:val="20"/>
          <w:lang w:val="vi-VN"/>
        </w:rPr>
      </w:pPr>
      <w:r w:rsidRPr="0082039E">
        <w:rPr>
          <w:rStyle w:val="Vnbnnidung"/>
          <w:rFonts w:ascii="Arial" w:hAnsi="Arial" w:cs="Arial"/>
          <w:sz w:val="20"/>
          <w:lang w:val="vi-VN"/>
        </w:rPr>
        <w:t xml:space="preserve">Thực hiện theo quy định tại </w:t>
      </w:r>
      <w:r w:rsidR="00F315E6" w:rsidRPr="0082039E">
        <w:rPr>
          <w:rStyle w:val="Vnbnnidung"/>
          <w:rFonts w:ascii="Arial" w:hAnsi="Arial" w:cs="Arial"/>
          <w:sz w:val="20"/>
          <w:lang w:val="vi-VN"/>
        </w:rPr>
        <w:t xml:space="preserve">điểm b </w:t>
      </w:r>
      <w:r w:rsidR="00703699" w:rsidRPr="0082039E">
        <w:rPr>
          <w:rStyle w:val="Vnbnnidung"/>
          <w:rFonts w:ascii="Arial" w:hAnsi="Arial" w:cs="Arial"/>
          <w:sz w:val="20"/>
          <w:lang w:val="vi-VN"/>
        </w:rPr>
        <w:t>khoả</w:t>
      </w:r>
      <w:r w:rsidR="00F315E6" w:rsidRPr="0082039E">
        <w:rPr>
          <w:rStyle w:val="Vnbnnidung"/>
          <w:rFonts w:ascii="Arial" w:hAnsi="Arial" w:cs="Arial"/>
          <w:sz w:val="20"/>
          <w:lang w:val="vi-VN"/>
        </w:rPr>
        <w:t>n 2</w:t>
      </w:r>
      <w:r w:rsidR="00703699" w:rsidRPr="0082039E">
        <w:rPr>
          <w:rStyle w:val="Vnbnnidung"/>
          <w:rFonts w:ascii="Arial" w:hAnsi="Arial" w:cs="Arial"/>
          <w:sz w:val="20"/>
          <w:lang w:val="vi-VN"/>
        </w:rPr>
        <w:t xml:space="preserve"> Điều 4 Quy chế này.</w:t>
      </w:r>
      <w:r w:rsidR="00DA4FD1" w:rsidRPr="0082039E">
        <w:rPr>
          <w:rStyle w:val="Vnbnnidung"/>
          <w:rFonts w:ascii="Arial" w:hAnsi="Arial" w:cs="Arial"/>
          <w:sz w:val="20"/>
          <w:lang w:val="vi-VN"/>
        </w:rPr>
        <w:t xml:space="preserve"> </w:t>
      </w:r>
    </w:p>
    <w:p w14:paraId="4E327322" w14:textId="0644ABE7" w:rsidR="00703699" w:rsidRPr="0082039E" w:rsidRDefault="00703699" w:rsidP="0082039E">
      <w:pPr>
        <w:pStyle w:val="Vnbnnidung0"/>
        <w:numPr>
          <w:ilvl w:val="0"/>
          <w:numId w:val="41"/>
        </w:numPr>
        <w:tabs>
          <w:tab w:val="left" w:pos="1005"/>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Quy định cụ thể đối với các trục đường chính, các tuyến phố đi bộ, các trục đường có tính chất đặc biệt quan trọng về hành chính, thương mại, du lịch</w:t>
      </w:r>
    </w:p>
    <w:p w14:paraId="0077C230" w14:textId="13835EB7" w:rsidR="00703699" w:rsidRPr="0082039E" w:rsidRDefault="00703699" w:rsidP="0082039E">
      <w:pPr>
        <w:pStyle w:val="Vnbnnidung0"/>
        <w:numPr>
          <w:ilvl w:val="0"/>
          <w:numId w:val="15"/>
        </w:numPr>
        <w:tabs>
          <w:tab w:val="left" w:pos="709"/>
        </w:tabs>
        <w:spacing w:after="120" w:line="240" w:lineRule="auto"/>
        <w:ind w:left="0" w:firstLine="0"/>
        <w:rPr>
          <w:rFonts w:ascii="Arial" w:hAnsi="Arial" w:cs="Arial"/>
          <w:sz w:val="20"/>
        </w:rPr>
      </w:pPr>
      <w:r w:rsidRPr="0082039E">
        <w:rPr>
          <w:rFonts w:ascii="Arial" w:hAnsi="Arial" w:cs="Arial"/>
          <w:sz w:val="20"/>
        </w:rPr>
        <w:t>Hình thức kiế</w:t>
      </w:r>
      <w:r w:rsidR="00860CB4" w:rsidRPr="0082039E">
        <w:rPr>
          <w:rFonts w:ascii="Arial" w:hAnsi="Arial" w:cs="Arial"/>
          <w:sz w:val="20"/>
        </w:rPr>
        <w:t>n trúc</w:t>
      </w:r>
    </w:p>
    <w:p w14:paraId="0D614EF5" w14:textId="5D73BEFA" w:rsidR="00703699" w:rsidRPr="0082039E" w:rsidRDefault="00703699" w:rsidP="0082039E">
      <w:pPr>
        <w:tabs>
          <w:tab w:val="left" w:pos="851"/>
        </w:tabs>
        <w:spacing w:after="120"/>
        <w:rPr>
          <w:rFonts w:ascii="Arial" w:hAnsi="Arial" w:cs="Arial"/>
          <w:color w:val="auto"/>
          <w:sz w:val="20"/>
          <w:szCs w:val="20"/>
          <w:lang w:val="sv-SE"/>
        </w:rPr>
      </w:pPr>
      <w:r w:rsidRPr="0082039E">
        <w:rPr>
          <w:rFonts w:ascii="Arial" w:hAnsi="Arial" w:cs="Arial"/>
          <w:color w:val="auto"/>
          <w:sz w:val="20"/>
          <w:szCs w:val="20"/>
          <w:lang w:val="sv-SE"/>
        </w:rPr>
        <w:t xml:space="preserve">Mặt ngoài nhà </w:t>
      </w:r>
      <w:r w:rsidRPr="0082039E">
        <w:rPr>
          <w:rFonts w:ascii="Arial" w:hAnsi="Arial" w:cs="Arial"/>
          <w:i/>
          <w:iCs/>
          <w:color w:val="auto"/>
          <w:sz w:val="20"/>
          <w:szCs w:val="20"/>
          <w:lang w:val="sv-SE"/>
        </w:rPr>
        <w:t>(</w:t>
      </w:r>
      <w:r w:rsidRPr="0082039E">
        <w:rPr>
          <w:rStyle w:val="Vnbnnidung"/>
          <w:rFonts w:ascii="Arial" w:hAnsi="Arial" w:cs="Arial"/>
          <w:i/>
          <w:iCs/>
          <w:color w:val="auto"/>
          <w:sz w:val="20"/>
          <w:szCs w:val="20"/>
        </w:rPr>
        <w:t>mặt</w:t>
      </w:r>
      <w:r w:rsidRPr="0082039E">
        <w:rPr>
          <w:rFonts w:ascii="Arial" w:hAnsi="Arial" w:cs="Arial"/>
          <w:i/>
          <w:iCs/>
          <w:color w:val="auto"/>
          <w:sz w:val="20"/>
          <w:szCs w:val="20"/>
          <w:lang w:val="sv-SE"/>
        </w:rPr>
        <w:t xml:space="preserve"> tiền, các mặt bên)</w:t>
      </w:r>
      <w:r w:rsidRPr="0082039E">
        <w:rPr>
          <w:rFonts w:ascii="Arial" w:hAnsi="Arial" w:cs="Arial"/>
          <w:color w:val="auto"/>
          <w:sz w:val="20"/>
          <w:szCs w:val="20"/>
          <w:lang w:val="sv-SE"/>
        </w:rPr>
        <w:t>, mái công trình phải có hình thức kiến trúc, màu sắc phù hợp và hài hoà với kiến trúc công trình lân cận, bảo đảm sự thống nhất kiến trúc của toàn trục đường. Hạn chế kiến trúc không phù hợp với thị hiếu thẩm mỹ của cộng đồng dân cư</w:t>
      </w:r>
      <w:r w:rsidR="00E1128D" w:rsidRPr="0082039E">
        <w:rPr>
          <w:rFonts w:ascii="Arial" w:hAnsi="Arial" w:cs="Arial"/>
          <w:color w:val="auto"/>
          <w:sz w:val="20"/>
          <w:szCs w:val="20"/>
          <w:lang w:val="sv-SE"/>
        </w:rPr>
        <w:t>.</w:t>
      </w:r>
    </w:p>
    <w:p w14:paraId="691EC43A" w14:textId="0BB52913" w:rsidR="00703699" w:rsidRPr="0082039E" w:rsidRDefault="00703699" w:rsidP="0082039E">
      <w:pPr>
        <w:tabs>
          <w:tab w:val="left" w:pos="851"/>
        </w:tabs>
        <w:spacing w:after="120"/>
        <w:rPr>
          <w:rFonts w:ascii="Arial" w:hAnsi="Arial" w:cs="Arial"/>
          <w:color w:val="auto"/>
          <w:sz w:val="20"/>
          <w:szCs w:val="20"/>
          <w:lang w:val="sv-SE"/>
        </w:rPr>
      </w:pPr>
      <w:r w:rsidRPr="0082039E">
        <w:rPr>
          <w:rFonts w:ascii="Arial" w:hAnsi="Arial" w:cs="Arial"/>
          <w:color w:val="auto"/>
          <w:sz w:val="20"/>
          <w:szCs w:val="20"/>
          <w:lang w:val="sv-SE"/>
        </w:rPr>
        <w:t xml:space="preserve">Không được sử dụng các màu đen, màu tối sẫm, các gam màu nóng có độ tương phản cao </w:t>
      </w:r>
      <w:r w:rsidRPr="0082039E">
        <w:rPr>
          <w:rFonts w:ascii="Arial" w:hAnsi="Arial" w:cs="Arial"/>
          <w:i/>
          <w:iCs/>
          <w:color w:val="auto"/>
          <w:sz w:val="20"/>
          <w:szCs w:val="20"/>
          <w:lang w:val="sv-SE"/>
        </w:rPr>
        <w:t>(đỏ, tím, lam)</w:t>
      </w:r>
      <w:r w:rsidRPr="0082039E">
        <w:rPr>
          <w:rFonts w:ascii="Arial" w:hAnsi="Arial" w:cs="Arial"/>
          <w:color w:val="auto"/>
          <w:sz w:val="20"/>
          <w:szCs w:val="20"/>
          <w:lang w:val="sv-SE"/>
        </w:rPr>
        <w:t xml:space="preserve"> làm màu chủ đạo bên ngoài công trình</w:t>
      </w:r>
      <w:r w:rsidR="00E1128D" w:rsidRPr="0082039E">
        <w:rPr>
          <w:rFonts w:ascii="Arial" w:hAnsi="Arial" w:cs="Arial"/>
          <w:color w:val="auto"/>
          <w:sz w:val="20"/>
          <w:szCs w:val="20"/>
          <w:lang w:val="sv-SE"/>
        </w:rPr>
        <w:t>.</w:t>
      </w:r>
    </w:p>
    <w:p w14:paraId="5C5AC564" w14:textId="7BEEB979" w:rsidR="00703699" w:rsidRPr="0082039E" w:rsidRDefault="00703699" w:rsidP="0082039E">
      <w:pPr>
        <w:tabs>
          <w:tab w:val="left" w:pos="851"/>
        </w:tabs>
        <w:spacing w:after="120"/>
        <w:rPr>
          <w:rFonts w:ascii="Arial" w:hAnsi="Arial" w:cs="Arial"/>
          <w:color w:val="auto"/>
          <w:spacing w:val="-6"/>
          <w:sz w:val="20"/>
          <w:szCs w:val="20"/>
          <w:lang w:val="sv-SE"/>
        </w:rPr>
      </w:pPr>
      <w:r w:rsidRPr="0082039E">
        <w:rPr>
          <w:rFonts w:ascii="Arial" w:hAnsi="Arial" w:cs="Arial"/>
          <w:color w:val="auto"/>
          <w:spacing w:val="-6"/>
          <w:sz w:val="20"/>
          <w:szCs w:val="20"/>
          <w:lang w:val="sv-SE"/>
        </w:rPr>
        <w:t>Đối với công trình có tầng hầm thì phần nổi tầng hầm không cao quá 1,2m so với cao độ hè</w:t>
      </w:r>
      <w:r w:rsidR="00E1128D" w:rsidRPr="0082039E">
        <w:rPr>
          <w:rFonts w:ascii="Arial" w:hAnsi="Arial" w:cs="Arial"/>
          <w:color w:val="auto"/>
          <w:spacing w:val="-6"/>
          <w:sz w:val="20"/>
          <w:szCs w:val="20"/>
          <w:lang w:val="sv-SE"/>
        </w:rPr>
        <w:t xml:space="preserve"> đường</w:t>
      </w:r>
      <w:r w:rsidRPr="0082039E">
        <w:rPr>
          <w:rFonts w:ascii="Arial" w:hAnsi="Arial" w:cs="Arial"/>
          <w:color w:val="auto"/>
          <w:spacing w:val="-6"/>
          <w:sz w:val="20"/>
          <w:szCs w:val="20"/>
          <w:lang w:val="sv-SE"/>
        </w:rPr>
        <w:t xml:space="preserve"> hiện hữu. Vị trí lối lên xuống</w:t>
      </w:r>
      <w:r w:rsidRPr="0082039E">
        <w:rPr>
          <w:rFonts w:ascii="Arial" w:hAnsi="Arial" w:cs="Arial"/>
          <w:i/>
          <w:iCs/>
          <w:color w:val="auto"/>
          <w:spacing w:val="-6"/>
          <w:sz w:val="20"/>
          <w:szCs w:val="20"/>
          <w:lang w:val="sv-SE"/>
        </w:rPr>
        <w:t xml:space="preserve"> (ram dốc)</w:t>
      </w:r>
      <w:r w:rsidRPr="0082039E">
        <w:rPr>
          <w:rFonts w:ascii="Arial" w:hAnsi="Arial" w:cs="Arial"/>
          <w:color w:val="auto"/>
          <w:spacing w:val="-6"/>
          <w:sz w:val="20"/>
          <w:szCs w:val="20"/>
          <w:lang w:val="sv-SE"/>
        </w:rPr>
        <w:t xml:space="preserve"> cách lộ giới tối thiểu 3m</w:t>
      </w:r>
      <w:r w:rsidR="00E1128D" w:rsidRPr="0082039E">
        <w:rPr>
          <w:rFonts w:ascii="Arial" w:hAnsi="Arial" w:cs="Arial"/>
          <w:color w:val="auto"/>
          <w:spacing w:val="-6"/>
          <w:sz w:val="20"/>
          <w:szCs w:val="20"/>
          <w:lang w:val="sv-SE"/>
        </w:rPr>
        <w:t>.</w:t>
      </w:r>
    </w:p>
    <w:p w14:paraId="21536718" w14:textId="2160338C" w:rsidR="00703699" w:rsidRPr="0082039E" w:rsidRDefault="00703699" w:rsidP="0082039E">
      <w:pPr>
        <w:tabs>
          <w:tab w:val="left" w:pos="851"/>
        </w:tabs>
        <w:spacing w:after="120"/>
        <w:rPr>
          <w:rFonts w:ascii="Arial" w:hAnsi="Arial" w:cs="Arial"/>
          <w:color w:val="auto"/>
          <w:sz w:val="20"/>
          <w:szCs w:val="20"/>
          <w:lang w:val="sv-SE"/>
        </w:rPr>
      </w:pPr>
      <w:r w:rsidRPr="0082039E">
        <w:rPr>
          <w:rFonts w:ascii="Arial" w:hAnsi="Arial" w:cs="Arial"/>
          <w:color w:val="auto"/>
          <w:sz w:val="20"/>
          <w:szCs w:val="20"/>
          <w:lang w:val="sv-SE"/>
        </w:rPr>
        <w:t>Không được xây dựng, lắp đặt thêm các vật thể kiến trúc khác cao hơn độ cao cho phép của công trình kiến trúc, xây dựng.</w:t>
      </w:r>
    </w:p>
    <w:p w14:paraId="17A6CE6D" w14:textId="28B1CECC" w:rsidR="00703699" w:rsidRPr="0082039E" w:rsidRDefault="00703699" w:rsidP="0082039E">
      <w:pPr>
        <w:tabs>
          <w:tab w:val="left" w:pos="851"/>
        </w:tabs>
        <w:spacing w:after="120"/>
        <w:rPr>
          <w:rFonts w:ascii="Arial" w:hAnsi="Arial" w:cs="Arial"/>
          <w:color w:val="auto"/>
          <w:sz w:val="20"/>
          <w:szCs w:val="20"/>
          <w:lang w:val="sv-SE"/>
        </w:rPr>
      </w:pPr>
      <w:r w:rsidRPr="0082039E">
        <w:rPr>
          <w:rFonts w:ascii="Arial" w:hAnsi="Arial" w:cs="Arial"/>
          <w:color w:val="auto"/>
          <w:sz w:val="20"/>
          <w:szCs w:val="20"/>
          <w:lang w:val="sv-SE"/>
        </w:rPr>
        <w:t>Phải có biện pháp che chắn hoặc thiết kế bảo đảm mỹ quan các thiết bị lắp đặt kèm theo như: cục nóng điều hòa, bồn nước mái, thiết bị sử dụng năng lượng mặt trời</w:t>
      </w:r>
      <w:r w:rsidR="00E1128D" w:rsidRPr="0082039E">
        <w:rPr>
          <w:rFonts w:ascii="Arial" w:hAnsi="Arial" w:cs="Arial"/>
          <w:color w:val="auto"/>
          <w:sz w:val="20"/>
          <w:szCs w:val="20"/>
          <w:lang w:val="sv-SE"/>
        </w:rPr>
        <w:t>.</w:t>
      </w:r>
    </w:p>
    <w:p w14:paraId="7549E2BE" w14:textId="556D45C0" w:rsidR="00703699" w:rsidRPr="0082039E" w:rsidRDefault="00703699" w:rsidP="0082039E">
      <w:pPr>
        <w:tabs>
          <w:tab w:val="left" w:pos="851"/>
        </w:tabs>
        <w:spacing w:after="120"/>
        <w:rPr>
          <w:rFonts w:ascii="Arial" w:hAnsi="Arial" w:cs="Arial"/>
          <w:color w:val="auto"/>
          <w:sz w:val="20"/>
          <w:szCs w:val="20"/>
          <w:lang w:val="sv-SE"/>
        </w:rPr>
      </w:pPr>
      <w:r w:rsidRPr="0082039E">
        <w:rPr>
          <w:rFonts w:ascii="Arial" w:hAnsi="Arial" w:cs="Arial"/>
          <w:color w:val="auto"/>
          <w:sz w:val="20"/>
          <w:szCs w:val="20"/>
          <w:lang w:val="sv-SE"/>
        </w:rPr>
        <w:t>Hè phố, đường đi bộ trên trục đường chính phải bảo đảm đồng bộ, phù hợp về cao độ, vật liệu, màu sắc của từng tuyến phố, khu vực trong đô thị theo quy hoạch được duyệt</w:t>
      </w:r>
      <w:r w:rsidR="00E1128D" w:rsidRPr="0082039E">
        <w:rPr>
          <w:rFonts w:ascii="Arial" w:hAnsi="Arial" w:cs="Arial"/>
          <w:color w:val="auto"/>
          <w:sz w:val="20"/>
          <w:szCs w:val="20"/>
          <w:lang w:val="sv-SE"/>
        </w:rPr>
        <w:t>.</w:t>
      </w:r>
    </w:p>
    <w:p w14:paraId="2E8C873D" w14:textId="77777777" w:rsidR="00703699" w:rsidRPr="0082039E" w:rsidRDefault="00703699" w:rsidP="0082039E">
      <w:pPr>
        <w:tabs>
          <w:tab w:val="left" w:pos="851"/>
        </w:tabs>
        <w:spacing w:after="120"/>
        <w:rPr>
          <w:rFonts w:ascii="Arial" w:hAnsi="Arial" w:cs="Arial"/>
          <w:color w:val="auto"/>
          <w:sz w:val="20"/>
          <w:szCs w:val="20"/>
          <w:lang w:val="sv-SE"/>
        </w:rPr>
      </w:pPr>
      <w:r w:rsidRPr="0082039E">
        <w:rPr>
          <w:rFonts w:ascii="Arial" w:hAnsi="Arial" w:cs="Arial"/>
          <w:color w:val="auto"/>
          <w:sz w:val="20"/>
          <w:szCs w:val="20"/>
          <w:lang w:val="sv-SE"/>
        </w:rPr>
        <w:t>Trên trục đường chính phải trồng cây xanh nhằm tạo cảnh quan, môi trường xanh, sạch, đẹp. Cây xanh đường phố phải tuân thủ quy định của quy hoạch đô thị được duyệt, tiêu chuẩn, quy chuẩn hiện hành và quy định tại Quy chế này.</w:t>
      </w:r>
    </w:p>
    <w:p w14:paraId="602CFE82" w14:textId="5C19C87D" w:rsidR="00703699" w:rsidRPr="0082039E" w:rsidRDefault="00703699" w:rsidP="0082039E">
      <w:pPr>
        <w:pStyle w:val="Vnbnnidung0"/>
        <w:numPr>
          <w:ilvl w:val="0"/>
          <w:numId w:val="15"/>
        </w:numPr>
        <w:tabs>
          <w:tab w:val="left" w:pos="709"/>
        </w:tabs>
        <w:spacing w:after="120" w:line="240" w:lineRule="auto"/>
        <w:ind w:left="0" w:firstLine="0"/>
        <w:rPr>
          <w:rFonts w:ascii="Arial" w:hAnsi="Arial" w:cs="Arial"/>
          <w:spacing w:val="-8"/>
          <w:sz w:val="20"/>
          <w:lang w:val="sv-SE"/>
        </w:rPr>
      </w:pPr>
      <w:r w:rsidRPr="0082039E">
        <w:rPr>
          <w:rFonts w:ascii="Arial" w:hAnsi="Arial" w:cs="Arial"/>
          <w:spacing w:val="-8"/>
          <w:sz w:val="20"/>
          <w:lang w:val="sv-SE"/>
        </w:rPr>
        <w:t>Quy định mật độ, tầng cao, chiều cao xây dự</w:t>
      </w:r>
      <w:r w:rsidR="00860CB4" w:rsidRPr="0082039E">
        <w:rPr>
          <w:rFonts w:ascii="Arial" w:hAnsi="Arial" w:cs="Arial"/>
          <w:spacing w:val="-8"/>
          <w:sz w:val="20"/>
          <w:lang w:val="sv-SE"/>
        </w:rPr>
        <w:t>ng</w:t>
      </w:r>
    </w:p>
    <w:p w14:paraId="392CA8C7" w14:textId="77777777" w:rsidR="00703699" w:rsidRPr="0082039E" w:rsidRDefault="00703699" w:rsidP="0082039E">
      <w:pPr>
        <w:tabs>
          <w:tab w:val="left" w:pos="851"/>
        </w:tabs>
        <w:spacing w:after="120"/>
        <w:rPr>
          <w:rFonts w:ascii="Arial" w:hAnsi="Arial" w:cs="Arial"/>
          <w:color w:val="auto"/>
          <w:sz w:val="20"/>
          <w:szCs w:val="20"/>
          <w:lang w:val="sv-SE"/>
        </w:rPr>
      </w:pPr>
      <w:r w:rsidRPr="0082039E">
        <w:rPr>
          <w:rFonts w:ascii="Arial" w:hAnsi="Arial" w:cs="Arial"/>
          <w:color w:val="auto"/>
          <w:sz w:val="20"/>
          <w:szCs w:val="20"/>
          <w:lang w:val="sv-SE"/>
        </w:rPr>
        <w:t>Mật độ xây dựng công trình trong khuôn viên: theo Đồ án quy hoạch được phê duyệt hoặc theo Quy chuẩn, tiêu chuẩn hiện hành.</w:t>
      </w:r>
    </w:p>
    <w:p w14:paraId="0153B52F" w14:textId="59B6BF7A" w:rsidR="00703699" w:rsidRPr="0082039E" w:rsidRDefault="00703699" w:rsidP="0082039E">
      <w:pPr>
        <w:tabs>
          <w:tab w:val="left" w:pos="851"/>
        </w:tabs>
        <w:spacing w:after="120"/>
        <w:rPr>
          <w:rFonts w:ascii="Arial" w:hAnsi="Arial" w:cs="Arial"/>
          <w:color w:val="auto"/>
          <w:sz w:val="20"/>
          <w:szCs w:val="20"/>
        </w:rPr>
      </w:pPr>
      <w:r w:rsidRPr="0082039E">
        <w:rPr>
          <w:rFonts w:ascii="Arial" w:hAnsi="Arial" w:cs="Arial"/>
          <w:color w:val="auto"/>
          <w:sz w:val="20"/>
          <w:szCs w:val="20"/>
          <w:lang w:val="sv-SE"/>
        </w:rPr>
        <w:t>Tầng</w:t>
      </w:r>
      <w:r w:rsidRPr="0082039E">
        <w:rPr>
          <w:rFonts w:ascii="Arial" w:hAnsi="Arial" w:cs="Arial"/>
          <w:color w:val="auto"/>
          <w:spacing w:val="-4"/>
          <w:sz w:val="20"/>
          <w:szCs w:val="20"/>
        </w:rPr>
        <w:t xml:space="preserve"> cao, chiều cao tầng nhà, chiều cao xây dựng, cao độ nền công trình: </w:t>
      </w:r>
      <w:r w:rsidR="00E96899" w:rsidRPr="0082039E">
        <w:rPr>
          <w:rFonts w:ascii="Arial" w:hAnsi="Arial" w:cs="Arial"/>
          <w:color w:val="auto"/>
          <w:spacing w:val="-4"/>
          <w:sz w:val="20"/>
          <w:szCs w:val="20"/>
          <w:lang w:val="sv-SE"/>
        </w:rPr>
        <w:t xml:space="preserve">Thực hiện </w:t>
      </w:r>
      <w:r w:rsidRPr="0082039E">
        <w:rPr>
          <w:rFonts w:ascii="Arial" w:hAnsi="Arial" w:cs="Arial"/>
          <w:color w:val="auto"/>
          <w:spacing w:val="-4"/>
          <w:sz w:val="20"/>
          <w:szCs w:val="20"/>
          <w:lang w:val="sv-SE"/>
        </w:rPr>
        <w:t>theo</w:t>
      </w:r>
      <w:r w:rsidR="00E96899" w:rsidRPr="0082039E">
        <w:rPr>
          <w:rFonts w:ascii="Arial" w:hAnsi="Arial" w:cs="Arial"/>
          <w:color w:val="auto"/>
          <w:spacing w:val="-4"/>
          <w:sz w:val="20"/>
          <w:szCs w:val="20"/>
          <w:lang w:val="sv-SE"/>
        </w:rPr>
        <w:t xml:space="preserve"> quy định tại</w:t>
      </w:r>
      <w:r w:rsidRPr="0082039E">
        <w:rPr>
          <w:rFonts w:ascii="Arial" w:hAnsi="Arial" w:cs="Arial"/>
          <w:color w:val="auto"/>
          <w:spacing w:val="-4"/>
          <w:sz w:val="20"/>
          <w:szCs w:val="20"/>
          <w:lang w:val="sv-SE"/>
        </w:rPr>
        <w:t xml:space="preserve"> điểm a </w:t>
      </w:r>
      <w:r w:rsidR="00E96899" w:rsidRPr="0082039E">
        <w:rPr>
          <w:rFonts w:ascii="Arial" w:hAnsi="Arial" w:cs="Arial"/>
          <w:color w:val="auto"/>
          <w:spacing w:val="-4"/>
          <w:sz w:val="20"/>
          <w:szCs w:val="20"/>
          <w:lang w:val="sv-SE"/>
        </w:rPr>
        <w:t>k</w:t>
      </w:r>
      <w:r w:rsidRPr="0082039E">
        <w:rPr>
          <w:rFonts w:ascii="Arial" w:hAnsi="Arial" w:cs="Arial"/>
          <w:color w:val="auto"/>
          <w:spacing w:val="-4"/>
          <w:sz w:val="20"/>
          <w:szCs w:val="20"/>
          <w:lang w:val="sv-SE"/>
        </w:rPr>
        <w:t>hoản 2 Điều 9 Quy chế này</w:t>
      </w:r>
      <w:r w:rsidR="00E96899" w:rsidRPr="0082039E">
        <w:rPr>
          <w:rFonts w:ascii="Arial" w:hAnsi="Arial" w:cs="Arial"/>
          <w:color w:val="auto"/>
          <w:spacing w:val="-4"/>
          <w:sz w:val="20"/>
          <w:szCs w:val="20"/>
          <w:lang w:val="sv-SE"/>
        </w:rPr>
        <w:t xml:space="preserve"> </w:t>
      </w:r>
      <w:r w:rsidR="00E96899" w:rsidRPr="0082039E">
        <w:rPr>
          <w:rFonts w:ascii="Arial" w:hAnsi="Arial" w:cs="Arial"/>
          <w:i/>
          <w:iCs/>
          <w:color w:val="auto"/>
          <w:spacing w:val="-4"/>
          <w:sz w:val="20"/>
          <w:szCs w:val="20"/>
          <w:lang w:val="sv-SE"/>
        </w:rPr>
        <w:t>(quy định đối với c</w:t>
      </w:r>
      <w:r w:rsidR="00E96899" w:rsidRPr="0082039E">
        <w:rPr>
          <w:rFonts w:ascii="Arial" w:hAnsi="Arial" w:cs="Arial"/>
          <w:i/>
          <w:iCs/>
          <w:color w:val="auto"/>
          <w:sz w:val="20"/>
          <w:szCs w:val="20"/>
        </w:rPr>
        <w:t>ô</w:t>
      </w:r>
      <w:r w:rsidR="00E96899" w:rsidRPr="0082039E">
        <w:rPr>
          <w:rStyle w:val="Vnbnnidung"/>
          <w:rFonts w:ascii="Arial" w:hAnsi="Arial" w:cs="Arial"/>
          <w:bCs/>
          <w:i/>
          <w:iCs/>
          <w:color w:val="auto"/>
          <w:sz w:val="20"/>
          <w:szCs w:val="20"/>
        </w:rPr>
        <w:t>ng trình nhà ở riêng lẻ trong khu đô thị hiện hữu</w:t>
      </w:r>
      <w:r w:rsidR="00E96899" w:rsidRPr="0082039E">
        <w:rPr>
          <w:rStyle w:val="Vnbnnidung"/>
          <w:rFonts w:ascii="Arial" w:hAnsi="Arial" w:cs="Arial"/>
          <w:bCs/>
          <w:i/>
          <w:iCs/>
          <w:color w:val="auto"/>
          <w:sz w:val="20"/>
          <w:szCs w:val="20"/>
          <w:lang w:val="sv-SE"/>
        </w:rPr>
        <w:t>)</w:t>
      </w:r>
      <w:r w:rsidRPr="0082039E">
        <w:rPr>
          <w:rFonts w:ascii="Arial" w:hAnsi="Arial" w:cs="Arial"/>
          <w:color w:val="auto"/>
          <w:spacing w:val="-4"/>
          <w:sz w:val="20"/>
          <w:szCs w:val="20"/>
          <w:lang w:val="sv-SE"/>
        </w:rPr>
        <w:t>.</w:t>
      </w:r>
    </w:p>
    <w:p w14:paraId="035A8C38" w14:textId="5C99D481" w:rsidR="00703699" w:rsidRPr="0082039E" w:rsidRDefault="003320E5" w:rsidP="0082039E">
      <w:pPr>
        <w:spacing w:after="120"/>
        <w:rPr>
          <w:rFonts w:ascii="Arial" w:hAnsi="Arial" w:cs="Arial"/>
          <w:i/>
          <w:color w:val="auto"/>
          <w:sz w:val="20"/>
          <w:szCs w:val="20"/>
        </w:rPr>
      </w:pPr>
      <w:r w:rsidRPr="0082039E">
        <w:rPr>
          <w:rFonts w:ascii="Arial" w:hAnsi="Arial" w:cs="Arial"/>
          <w:i/>
          <w:color w:val="auto"/>
          <w:sz w:val="20"/>
          <w:szCs w:val="20"/>
        </w:rPr>
        <w:t>(</w:t>
      </w:r>
      <w:r w:rsidR="0092746E" w:rsidRPr="0082039E">
        <w:rPr>
          <w:rFonts w:ascii="Arial" w:hAnsi="Arial" w:cs="Arial"/>
          <w:i/>
          <w:color w:val="auto"/>
          <w:sz w:val="20"/>
          <w:szCs w:val="20"/>
        </w:rPr>
        <w:t xml:space="preserve">Xem </w:t>
      </w:r>
      <w:r w:rsidRPr="0082039E">
        <w:rPr>
          <w:rFonts w:ascii="Arial" w:hAnsi="Arial" w:cs="Arial"/>
          <w:i/>
          <w:color w:val="auto"/>
          <w:sz w:val="20"/>
          <w:szCs w:val="20"/>
        </w:rPr>
        <w:t>chi tiết</w:t>
      </w:r>
      <w:r w:rsidR="00703699" w:rsidRPr="0082039E">
        <w:rPr>
          <w:rFonts w:ascii="Arial" w:hAnsi="Arial" w:cs="Arial"/>
          <w:i/>
          <w:color w:val="auto"/>
          <w:sz w:val="20"/>
          <w:szCs w:val="20"/>
        </w:rPr>
        <w:t xml:space="preserve"> </w:t>
      </w:r>
      <w:r w:rsidRPr="0082039E">
        <w:rPr>
          <w:rFonts w:ascii="Arial" w:hAnsi="Arial" w:cs="Arial"/>
          <w:i/>
          <w:color w:val="auto"/>
          <w:sz w:val="20"/>
          <w:szCs w:val="20"/>
        </w:rPr>
        <w:t xml:space="preserve">tại </w:t>
      </w:r>
      <w:r w:rsidR="0092746E" w:rsidRPr="0082039E">
        <w:rPr>
          <w:rFonts w:ascii="Arial" w:hAnsi="Arial" w:cs="Arial"/>
          <w:i/>
          <w:color w:val="auto"/>
          <w:sz w:val="20"/>
          <w:szCs w:val="20"/>
        </w:rPr>
        <w:t xml:space="preserve">khoản 3 </w:t>
      </w:r>
      <w:r w:rsidRPr="0082039E">
        <w:rPr>
          <w:rFonts w:ascii="Arial" w:hAnsi="Arial" w:cs="Arial"/>
          <w:i/>
          <w:color w:val="auto"/>
          <w:sz w:val="20"/>
          <w:szCs w:val="20"/>
        </w:rPr>
        <w:t>Phụ lục V</w:t>
      </w:r>
      <w:r w:rsidR="00703699" w:rsidRPr="0082039E">
        <w:rPr>
          <w:rFonts w:ascii="Arial" w:hAnsi="Arial" w:cs="Arial"/>
          <w:i/>
          <w:color w:val="auto"/>
          <w:sz w:val="20"/>
          <w:szCs w:val="20"/>
        </w:rPr>
        <w:t xml:space="preserve"> </w:t>
      </w:r>
      <w:r w:rsidR="0092746E" w:rsidRPr="0082039E">
        <w:rPr>
          <w:rFonts w:ascii="Arial" w:hAnsi="Arial" w:cs="Arial"/>
          <w:i/>
          <w:color w:val="auto"/>
          <w:sz w:val="20"/>
          <w:szCs w:val="20"/>
        </w:rPr>
        <w:t xml:space="preserve">kèm theo </w:t>
      </w:r>
      <w:r w:rsidR="00703699" w:rsidRPr="0082039E">
        <w:rPr>
          <w:rFonts w:ascii="Arial" w:hAnsi="Arial" w:cs="Arial"/>
          <w:i/>
          <w:color w:val="auto"/>
          <w:sz w:val="20"/>
          <w:szCs w:val="20"/>
        </w:rPr>
        <w:t>Quy chế này).</w:t>
      </w:r>
      <w:r w:rsidR="008F15BA" w:rsidRPr="0082039E">
        <w:rPr>
          <w:rFonts w:ascii="Arial" w:hAnsi="Arial" w:cs="Arial"/>
          <w:i/>
          <w:color w:val="auto"/>
          <w:sz w:val="20"/>
          <w:szCs w:val="20"/>
        </w:rPr>
        <w:t xml:space="preserve"> </w:t>
      </w:r>
    </w:p>
    <w:p w14:paraId="43C1E00A" w14:textId="147A3328" w:rsidR="00703699" w:rsidRPr="0082039E" w:rsidRDefault="00703699" w:rsidP="0082039E">
      <w:pPr>
        <w:pStyle w:val="Vnbnnidung0"/>
        <w:numPr>
          <w:ilvl w:val="0"/>
          <w:numId w:val="15"/>
        </w:numPr>
        <w:tabs>
          <w:tab w:val="left" w:pos="709"/>
        </w:tabs>
        <w:spacing w:after="120" w:line="240" w:lineRule="auto"/>
        <w:ind w:left="0" w:firstLine="0"/>
        <w:rPr>
          <w:rFonts w:ascii="Arial" w:hAnsi="Arial" w:cs="Arial"/>
          <w:sz w:val="20"/>
          <w:lang w:val="sv-SE"/>
        </w:rPr>
      </w:pPr>
      <w:r w:rsidRPr="0082039E">
        <w:rPr>
          <w:rFonts w:ascii="Arial" w:hAnsi="Arial" w:cs="Arial"/>
          <w:spacing w:val="-8"/>
          <w:sz w:val="20"/>
          <w:lang w:val="vi-VN"/>
        </w:rPr>
        <w:t>Khoảng</w:t>
      </w:r>
      <w:r w:rsidRPr="0082039E">
        <w:rPr>
          <w:rFonts w:ascii="Arial" w:hAnsi="Arial" w:cs="Arial"/>
          <w:sz w:val="20"/>
          <w:lang w:val="sv-SE"/>
        </w:rPr>
        <w:t xml:space="preserve"> lùi của các công trình so với lộ giớ</w:t>
      </w:r>
      <w:r w:rsidR="00860CB4" w:rsidRPr="0082039E">
        <w:rPr>
          <w:rFonts w:ascii="Arial" w:hAnsi="Arial" w:cs="Arial"/>
          <w:sz w:val="20"/>
          <w:lang w:val="sv-SE"/>
        </w:rPr>
        <w:t>i</w:t>
      </w:r>
    </w:p>
    <w:p w14:paraId="7FBCBE99" w14:textId="534D327E" w:rsidR="00703699" w:rsidRPr="0082039E" w:rsidRDefault="00703699" w:rsidP="0082039E">
      <w:pPr>
        <w:tabs>
          <w:tab w:val="left" w:pos="851"/>
        </w:tabs>
        <w:spacing w:after="120"/>
        <w:rPr>
          <w:rFonts w:ascii="Arial" w:hAnsi="Arial" w:cs="Arial"/>
          <w:color w:val="auto"/>
          <w:sz w:val="20"/>
          <w:szCs w:val="20"/>
        </w:rPr>
      </w:pPr>
      <w:r w:rsidRPr="0082039E">
        <w:rPr>
          <w:rFonts w:ascii="Arial" w:hAnsi="Arial" w:cs="Arial"/>
          <w:color w:val="auto"/>
          <w:spacing w:val="-4"/>
          <w:sz w:val="20"/>
          <w:szCs w:val="20"/>
        </w:rPr>
        <w:t>Khoảng</w:t>
      </w:r>
      <w:r w:rsidRPr="0082039E">
        <w:rPr>
          <w:rFonts w:ascii="Arial" w:hAnsi="Arial" w:cs="Arial"/>
          <w:color w:val="auto"/>
          <w:sz w:val="20"/>
          <w:szCs w:val="20"/>
        </w:rPr>
        <w:t xml:space="preserve"> lùi của các công trình so với lộ giới đường quy hoạch được quy định tùy thuộc vào tổ chức quy hoạch không gian kiến trúc, chiều cao công trình và chiều rộng của lộ giới, nhưng </w:t>
      </w:r>
      <w:r w:rsidR="008F15BA" w:rsidRPr="0082039E">
        <w:rPr>
          <w:rFonts w:ascii="Arial" w:hAnsi="Arial" w:cs="Arial"/>
          <w:color w:val="auto"/>
          <w:sz w:val="20"/>
          <w:szCs w:val="20"/>
          <w:lang w:val="sv-SE"/>
        </w:rPr>
        <w:t>k</w:t>
      </w:r>
      <w:r w:rsidRPr="0082039E">
        <w:rPr>
          <w:rFonts w:ascii="Arial" w:hAnsi="Arial" w:cs="Arial"/>
          <w:color w:val="auto"/>
          <w:sz w:val="20"/>
          <w:szCs w:val="20"/>
        </w:rPr>
        <w:t xml:space="preserve">hoảng lùi tối thiểu phải thỏa măn quy định trong bảng sau đây: </w:t>
      </w:r>
    </w:p>
    <w:p w14:paraId="06E8E1CE" w14:textId="730DC534" w:rsidR="00703699" w:rsidRPr="0082039E" w:rsidRDefault="00703699" w:rsidP="0082039E">
      <w:pPr>
        <w:pStyle w:val="Caption"/>
        <w:numPr>
          <w:ilvl w:val="0"/>
          <w:numId w:val="16"/>
        </w:numPr>
        <w:tabs>
          <w:tab w:val="left" w:pos="1418"/>
        </w:tabs>
        <w:spacing w:after="120" w:line="240" w:lineRule="auto"/>
        <w:ind w:left="0" w:firstLine="0"/>
        <w:rPr>
          <w:rFonts w:ascii="Arial" w:hAnsi="Arial" w:cs="Arial"/>
          <w:spacing w:val="-2"/>
          <w:lang w:val="vi-VN"/>
        </w:rPr>
      </w:pPr>
      <w:bookmarkStart w:id="18" w:name="_Toc516062874"/>
      <w:r w:rsidRPr="0082039E">
        <w:rPr>
          <w:rFonts w:ascii="Arial" w:hAnsi="Arial" w:cs="Arial"/>
          <w:spacing w:val="-2"/>
          <w:lang w:val="vi-VN"/>
        </w:rPr>
        <w:t xml:space="preserve">Quy định </w:t>
      </w:r>
      <w:r w:rsidR="00F83237" w:rsidRPr="0082039E">
        <w:rPr>
          <w:rFonts w:ascii="Arial" w:hAnsi="Arial" w:cs="Arial"/>
          <w:spacing w:val="-2"/>
          <w:lang w:val="vi-VN"/>
        </w:rPr>
        <w:t>k</w:t>
      </w:r>
      <w:r w:rsidRPr="0082039E">
        <w:rPr>
          <w:rFonts w:ascii="Arial" w:hAnsi="Arial" w:cs="Arial"/>
          <w:spacing w:val="-2"/>
          <w:lang w:val="vi-VN"/>
        </w:rPr>
        <w:t>hoảng lùi tối thiểu của các công trình theo bề rộng đường (giới hạn bởi các chỉ giới đường đỏ) và chiều cao xây dựng công trình</w:t>
      </w:r>
      <w:bookmarkEnd w:id="18"/>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3707"/>
        <w:gridCol w:w="1084"/>
        <w:gridCol w:w="1474"/>
        <w:gridCol w:w="1427"/>
        <w:gridCol w:w="1420"/>
      </w:tblGrid>
      <w:tr w:rsidR="004E1BD1" w:rsidRPr="0082039E" w14:paraId="00BB9C72" w14:textId="77777777" w:rsidTr="0092746E">
        <w:trPr>
          <w:tblCellSpacing w:w="0" w:type="dxa"/>
          <w:jc w:val="center"/>
        </w:trPr>
        <w:tc>
          <w:tcPr>
            <w:tcW w:w="2034" w:type="pct"/>
            <w:vMerge w:val="restart"/>
            <w:shd w:val="clear" w:color="auto" w:fill="FFFFFF"/>
            <w:tcMar>
              <w:top w:w="0" w:type="dxa"/>
              <w:left w:w="10" w:type="dxa"/>
              <w:bottom w:w="0" w:type="dxa"/>
              <w:right w:w="10" w:type="dxa"/>
            </w:tcMar>
            <w:vAlign w:val="center"/>
          </w:tcPr>
          <w:p w14:paraId="2CADF4CE" w14:textId="797921FC" w:rsidR="00703699" w:rsidRPr="0082039E" w:rsidRDefault="00703699" w:rsidP="0082039E">
            <w:pPr>
              <w:spacing w:after="120"/>
              <w:jc w:val="center"/>
              <w:rPr>
                <w:rFonts w:ascii="Arial" w:hAnsi="Arial" w:cs="Arial"/>
                <w:color w:val="auto"/>
                <w:sz w:val="20"/>
                <w:szCs w:val="20"/>
              </w:rPr>
            </w:pPr>
            <w:r w:rsidRPr="0082039E">
              <w:rPr>
                <w:rFonts w:ascii="Arial" w:hAnsi="Arial" w:cs="Arial"/>
                <w:b/>
                <w:bCs/>
                <w:color w:val="auto"/>
                <w:sz w:val="20"/>
                <w:szCs w:val="20"/>
              </w:rPr>
              <w:t xml:space="preserve">Bề rộng đường tiếp giáp với </w:t>
            </w:r>
            <w:r w:rsidR="00471111" w:rsidRPr="0082039E">
              <w:rPr>
                <w:rFonts w:ascii="Arial" w:hAnsi="Arial" w:cs="Arial"/>
                <w:b/>
                <w:bCs/>
                <w:color w:val="auto"/>
                <w:sz w:val="20"/>
                <w:szCs w:val="20"/>
              </w:rPr>
              <w:t>thửa</w:t>
            </w:r>
            <w:r w:rsidRPr="0082039E">
              <w:rPr>
                <w:rFonts w:ascii="Arial" w:hAnsi="Arial" w:cs="Arial"/>
                <w:b/>
                <w:bCs/>
                <w:color w:val="auto"/>
                <w:sz w:val="20"/>
                <w:szCs w:val="20"/>
              </w:rPr>
              <w:t xml:space="preserve"> đất xây dựng công trình (m)</w:t>
            </w:r>
          </w:p>
        </w:tc>
        <w:tc>
          <w:tcPr>
            <w:tcW w:w="2966" w:type="pct"/>
            <w:gridSpan w:val="4"/>
            <w:shd w:val="clear" w:color="auto" w:fill="FFFFFF"/>
            <w:tcMar>
              <w:top w:w="0" w:type="dxa"/>
              <w:left w:w="10" w:type="dxa"/>
              <w:bottom w:w="0" w:type="dxa"/>
              <w:right w:w="10" w:type="dxa"/>
            </w:tcMar>
            <w:vAlign w:val="center"/>
          </w:tcPr>
          <w:p w14:paraId="28953FC1"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b/>
                <w:bCs/>
                <w:color w:val="auto"/>
                <w:sz w:val="20"/>
                <w:szCs w:val="20"/>
              </w:rPr>
              <w:t>Chiều cao xây dựng công trình (m)</w:t>
            </w:r>
          </w:p>
        </w:tc>
      </w:tr>
      <w:tr w:rsidR="004E1BD1" w:rsidRPr="0082039E" w14:paraId="1C436BB1" w14:textId="77777777" w:rsidTr="0092746E">
        <w:trPr>
          <w:tblCellSpacing w:w="0" w:type="dxa"/>
          <w:jc w:val="center"/>
        </w:trPr>
        <w:tc>
          <w:tcPr>
            <w:tcW w:w="2034" w:type="pct"/>
            <w:vMerge/>
            <w:shd w:val="clear" w:color="auto" w:fill="FFFFFF"/>
            <w:vAlign w:val="center"/>
          </w:tcPr>
          <w:p w14:paraId="386D5FE9" w14:textId="77777777" w:rsidR="00703699" w:rsidRPr="0082039E" w:rsidRDefault="00703699" w:rsidP="0082039E">
            <w:pPr>
              <w:spacing w:after="120"/>
              <w:rPr>
                <w:rFonts w:ascii="Arial" w:hAnsi="Arial" w:cs="Arial"/>
                <w:color w:val="auto"/>
                <w:sz w:val="20"/>
                <w:szCs w:val="20"/>
              </w:rPr>
            </w:pPr>
          </w:p>
        </w:tc>
        <w:tc>
          <w:tcPr>
            <w:tcW w:w="595" w:type="pct"/>
            <w:shd w:val="clear" w:color="auto" w:fill="FFFFFF"/>
            <w:tcMar>
              <w:top w:w="0" w:type="dxa"/>
              <w:left w:w="10" w:type="dxa"/>
              <w:bottom w:w="0" w:type="dxa"/>
              <w:right w:w="10" w:type="dxa"/>
            </w:tcMar>
            <w:vAlign w:val="center"/>
          </w:tcPr>
          <w:p w14:paraId="570544B6"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b/>
                <w:bCs/>
                <w:color w:val="auto"/>
                <w:sz w:val="20"/>
                <w:szCs w:val="20"/>
              </w:rPr>
              <w:t>&lt; 19</w:t>
            </w:r>
          </w:p>
        </w:tc>
        <w:tc>
          <w:tcPr>
            <w:tcW w:w="809" w:type="pct"/>
            <w:shd w:val="clear" w:color="auto" w:fill="FFFFFF"/>
            <w:tcMar>
              <w:top w:w="0" w:type="dxa"/>
              <w:left w:w="10" w:type="dxa"/>
              <w:bottom w:w="0" w:type="dxa"/>
              <w:right w:w="10" w:type="dxa"/>
            </w:tcMar>
            <w:vAlign w:val="center"/>
          </w:tcPr>
          <w:p w14:paraId="0029E1F9"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b/>
                <w:bCs/>
                <w:color w:val="auto"/>
                <w:sz w:val="20"/>
                <w:szCs w:val="20"/>
              </w:rPr>
              <w:t>19 ÷&lt; 22</w:t>
            </w:r>
          </w:p>
        </w:tc>
        <w:tc>
          <w:tcPr>
            <w:tcW w:w="783" w:type="pct"/>
            <w:shd w:val="clear" w:color="auto" w:fill="FFFFFF"/>
            <w:tcMar>
              <w:top w:w="0" w:type="dxa"/>
              <w:left w:w="10" w:type="dxa"/>
              <w:bottom w:w="0" w:type="dxa"/>
              <w:right w:w="10" w:type="dxa"/>
            </w:tcMar>
            <w:vAlign w:val="center"/>
          </w:tcPr>
          <w:p w14:paraId="61CEB77D"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b/>
                <w:bCs/>
                <w:color w:val="auto"/>
                <w:sz w:val="20"/>
                <w:szCs w:val="20"/>
              </w:rPr>
              <w:t>22 ÷&lt; 28</w:t>
            </w:r>
          </w:p>
        </w:tc>
        <w:tc>
          <w:tcPr>
            <w:tcW w:w="779" w:type="pct"/>
            <w:shd w:val="clear" w:color="auto" w:fill="FFFFFF"/>
            <w:tcMar>
              <w:top w:w="0" w:type="dxa"/>
              <w:left w:w="10" w:type="dxa"/>
              <w:bottom w:w="0" w:type="dxa"/>
              <w:right w:w="10" w:type="dxa"/>
            </w:tcMar>
            <w:vAlign w:val="center"/>
          </w:tcPr>
          <w:p w14:paraId="526232CB"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b/>
                <w:bCs/>
                <w:color w:val="auto"/>
                <w:sz w:val="20"/>
                <w:szCs w:val="20"/>
              </w:rPr>
              <w:t>≥ 28</w:t>
            </w:r>
          </w:p>
        </w:tc>
      </w:tr>
      <w:tr w:rsidR="004E1BD1" w:rsidRPr="0082039E" w14:paraId="39C9C5DD" w14:textId="77777777" w:rsidTr="0092746E">
        <w:trPr>
          <w:tblCellSpacing w:w="0" w:type="dxa"/>
          <w:jc w:val="center"/>
        </w:trPr>
        <w:tc>
          <w:tcPr>
            <w:tcW w:w="2034" w:type="pct"/>
            <w:shd w:val="clear" w:color="auto" w:fill="FFFFFF"/>
            <w:tcMar>
              <w:top w:w="0" w:type="dxa"/>
              <w:left w:w="10" w:type="dxa"/>
              <w:bottom w:w="0" w:type="dxa"/>
              <w:right w:w="10" w:type="dxa"/>
            </w:tcMar>
            <w:vAlign w:val="center"/>
          </w:tcPr>
          <w:p w14:paraId="618725E3"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&lt;19</w:t>
            </w:r>
          </w:p>
        </w:tc>
        <w:tc>
          <w:tcPr>
            <w:tcW w:w="595" w:type="pct"/>
            <w:shd w:val="clear" w:color="auto" w:fill="FFFFFF"/>
            <w:tcMar>
              <w:top w:w="0" w:type="dxa"/>
              <w:left w:w="10" w:type="dxa"/>
              <w:bottom w:w="0" w:type="dxa"/>
              <w:right w:w="10" w:type="dxa"/>
            </w:tcMar>
            <w:vAlign w:val="center"/>
          </w:tcPr>
          <w:p w14:paraId="18C56556"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0</w:t>
            </w:r>
          </w:p>
        </w:tc>
        <w:tc>
          <w:tcPr>
            <w:tcW w:w="809" w:type="pct"/>
            <w:shd w:val="clear" w:color="auto" w:fill="FFFFFF"/>
            <w:tcMar>
              <w:top w:w="0" w:type="dxa"/>
              <w:left w:w="10" w:type="dxa"/>
              <w:bottom w:w="0" w:type="dxa"/>
              <w:right w:w="10" w:type="dxa"/>
            </w:tcMar>
            <w:vAlign w:val="center"/>
          </w:tcPr>
          <w:p w14:paraId="67CD4EFC"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3</w:t>
            </w:r>
          </w:p>
        </w:tc>
        <w:tc>
          <w:tcPr>
            <w:tcW w:w="783" w:type="pct"/>
            <w:shd w:val="clear" w:color="auto" w:fill="FFFFFF"/>
            <w:tcMar>
              <w:top w:w="0" w:type="dxa"/>
              <w:left w:w="10" w:type="dxa"/>
              <w:bottom w:w="0" w:type="dxa"/>
              <w:right w:w="10" w:type="dxa"/>
            </w:tcMar>
            <w:vAlign w:val="center"/>
          </w:tcPr>
          <w:p w14:paraId="4A5C02F8"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4</w:t>
            </w:r>
          </w:p>
        </w:tc>
        <w:tc>
          <w:tcPr>
            <w:tcW w:w="779" w:type="pct"/>
            <w:shd w:val="clear" w:color="auto" w:fill="FFFFFF"/>
            <w:tcMar>
              <w:top w:w="0" w:type="dxa"/>
              <w:left w:w="10" w:type="dxa"/>
              <w:bottom w:w="0" w:type="dxa"/>
              <w:right w:w="10" w:type="dxa"/>
            </w:tcMar>
            <w:vAlign w:val="center"/>
          </w:tcPr>
          <w:p w14:paraId="46EAD3BD"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6</w:t>
            </w:r>
          </w:p>
        </w:tc>
      </w:tr>
      <w:tr w:rsidR="004E1BD1" w:rsidRPr="0082039E" w14:paraId="2D2013A3" w14:textId="77777777" w:rsidTr="0092746E">
        <w:trPr>
          <w:tblCellSpacing w:w="0" w:type="dxa"/>
          <w:jc w:val="center"/>
        </w:trPr>
        <w:tc>
          <w:tcPr>
            <w:tcW w:w="2034" w:type="pct"/>
            <w:shd w:val="clear" w:color="auto" w:fill="FFFFFF"/>
            <w:tcMar>
              <w:top w:w="0" w:type="dxa"/>
              <w:left w:w="10" w:type="dxa"/>
              <w:bottom w:w="0" w:type="dxa"/>
              <w:right w:w="10" w:type="dxa"/>
            </w:tcMar>
            <w:vAlign w:val="center"/>
          </w:tcPr>
          <w:p w14:paraId="0CB87EB6"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19÷&lt;22</w:t>
            </w:r>
          </w:p>
        </w:tc>
        <w:tc>
          <w:tcPr>
            <w:tcW w:w="595" w:type="pct"/>
            <w:shd w:val="clear" w:color="auto" w:fill="FFFFFF"/>
            <w:tcMar>
              <w:top w:w="0" w:type="dxa"/>
              <w:left w:w="10" w:type="dxa"/>
              <w:bottom w:w="0" w:type="dxa"/>
              <w:right w:w="10" w:type="dxa"/>
            </w:tcMar>
            <w:vAlign w:val="center"/>
          </w:tcPr>
          <w:p w14:paraId="1CE1D447"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0</w:t>
            </w:r>
          </w:p>
        </w:tc>
        <w:tc>
          <w:tcPr>
            <w:tcW w:w="809" w:type="pct"/>
            <w:shd w:val="clear" w:color="auto" w:fill="FFFFFF"/>
            <w:tcMar>
              <w:top w:w="0" w:type="dxa"/>
              <w:left w:w="10" w:type="dxa"/>
              <w:bottom w:w="0" w:type="dxa"/>
              <w:right w:w="10" w:type="dxa"/>
            </w:tcMar>
            <w:vAlign w:val="center"/>
          </w:tcPr>
          <w:p w14:paraId="1E995833"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0</w:t>
            </w:r>
          </w:p>
        </w:tc>
        <w:tc>
          <w:tcPr>
            <w:tcW w:w="783" w:type="pct"/>
            <w:shd w:val="clear" w:color="auto" w:fill="FFFFFF"/>
            <w:tcMar>
              <w:top w:w="0" w:type="dxa"/>
              <w:left w:w="10" w:type="dxa"/>
              <w:bottom w:w="0" w:type="dxa"/>
              <w:right w:w="10" w:type="dxa"/>
            </w:tcMar>
            <w:vAlign w:val="center"/>
          </w:tcPr>
          <w:p w14:paraId="7BD95D0A"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3</w:t>
            </w:r>
          </w:p>
        </w:tc>
        <w:tc>
          <w:tcPr>
            <w:tcW w:w="779" w:type="pct"/>
            <w:shd w:val="clear" w:color="auto" w:fill="FFFFFF"/>
            <w:tcMar>
              <w:top w:w="0" w:type="dxa"/>
              <w:left w:w="10" w:type="dxa"/>
              <w:bottom w:w="0" w:type="dxa"/>
              <w:right w:w="10" w:type="dxa"/>
            </w:tcMar>
            <w:vAlign w:val="center"/>
          </w:tcPr>
          <w:p w14:paraId="5CD33188"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6</w:t>
            </w:r>
          </w:p>
        </w:tc>
      </w:tr>
      <w:tr w:rsidR="004E1BD1" w:rsidRPr="0082039E" w14:paraId="2BB6FDBF" w14:textId="77777777" w:rsidTr="0092746E">
        <w:trPr>
          <w:tblCellSpacing w:w="0" w:type="dxa"/>
          <w:jc w:val="center"/>
        </w:trPr>
        <w:tc>
          <w:tcPr>
            <w:tcW w:w="2034" w:type="pct"/>
            <w:shd w:val="clear" w:color="auto" w:fill="FFFFFF"/>
            <w:tcMar>
              <w:top w:w="0" w:type="dxa"/>
              <w:left w:w="10" w:type="dxa"/>
              <w:bottom w:w="0" w:type="dxa"/>
              <w:right w:w="10" w:type="dxa"/>
            </w:tcMar>
            <w:vAlign w:val="center"/>
          </w:tcPr>
          <w:p w14:paraId="429E16E7"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lastRenderedPageBreak/>
              <w:t>≥22</w:t>
            </w:r>
          </w:p>
        </w:tc>
        <w:tc>
          <w:tcPr>
            <w:tcW w:w="595" w:type="pct"/>
            <w:shd w:val="clear" w:color="auto" w:fill="FFFFFF"/>
            <w:tcMar>
              <w:top w:w="0" w:type="dxa"/>
              <w:left w:w="10" w:type="dxa"/>
              <w:bottom w:w="0" w:type="dxa"/>
              <w:right w:w="10" w:type="dxa"/>
            </w:tcMar>
            <w:vAlign w:val="center"/>
          </w:tcPr>
          <w:p w14:paraId="45E168B8"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0</w:t>
            </w:r>
          </w:p>
        </w:tc>
        <w:tc>
          <w:tcPr>
            <w:tcW w:w="809" w:type="pct"/>
            <w:shd w:val="clear" w:color="auto" w:fill="FFFFFF"/>
            <w:tcMar>
              <w:top w:w="0" w:type="dxa"/>
              <w:left w:w="10" w:type="dxa"/>
              <w:bottom w:w="0" w:type="dxa"/>
              <w:right w:w="10" w:type="dxa"/>
            </w:tcMar>
            <w:vAlign w:val="center"/>
          </w:tcPr>
          <w:p w14:paraId="737B3BA6"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0</w:t>
            </w:r>
          </w:p>
        </w:tc>
        <w:tc>
          <w:tcPr>
            <w:tcW w:w="783" w:type="pct"/>
            <w:shd w:val="clear" w:color="auto" w:fill="FFFFFF"/>
            <w:tcMar>
              <w:top w:w="0" w:type="dxa"/>
              <w:left w:w="10" w:type="dxa"/>
              <w:bottom w:w="0" w:type="dxa"/>
              <w:right w:w="10" w:type="dxa"/>
            </w:tcMar>
            <w:vAlign w:val="center"/>
          </w:tcPr>
          <w:p w14:paraId="59AC4338"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0</w:t>
            </w:r>
          </w:p>
        </w:tc>
        <w:tc>
          <w:tcPr>
            <w:tcW w:w="779" w:type="pct"/>
            <w:shd w:val="clear" w:color="auto" w:fill="FFFFFF"/>
            <w:tcMar>
              <w:top w:w="0" w:type="dxa"/>
              <w:left w:w="10" w:type="dxa"/>
              <w:bottom w:w="0" w:type="dxa"/>
              <w:right w:w="10" w:type="dxa"/>
            </w:tcMar>
            <w:vAlign w:val="center"/>
          </w:tcPr>
          <w:p w14:paraId="409B952F"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6</w:t>
            </w:r>
          </w:p>
        </w:tc>
      </w:tr>
    </w:tbl>
    <w:p w14:paraId="263161C7" w14:textId="443AFD19" w:rsidR="00703699" w:rsidRPr="0082039E" w:rsidRDefault="00703699" w:rsidP="0082039E">
      <w:pPr>
        <w:tabs>
          <w:tab w:val="left" w:pos="851"/>
        </w:tabs>
        <w:spacing w:after="120"/>
        <w:rPr>
          <w:rFonts w:ascii="Arial" w:hAnsi="Arial" w:cs="Arial"/>
          <w:color w:val="auto"/>
          <w:sz w:val="20"/>
          <w:szCs w:val="20"/>
        </w:rPr>
      </w:pPr>
      <w:r w:rsidRPr="0082039E">
        <w:rPr>
          <w:rFonts w:ascii="Arial" w:hAnsi="Arial" w:cs="Arial"/>
          <w:color w:val="auto"/>
          <w:spacing w:val="-4"/>
          <w:sz w:val="20"/>
          <w:szCs w:val="20"/>
        </w:rPr>
        <w:t>Đối</w:t>
      </w:r>
      <w:r w:rsidRPr="0082039E">
        <w:rPr>
          <w:rFonts w:ascii="Arial" w:hAnsi="Arial" w:cs="Arial"/>
          <w:color w:val="auto"/>
          <w:sz w:val="20"/>
          <w:szCs w:val="20"/>
        </w:rPr>
        <w:t xml:space="preserve"> với tổ hợp công trình bao gồm phần đế công trình và tháp cao phía trên thì các quy định về </w:t>
      </w:r>
      <w:r w:rsidR="00F83237" w:rsidRPr="0082039E">
        <w:rPr>
          <w:rFonts w:ascii="Arial" w:hAnsi="Arial" w:cs="Arial"/>
          <w:color w:val="auto"/>
          <w:sz w:val="20"/>
          <w:szCs w:val="20"/>
        </w:rPr>
        <w:t>k</w:t>
      </w:r>
      <w:r w:rsidRPr="0082039E">
        <w:rPr>
          <w:rFonts w:ascii="Arial" w:hAnsi="Arial" w:cs="Arial"/>
          <w:color w:val="auto"/>
          <w:sz w:val="20"/>
          <w:szCs w:val="20"/>
        </w:rPr>
        <w:t xml:space="preserve">hoảng lùi công trình được áp dụng riêng đối với phần đế công trình và đối với phần tháp cao phía trên theo tầng cao xây dựng tương ứng của mỗi phần tính từ mặt đất </w:t>
      </w:r>
      <w:r w:rsidRPr="0082039E">
        <w:rPr>
          <w:rFonts w:ascii="Arial" w:hAnsi="Arial" w:cs="Arial"/>
          <w:i/>
          <w:iCs/>
          <w:color w:val="auto"/>
          <w:sz w:val="20"/>
          <w:szCs w:val="20"/>
        </w:rPr>
        <w:t>(cốt hè</w:t>
      </w:r>
      <w:r w:rsidR="0092746E" w:rsidRPr="0082039E">
        <w:rPr>
          <w:rFonts w:ascii="Arial" w:hAnsi="Arial" w:cs="Arial"/>
          <w:i/>
          <w:iCs/>
          <w:color w:val="auto"/>
          <w:sz w:val="20"/>
          <w:szCs w:val="20"/>
        </w:rPr>
        <w:t xml:space="preserve"> đường</w:t>
      </w:r>
      <w:r w:rsidRPr="0082039E">
        <w:rPr>
          <w:rFonts w:ascii="Arial" w:hAnsi="Arial" w:cs="Arial"/>
          <w:i/>
          <w:iCs/>
          <w:color w:val="auto"/>
          <w:sz w:val="20"/>
          <w:szCs w:val="20"/>
        </w:rPr>
        <w:t>)</w:t>
      </w:r>
      <w:r w:rsidRPr="0082039E">
        <w:rPr>
          <w:rFonts w:ascii="Arial" w:hAnsi="Arial" w:cs="Arial"/>
          <w:color w:val="auto"/>
          <w:sz w:val="20"/>
          <w:szCs w:val="20"/>
        </w:rPr>
        <w:t>.</w:t>
      </w:r>
    </w:p>
    <w:p w14:paraId="4F80DD84" w14:textId="7F7069F7" w:rsidR="00703699" w:rsidRPr="0082039E" w:rsidRDefault="00703699" w:rsidP="0082039E">
      <w:pPr>
        <w:tabs>
          <w:tab w:val="left" w:pos="851"/>
        </w:tabs>
        <w:spacing w:after="120"/>
        <w:rPr>
          <w:rFonts w:ascii="Arial" w:hAnsi="Arial" w:cs="Arial"/>
          <w:color w:val="auto"/>
          <w:sz w:val="20"/>
          <w:szCs w:val="20"/>
        </w:rPr>
      </w:pPr>
      <w:r w:rsidRPr="0082039E">
        <w:rPr>
          <w:rFonts w:ascii="Arial" w:hAnsi="Arial" w:cs="Arial"/>
          <w:color w:val="auto"/>
          <w:spacing w:val="-4"/>
          <w:sz w:val="20"/>
          <w:szCs w:val="20"/>
        </w:rPr>
        <w:t>Các</w:t>
      </w:r>
      <w:r w:rsidRPr="0082039E">
        <w:rPr>
          <w:rFonts w:ascii="Arial" w:hAnsi="Arial" w:cs="Arial"/>
          <w:color w:val="auto"/>
          <w:sz w:val="20"/>
          <w:szCs w:val="20"/>
        </w:rPr>
        <w:t xml:space="preserve"> tuyến đường, phố đã có quy hoạch chi tiết hoặc thi</w:t>
      </w:r>
      <w:r w:rsidR="00F83237" w:rsidRPr="0082039E">
        <w:rPr>
          <w:rFonts w:ascii="Arial" w:hAnsi="Arial" w:cs="Arial"/>
          <w:color w:val="auto"/>
          <w:sz w:val="20"/>
          <w:szCs w:val="20"/>
        </w:rPr>
        <w:t>ết kế đô thị được duyệt: Thực hiện</w:t>
      </w:r>
      <w:r w:rsidRPr="0082039E">
        <w:rPr>
          <w:rFonts w:ascii="Arial" w:hAnsi="Arial" w:cs="Arial"/>
          <w:color w:val="auto"/>
          <w:sz w:val="20"/>
          <w:szCs w:val="20"/>
        </w:rPr>
        <w:t xml:space="preserve"> theo quy định tại quy hoạch chi tiết hoặc thiết kế đô thị được duyệt.</w:t>
      </w:r>
    </w:p>
    <w:p w14:paraId="1DBF0312" w14:textId="04D041C6" w:rsidR="00703699" w:rsidRPr="0082039E" w:rsidRDefault="00703699" w:rsidP="0082039E">
      <w:pPr>
        <w:tabs>
          <w:tab w:val="left" w:pos="851"/>
        </w:tabs>
        <w:spacing w:after="120"/>
        <w:rPr>
          <w:rFonts w:ascii="Arial" w:hAnsi="Arial" w:cs="Arial"/>
          <w:color w:val="auto"/>
          <w:sz w:val="20"/>
          <w:szCs w:val="20"/>
        </w:rPr>
      </w:pPr>
      <w:r w:rsidRPr="0082039E">
        <w:rPr>
          <w:rFonts w:ascii="Arial" w:hAnsi="Arial" w:cs="Arial"/>
          <w:color w:val="auto"/>
          <w:spacing w:val="-4"/>
          <w:sz w:val="20"/>
          <w:szCs w:val="20"/>
        </w:rPr>
        <w:t>Đối</w:t>
      </w:r>
      <w:r w:rsidRPr="0082039E">
        <w:rPr>
          <w:rFonts w:ascii="Arial" w:hAnsi="Arial" w:cs="Arial"/>
          <w:color w:val="auto"/>
          <w:sz w:val="20"/>
          <w:szCs w:val="20"/>
        </w:rPr>
        <w:t xml:space="preserve"> với các trường hợp đã thực hiện xây dựng theo quy định trước đây nếu có nhu cầu cải tạo lại phải đảm bảo khoảng lùi thì thực hiện theo quy định tại Bảng 1.</w:t>
      </w:r>
    </w:p>
    <w:p w14:paraId="43E59584" w14:textId="49491CE5" w:rsidR="00703699" w:rsidRPr="0082039E" w:rsidRDefault="00703699" w:rsidP="0082039E">
      <w:pPr>
        <w:pStyle w:val="Vnbnnidung0"/>
        <w:numPr>
          <w:ilvl w:val="0"/>
          <w:numId w:val="15"/>
        </w:numPr>
        <w:tabs>
          <w:tab w:val="left" w:pos="709"/>
        </w:tabs>
        <w:spacing w:after="120" w:line="240" w:lineRule="auto"/>
        <w:ind w:left="0" w:firstLine="0"/>
        <w:rPr>
          <w:rFonts w:ascii="Arial" w:hAnsi="Arial" w:cs="Arial"/>
          <w:sz w:val="20"/>
        </w:rPr>
      </w:pPr>
      <w:r w:rsidRPr="0082039E">
        <w:rPr>
          <w:rFonts w:ascii="Arial" w:hAnsi="Arial" w:cs="Arial"/>
          <w:sz w:val="20"/>
          <w:lang w:val="sv-SE"/>
        </w:rPr>
        <w:t xml:space="preserve">Khoảng </w:t>
      </w:r>
      <w:r w:rsidRPr="0082039E">
        <w:rPr>
          <w:rFonts w:ascii="Arial" w:hAnsi="Arial" w:cs="Arial"/>
          <w:spacing w:val="-8"/>
          <w:sz w:val="20"/>
        </w:rPr>
        <w:t>lùi</w:t>
      </w:r>
      <w:r w:rsidR="00860CB4" w:rsidRPr="0082039E">
        <w:rPr>
          <w:rFonts w:ascii="Arial" w:hAnsi="Arial" w:cs="Arial"/>
          <w:sz w:val="20"/>
          <w:lang w:val="sv-SE"/>
        </w:rPr>
        <w:t xml:space="preserve"> biên</w:t>
      </w:r>
    </w:p>
    <w:p w14:paraId="59A5C9D6" w14:textId="3079D422" w:rsidR="00703699" w:rsidRPr="0082039E" w:rsidRDefault="002871E0" w:rsidP="0082039E">
      <w:pPr>
        <w:tabs>
          <w:tab w:val="left" w:pos="851"/>
        </w:tabs>
        <w:spacing w:after="120"/>
        <w:rPr>
          <w:rFonts w:ascii="Arial" w:hAnsi="Arial" w:cs="Arial"/>
          <w:color w:val="auto"/>
          <w:sz w:val="20"/>
          <w:szCs w:val="20"/>
        </w:rPr>
      </w:pPr>
      <w:r w:rsidRPr="0082039E">
        <w:rPr>
          <w:rFonts w:ascii="Arial" w:hAnsi="Arial" w:cs="Arial"/>
          <w:color w:val="auto"/>
          <w:sz w:val="20"/>
          <w:szCs w:val="20"/>
          <w:lang w:val="en-US"/>
        </w:rPr>
        <w:t xml:space="preserve">- </w:t>
      </w:r>
      <w:r w:rsidR="00703699" w:rsidRPr="0082039E">
        <w:rPr>
          <w:rFonts w:ascii="Arial" w:hAnsi="Arial" w:cs="Arial"/>
          <w:color w:val="auto"/>
          <w:sz w:val="20"/>
          <w:szCs w:val="20"/>
        </w:rPr>
        <w:t>Khoảng cách tối thiểu giữa các công trình xây dựng trong khu vực quy hoạch xây dựng mới được quy định nh</w:t>
      </w:r>
      <w:r w:rsidR="00703699" w:rsidRPr="0082039E">
        <w:rPr>
          <w:rFonts w:ascii="Arial" w:hAnsi="Arial" w:cs="Arial"/>
          <w:color w:val="auto"/>
          <w:sz w:val="20"/>
          <w:szCs w:val="20"/>
          <w:lang w:val="en-US"/>
        </w:rPr>
        <w:t>ư</w:t>
      </w:r>
      <w:r w:rsidR="00703699" w:rsidRPr="0082039E">
        <w:rPr>
          <w:rFonts w:ascii="Arial" w:hAnsi="Arial" w:cs="Arial"/>
          <w:color w:val="auto"/>
          <w:sz w:val="20"/>
          <w:szCs w:val="20"/>
        </w:rPr>
        <w:t xml:space="preserve"> sau:</w:t>
      </w:r>
    </w:p>
    <w:p w14:paraId="483CEB43" w14:textId="77777777" w:rsidR="00703699" w:rsidRPr="0082039E" w:rsidRDefault="00703699" w:rsidP="0082039E">
      <w:pPr>
        <w:pStyle w:val="Caption"/>
        <w:numPr>
          <w:ilvl w:val="0"/>
          <w:numId w:val="16"/>
        </w:numPr>
        <w:tabs>
          <w:tab w:val="left" w:pos="993"/>
        </w:tabs>
        <w:spacing w:after="120" w:line="240" w:lineRule="auto"/>
        <w:ind w:left="0" w:firstLine="0"/>
        <w:rPr>
          <w:rFonts w:ascii="Arial" w:eastAsia="Times New Roman" w:hAnsi="Arial" w:cs="Arial"/>
          <w:lang w:val="vi-VN"/>
        </w:rPr>
      </w:pPr>
      <w:r w:rsidRPr="0082039E">
        <w:rPr>
          <w:rFonts w:ascii="Arial" w:eastAsia="Times New Roman" w:hAnsi="Arial" w:cs="Arial"/>
          <w:lang w:val="vi-VN"/>
        </w:rPr>
        <w:t xml:space="preserve">Quy </w:t>
      </w:r>
      <w:r w:rsidRPr="0082039E">
        <w:rPr>
          <w:rFonts w:ascii="Arial" w:hAnsi="Arial" w:cs="Arial"/>
          <w:lang w:val="vi-VN"/>
        </w:rPr>
        <w:t>đ</w:t>
      </w:r>
      <w:r w:rsidRPr="0082039E">
        <w:rPr>
          <w:rFonts w:ascii="Arial" w:eastAsia="Times New Roman" w:hAnsi="Arial" w:cs="Arial"/>
          <w:lang w:val="vi-VN"/>
        </w:rPr>
        <w:t>ịnh khoảng lùi biên của các công trình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68"/>
        <w:gridCol w:w="1614"/>
        <w:gridCol w:w="3373"/>
        <w:gridCol w:w="3433"/>
      </w:tblGrid>
      <w:tr w:rsidR="00703699" w:rsidRPr="0082039E" w14:paraId="445D8C97" w14:textId="77777777" w:rsidTr="009A0944">
        <w:tc>
          <w:tcPr>
            <w:tcW w:w="467" w:type="pct"/>
            <w:vAlign w:val="center"/>
          </w:tcPr>
          <w:p w14:paraId="641A3EFB" w14:textId="77777777" w:rsidR="00703699" w:rsidRPr="0082039E" w:rsidRDefault="00703699" w:rsidP="0082039E">
            <w:pPr>
              <w:pStyle w:val="Vnbnnidung0"/>
              <w:spacing w:after="120" w:line="240" w:lineRule="auto"/>
              <w:ind w:firstLine="0"/>
              <w:jc w:val="center"/>
              <w:rPr>
                <w:rFonts w:ascii="Arial" w:hAnsi="Arial" w:cs="Arial"/>
                <w:b/>
                <w:sz w:val="20"/>
              </w:rPr>
            </w:pPr>
            <w:r w:rsidRPr="0082039E">
              <w:rPr>
                <w:rFonts w:ascii="Arial" w:hAnsi="Arial" w:cs="Arial"/>
                <w:b/>
                <w:sz w:val="20"/>
              </w:rPr>
              <w:t>STT</w:t>
            </w:r>
          </w:p>
        </w:tc>
        <w:tc>
          <w:tcPr>
            <w:tcW w:w="869" w:type="pct"/>
            <w:vAlign w:val="center"/>
          </w:tcPr>
          <w:p w14:paraId="5DEF14A0" w14:textId="77777777" w:rsidR="00703699" w:rsidRPr="0082039E" w:rsidRDefault="00703699" w:rsidP="0082039E">
            <w:pPr>
              <w:pStyle w:val="Vnbnnidung0"/>
              <w:spacing w:after="120" w:line="240" w:lineRule="auto"/>
              <w:ind w:firstLine="0"/>
              <w:jc w:val="center"/>
              <w:rPr>
                <w:rFonts w:ascii="Arial" w:hAnsi="Arial" w:cs="Arial"/>
                <w:b/>
                <w:sz w:val="20"/>
              </w:rPr>
            </w:pPr>
            <w:r w:rsidRPr="0082039E">
              <w:rPr>
                <w:rFonts w:ascii="Arial" w:hAnsi="Arial" w:cs="Arial"/>
                <w:b/>
                <w:sz w:val="20"/>
              </w:rPr>
              <w:t>Chiều cao công trình</w:t>
            </w:r>
          </w:p>
        </w:tc>
        <w:tc>
          <w:tcPr>
            <w:tcW w:w="1816" w:type="pct"/>
            <w:vAlign w:val="center"/>
          </w:tcPr>
          <w:p w14:paraId="37F7181D" w14:textId="77777777" w:rsidR="00703699" w:rsidRPr="0082039E" w:rsidRDefault="00703699" w:rsidP="0082039E">
            <w:pPr>
              <w:pStyle w:val="Vnbnnidung0"/>
              <w:spacing w:after="120" w:line="240" w:lineRule="auto"/>
              <w:ind w:firstLine="0"/>
              <w:jc w:val="center"/>
              <w:rPr>
                <w:rFonts w:ascii="Arial" w:hAnsi="Arial" w:cs="Arial"/>
                <w:b/>
                <w:sz w:val="20"/>
              </w:rPr>
            </w:pPr>
            <w:r w:rsidRPr="0082039E">
              <w:rPr>
                <w:rFonts w:ascii="Arial" w:hAnsi="Arial" w:cs="Arial"/>
                <w:b/>
                <w:sz w:val="20"/>
              </w:rPr>
              <w:t>Khoảng cách giữa các cạnh dài của hai công trình</w:t>
            </w:r>
          </w:p>
        </w:tc>
        <w:tc>
          <w:tcPr>
            <w:tcW w:w="1848" w:type="pct"/>
            <w:vAlign w:val="center"/>
          </w:tcPr>
          <w:p w14:paraId="1D64F025" w14:textId="77777777" w:rsidR="00703699" w:rsidRPr="0082039E" w:rsidRDefault="00703699" w:rsidP="0082039E">
            <w:pPr>
              <w:pStyle w:val="Vnbnnidung0"/>
              <w:spacing w:after="120" w:line="240" w:lineRule="auto"/>
              <w:ind w:firstLine="0"/>
              <w:jc w:val="center"/>
              <w:rPr>
                <w:rFonts w:ascii="Arial" w:hAnsi="Arial" w:cs="Arial"/>
                <w:b/>
                <w:sz w:val="20"/>
              </w:rPr>
            </w:pPr>
            <w:r w:rsidRPr="0082039E">
              <w:rPr>
                <w:rFonts w:ascii="Arial" w:hAnsi="Arial" w:cs="Arial"/>
                <w:b/>
                <w:sz w:val="20"/>
              </w:rPr>
              <w:t>Khoảng cách giữa hai đầu hồi của hai công trình</w:t>
            </w:r>
          </w:p>
        </w:tc>
      </w:tr>
      <w:tr w:rsidR="00703699" w:rsidRPr="0082039E" w14:paraId="5239B783" w14:textId="77777777" w:rsidTr="009A0944">
        <w:tc>
          <w:tcPr>
            <w:tcW w:w="467" w:type="pct"/>
            <w:vAlign w:val="center"/>
          </w:tcPr>
          <w:p w14:paraId="53E74BD4" w14:textId="77777777" w:rsidR="00703699" w:rsidRPr="0082039E" w:rsidRDefault="00703699" w:rsidP="0082039E">
            <w:pPr>
              <w:pStyle w:val="Vnbnnidung0"/>
              <w:spacing w:after="120" w:line="240" w:lineRule="auto"/>
              <w:ind w:firstLine="0"/>
              <w:jc w:val="center"/>
              <w:rPr>
                <w:rFonts w:ascii="Arial" w:hAnsi="Arial" w:cs="Arial"/>
                <w:sz w:val="20"/>
              </w:rPr>
            </w:pPr>
            <w:r w:rsidRPr="0082039E">
              <w:rPr>
                <w:rFonts w:ascii="Arial" w:hAnsi="Arial" w:cs="Arial"/>
                <w:sz w:val="20"/>
              </w:rPr>
              <w:t>1</w:t>
            </w:r>
          </w:p>
        </w:tc>
        <w:tc>
          <w:tcPr>
            <w:tcW w:w="869" w:type="pct"/>
            <w:vAlign w:val="center"/>
          </w:tcPr>
          <w:p w14:paraId="6B54EF16" w14:textId="77777777" w:rsidR="00703699" w:rsidRPr="0082039E" w:rsidRDefault="00703699" w:rsidP="0082039E">
            <w:pPr>
              <w:pStyle w:val="Vnbnnidung0"/>
              <w:spacing w:after="120" w:line="240" w:lineRule="auto"/>
              <w:ind w:firstLine="0"/>
              <w:jc w:val="center"/>
              <w:rPr>
                <w:rFonts w:ascii="Arial" w:hAnsi="Arial" w:cs="Arial"/>
                <w:sz w:val="20"/>
              </w:rPr>
            </w:pPr>
            <w:r w:rsidRPr="0082039E">
              <w:rPr>
                <w:rFonts w:ascii="Arial" w:hAnsi="Arial" w:cs="Arial"/>
                <w:sz w:val="20"/>
              </w:rPr>
              <w:t>&lt;46m</w:t>
            </w:r>
          </w:p>
        </w:tc>
        <w:tc>
          <w:tcPr>
            <w:tcW w:w="1816" w:type="pct"/>
            <w:vAlign w:val="center"/>
          </w:tcPr>
          <w:p w14:paraId="34650E7D" w14:textId="77777777" w:rsidR="00703699" w:rsidRPr="0082039E" w:rsidRDefault="00703699" w:rsidP="0082039E">
            <w:pPr>
              <w:pStyle w:val="Vnbnnidung0"/>
              <w:spacing w:after="120" w:line="240" w:lineRule="auto"/>
              <w:ind w:firstLine="0"/>
              <w:jc w:val="center"/>
              <w:rPr>
                <w:rFonts w:ascii="Arial" w:hAnsi="Arial" w:cs="Arial"/>
                <w:sz w:val="20"/>
              </w:rPr>
            </w:pPr>
            <w:r w:rsidRPr="0082039E">
              <w:rPr>
                <w:rFonts w:ascii="Arial" w:hAnsi="Arial" w:cs="Arial"/>
                <w:sz w:val="20"/>
              </w:rPr>
              <w:t>≥1/2h và ≥7m</w:t>
            </w:r>
          </w:p>
        </w:tc>
        <w:tc>
          <w:tcPr>
            <w:tcW w:w="1848" w:type="pct"/>
            <w:vAlign w:val="center"/>
          </w:tcPr>
          <w:p w14:paraId="23E98FAD" w14:textId="77777777" w:rsidR="00703699" w:rsidRPr="0082039E" w:rsidRDefault="00703699" w:rsidP="0082039E">
            <w:pPr>
              <w:pStyle w:val="Vnbnnidung0"/>
              <w:tabs>
                <w:tab w:val="left" w:pos="0"/>
              </w:tabs>
              <w:spacing w:after="120" w:line="240" w:lineRule="auto"/>
              <w:ind w:firstLine="0"/>
              <w:jc w:val="center"/>
              <w:rPr>
                <w:rFonts w:ascii="Arial" w:hAnsi="Arial" w:cs="Arial"/>
                <w:sz w:val="20"/>
              </w:rPr>
            </w:pPr>
            <w:r w:rsidRPr="0082039E">
              <w:rPr>
                <w:rFonts w:ascii="Arial" w:hAnsi="Arial" w:cs="Arial"/>
                <w:sz w:val="20"/>
              </w:rPr>
              <w:t>≥1/3h</w:t>
            </w:r>
          </w:p>
        </w:tc>
      </w:tr>
      <w:tr w:rsidR="00703699" w:rsidRPr="0082039E" w14:paraId="1337689B" w14:textId="77777777" w:rsidTr="009A0944">
        <w:tc>
          <w:tcPr>
            <w:tcW w:w="467" w:type="pct"/>
            <w:vAlign w:val="center"/>
          </w:tcPr>
          <w:p w14:paraId="0B420A5D" w14:textId="77777777" w:rsidR="00703699" w:rsidRPr="0082039E" w:rsidRDefault="00703699" w:rsidP="0082039E">
            <w:pPr>
              <w:pStyle w:val="Vnbnnidung0"/>
              <w:spacing w:after="120" w:line="240" w:lineRule="auto"/>
              <w:ind w:firstLine="0"/>
              <w:jc w:val="center"/>
              <w:rPr>
                <w:rFonts w:ascii="Arial" w:hAnsi="Arial" w:cs="Arial"/>
                <w:sz w:val="20"/>
              </w:rPr>
            </w:pPr>
            <w:r w:rsidRPr="0082039E">
              <w:rPr>
                <w:rFonts w:ascii="Arial" w:hAnsi="Arial" w:cs="Arial"/>
                <w:sz w:val="20"/>
              </w:rPr>
              <w:t>2</w:t>
            </w:r>
          </w:p>
        </w:tc>
        <w:tc>
          <w:tcPr>
            <w:tcW w:w="869" w:type="pct"/>
            <w:vAlign w:val="center"/>
          </w:tcPr>
          <w:p w14:paraId="7F94493B" w14:textId="77777777" w:rsidR="00703699" w:rsidRPr="0082039E" w:rsidRDefault="00703699" w:rsidP="0082039E">
            <w:pPr>
              <w:pStyle w:val="Vnbnnidung0"/>
              <w:spacing w:after="120" w:line="240" w:lineRule="auto"/>
              <w:ind w:firstLine="0"/>
              <w:jc w:val="center"/>
              <w:rPr>
                <w:rFonts w:ascii="Arial" w:hAnsi="Arial" w:cs="Arial"/>
                <w:sz w:val="20"/>
              </w:rPr>
            </w:pPr>
            <w:r w:rsidRPr="0082039E">
              <w:rPr>
                <w:rFonts w:ascii="Arial" w:hAnsi="Arial" w:cs="Arial"/>
                <w:sz w:val="20"/>
              </w:rPr>
              <w:t>≥ 46m</w:t>
            </w:r>
          </w:p>
        </w:tc>
        <w:tc>
          <w:tcPr>
            <w:tcW w:w="1816" w:type="pct"/>
            <w:vAlign w:val="center"/>
          </w:tcPr>
          <w:p w14:paraId="76CA4628" w14:textId="77777777" w:rsidR="00703699" w:rsidRPr="0082039E" w:rsidRDefault="00703699" w:rsidP="0082039E">
            <w:pPr>
              <w:pStyle w:val="Vnbnnidung0"/>
              <w:spacing w:after="120" w:line="240" w:lineRule="auto"/>
              <w:ind w:firstLine="0"/>
              <w:jc w:val="center"/>
              <w:rPr>
                <w:rFonts w:ascii="Arial" w:hAnsi="Arial" w:cs="Arial"/>
                <w:sz w:val="20"/>
              </w:rPr>
            </w:pPr>
            <w:r w:rsidRPr="0082039E">
              <w:rPr>
                <w:rFonts w:ascii="Arial" w:hAnsi="Arial" w:cs="Arial"/>
                <w:sz w:val="20"/>
              </w:rPr>
              <w:t>≥25m</w:t>
            </w:r>
          </w:p>
        </w:tc>
        <w:tc>
          <w:tcPr>
            <w:tcW w:w="1848" w:type="pct"/>
            <w:vAlign w:val="center"/>
          </w:tcPr>
          <w:p w14:paraId="48F251C2" w14:textId="77777777" w:rsidR="00703699" w:rsidRPr="0082039E" w:rsidRDefault="00703699" w:rsidP="0082039E">
            <w:pPr>
              <w:pStyle w:val="Vnbnnidung0"/>
              <w:spacing w:after="120" w:line="240" w:lineRule="auto"/>
              <w:ind w:firstLine="0"/>
              <w:jc w:val="center"/>
              <w:rPr>
                <w:rFonts w:ascii="Arial" w:hAnsi="Arial" w:cs="Arial"/>
                <w:sz w:val="20"/>
              </w:rPr>
            </w:pPr>
            <w:r w:rsidRPr="0082039E">
              <w:rPr>
                <w:rFonts w:ascii="Arial" w:hAnsi="Arial" w:cs="Arial"/>
                <w:sz w:val="20"/>
              </w:rPr>
              <w:t>≥15m</w:t>
            </w:r>
          </w:p>
        </w:tc>
      </w:tr>
      <w:tr w:rsidR="00703699" w:rsidRPr="0082039E" w14:paraId="624EB641" w14:textId="77777777" w:rsidTr="005A754B">
        <w:tc>
          <w:tcPr>
            <w:tcW w:w="5000" w:type="pct"/>
            <w:gridSpan w:val="4"/>
            <w:vAlign w:val="center"/>
          </w:tcPr>
          <w:p w14:paraId="4FB4AFB7" w14:textId="77777777" w:rsidR="00703699" w:rsidRPr="0082039E" w:rsidRDefault="00703699" w:rsidP="0082039E">
            <w:pPr>
              <w:pStyle w:val="Vnbnnidung0"/>
              <w:tabs>
                <w:tab w:val="left" w:pos="0"/>
              </w:tabs>
              <w:spacing w:after="120" w:line="240" w:lineRule="auto"/>
              <w:ind w:firstLine="0"/>
              <w:rPr>
                <w:rFonts w:ascii="Arial" w:hAnsi="Arial" w:cs="Arial"/>
                <w:i/>
                <w:iCs/>
                <w:sz w:val="20"/>
                <w:lang w:val="vi-VN"/>
              </w:rPr>
            </w:pPr>
            <w:r w:rsidRPr="0082039E">
              <w:rPr>
                <w:rFonts w:ascii="Arial" w:hAnsi="Arial" w:cs="Arial"/>
                <w:i/>
                <w:iCs/>
                <w:sz w:val="20"/>
                <w:lang w:val="vi-VN"/>
              </w:rPr>
              <w:t xml:space="preserve">Ghi chú: </w:t>
            </w:r>
          </w:p>
          <w:p w14:paraId="61C5DC2A" w14:textId="1DAE0519" w:rsidR="00703699" w:rsidRPr="0082039E" w:rsidRDefault="00703699"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h: chiều cao công trình</w:t>
            </w:r>
            <w:r w:rsidR="002871E0" w:rsidRPr="0082039E">
              <w:rPr>
                <w:rFonts w:ascii="Arial" w:hAnsi="Arial" w:cs="Arial"/>
                <w:sz w:val="20"/>
                <w:lang w:val="vi-VN"/>
              </w:rPr>
              <w:t>.</w:t>
            </w:r>
          </w:p>
          <w:p w14:paraId="7E9C2B8B" w14:textId="4AD10622" w:rsidR="00703699" w:rsidRPr="0082039E" w:rsidRDefault="00703699"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Trong mọi trường hợp khoảng cách giữa các công trình phải đảm bảo theo tiêu chuẩn quy định tại Phụ lục E </w:t>
            </w:r>
            <w:r w:rsidR="00723DF3" w:rsidRPr="0082039E">
              <w:rPr>
                <w:rFonts w:ascii="Arial" w:hAnsi="Arial" w:cs="Arial"/>
                <w:sz w:val="20"/>
                <w:lang w:val="vi-VN"/>
              </w:rPr>
              <w:t xml:space="preserve">của Thông tư  số 06/2022/TT-BXD ngày 30 tháng 11 năm 2022 ban hành QCVN 06:2022/BXD </w:t>
            </w:r>
            <w:r w:rsidRPr="0082039E">
              <w:rPr>
                <w:rFonts w:ascii="Arial" w:hAnsi="Arial" w:cs="Arial"/>
                <w:sz w:val="20"/>
                <w:lang w:val="vi-VN"/>
              </w:rPr>
              <w:t xml:space="preserve"> </w:t>
            </w:r>
            <w:r w:rsidR="00723DF3" w:rsidRPr="0082039E">
              <w:rPr>
                <w:rFonts w:ascii="Arial" w:hAnsi="Arial" w:cs="Arial"/>
                <w:sz w:val="20"/>
                <w:lang w:val="vi-VN"/>
              </w:rPr>
              <w:t>q</w:t>
            </w:r>
            <w:r w:rsidRPr="0082039E">
              <w:rPr>
                <w:rFonts w:ascii="Arial" w:hAnsi="Arial" w:cs="Arial"/>
                <w:sz w:val="20"/>
                <w:lang w:val="vi-VN"/>
              </w:rPr>
              <w:t>uy chuẩn kỹ thuật quốc gia về an toàn cháy cho nhà và công trình</w:t>
            </w:r>
            <w:r w:rsidR="00471111" w:rsidRPr="0082039E">
              <w:rPr>
                <w:rFonts w:ascii="Arial" w:hAnsi="Arial" w:cs="Arial"/>
                <w:sz w:val="20"/>
                <w:lang w:val="vi-VN"/>
              </w:rPr>
              <w:t xml:space="preserve">, </w:t>
            </w:r>
            <w:r w:rsidR="00471111" w:rsidRPr="0082039E">
              <w:rPr>
                <w:rFonts w:ascii="Arial" w:hAnsi="Arial" w:cs="Arial"/>
                <w:sz w:val="20"/>
                <w:shd w:val="clear" w:color="auto" w:fill="FFFFFF"/>
                <w:lang w:val="vi-VN"/>
              </w:rPr>
              <w:t>Thông tư số 09/2023/TT-BXD ngày 16 tháng 10 năm 2023 của Bộ Xây dựng ban hành sửa đổi 1:2023 QCVN 06:2022/BXD Quy chuẩn kỹ thuật quốc gia về an toàn cháy cho nhà và công trình</w:t>
            </w:r>
            <w:r w:rsidR="00F03317" w:rsidRPr="0082039E">
              <w:rPr>
                <w:rFonts w:ascii="Arial" w:hAnsi="Arial" w:cs="Arial"/>
                <w:sz w:val="20"/>
                <w:lang w:val="vi-VN"/>
              </w:rPr>
              <w:t>.</w:t>
            </w:r>
          </w:p>
          <w:p w14:paraId="483F701A" w14:textId="77777777" w:rsidR="00703699" w:rsidRPr="0082039E" w:rsidRDefault="00703699"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Đối với công trình bao gồm phần đế công trình và tháp cao phía trên thì các quy định về khoảng cách tối thiểu đến công trình đối diện được áp dụng riêng đối với phần đế công trình và đối với phần tháp cao phía trên theo tầng cao xây dựng tương ứng của mỗi phần tính từ mặt đất </w:t>
            </w:r>
            <w:r w:rsidRPr="0082039E">
              <w:rPr>
                <w:rFonts w:ascii="Arial" w:hAnsi="Arial" w:cs="Arial"/>
                <w:i/>
                <w:iCs/>
                <w:sz w:val="20"/>
                <w:lang w:val="vi-VN"/>
              </w:rPr>
              <w:t>(cốt vỉa hè)</w:t>
            </w:r>
            <w:r w:rsidRPr="0082039E">
              <w:rPr>
                <w:rFonts w:ascii="Arial" w:hAnsi="Arial" w:cs="Arial"/>
                <w:sz w:val="20"/>
                <w:lang w:val="vi-VN"/>
              </w:rPr>
              <w:t>.</w:t>
            </w:r>
          </w:p>
          <w:p w14:paraId="44BC71FB" w14:textId="6D502A86" w:rsidR="00703699" w:rsidRPr="0082039E" w:rsidRDefault="00703699"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Nếu công trình có độ dài của cạnh dài và độ dài của đầu hồi bằng nhau, mặt tiền tiếp giáp với đường giao thông lớn nhất trong số các đường tiếp giáp với </w:t>
            </w:r>
            <w:r w:rsidR="00471111" w:rsidRPr="0082039E">
              <w:rPr>
                <w:rFonts w:ascii="Arial" w:hAnsi="Arial" w:cs="Arial"/>
                <w:spacing w:val="-6"/>
                <w:sz w:val="20"/>
                <w:lang w:val="vi-VN"/>
              </w:rPr>
              <w:t>thửa</w:t>
            </w:r>
            <w:r w:rsidRPr="0082039E">
              <w:rPr>
                <w:rFonts w:ascii="Arial" w:hAnsi="Arial" w:cs="Arial"/>
                <w:sz w:val="20"/>
                <w:lang w:val="vi-VN"/>
              </w:rPr>
              <w:t xml:space="preserve"> đất đó được hiểu là cạnh dài của công trình.</w:t>
            </w:r>
          </w:p>
          <w:p w14:paraId="0C6D908A" w14:textId="1156B7C6" w:rsidR="00703699" w:rsidRPr="0082039E" w:rsidRDefault="00703699"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Đối với </w:t>
            </w:r>
            <w:r w:rsidR="00471111" w:rsidRPr="0082039E">
              <w:rPr>
                <w:rFonts w:ascii="Arial" w:hAnsi="Arial" w:cs="Arial"/>
                <w:spacing w:val="-6"/>
                <w:sz w:val="20"/>
                <w:lang w:val="vi-VN"/>
              </w:rPr>
              <w:t>thửa</w:t>
            </w:r>
            <w:r w:rsidRPr="0082039E">
              <w:rPr>
                <w:rFonts w:ascii="Arial" w:hAnsi="Arial" w:cs="Arial"/>
                <w:sz w:val="20"/>
                <w:lang w:val="vi-VN"/>
              </w:rPr>
              <w:t xml:space="preserve"> đất có chiều ngang mặt tiền dưới 10m: Được phép xây dựng hết chiều ngang mặt tiền thửa đất.</w:t>
            </w:r>
          </w:p>
        </w:tc>
      </w:tr>
      <w:tr w:rsidR="00703699" w:rsidRPr="0082039E" w14:paraId="632FD194" w14:textId="77777777" w:rsidTr="005A754B">
        <w:tc>
          <w:tcPr>
            <w:tcW w:w="5000" w:type="pct"/>
            <w:gridSpan w:val="4"/>
            <w:tcBorders>
              <w:left w:val="nil"/>
              <w:bottom w:val="nil"/>
              <w:right w:val="nil"/>
            </w:tcBorders>
            <w:vAlign w:val="center"/>
          </w:tcPr>
          <w:p w14:paraId="00B2B754" w14:textId="0CBDEDAB" w:rsidR="00703699" w:rsidRPr="0082039E" w:rsidRDefault="004137BB" w:rsidP="0082039E">
            <w:pPr>
              <w:pStyle w:val="Vnbnnidung0"/>
              <w:tabs>
                <w:tab w:val="left" w:pos="0"/>
              </w:tabs>
              <w:spacing w:after="120" w:line="240" w:lineRule="auto"/>
              <w:ind w:firstLine="0"/>
              <w:rPr>
                <w:rFonts w:ascii="Arial" w:hAnsi="Arial" w:cs="Arial"/>
                <w:sz w:val="20"/>
              </w:rPr>
            </w:pPr>
            <w:r w:rsidRPr="0082039E">
              <w:rPr>
                <w:rFonts w:ascii="Arial" w:hAnsi="Arial" w:cs="Arial"/>
                <w:noProof/>
                <w:sz w:val="20"/>
              </w:rPr>
              <w:drawing>
                <wp:inline distT="0" distB="0" distL="0" distR="0" wp14:anchorId="19A57D7A" wp14:editId="3E52E23C">
                  <wp:extent cx="5613400" cy="3225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3400" cy="3225800"/>
                          </a:xfrm>
                          <a:prstGeom prst="rect">
                            <a:avLst/>
                          </a:prstGeom>
                          <a:noFill/>
                          <a:ln>
                            <a:noFill/>
                          </a:ln>
                        </pic:spPr>
                      </pic:pic>
                    </a:graphicData>
                  </a:graphic>
                </wp:inline>
              </w:drawing>
            </w:r>
          </w:p>
        </w:tc>
      </w:tr>
      <w:tr w:rsidR="00703699" w:rsidRPr="0082039E" w14:paraId="487D4766" w14:textId="77777777" w:rsidTr="005A754B">
        <w:tc>
          <w:tcPr>
            <w:tcW w:w="5000" w:type="pct"/>
            <w:gridSpan w:val="4"/>
            <w:tcBorders>
              <w:top w:val="nil"/>
              <w:left w:val="nil"/>
              <w:bottom w:val="nil"/>
              <w:right w:val="nil"/>
            </w:tcBorders>
            <w:vAlign w:val="center"/>
          </w:tcPr>
          <w:p w14:paraId="3C880038" w14:textId="77777777" w:rsidR="00703699" w:rsidRPr="0082039E" w:rsidRDefault="00703699" w:rsidP="0082039E">
            <w:pPr>
              <w:pStyle w:val="ListParagraph"/>
              <w:numPr>
                <w:ilvl w:val="0"/>
                <w:numId w:val="47"/>
              </w:numPr>
              <w:tabs>
                <w:tab w:val="left" w:pos="878"/>
              </w:tabs>
              <w:spacing w:after="120"/>
              <w:ind w:left="27" w:firstLine="0"/>
              <w:rPr>
                <w:rFonts w:ascii="Arial" w:hAnsi="Arial" w:cs="Arial"/>
                <w:color w:val="auto"/>
                <w:sz w:val="20"/>
              </w:rPr>
            </w:pPr>
            <w:r w:rsidRPr="0082039E">
              <w:rPr>
                <w:rFonts w:ascii="Arial" w:hAnsi="Arial" w:cs="Arial"/>
                <w:i/>
                <w:iCs/>
                <w:color w:val="auto"/>
                <w:sz w:val="20"/>
              </w:rPr>
              <w:lastRenderedPageBreak/>
              <w:t>Sơ đồ điển hình quy định khoảng cách đối với các dãy nhà</w:t>
            </w:r>
          </w:p>
        </w:tc>
      </w:tr>
    </w:tbl>
    <w:p w14:paraId="0928F2D8" w14:textId="76B9ED10" w:rsidR="00703699" w:rsidRPr="0082039E" w:rsidRDefault="002871E0" w:rsidP="0082039E">
      <w:pPr>
        <w:pStyle w:val="ListParagraph"/>
        <w:spacing w:after="120"/>
        <w:ind w:left="0"/>
        <w:rPr>
          <w:rFonts w:ascii="Arial" w:hAnsi="Arial" w:cs="Arial"/>
          <w:color w:val="auto"/>
          <w:sz w:val="20"/>
        </w:rPr>
      </w:pPr>
      <w:r w:rsidRPr="0082039E">
        <w:rPr>
          <w:rFonts w:ascii="Arial" w:hAnsi="Arial" w:cs="Arial"/>
          <w:color w:val="auto"/>
          <w:sz w:val="20"/>
        </w:rPr>
        <w:t>-</w:t>
      </w:r>
      <w:r w:rsidR="00437692" w:rsidRPr="0082039E">
        <w:rPr>
          <w:rFonts w:ascii="Arial" w:hAnsi="Arial" w:cs="Arial"/>
          <w:color w:val="auto"/>
          <w:sz w:val="20"/>
        </w:rPr>
        <w:t xml:space="preserve"> </w:t>
      </w:r>
      <w:r w:rsidR="00703699" w:rsidRPr="0082039E">
        <w:rPr>
          <w:rFonts w:ascii="Arial" w:hAnsi="Arial" w:cs="Arial"/>
          <w:color w:val="auto"/>
          <w:sz w:val="20"/>
        </w:rPr>
        <w:t>Đối với các tuyến phố trong khu vực cải tạo, chỉnh trang, khoảng cách giữa các dãy nhà liên kế hoặc công trình riêng lẻ theo quy đị</w:t>
      </w:r>
      <w:r w:rsidR="00860CB4" w:rsidRPr="0082039E">
        <w:rPr>
          <w:rFonts w:ascii="Arial" w:hAnsi="Arial" w:cs="Arial"/>
          <w:color w:val="auto"/>
          <w:sz w:val="20"/>
        </w:rPr>
        <w:t>nh sau</w:t>
      </w:r>
      <w:r w:rsidRPr="0082039E">
        <w:rPr>
          <w:rFonts w:ascii="Arial" w:hAnsi="Arial" w:cs="Arial"/>
          <w:color w:val="auto"/>
          <w:sz w:val="20"/>
        </w:rPr>
        <w:t>:</w:t>
      </w:r>
    </w:p>
    <w:p w14:paraId="02F8F355" w14:textId="77777777" w:rsidR="00703699" w:rsidRPr="0082039E" w:rsidRDefault="00703699" w:rsidP="0082039E">
      <w:pPr>
        <w:spacing w:after="120"/>
        <w:rPr>
          <w:rFonts w:ascii="Arial" w:hAnsi="Arial" w:cs="Arial"/>
          <w:color w:val="auto"/>
          <w:sz w:val="20"/>
          <w:szCs w:val="20"/>
          <w:lang w:val="sv-SE"/>
        </w:rPr>
      </w:pPr>
      <w:r w:rsidRPr="0082039E">
        <w:rPr>
          <w:rFonts w:ascii="Arial" w:hAnsi="Arial" w:cs="Arial"/>
          <w:color w:val="auto"/>
          <w:sz w:val="20"/>
          <w:szCs w:val="20"/>
          <w:lang w:val="sv-SE"/>
        </w:rPr>
        <w:t>Đối với các dãy nhà cao từ 16m trở lên: Phải đảm bảo quy định về khoảng cách bằng 70% quy định về khoảng cách đối với các công trình xây dựng trong khu vực quy hoạch mới.</w:t>
      </w:r>
    </w:p>
    <w:p w14:paraId="239BB376" w14:textId="3FDEB588" w:rsidR="00703699" w:rsidRPr="0082039E" w:rsidRDefault="00703699" w:rsidP="0082039E">
      <w:pPr>
        <w:tabs>
          <w:tab w:val="left" w:pos="993"/>
        </w:tabs>
        <w:spacing w:after="120"/>
        <w:rPr>
          <w:rFonts w:ascii="Arial" w:hAnsi="Arial" w:cs="Arial"/>
          <w:color w:val="auto"/>
          <w:sz w:val="20"/>
          <w:szCs w:val="20"/>
          <w:lang w:val="sv-SE"/>
        </w:rPr>
      </w:pPr>
      <w:r w:rsidRPr="0082039E">
        <w:rPr>
          <w:rFonts w:ascii="Arial" w:hAnsi="Arial" w:cs="Arial"/>
          <w:color w:val="auto"/>
          <w:sz w:val="20"/>
          <w:szCs w:val="20"/>
          <w:lang w:val="sv-SE"/>
        </w:rPr>
        <w:t xml:space="preserve">Đối với các dãy nhà cao dưới 16m: Phải đảm bảo khoảng cách giữa các cạnh dài của 2 dãy nhà tối thiểu là 4m và khoảng cách tối thiểu giữa hai đầu hồi của 2 dãy nhà có đường giao thông chung đi qua là 3m </w:t>
      </w:r>
      <w:r w:rsidRPr="0082039E">
        <w:rPr>
          <w:rFonts w:ascii="Arial" w:hAnsi="Arial" w:cs="Arial"/>
          <w:i/>
          <w:iCs/>
          <w:color w:val="auto"/>
          <w:sz w:val="20"/>
          <w:szCs w:val="20"/>
          <w:lang w:val="sv-SE"/>
        </w:rPr>
        <w:t xml:space="preserve">(khoảng cách từ ranh giới </w:t>
      </w:r>
      <w:r w:rsidR="009A0944" w:rsidRPr="0082039E">
        <w:rPr>
          <w:rFonts w:ascii="Arial" w:hAnsi="Arial" w:cs="Arial"/>
          <w:i/>
          <w:iCs/>
          <w:color w:val="auto"/>
          <w:sz w:val="20"/>
          <w:szCs w:val="20"/>
          <w:lang w:val="sv-SE"/>
        </w:rPr>
        <w:t>thửa</w:t>
      </w:r>
      <w:r w:rsidRPr="0082039E">
        <w:rPr>
          <w:rFonts w:ascii="Arial" w:hAnsi="Arial" w:cs="Arial"/>
          <w:i/>
          <w:iCs/>
          <w:color w:val="auto"/>
          <w:sz w:val="20"/>
          <w:szCs w:val="20"/>
          <w:lang w:val="sv-SE"/>
        </w:rPr>
        <w:t xml:space="preserve"> đất đến tim đường giao thông chung tối thiểu là 1,5m)</w:t>
      </w:r>
      <w:r w:rsidRPr="0082039E">
        <w:rPr>
          <w:rFonts w:ascii="Arial" w:hAnsi="Arial" w:cs="Arial"/>
          <w:color w:val="auto"/>
          <w:sz w:val="20"/>
          <w:szCs w:val="20"/>
          <w:lang w:val="sv-SE"/>
        </w:rPr>
        <w:t>.</w:t>
      </w:r>
    </w:p>
    <w:p w14:paraId="27407676" w14:textId="710960D8" w:rsidR="00703699" w:rsidRPr="0082039E" w:rsidRDefault="00703699" w:rsidP="0082039E">
      <w:pPr>
        <w:tabs>
          <w:tab w:val="left" w:pos="993"/>
        </w:tabs>
        <w:spacing w:after="120"/>
        <w:rPr>
          <w:rFonts w:ascii="Arial" w:hAnsi="Arial" w:cs="Arial"/>
          <w:color w:val="auto"/>
          <w:sz w:val="20"/>
          <w:szCs w:val="20"/>
          <w:lang w:val="sv-SE"/>
        </w:rPr>
      </w:pPr>
      <w:r w:rsidRPr="0082039E">
        <w:rPr>
          <w:rFonts w:ascii="Arial" w:hAnsi="Arial" w:cs="Arial"/>
          <w:color w:val="auto"/>
          <w:sz w:val="20"/>
          <w:szCs w:val="20"/>
          <w:lang w:val="sv-SE"/>
        </w:rPr>
        <w:t xml:space="preserve">Trong trường hợp hai dãy nhà có chiều cao khác nhau thuộc 2 </w:t>
      </w:r>
      <w:r w:rsidR="00471111" w:rsidRPr="0082039E">
        <w:rPr>
          <w:rFonts w:ascii="Arial" w:hAnsi="Arial" w:cs="Arial"/>
          <w:color w:val="auto"/>
          <w:sz w:val="20"/>
          <w:szCs w:val="20"/>
          <w:lang w:val="sv-SE"/>
        </w:rPr>
        <w:t>thửa</w:t>
      </w:r>
      <w:r w:rsidRPr="0082039E">
        <w:rPr>
          <w:rFonts w:ascii="Arial" w:hAnsi="Arial" w:cs="Arial"/>
          <w:color w:val="auto"/>
          <w:sz w:val="20"/>
          <w:szCs w:val="20"/>
          <w:lang w:val="sv-SE"/>
        </w:rPr>
        <w:t xml:space="preserve"> đất liên kế của hai chủ sở hữu quyền sử dụng đất khác nhau, khoảng cách tối thiểu từ mỗi dãy nhà đó đến ranh giới giữa 2 </w:t>
      </w:r>
      <w:r w:rsidR="009A0944" w:rsidRPr="0082039E">
        <w:rPr>
          <w:rFonts w:ascii="Arial" w:hAnsi="Arial" w:cs="Arial"/>
          <w:color w:val="auto"/>
          <w:sz w:val="20"/>
          <w:szCs w:val="20"/>
          <w:lang w:val="sv-SE"/>
        </w:rPr>
        <w:t>thửa</w:t>
      </w:r>
      <w:r w:rsidRPr="0082039E">
        <w:rPr>
          <w:rFonts w:ascii="Arial" w:hAnsi="Arial" w:cs="Arial"/>
          <w:color w:val="auto"/>
          <w:sz w:val="20"/>
          <w:szCs w:val="20"/>
          <w:lang w:val="sv-SE"/>
        </w:rPr>
        <w:t xml:space="preserve"> đất phải đảm bảo tối thiểu bằng 50% khoảng cách tối thiểu giữa hai dãy nhà có chiều cao bằng chiều cao của dãy nhà đó.</w:t>
      </w:r>
    </w:p>
    <w:p w14:paraId="6F0D4702" w14:textId="266E4ABD" w:rsidR="00703699" w:rsidRPr="0082039E" w:rsidRDefault="002871E0" w:rsidP="0082039E">
      <w:pPr>
        <w:pStyle w:val="Vnbnnidung0"/>
        <w:spacing w:after="120" w:line="240" w:lineRule="auto"/>
        <w:ind w:firstLine="0"/>
        <w:rPr>
          <w:rFonts w:ascii="Arial" w:hAnsi="Arial" w:cs="Arial"/>
          <w:sz w:val="20"/>
          <w:lang w:val="sv-SE"/>
        </w:rPr>
      </w:pPr>
      <w:r w:rsidRPr="0082039E">
        <w:rPr>
          <w:rFonts w:ascii="Arial" w:hAnsi="Arial" w:cs="Arial"/>
          <w:sz w:val="20"/>
          <w:lang w:val="sv-SE"/>
        </w:rPr>
        <w:t xml:space="preserve">đ) </w:t>
      </w:r>
      <w:r w:rsidR="00703699" w:rsidRPr="0082039E">
        <w:rPr>
          <w:rFonts w:ascii="Arial" w:hAnsi="Arial" w:cs="Arial"/>
          <w:sz w:val="20"/>
          <w:lang w:val="sv-SE"/>
        </w:rPr>
        <w:t>Quan hệ giữa công trình với các công trình bên cạ</w:t>
      </w:r>
      <w:r w:rsidR="00860CB4" w:rsidRPr="0082039E">
        <w:rPr>
          <w:rFonts w:ascii="Arial" w:hAnsi="Arial" w:cs="Arial"/>
          <w:sz w:val="20"/>
          <w:lang w:val="sv-SE"/>
        </w:rPr>
        <w:t>nh</w:t>
      </w:r>
    </w:p>
    <w:p w14:paraId="6B6A1621" w14:textId="77777777" w:rsidR="00703699" w:rsidRPr="0082039E" w:rsidRDefault="00703699" w:rsidP="0082039E">
      <w:pPr>
        <w:tabs>
          <w:tab w:val="left" w:pos="851"/>
        </w:tabs>
        <w:spacing w:after="120"/>
        <w:rPr>
          <w:rFonts w:ascii="Arial" w:hAnsi="Arial" w:cs="Arial"/>
          <w:color w:val="auto"/>
          <w:sz w:val="20"/>
          <w:szCs w:val="20"/>
          <w:lang w:val="sv-SE"/>
        </w:rPr>
      </w:pPr>
      <w:r w:rsidRPr="0082039E">
        <w:rPr>
          <w:rFonts w:ascii="Arial" w:hAnsi="Arial" w:cs="Arial"/>
          <w:color w:val="auto"/>
          <w:sz w:val="20"/>
          <w:szCs w:val="20"/>
          <w:lang w:val="sv-SE"/>
        </w:rPr>
        <w:t>Công trình không được vi phạm ranh giới của các công trình bên cạnh.</w:t>
      </w:r>
    </w:p>
    <w:p w14:paraId="5FDFDA4F" w14:textId="1980B485" w:rsidR="00703699" w:rsidRPr="0082039E" w:rsidRDefault="00703699" w:rsidP="0082039E">
      <w:pPr>
        <w:tabs>
          <w:tab w:val="left" w:pos="851"/>
        </w:tabs>
        <w:spacing w:after="120"/>
        <w:rPr>
          <w:rFonts w:ascii="Arial" w:hAnsi="Arial" w:cs="Arial"/>
          <w:color w:val="auto"/>
          <w:sz w:val="20"/>
          <w:szCs w:val="20"/>
          <w:lang w:val="sv-SE"/>
        </w:rPr>
      </w:pPr>
      <w:r w:rsidRPr="0082039E">
        <w:rPr>
          <w:rFonts w:ascii="Arial" w:hAnsi="Arial" w:cs="Arial"/>
          <w:color w:val="auto"/>
          <w:sz w:val="20"/>
          <w:szCs w:val="20"/>
          <w:lang w:val="sv-SE"/>
        </w:rPr>
        <w:t xml:space="preserve">Không bộ phận nào của ngôi nhà kể cả thiết bị, đường ống, phần ngầm dưới đất </w:t>
      </w:r>
      <w:r w:rsidRPr="0082039E">
        <w:rPr>
          <w:rFonts w:ascii="Arial" w:hAnsi="Arial" w:cs="Arial"/>
          <w:i/>
          <w:iCs/>
          <w:color w:val="auto"/>
          <w:sz w:val="20"/>
          <w:szCs w:val="20"/>
          <w:lang w:val="sv-SE"/>
        </w:rPr>
        <w:t>(móng, đường ống)</w:t>
      </w:r>
      <w:r w:rsidRPr="0082039E">
        <w:rPr>
          <w:rFonts w:ascii="Arial" w:hAnsi="Arial" w:cs="Arial"/>
          <w:color w:val="auto"/>
          <w:sz w:val="20"/>
          <w:szCs w:val="20"/>
          <w:lang w:val="sv-SE"/>
        </w:rPr>
        <w:t xml:space="preserve"> được vượt quá ranh giới của </w:t>
      </w:r>
      <w:r w:rsidR="009A0944" w:rsidRPr="0082039E">
        <w:rPr>
          <w:rFonts w:ascii="Arial" w:hAnsi="Arial" w:cs="Arial"/>
          <w:color w:val="auto"/>
          <w:sz w:val="20"/>
          <w:szCs w:val="20"/>
          <w:lang w:val="sv-SE"/>
        </w:rPr>
        <w:t>thửa</w:t>
      </w:r>
      <w:r w:rsidRPr="0082039E">
        <w:rPr>
          <w:rFonts w:ascii="Arial" w:hAnsi="Arial" w:cs="Arial"/>
          <w:color w:val="auto"/>
          <w:sz w:val="20"/>
          <w:szCs w:val="20"/>
          <w:lang w:val="sv-SE"/>
        </w:rPr>
        <w:t xml:space="preserve"> đất bên cạnh.</w:t>
      </w:r>
    </w:p>
    <w:p w14:paraId="2CBE7357" w14:textId="764E2D8A" w:rsidR="00ED0AD1" w:rsidRPr="0082039E" w:rsidRDefault="00703699" w:rsidP="0082039E">
      <w:pPr>
        <w:tabs>
          <w:tab w:val="left" w:pos="851"/>
        </w:tabs>
        <w:spacing w:after="120"/>
        <w:rPr>
          <w:rFonts w:ascii="Arial" w:hAnsi="Arial" w:cs="Arial"/>
          <w:color w:val="auto"/>
          <w:sz w:val="20"/>
          <w:szCs w:val="20"/>
          <w:lang w:val="sv-SE"/>
        </w:rPr>
      </w:pPr>
      <w:r w:rsidRPr="0082039E">
        <w:rPr>
          <w:rFonts w:ascii="Arial" w:hAnsi="Arial" w:cs="Arial"/>
          <w:color w:val="auto"/>
          <w:sz w:val="20"/>
          <w:szCs w:val="20"/>
          <w:lang w:val="sv-SE"/>
        </w:rPr>
        <w:t xml:space="preserve">Không được xả nước mưa, nước thải các </w:t>
      </w:r>
      <w:r w:rsidRPr="0082039E">
        <w:rPr>
          <w:rFonts w:ascii="Arial" w:hAnsi="Arial" w:cs="Arial"/>
          <w:i/>
          <w:iCs/>
          <w:color w:val="auto"/>
          <w:sz w:val="20"/>
          <w:szCs w:val="20"/>
          <w:lang w:val="sv-SE"/>
        </w:rPr>
        <w:t>loại (kể cả nước ngưng tụ của máy lạnh)</w:t>
      </w:r>
      <w:r w:rsidRPr="0082039E">
        <w:rPr>
          <w:rFonts w:ascii="Arial" w:hAnsi="Arial" w:cs="Arial"/>
          <w:color w:val="auto"/>
          <w:sz w:val="20"/>
          <w:szCs w:val="20"/>
          <w:lang w:val="sv-SE"/>
        </w:rPr>
        <w:t>, khí bụi, khí thải sang nhà bên cạnh.</w:t>
      </w:r>
    </w:p>
    <w:p w14:paraId="523D6825" w14:textId="12F1A1D6" w:rsidR="00703699" w:rsidRPr="0082039E" w:rsidRDefault="002871E0" w:rsidP="0082039E">
      <w:pPr>
        <w:pStyle w:val="Vnbnnidung0"/>
        <w:spacing w:after="120" w:line="240" w:lineRule="auto"/>
        <w:ind w:firstLine="0"/>
        <w:rPr>
          <w:rFonts w:ascii="Arial" w:hAnsi="Arial" w:cs="Arial"/>
          <w:sz w:val="20"/>
          <w:lang w:val="sv-SE"/>
        </w:rPr>
      </w:pPr>
      <w:r w:rsidRPr="0082039E">
        <w:rPr>
          <w:rFonts w:ascii="Arial" w:hAnsi="Arial" w:cs="Arial"/>
          <w:sz w:val="20"/>
          <w:lang w:val="sv-SE"/>
        </w:rPr>
        <w:t xml:space="preserve">e) </w:t>
      </w:r>
      <w:r w:rsidR="00703699" w:rsidRPr="0082039E">
        <w:rPr>
          <w:rFonts w:ascii="Arial" w:hAnsi="Arial" w:cs="Arial"/>
          <w:sz w:val="20"/>
          <w:lang w:val="sv-SE"/>
        </w:rPr>
        <w:t>Các công trình có mặt quay ra trục đường, tuyến phố</w:t>
      </w:r>
      <w:r w:rsidR="00860CB4" w:rsidRPr="0082039E">
        <w:rPr>
          <w:rFonts w:ascii="Arial" w:hAnsi="Arial" w:cs="Arial"/>
          <w:sz w:val="20"/>
          <w:lang w:val="sv-SE"/>
        </w:rPr>
        <w:t xml:space="preserve"> chính</w:t>
      </w:r>
    </w:p>
    <w:p w14:paraId="18D1233E" w14:textId="77777777" w:rsidR="00703699" w:rsidRPr="0082039E" w:rsidRDefault="00703699" w:rsidP="0082039E">
      <w:pPr>
        <w:tabs>
          <w:tab w:val="left" w:pos="851"/>
        </w:tabs>
        <w:spacing w:after="120"/>
        <w:rPr>
          <w:rFonts w:ascii="Arial" w:hAnsi="Arial" w:cs="Arial"/>
          <w:color w:val="auto"/>
          <w:sz w:val="20"/>
          <w:szCs w:val="20"/>
          <w:lang w:val="sv-SE"/>
        </w:rPr>
      </w:pPr>
      <w:r w:rsidRPr="0082039E">
        <w:rPr>
          <w:rFonts w:ascii="Arial" w:hAnsi="Arial" w:cs="Arial"/>
          <w:color w:val="auto"/>
          <w:sz w:val="20"/>
          <w:szCs w:val="20"/>
          <w:lang w:val="sv-SE"/>
        </w:rPr>
        <w:t>Khuyến khích việc xây dựng mái đón, mái hè trên các tuyến phố có công trình công cộng, dịch vụ, tạo điều kiện thuận lợi cho người đi bộ.</w:t>
      </w:r>
    </w:p>
    <w:p w14:paraId="2A41C629" w14:textId="28EC8E8C" w:rsidR="00703699" w:rsidRPr="0082039E" w:rsidRDefault="00703699" w:rsidP="0082039E">
      <w:pPr>
        <w:tabs>
          <w:tab w:val="left" w:pos="851"/>
        </w:tabs>
        <w:spacing w:after="120"/>
        <w:rPr>
          <w:rFonts w:ascii="Arial" w:hAnsi="Arial" w:cs="Arial"/>
          <w:color w:val="auto"/>
          <w:sz w:val="20"/>
          <w:szCs w:val="20"/>
          <w:lang w:val="sv-SE"/>
        </w:rPr>
      </w:pPr>
      <w:r w:rsidRPr="0082039E">
        <w:rPr>
          <w:rFonts w:ascii="Arial" w:hAnsi="Arial" w:cs="Arial"/>
          <w:color w:val="auto"/>
          <w:sz w:val="20"/>
          <w:szCs w:val="20"/>
          <w:lang w:val="sv-SE"/>
        </w:rPr>
        <w:t xml:space="preserve">Mái đón, mái hè phố phải đảm bảo mỹ quan đô thị, tuân thủ các quy định về phòng cháy chữa cháy, không vượt quá chỉ giới đường đỏ theo quy hoạch được duyệt, có độ cao cách mặt vỉa hè 3,5m trở lên và trên mái đón, mái hè phố không được sử dụng vào các việc khác </w:t>
      </w:r>
      <w:r w:rsidRPr="0082039E">
        <w:rPr>
          <w:rFonts w:ascii="Arial" w:hAnsi="Arial" w:cs="Arial"/>
          <w:i/>
          <w:iCs/>
          <w:color w:val="auto"/>
          <w:sz w:val="20"/>
          <w:szCs w:val="20"/>
          <w:lang w:val="sv-SE"/>
        </w:rPr>
        <w:t>(như làm ban công, sân thượng, sân bày chậu cảnh)</w:t>
      </w:r>
      <w:r w:rsidRPr="0082039E">
        <w:rPr>
          <w:rFonts w:ascii="Arial" w:hAnsi="Arial" w:cs="Arial"/>
          <w:color w:val="auto"/>
          <w:sz w:val="20"/>
          <w:szCs w:val="20"/>
          <w:lang w:val="sv-SE"/>
        </w:rPr>
        <w:t>.</w:t>
      </w:r>
    </w:p>
    <w:p w14:paraId="385BD50F" w14:textId="21F6E7A6" w:rsidR="00703699" w:rsidRPr="0082039E" w:rsidRDefault="00703699" w:rsidP="0082039E">
      <w:pPr>
        <w:tabs>
          <w:tab w:val="left" w:pos="851"/>
        </w:tabs>
        <w:spacing w:after="120"/>
        <w:rPr>
          <w:rFonts w:ascii="Arial" w:hAnsi="Arial" w:cs="Arial"/>
          <w:color w:val="auto"/>
          <w:spacing w:val="-4"/>
          <w:sz w:val="20"/>
          <w:szCs w:val="20"/>
          <w:lang w:val="sv-SE"/>
        </w:rPr>
      </w:pPr>
      <w:r w:rsidRPr="0082039E">
        <w:rPr>
          <w:rFonts w:ascii="Arial" w:hAnsi="Arial" w:cs="Arial"/>
          <w:color w:val="auto"/>
          <w:spacing w:val="-4"/>
          <w:sz w:val="20"/>
          <w:szCs w:val="20"/>
          <w:lang w:val="sv-SE"/>
        </w:rPr>
        <w:t>Các bộ phận đua ra ngoài công trình: Móng nhà, bậc thềm, ô văng, sê nô, mái đón phải tuân thủ các quy định tại Bảng 6, Bảng 7 Điều 9 Quy chế này.</w:t>
      </w:r>
    </w:p>
    <w:p w14:paraId="360962D6" w14:textId="6B85953E" w:rsidR="00703699" w:rsidRPr="0082039E" w:rsidRDefault="002871E0" w:rsidP="0082039E">
      <w:pPr>
        <w:pStyle w:val="Vnbnnidung0"/>
        <w:spacing w:after="120" w:line="240" w:lineRule="auto"/>
        <w:ind w:firstLine="0"/>
        <w:rPr>
          <w:rFonts w:ascii="Arial" w:hAnsi="Arial" w:cs="Arial"/>
          <w:sz w:val="20"/>
          <w:lang w:val="sv-SE"/>
        </w:rPr>
      </w:pPr>
      <w:r w:rsidRPr="0082039E">
        <w:rPr>
          <w:rFonts w:ascii="Arial" w:hAnsi="Arial" w:cs="Arial"/>
          <w:sz w:val="20"/>
          <w:lang w:val="sv-SE"/>
        </w:rPr>
        <w:t xml:space="preserve">g) </w:t>
      </w:r>
      <w:r w:rsidR="00703699" w:rsidRPr="0082039E">
        <w:rPr>
          <w:rFonts w:ascii="Arial" w:hAnsi="Arial" w:cs="Arial"/>
          <w:sz w:val="20"/>
          <w:lang w:val="sv-SE"/>
        </w:rPr>
        <w:t>Các công trình tại góc phố giao nhau, vị trí điểm nhấ</w:t>
      </w:r>
      <w:r w:rsidR="00860CB4" w:rsidRPr="0082039E">
        <w:rPr>
          <w:rFonts w:ascii="Arial" w:hAnsi="Arial" w:cs="Arial"/>
          <w:sz w:val="20"/>
          <w:lang w:val="sv-SE"/>
        </w:rPr>
        <w:t>n</w:t>
      </w:r>
    </w:p>
    <w:p w14:paraId="21218309" w14:textId="44514717" w:rsidR="00703699" w:rsidRPr="0082039E" w:rsidRDefault="00703699"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Công trình có vị trí tại góc phố giao nhau phải đảm bảo không cản trở tầm</w:t>
      </w:r>
      <w:r w:rsidRPr="0082039E">
        <w:rPr>
          <w:rFonts w:ascii="Arial" w:hAnsi="Arial" w:cs="Arial"/>
          <w:color w:val="auto"/>
          <w:sz w:val="20"/>
          <w:szCs w:val="20"/>
        </w:rPr>
        <w:br/>
        <w:t>nhìn, đảm bảo an toàn, thuận lợi cho người tham gia giao thông trên trục đường, tuyến phố theo Quy chuẩn kỹ thuật quốc gia các công trình hạ tầng kỹ thuật</w:t>
      </w:r>
      <w:r w:rsidR="00674718" w:rsidRPr="0082039E">
        <w:rPr>
          <w:rFonts w:ascii="Arial" w:hAnsi="Arial" w:cs="Arial"/>
          <w:color w:val="auto"/>
          <w:sz w:val="20"/>
          <w:szCs w:val="20"/>
        </w:rPr>
        <w:t xml:space="preserve"> đô thị </w:t>
      </w:r>
      <w:r w:rsidR="00674718" w:rsidRPr="0082039E">
        <w:rPr>
          <w:rFonts w:ascii="Arial" w:hAnsi="Arial" w:cs="Arial"/>
          <w:color w:val="auto"/>
          <w:sz w:val="20"/>
          <w:szCs w:val="20"/>
          <w:lang w:val="sv-SE"/>
        </w:rPr>
        <w:t xml:space="preserve">tại Thông tư </w:t>
      </w:r>
      <w:r w:rsidR="008272B6" w:rsidRPr="0082039E">
        <w:rPr>
          <w:rFonts w:ascii="Arial" w:hAnsi="Arial" w:cs="Arial"/>
          <w:color w:val="auto"/>
          <w:sz w:val="20"/>
          <w:szCs w:val="20"/>
          <w:lang w:val="sv-SE"/>
        </w:rPr>
        <w:t xml:space="preserve">số </w:t>
      </w:r>
      <w:r w:rsidR="00674718" w:rsidRPr="0082039E">
        <w:rPr>
          <w:rFonts w:ascii="Arial" w:hAnsi="Arial" w:cs="Arial"/>
          <w:color w:val="auto"/>
          <w:sz w:val="20"/>
          <w:szCs w:val="20"/>
          <w:lang w:val="sv-SE"/>
        </w:rPr>
        <w:t xml:space="preserve">01/2016/TT-BXD ngày 01 tháng 02 năm 2016 của Bộ Xây dựng ban hành </w:t>
      </w:r>
      <w:r w:rsidR="00674718" w:rsidRPr="0082039E">
        <w:rPr>
          <w:rFonts w:ascii="Arial" w:hAnsi="Arial" w:cs="Arial"/>
          <w:color w:val="auto"/>
          <w:sz w:val="20"/>
          <w:szCs w:val="20"/>
        </w:rPr>
        <w:t>QC</w:t>
      </w:r>
      <w:r w:rsidR="00674718" w:rsidRPr="0082039E">
        <w:rPr>
          <w:rFonts w:ascii="Arial" w:hAnsi="Arial" w:cs="Arial"/>
          <w:color w:val="auto"/>
          <w:sz w:val="20"/>
          <w:szCs w:val="20"/>
          <w:lang w:val="sv-SE"/>
        </w:rPr>
        <w:t>VN</w:t>
      </w:r>
      <w:r w:rsidRPr="0082039E">
        <w:rPr>
          <w:rFonts w:ascii="Arial" w:hAnsi="Arial" w:cs="Arial"/>
          <w:color w:val="auto"/>
          <w:sz w:val="20"/>
          <w:szCs w:val="20"/>
        </w:rPr>
        <w:t xml:space="preserve"> 07:201</w:t>
      </w:r>
      <w:r w:rsidRPr="0082039E">
        <w:rPr>
          <w:rFonts w:ascii="Arial" w:hAnsi="Arial" w:cs="Arial"/>
          <w:color w:val="auto"/>
          <w:sz w:val="20"/>
          <w:szCs w:val="20"/>
          <w:lang w:val="sv-SE"/>
        </w:rPr>
        <w:t>6</w:t>
      </w:r>
      <w:r w:rsidRPr="0082039E">
        <w:rPr>
          <w:rFonts w:ascii="Arial" w:hAnsi="Arial" w:cs="Arial"/>
          <w:color w:val="auto"/>
          <w:sz w:val="20"/>
          <w:szCs w:val="20"/>
        </w:rPr>
        <w:t>/BXD</w:t>
      </w:r>
      <w:r w:rsidR="00674718" w:rsidRPr="0082039E">
        <w:rPr>
          <w:rFonts w:ascii="Arial" w:hAnsi="Arial" w:cs="Arial"/>
          <w:color w:val="auto"/>
          <w:sz w:val="20"/>
          <w:szCs w:val="20"/>
          <w:lang w:val="sv-SE"/>
        </w:rPr>
        <w:t xml:space="preserve"> </w:t>
      </w:r>
      <w:r w:rsidR="008272B6" w:rsidRPr="0082039E">
        <w:rPr>
          <w:rFonts w:ascii="Arial" w:hAnsi="Arial" w:cs="Arial"/>
          <w:color w:val="auto"/>
          <w:sz w:val="20"/>
          <w:szCs w:val="20"/>
          <w:lang w:val="sv-SE"/>
        </w:rPr>
        <w:t>Q</w:t>
      </w:r>
      <w:r w:rsidR="00F6465B" w:rsidRPr="0082039E">
        <w:rPr>
          <w:rFonts w:ascii="Arial" w:hAnsi="Arial" w:cs="Arial"/>
          <w:color w:val="auto"/>
          <w:sz w:val="20"/>
          <w:szCs w:val="20"/>
        </w:rPr>
        <w:t xml:space="preserve">uy chuẩn kỹ thuật quốc gia về </w:t>
      </w:r>
      <w:r w:rsidR="008272B6" w:rsidRPr="0082039E">
        <w:rPr>
          <w:rFonts w:ascii="Arial" w:hAnsi="Arial" w:cs="Arial"/>
          <w:color w:val="auto"/>
          <w:sz w:val="20"/>
          <w:szCs w:val="20"/>
          <w:lang w:val="sv-SE"/>
        </w:rPr>
        <w:t>c</w:t>
      </w:r>
      <w:r w:rsidR="00674718" w:rsidRPr="0082039E">
        <w:rPr>
          <w:rFonts w:ascii="Arial" w:hAnsi="Arial" w:cs="Arial"/>
          <w:color w:val="auto"/>
          <w:sz w:val="20"/>
          <w:szCs w:val="20"/>
        </w:rPr>
        <w:t>ác công trình hạ tầng kỹ thuật</w:t>
      </w:r>
      <w:r w:rsidRPr="0082039E">
        <w:rPr>
          <w:rFonts w:ascii="Arial" w:hAnsi="Arial" w:cs="Arial"/>
          <w:color w:val="auto"/>
          <w:sz w:val="20"/>
          <w:szCs w:val="20"/>
        </w:rPr>
        <w:t>.</w:t>
      </w:r>
    </w:p>
    <w:p w14:paraId="1DACBB33" w14:textId="77777777" w:rsidR="00703699" w:rsidRPr="0082039E" w:rsidRDefault="00703699" w:rsidP="0082039E">
      <w:pPr>
        <w:tabs>
          <w:tab w:val="left" w:pos="851"/>
        </w:tabs>
        <w:spacing w:after="120"/>
        <w:rPr>
          <w:rFonts w:ascii="Arial" w:hAnsi="Arial" w:cs="Arial"/>
          <w:i/>
          <w:color w:val="auto"/>
          <w:sz w:val="20"/>
          <w:szCs w:val="20"/>
        </w:rPr>
      </w:pPr>
      <w:r w:rsidRPr="0082039E">
        <w:rPr>
          <w:rFonts w:ascii="Arial" w:hAnsi="Arial" w:cs="Arial"/>
          <w:color w:val="auto"/>
          <w:sz w:val="20"/>
          <w:szCs w:val="20"/>
        </w:rPr>
        <w:t>Công trình nằm tại góc đường phải được cắt vát theo quy định. Kích thước vạt góc tính từ điểm giao nhau với các lộ giới theo bảng sau:</w:t>
      </w:r>
    </w:p>
    <w:p w14:paraId="06965F95" w14:textId="77777777" w:rsidR="00703699" w:rsidRPr="0082039E" w:rsidRDefault="00703699" w:rsidP="0082039E">
      <w:pPr>
        <w:pStyle w:val="Caption"/>
        <w:numPr>
          <w:ilvl w:val="0"/>
          <w:numId w:val="16"/>
        </w:numPr>
        <w:tabs>
          <w:tab w:val="left" w:pos="993"/>
        </w:tabs>
        <w:spacing w:after="120" w:line="240" w:lineRule="auto"/>
        <w:ind w:left="0" w:firstLine="0"/>
        <w:rPr>
          <w:rFonts w:ascii="Arial" w:hAnsi="Arial" w:cs="Arial"/>
          <w:lang w:val="vi-VN"/>
        </w:rPr>
      </w:pPr>
      <w:bookmarkStart w:id="19" w:name="_Toc516062875"/>
      <w:r w:rsidRPr="0082039E">
        <w:rPr>
          <w:rFonts w:ascii="Arial" w:hAnsi="Arial" w:cs="Arial"/>
          <w:lang w:val="vi-VN"/>
        </w:rPr>
        <w:t>Kích thước vạt góc tính từ điểm giao nhau với các lộ giới</w:t>
      </w:r>
      <w:bookmarkEnd w:id="19"/>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A0" w:firstRow="1" w:lastRow="0" w:firstColumn="1" w:lastColumn="0" w:noHBand="0" w:noVBand="0"/>
      </w:tblPr>
      <w:tblGrid>
        <w:gridCol w:w="855"/>
        <w:gridCol w:w="4606"/>
        <w:gridCol w:w="3729"/>
      </w:tblGrid>
      <w:tr w:rsidR="008272B6" w:rsidRPr="0082039E" w14:paraId="12A8BC82" w14:textId="77777777" w:rsidTr="008272B6">
        <w:trPr>
          <w:tblHeader/>
          <w:jc w:val="center"/>
        </w:trPr>
        <w:tc>
          <w:tcPr>
            <w:tcW w:w="465" w:type="pct"/>
            <w:tcBorders>
              <w:top w:val="single" w:sz="8" w:space="0" w:color="auto"/>
              <w:left w:val="single" w:sz="8" w:space="0" w:color="auto"/>
              <w:bottom w:val="single" w:sz="8" w:space="0" w:color="auto"/>
              <w:right w:val="single" w:sz="8" w:space="0" w:color="auto"/>
            </w:tcBorders>
          </w:tcPr>
          <w:p w14:paraId="6E778FC8" w14:textId="77777777" w:rsidR="008272B6" w:rsidRPr="0082039E" w:rsidRDefault="008272B6" w:rsidP="0082039E">
            <w:pPr>
              <w:spacing w:after="120"/>
              <w:jc w:val="center"/>
              <w:rPr>
                <w:rFonts w:ascii="Arial" w:hAnsi="Arial" w:cs="Arial"/>
                <w:b/>
                <w:bCs/>
                <w:color w:val="auto"/>
                <w:sz w:val="20"/>
                <w:szCs w:val="20"/>
                <w:lang w:val="en-US"/>
              </w:rPr>
            </w:pPr>
            <w:r w:rsidRPr="0082039E">
              <w:rPr>
                <w:rFonts w:ascii="Arial" w:hAnsi="Arial" w:cs="Arial"/>
                <w:b/>
                <w:bCs/>
                <w:color w:val="auto"/>
                <w:sz w:val="20"/>
                <w:szCs w:val="20"/>
                <w:lang w:val="en-US"/>
              </w:rPr>
              <w:t>STT</w:t>
            </w:r>
          </w:p>
        </w:tc>
        <w:tc>
          <w:tcPr>
            <w:tcW w:w="250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BD3DFA4" w14:textId="77777777" w:rsidR="008272B6" w:rsidRPr="0082039E" w:rsidRDefault="008272B6" w:rsidP="0082039E">
            <w:pPr>
              <w:spacing w:after="120"/>
              <w:jc w:val="center"/>
              <w:rPr>
                <w:rFonts w:ascii="Arial" w:hAnsi="Arial" w:cs="Arial"/>
                <w:b/>
                <w:bCs/>
                <w:color w:val="auto"/>
                <w:sz w:val="20"/>
                <w:szCs w:val="20"/>
              </w:rPr>
            </w:pPr>
            <w:r w:rsidRPr="0082039E">
              <w:rPr>
                <w:rFonts w:ascii="Arial" w:hAnsi="Arial" w:cs="Arial"/>
                <w:b/>
                <w:bCs/>
                <w:color w:val="auto"/>
                <w:sz w:val="20"/>
                <w:szCs w:val="20"/>
              </w:rPr>
              <w:t>Góc cắt giao nhau với lộ giới</w:t>
            </w:r>
          </w:p>
        </w:tc>
        <w:tc>
          <w:tcPr>
            <w:tcW w:w="202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A379DAD" w14:textId="77777777" w:rsidR="008272B6" w:rsidRPr="0082039E" w:rsidRDefault="008272B6" w:rsidP="0082039E">
            <w:pPr>
              <w:spacing w:after="120"/>
              <w:jc w:val="center"/>
              <w:rPr>
                <w:rFonts w:ascii="Arial" w:hAnsi="Arial" w:cs="Arial"/>
                <w:b/>
                <w:bCs/>
                <w:color w:val="auto"/>
                <w:sz w:val="20"/>
                <w:szCs w:val="20"/>
              </w:rPr>
            </w:pPr>
            <w:r w:rsidRPr="0082039E">
              <w:rPr>
                <w:rFonts w:ascii="Arial" w:hAnsi="Arial" w:cs="Arial"/>
                <w:b/>
                <w:bCs/>
                <w:color w:val="auto"/>
                <w:sz w:val="20"/>
                <w:szCs w:val="20"/>
              </w:rPr>
              <w:t>Kích thước vạt góc (mm)</w:t>
            </w:r>
          </w:p>
        </w:tc>
      </w:tr>
      <w:tr w:rsidR="008272B6" w:rsidRPr="0082039E" w14:paraId="74E12ECA" w14:textId="77777777" w:rsidTr="008272B6">
        <w:trPr>
          <w:tblHeader/>
          <w:jc w:val="center"/>
        </w:trPr>
        <w:tc>
          <w:tcPr>
            <w:tcW w:w="465" w:type="pct"/>
            <w:tcBorders>
              <w:top w:val="single" w:sz="8" w:space="0" w:color="auto"/>
              <w:left w:val="single" w:sz="8" w:space="0" w:color="auto"/>
              <w:bottom w:val="single" w:sz="8" w:space="0" w:color="auto"/>
              <w:right w:val="single" w:sz="8" w:space="0" w:color="auto"/>
            </w:tcBorders>
          </w:tcPr>
          <w:p w14:paraId="6E5485B7" w14:textId="77777777" w:rsidR="008272B6" w:rsidRPr="0082039E" w:rsidRDefault="008272B6" w:rsidP="0082039E">
            <w:pPr>
              <w:pStyle w:val="ListParagraph"/>
              <w:numPr>
                <w:ilvl w:val="0"/>
                <w:numId w:val="39"/>
              </w:numPr>
              <w:spacing w:after="120"/>
              <w:ind w:firstLine="0"/>
              <w:contextualSpacing w:val="0"/>
              <w:jc w:val="center"/>
              <w:rPr>
                <w:rFonts w:ascii="Arial" w:eastAsia="Times New Roman" w:hAnsi="Arial" w:cs="Arial"/>
                <w:color w:val="auto"/>
                <w:sz w:val="20"/>
              </w:rPr>
            </w:pPr>
          </w:p>
        </w:tc>
        <w:tc>
          <w:tcPr>
            <w:tcW w:w="250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B9AAA0D" w14:textId="7C92F135" w:rsidR="008272B6" w:rsidRPr="0082039E" w:rsidRDefault="008272B6" w:rsidP="0082039E">
            <w:pPr>
              <w:spacing w:after="120"/>
              <w:jc w:val="center"/>
              <w:rPr>
                <w:rFonts w:ascii="Arial" w:hAnsi="Arial" w:cs="Arial"/>
                <w:b/>
                <w:bCs/>
                <w:color w:val="auto"/>
                <w:sz w:val="20"/>
                <w:szCs w:val="20"/>
              </w:rPr>
            </w:pPr>
            <w:r w:rsidRPr="0082039E">
              <w:rPr>
                <w:rFonts w:ascii="Arial" w:hAnsi="Arial" w:cs="Arial"/>
                <w:color w:val="auto"/>
                <w:sz w:val="20"/>
                <w:szCs w:val="20"/>
              </w:rPr>
              <w:t>Nhỏ hơn 45</w:t>
            </w:r>
            <w:r w:rsidRPr="0082039E">
              <w:rPr>
                <w:rFonts w:ascii="Arial" w:hAnsi="Arial" w:cs="Arial"/>
                <w:color w:val="auto"/>
                <w:sz w:val="20"/>
                <w:szCs w:val="20"/>
                <w:vertAlign w:val="superscript"/>
              </w:rPr>
              <w:t>0</w:t>
            </w:r>
          </w:p>
        </w:tc>
        <w:tc>
          <w:tcPr>
            <w:tcW w:w="202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77A9635" w14:textId="29DA28A9" w:rsidR="008272B6" w:rsidRPr="0082039E" w:rsidRDefault="008272B6" w:rsidP="0082039E">
            <w:pPr>
              <w:spacing w:after="120"/>
              <w:jc w:val="center"/>
              <w:rPr>
                <w:rFonts w:ascii="Arial" w:hAnsi="Arial" w:cs="Arial"/>
                <w:b/>
                <w:bCs/>
                <w:color w:val="auto"/>
                <w:sz w:val="20"/>
                <w:szCs w:val="20"/>
              </w:rPr>
            </w:pPr>
            <w:r w:rsidRPr="0082039E">
              <w:rPr>
                <w:rFonts w:ascii="Arial" w:hAnsi="Arial" w:cs="Arial"/>
                <w:color w:val="auto"/>
                <w:sz w:val="20"/>
                <w:szCs w:val="20"/>
              </w:rPr>
              <w:t>8000 x 8000</w:t>
            </w:r>
          </w:p>
        </w:tc>
      </w:tr>
      <w:tr w:rsidR="008272B6" w:rsidRPr="0082039E" w14:paraId="776BA288" w14:textId="77777777" w:rsidTr="008272B6">
        <w:trPr>
          <w:tblHeader/>
          <w:jc w:val="center"/>
        </w:trPr>
        <w:tc>
          <w:tcPr>
            <w:tcW w:w="465" w:type="pct"/>
            <w:tcBorders>
              <w:top w:val="single" w:sz="8" w:space="0" w:color="auto"/>
              <w:left w:val="single" w:sz="8" w:space="0" w:color="auto"/>
              <w:bottom w:val="single" w:sz="8" w:space="0" w:color="auto"/>
              <w:right w:val="single" w:sz="8" w:space="0" w:color="auto"/>
            </w:tcBorders>
          </w:tcPr>
          <w:p w14:paraId="7DCCFCC8" w14:textId="77777777" w:rsidR="008272B6" w:rsidRPr="0082039E" w:rsidRDefault="008272B6" w:rsidP="0082039E">
            <w:pPr>
              <w:pStyle w:val="ListParagraph"/>
              <w:numPr>
                <w:ilvl w:val="0"/>
                <w:numId w:val="39"/>
              </w:numPr>
              <w:spacing w:after="120"/>
              <w:ind w:firstLine="0"/>
              <w:contextualSpacing w:val="0"/>
              <w:jc w:val="center"/>
              <w:rPr>
                <w:rFonts w:ascii="Arial" w:eastAsia="Times New Roman" w:hAnsi="Arial" w:cs="Arial"/>
                <w:color w:val="auto"/>
                <w:sz w:val="20"/>
                <w:lang w:val="en-US"/>
              </w:rPr>
            </w:pPr>
          </w:p>
        </w:tc>
        <w:tc>
          <w:tcPr>
            <w:tcW w:w="250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C0A792C" w14:textId="64B044C5" w:rsidR="008272B6" w:rsidRPr="0082039E" w:rsidRDefault="008272B6" w:rsidP="0082039E">
            <w:pPr>
              <w:spacing w:after="120"/>
              <w:jc w:val="center"/>
              <w:rPr>
                <w:rFonts w:ascii="Arial" w:hAnsi="Arial" w:cs="Arial"/>
                <w:b/>
                <w:bCs/>
                <w:color w:val="auto"/>
                <w:sz w:val="20"/>
                <w:szCs w:val="20"/>
              </w:rPr>
            </w:pPr>
            <w:r w:rsidRPr="0082039E">
              <w:rPr>
                <w:rFonts w:ascii="Arial" w:hAnsi="Arial" w:cs="Arial"/>
                <w:color w:val="auto"/>
                <w:sz w:val="20"/>
                <w:szCs w:val="20"/>
              </w:rPr>
              <w:t>Lớn hơn hoặc bằng 45</w:t>
            </w:r>
            <w:r w:rsidRPr="0082039E">
              <w:rPr>
                <w:rFonts w:ascii="Arial" w:hAnsi="Arial" w:cs="Arial"/>
                <w:color w:val="auto"/>
                <w:sz w:val="20"/>
                <w:szCs w:val="20"/>
                <w:vertAlign w:val="superscript"/>
              </w:rPr>
              <w:t>0</w:t>
            </w:r>
          </w:p>
        </w:tc>
        <w:tc>
          <w:tcPr>
            <w:tcW w:w="202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8D751D7" w14:textId="351C75F0" w:rsidR="008272B6" w:rsidRPr="0082039E" w:rsidRDefault="008272B6" w:rsidP="0082039E">
            <w:pPr>
              <w:spacing w:after="120"/>
              <w:jc w:val="center"/>
              <w:rPr>
                <w:rFonts w:ascii="Arial" w:hAnsi="Arial" w:cs="Arial"/>
                <w:b/>
                <w:bCs/>
                <w:color w:val="auto"/>
                <w:sz w:val="20"/>
                <w:szCs w:val="20"/>
              </w:rPr>
            </w:pPr>
            <w:r w:rsidRPr="0082039E">
              <w:rPr>
                <w:rFonts w:ascii="Arial" w:hAnsi="Arial" w:cs="Arial"/>
                <w:color w:val="auto"/>
                <w:sz w:val="20"/>
                <w:szCs w:val="20"/>
              </w:rPr>
              <w:t>5000 x 5000</w:t>
            </w:r>
          </w:p>
        </w:tc>
      </w:tr>
      <w:tr w:rsidR="008272B6" w:rsidRPr="0082039E" w14:paraId="27BBD6B6" w14:textId="77777777" w:rsidTr="008272B6">
        <w:trPr>
          <w:tblHeader/>
          <w:jc w:val="center"/>
        </w:trPr>
        <w:tc>
          <w:tcPr>
            <w:tcW w:w="465" w:type="pct"/>
            <w:tcBorders>
              <w:top w:val="single" w:sz="8" w:space="0" w:color="auto"/>
              <w:left w:val="single" w:sz="8" w:space="0" w:color="auto"/>
              <w:bottom w:val="single" w:sz="8" w:space="0" w:color="auto"/>
              <w:right w:val="single" w:sz="8" w:space="0" w:color="auto"/>
            </w:tcBorders>
          </w:tcPr>
          <w:p w14:paraId="77473E4E" w14:textId="77777777" w:rsidR="008272B6" w:rsidRPr="0082039E" w:rsidRDefault="008272B6" w:rsidP="0082039E">
            <w:pPr>
              <w:pStyle w:val="ListParagraph"/>
              <w:numPr>
                <w:ilvl w:val="0"/>
                <w:numId w:val="39"/>
              </w:numPr>
              <w:spacing w:after="120"/>
              <w:ind w:firstLine="0"/>
              <w:contextualSpacing w:val="0"/>
              <w:jc w:val="center"/>
              <w:rPr>
                <w:rFonts w:ascii="Arial" w:eastAsia="Times New Roman" w:hAnsi="Arial" w:cs="Arial"/>
                <w:color w:val="auto"/>
                <w:sz w:val="20"/>
                <w:lang w:val="en-US"/>
              </w:rPr>
            </w:pPr>
          </w:p>
        </w:tc>
        <w:tc>
          <w:tcPr>
            <w:tcW w:w="250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32E1CC4" w14:textId="3BCAC53E" w:rsidR="008272B6" w:rsidRPr="0082039E" w:rsidRDefault="008272B6" w:rsidP="0082039E">
            <w:pPr>
              <w:spacing w:after="120"/>
              <w:jc w:val="center"/>
              <w:rPr>
                <w:rFonts w:ascii="Arial" w:hAnsi="Arial" w:cs="Arial"/>
                <w:b/>
                <w:bCs/>
                <w:color w:val="auto"/>
                <w:sz w:val="20"/>
                <w:szCs w:val="20"/>
              </w:rPr>
            </w:pPr>
            <w:r w:rsidRPr="0082039E">
              <w:rPr>
                <w:rFonts w:ascii="Arial" w:hAnsi="Arial" w:cs="Arial"/>
                <w:color w:val="auto"/>
                <w:sz w:val="20"/>
                <w:szCs w:val="20"/>
              </w:rPr>
              <w:t>90</w:t>
            </w:r>
            <w:r w:rsidRPr="0082039E">
              <w:rPr>
                <w:rFonts w:ascii="Arial" w:hAnsi="Arial" w:cs="Arial"/>
                <w:color w:val="auto"/>
                <w:sz w:val="20"/>
                <w:szCs w:val="20"/>
                <w:vertAlign w:val="superscript"/>
              </w:rPr>
              <w:t>0</w:t>
            </w:r>
          </w:p>
        </w:tc>
        <w:tc>
          <w:tcPr>
            <w:tcW w:w="202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B124A5F" w14:textId="595D8266" w:rsidR="008272B6" w:rsidRPr="0082039E" w:rsidRDefault="008272B6" w:rsidP="0082039E">
            <w:pPr>
              <w:spacing w:after="120"/>
              <w:jc w:val="center"/>
              <w:rPr>
                <w:rFonts w:ascii="Arial" w:hAnsi="Arial" w:cs="Arial"/>
                <w:b/>
                <w:bCs/>
                <w:color w:val="auto"/>
                <w:sz w:val="20"/>
                <w:szCs w:val="20"/>
              </w:rPr>
            </w:pPr>
            <w:r w:rsidRPr="0082039E">
              <w:rPr>
                <w:rFonts w:ascii="Arial" w:hAnsi="Arial" w:cs="Arial"/>
                <w:color w:val="auto"/>
                <w:sz w:val="20"/>
                <w:szCs w:val="20"/>
                <w:lang w:val="en-US"/>
              </w:rPr>
              <w:t>4000</w:t>
            </w:r>
            <w:r w:rsidRPr="0082039E">
              <w:rPr>
                <w:rFonts w:ascii="Arial" w:hAnsi="Arial" w:cs="Arial"/>
                <w:color w:val="auto"/>
                <w:sz w:val="20"/>
                <w:szCs w:val="20"/>
              </w:rPr>
              <w:t xml:space="preserve"> x </w:t>
            </w:r>
            <w:r w:rsidRPr="0082039E">
              <w:rPr>
                <w:rFonts w:ascii="Arial" w:hAnsi="Arial" w:cs="Arial"/>
                <w:color w:val="auto"/>
                <w:sz w:val="20"/>
                <w:szCs w:val="20"/>
                <w:lang w:val="en-US"/>
              </w:rPr>
              <w:t>4000</w:t>
            </w:r>
          </w:p>
        </w:tc>
      </w:tr>
      <w:tr w:rsidR="008272B6" w:rsidRPr="0082039E" w14:paraId="2E6397B1" w14:textId="77777777" w:rsidTr="008272B6">
        <w:trPr>
          <w:tblHeader/>
          <w:jc w:val="center"/>
        </w:trPr>
        <w:tc>
          <w:tcPr>
            <w:tcW w:w="465" w:type="pct"/>
            <w:tcBorders>
              <w:top w:val="single" w:sz="8" w:space="0" w:color="auto"/>
              <w:left w:val="single" w:sz="8" w:space="0" w:color="auto"/>
              <w:bottom w:val="single" w:sz="8" w:space="0" w:color="auto"/>
              <w:right w:val="single" w:sz="8" w:space="0" w:color="auto"/>
            </w:tcBorders>
          </w:tcPr>
          <w:p w14:paraId="6C28D76F" w14:textId="77777777" w:rsidR="008272B6" w:rsidRPr="0082039E" w:rsidRDefault="008272B6" w:rsidP="0082039E">
            <w:pPr>
              <w:pStyle w:val="ListParagraph"/>
              <w:numPr>
                <w:ilvl w:val="0"/>
                <w:numId w:val="39"/>
              </w:numPr>
              <w:spacing w:after="120"/>
              <w:ind w:firstLine="0"/>
              <w:contextualSpacing w:val="0"/>
              <w:jc w:val="center"/>
              <w:rPr>
                <w:rFonts w:ascii="Arial" w:eastAsia="Times New Roman" w:hAnsi="Arial" w:cs="Arial"/>
                <w:color w:val="auto"/>
                <w:sz w:val="20"/>
                <w:lang w:val="en-US"/>
              </w:rPr>
            </w:pPr>
          </w:p>
        </w:tc>
        <w:tc>
          <w:tcPr>
            <w:tcW w:w="250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5DDBCED" w14:textId="55DAEC34" w:rsidR="008272B6" w:rsidRPr="0082039E" w:rsidRDefault="008272B6" w:rsidP="0082039E">
            <w:pPr>
              <w:spacing w:after="120"/>
              <w:jc w:val="center"/>
              <w:rPr>
                <w:rFonts w:ascii="Arial" w:hAnsi="Arial" w:cs="Arial"/>
                <w:b/>
                <w:bCs/>
                <w:color w:val="auto"/>
                <w:sz w:val="20"/>
                <w:szCs w:val="20"/>
              </w:rPr>
            </w:pPr>
            <w:r w:rsidRPr="0082039E">
              <w:rPr>
                <w:rFonts w:ascii="Arial" w:hAnsi="Arial" w:cs="Arial"/>
                <w:color w:val="auto"/>
                <w:sz w:val="20"/>
                <w:szCs w:val="20"/>
              </w:rPr>
              <w:t>Nhỏ hơn hoặc bằng 135</w:t>
            </w:r>
            <w:r w:rsidRPr="0082039E">
              <w:rPr>
                <w:rFonts w:ascii="Arial" w:hAnsi="Arial" w:cs="Arial"/>
                <w:color w:val="auto"/>
                <w:sz w:val="20"/>
                <w:szCs w:val="20"/>
                <w:vertAlign w:val="superscript"/>
              </w:rPr>
              <w:t>0</w:t>
            </w:r>
          </w:p>
        </w:tc>
        <w:tc>
          <w:tcPr>
            <w:tcW w:w="202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6A5B6D3" w14:textId="204AAA28" w:rsidR="008272B6" w:rsidRPr="0082039E" w:rsidRDefault="008272B6" w:rsidP="0082039E">
            <w:pPr>
              <w:spacing w:after="120"/>
              <w:jc w:val="center"/>
              <w:rPr>
                <w:rFonts w:ascii="Arial" w:hAnsi="Arial" w:cs="Arial"/>
                <w:b/>
                <w:bCs/>
                <w:color w:val="auto"/>
                <w:sz w:val="20"/>
                <w:szCs w:val="20"/>
              </w:rPr>
            </w:pPr>
            <w:r w:rsidRPr="0082039E">
              <w:rPr>
                <w:rFonts w:ascii="Arial" w:hAnsi="Arial" w:cs="Arial"/>
                <w:color w:val="auto"/>
                <w:sz w:val="20"/>
                <w:szCs w:val="20"/>
              </w:rPr>
              <w:t>3000 x 3000</w:t>
            </w:r>
          </w:p>
        </w:tc>
      </w:tr>
      <w:tr w:rsidR="008272B6" w:rsidRPr="0082039E" w14:paraId="59FC5378" w14:textId="77777777" w:rsidTr="008272B6">
        <w:trPr>
          <w:tblHeader/>
          <w:jc w:val="center"/>
        </w:trPr>
        <w:tc>
          <w:tcPr>
            <w:tcW w:w="465" w:type="pct"/>
            <w:tcBorders>
              <w:top w:val="single" w:sz="8" w:space="0" w:color="auto"/>
              <w:left w:val="single" w:sz="8" w:space="0" w:color="auto"/>
              <w:bottom w:val="single" w:sz="8" w:space="0" w:color="auto"/>
              <w:right w:val="single" w:sz="8" w:space="0" w:color="auto"/>
            </w:tcBorders>
          </w:tcPr>
          <w:p w14:paraId="3DBF2F60" w14:textId="77777777" w:rsidR="008272B6" w:rsidRPr="0082039E" w:rsidRDefault="008272B6" w:rsidP="0082039E">
            <w:pPr>
              <w:pStyle w:val="ListParagraph"/>
              <w:numPr>
                <w:ilvl w:val="0"/>
                <w:numId w:val="39"/>
              </w:numPr>
              <w:spacing w:after="120"/>
              <w:ind w:firstLine="0"/>
              <w:contextualSpacing w:val="0"/>
              <w:jc w:val="center"/>
              <w:rPr>
                <w:rFonts w:ascii="Arial" w:eastAsia="Times New Roman" w:hAnsi="Arial" w:cs="Arial"/>
                <w:color w:val="auto"/>
                <w:sz w:val="20"/>
                <w:lang w:val="en-US"/>
              </w:rPr>
            </w:pPr>
          </w:p>
        </w:tc>
        <w:tc>
          <w:tcPr>
            <w:tcW w:w="250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A895A0D" w14:textId="0C16CC58" w:rsidR="008272B6" w:rsidRPr="0082039E" w:rsidRDefault="008272B6" w:rsidP="0082039E">
            <w:pPr>
              <w:spacing w:after="120"/>
              <w:jc w:val="center"/>
              <w:rPr>
                <w:rFonts w:ascii="Arial" w:hAnsi="Arial" w:cs="Arial"/>
                <w:b/>
                <w:bCs/>
                <w:color w:val="auto"/>
                <w:sz w:val="20"/>
                <w:szCs w:val="20"/>
              </w:rPr>
            </w:pPr>
            <w:r w:rsidRPr="0082039E">
              <w:rPr>
                <w:rFonts w:ascii="Arial" w:hAnsi="Arial" w:cs="Arial"/>
                <w:color w:val="auto"/>
                <w:sz w:val="20"/>
                <w:szCs w:val="20"/>
              </w:rPr>
              <w:t>Lớn hơn 135</w:t>
            </w:r>
            <w:r w:rsidRPr="0082039E">
              <w:rPr>
                <w:rFonts w:ascii="Arial" w:hAnsi="Arial" w:cs="Arial"/>
                <w:color w:val="auto"/>
                <w:sz w:val="20"/>
                <w:szCs w:val="20"/>
                <w:vertAlign w:val="superscript"/>
              </w:rPr>
              <w:t>0</w:t>
            </w:r>
          </w:p>
        </w:tc>
        <w:tc>
          <w:tcPr>
            <w:tcW w:w="202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2509F4E" w14:textId="52380465" w:rsidR="008272B6" w:rsidRPr="0082039E" w:rsidRDefault="008272B6" w:rsidP="0082039E">
            <w:pPr>
              <w:spacing w:after="120"/>
              <w:jc w:val="center"/>
              <w:rPr>
                <w:rFonts w:ascii="Arial" w:hAnsi="Arial" w:cs="Arial"/>
                <w:b/>
                <w:bCs/>
                <w:color w:val="auto"/>
                <w:sz w:val="20"/>
                <w:szCs w:val="20"/>
              </w:rPr>
            </w:pPr>
            <w:r w:rsidRPr="0082039E">
              <w:rPr>
                <w:rFonts w:ascii="Arial" w:hAnsi="Arial" w:cs="Arial"/>
                <w:color w:val="auto"/>
                <w:sz w:val="20"/>
                <w:szCs w:val="20"/>
              </w:rPr>
              <w:t>2000 x 2000</w:t>
            </w:r>
          </w:p>
        </w:tc>
      </w:tr>
    </w:tbl>
    <w:p w14:paraId="3BEBE2A5" w14:textId="77777777" w:rsidR="00703699" w:rsidRPr="0082039E" w:rsidRDefault="00703699" w:rsidP="0082039E">
      <w:pPr>
        <w:pStyle w:val="ListParagraph"/>
        <w:numPr>
          <w:ilvl w:val="0"/>
          <w:numId w:val="47"/>
        </w:numPr>
        <w:tabs>
          <w:tab w:val="left" w:pos="993"/>
          <w:tab w:val="left" w:pos="1560"/>
        </w:tabs>
        <w:spacing w:after="120"/>
        <w:ind w:left="0" w:firstLine="0"/>
        <w:contextualSpacing w:val="0"/>
        <w:rPr>
          <w:rFonts w:ascii="Arial" w:hAnsi="Arial" w:cs="Arial"/>
          <w:i/>
          <w:iCs/>
          <w:color w:val="auto"/>
          <w:sz w:val="20"/>
        </w:rPr>
      </w:pPr>
      <w:r w:rsidRPr="0082039E">
        <w:rPr>
          <w:rFonts w:ascii="Arial" w:hAnsi="Arial" w:cs="Arial"/>
          <w:i/>
          <w:iCs/>
          <w:color w:val="auto"/>
          <w:sz w:val="20"/>
        </w:rPr>
        <w:t>Hình mình họa kích thước vạt góc tại các điểm giao nhau</w:t>
      </w:r>
    </w:p>
    <w:p w14:paraId="6362B20D" w14:textId="622AF3F8" w:rsidR="00703699" w:rsidRPr="0082039E" w:rsidRDefault="004137BB" w:rsidP="0082039E">
      <w:pPr>
        <w:tabs>
          <w:tab w:val="left" w:pos="993"/>
          <w:tab w:val="left" w:pos="1560"/>
        </w:tabs>
        <w:spacing w:after="120"/>
        <w:rPr>
          <w:rFonts w:ascii="Arial" w:hAnsi="Arial" w:cs="Arial"/>
          <w:i/>
          <w:iCs/>
          <w:color w:val="auto"/>
          <w:sz w:val="20"/>
          <w:szCs w:val="20"/>
        </w:rPr>
      </w:pPr>
      <w:r w:rsidRPr="0082039E">
        <w:rPr>
          <w:rFonts w:ascii="Arial" w:hAnsi="Arial" w:cs="Arial"/>
          <w:noProof/>
          <w:color w:val="auto"/>
          <w:sz w:val="20"/>
          <w:szCs w:val="20"/>
          <w:lang w:val="en-US" w:eastAsia="en-US"/>
        </w:rPr>
        <w:lastRenderedPageBreak/>
        <w:drawing>
          <wp:inline distT="0" distB="0" distL="0" distR="0" wp14:anchorId="7CCB7C66" wp14:editId="7547E50C">
            <wp:extent cx="3365500" cy="4051300"/>
            <wp:effectExtent l="0" t="0" r="0" b="0"/>
            <wp:docPr id="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0" cy="4051300"/>
                    </a:xfrm>
                    <a:prstGeom prst="rect">
                      <a:avLst/>
                    </a:prstGeom>
                    <a:noFill/>
                    <a:ln>
                      <a:noFill/>
                    </a:ln>
                  </pic:spPr>
                </pic:pic>
              </a:graphicData>
            </a:graphic>
          </wp:inline>
        </w:drawing>
      </w:r>
    </w:p>
    <w:p w14:paraId="5C557BF5" w14:textId="5F3C71BC" w:rsidR="00703699" w:rsidRPr="0082039E" w:rsidRDefault="00703699" w:rsidP="0082039E">
      <w:pPr>
        <w:pStyle w:val="Vnbnnidung0"/>
        <w:numPr>
          <w:ilvl w:val="0"/>
          <w:numId w:val="41"/>
        </w:numPr>
        <w:tabs>
          <w:tab w:val="left" w:pos="1005"/>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 xml:space="preserve">Quy </w:t>
      </w:r>
      <w:r w:rsidRPr="0082039E">
        <w:rPr>
          <w:rFonts w:ascii="Arial" w:hAnsi="Arial" w:cs="Arial"/>
          <w:sz w:val="20"/>
          <w:lang w:val="vi-VN"/>
        </w:rPr>
        <w:t>định</w:t>
      </w:r>
      <w:r w:rsidRPr="0082039E">
        <w:rPr>
          <w:rStyle w:val="Vnbnnidung"/>
          <w:rFonts w:ascii="Arial" w:hAnsi="Arial" w:cs="Arial"/>
          <w:sz w:val="20"/>
          <w:lang w:val="vi-VN"/>
        </w:rPr>
        <w:t xml:space="preserve"> đối với khu vực cửa ngõ đô thị</w:t>
      </w:r>
      <w:r w:rsidR="00860CB4" w:rsidRPr="0082039E">
        <w:rPr>
          <w:rStyle w:val="Vnbnnidung"/>
          <w:rFonts w:ascii="Arial" w:hAnsi="Arial" w:cs="Arial"/>
          <w:sz w:val="20"/>
          <w:lang w:val="vi-VN"/>
        </w:rPr>
        <w:t>.</w:t>
      </w:r>
    </w:p>
    <w:p w14:paraId="56813AAC" w14:textId="2979EBA2" w:rsidR="00703699" w:rsidRPr="0082039E" w:rsidRDefault="00703699" w:rsidP="0082039E">
      <w:pPr>
        <w:pStyle w:val="Vnbnnidung0"/>
        <w:numPr>
          <w:ilvl w:val="0"/>
          <w:numId w:val="9"/>
        </w:numPr>
        <w:tabs>
          <w:tab w:val="left" w:pos="955"/>
        </w:tabs>
        <w:spacing w:after="120" w:line="240" w:lineRule="auto"/>
        <w:ind w:left="0" w:firstLine="0"/>
        <w:rPr>
          <w:rStyle w:val="Vnbnnidung"/>
          <w:rFonts w:ascii="Arial" w:hAnsi="Arial" w:cs="Arial"/>
          <w:b/>
          <w:i/>
          <w:sz w:val="20"/>
          <w:lang w:val="vi-VN" w:eastAsia="vi-VN"/>
        </w:rPr>
      </w:pPr>
      <w:r w:rsidRPr="0082039E">
        <w:rPr>
          <w:rFonts w:ascii="Arial" w:hAnsi="Arial" w:cs="Arial"/>
          <w:sz w:val="20"/>
          <w:lang w:val="vi-VN" w:eastAsia="vi-VN"/>
        </w:rPr>
        <w:t xml:space="preserve">Khu vực cửa ngõ đô thị: </w:t>
      </w:r>
      <w:r w:rsidR="002871E0" w:rsidRPr="0082039E">
        <w:rPr>
          <w:rFonts w:ascii="Arial" w:hAnsi="Arial" w:cs="Arial"/>
          <w:sz w:val="20"/>
          <w:lang w:val="vi-VN" w:eastAsia="vi-VN"/>
        </w:rPr>
        <w:t>x</w:t>
      </w:r>
      <w:r w:rsidRPr="0082039E">
        <w:rPr>
          <w:rFonts w:ascii="Arial" w:hAnsi="Arial" w:cs="Arial"/>
          <w:sz w:val="20"/>
          <w:lang w:val="vi-VN" w:eastAsia="vi-VN"/>
        </w:rPr>
        <w:t xml:space="preserve">ác định theo </w:t>
      </w:r>
      <w:r w:rsidR="002871E0" w:rsidRPr="0082039E">
        <w:rPr>
          <w:rFonts w:ascii="Arial" w:hAnsi="Arial" w:cs="Arial"/>
          <w:sz w:val="20"/>
          <w:lang w:val="vi-VN" w:eastAsia="vi-VN"/>
        </w:rPr>
        <w:t xml:space="preserve">quy định tại điểm a </w:t>
      </w:r>
      <w:r w:rsidR="008272B6" w:rsidRPr="0082039E">
        <w:rPr>
          <w:rFonts w:ascii="Arial" w:hAnsi="Arial" w:cs="Arial"/>
          <w:sz w:val="20"/>
          <w:lang w:val="vi-VN" w:eastAsia="vi-VN"/>
        </w:rPr>
        <w:t>k</w:t>
      </w:r>
      <w:r w:rsidRPr="0082039E">
        <w:rPr>
          <w:rFonts w:ascii="Arial" w:hAnsi="Arial" w:cs="Arial"/>
          <w:sz w:val="20"/>
          <w:lang w:val="vi-VN" w:eastAsia="vi-VN"/>
        </w:rPr>
        <w:t xml:space="preserve">hoản </w:t>
      </w:r>
      <w:r w:rsidR="002871E0" w:rsidRPr="0082039E">
        <w:rPr>
          <w:rFonts w:ascii="Arial" w:hAnsi="Arial" w:cs="Arial"/>
          <w:sz w:val="20"/>
          <w:lang w:val="vi-VN" w:eastAsia="vi-VN"/>
        </w:rPr>
        <w:t>2</w:t>
      </w:r>
      <w:r w:rsidRPr="0082039E">
        <w:rPr>
          <w:rFonts w:ascii="Arial" w:hAnsi="Arial" w:cs="Arial"/>
          <w:sz w:val="20"/>
          <w:lang w:val="vi-VN" w:eastAsia="vi-VN"/>
        </w:rPr>
        <w:t xml:space="preserve"> Điều 4 Quy chế này.</w:t>
      </w:r>
    </w:p>
    <w:p w14:paraId="36B4BC11" w14:textId="77777777" w:rsidR="00703699" w:rsidRPr="0082039E" w:rsidRDefault="00703699" w:rsidP="0082039E">
      <w:pPr>
        <w:spacing w:after="120"/>
        <w:rPr>
          <w:rFonts w:ascii="Arial" w:hAnsi="Arial" w:cs="Arial"/>
          <w:color w:val="auto"/>
          <w:sz w:val="20"/>
          <w:szCs w:val="20"/>
        </w:rPr>
      </w:pPr>
      <w:r w:rsidRPr="0082039E">
        <w:rPr>
          <w:rStyle w:val="Vnbnnidung"/>
          <w:rFonts w:ascii="Arial" w:hAnsi="Arial" w:cs="Arial"/>
          <w:color w:val="auto"/>
          <w:sz w:val="20"/>
          <w:szCs w:val="20"/>
        </w:rPr>
        <w:t xml:space="preserve">Khu </w:t>
      </w:r>
      <w:r w:rsidRPr="0082039E">
        <w:rPr>
          <w:rFonts w:ascii="Arial" w:hAnsi="Arial" w:cs="Arial"/>
          <w:color w:val="auto"/>
          <w:sz w:val="20"/>
          <w:szCs w:val="20"/>
        </w:rPr>
        <w:t>vực</w:t>
      </w:r>
      <w:r w:rsidRPr="0082039E">
        <w:rPr>
          <w:rStyle w:val="Vnbnnidung"/>
          <w:rFonts w:ascii="Arial" w:hAnsi="Arial" w:cs="Arial"/>
          <w:color w:val="auto"/>
          <w:sz w:val="20"/>
          <w:szCs w:val="20"/>
        </w:rPr>
        <w:t xml:space="preserve"> cửa ngõ phía Đông Bắc: </w:t>
      </w:r>
      <w:r w:rsidRPr="0082039E">
        <w:rPr>
          <w:rFonts w:ascii="Arial" w:hAnsi="Arial" w:cs="Arial"/>
          <w:color w:val="auto"/>
          <w:sz w:val="20"/>
          <w:szCs w:val="20"/>
        </w:rPr>
        <w:t>phát triển trở thành trung tâm kinh tế biển, dịch vụ và du lịch sinh thái và kinh tế cảng biển.</w:t>
      </w:r>
    </w:p>
    <w:p w14:paraId="4E9F9B03" w14:textId="0716A820" w:rsidR="00703699" w:rsidRPr="0082039E" w:rsidRDefault="00703699" w:rsidP="0082039E">
      <w:pPr>
        <w:spacing w:after="120"/>
        <w:rPr>
          <w:rStyle w:val="Vnbnnidung"/>
          <w:rFonts w:ascii="Arial" w:hAnsi="Arial" w:cs="Arial"/>
          <w:color w:val="auto"/>
          <w:sz w:val="20"/>
          <w:szCs w:val="20"/>
        </w:rPr>
      </w:pPr>
      <w:r w:rsidRPr="0082039E">
        <w:rPr>
          <w:rFonts w:ascii="Arial" w:hAnsi="Arial" w:cs="Arial"/>
          <w:color w:val="auto"/>
          <w:sz w:val="20"/>
          <w:szCs w:val="20"/>
        </w:rPr>
        <w:t xml:space="preserve">Cửa ngõ phía Đông </w:t>
      </w:r>
      <w:r w:rsidRPr="0082039E">
        <w:rPr>
          <w:rFonts w:ascii="Arial" w:hAnsi="Arial" w:cs="Arial"/>
          <w:i/>
          <w:iCs/>
          <w:color w:val="auto"/>
          <w:sz w:val="20"/>
          <w:szCs w:val="20"/>
        </w:rPr>
        <w:t>(nằm tr</w:t>
      </w:r>
      <w:r w:rsidRPr="0082039E">
        <w:rPr>
          <w:rStyle w:val="Vnbnnidung"/>
          <w:rFonts w:ascii="Arial" w:hAnsi="Arial" w:cs="Arial"/>
          <w:i/>
          <w:iCs/>
          <w:color w:val="auto"/>
          <w:sz w:val="20"/>
          <w:szCs w:val="20"/>
        </w:rPr>
        <w:t>ên đường QL1A)</w:t>
      </w:r>
      <w:r w:rsidRPr="0082039E">
        <w:rPr>
          <w:rStyle w:val="Vnbnnidung"/>
          <w:rFonts w:ascii="Arial" w:hAnsi="Arial" w:cs="Arial"/>
          <w:color w:val="auto"/>
          <w:sz w:val="20"/>
          <w:szCs w:val="20"/>
        </w:rPr>
        <w:t xml:space="preserve"> kết hợp trung tâm mới</w:t>
      </w:r>
      <w:r w:rsidR="002871E0" w:rsidRPr="0082039E">
        <w:rPr>
          <w:rFonts w:ascii="Arial" w:hAnsi="Arial" w:cs="Arial"/>
          <w:color w:val="auto"/>
          <w:sz w:val="20"/>
          <w:szCs w:val="20"/>
        </w:rPr>
        <w:t>.</w:t>
      </w:r>
    </w:p>
    <w:p w14:paraId="5C0A9CD4" w14:textId="77777777" w:rsidR="00703699" w:rsidRPr="0082039E" w:rsidRDefault="00703699" w:rsidP="0082039E">
      <w:pPr>
        <w:spacing w:after="120"/>
        <w:rPr>
          <w:rStyle w:val="Vnbnnidung"/>
          <w:rFonts w:ascii="Arial" w:hAnsi="Arial" w:cs="Arial"/>
          <w:color w:val="auto"/>
          <w:sz w:val="20"/>
          <w:szCs w:val="20"/>
        </w:rPr>
      </w:pPr>
      <w:r w:rsidRPr="0082039E">
        <w:rPr>
          <w:rStyle w:val="Vnbnnidung"/>
          <w:rFonts w:ascii="Arial" w:hAnsi="Arial" w:cs="Arial"/>
          <w:color w:val="auto"/>
          <w:sz w:val="20"/>
          <w:szCs w:val="20"/>
        </w:rPr>
        <w:t xml:space="preserve">Cửa ngõ phía Tây Bắc </w:t>
      </w:r>
      <w:r w:rsidRPr="0082039E">
        <w:rPr>
          <w:rStyle w:val="Vnbnnidung"/>
          <w:rFonts w:ascii="Arial" w:hAnsi="Arial" w:cs="Arial"/>
          <w:i/>
          <w:iCs/>
          <w:color w:val="auto"/>
          <w:sz w:val="20"/>
          <w:szCs w:val="20"/>
        </w:rPr>
        <w:t>(nằm trên đường</w:t>
      </w:r>
      <w:r w:rsidRPr="0082039E">
        <w:rPr>
          <w:rFonts w:ascii="Arial" w:hAnsi="Arial" w:cs="Arial"/>
          <w:i/>
          <w:iCs/>
          <w:color w:val="auto"/>
          <w:sz w:val="20"/>
          <w:szCs w:val="20"/>
        </w:rPr>
        <w:t xml:space="preserve"> QL1A)</w:t>
      </w:r>
      <w:r w:rsidRPr="0082039E">
        <w:rPr>
          <w:rFonts w:ascii="Arial" w:hAnsi="Arial" w:cs="Arial"/>
          <w:color w:val="auto"/>
          <w:sz w:val="20"/>
          <w:szCs w:val="20"/>
        </w:rPr>
        <w:t xml:space="preserve"> kết nối các tỉnh phía Bắc: Áp dụng quản lý theo Quy hoạch chi tiết Khu vực cổng chào phía Bắc tỉnh Thừa Thiên Huế và quy định tại Quy chế này.</w:t>
      </w:r>
    </w:p>
    <w:p w14:paraId="1E2F4995" w14:textId="7C7A748F" w:rsidR="00703699" w:rsidRPr="0082039E" w:rsidRDefault="00703699" w:rsidP="0082039E">
      <w:pPr>
        <w:pStyle w:val="Vnbnnidung0"/>
        <w:numPr>
          <w:ilvl w:val="0"/>
          <w:numId w:val="9"/>
        </w:numPr>
        <w:tabs>
          <w:tab w:val="left" w:pos="955"/>
        </w:tabs>
        <w:spacing w:after="120" w:line="240" w:lineRule="auto"/>
        <w:ind w:left="0" w:firstLine="0"/>
        <w:rPr>
          <w:rStyle w:val="Vnbnnidung"/>
          <w:rFonts w:ascii="Arial" w:hAnsi="Arial" w:cs="Arial"/>
          <w:sz w:val="20"/>
        </w:rPr>
      </w:pPr>
      <w:r w:rsidRPr="0082039E">
        <w:rPr>
          <w:rStyle w:val="Vnbnnidung"/>
          <w:rFonts w:ascii="Arial" w:hAnsi="Arial" w:cs="Arial"/>
          <w:sz w:val="20"/>
        </w:rPr>
        <w:t>Quy đị</w:t>
      </w:r>
      <w:r w:rsidR="00860CB4" w:rsidRPr="0082039E">
        <w:rPr>
          <w:rStyle w:val="Vnbnnidung"/>
          <w:rFonts w:ascii="Arial" w:hAnsi="Arial" w:cs="Arial"/>
          <w:sz w:val="20"/>
        </w:rPr>
        <w:t>nh chung</w:t>
      </w:r>
    </w:p>
    <w:p w14:paraId="1726A76F" w14:textId="546B665C" w:rsidR="00703699" w:rsidRPr="0082039E" w:rsidRDefault="00703699" w:rsidP="0082039E">
      <w:pPr>
        <w:spacing w:after="120"/>
        <w:rPr>
          <w:rStyle w:val="Vnbnnidung"/>
          <w:rFonts w:ascii="Arial" w:hAnsi="Arial" w:cs="Arial"/>
          <w:color w:val="auto"/>
          <w:sz w:val="20"/>
          <w:szCs w:val="20"/>
        </w:rPr>
      </w:pPr>
      <w:r w:rsidRPr="0082039E">
        <w:rPr>
          <w:rStyle w:val="Vnbnnidung"/>
          <w:rFonts w:ascii="Arial" w:hAnsi="Arial" w:cs="Arial"/>
          <w:color w:val="auto"/>
          <w:sz w:val="20"/>
          <w:szCs w:val="20"/>
        </w:rPr>
        <w:t xml:space="preserve">Không gian khu vực cửa ngõ phải kết nối với không gian công cộng </w:t>
      </w:r>
      <w:r w:rsidR="00740837" w:rsidRPr="0082039E">
        <w:rPr>
          <w:rStyle w:val="Vnbnnidung"/>
          <w:rFonts w:ascii="Arial" w:hAnsi="Arial" w:cs="Arial"/>
          <w:color w:val="auto"/>
          <w:sz w:val="20"/>
          <w:szCs w:val="20"/>
          <w:lang w:val="en-US"/>
        </w:rPr>
        <w:t>đô thị</w:t>
      </w:r>
      <w:r w:rsidRPr="0082039E">
        <w:rPr>
          <w:rStyle w:val="Vnbnnidung"/>
          <w:rFonts w:ascii="Arial" w:hAnsi="Arial" w:cs="Arial"/>
          <w:color w:val="auto"/>
          <w:sz w:val="20"/>
          <w:szCs w:val="20"/>
          <w:lang w:val="en-US"/>
        </w:rPr>
        <w:t xml:space="preserve"> </w:t>
      </w:r>
      <w:r w:rsidRPr="0082039E">
        <w:rPr>
          <w:rStyle w:val="Vnbnnidung"/>
          <w:rFonts w:ascii="Arial" w:hAnsi="Arial" w:cs="Arial"/>
          <w:color w:val="auto"/>
          <w:sz w:val="20"/>
          <w:szCs w:val="20"/>
        </w:rPr>
        <w:t>như đường phố, tuyến cảnh quan đô thị.</w:t>
      </w:r>
    </w:p>
    <w:p w14:paraId="40F1F9AF" w14:textId="77777777" w:rsidR="00703699" w:rsidRPr="0082039E" w:rsidRDefault="00703699" w:rsidP="0082039E">
      <w:pPr>
        <w:spacing w:after="120"/>
        <w:rPr>
          <w:rStyle w:val="Vnbnnidung"/>
          <w:rFonts w:ascii="Arial" w:hAnsi="Arial" w:cs="Arial"/>
          <w:color w:val="auto"/>
          <w:sz w:val="20"/>
          <w:szCs w:val="20"/>
        </w:rPr>
      </w:pPr>
      <w:r w:rsidRPr="0082039E">
        <w:rPr>
          <w:rStyle w:val="Vnbnnidung"/>
          <w:rFonts w:ascii="Arial" w:hAnsi="Arial" w:cs="Arial"/>
          <w:color w:val="auto"/>
          <w:sz w:val="20"/>
          <w:szCs w:val="20"/>
        </w:rPr>
        <w:t>Quần thể kiến trúc trong khu vực cửa ngõ cần có sự đồng bộ và hài hoà về chức năng công trình, thẩm mỹ công trình, màu sắc công trình và các yêu cầu khác nhằm tạo tính thống nhất của khu vực.</w:t>
      </w:r>
    </w:p>
    <w:p w14:paraId="1E04766F" w14:textId="77777777" w:rsidR="00703699" w:rsidRPr="0082039E" w:rsidRDefault="00703699" w:rsidP="0082039E">
      <w:pPr>
        <w:spacing w:after="120"/>
        <w:rPr>
          <w:rStyle w:val="Vnbnnidung"/>
          <w:rFonts w:ascii="Arial" w:hAnsi="Arial" w:cs="Arial"/>
          <w:color w:val="auto"/>
          <w:sz w:val="20"/>
          <w:szCs w:val="20"/>
        </w:rPr>
      </w:pPr>
      <w:r w:rsidRPr="0082039E">
        <w:rPr>
          <w:rStyle w:val="Vnbnnidung"/>
          <w:rFonts w:ascii="Arial" w:hAnsi="Arial" w:cs="Arial"/>
          <w:color w:val="auto"/>
          <w:sz w:val="20"/>
          <w:szCs w:val="20"/>
        </w:rPr>
        <w:t>Các chỉ tiêu: mật độ xây dựng, tầng cao, chiều cao công trình, chỉ giới đường đỏ, chỉ giới xây dựng, Khoảng lùi tuân thủ các quy định của quy hoạch đô thị, thiết kế đô thị được duyệt, quy chuẩn, tiêu chuẩn hiện hành về quy hoạch, thiết kế xây dựng công trình.</w:t>
      </w:r>
    </w:p>
    <w:p w14:paraId="2C403B38" w14:textId="77777777" w:rsidR="00703699" w:rsidRPr="0082039E" w:rsidRDefault="00703699" w:rsidP="0082039E">
      <w:pPr>
        <w:pStyle w:val="Heading3"/>
        <w:keepNext w:val="0"/>
        <w:keepLines w:val="0"/>
        <w:numPr>
          <w:ilvl w:val="0"/>
          <w:numId w:val="5"/>
        </w:numPr>
        <w:spacing w:before="0" w:after="120"/>
        <w:ind w:left="0" w:firstLine="0"/>
        <w:rPr>
          <w:rFonts w:ascii="Arial" w:hAnsi="Arial" w:cs="Arial"/>
          <w:sz w:val="20"/>
          <w:szCs w:val="20"/>
        </w:rPr>
      </w:pPr>
      <w:bookmarkStart w:id="20" w:name="_Toc149294362"/>
      <w:r w:rsidRPr="0082039E">
        <w:rPr>
          <w:rFonts w:ascii="Arial" w:hAnsi="Arial" w:cs="Arial"/>
          <w:sz w:val="20"/>
          <w:szCs w:val="20"/>
        </w:rPr>
        <w:t>Quy định đối với kiến trúc các loại hình công trình</w:t>
      </w:r>
      <w:bookmarkEnd w:id="20"/>
    </w:p>
    <w:p w14:paraId="372CA458" w14:textId="6EB98EA1" w:rsidR="00703699" w:rsidRPr="0082039E" w:rsidRDefault="00703699" w:rsidP="0082039E">
      <w:pPr>
        <w:pStyle w:val="ListParagraph"/>
        <w:numPr>
          <w:ilvl w:val="0"/>
          <w:numId w:val="17"/>
        </w:numPr>
        <w:spacing w:after="120"/>
        <w:ind w:left="0" w:firstLine="0"/>
        <w:contextualSpacing w:val="0"/>
        <w:rPr>
          <w:rStyle w:val="Vnbnnidung"/>
          <w:rFonts w:ascii="Arial" w:hAnsi="Arial" w:cs="Arial"/>
          <w:color w:val="auto"/>
          <w:sz w:val="20"/>
        </w:rPr>
      </w:pPr>
      <w:bookmarkStart w:id="21" w:name="_Toc523823001"/>
      <w:bookmarkStart w:id="22" w:name="_Toc526260219"/>
      <w:r w:rsidRPr="0082039E">
        <w:rPr>
          <w:rStyle w:val="Vnbnnidung"/>
          <w:rFonts w:ascii="Arial" w:hAnsi="Arial" w:cs="Arial"/>
          <w:color w:val="auto"/>
          <w:sz w:val="20"/>
          <w:lang w:val="en-US"/>
        </w:rPr>
        <w:t>C</w:t>
      </w:r>
      <w:r w:rsidRPr="0082039E">
        <w:rPr>
          <w:rStyle w:val="Vnbnnidung"/>
          <w:rFonts w:ascii="Arial" w:hAnsi="Arial" w:cs="Arial"/>
          <w:color w:val="auto"/>
          <w:sz w:val="20"/>
        </w:rPr>
        <w:t>ông trình công cộng</w:t>
      </w:r>
      <w:bookmarkEnd w:id="21"/>
      <w:bookmarkEnd w:id="22"/>
    </w:p>
    <w:p w14:paraId="6BA3C6A0" w14:textId="5C79CFA9" w:rsidR="00703699" w:rsidRPr="0082039E" w:rsidRDefault="00DA3D2F" w:rsidP="0082039E">
      <w:pPr>
        <w:spacing w:after="120"/>
        <w:rPr>
          <w:rFonts w:ascii="Arial" w:hAnsi="Arial" w:cs="Arial"/>
          <w:color w:val="auto"/>
          <w:sz w:val="20"/>
          <w:szCs w:val="20"/>
        </w:rPr>
      </w:pPr>
      <w:r w:rsidRPr="0082039E">
        <w:rPr>
          <w:rStyle w:val="Vnbnnidung"/>
          <w:rFonts w:ascii="Arial" w:hAnsi="Arial" w:cs="Arial"/>
          <w:color w:val="auto"/>
          <w:sz w:val="20"/>
          <w:szCs w:val="20"/>
        </w:rPr>
        <w:t xml:space="preserve">a) Công trình công cộng, gồm: </w:t>
      </w:r>
      <w:bookmarkStart w:id="23" w:name="_Hlk154327060"/>
      <w:r w:rsidR="00703699" w:rsidRPr="0082039E">
        <w:rPr>
          <w:rFonts w:ascii="Arial" w:hAnsi="Arial" w:cs="Arial"/>
          <w:color w:val="auto"/>
          <w:sz w:val="20"/>
          <w:szCs w:val="20"/>
        </w:rPr>
        <w:t>Công trình giáo dục, đào tạo, nghiên cứu</w:t>
      </w:r>
      <w:bookmarkEnd w:id="23"/>
      <w:r w:rsidR="00703699" w:rsidRPr="0082039E">
        <w:rPr>
          <w:rFonts w:ascii="Arial" w:hAnsi="Arial" w:cs="Arial"/>
          <w:color w:val="auto"/>
          <w:sz w:val="20"/>
          <w:szCs w:val="20"/>
        </w:rPr>
        <w:t>;</w:t>
      </w:r>
      <w:r w:rsidR="00C53302" w:rsidRPr="0082039E">
        <w:rPr>
          <w:rFonts w:ascii="Arial" w:hAnsi="Arial" w:cs="Arial"/>
          <w:color w:val="auto"/>
          <w:sz w:val="20"/>
          <w:szCs w:val="20"/>
        </w:rPr>
        <w:t xml:space="preserve"> </w:t>
      </w:r>
      <w:r w:rsidR="00703699" w:rsidRPr="0082039E">
        <w:rPr>
          <w:rFonts w:ascii="Arial" w:hAnsi="Arial" w:cs="Arial"/>
          <w:color w:val="auto"/>
          <w:sz w:val="20"/>
          <w:szCs w:val="20"/>
        </w:rPr>
        <w:t>Công trình y tế;</w:t>
      </w:r>
      <w:r w:rsidR="00C53302" w:rsidRPr="0082039E">
        <w:rPr>
          <w:rFonts w:ascii="Arial" w:hAnsi="Arial" w:cs="Arial"/>
          <w:color w:val="auto"/>
          <w:sz w:val="20"/>
          <w:szCs w:val="20"/>
        </w:rPr>
        <w:t xml:space="preserve"> </w:t>
      </w:r>
      <w:r w:rsidR="00703699" w:rsidRPr="0082039E">
        <w:rPr>
          <w:rFonts w:ascii="Arial" w:hAnsi="Arial" w:cs="Arial"/>
          <w:color w:val="auto"/>
          <w:sz w:val="20"/>
          <w:szCs w:val="20"/>
        </w:rPr>
        <w:t>Công trình thể thao;</w:t>
      </w:r>
      <w:r w:rsidR="00C53302" w:rsidRPr="0082039E">
        <w:rPr>
          <w:rFonts w:ascii="Arial" w:hAnsi="Arial" w:cs="Arial"/>
          <w:color w:val="auto"/>
          <w:sz w:val="20"/>
          <w:szCs w:val="20"/>
        </w:rPr>
        <w:t xml:space="preserve"> </w:t>
      </w:r>
      <w:r w:rsidR="00703699" w:rsidRPr="0082039E">
        <w:rPr>
          <w:rFonts w:ascii="Arial" w:hAnsi="Arial" w:cs="Arial"/>
          <w:color w:val="auto"/>
          <w:sz w:val="20"/>
          <w:szCs w:val="20"/>
        </w:rPr>
        <w:t>Công trình văn hóa;</w:t>
      </w:r>
      <w:r w:rsidR="00C53302" w:rsidRPr="0082039E">
        <w:rPr>
          <w:rFonts w:ascii="Arial" w:hAnsi="Arial" w:cs="Arial"/>
          <w:color w:val="auto"/>
          <w:sz w:val="20"/>
          <w:szCs w:val="20"/>
        </w:rPr>
        <w:t xml:space="preserve"> </w:t>
      </w:r>
      <w:r w:rsidR="00703699" w:rsidRPr="0082039E">
        <w:rPr>
          <w:rFonts w:ascii="Arial" w:hAnsi="Arial" w:cs="Arial"/>
          <w:color w:val="auto"/>
          <w:sz w:val="20"/>
          <w:szCs w:val="20"/>
        </w:rPr>
        <w:t>Công trình tôn giáo, tín ngưỡng;</w:t>
      </w:r>
      <w:r w:rsidR="00C53302" w:rsidRPr="0082039E">
        <w:rPr>
          <w:rFonts w:ascii="Arial" w:hAnsi="Arial" w:cs="Arial"/>
          <w:color w:val="auto"/>
          <w:sz w:val="20"/>
          <w:szCs w:val="20"/>
        </w:rPr>
        <w:t xml:space="preserve"> </w:t>
      </w:r>
      <w:r w:rsidR="00703699" w:rsidRPr="0082039E">
        <w:rPr>
          <w:rFonts w:ascii="Arial" w:hAnsi="Arial" w:cs="Arial"/>
          <w:color w:val="auto"/>
          <w:sz w:val="20"/>
          <w:szCs w:val="20"/>
        </w:rPr>
        <w:t>Công trình thương mại;</w:t>
      </w:r>
      <w:r w:rsidR="00C53302" w:rsidRPr="0082039E">
        <w:rPr>
          <w:rFonts w:ascii="Arial" w:hAnsi="Arial" w:cs="Arial"/>
          <w:color w:val="auto"/>
          <w:sz w:val="20"/>
          <w:szCs w:val="20"/>
        </w:rPr>
        <w:t xml:space="preserve"> </w:t>
      </w:r>
      <w:r w:rsidR="00703699" w:rsidRPr="0082039E">
        <w:rPr>
          <w:rFonts w:ascii="Arial" w:hAnsi="Arial" w:cs="Arial"/>
          <w:color w:val="auto"/>
          <w:sz w:val="20"/>
          <w:szCs w:val="20"/>
        </w:rPr>
        <w:t>Công trình dịch vụ;</w:t>
      </w:r>
      <w:r w:rsidR="00C53302" w:rsidRPr="0082039E">
        <w:rPr>
          <w:rFonts w:ascii="Arial" w:hAnsi="Arial" w:cs="Arial"/>
          <w:color w:val="auto"/>
          <w:sz w:val="20"/>
          <w:szCs w:val="20"/>
        </w:rPr>
        <w:t xml:space="preserve"> </w:t>
      </w:r>
      <w:r w:rsidR="00703699" w:rsidRPr="0082039E">
        <w:rPr>
          <w:rFonts w:ascii="Arial" w:hAnsi="Arial" w:cs="Arial"/>
          <w:color w:val="auto"/>
          <w:sz w:val="20"/>
          <w:szCs w:val="20"/>
        </w:rPr>
        <w:t>Công trình trụ sở, văn phòng làm việc;</w:t>
      </w:r>
      <w:r w:rsidR="00C53302" w:rsidRPr="0082039E">
        <w:rPr>
          <w:rFonts w:ascii="Arial" w:hAnsi="Arial" w:cs="Arial"/>
          <w:color w:val="auto"/>
          <w:sz w:val="20"/>
          <w:szCs w:val="20"/>
        </w:rPr>
        <w:t xml:space="preserve"> </w:t>
      </w:r>
      <w:r w:rsidR="00703699" w:rsidRPr="0082039E">
        <w:rPr>
          <w:rFonts w:ascii="Arial" w:hAnsi="Arial" w:cs="Arial"/>
          <w:color w:val="auto"/>
          <w:sz w:val="20"/>
          <w:szCs w:val="20"/>
        </w:rPr>
        <w:t>Các tòa nhà, kết cấu khác sử dụng đa năng hoặc hỗn hợp khác;</w:t>
      </w:r>
      <w:r w:rsidR="00C53302" w:rsidRPr="0082039E">
        <w:rPr>
          <w:rFonts w:ascii="Arial" w:hAnsi="Arial" w:cs="Arial"/>
          <w:color w:val="auto"/>
          <w:sz w:val="20"/>
          <w:szCs w:val="20"/>
        </w:rPr>
        <w:t xml:space="preserve"> </w:t>
      </w:r>
      <w:r w:rsidR="00703699" w:rsidRPr="0082039E">
        <w:rPr>
          <w:rFonts w:ascii="Arial" w:hAnsi="Arial" w:cs="Arial"/>
          <w:color w:val="auto"/>
          <w:sz w:val="20"/>
          <w:szCs w:val="20"/>
        </w:rPr>
        <w:t>Các tòa nhà hoặc kết cấu khác được xây dựng phục vụ</w:t>
      </w:r>
      <w:r w:rsidR="00852321" w:rsidRPr="0082039E">
        <w:rPr>
          <w:rFonts w:ascii="Arial" w:hAnsi="Arial" w:cs="Arial"/>
          <w:color w:val="auto"/>
          <w:sz w:val="20"/>
          <w:szCs w:val="20"/>
        </w:rPr>
        <w:t xml:space="preserve"> dân sinh;</w:t>
      </w:r>
      <w:r w:rsidR="00852321" w:rsidRPr="0082039E">
        <w:rPr>
          <w:rFonts w:ascii="Arial" w:hAnsi="Arial" w:cs="Arial"/>
          <w:color w:val="auto"/>
          <w:sz w:val="20"/>
          <w:szCs w:val="20"/>
          <w:lang w:eastAsia="en-US"/>
        </w:rPr>
        <w:t xml:space="preserve"> </w:t>
      </w:r>
      <w:r w:rsidR="00852321" w:rsidRPr="0082039E">
        <w:rPr>
          <w:rFonts w:ascii="Arial" w:hAnsi="Arial" w:cs="Arial"/>
          <w:color w:val="auto"/>
          <w:sz w:val="20"/>
          <w:szCs w:val="20"/>
        </w:rPr>
        <w:t>Trụ sở cơ quan nhà nước.</w:t>
      </w:r>
    </w:p>
    <w:p w14:paraId="0507D6B9" w14:textId="78AC2914" w:rsidR="00703699" w:rsidRPr="0082039E" w:rsidRDefault="00DA3D2F" w:rsidP="0082039E">
      <w:pPr>
        <w:spacing w:after="120"/>
        <w:rPr>
          <w:rFonts w:ascii="Arial" w:hAnsi="Arial" w:cs="Arial"/>
          <w:color w:val="auto"/>
          <w:sz w:val="20"/>
          <w:szCs w:val="20"/>
        </w:rPr>
      </w:pPr>
      <w:r w:rsidRPr="0082039E">
        <w:rPr>
          <w:rFonts w:ascii="Arial" w:hAnsi="Arial" w:cs="Arial"/>
          <w:color w:val="auto"/>
          <w:sz w:val="20"/>
          <w:szCs w:val="20"/>
        </w:rPr>
        <w:t xml:space="preserve">b) </w:t>
      </w:r>
      <w:r w:rsidR="00703699" w:rsidRPr="0082039E">
        <w:rPr>
          <w:rFonts w:ascii="Arial" w:hAnsi="Arial" w:cs="Arial"/>
          <w:color w:val="auto"/>
          <w:sz w:val="20"/>
          <w:szCs w:val="20"/>
        </w:rPr>
        <w:t xml:space="preserve">Quy </w:t>
      </w:r>
      <w:r w:rsidR="00703699" w:rsidRPr="0082039E">
        <w:rPr>
          <w:rStyle w:val="Vnbnnidung"/>
          <w:rFonts w:ascii="Arial" w:hAnsi="Arial" w:cs="Arial"/>
          <w:color w:val="auto"/>
          <w:sz w:val="20"/>
          <w:szCs w:val="20"/>
        </w:rPr>
        <w:t>định</w:t>
      </w:r>
      <w:r w:rsidR="00703699" w:rsidRPr="0082039E">
        <w:rPr>
          <w:rFonts w:ascii="Arial" w:hAnsi="Arial" w:cs="Arial"/>
          <w:color w:val="auto"/>
          <w:sz w:val="20"/>
          <w:szCs w:val="20"/>
        </w:rPr>
        <w:t xml:space="preserve"> chung</w:t>
      </w:r>
    </w:p>
    <w:p w14:paraId="18C52E95" w14:textId="2B891F34" w:rsidR="00703699" w:rsidRPr="0082039E" w:rsidRDefault="00703699"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Đối với công tr</w:t>
      </w:r>
      <w:r w:rsidR="00740837" w:rsidRPr="0082039E">
        <w:rPr>
          <w:rFonts w:ascii="Arial" w:hAnsi="Arial" w:cs="Arial"/>
          <w:color w:val="auto"/>
          <w:sz w:val="20"/>
          <w:szCs w:val="20"/>
        </w:rPr>
        <w:t>ình công cộng trên địa bàn đô thị</w:t>
      </w:r>
      <w:r w:rsidRPr="0082039E">
        <w:rPr>
          <w:rFonts w:ascii="Arial" w:hAnsi="Arial" w:cs="Arial"/>
          <w:color w:val="auto"/>
          <w:sz w:val="20"/>
          <w:szCs w:val="20"/>
        </w:rPr>
        <w:t xml:space="preserve"> Phong Điền khi xây dựng mới, sửa chữa, cải tạo phải tuân thủ quy hoạch xây dựng được duyệt, công trình có hình thức kiến trúc đẹp, thể hiện bản sắc riêng, phù hợp truyền thống văn </w:t>
      </w:r>
      <w:r w:rsidRPr="0082039E">
        <w:rPr>
          <w:rFonts w:ascii="Arial" w:hAnsi="Arial" w:cs="Arial"/>
          <w:color w:val="auto"/>
          <w:sz w:val="20"/>
          <w:szCs w:val="20"/>
          <w:shd w:val="clear" w:color="auto" w:fill="FFFFFF"/>
        </w:rPr>
        <w:t>hóa</w:t>
      </w:r>
      <w:r w:rsidRPr="0082039E">
        <w:rPr>
          <w:rFonts w:ascii="Arial" w:hAnsi="Arial" w:cs="Arial"/>
          <w:color w:val="auto"/>
          <w:sz w:val="20"/>
          <w:szCs w:val="20"/>
        </w:rPr>
        <w:t> địa phương, công năng sử dụng hợp lý tận dụng tối đa các điều kiện về thông gió, chiếu sáng tự nhiên, tiết kiệm năng lượng đảm bảo sử dụng an toàn, bền vững, an toàn phòng cháy chữa cháy.</w:t>
      </w:r>
    </w:p>
    <w:p w14:paraId="5F98C685" w14:textId="3CEB8B7F" w:rsidR="00703699" w:rsidRPr="0082039E" w:rsidRDefault="00703699"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lastRenderedPageBreak/>
        <w:t xml:space="preserve">Đối với các công trình công cộng </w:t>
      </w:r>
      <w:r w:rsidR="00DA3D2F" w:rsidRPr="0082039E">
        <w:rPr>
          <w:rFonts w:ascii="Arial" w:hAnsi="Arial" w:cs="Arial"/>
          <w:color w:val="auto"/>
          <w:sz w:val="20"/>
          <w:szCs w:val="20"/>
        </w:rPr>
        <w:t xml:space="preserve">nằm trong </w:t>
      </w:r>
      <w:r w:rsidRPr="0082039E">
        <w:rPr>
          <w:rFonts w:ascii="Arial" w:hAnsi="Arial" w:cs="Arial"/>
          <w:color w:val="auto"/>
          <w:sz w:val="20"/>
          <w:szCs w:val="20"/>
        </w:rPr>
        <w:t xml:space="preserve">khu vực chưa có quy hoạch chi tiết xây dựng được phê duyệt, khi xây dựng mới, sửa chữa cải tạo phải tuân thủ các chỉ tiêu quy hoạch kiến trúc được quy định tại Quy hoạch xây dựng </w:t>
      </w:r>
      <w:r w:rsidR="004D4964" w:rsidRPr="0082039E">
        <w:rPr>
          <w:rFonts w:ascii="Arial" w:hAnsi="Arial" w:cs="Arial"/>
          <w:color w:val="auto"/>
          <w:sz w:val="20"/>
          <w:szCs w:val="20"/>
        </w:rPr>
        <w:t>được duyệt</w:t>
      </w:r>
      <w:r w:rsidRPr="0082039E">
        <w:rPr>
          <w:rFonts w:ascii="Arial" w:hAnsi="Arial" w:cs="Arial"/>
          <w:color w:val="auto"/>
          <w:sz w:val="20"/>
          <w:szCs w:val="20"/>
        </w:rPr>
        <w:t>.</w:t>
      </w:r>
    </w:p>
    <w:p w14:paraId="0304C598" w14:textId="488756DB" w:rsidR="00703699" w:rsidRPr="0082039E" w:rsidRDefault="00703699"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Trong khuôn viên các công trình công cộng đang được sử dụng ổn định, các cơ quan đơn vị được giao quản lý sử dụng có trách nhiệm bảo vệ, giữ gìn, thực hiện chế độ bảo dưỡng, bảo trì công trình kiến trúc, vườn hoa cây xanh theo </w:t>
      </w:r>
      <w:r w:rsidRPr="0082039E">
        <w:rPr>
          <w:rFonts w:ascii="Arial" w:hAnsi="Arial" w:cs="Arial"/>
          <w:color w:val="auto"/>
          <w:sz w:val="20"/>
          <w:szCs w:val="20"/>
          <w:shd w:val="clear" w:color="auto" w:fill="FFFFFF"/>
        </w:rPr>
        <w:t>quy định</w:t>
      </w:r>
      <w:r w:rsidRPr="0082039E">
        <w:rPr>
          <w:rFonts w:ascii="Arial" w:hAnsi="Arial" w:cs="Arial"/>
          <w:color w:val="auto"/>
          <w:sz w:val="20"/>
          <w:szCs w:val="20"/>
        </w:rPr>
        <w:t xml:space="preserve">, việc xây dựng thêm các công trình </w:t>
      </w:r>
      <w:r w:rsidRPr="0082039E">
        <w:rPr>
          <w:rFonts w:ascii="Arial" w:hAnsi="Arial" w:cs="Arial"/>
          <w:i/>
          <w:iCs/>
          <w:color w:val="auto"/>
          <w:sz w:val="20"/>
          <w:szCs w:val="20"/>
        </w:rPr>
        <w:t>(tạm - kiên cố)</w:t>
      </w:r>
      <w:r w:rsidRPr="0082039E">
        <w:rPr>
          <w:rFonts w:ascii="Arial" w:hAnsi="Arial" w:cs="Arial"/>
          <w:color w:val="auto"/>
          <w:sz w:val="20"/>
          <w:szCs w:val="20"/>
        </w:rPr>
        <w:t xml:space="preserve"> trong không gian sân trống, vườn hoa, phải được sự thống nhất của các cơ quan có thẩm quyền, không được tự ý cơi nới chồng lấn </w:t>
      </w:r>
      <w:r w:rsidRPr="0082039E">
        <w:rPr>
          <w:rFonts w:ascii="Arial" w:hAnsi="Arial" w:cs="Arial"/>
          <w:i/>
          <w:iCs/>
          <w:color w:val="auto"/>
          <w:sz w:val="20"/>
          <w:szCs w:val="20"/>
        </w:rPr>
        <w:t>(kể cả bằng vật liệu tạm, nhẹ)</w:t>
      </w:r>
      <w:r w:rsidRPr="0082039E">
        <w:rPr>
          <w:rFonts w:ascii="Arial" w:hAnsi="Arial" w:cs="Arial"/>
          <w:color w:val="auto"/>
          <w:sz w:val="20"/>
          <w:szCs w:val="20"/>
        </w:rPr>
        <w:t xml:space="preserve"> trên công trình kiến trúc hiện hữu làm ảnh hưởng đến kết cấu và hình thức kiến trúc công trình. Khi cải tạo chỉnh trang cần đảm bảo chỉ tiêu tối thiểu đạt bằng 50% chỉ tiêu theo quy hoạch được duyệt của khu vực đó.</w:t>
      </w:r>
    </w:p>
    <w:p w14:paraId="691D138F" w14:textId="54604C12" w:rsidR="00703699" w:rsidRPr="0082039E" w:rsidRDefault="00703699"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Các dự án đầu tư xây dựng công trình công cộng có tính chất quan trọng, là điểm nhấn của khu đô thị mới, khu vực cảnh quan đô thị, khu vực cửa</w:t>
      </w:r>
      <w:r w:rsidR="004D4964" w:rsidRPr="0082039E">
        <w:rPr>
          <w:rFonts w:ascii="Arial" w:hAnsi="Arial" w:cs="Arial"/>
          <w:color w:val="auto"/>
          <w:sz w:val="20"/>
          <w:szCs w:val="20"/>
        </w:rPr>
        <w:t xml:space="preserve"> ngõ đô thị, khu vực đặc thù</w:t>
      </w:r>
      <w:r w:rsidRPr="0082039E">
        <w:rPr>
          <w:rFonts w:ascii="Arial" w:hAnsi="Arial" w:cs="Arial"/>
          <w:color w:val="auto"/>
          <w:sz w:val="20"/>
          <w:szCs w:val="20"/>
        </w:rPr>
        <w:t>: Trong trường hợp công trình phải thi tuyển phương án kiến trúc thì áp dụng</w:t>
      </w:r>
      <w:r w:rsidR="00DA3D2F" w:rsidRPr="0082039E">
        <w:rPr>
          <w:rFonts w:ascii="Arial" w:hAnsi="Arial" w:cs="Arial"/>
          <w:color w:val="auto"/>
          <w:sz w:val="20"/>
          <w:szCs w:val="20"/>
        </w:rPr>
        <w:t xml:space="preserve"> quy định tại </w:t>
      </w:r>
      <w:r w:rsidRPr="0082039E">
        <w:rPr>
          <w:rFonts w:ascii="Arial" w:hAnsi="Arial" w:cs="Arial"/>
          <w:color w:val="auto"/>
          <w:sz w:val="20"/>
          <w:szCs w:val="20"/>
        </w:rPr>
        <w:t xml:space="preserve">Điều 5 Quy chế này. Các trường hợp còn lại trước khi thẩm định, phê duyệt, chủ đầu tư phải tổ chức lấy ý của </w:t>
      </w:r>
      <w:r w:rsidR="00DA3D2F" w:rsidRPr="0082039E">
        <w:rPr>
          <w:rFonts w:ascii="Arial" w:hAnsi="Arial" w:cs="Arial"/>
          <w:color w:val="auto"/>
          <w:sz w:val="20"/>
          <w:szCs w:val="20"/>
          <w:shd w:val="clear" w:color="auto" w:fill="FFFFFF"/>
        </w:rPr>
        <w:t>Hội đồng tư vấn về kiến trúc tỉnh</w:t>
      </w:r>
      <w:r w:rsidR="00DA3D2F" w:rsidRPr="0082039E">
        <w:rPr>
          <w:rFonts w:ascii="Arial" w:hAnsi="Arial" w:cs="Arial"/>
          <w:color w:val="auto"/>
          <w:sz w:val="20"/>
          <w:szCs w:val="20"/>
        </w:rPr>
        <w:t xml:space="preserve"> </w:t>
      </w:r>
      <w:r w:rsidRPr="0082039E">
        <w:rPr>
          <w:rFonts w:ascii="Arial" w:hAnsi="Arial" w:cs="Arial"/>
          <w:color w:val="auto"/>
          <w:sz w:val="20"/>
          <w:szCs w:val="20"/>
        </w:rPr>
        <w:t>nhằm đảm bảo công trình hoàn thành đạt giá trị thẩm mỹ kiến trúc, hài hòa cảnh quan khu vực, tăng mỹ quan chung cho đô thị.</w:t>
      </w:r>
    </w:p>
    <w:p w14:paraId="1B844FC3" w14:textId="7034AA9C" w:rsidR="00703699" w:rsidRPr="0082039E" w:rsidRDefault="00703699"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Đối với công trình kỷ niệm, biểu tượng kiến trúc tại các khu vực công cộng, các giao lộ quan trọng để kỷ niệm các sự kiện lịch sử của dân tộc: Ngoài việc </w:t>
      </w:r>
      <w:r w:rsidR="00DA3D2F" w:rsidRPr="0082039E">
        <w:rPr>
          <w:rFonts w:ascii="Arial" w:hAnsi="Arial" w:cs="Arial"/>
          <w:color w:val="auto"/>
          <w:sz w:val="20"/>
          <w:szCs w:val="20"/>
        </w:rPr>
        <w:t xml:space="preserve">thực hiện </w:t>
      </w:r>
      <w:r w:rsidRPr="0082039E">
        <w:rPr>
          <w:rFonts w:ascii="Arial" w:hAnsi="Arial" w:cs="Arial"/>
          <w:color w:val="auto"/>
          <w:sz w:val="20"/>
          <w:szCs w:val="20"/>
        </w:rPr>
        <w:t xml:space="preserve">theo </w:t>
      </w:r>
      <w:r w:rsidR="00DA3D2F" w:rsidRPr="0082039E">
        <w:rPr>
          <w:rFonts w:ascii="Arial" w:hAnsi="Arial" w:cs="Arial"/>
          <w:color w:val="auto"/>
          <w:sz w:val="20"/>
          <w:szCs w:val="20"/>
        </w:rPr>
        <w:t xml:space="preserve">quy định tại </w:t>
      </w:r>
      <w:r w:rsidRPr="0082039E">
        <w:rPr>
          <w:rFonts w:ascii="Arial" w:hAnsi="Arial" w:cs="Arial"/>
          <w:color w:val="auto"/>
          <w:sz w:val="20"/>
          <w:szCs w:val="20"/>
        </w:rPr>
        <w:t xml:space="preserve">Điều 5 Quy chế này, Chủ đầu tư công trình phải </w:t>
      </w:r>
      <w:r w:rsidR="00E47A4C" w:rsidRPr="0082039E">
        <w:rPr>
          <w:rFonts w:ascii="Arial" w:hAnsi="Arial" w:cs="Arial"/>
          <w:color w:val="auto"/>
          <w:sz w:val="20"/>
          <w:szCs w:val="20"/>
        </w:rPr>
        <w:t xml:space="preserve">tổ chức lấy ý kiến của </w:t>
      </w:r>
      <w:r w:rsidR="00DA3D2F" w:rsidRPr="0082039E">
        <w:rPr>
          <w:rFonts w:ascii="Arial" w:hAnsi="Arial" w:cs="Arial"/>
          <w:color w:val="auto"/>
          <w:sz w:val="20"/>
          <w:szCs w:val="20"/>
          <w:shd w:val="clear" w:color="auto" w:fill="FFFFFF"/>
        </w:rPr>
        <w:t>Hội đồng tư vấn về kiến trúc tỉnh</w:t>
      </w:r>
      <w:r w:rsidR="00E47A4C" w:rsidRPr="0082039E">
        <w:rPr>
          <w:rFonts w:ascii="Arial" w:hAnsi="Arial" w:cs="Arial"/>
          <w:color w:val="auto"/>
          <w:sz w:val="20"/>
          <w:szCs w:val="20"/>
        </w:rPr>
        <w:t xml:space="preserve">, Hội đồng </w:t>
      </w:r>
      <w:r w:rsidR="00DA3D2F" w:rsidRPr="0082039E">
        <w:rPr>
          <w:rFonts w:ascii="Arial" w:hAnsi="Arial" w:cs="Arial"/>
          <w:color w:val="auto"/>
          <w:sz w:val="20"/>
          <w:szCs w:val="20"/>
        </w:rPr>
        <w:t>h</w:t>
      </w:r>
      <w:r w:rsidR="00872BFC" w:rsidRPr="0082039E">
        <w:rPr>
          <w:rFonts w:ascii="Arial" w:hAnsi="Arial" w:cs="Arial"/>
          <w:color w:val="auto"/>
          <w:sz w:val="20"/>
          <w:szCs w:val="20"/>
        </w:rPr>
        <w:t>ọa sỹ</w:t>
      </w:r>
      <w:r w:rsidRPr="0082039E">
        <w:rPr>
          <w:rFonts w:ascii="Arial" w:hAnsi="Arial" w:cs="Arial"/>
          <w:color w:val="auto"/>
          <w:sz w:val="20"/>
          <w:szCs w:val="20"/>
        </w:rPr>
        <w:t>, nhà nghiên cứu để chọn ra những tác phẩm kiến trúc có giá trị nghệ thuật thẩm mỹ cao, quy mô hợp lý, thể hiện được ý nghĩa lịch sử các sự kiện làm tăng thêm vẻ mỹ quan và tính nhân văn của đô thị.</w:t>
      </w:r>
    </w:p>
    <w:p w14:paraId="3DF4AB28" w14:textId="32B1A73B" w:rsidR="00703699" w:rsidRPr="0082039E" w:rsidRDefault="00703699"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Các công trình cải tạo, chỉnh trang phải đảm bảo không phá vỡ cảnh quan</w:t>
      </w:r>
      <w:r w:rsidR="00D31326" w:rsidRPr="0082039E">
        <w:rPr>
          <w:rFonts w:ascii="Arial" w:hAnsi="Arial" w:cs="Arial"/>
          <w:color w:val="auto"/>
          <w:sz w:val="20"/>
          <w:szCs w:val="20"/>
        </w:rPr>
        <w:t>, môi trường</w:t>
      </w:r>
      <w:r w:rsidRPr="0082039E">
        <w:rPr>
          <w:rFonts w:ascii="Arial" w:hAnsi="Arial" w:cs="Arial"/>
          <w:color w:val="auto"/>
          <w:sz w:val="20"/>
          <w:szCs w:val="20"/>
        </w:rPr>
        <w:t xml:space="preserve"> xung quanh</w:t>
      </w:r>
      <w:r w:rsidR="00D31326" w:rsidRPr="0082039E">
        <w:rPr>
          <w:rFonts w:ascii="Arial" w:hAnsi="Arial" w:cs="Arial"/>
          <w:color w:val="auto"/>
          <w:sz w:val="20"/>
          <w:szCs w:val="20"/>
        </w:rPr>
        <w:t xml:space="preserve">; phù hợp với </w:t>
      </w:r>
      <w:r w:rsidRPr="0082039E">
        <w:rPr>
          <w:rFonts w:ascii="Arial" w:hAnsi="Arial" w:cs="Arial"/>
          <w:color w:val="auto"/>
          <w:sz w:val="20"/>
          <w:szCs w:val="20"/>
        </w:rPr>
        <w:t>chức năng sử dụng</w:t>
      </w:r>
      <w:r w:rsidR="00D31326" w:rsidRPr="0082039E">
        <w:rPr>
          <w:rFonts w:ascii="Arial" w:hAnsi="Arial" w:cs="Arial"/>
          <w:color w:val="auto"/>
          <w:sz w:val="20"/>
          <w:szCs w:val="20"/>
        </w:rPr>
        <w:t xml:space="preserve">, </w:t>
      </w:r>
      <w:r w:rsidRPr="0082039E">
        <w:rPr>
          <w:rFonts w:ascii="Arial" w:hAnsi="Arial" w:cs="Arial"/>
          <w:color w:val="auto"/>
          <w:sz w:val="20"/>
          <w:szCs w:val="20"/>
        </w:rPr>
        <w:t>kết cấu của công trình</w:t>
      </w:r>
      <w:r w:rsidR="00D31326" w:rsidRPr="0082039E">
        <w:rPr>
          <w:rFonts w:ascii="Arial" w:hAnsi="Arial" w:cs="Arial"/>
          <w:color w:val="auto"/>
          <w:sz w:val="20"/>
          <w:szCs w:val="20"/>
        </w:rPr>
        <w:t>;</w:t>
      </w:r>
      <w:r w:rsidRPr="0082039E">
        <w:rPr>
          <w:rFonts w:ascii="Arial" w:hAnsi="Arial" w:cs="Arial"/>
          <w:color w:val="auto"/>
          <w:sz w:val="20"/>
          <w:szCs w:val="20"/>
        </w:rPr>
        <w:t xml:space="preserve"> quy mô</w:t>
      </w:r>
      <w:r w:rsidR="00D31326" w:rsidRPr="0082039E">
        <w:rPr>
          <w:rFonts w:ascii="Arial" w:hAnsi="Arial" w:cs="Arial"/>
          <w:color w:val="auto"/>
          <w:sz w:val="20"/>
          <w:szCs w:val="20"/>
        </w:rPr>
        <w:t xml:space="preserve">, </w:t>
      </w:r>
      <w:r w:rsidRPr="0082039E">
        <w:rPr>
          <w:rFonts w:ascii="Arial" w:hAnsi="Arial" w:cs="Arial"/>
          <w:color w:val="auto"/>
          <w:sz w:val="20"/>
          <w:szCs w:val="20"/>
        </w:rPr>
        <w:t xml:space="preserve">vị trí </w:t>
      </w:r>
      <w:r w:rsidR="00D31326" w:rsidRPr="0082039E">
        <w:rPr>
          <w:rFonts w:ascii="Arial" w:hAnsi="Arial" w:cs="Arial"/>
          <w:color w:val="auto"/>
          <w:sz w:val="20"/>
          <w:szCs w:val="20"/>
        </w:rPr>
        <w:t>phải</w:t>
      </w:r>
      <w:r w:rsidRPr="0082039E">
        <w:rPr>
          <w:rFonts w:ascii="Arial" w:hAnsi="Arial" w:cs="Arial"/>
          <w:color w:val="auto"/>
          <w:sz w:val="20"/>
          <w:szCs w:val="20"/>
        </w:rPr>
        <w:t xml:space="preserve"> đảm bảo hài hòa với các công trình lân cận</w:t>
      </w:r>
      <w:r w:rsidR="00D31326" w:rsidRPr="0082039E">
        <w:rPr>
          <w:rFonts w:ascii="Arial" w:hAnsi="Arial" w:cs="Arial"/>
          <w:color w:val="auto"/>
          <w:sz w:val="20"/>
          <w:szCs w:val="20"/>
        </w:rPr>
        <w:t>; không vi phạm các quy định về quản lý trật tự xây dựng</w:t>
      </w:r>
      <w:r w:rsidRPr="0082039E">
        <w:rPr>
          <w:rFonts w:ascii="Arial" w:hAnsi="Arial" w:cs="Arial"/>
          <w:color w:val="auto"/>
          <w:sz w:val="20"/>
          <w:szCs w:val="20"/>
        </w:rPr>
        <w:t>. Khuyến khích sử dụng vật liệu</w:t>
      </w:r>
      <w:r w:rsidR="004D4964" w:rsidRPr="0082039E">
        <w:rPr>
          <w:rFonts w:ascii="Arial" w:hAnsi="Arial" w:cs="Arial"/>
          <w:color w:val="auto"/>
          <w:sz w:val="20"/>
          <w:szCs w:val="20"/>
        </w:rPr>
        <w:t xml:space="preserve"> và chi tiết kiến trúc đặc trưng</w:t>
      </w:r>
      <w:r w:rsidRPr="0082039E">
        <w:rPr>
          <w:rFonts w:ascii="Arial" w:hAnsi="Arial" w:cs="Arial"/>
          <w:color w:val="auto"/>
          <w:sz w:val="20"/>
          <w:szCs w:val="20"/>
        </w:rPr>
        <w:t xml:space="preserve"> đị</w:t>
      </w:r>
      <w:r w:rsidR="004D4964" w:rsidRPr="0082039E">
        <w:rPr>
          <w:rFonts w:ascii="Arial" w:hAnsi="Arial" w:cs="Arial"/>
          <w:color w:val="auto"/>
          <w:sz w:val="20"/>
          <w:szCs w:val="20"/>
        </w:rPr>
        <w:t>a phương, đảm bảo phát huy bản sắc kiến trúc Huế</w:t>
      </w:r>
      <w:r w:rsidR="00EE19CA" w:rsidRPr="0082039E">
        <w:rPr>
          <w:rFonts w:ascii="Arial" w:hAnsi="Arial" w:cs="Arial"/>
          <w:color w:val="auto"/>
          <w:sz w:val="20"/>
          <w:szCs w:val="20"/>
        </w:rPr>
        <w:t>.</w:t>
      </w:r>
    </w:p>
    <w:p w14:paraId="6E56E3A9" w14:textId="18C71812" w:rsidR="00703699" w:rsidRPr="0082039E" w:rsidRDefault="00703699" w:rsidP="0082039E">
      <w:pPr>
        <w:pStyle w:val="Heading3"/>
        <w:shd w:val="clear" w:color="auto" w:fill="FFFFFF"/>
        <w:spacing w:before="0" w:after="120"/>
        <w:rPr>
          <w:rFonts w:ascii="Arial" w:hAnsi="Arial" w:cs="Arial"/>
          <w:b w:val="0"/>
          <w:bCs/>
          <w:sz w:val="20"/>
          <w:szCs w:val="20"/>
          <w:lang w:eastAsia="en-US"/>
        </w:rPr>
      </w:pPr>
      <w:r w:rsidRPr="0082039E">
        <w:rPr>
          <w:rFonts w:ascii="Arial" w:hAnsi="Arial" w:cs="Arial"/>
          <w:b w:val="0"/>
          <w:bCs/>
          <w:sz w:val="20"/>
          <w:szCs w:val="20"/>
        </w:rPr>
        <w:t>Các công trình công cộng xây mới tổ chức bãi đỗ xe</w:t>
      </w:r>
      <w:r w:rsidR="00C4355B" w:rsidRPr="0082039E">
        <w:rPr>
          <w:rFonts w:ascii="Arial" w:hAnsi="Arial" w:cs="Arial"/>
          <w:b w:val="0"/>
          <w:bCs/>
          <w:sz w:val="20"/>
          <w:szCs w:val="20"/>
        </w:rPr>
        <w:t xml:space="preserve"> </w:t>
      </w:r>
      <w:r w:rsidR="00DC39D8" w:rsidRPr="0082039E">
        <w:rPr>
          <w:rFonts w:ascii="Arial" w:hAnsi="Arial" w:cs="Arial"/>
          <w:b w:val="0"/>
          <w:bCs/>
          <w:sz w:val="20"/>
          <w:szCs w:val="20"/>
        </w:rPr>
        <w:t>phải</w:t>
      </w:r>
      <w:r w:rsidR="00C4355B" w:rsidRPr="0082039E">
        <w:rPr>
          <w:rFonts w:ascii="Arial" w:hAnsi="Arial" w:cs="Arial"/>
          <w:b w:val="0"/>
          <w:bCs/>
          <w:sz w:val="20"/>
          <w:szCs w:val="20"/>
        </w:rPr>
        <w:t xml:space="preserve"> tuân thủ Quy chuẩn, tiêu chuẩn</w:t>
      </w:r>
      <w:r w:rsidR="00DC39D8" w:rsidRPr="0082039E">
        <w:rPr>
          <w:rFonts w:ascii="Arial" w:hAnsi="Arial" w:cs="Arial"/>
          <w:b w:val="0"/>
          <w:bCs/>
          <w:sz w:val="20"/>
          <w:szCs w:val="20"/>
        </w:rPr>
        <w:t xml:space="preserve"> quốc giá về </w:t>
      </w:r>
      <w:r w:rsidR="00DC39D8" w:rsidRPr="0082039E">
        <w:rPr>
          <w:rStyle w:val="Strong"/>
          <w:rFonts w:ascii="Arial" w:hAnsi="Arial" w:cs="Arial"/>
          <w:sz w:val="20"/>
          <w:szCs w:val="20"/>
        </w:rPr>
        <w:t>diện tích, kích thước bãi đỗ xe</w:t>
      </w:r>
      <w:r w:rsidR="00DC39D8" w:rsidRPr="0082039E">
        <w:rPr>
          <w:rStyle w:val="Strong"/>
          <w:rFonts w:ascii="Arial" w:hAnsi="Arial" w:cs="Arial"/>
          <w:b/>
          <w:bCs/>
          <w:sz w:val="20"/>
          <w:szCs w:val="20"/>
        </w:rPr>
        <w:t xml:space="preserve"> </w:t>
      </w:r>
      <w:r w:rsidR="00DC39D8" w:rsidRPr="0082039E">
        <w:rPr>
          <w:rFonts w:ascii="Arial" w:hAnsi="Arial" w:cs="Arial"/>
          <w:b w:val="0"/>
          <w:bCs/>
          <w:sz w:val="20"/>
          <w:szCs w:val="20"/>
        </w:rPr>
        <w:t xml:space="preserve">và đáp ứng </w:t>
      </w:r>
      <w:r w:rsidRPr="0082039E">
        <w:rPr>
          <w:rFonts w:ascii="Arial" w:hAnsi="Arial" w:cs="Arial"/>
          <w:b w:val="0"/>
          <w:bCs/>
          <w:sz w:val="20"/>
          <w:szCs w:val="20"/>
        </w:rPr>
        <w:t>đủ nhu cầu đỗ xe cho công trình.</w:t>
      </w:r>
    </w:p>
    <w:p w14:paraId="45584FC3" w14:textId="6A7EDEB3" w:rsidR="00703699" w:rsidRPr="0082039E" w:rsidRDefault="00746083" w:rsidP="0082039E">
      <w:pPr>
        <w:spacing w:after="120"/>
        <w:rPr>
          <w:rFonts w:ascii="Arial" w:hAnsi="Arial" w:cs="Arial"/>
          <w:color w:val="auto"/>
          <w:sz w:val="20"/>
          <w:szCs w:val="20"/>
        </w:rPr>
      </w:pPr>
      <w:r w:rsidRPr="0082039E">
        <w:rPr>
          <w:rFonts w:ascii="Arial" w:hAnsi="Arial" w:cs="Arial"/>
          <w:color w:val="auto"/>
          <w:sz w:val="20"/>
          <w:szCs w:val="20"/>
        </w:rPr>
        <w:t>c</w:t>
      </w:r>
      <w:r w:rsidR="00AE373E" w:rsidRPr="0082039E">
        <w:rPr>
          <w:rFonts w:ascii="Arial" w:hAnsi="Arial" w:cs="Arial"/>
          <w:color w:val="auto"/>
          <w:sz w:val="20"/>
          <w:szCs w:val="20"/>
        </w:rPr>
        <w:t xml:space="preserve">) </w:t>
      </w:r>
      <w:r w:rsidR="00703699" w:rsidRPr="0082039E">
        <w:rPr>
          <w:rFonts w:ascii="Arial" w:hAnsi="Arial" w:cs="Arial"/>
          <w:color w:val="auto"/>
          <w:sz w:val="20"/>
          <w:szCs w:val="20"/>
        </w:rPr>
        <w:t>Quy định cụ thể</w:t>
      </w:r>
    </w:p>
    <w:p w14:paraId="67F8CF44" w14:textId="0DE4D172" w:rsidR="00703699" w:rsidRPr="0082039E" w:rsidRDefault="00657C05"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 </w:t>
      </w:r>
      <w:r w:rsidR="00703699" w:rsidRPr="0082039E">
        <w:rPr>
          <w:rFonts w:ascii="Arial" w:hAnsi="Arial" w:cs="Arial"/>
          <w:sz w:val="20"/>
          <w:lang w:val="vi-VN"/>
        </w:rPr>
        <w:t>Công trình giáo dụ</w:t>
      </w:r>
      <w:r w:rsidR="00394D04" w:rsidRPr="0082039E">
        <w:rPr>
          <w:rFonts w:ascii="Arial" w:hAnsi="Arial" w:cs="Arial"/>
          <w:sz w:val="20"/>
          <w:lang w:val="vi-VN"/>
        </w:rPr>
        <w:t>c</w:t>
      </w:r>
    </w:p>
    <w:p w14:paraId="4F346554" w14:textId="4448DD82" w:rsidR="00703699" w:rsidRPr="0082039E" w:rsidRDefault="00703699" w:rsidP="0082039E">
      <w:pPr>
        <w:shd w:val="clear" w:color="auto" w:fill="FFFFFF"/>
        <w:spacing w:after="120"/>
        <w:rPr>
          <w:rFonts w:ascii="Arial" w:hAnsi="Arial" w:cs="Arial"/>
          <w:color w:val="auto"/>
          <w:sz w:val="20"/>
          <w:szCs w:val="20"/>
        </w:rPr>
      </w:pPr>
      <w:bookmarkStart w:id="24" w:name="_Hlk154326983"/>
      <w:r w:rsidRPr="0082039E">
        <w:rPr>
          <w:rFonts w:ascii="Arial" w:hAnsi="Arial" w:cs="Arial"/>
          <w:color w:val="auto"/>
          <w:sz w:val="20"/>
          <w:szCs w:val="20"/>
        </w:rPr>
        <w:t>Trường mầ</w:t>
      </w:r>
      <w:r w:rsidR="00394D04" w:rsidRPr="0082039E">
        <w:rPr>
          <w:rFonts w:ascii="Arial" w:hAnsi="Arial" w:cs="Arial"/>
          <w:color w:val="auto"/>
          <w:sz w:val="20"/>
          <w:szCs w:val="20"/>
        </w:rPr>
        <w:t>m non, trường phổ thông các cấp</w:t>
      </w:r>
    </w:p>
    <w:bookmarkEnd w:id="24"/>
    <w:p w14:paraId="28202A7F" w14:textId="77777777" w:rsidR="00703699" w:rsidRPr="0082039E" w:rsidRDefault="00703699"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Đối với các trường hợp xây dựng trong khu vực hiện hữu và đối với các trường không đủ tiêu chuẩn diện tích đất, công trình được xem xét tăng thêm tối đa 02 tầng so với tiêu chuẩn thiết kế. Phần đối với các tầng tăng thêm không bố trí các lớp học, đảm bảo các yêu cầu về phòng cháy chữa cháy - cứu nạn cứu hộ.</w:t>
      </w:r>
    </w:p>
    <w:p w14:paraId="750B21F3" w14:textId="69A8A4F6" w:rsidR="00703699" w:rsidRPr="0082039E" w:rsidRDefault="00703699"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Khuyến khích phương án thiết kế để trống dành một phần hoặc toàn bộ tầng trệt để bố trí các không gian mở </w:t>
      </w:r>
      <w:r w:rsidR="00AE373E" w:rsidRPr="0082039E">
        <w:rPr>
          <w:rFonts w:ascii="Arial" w:hAnsi="Arial" w:cs="Arial"/>
          <w:color w:val="auto"/>
          <w:sz w:val="20"/>
          <w:szCs w:val="20"/>
        </w:rPr>
        <w:t xml:space="preserve">có </w:t>
      </w:r>
      <w:r w:rsidRPr="0082039E">
        <w:rPr>
          <w:rFonts w:ascii="Arial" w:hAnsi="Arial" w:cs="Arial"/>
          <w:color w:val="auto"/>
          <w:sz w:val="20"/>
          <w:szCs w:val="20"/>
        </w:rPr>
        <w:t>chức năng phục vụ công cộng, sân chơi, bãi tập, sảnh đón hoặc không gian tiếp cận công trình.</w:t>
      </w:r>
    </w:p>
    <w:p w14:paraId="5984A9E1" w14:textId="3D202AB4" w:rsidR="00703699" w:rsidRPr="0082039E" w:rsidRDefault="00703699"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Lối ra vào trường học cần có vịnh đậu xe; đảm bảo tuân thủ theo quy chuẩn, tiêu chuẩn hiện hành, khuyến khích bố trí các khu vực đưa đón học sinh tập trung người trong khuôn viên đất của trường; và có các giải pháp tổ chức giao thông tiếp cận đảm bảo không gây ùn tắc tại khu vực cổng trường khi học sinh đến trường hoặc ra về.</w:t>
      </w:r>
    </w:p>
    <w:p w14:paraId="16130E44" w14:textId="16819CBE" w:rsidR="00DA31D7" w:rsidRPr="0082039E" w:rsidRDefault="00DA31D7"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Công trình đại học, </w:t>
      </w:r>
      <w:r w:rsidR="00123A4A" w:rsidRPr="0082039E">
        <w:rPr>
          <w:rFonts w:ascii="Arial" w:hAnsi="Arial" w:cs="Arial"/>
          <w:color w:val="auto"/>
          <w:sz w:val="20"/>
          <w:szCs w:val="20"/>
        </w:rPr>
        <w:t>cao đẳng và</w:t>
      </w:r>
      <w:r w:rsidRPr="0082039E">
        <w:rPr>
          <w:rFonts w:ascii="Arial" w:hAnsi="Arial" w:cs="Arial"/>
          <w:color w:val="auto"/>
          <w:sz w:val="20"/>
          <w:szCs w:val="20"/>
        </w:rPr>
        <w:t xml:space="preserve"> dạy nghề</w:t>
      </w:r>
    </w:p>
    <w:p w14:paraId="29CEE5B0" w14:textId="085CBBF0" w:rsidR="00DA31D7" w:rsidRPr="0082039E" w:rsidRDefault="00123A4A"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Kiến trúc các trường đại học, </w:t>
      </w:r>
      <w:r w:rsidR="00DA31D7" w:rsidRPr="0082039E">
        <w:rPr>
          <w:rFonts w:ascii="Arial" w:hAnsi="Arial" w:cs="Arial"/>
          <w:color w:val="auto"/>
          <w:sz w:val="20"/>
          <w:szCs w:val="20"/>
        </w:rPr>
        <w:t>cao đẳng</w:t>
      </w:r>
      <w:r w:rsidRPr="0082039E">
        <w:rPr>
          <w:rFonts w:ascii="Arial" w:hAnsi="Arial" w:cs="Arial"/>
          <w:color w:val="auto"/>
          <w:sz w:val="20"/>
          <w:szCs w:val="20"/>
        </w:rPr>
        <w:t xml:space="preserve"> và dạy nghề</w:t>
      </w:r>
      <w:r w:rsidR="00DA31D7" w:rsidRPr="0082039E">
        <w:rPr>
          <w:rFonts w:ascii="Arial" w:hAnsi="Arial" w:cs="Arial"/>
          <w:color w:val="auto"/>
          <w:sz w:val="20"/>
          <w:szCs w:val="20"/>
        </w:rPr>
        <w:t xml:space="preserve"> cần đa dạng, có tính sáng tạo phù hợp với tính chất đặc trưng riêng của từng trường. </w:t>
      </w:r>
    </w:p>
    <w:p w14:paraId="4FE24B06" w14:textId="77777777" w:rsidR="00DA31D7" w:rsidRPr="0082039E" w:rsidRDefault="00DA31D7"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Khuyến khích thiết kế phương án kiến trúc hiện đại, sử dụng các vật liệu và công nghệ xây dựng mới, thân thiện với môi trường và thuận lợi cho công tác duy tu, bảo dưỡng định kỳ. </w:t>
      </w:r>
    </w:p>
    <w:p w14:paraId="4ED0406E" w14:textId="77777777" w:rsidR="00DA31D7" w:rsidRPr="0082039E" w:rsidRDefault="00DA31D7"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Khuyến khích phương án thiết kế dành một phần hoặc toàn bộ tầng trệt bố trí các không gian mở làm không gian cho các hoạt động tập thể của sinh viên. </w:t>
      </w:r>
    </w:p>
    <w:p w14:paraId="5556A4E4" w14:textId="567B2F3E" w:rsidR="00DA31D7" w:rsidRPr="0082039E" w:rsidRDefault="00DA31D7" w:rsidP="0082039E">
      <w:pPr>
        <w:shd w:val="clear" w:color="auto" w:fill="FFFFFF"/>
        <w:tabs>
          <w:tab w:val="left" w:pos="993"/>
        </w:tabs>
        <w:spacing w:after="120"/>
        <w:rPr>
          <w:rFonts w:ascii="Arial" w:hAnsi="Arial" w:cs="Arial"/>
          <w:color w:val="auto"/>
          <w:sz w:val="20"/>
          <w:szCs w:val="20"/>
        </w:rPr>
      </w:pPr>
      <w:r w:rsidRPr="0082039E">
        <w:rPr>
          <w:rFonts w:ascii="Arial" w:hAnsi="Arial" w:cs="Arial"/>
          <w:color w:val="auto"/>
          <w:sz w:val="20"/>
          <w:szCs w:val="20"/>
        </w:rPr>
        <w:t>Lối ra vào trường học cần có vịnh đậu xe; đảm bảo tuân thủ theo quy chuẩn, tiêu chuẩn hiện hành; và các giải pháp tổ chức giao thông tiếp cận đảm bảo không gây ùn tắc tại khu vực cổng trường khi sinh viên đến trường hoặc ra về.</w:t>
      </w:r>
    </w:p>
    <w:p w14:paraId="2199D844" w14:textId="60BAE118" w:rsidR="00703699" w:rsidRPr="0082039E" w:rsidRDefault="00657C05"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 </w:t>
      </w:r>
      <w:r w:rsidR="00703699" w:rsidRPr="0082039E">
        <w:rPr>
          <w:rFonts w:ascii="Arial" w:hAnsi="Arial" w:cs="Arial"/>
          <w:sz w:val="20"/>
          <w:lang w:val="vi-VN"/>
        </w:rPr>
        <w:t>Công trình y tế</w:t>
      </w:r>
    </w:p>
    <w:p w14:paraId="260A71D6" w14:textId="77777777" w:rsidR="00703699" w:rsidRPr="0082039E" w:rsidRDefault="00703699" w:rsidP="0082039E">
      <w:pPr>
        <w:shd w:val="clear" w:color="auto" w:fill="FFFFFF"/>
        <w:tabs>
          <w:tab w:val="left" w:pos="851"/>
        </w:tabs>
        <w:spacing w:after="120"/>
        <w:rPr>
          <w:rFonts w:ascii="Arial" w:hAnsi="Arial" w:cs="Arial"/>
          <w:color w:val="auto"/>
          <w:sz w:val="20"/>
          <w:szCs w:val="20"/>
        </w:rPr>
      </w:pPr>
      <w:r w:rsidRPr="0082039E">
        <w:rPr>
          <w:rFonts w:ascii="Arial" w:hAnsi="Arial" w:cs="Arial"/>
          <w:color w:val="auto"/>
          <w:sz w:val="20"/>
          <w:szCs w:val="20"/>
        </w:rPr>
        <w:t xml:space="preserve">Khuyến khích sáng tác kiến trúc hiện đại, thông thoáng tự nhiên và thân thiện với môi trường; sử </w:t>
      </w:r>
      <w:r w:rsidRPr="0082039E">
        <w:rPr>
          <w:rFonts w:ascii="Arial" w:hAnsi="Arial" w:cs="Arial"/>
          <w:color w:val="auto"/>
          <w:sz w:val="20"/>
          <w:szCs w:val="20"/>
        </w:rPr>
        <w:lastRenderedPageBreak/>
        <w:t>dụng các vật liệu, công nghệ xây dựng mới và thuận lợi cho công tác duy tu, bảo dưỡng định kỳ.</w:t>
      </w:r>
    </w:p>
    <w:p w14:paraId="79BDDD01" w14:textId="2D027CBB" w:rsidR="00703699" w:rsidRPr="0082039E" w:rsidRDefault="008E6DA2" w:rsidP="0082039E">
      <w:pPr>
        <w:shd w:val="clear" w:color="auto" w:fill="FFFFFF"/>
        <w:tabs>
          <w:tab w:val="left" w:pos="851"/>
        </w:tabs>
        <w:spacing w:after="120"/>
        <w:rPr>
          <w:rFonts w:ascii="Arial" w:hAnsi="Arial" w:cs="Arial"/>
          <w:color w:val="auto"/>
          <w:sz w:val="20"/>
          <w:szCs w:val="20"/>
        </w:rPr>
      </w:pPr>
      <w:r w:rsidRPr="0082039E">
        <w:rPr>
          <w:rFonts w:ascii="Arial" w:hAnsi="Arial" w:cs="Arial"/>
          <w:color w:val="auto"/>
          <w:sz w:val="20"/>
          <w:szCs w:val="20"/>
        </w:rPr>
        <w:t>Đ</w:t>
      </w:r>
      <w:r w:rsidR="00703699" w:rsidRPr="0082039E">
        <w:rPr>
          <w:rFonts w:ascii="Arial" w:hAnsi="Arial" w:cs="Arial"/>
          <w:color w:val="auto"/>
          <w:sz w:val="20"/>
          <w:szCs w:val="20"/>
        </w:rPr>
        <w:t xml:space="preserve">ối với nhu cầu về không gian tâm linh, các không gian dành cho hoạt động phụ trợ </w:t>
      </w:r>
      <w:r w:rsidR="00703699" w:rsidRPr="0082039E">
        <w:rPr>
          <w:rFonts w:ascii="Arial" w:hAnsi="Arial" w:cs="Arial"/>
          <w:i/>
          <w:iCs/>
          <w:color w:val="auto"/>
          <w:sz w:val="20"/>
          <w:szCs w:val="20"/>
        </w:rPr>
        <w:t>(dành cho người chăm sóc bệnh nhân, căngtin)</w:t>
      </w:r>
      <w:r w:rsidR="00703699" w:rsidRPr="0082039E">
        <w:rPr>
          <w:rFonts w:ascii="Arial" w:hAnsi="Arial" w:cs="Arial"/>
          <w:color w:val="auto"/>
          <w:sz w:val="20"/>
          <w:szCs w:val="20"/>
        </w:rPr>
        <w:t xml:space="preserve"> và có giải pháp thiết kế kiến trúc phù hợp.</w:t>
      </w:r>
    </w:p>
    <w:p w14:paraId="03D46D66" w14:textId="26346B6F" w:rsidR="00703699" w:rsidRPr="0082039E" w:rsidRDefault="00703699" w:rsidP="0082039E">
      <w:pPr>
        <w:shd w:val="clear" w:color="auto" w:fill="FFFFFF"/>
        <w:tabs>
          <w:tab w:val="left" w:pos="851"/>
        </w:tabs>
        <w:spacing w:after="120"/>
        <w:rPr>
          <w:rFonts w:ascii="Arial" w:hAnsi="Arial" w:cs="Arial"/>
          <w:color w:val="auto"/>
          <w:sz w:val="20"/>
          <w:szCs w:val="20"/>
        </w:rPr>
      </w:pPr>
      <w:r w:rsidRPr="0082039E">
        <w:rPr>
          <w:rFonts w:ascii="Arial" w:hAnsi="Arial" w:cs="Arial"/>
          <w:color w:val="auto"/>
          <w:sz w:val="20"/>
          <w:szCs w:val="20"/>
        </w:rPr>
        <w:t>Tận dụng các khoảng trống trong khuôn viên công trình để tổ chức các không gian thư giãn, phục hồi sức khỏe cho bệnh nhân</w:t>
      </w:r>
      <w:r w:rsidR="002F238B" w:rsidRPr="0082039E">
        <w:rPr>
          <w:rFonts w:ascii="Arial" w:hAnsi="Arial" w:cs="Arial"/>
          <w:color w:val="auto"/>
          <w:sz w:val="20"/>
          <w:szCs w:val="20"/>
        </w:rPr>
        <w:t>.</w:t>
      </w:r>
    </w:p>
    <w:p w14:paraId="07758340" w14:textId="18B0FC63" w:rsidR="00703699" w:rsidRPr="0082039E" w:rsidRDefault="00657C05"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 </w:t>
      </w:r>
      <w:r w:rsidR="00703699" w:rsidRPr="0082039E">
        <w:rPr>
          <w:rFonts w:ascii="Arial" w:hAnsi="Arial" w:cs="Arial"/>
          <w:sz w:val="20"/>
          <w:lang w:val="vi-VN"/>
        </w:rPr>
        <w:t>Công trình thể</w:t>
      </w:r>
      <w:r w:rsidR="00394D04" w:rsidRPr="0082039E">
        <w:rPr>
          <w:rFonts w:ascii="Arial" w:hAnsi="Arial" w:cs="Arial"/>
          <w:sz w:val="20"/>
          <w:lang w:val="vi-VN"/>
        </w:rPr>
        <w:t xml:space="preserve"> thao</w:t>
      </w:r>
    </w:p>
    <w:p w14:paraId="4238F3A2" w14:textId="77777777" w:rsidR="00703699" w:rsidRPr="0082039E" w:rsidRDefault="00703699" w:rsidP="0082039E">
      <w:pPr>
        <w:shd w:val="clear" w:color="auto" w:fill="FFFFFF"/>
        <w:tabs>
          <w:tab w:val="left" w:pos="851"/>
        </w:tabs>
        <w:spacing w:after="120"/>
        <w:rPr>
          <w:rFonts w:ascii="Arial" w:hAnsi="Arial" w:cs="Arial"/>
          <w:color w:val="auto"/>
          <w:spacing w:val="-4"/>
          <w:sz w:val="20"/>
          <w:szCs w:val="20"/>
        </w:rPr>
      </w:pPr>
      <w:r w:rsidRPr="0082039E">
        <w:rPr>
          <w:rFonts w:ascii="Arial" w:hAnsi="Arial" w:cs="Arial"/>
          <w:color w:val="auto"/>
          <w:spacing w:val="-4"/>
          <w:sz w:val="20"/>
          <w:szCs w:val="20"/>
        </w:rPr>
        <w:t>Kiến trúc công trình thể hiện tinh thần năng động, mạnh mẽ; phong cách kiến trúc theo ngôn ngữ đương đại, phù hợp công năng, sử dụng công nghệ xây dựng mới, vật liệu bền vững, thân thiện môi trường, thuận lợi công tác duy tu bảo dưỡng.</w:t>
      </w:r>
    </w:p>
    <w:p w14:paraId="1DE76F56" w14:textId="11BD2A1B" w:rsidR="00703699" w:rsidRPr="0082039E" w:rsidRDefault="00703699" w:rsidP="0082039E">
      <w:pPr>
        <w:shd w:val="clear" w:color="auto" w:fill="FFFFFF"/>
        <w:tabs>
          <w:tab w:val="left" w:pos="851"/>
        </w:tabs>
        <w:spacing w:after="120"/>
        <w:rPr>
          <w:rFonts w:ascii="Arial" w:hAnsi="Arial" w:cs="Arial"/>
          <w:color w:val="auto"/>
          <w:sz w:val="20"/>
          <w:szCs w:val="20"/>
        </w:rPr>
      </w:pPr>
      <w:r w:rsidRPr="0082039E">
        <w:rPr>
          <w:rFonts w:ascii="Arial" w:hAnsi="Arial" w:cs="Arial"/>
          <w:color w:val="auto"/>
          <w:sz w:val="20"/>
          <w:szCs w:val="20"/>
        </w:rPr>
        <w:t>Các công trìn</w:t>
      </w:r>
      <w:r w:rsidR="00EC60DB" w:rsidRPr="0082039E">
        <w:rPr>
          <w:rFonts w:ascii="Arial" w:hAnsi="Arial" w:cs="Arial"/>
          <w:color w:val="auto"/>
          <w:sz w:val="20"/>
          <w:szCs w:val="20"/>
        </w:rPr>
        <w:t>h thể thao quy mô lớn</w:t>
      </w:r>
      <w:r w:rsidRPr="0082039E">
        <w:rPr>
          <w:rFonts w:ascii="Arial" w:hAnsi="Arial" w:cs="Arial"/>
          <w:color w:val="auto"/>
          <w:sz w:val="20"/>
          <w:szCs w:val="20"/>
        </w:rPr>
        <w:t xml:space="preserve"> cần có tính định hướng về không gian, có </w:t>
      </w:r>
      <w:r w:rsidR="00EC60DB" w:rsidRPr="0082039E">
        <w:rPr>
          <w:rFonts w:ascii="Arial" w:hAnsi="Arial" w:cs="Arial"/>
          <w:color w:val="auto"/>
          <w:sz w:val="20"/>
          <w:szCs w:val="20"/>
        </w:rPr>
        <w:t>kết nối với hệ thống cây xanh, mặt nước</w:t>
      </w:r>
      <w:r w:rsidRPr="0082039E">
        <w:rPr>
          <w:rFonts w:ascii="Arial" w:hAnsi="Arial" w:cs="Arial"/>
          <w:color w:val="auto"/>
          <w:sz w:val="20"/>
          <w:szCs w:val="20"/>
        </w:rPr>
        <w:t xml:space="preserve"> </w:t>
      </w:r>
      <w:r w:rsidR="00EC60DB" w:rsidRPr="0082039E">
        <w:rPr>
          <w:rFonts w:ascii="Arial" w:hAnsi="Arial" w:cs="Arial"/>
          <w:color w:val="auto"/>
          <w:sz w:val="20"/>
          <w:szCs w:val="20"/>
        </w:rPr>
        <w:t>cấp</w:t>
      </w:r>
      <w:r w:rsidRPr="0082039E">
        <w:rPr>
          <w:rFonts w:ascii="Arial" w:hAnsi="Arial" w:cs="Arial"/>
          <w:color w:val="auto"/>
          <w:sz w:val="20"/>
          <w:szCs w:val="20"/>
        </w:rPr>
        <w:t xml:space="preserve"> đô thị.</w:t>
      </w:r>
    </w:p>
    <w:p w14:paraId="52A6F5C8" w14:textId="61085D19" w:rsidR="00703699" w:rsidRPr="0082039E" w:rsidRDefault="00703699" w:rsidP="0082039E">
      <w:pPr>
        <w:shd w:val="clear" w:color="auto" w:fill="FFFFFF"/>
        <w:tabs>
          <w:tab w:val="left" w:pos="851"/>
        </w:tabs>
        <w:spacing w:after="120"/>
        <w:rPr>
          <w:rFonts w:ascii="Arial" w:hAnsi="Arial" w:cs="Arial"/>
          <w:color w:val="auto"/>
          <w:sz w:val="20"/>
          <w:szCs w:val="20"/>
        </w:rPr>
      </w:pPr>
      <w:r w:rsidRPr="0082039E">
        <w:rPr>
          <w:rFonts w:ascii="Arial" w:hAnsi="Arial" w:cs="Arial"/>
          <w:color w:val="auto"/>
          <w:sz w:val="20"/>
          <w:szCs w:val="20"/>
        </w:rPr>
        <w:t>Không gian kiến trúc thoáng đạt, thu hút hoạt động đô thị, dành nhiều không gian mở tầng trệt cho các hoạt động tập trung đông người</w:t>
      </w:r>
      <w:r w:rsidR="002F238B" w:rsidRPr="0082039E">
        <w:rPr>
          <w:rFonts w:ascii="Arial" w:hAnsi="Arial" w:cs="Arial"/>
          <w:color w:val="auto"/>
          <w:sz w:val="20"/>
          <w:szCs w:val="20"/>
        </w:rPr>
        <w:t>, các sự kiện thể thao giải trí.</w:t>
      </w:r>
    </w:p>
    <w:p w14:paraId="6A2FD4B1" w14:textId="1691F85C" w:rsidR="00703699" w:rsidRPr="0082039E" w:rsidRDefault="00253D0B" w:rsidP="0082039E">
      <w:pPr>
        <w:shd w:val="clear" w:color="auto" w:fill="FFFFFF"/>
        <w:tabs>
          <w:tab w:val="left" w:pos="851"/>
        </w:tabs>
        <w:spacing w:after="120"/>
        <w:rPr>
          <w:rFonts w:ascii="Arial" w:hAnsi="Arial" w:cs="Arial"/>
          <w:color w:val="auto"/>
          <w:sz w:val="20"/>
          <w:szCs w:val="20"/>
        </w:rPr>
      </w:pPr>
      <w:r w:rsidRPr="0082039E">
        <w:rPr>
          <w:rFonts w:ascii="Arial" w:hAnsi="Arial" w:cs="Arial"/>
          <w:color w:val="auto"/>
          <w:sz w:val="20"/>
          <w:szCs w:val="20"/>
        </w:rPr>
        <w:t>Đối với</w:t>
      </w:r>
      <w:r w:rsidR="00703699" w:rsidRPr="0082039E">
        <w:rPr>
          <w:rFonts w:ascii="Arial" w:hAnsi="Arial" w:cs="Arial"/>
          <w:color w:val="auto"/>
          <w:sz w:val="20"/>
          <w:szCs w:val="20"/>
        </w:rPr>
        <w:t xml:space="preserve"> các không gian thể thao ngoài trời có sự gắn kết, tương tác hợp lý với công trình; lưu ý các yếu tố về âm thanh (tiếng ồn), ánh sáng… giữa các không gian trong và ngoài.</w:t>
      </w:r>
    </w:p>
    <w:p w14:paraId="2FADFCD7" w14:textId="4FEA85F6" w:rsidR="00703699" w:rsidRPr="0082039E" w:rsidRDefault="00657C05"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 </w:t>
      </w:r>
      <w:r w:rsidR="00394D04" w:rsidRPr="0082039E">
        <w:rPr>
          <w:rFonts w:ascii="Arial" w:hAnsi="Arial" w:cs="Arial"/>
          <w:sz w:val="20"/>
          <w:lang w:val="vi-VN"/>
        </w:rPr>
        <w:t>Công trình văn hóa</w:t>
      </w:r>
    </w:p>
    <w:p w14:paraId="40C99853" w14:textId="77777777" w:rsidR="00703699" w:rsidRPr="0082039E" w:rsidRDefault="00703699" w:rsidP="0082039E">
      <w:pPr>
        <w:shd w:val="clear" w:color="auto" w:fill="FFFFFF"/>
        <w:tabs>
          <w:tab w:val="left" w:pos="851"/>
        </w:tabs>
        <w:spacing w:after="120"/>
        <w:rPr>
          <w:rFonts w:ascii="Arial" w:hAnsi="Arial" w:cs="Arial"/>
          <w:color w:val="auto"/>
          <w:sz w:val="20"/>
          <w:szCs w:val="20"/>
        </w:rPr>
      </w:pPr>
      <w:r w:rsidRPr="0082039E">
        <w:rPr>
          <w:rFonts w:ascii="Arial" w:hAnsi="Arial" w:cs="Arial"/>
          <w:color w:val="auto"/>
          <w:sz w:val="20"/>
          <w:szCs w:val="20"/>
        </w:rPr>
        <w:t>Thiết kế công trình cần làm nổi bật được giá trị nghệ thuật của kiến trúc công trình, tầm nhìn phát triển, phù hợp với tính chất văn hóa đô thị biển.</w:t>
      </w:r>
    </w:p>
    <w:p w14:paraId="10E5884A" w14:textId="77777777" w:rsidR="00703699" w:rsidRPr="0082039E" w:rsidRDefault="00703699" w:rsidP="0082039E">
      <w:pPr>
        <w:shd w:val="clear" w:color="auto" w:fill="FFFFFF"/>
        <w:tabs>
          <w:tab w:val="left" w:pos="851"/>
        </w:tabs>
        <w:spacing w:after="120"/>
        <w:rPr>
          <w:rFonts w:ascii="Arial" w:hAnsi="Arial" w:cs="Arial"/>
          <w:color w:val="auto"/>
          <w:sz w:val="20"/>
          <w:szCs w:val="20"/>
        </w:rPr>
      </w:pPr>
      <w:r w:rsidRPr="0082039E">
        <w:rPr>
          <w:rFonts w:ascii="Arial" w:hAnsi="Arial" w:cs="Arial"/>
          <w:color w:val="auto"/>
          <w:sz w:val="20"/>
          <w:szCs w:val="20"/>
        </w:rPr>
        <w:t>Thiết kế công trình cần tạo được sự lôi cuốn về không gian, nâng cao tương tác giữa con người bên trong, bên ngoài công trình.</w:t>
      </w:r>
    </w:p>
    <w:p w14:paraId="50AA3415" w14:textId="08237185" w:rsidR="00703699" w:rsidRPr="0082039E" w:rsidRDefault="00657C05"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 </w:t>
      </w:r>
      <w:r w:rsidR="00703699" w:rsidRPr="0082039E">
        <w:rPr>
          <w:rFonts w:ascii="Arial" w:hAnsi="Arial" w:cs="Arial"/>
          <w:sz w:val="20"/>
          <w:lang w:val="vi-VN"/>
        </w:rPr>
        <w:t>Công trình thương mại và dịch vụ; Công trình thông tin liên lạc, viễ</w:t>
      </w:r>
      <w:r w:rsidR="00394D04" w:rsidRPr="0082039E">
        <w:rPr>
          <w:rFonts w:ascii="Arial" w:hAnsi="Arial" w:cs="Arial"/>
          <w:sz w:val="20"/>
          <w:lang w:val="vi-VN"/>
        </w:rPr>
        <w:t>n thông</w:t>
      </w:r>
      <w:r w:rsidR="004B6F10" w:rsidRPr="0082039E">
        <w:rPr>
          <w:rFonts w:ascii="Arial" w:hAnsi="Arial" w:cs="Arial"/>
          <w:sz w:val="20"/>
          <w:lang w:val="vi-VN"/>
        </w:rPr>
        <w:t>.</w:t>
      </w:r>
    </w:p>
    <w:p w14:paraId="2C9CE21F" w14:textId="4867B8BB" w:rsidR="00703699" w:rsidRPr="0082039E" w:rsidRDefault="00985BC2" w:rsidP="0082039E">
      <w:pPr>
        <w:shd w:val="clear" w:color="auto" w:fill="FFFFFF"/>
        <w:tabs>
          <w:tab w:val="left" w:pos="851"/>
        </w:tabs>
        <w:spacing w:after="120"/>
        <w:rPr>
          <w:rFonts w:ascii="Arial" w:hAnsi="Arial" w:cs="Arial"/>
          <w:color w:val="auto"/>
          <w:sz w:val="20"/>
          <w:szCs w:val="20"/>
        </w:rPr>
      </w:pPr>
      <w:r w:rsidRPr="0082039E">
        <w:rPr>
          <w:rFonts w:ascii="Arial" w:hAnsi="Arial" w:cs="Arial"/>
          <w:color w:val="auto"/>
          <w:sz w:val="20"/>
          <w:szCs w:val="20"/>
        </w:rPr>
        <w:t>Yêu cầu</w:t>
      </w:r>
      <w:r w:rsidR="00703699" w:rsidRPr="0082039E">
        <w:rPr>
          <w:rFonts w:ascii="Arial" w:hAnsi="Arial" w:cs="Arial"/>
          <w:color w:val="auto"/>
          <w:sz w:val="20"/>
          <w:szCs w:val="20"/>
        </w:rPr>
        <w:t xml:space="preserve"> công trình lùi sâu so với chỉ giới đường đỏ và ranh giới </w:t>
      </w:r>
      <w:r w:rsidR="00AE373E" w:rsidRPr="0082039E">
        <w:rPr>
          <w:rFonts w:ascii="Arial" w:hAnsi="Arial" w:cs="Arial"/>
          <w:color w:val="auto"/>
          <w:sz w:val="20"/>
          <w:szCs w:val="20"/>
        </w:rPr>
        <w:t xml:space="preserve">thửa </w:t>
      </w:r>
      <w:r w:rsidR="00703699" w:rsidRPr="0082039E">
        <w:rPr>
          <w:rFonts w:ascii="Arial" w:hAnsi="Arial" w:cs="Arial"/>
          <w:color w:val="auto"/>
          <w:sz w:val="20"/>
          <w:szCs w:val="20"/>
        </w:rPr>
        <w:t>đất, tạo không gian tiếp cận tập trung đông người.</w:t>
      </w:r>
    </w:p>
    <w:p w14:paraId="199B8699" w14:textId="77777777" w:rsidR="00703699" w:rsidRPr="0082039E" w:rsidRDefault="00703699" w:rsidP="0082039E">
      <w:pPr>
        <w:shd w:val="clear" w:color="auto" w:fill="FFFFFF"/>
        <w:tabs>
          <w:tab w:val="left" w:pos="851"/>
        </w:tabs>
        <w:spacing w:after="120"/>
        <w:rPr>
          <w:rFonts w:ascii="Arial" w:hAnsi="Arial" w:cs="Arial"/>
          <w:color w:val="auto"/>
          <w:sz w:val="20"/>
          <w:szCs w:val="20"/>
        </w:rPr>
      </w:pPr>
      <w:r w:rsidRPr="0082039E">
        <w:rPr>
          <w:rFonts w:ascii="Arial" w:hAnsi="Arial" w:cs="Arial"/>
          <w:color w:val="auto"/>
          <w:sz w:val="20"/>
          <w:szCs w:val="20"/>
        </w:rPr>
        <w:t>Tạo các không gian mở, có sự kết nối với không gian chung tuyến phố và các công trình chính lân cận.</w:t>
      </w:r>
    </w:p>
    <w:p w14:paraId="7E874C0F" w14:textId="77777777" w:rsidR="00703699" w:rsidRPr="0082039E" w:rsidRDefault="00703699" w:rsidP="0082039E">
      <w:pPr>
        <w:shd w:val="clear" w:color="auto" w:fill="FFFFFF"/>
        <w:tabs>
          <w:tab w:val="left" w:pos="851"/>
        </w:tabs>
        <w:spacing w:after="120"/>
        <w:rPr>
          <w:rFonts w:ascii="Arial" w:hAnsi="Arial" w:cs="Arial"/>
          <w:color w:val="auto"/>
          <w:sz w:val="20"/>
          <w:szCs w:val="20"/>
        </w:rPr>
      </w:pPr>
      <w:r w:rsidRPr="0082039E">
        <w:rPr>
          <w:rFonts w:ascii="Arial" w:hAnsi="Arial" w:cs="Arial"/>
          <w:color w:val="auto"/>
          <w:sz w:val="20"/>
          <w:szCs w:val="20"/>
        </w:rPr>
        <w:t>Kiến trúc công trình phải có tính thống nhất trên toàn tuyến, phải tạo được sức hấp dẫn để thu hút các đối tượng sử dụng.</w:t>
      </w:r>
    </w:p>
    <w:p w14:paraId="277DC94C" w14:textId="45622EAD" w:rsidR="00703699" w:rsidRPr="0082039E" w:rsidRDefault="00657C05"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 </w:t>
      </w:r>
      <w:r w:rsidR="00703699" w:rsidRPr="0082039E">
        <w:rPr>
          <w:rFonts w:ascii="Arial" w:hAnsi="Arial" w:cs="Arial"/>
          <w:sz w:val="20"/>
          <w:lang w:val="vi-VN"/>
        </w:rPr>
        <w:t>Công trình dịch vụ công cộng; Văn phòng, trụ sở</w:t>
      </w:r>
      <w:r w:rsidR="00394D04" w:rsidRPr="0082039E">
        <w:rPr>
          <w:rFonts w:ascii="Arial" w:hAnsi="Arial" w:cs="Arial"/>
          <w:sz w:val="20"/>
          <w:lang w:val="vi-VN"/>
        </w:rPr>
        <w:t xml:space="preserve"> cơ quan</w:t>
      </w:r>
      <w:r w:rsidR="00860CB4" w:rsidRPr="0082039E">
        <w:rPr>
          <w:rFonts w:ascii="Arial" w:hAnsi="Arial" w:cs="Arial"/>
          <w:sz w:val="20"/>
          <w:lang w:val="vi-VN"/>
        </w:rPr>
        <w:t>.</w:t>
      </w:r>
    </w:p>
    <w:p w14:paraId="1FA0272D" w14:textId="7CF34369" w:rsidR="00703699" w:rsidRPr="0082039E" w:rsidRDefault="00703699" w:rsidP="0082039E">
      <w:pPr>
        <w:shd w:val="clear" w:color="auto" w:fill="FFFFFF"/>
        <w:tabs>
          <w:tab w:val="left" w:pos="851"/>
        </w:tabs>
        <w:spacing w:after="120"/>
        <w:rPr>
          <w:rFonts w:ascii="Arial" w:hAnsi="Arial" w:cs="Arial"/>
          <w:color w:val="auto"/>
          <w:sz w:val="20"/>
          <w:szCs w:val="20"/>
        </w:rPr>
      </w:pPr>
      <w:r w:rsidRPr="0082039E">
        <w:rPr>
          <w:rFonts w:ascii="Arial" w:hAnsi="Arial" w:cs="Arial"/>
          <w:color w:val="auto"/>
          <w:sz w:val="20"/>
          <w:szCs w:val="20"/>
        </w:rPr>
        <w:t>Kiến trúc hướng đến tính biểu tượng, nghiêm túc, trang trọng và trật tự; đảm bảo tính thuận tiện, an ninh, bảo mật khi vận hành.</w:t>
      </w:r>
    </w:p>
    <w:p w14:paraId="5E0BB686" w14:textId="5CF81517" w:rsidR="00703699" w:rsidRPr="0082039E" w:rsidRDefault="00703699" w:rsidP="0082039E">
      <w:pPr>
        <w:shd w:val="clear" w:color="auto" w:fill="FFFFFF"/>
        <w:tabs>
          <w:tab w:val="left" w:pos="851"/>
        </w:tabs>
        <w:spacing w:after="120"/>
        <w:rPr>
          <w:rFonts w:ascii="Arial" w:hAnsi="Arial" w:cs="Arial"/>
          <w:color w:val="auto"/>
          <w:sz w:val="20"/>
          <w:szCs w:val="20"/>
        </w:rPr>
      </w:pPr>
      <w:r w:rsidRPr="0082039E">
        <w:rPr>
          <w:rFonts w:ascii="Arial" w:hAnsi="Arial" w:cs="Arial"/>
          <w:color w:val="auto"/>
          <w:sz w:val="20"/>
          <w:szCs w:val="20"/>
        </w:rPr>
        <w:t>Hình thức kiến trúc gắn với</w:t>
      </w:r>
      <w:r w:rsidR="0012763A" w:rsidRPr="0082039E">
        <w:rPr>
          <w:rFonts w:ascii="Arial" w:hAnsi="Arial" w:cs="Arial"/>
          <w:color w:val="auto"/>
          <w:sz w:val="20"/>
          <w:szCs w:val="20"/>
        </w:rPr>
        <w:t xml:space="preserve"> đặc trưng lịch sử, văn hóa của thị xã</w:t>
      </w:r>
      <w:r w:rsidRPr="0082039E">
        <w:rPr>
          <w:rFonts w:ascii="Arial" w:hAnsi="Arial" w:cs="Arial"/>
          <w:color w:val="auto"/>
          <w:sz w:val="20"/>
          <w:szCs w:val="20"/>
        </w:rPr>
        <w:t>.</w:t>
      </w:r>
    </w:p>
    <w:p w14:paraId="02660FF8" w14:textId="77777777" w:rsidR="00703699" w:rsidRPr="0082039E" w:rsidRDefault="00703699" w:rsidP="0082039E">
      <w:pPr>
        <w:shd w:val="clear" w:color="auto" w:fill="FFFFFF"/>
        <w:tabs>
          <w:tab w:val="left" w:pos="851"/>
        </w:tabs>
        <w:spacing w:after="120"/>
        <w:rPr>
          <w:rFonts w:ascii="Arial" w:hAnsi="Arial" w:cs="Arial"/>
          <w:color w:val="auto"/>
          <w:sz w:val="20"/>
          <w:szCs w:val="20"/>
        </w:rPr>
      </w:pPr>
      <w:r w:rsidRPr="0082039E">
        <w:rPr>
          <w:rFonts w:ascii="Arial" w:hAnsi="Arial" w:cs="Arial"/>
          <w:color w:val="auto"/>
          <w:sz w:val="20"/>
          <w:szCs w:val="20"/>
        </w:rPr>
        <w:t>Khuyến khích các không gian nâng cao tính tương tác với người dân.</w:t>
      </w:r>
    </w:p>
    <w:p w14:paraId="207F560B" w14:textId="20DE5494" w:rsidR="00703699" w:rsidRPr="0082039E" w:rsidRDefault="001400DE"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 </w:t>
      </w:r>
      <w:r w:rsidR="00703699" w:rsidRPr="0082039E">
        <w:rPr>
          <w:rFonts w:ascii="Arial" w:hAnsi="Arial" w:cs="Arial"/>
          <w:sz w:val="20"/>
          <w:lang w:val="vi-VN"/>
        </w:rPr>
        <w:t xml:space="preserve">Mật độ xây dựng </w:t>
      </w:r>
      <w:r w:rsidR="00394D04" w:rsidRPr="0082039E">
        <w:rPr>
          <w:rFonts w:ascii="Arial" w:hAnsi="Arial" w:cs="Arial"/>
          <w:sz w:val="20"/>
          <w:lang w:val="vi-VN"/>
        </w:rPr>
        <w:t>các công trình</w:t>
      </w:r>
    </w:p>
    <w:p w14:paraId="50149946" w14:textId="509E75AE" w:rsidR="00703699" w:rsidRPr="0082039E" w:rsidRDefault="00703699" w:rsidP="0082039E">
      <w:pPr>
        <w:pStyle w:val="ListParagraph"/>
        <w:shd w:val="clear" w:color="auto" w:fill="FFFFFF"/>
        <w:spacing w:after="120"/>
        <w:ind w:left="0"/>
        <w:rPr>
          <w:rFonts w:ascii="Arial" w:hAnsi="Arial" w:cs="Arial"/>
          <w:color w:val="auto"/>
          <w:sz w:val="20"/>
        </w:rPr>
      </w:pPr>
      <w:r w:rsidRPr="0082039E">
        <w:rPr>
          <w:rFonts w:ascii="Arial" w:hAnsi="Arial" w:cs="Arial"/>
          <w:color w:val="auto"/>
          <w:sz w:val="20"/>
        </w:rPr>
        <w:t>Đối với các công trình tại khu vực đã có quy hoạch chi tiết được duyệ</w:t>
      </w:r>
      <w:r w:rsidR="002F238B" w:rsidRPr="0082039E">
        <w:rPr>
          <w:rFonts w:ascii="Arial" w:hAnsi="Arial" w:cs="Arial"/>
          <w:color w:val="auto"/>
          <w:sz w:val="20"/>
        </w:rPr>
        <w:t xml:space="preserve">t: </w:t>
      </w:r>
      <w:r w:rsidRPr="0082039E">
        <w:rPr>
          <w:rFonts w:ascii="Arial" w:hAnsi="Arial" w:cs="Arial"/>
          <w:color w:val="auto"/>
          <w:sz w:val="20"/>
        </w:rPr>
        <w:t>Tuân thủ quy định về mật độ xây dựng của đồ án quy hoạch chi tiết được duyệt.</w:t>
      </w:r>
    </w:p>
    <w:p w14:paraId="6291A839" w14:textId="1B9E0C3E" w:rsidR="002F238B" w:rsidRPr="0082039E" w:rsidRDefault="00703699" w:rsidP="0082039E">
      <w:pPr>
        <w:pStyle w:val="ListParagraph"/>
        <w:shd w:val="clear" w:color="auto" w:fill="FFFFFF"/>
        <w:tabs>
          <w:tab w:val="left" w:pos="851"/>
        </w:tabs>
        <w:spacing w:after="120"/>
        <w:ind w:left="0"/>
        <w:rPr>
          <w:rFonts w:ascii="Arial" w:hAnsi="Arial" w:cs="Arial"/>
          <w:color w:val="auto"/>
          <w:spacing w:val="-2"/>
          <w:sz w:val="20"/>
        </w:rPr>
      </w:pPr>
      <w:r w:rsidRPr="0082039E">
        <w:rPr>
          <w:rFonts w:ascii="Arial" w:hAnsi="Arial" w:cs="Arial"/>
          <w:color w:val="auto"/>
          <w:spacing w:val="-2"/>
          <w:sz w:val="20"/>
        </w:rPr>
        <w:t>Đối với các công trình công cộng thuộc khu vực chưa có quy hoạch chi tiế</w:t>
      </w:r>
      <w:r w:rsidR="00394D04" w:rsidRPr="0082039E">
        <w:rPr>
          <w:rFonts w:ascii="Arial" w:hAnsi="Arial" w:cs="Arial"/>
          <w:color w:val="auto"/>
          <w:spacing w:val="-2"/>
          <w:sz w:val="20"/>
        </w:rPr>
        <w:t>t</w:t>
      </w:r>
      <w:r w:rsidR="00657C05" w:rsidRPr="0082039E">
        <w:rPr>
          <w:rFonts w:ascii="Arial" w:hAnsi="Arial" w:cs="Arial"/>
          <w:color w:val="auto"/>
          <w:spacing w:val="-2"/>
          <w:sz w:val="20"/>
        </w:rPr>
        <w:t>:</w:t>
      </w:r>
    </w:p>
    <w:p w14:paraId="2427358D" w14:textId="280CCF25" w:rsidR="00703699" w:rsidRPr="0082039E" w:rsidRDefault="00703699" w:rsidP="0082039E">
      <w:pPr>
        <w:pStyle w:val="ListParagraph"/>
        <w:shd w:val="clear" w:color="auto" w:fill="FFFFFF"/>
        <w:tabs>
          <w:tab w:val="left" w:pos="851"/>
        </w:tabs>
        <w:spacing w:after="120"/>
        <w:ind w:left="0"/>
        <w:rPr>
          <w:rFonts w:ascii="Arial" w:hAnsi="Arial" w:cs="Arial"/>
          <w:color w:val="auto"/>
          <w:spacing w:val="-2"/>
          <w:sz w:val="20"/>
        </w:rPr>
      </w:pPr>
      <w:r w:rsidRPr="0082039E">
        <w:rPr>
          <w:rFonts w:ascii="Arial" w:hAnsi="Arial" w:cs="Arial"/>
          <w:color w:val="auto"/>
          <w:sz w:val="20"/>
        </w:rPr>
        <w:t xml:space="preserve">Trường hợp xây dựng mới tuân thủ quy định tại </w:t>
      </w:r>
      <w:r w:rsidR="00DA7EB2" w:rsidRPr="0082039E">
        <w:rPr>
          <w:rFonts w:ascii="Arial" w:hAnsi="Arial" w:cs="Arial"/>
          <w:color w:val="auto"/>
          <w:sz w:val="20"/>
        </w:rPr>
        <w:t xml:space="preserve">Thông tư số 01/2021/TT-BXD ngày 19 tháng 5 năm 2021 của Bộ Xây dựng ban hành </w:t>
      </w:r>
      <w:r w:rsidR="00AF2DEA" w:rsidRPr="0082039E">
        <w:rPr>
          <w:rFonts w:ascii="Arial" w:hAnsi="Arial" w:cs="Arial"/>
          <w:color w:val="auto"/>
          <w:sz w:val="20"/>
        </w:rPr>
        <w:t>QC</w:t>
      </w:r>
      <w:r w:rsidRPr="0082039E">
        <w:rPr>
          <w:rFonts w:ascii="Arial" w:hAnsi="Arial" w:cs="Arial"/>
          <w:color w:val="auto"/>
          <w:sz w:val="20"/>
        </w:rPr>
        <w:t>VN 01:2021</w:t>
      </w:r>
      <w:r w:rsidR="00AF2DEA" w:rsidRPr="0082039E">
        <w:rPr>
          <w:rFonts w:ascii="Arial" w:hAnsi="Arial" w:cs="Arial"/>
          <w:color w:val="auto"/>
          <w:sz w:val="20"/>
        </w:rPr>
        <w:t>/BXD quy chuẩn kỹ thuật quốc gia về quy hoạch xây dựng</w:t>
      </w:r>
      <w:r w:rsidRPr="0082039E">
        <w:rPr>
          <w:rFonts w:ascii="Arial" w:hAnsi="Arial" w:cs="Arial"/>
          <w:color w:val="auto"/>
          <w:sz w:val="20"/>
        </w:rPr>
        <w:t>.</w:t>
      </w:r>
    </w:p>
    <w:p w14:paraId="0F3E3A44" w14:textId="771336CE"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Trường hợp công trình cải tạo chỉnh trang: </w:t>
      </w:r>
      <w:r w:rsidR="004F6927" w:rsidRPr="0082039E">
        <w:rPr>
          <w:rFonts w:ascii="Arial" w:hAnsi="Arial" w:cs="Arial"/>
          <w:color w:val="auto"/>
          <w:sz w:val="20"/>
          <w:szCs w:val="20"/>
        </w:rPr>
        <w:t>C</w:t>
      </w:r>
      <w:r w:rsidRPr="0082039E">
        <w:rPr>
          <w:rFonts w:ascii="Arial" w:hAnsi="Arial" w:cs="Arial"/>
          <w:color w:val="auto"/>
          <w:sz w:val="20"/>
          <w:szCs w:val="20"/>
        </w:rPr>
        <w:t>ải tạo, chỉnh trang mà không tăng mật độ xây dựng và tầng cao xây dựng cho phép giữ nguyên mật độ xây dựng hiện trạng; trường hợp tăng mật độ xây dựng hoặc tầng cao xây dựng hoặc phá đi xây lại</w:t>
      </w:r>
      <w:r w:rsidR="00657C05" w:rsidRPr="0082039E">
        <w:rPr>
          <w:rFonts w:ascii="Arial" w:hAnsi="Arial" w:cs="Arial"/>
          <w:color w:val="auto"/>
          <w:sz w:val="20"/>
          <w:szCs w:val="20"/>
        </w:rPr>
        <w:t xml:space="preserve"> phải </w:t>
      </w:r>
      <w:r w:rsidRPr="0082039E">
        <w:rPr>
          <w:rFonts w:ascii="Arial" w:hAnsi="Arial" w:cs="Arial"/>
          <w:color w:val="auto"/>
          <w:sz w:val="20"/>
          <w:szCs w:val="20"/>
        </w:rPr>
        <w:t>áp dụng</w:t>
      </w:r>
      <w:r w:rsidR="00557664" w:rsidRPr="0082039E">
        <w:rPr>
          <w:rFonts w:ascii="Arial" w:hAnsi="Arial" w:cs="Arial"/>
          <w:color w:val="auto"/>
          <w:sz w:val="20"/>
          <w:szCs w:val="20"/>
        </w:rPr>
        <w:t xml:space="preserve"> quy định tại khoản 2.6.3 và khoản 2.7.7</w:t>
      </w:r>
      <w:r w:rsidRPr="0082039E">
        <w:rPr>
          <w:rFonts w:ascii="Arial" w:hAnsi="Arial" w:cs="Arial"/>
          <w:color w:val="auto"/>
          <w:sz w:val="20"/>
          <w:szCs w:val="20"/>
        </w:rPr>
        <w:t xml:space="preserve"> </w:t>
      </w:r>
      <w:r w:rsidR="00557664" w:rsidRPr="0082039E">
        <w:rPr>
          <w:rFonts w:ascii="Arial" w:hAnsi="Arial" w:cs="Arial"/>
          <w:color w:val="auto"/>
          <w:sz w:val="20"/>
          <w:szCs w:val="20"/>
        </w:rPr>
        <w:t xml:space="preserve">của </w:t>
      </w:r>
      <w:r w:rsidR="00657C05" w:rsidRPr="0082039E">
        <w:rPr>
          <w:rFonts w:ascii="Arial" w:hAnsi="Arial" w:cs="Arial"/>
          <w:color w:val="auto"/>
          <w:sz w:val="20"/>
          <w:szCs w:val="20"/>
        </w:rPr>
        <w:t xml:space="preserve">QCVN 01:2021/BXD </w:t>
      </w:r>
      <w:r w:rsidR="00557664" w:rsidRPr="0082039E">
        <w:rPr>
          <w:rFonts w:ascii="Arial" w:hAnsi="Arial" w:cs="Arial"/>
          <w:color w:val="auto"/>
          <w:sz w:val="20"/>
          <w:szCs w:val="20"/>
        </w:rPr>
        <w:t xml:space="preserve">ban hành kèm theo </w:t>
      </w:r>
      <w:r w:rsidR="00971DEC" w:rsidRPr="0082039E">
        <w:rPr>
          <w:rFonts w:ascii="Arial" w:hAnsi="Arial" w:cs="Arial"/>
          <w:color w:val="auto"/>
          <w:sz w:val="20"/>
          <w:szCs w:val="20"/>
        </w:rPr>
        <w:t>Thông tư số 01/2021/TT-BXD ngày 19 tháng 5 năm 2021 của Bộ Xây dựng ban hành QCVN 01:2021/BXD quy chuẩn kỹ thuật quốc gia về quy hoạch xây dựng</w:t>
      </w:r>
      <w:r w:rsidR="00557664" w:rsidRPr="0082039E">
        <w:rPr>
          <w:rFonts w:ascii="Arial" w:hAnsi="Arial" w:cs="Arial"/>
          <w:color w:val="auto"/>
          <w:sz w:val="20"/>
          <w:szCs w:val="20"/>
        </w:rPr>
        <w:t>.</w:t>
      </w:r>
      <w:r w:rsidRPr="0082039E">
        <w:rPr>
          <w:rFonts w:ascii="Arial" w:hAnsi="Arial" w:cs="Arial"/>
          <w:color w:val="auto"/>
          <w:sz w:val="20"/>
          <w:szCs w:val="20"/>
        </w:rPr>
        <w:t xml:space="preserve"> </w:t>
      </w:r>
    </w:p>
    <w:p w14:paraId="614E0696" w14:textId="6CE82AB2" w:rsidR="00703699" w:rsidRPr="0082039E" w:rsidRDefault="00236F55"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 </w:t>
      </w:r>
      <w:r w:rsidR="00703699" w:rsidRPr="0082039E">
        <w:rPr>
          <w:rFonts w:ascii="Arial" w:hAnsi="Arial" w:cs="Arial"/>
          <w:sz w:val="20"/>
          <w:lang w:val="vi-VN"/>
        </w:rPr>
        <w:t>Quy định về khoảng lùi công trình so với lộ giới, tầng cao, chiều cao xây dựng, cao độ nền công trình; khoảng cách tối thiểu giữa các dãy nhà, công trình; quan hệ giữa công trình với các công trình bên cạ</w:t>
      </w:r>
      <w:r w:rsidR="00394D04" w:rsidRPr="0082039E">
        <w:rPr>
          <w:rFonts w:ascii="Arial" w:hAnsi="Arial" w:cs="Arial"/>
          <w:sz w:val="20"/>
          <w:lang w:val="vi-VN"/>
        </w:rPr>
        <w:t>nh</w:t>
      </w:r>
      <w:r w:rsidR="00860CB4" w:rsidRPr="0082039E">
        <w:rPr>
          <w:rFonts w:ascii="Arial" w:hAnsi="Arial" w:cs="Arial"/>
          <w:sz w:val="20"/>
          <w:lang w:val="vi-VN"/>
        </w:rPr>
        <w:t>.</w:t>
      </w:r>
    </w:p>
    <w:p w14:paraId="095F9810" w14:textId="77777777" w:rsidR="00134EF9" w:rsidRPr="0082039E" w:rsidRDefault="00134EF9"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Đối với trường hợp đã có quy hoạch chi tiết, thiết kế đô thị được phê duyệt tuân thủ theo quy hoạch chi tiết hoặc thiết kế đô thị đã được phê duyệt.</w:t>
      </w:r>
    </w:p>
    <w:p w14:paraId="3359630C" w14:textId="7E4A5012" w:rsidR="00703699" w:rsidRPr="0082039E" w:rsidRDefault="00134EF9"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lastRenderedPageBreak/>
        <w:t xml:space="preserve">Đối với trường hợp chưa có quy hoạch chi tiết hoặc thiết kế đô thị được phê duyệt: tuân thủ các quy định </w:t>
      </w:r>
      <w:r w:rsidR="00AF3447" w:rsidRPr="0082039E">
        <w:rPr>
          <w:rFonts w:ascii="Arial" w:hAnsi="Arial" w:cs="Arial"/>
          <w:color w:val="auto"/>
          <w:sz w:val="20"/>
          <w:szCs w:val="20"/>
        </w:rPr>
        <w:t xml:space="preserve">tại </w:t>
      </w:r>
      <w:r w:rsidR="00540B4E" w:rsidRPr="0082039E">
        <w:rPr>
          <w:rFonts w:ascii="Arial" w:hAnsi="Arial" w:cs="Arial"/>
          <w:color w:val="auto"/>
          <w:sz w:val="20"/>
          <w:szCs w:val="20"/>
        </w:rPr>
        <w:t xml:space="preserve">Thông tư số 01/2021/TT-BXD ngày 19 tháng 5 năm 2021 của Bộ Xây dựng ban hành </w:t>
      </w:r>
      <w:r w:rsidR="00AF3447" w:rsidRPr="0082039E">
        <w:rPr>
          <w:rFonts w:ascii="Arial" w:hAnsi="Arial" w:cs="Arial"/>
          <w:color w:val="auto"/>
          <w:sz w:val="20"/>
          <w:szCs w:val="20"/>
        </w:rPr>
        <w:t>QCVN 01:2021/BXD quy chuẩn kỹ thuật quốc gia về quy hoạch xây dựng</w:t>
      </w:r>
      <w:r w:rsidR="00703699" w:rsidRPr="0082039E">
        <w:rPr>
          <w:rFonts w:ascii="Arial" w:hAnsi="Arial" w:cs="Arial"/>
          <w:color w:val="auto"/>
          <w:sz w:val="20"/>
          <w:szCs w:val="20"/>
        </w:rPr>
        <w:t>.</w:t>
      </w:r>
    </w:p>
    <w:p w14:paraId="073996E9" w14:textId="32E3D24A" w:rsidR="00703699" w:rsidRPr="0082039E" w:rsidRDefault="00703699"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 xml:space="preserve">Đối với công trình công cộng trên các trục đường, tuyến phố chính: Áp dụng các quy định tại </w:t>
      </w:r>
      <w:r w:rsidR="00D97958" w:rsidRPr="0082039E">
        <w:rPr>
          <w:rFonts w:ascii="Arial" w:hAnsi="Arial" w:cs="Arial"/>
          <w:color w:val="auto"/>
          <w:sz w:val="20"/>
          <w:szCs w:val="20"/>
        </w:rPr>
        <w:t>Bảng 1</w:t>
      </w:r>
      <w:r w:rsidRPr="0082039E">
        <w:rPr>
          <w:rFonts w:ascii="Arial" w:hAnsi="Arial" w:cs="Arial"/>
          <w:color w:val="auto"/>
          <w:sz w:val="20"/>
          <w:szCs w:val="20"/>
        </w:rPr>
        <w:t xml:space="preserve"> </w:t>
      </w:r>
      <w:r w:rsidR="00557664" w:rsidRPr="0082039E">
        <w:rPr>
          <w:rFonts w:ascii="Arial" w:hAnsi="Arial" w:cs="Arial"/>
          <w:color w:val="auto"/>
          <w:sz w:val="20"/>
          <w:szCs w:val="20"/>
        </w:rPr>
        <w:t xml:space="preserve">điểm c khoản 3 Điều 8 </w:t>
      </w:r>
      <w:r w:rsidRPr="0082039E">
        <w:rPr>
          <w:rFonts w:ascii="Arial" w:hAnsi="Arial" w:cs="Arial"/>
          <w:color w:val="auto"/>
          <w:sz w:val="20"/>
          <w:szCs w:val="20"/>
        </w:rPr>
        <w:t>Quy chế này.</w:t>
      </w:r>
    </w:p>
    <w:p w14:paraId="475F0A10" w14:textId="11C49179" w:rsidR="00703699" w:rsidRPr="0082039E" w:rsidRDefault="00703699"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Công trình tại vị trí góc phố: Công trình xây dựng phải được cắt vát góc theo quy định tạ</w:t>
      </w:r>
      <w:r w:rsidR="00211241" w:rsidRPr="0082039E">
        <w:rPr>
          <w:rFonts w:ascii="Arial" w:hAnsi="Arial" w:cs="Arial"/>
          <w:sz w:val="20"/>
          <w:lang w:val="vi-VN"/>
        </w:rPr>
        <w:t>i Bảng 3</w:t>
      </w:r>
      <w:r w:rsidRPr="0082039E">
        <w:rPr>
          <w:rFonts w:ascii="Arial" w:hAnsi="Arial" w:cs="Arial"/>
          <w:sz w:val="20"/>
          <w:lang w:val="vi-VN"/>
        </w:rPr>
        <w:t xml:space="preserve"> </w:t>
      </w:r>
      <w:r w:rsidR="00557664" w:rsidRPr="0082039E">
        <w:rPr>
          <w:rFonts w:ascii="Arial" w:hAnsi="Arial" w:cs="Arial"/>
          <w:sz w:val="20"/>
          <w:lang w:val="vi-VN"/>
        </w:rPr>
        <w:t xml:space="preserve">điểm h khoản 3 Điều 8 </w:t>
      </w:r>
      <w:r w:rsidRPr="0082039E">
        <w:rPr>
          <w:rFonts w:ascii="Arial" w:hAnsi="Arial" w:cs="Arial"/>
          <w:sz w:val="20"/>
          <w:lang w:val="vi-VN"/>
        </w:rPr>
        <w:t>Quy chế</w:t>
      </w:r>
      <w:r w:rsidR="00394D04" w:rsidRPr="0082039E">
        <w:rPr>
          <w:rFonts w:ascii="Arial" w:hAnsi="Arial" w:cs="Arial"/>
          <w:sz w:val="20"/>
          <w:lang w:val="vi-VN"/>
        </w:rPr>
        <w:t xml:space="preserve"> này</w:t>
      </w:r>
      <w:r w:rsidR="00860CB4" w:rsidRPr="0082039E">
        <w:rPr>
          <w:rFonts w:ascii="Arial" w:hAnsi="Arial" w:cs="Arial"/>
          <w:sz w:val="20"/>
          <w:lang w:val="vi-VN"/>
        </w:rPr>
        <w:t>.</w:t>
      </w:r>
      <w:r w:rsidR="00D47E31" w:rsidRPr="0082039E">
        <w:rPr>
          <w:rFonts w:ascii="Arial" w:hAnsi="Arial" w:cs="Arial"/>
          <w:sz w:val="20"/>
          <w:lang w:val="vi-VN"/>
        </w:rPr>
        <w:t xml:space="preserve"> </w:t>
      </w:r>
    </w:p>
    <w:p w14:paraId="2411E21A" w14:textId="14E8BCEE" w:rsidR="00703699" w:rsidRPr="0082039E" w:rsidRDefault="00214D0A"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 </w:t>
      </w:r>
      <w:r w:rsidR="00703699" w:rsidRPr="0082039E">
        <w:rPr>
          <w:rFonts w:ascii="Arial" w:hAnsi="Arial" w:cs="Arial"/>
          <w:sz w:val="20"/>
          <w:lang w:val="vi-VN"/>
        </w:rPr>
        <w:t>Về màu sắc, vật liệ</w:t>
      </w:r>
      <w:r w:rsidR="00394D04" w:rsidRPr="0082039E">
        <w:rPr>
          <w:rFonts w:ascii="Arial" w:hAnsi="Arial" w:cs="Arial"/>
          <w:sz w:val="20"/>
          <w:lang w:val="vi-VN"/>
        </w:rPr>
        <w:t>u công trình</w:t>
      </w:r>
      <w:r w:rsidR="00860CB4" w:rsidRPr="0082039E">
        <w:rPr>
          <w:rFonts w:ascii="Arial" w:hAnsi="Arial" w:cs="Arial"/>
          <w:sz w:val="20"/>
          <w:lang w:val="vi-VN"/>
        </w:rPr>
        <w:t>.</w:t>
      </w:r>
    </w:p>
    <w:p w14:paraId="5D1BD490" w14:textId="77777777" w:rsidR="00703699" w:rsidRPr="0082039E" w:rsidRDefault="00703699"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Sử dụng màu sắc cho công trình nhằm tạo sự đa dạng và ấn tượng riêng. Hạn chế sử dụng những gam màu quá sáng hoặc tối, ưu tiên sử dụng những gam màu mang sắc thái hài hòa.</w:t>
      </w:r>
    </w:p>
    <w:p w14:paraId="0FB67F58" w14:textId="729AF037" w:rsidR="00703699" w:rsidRPr="0082039E" w:rsidRDefault="00703699"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 xml:space="preserve">Khuyến khích các giải pháp sử dụng các loại vật liệu, vỏ bao che công trình theo quy định </w:t>
      </w:r>
      <w:r w:rsidR="00856B5E" w:rsidRPr="0082039E">
        <w:rPr>
          <w:rFonts w:ascii="Arial" w:hAnsi="Arial" w:cs="Arial"/>
          <w:color w:val="auto"/>
          <w:sz w:val="20"/>
          <w:szCs w:val="20"/>
        </w:rPr>
        <w:t xml:space="preserve">tại Thông tư </w:t>
      </w:r>
      <w:r w:rsidR="008272B6" w:rsidRPr="0082039E">
        <w:rPr>
          <w:rFonts w:ascii="Arial" w:hAnsi="Arial" w:cs="Arial"/>
          <w:color w:val="auto"/>
          <w:sz w:val="20"/>
          <w:szCs w:val="20"/>
        </w:rPr>
        <w:t xml:space="preserve">số </w:t>
      </w:r>
      <w:r w:rsidR="00856B5E" w:rsidRPr="0082039E">
        <w:rPr>
          <w:rFonts w:ascii="Arial" w:hAnsi="Arial" w:cs="Arial"/>
          <w:color w:val="auto"/>
          <w:sz w:val="20"/>
          <w:szCs w:val="20"/>
        </w:rPr>
        <w:t>15/2017/TT-BXD ngày 28 tháng 12 năm 2017 của Bộ Xây dựng ban hành</w:t>
      </w:r>
      <w:r w:rsidRPr="0082039E">
        <w:rPr>
          <w:rFonts w:ascii="Arial" w:hAnsi="Arial" w:cs="Arial"/>
          <w:color w:val="auto"/>
          <w:sz w:val="20"/>
          <w:szCs w:val="20"/>
        </w:rPr>
        <w:t xml:space="preserve"> </w:t>
      </w:r>
      <w:r w:rsidR="00214292" w:rsidRPr="0082039E">
        <w:rPr>
          <w:rFonts w:ascii="Arial" w:hAnsi="Arial" w:cs="Arial"/>
          <w:color w:val="auto"/>
          <w:sz w:val="20"/>
          <w:szCs w:val="20"/>
        </w:rPr>
        <w:t xml:space="preserve">QCVN 09:2017 </w:t>
      </w:r>
      <w:r w:rsidR="008272B6" w:rsidRPr="0082039E">
        <w:rPr>
          <w:rFonts w:ascii="Arial" w:hAnsi="Arial" w:cs="Arial"/>
          <w:color w:val="auto"/>
          <w:sz w:val="20"/>
          <w:szCs w:val="20"/>
        </w:rPr>
        <w:t>Q</w:t>
      </w:r>
      <w:r w:rsidRPr="0082039E">
        <w:rPr>
          <w:rFonts w:ascii="Arial" w:hAnsi="Arial" w:cs="Arial"/>
          <w:color w:val="auto"/>
          <w:sz w:val="20"/>
          <w:szCs w:val="20"/>
        </w:rPr>
        <w:t xml:space="preserve">uy chuẩn kỹ thuật quốc gia </w:t>
      </w:r>
      <w:r w:rsidR="008272B6" w:rsidRPr="0082039E">
        <w:rPr>
          <w:rFonts w:ascii="Arial" w:hAnsi="Arial" w:cs="Arial"/>
          <w:color w:val="auto"/>
          <w:sz w:val="20"/>
          <w:szCs w:val="20"/>
        </w:rPr>
        <w:t xml:space="preserve">về </w:t>
      </w:r>
      <w:r w:rsidR="00214292" w:rsidRPr="0082039E">
        <w:rPr>
          <w:rFonts w:ascii="Arial" w:hAnsi="Arial" w:cs="Arial"/>
          <w:color w:val="auto"/>
          <w:sz w:val="20"/>
          <w:szCs w:val="20"/>
        </w:rPr>
        <w:t>c</w:t>
      </w:r>
      <w:r w:rsidRPr="0082039E">
        <w:rPr>
          <w:rFonts w:ascii="Arial" w:hAnsi="Arial" w:cs="Arial"/>
          <w:color w:val="auto"/>
          <w:sz w:val="20"/>
          <w:szCs w:val="20"/>
        </w:rPr>
        <w:t>ác công trình xây dựng sử dụng năng lượng hiệu quả.</w:t>
      </w:r>
    </w:p>
    <w:p w14:paraId="673FFD14" w14:textId="690733AD" w:rsidR="00703699" w:rsidRPr="0082039E" w:rsidRDefault="009E749D"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 </w:t>
      </w:r>
      <w:r w:rsidR="00703699" w:rsidRPr="0082039E">
        <w:rPr>
          <w:rFonts w:ascii="Arial" w:hAnsi="Arial" w:cs="Arial"/>
          <w:sz w:val="20"/>
          <w:lang w:val="vi-VN"/>
        </w:rPr>
        <w:t>Bố trí các trang thiết bị kỹ thuậ</w:t>
      </w:r>
      <w:r w:rsidR="00394D04" w:rsidRPr="0082039E">
        <w:rPr>
          <w:rFonts w:ascii="Arial" w:hAnsi="Arial" w:cs="Arial"/>
          <w:sz w:val="20"/>
          <w:lang w:val="vi-VN"/>
        </w:rPr>
        <w:t>t công trình</w:t>
      </w:r>
    </w:p>
    <w:p w14:paraId="1CDCC541" w14:textId="77777777" w:rsidR="00703699" w:rsidRPr="0082039E" w:rsidRDefault="00703699"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Bể chứa nước mái, bồn nước mái, thông gió, thiết bị điều hoà phải lắp đặt hợp lý không để lộ trên mái công trình hoặc mặt tiền công trình.</w:t>
      </w:r>
    </w:p>
    <w:p w14:paraId="5C88120C" w14:textId="77777777" w:rsidR="00703699" w:rsidRPr="0082039E" w:rsidRDefault="00703699"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Miệng xả ống khói, ống thông hơi không được hướng ra đường phố.</w:t>
      </w:r>
    </w:p>
    <w:p w14:paraId="6B29427B" w14:textId="77777777" w:rsidR="00703699" w:rsidRPr="0082039E" w:rsidRDefault="00703699"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Cục nóng điều hòa nhiệt độ không khí nếu đặt ở mặt tiền, sát chỉ giới đường đỏ phải ở độ cao trên 2,7m và không được xả nước ngưng trực tiếp lên mặt hè, đường phố.</w:t>
      </w:r>
    </w:p>
    <w:p w14:paraId="28E846A5" w14:textId="54566909" w:rsidR="00703699" w:rsidRPr="0082039E" w:rsidRDefault="009E749D"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 </w:t>
      </w:r>
      <w:r w:rsidR="00703699" w:rsidRPr="0082039E">
        <w:rPr>
          <w:rFonts w:ascii="Arial" w:hAnsi="Arial" w:cs="Arial"/>
          <w:sz w:val="20"/>
          <w:lang w:val="vi-VN"/>
        </w:rPr>
        <w:t xml:space="preserve">Đối với biển báo, biển quảng cáo trên công trình: </w:t>
      </w:r>
      <w:r w:rsidRPr="0082039E">
        <w:rPr>
          <w:rFonts w:ascii="Arial" w:hAnsi="Arial" w:cs="Arial"/>
          <w:sz w:val="20"/>
          <w:lang w:val="vi-VN"/>
        </w:rPr>
        <w:t>Thực hiện</w:t>
      </w:r>
      <w:r w:rsidR="00703699" w:rsidRPr="0082039E">
        <w:rPr>
          <w:rFonts w:ascii="Arial" w:hAnsi="Arial" w:cs="Arial"/>
          <w:sz w:val="20"/>
          <w:lang w:val="vi-VN"/>
        </w:rPr>
        <w:t xml:space="preserve"> theo quy định tại khoản 1 Điều 11 Quy chế này.</w:t>
      </w:r>
    </w:p>
    <w:p w14:paraId="71EAF963" w14:textId="12085B69" w:rsidR="00703699" w:rsidRPr="0082039E" w:rsidRDefault="00703699" w:rsidP="0082039E">
      <w:pPr>
        <w:spacing w:after="120"/>
        <w:rPr>
          <w:rStyle w:val="Vnbnnidung"/>
          <w:rFonts w:ascii="Arial" w:hAnsi="Arial" w:cs="Arial"/>
          <w:color w:val="auto"/>
          <w:sz w:val="20"/>
          <w:szCs w:val="20"/>
        </w:rPr>
      </w:pPr>
      <w:r w:rsidRPr="0082039E">
        <w:rPr>
          <w:rFonts w:ascii="Arial" w:hAnsi="Arial" w:cs="Arial"/>
          <w:color w:val="auto"/>
          <w:sz w:val="20"/>
          <w:szCs w:val="20"/>
        </w:rPr>
        <w:t xml:space="preserve">2. </w:t>
      </w:r>
      <w:bookmarkStart w:id="25" w:name="_Toc523823004"/>
      <w:bookmarkStart w:id="26" w:name="_Toc526260222"/>
      <w:r w:rsidRPr="0082039E">
        <w:rPr>
          <w:rStyle w:val="Vnbnnidung"/>
          <w:rFonts w:ascii="Arial" w:hAnsi="Arial" w:cs="Arial"/>
          <w:color w:val="auto"/>
          <w:sz w:val="20"/>
          <w:szCs w:val="20"/>
        </w:rPr>
        <w:t>Công trình nhà ở</w:t>
      </w:r>
    </w:p>
    <w:p w14:paraId="5E6E35D0" w14:textId="355E9D12" w:rsidR="00703699" w:rsidRPr="0082039E" w:rsidRDefault="00214D0A"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a) </w:t>
      </w:r>
      <w:r w:rsidR="00703699" w:rsidRPr="0082039E">
        <w:rPr>
          <w:rFonts w:ascii="Arial" w:hAnsi="Arial" w:cs="Arial"/>
          <w:sz w:val="20"/>
          <w:lang w:val="vi-VN"/>
        </w:rPr>
        <w:t>Công trình nhà ở riêng lẻ trong khu đô thị hiện hữu, khu đô thị mới</w:t>
      </w:r>
    </w:p>
    <w:p w14:paraId="4513474D" w14:textId="09BC85CC" w:rsidR="00703699" w:rsidRPr="0082039E" w:rsidRDefault="004A3C25"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 </w:t>
      </w:r>
      <w:r w:rsidR="00703699" w:rsidRPr="0082039E">
        <w:rPr>
          <w:rFonts w:ascii="Arial" w:hAnsi="Arial" w:cs="Arial"/>
          <w:sz w:val="20"/>
          <w:lang w:val="vi-VN"/>
        </w:rPr>
        <w:t>Cô</w:t>
      </w:r>
      <w:r w:rsidR="00703699" w:rsidRPr="0082039E">
        <w:rPr>
          <w:rStyle w:val="Vnbnnidung"/>
          <w:rFonts w:ascii="Arial" w:hAnsi="Arial" w:cs="Arial"/>
          <w:bCs/>
          <w:sz w:val="20"/>
          <w:lang w:val="vi-VN"/>
        </w:rPr>
        <w:t>ng trình nhà ở riêng lẻ trong khu đô thị hiện hữu</w:t>
      </w:r>
    </w:p>
    <w:p w14:paraId="0FA32D8B" w14:textId="745769C6" w:rsidR="00703699" w:rsidRPr="0082039E" w:rsidRDefault="00703699" w:rsidP="0082039E">
      <w:pPr>
        <w:pStyle w:val="Vnbnnidung0"/>
        <w:spacing w:after="120" w:line="240" w:lineRule="auto"/>
        <w:ind w:firstLine="0"/>
        <w:rPr>
          <w:rStyle w:val="Vnbnnidung"/>
          <w:rFonts w:ascii="Arial" w:hAnsi="Arial" w:cs="Arial"/>
          <w:sz w:val="20"/>
          <w:lang w:val="vi-VN" w:eastAsia="vi-VN"/>
        </w:rPr>
      </w:pPr>
      <w:r w:rsidRPr="0082039E">
        <w:rPr>
          <w:rStyle w:val="Vnbnnidung"/>
          <w:rFonts w:ascii="Arial" w:hAnsi="Arial" w:cs="Arial"/>
          <w:sz w:val="20"/>
          <w:lang w:val="vi-VN" w:eastAsia="vi-VN"/>
        </w:rPr>
        <w:t>Quy định chung</w:t>
      </w:r>
    </w:p>
    <w:p w14:paraId="0216D570" w14:textId="77777777" w:rsidR="00703699" w:rsidRPr="0082039E" w:rsidRDefault="00703699" w:rsidP="0082039E">
      <w:pPr>
        <w:pStyle w:val="Vnbnnidung0"/>
        <w:tabs>
          <w:tab w:val="left" w:pos="426"/>
          <w:tab w:val="left" w:pos="851"/>
        </w:tabs>
        <w:spacing w:after="120" w:line="240" w:lineRule="auto"/>
        <w:ind w:firstLine="0"/>
        <w:rPr>
          <w:rFonts w:ascii="Arial" w:hAnsi="Arial" w:cs="Arial"/>
          <w:sz w:val="20"/>
          <w:lang w:val="vi-VN"/>
        </w:rPr>
      </w:pPr>
      <w:r w:rsidRPr="0082039E">
        <w:rPr>
          <w:rFonts w:ascii="Arial" w:hAnsi="Arial" w:cs="Arial"/>
          <w:sz w:val="20"/>
          <w:lang w:val="vi-VN"/>
        </w:rPr>
        <w:t>Quy định tại Quy chế này là một trong những căn cứ để quản lý đầu tư xây dựng, cấp giấy phép xây dựng mới hoặc cải tạo chỉnh trang công trình nhà ở riêng lẻ trong khu đô thị và dân cư hiện hữu; là căn cứ để xác định việc lập nhiệm vụ quy hoạch, thiết kế đô thị với khu vực chưa có quy hoạch chi tiết đô thị, thiết kế đô thị được duyệt.</w:t>
      </w:r>
    </w:p>
    <w:p w14:paraId="4106D60C" w14:textId="6374A301" w:rsidR="00703699" w:rsidRPr="0082039E" w:rsidRDefault="00703699" w:rsidP="0082039E">
      <w:pPr>
        <w:pStyle w:val="Vnbnnidung0"/>
        <w:tabs>
          <w:tab w:val="left" w:pos="426"/>
          <w:tab w:val="left" w:pos="851"/>
        </w:tabs>
        <w:spacing w:after="120" w:line="240" w:lineRule="auto"/>
        <w:ind w:firstLine="0"/>
        <w:rPr>
          <w:rFonts w:ascii="Arial" w:hAnsi="Arial" w:cs="Arial"/>
          <w:sz w:val="20"/>
          <w:lang w:val="vi-VN"/>
        </w:rPr>
      </w:pPr>
      <w:r w:rsidRPr="0082039E">
        <w:rPr>
          <w:rFonts w:ascii="Arial" w:hAnsi="Arial" w:cs="Arial"/>
          <w:sz w:val="20"/>
          <w:lang w:val="vi-VN"/>
        </w:rPr>
        <w:t xml:space="preserve">Quy định về cấp phép xây dựng: </w:t>
      </w:r>
      <w:r w:rsidR="004A3C25" w:rsidRPr="0082039E">
        <w:rPr>
          <w:rFonts w:ascii="Arial" w:hAnsi="Arial" w:cs="Arial"/>
          <w:sz w:val="20"/>
          <w:lang w:val="vi-VN"/>
        </w:rPr>
        <w:t>Thực hiện theo</w:t>
      </w:r>
      <w:r w:rsidRPr="0082039E">
        <w:rPr>
          <w:rFonts w:ascii="Arial" w:hAnsi="Arial" w:cs="Arial"/>
          <w:sz w:val="20"/>
          <w:lang w:val="vi-VN"/>
        </w:rPr>
        <w:t xml:space="preserve"> Quyết định số </w:t>
      </w:r>
      <w:r w:rsidR="00CB5510" w:rsidRPr="0082039E">
        <w:rPr>
          <w:rFonts w:ascii="Arial" w:hAnsi="Arial" w:cs="Arial"/>
          <w:sz w:val="20"/>
          <w:lang w:val="vi-VN"/>
        </w:rPr>
        <w:t>44</w:t>
      </w:r>
      <w:r w:rsidRPr="0082039E">
        <w:rPr>
          <w:rFonts w:ascii="Arial" w:hAnsi="Arial" w:cs="Arial"/>
          <w:sz w:val="20"/>
          <w:lang w:val="vi-VN"/>
        </w:rPr>
        <w:t>/20</w:t>
      </w:r>
      <w:r w:rsidR="00053804" w:rsidRPr="0082039E">
        <w:rPr>
          <w:rFonts w:ascii="Arial" w:hAnsi="Arial" w:cs="Arial"/>
          <w:sz w:val="20"/>
          <w:lang w:val="vi-VN"/>
        </w:rPr>
        <w:t>23</w:t>
      </w:r>
      <w:r w:rsidR="00390064" w:rsidRPr="0082039E">
        <w:rPr>
          <w:rFonts w:ascii="Arial" w:hAnsi="Arial" w:cs="Arial"/>
          <w:sz w:val="20"/>
          <w:lang w:val="vi-VN"/>
        </w:rPr>
        <w:t>/QĐ-UBND ngày 10</w:t>
      </w:r>
      <w:r w:rsidR="00557664" w:rsidRPr="0082039E">
        <w:rPr>
          <w:rFonts w:ascii="Arial" w:hAnsi="Arial" w:cs="Arial"/>
          <w:sz w:val="20"/>
          <w:lang w:val="vi-VN"/>
        </w:rPr>
        <w:t xml:space="preserve"> tháng </w:t>
      </w:r>
      <w:r w:rsidR="00390064" w:rsidRPr="0082039E">
        <w:rPr>
          <w:rFonts w:ascii="Arial" w:hAnsi="Arial" w:cs="Arial"/>
          <w:sz w:val="20"/>
          <w:lang w:val="vi-VN"/>
        </w:rPr>
        <w:t>8</w:t>
      </w:r>
      <w:r w:rsidR="00557664" w:rsidRPr="0082039E">
        <w:rPr>
          <w:rFonts w:ascii="Arial" w:hAnsi="Arial" w:cs="Arial"/>
          <w:sz w:val="20"/>
          <w:lang w:val="vi-VN"/>
        </w:rPr>
        <w:t xml:space="preserve"> năm </w:t>
      </w:r>
      <w:r w:rsidR="00A427CA" w:rsidRPr="0082039E">
        <w:rPr>
          <w:rFonts w:ascii="Arial" w:hAnsi="Arial" w:cs="Arial"/>
          <w:sz w:val="20"/>
          <w:lang w:val="vi-VN"/>
        </w:rPr>
        <w:t>2023</w:t>
      </w:r>
      <w:r w:rsidRPr="0082039E">
        <w:rPr>
          <w:rFonts w:ascii="Arial" w:hAnsi="Arial" w:cs="Arial"/>
          <w:sz w:val="20"/>
          <w:lang w:val="vi-VN"/>
        </w:rPr>
        <w:t xml:space="preserve"> của </w:t>
      </w:r>
      <w:r w:rsidR="00557664" w:rsidRPr="0082039E">
        <w:rPr>
          <w:rFonts w:ascii="Arial" w:hAnsi="Arial" w:cs="Arial"/>
          <w:sz w:val="20"/>
          <w:lang w:val="vi-VN"/>
        </w:rPr>
        <w:t>Ủy ban nhân dân</w:t>
      </w:r>
      <w:r w:rsidRPr="0082039E">
        <w:rPr>
          <w:rFonts w:ascii="Arial" w:hAnsi="Arial" w:cs="Arial"/>
          <w:sz w:val="20"/>
          <w:lang w:val="vi-VN"/>
        </w:rPr>
        <w:t xml:space="preserve"> tỉnh Thừa Thiên Huế </w:t>
      </w:r>
      <w:r w:rsidR="00557664" w:rsidRPr="0082039E">
        <w:rPr>
          <w:rFonts w:ascii="Arial" w:hAnsi="Arial" w:cs="Arial"/>
          <w:sz w:val="20"/>
          <w:lang w:val="vi-VN"/>
        </w:rPr>
        <w:t>q</w:t>
      </w:r>
      <w:r w:rsidRPr="0082039E">
        <w:rPr>
          <w:rFonts w:ascii="Arial" w:hAnsi="Arial" w:cs="Arial"/>
          <w:sz w:val="20"/>
          <w:lang w:val="vi-VN"/>
        </w:rPr>
        <w:t>uy định một số nội dung về cấp giấy phép xây dựng trên địa bàn tỉnh Thừa Thiên Huế</w:t>
      </w:r>
      <w:r w:rsidR="00390064" w:rsidRPr="0082039E">
        <w:rPr>
          <w:rFonts w:ascii="Arial" w:hAnsi="Arial" w:cs="Arial"/>
          <w:sz w:val="20"/>
          <w:lang w:val="vi-VN"/>
        </w:rPr>
        <w:t xml:space="preserve"> và các quy định pháp luật khác</w:t>
      </w:r>
      <w:r w:rsidRPr="0082039E">
        <w:rPr>
          <w:rFonts w:ascii="Arial" w:hAnsi="Arial" w:cs="Arial"/>
          <w:sz w:val="20"/>
          <w:lang w:val="vi-VN"/>
        </w:rPr>
        <w:t xml:space="preserve">. </w:t>
      </w:r>
    </w:p>
    <w:p w14:paraId="3E4E5238" w14:textId="77777777" w:rsidR="00703699" w:rsidRPr="0082039E" w:rsidRDefault="00703699" w:rsidP="0082039E">
      <w:pPr>
        <w:pStyle w:val="Vnbnnidung0"/>
        <w:tabs>
          <w:tab w:val="left" w:pos="426"/>
          <w:tab w:val="left" w:pos="851"/>
        </w:tabs>
        <w:spacing w:after="120" w:line="240" w:lineRule="auto"/>
        <w:ind w:firstLine="0"/>
        <w:rPr>
          <w:rFonts w:ascii="Arial" w:hAnsi="Arial" w:cs="Arial"/>
          <w:sz w:val="20"/>
          <w:lang w:val="vi-VN"/>
        </w:rPr>
      </w:pPr>
      <w:r w:rsidRPr="0082039E">
        <w:rPr>
          <w:rFonts w:ascii="Arial" w:hAnsi="Arial" w:cs="Arial"/>
          <w:sz w:val="20"/>
          <w:lang w:val="vi-VN"/>
        </w:rPr>
        <w:t xml:space="preserve">Các công trình nhà ở riêng lẻ trong khu đô thị và dân cư hiện hữu phải tuân thủ theo đồ án quy hoạch đã được phê duyệt. </w:t>
      </w:r>
    </w:p>
    <w:p w14:paraId="03D71275" w14:textId="2640E1C9" w:rsidR="00703699" w:rsidRPr="0082039E" w:rsidRDefault="00703699" w:rsidP="0082039E">
      <w:pPr>
        <w:pStyle w:val="Vnbnnidung0"/>
        <w:tabs>
          <w:tab w:val="left" w:pos="426"/>
          <w:tab w:val="left" w:pos="851"/>
        </w:tabs>
        <w:spacing w:after="120" w:line="240" w:lineRule="auto"/>
        <w:ind w:firstLine="0"/>
        <w:rPr>
          <w:rFonts w:ascii="Arial" w:hAnsi="Arial" w:cs="Arial"/>
          <w:sz w:val="20"/>
          <w:lang w:val="vi-VN" w:eastAsia="ko-KR"/>
        </w:rPr>
      </w:pPr>
      <w:r w:rsidRPr="0082039E">
        <w:rPr>
          <w:rFonts w:ascii="Arial" w:hAnsi="Arial" w:cs="Arial"/>
          <w:sz w:val="20"/>
          <w:lang w:val="vi-VN" w:eastAsia="ko-KR"/>
        </w:rPr>
        <w:t>Các khu làng</w:t>
      </w:r>
      <w:r w:rsidR="008857CA" w:rsidRPr="0082039E">
        <w:rPr>
          <w:rFonts w:ascii="Arial" w:hAnsi="Arial" w:cs="Arial"/>
          <w:sz w:val="20"/>
          <w:lang w:val="vi-VN" w:eastAsia="ko-KR"/>
        </w:rPr>
        <w:t>,</w:t>
      </w:r>
      <w:r w:rsidRPr="0082039E">
        <w:rPr>
          <w:rFonts w:ascii="Arial" w:hAnsi="Arial" w:cs="Arial"/>
          <w:sz w:val="20"/>
          <w:lang w:val="vi-VN" w:eastAsia="ko-KR"/>
        </w:rPr>
        <w:t xml:space="preserve"> xóm hiện hữu được cải tạo theo hướng bổ sung, cải tạo hạ tầng kỹ thuật, hạ tầng xã hội, tránh làm mất đi không gian cấu trúc truyền thống.</w:t>
      </w:r>
    </w:p>
    <w:p w14:paraId="2E3EE707" w14:textId="35BA53E1" w:rsidR="00703699" w:rsidRPr="0082039E" w:rsidRDefault="00703699" w:rsidP="0082039E">
      <w:pPr>
        <w:pStyle w:val="Vnbnnidung0"/>
        <w:tabs>
          <w:tab w:val="left" w:pos="426"/>
          <w:tab w:val="left" w:pos="851"/>
        </w:tabs>
        <w:spacing w:after="120" w:line="240" w:lineRule="auto"/>
        <w:ind w:firstLine="0"/>
        <w:rPr>
          <w:rStyle w:val="Vnbnnidung"/>
          <w:rFonts w:ascii="Arial" w:hAnsi="Arial" w:cs="Arial"/>
          <w:sz w:val="20"/>
          <w:lang w:val="vi-VN"/>
        </w:rPr>
      </w:pPr>
      <w:r w:rsidRPr="0082039E">
        <w:rPr>
          <w:rFonts w:ascii="Arial" w:hAnsi="Arial" w:cs="Arial"/>
          <w:sz w:val="20"/>
          <w:lang w:val="vi-VN" w:eastAsia="ko-KR"/>
        </w:rPr>
        <w:t>Khi</w:t>
      </w:r>
      <w:r w:rsidRPr="0082039E">
        <w:rPr>
          <w:rFonts w:ascii="Arial" w:hAnsi="Arial" w:cs="Arial"/>
          <w:sz w:val="20"/>
          <w:lang w:val="vi-VN"/>
        </w:rPr>
        <w:t xml:space="preserve"> cải tạo chỉnh trang đô thị hiện hữu cần phải đảm bảo các chỉ tiêu về quy hoạch xây dựng được duyệt, phù hợp với chương trình phát triển đô thị và phù hợp với điều kiện tự nhiên và hình thức kiến trúc hiện có.</w:t>
      </w:r>
    </w:p>
    <w:p w14:paraId="25132741" w14:textId="18EBCA6F" w:rsidR="00134EF9" w:rsidRPr="0082039E" w:rsidRDefault="00394D04" w:rsidP="0082039E">
      <w:pPr>
        <w:pStyle w:val="Vnbnnidung0"/>
        <w:tabs>
          <w:tab w:val="left" w:pos="975"/>
        </w:tabs>
        <w:spacing w:after="120" w:line="240" w:lineRule="auto"/>
        <w:ind w:firstLine="0"/>
        <w:rPr>
          <w:rFonts w:ascii="Arial" w:hAnsi="Arial" w:cs="Arial"/>
          <w:sz w:val="20"/>
          <w:lang w:val="vi-VN" w:eastAsia="vi-VN"/>
        </w:rPr>
      </w:pPr>
      <w:r w:rsidRPr="0082039E">
        <w:rPr>
          <w:rFonts w:ascii="Arial" w:hAnsi="Arial" w:cs="Arial"/>
          <w:sz w:val="20"/>
          <w:lang w:val="vi-VN" w:eastAsia="vi-VN"/>
        </w:rPr>
        <w:t xml:space="preserve">Quy định cụ thể </w:t>
      </w:r>
      <w:r w:rsidR="00134EF9" w:rsidRPr="0082039E">
        <w:rPr>
          <w:rFonts w:ascii="Arial" w:hAnsi="Arial" w:cs="Arial"/>
          <w:sz w:val="20"/>
          <w:lang w:val="vi-VN" w:eastAsia="vi-VN"/>
        </w:rPr>
        <w:t xml:space="preserve">quản lý mật độ xây dựng: Đối với các khu vực chưa có quy hoạch chi tiết hoặc thiết kế đô thị được duyệt thì khi </w:t>
      </w:r>
      <w:r w:rsidR="00390064" w:rsidRPr="0082039E">
        <w:rPr>
          <w:rFonts w:ascii="Arial" w:hAnsi="Arial" w:cs="Arial"/>
          <w:sz w:val="20"/>
          <w:lang w:val="vi-VN" w:eastAsia="vi-VN"/>
        </w:rPr>
        <w:t xml:space="preserve">cải tạo, sửa chữa </w:t>
      </w:r>
      <w:r w:rsidR="00134EF9" w:rsidRPr="0082039E">
        <w:rPr>
          <w:rFonts w:ascii="Arial" w:hAnsi="Arial" w:cs="Arial"/>
          <w:sz w:val="20"/>
          <w:lang w:val="vi-VN" w:eastAsia="vi-VN"/>
        </w:rPr>
        <w:t xml:space="preserve">công trình khuyến khích các chủ đầu tư áp dụng mật độ xây dựng tối đa theo quy định </w:t>
      </w:r>
      <w:r w:rsidR="00110229" w:rsidRPr="0082039E">
        <w:rPr>
          <w:rFonts w:ascii="Arial" w:hAnsi="Arial" w:cs="Arial"/>
          <w:sz w:val="20"/>
          <w:lang w:val="vi-VN"/>
        </w:rPr>
        <w:t xml:space="preserve">tại </w:t>
      </w:r>
      <w:r w:rsidR="00B758D3" w:rsidRPr="0082039E">
        <w:rPr>
          <w:rFonts w:ascii="Arial" w:hAnsi="Arial" w:cs="Arial"/>
          <w:sz w:val="20"/>
          <w:lang w:val="vi-VN"/>
        </w:rPr>
        <w:t xml:space="preserve">Thông tư số 01/2021/TT-BXD ngày 19 tháng 5 năm 2021 của Bộ Xây dựng ban hành </w:t>
      </w:r>
      <w:r w:rsidR="00110229" w:rsidRPr="0082039E">
        <w:rPr>
          <w:rFonts w:ascii="Arial" w:hAnsi="Arial" w:cs="Arial"/>
          <w:sz w:val="20"/>
          <w:lang w:val="vi-VN"/>
        </w:rPr>
        <w:t>QCVN 01:2021/BXD quy chuẩn kỹ thuật quốc gia về quy hoạch xây dựng</w:t>
      </w:r>
      <w:r w:rsidR="00134EF9" w:rsidRPr="0082039E">
        <w:rPr>
          <w:rFonts w:ascii="Arial" w:hAnsi="Arial" w:cs="Arial"/>
          <w:sz w:val="20"/>
          <w:lang w:val="vi-VN" w:eastAsia="vi-VN"/>
        </w:rPr>
        <w:t>. Trong trường hợp không áp dụng thì phải có giải pháp hợp lý về thông gió và chiếu sáng tự nhiên.</w:t>
      </w:r>
    </w:p>
    <w:p w14:paraId="6AD59CC3" w14:textId="4C53A118" w:rsidR="00703699" w:rsidRPr="0082039E" w:rsidRDefault="004C54F5" w:rsidP="0082039E">
      <w:pPr>
        <w:pStyle w:val="Vnbnnidung0"/>
        <w:tabs>
          <w:tab w:val="left" w:pos="993"/>
        </w:tabs>
        <w:spacing w:after="120" w:line="240" w:lineRule="auto"/>
        <w:ind w:firstLine="0"/>
        <w:rPr>
          <w:rFonts w:ascii="Arial" w:hAnsi="Arial" w:cs="Arial"/>
          <w:sz w:val="20"/>
          <w:lang w:val="vi-VN"/>
        </w:rPr>
      </w:pPr>
      <w:r w:rsidRPr="0082039E">
        <w:rPr>
          <w:rFonts w:ascii="Arial" w:hAnsi="Arial" w:cs="Arial"/>
          <w:sz w:val="20"/>
          <w:lang w:val="vi-VN" w:eastAsia="vi-VN"/>
        </w:rPr>
        <w:t xml:space="preserve">Quy định cụ thể </w:t>
      </w:r>
      <w:r w:rsidR="00703699" w:rsidRPr="0082039E">
        <w:rPr>
          <w:rFonts w:ascii="Arial" w:hAnsi="Arial" w:cs="Arial"/>
          <w:sz w:val="20"/>
          <w:lang w:val="vi-VN"/>
        </w:rPr>
        <w:t xml:space="preserve">chiều cao, tầng cao công trình nhà ở riêng lẻ trong trường hợp chỉ giới xây dựng trùng chỉ giới đường đỏ (không có khoảng lùi): </w:t>
      </w:r>
    </w:p>
    <w:p w14:paraId="1FEBCEDE"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Chiều cao tầng 1 công trình là 3,9m, tầng thứ 2 là 3,6m; các tầng còn lại (bao gồm cả tầng tum) là 3,3m.</w:t>
      </w:r>
    </w:p>
    <w:p w14:paraId="346BCF06" w14:textId="5BE6A65A" w:rsidR="00703699" w:rsidRPr="0082039E" w:rsidRDefault="00703699" w:rsidP="0082039E">
      <w:pPr>
        <w:tabs>
          <w:tab w:val="left" w:pos="993"/>
        </w:tabs>
        <w:spacing w:after="120"/>
        <w:rPr>
          <w:rFonts w:ascii="Arial" w:hAnsi="Arial" w:cs="Arial"/>
          <w:color w:val="auto"/>
          <w:spacing w:val="-12"/>
          <w:sz w:val="20"/>
          <w:szCs w:val="20"/>
        </w:rPr>
      </w:pPr>
      <w:r w:rsidRPr="0082039E">
        <w:rPr>
          <w:rFonts w:ascii="Arial" w:hAnsi="Arial" w:cs="Arial"/>
          <w:color w:val="auto"/>
          <w:spacing w:val="-12"/>
          <w:sz w:val="20"/>
          <w:szCs w:val="20"/>
        </w:rPr>
        <w:t xml:space="preserve">Chiều cao </w:t>
      </w:r>
      <w:r w:rsidR="00390064" w:rsidRPr="0082039E">
        <w:rPr>
          <w:rFonts w:ascii="Arial" w:hAnsi="Arial" w:cs="Arial"/>
          <w:color w:val="auto"/>
          <w:spacing w:val="-12"/>
          <w:sz w:val="20"/>
          <w:szCs w:val="20"/>
        </w:rPr>
        <w:t>lan can từ tầng 2 trở lên cao +1,1</w:t>
      </w:r>
      <w:r w:rsidRPr="0082039E">
        <w:rPr>
          <w:rFonts w:ascii="Arial" w:hAnsi="Arial" w:cs="Arial"/>
          <w:color w:val="auto"/>
          <w:spacing w:val="-12"/>
          <w:sz w:val="20"/>
          <w:szCs w:val="20"/>
        </w:rPr>
        <w:t>m so với mặt sàn tầng tương ứng.</w:t>
      </w:r>
    </w:p>
    <w:tbl>
      <w:tblPr>
        <w:tblW w:w="0" w:type="auto"/>
        <w:tblLook w:val="00A0" w:firstRow="1" w:lastRow="0" w:firstColumn="1" w:lastColumn="0" w:noHBand="0" w:noVBand="0"/>
      </w:tblPr>
      <w:tblGrid>
        <w:gridCol w:w="9062"/>
      </w:tblGrid>
      <w:tr w:rsidR="00703699" w:rsidRPr="0082039E" w14:paraId="2AD3FAB0" w14:textId="77777777" w:rsidTr="00A80736">
        <w:tc>
          <w:tcPr>
            <w:tcW w:w="9062" w:type="dxa"/>
          </w:tcPr>
          <w:p w14:paraId="26F1F1BF" w14:textId="6B8FB40F" w:rsidR="00703699" w:rsidRPr="0082039E" w:rsidRDefault="004137BB" w:rsidP="0082039E">
            <w:pPr>
              <w:spacing w:after="120"/>
              <w:rPr>
                <w:rFonts w:ascii="Arial" w:hAnsi="Arial" w:cs="Arial"/>
                <w:color w:val="auto"/>
                <w:spacing w:val="-12"/>
                <w:sz w:val="20"/>
                <w:szCs w:val="20"/>
              </w:rPr>
            </w:pPr>
            <w:r w:rsidRPr="0082039E">
              <w:rPr>
                <w:rFonts w:ascii="Arial" w:hAnsi="Arial" w:cs="Arial"/>
                <w:noProof/>
                <w:color w:val="auto"/>
                <w:sz w:val="20"/>
                <w:szCs w:val="20"/>
                <w:lang w:val="en-US" w:eastAsia="en-US"/>
              </w:rPr>
              <w:lastRenderedPageBreak/>
              <w:drawing>
                <wp:inline distT="0" distB="0" distL="0" distR="0" wp14:anchorId="2570460C" wp14:editId="7C29D2FA">
                  <wp:extent cx="4787900" cy="2717800"/>
                  <wp:effectExtent l="0" t="0" r="0" b="0"/>
                  <wp:docPr id="4" name="Picture 10"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titled-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7900" cy="2717800"/>
                          </a:xfrm>
                          <a:prstGeom prst="rect">
                            <a:avLst/>
                          </a:prstGeom>
                          <a:noFill/>
                          <a:ln>
                            <a:noFill/>
                          </a:ln>
                        </pic:spPr>
                      </pic:pic>
                    </a:graphicData>
                  </a:graphic>
                </wp:inline>
              </w:drawing>
            </w:r>
          </w:p>
        </w:tc>
      </w:tr>
      <w:tr w:rsidR="00703699" w:rsidRPr="0082039E" w14:paraId="6FD08F40" w14:textId="77777777" w:rsidTr="00A80736">
        <w:tc>
          <w:tcPr>
            <w:tcW w:w="9062" w:type="dxa"/>
          </w:tcPr>
          <w:p w14:paraId="214504A9" w14:textId="77777777" w:rsidR="00703699" w:rsidRPr="0082039E" w:rsidRDefault="00703699" w:rsidP="0082039E">
            <w:pPr>
              <w:pStyle w:val="ListParagraph"/>
              <w:numPr>
                <w:ilvl w:val="0"/>
                <w:numId w:val="47"/>
              </w:numPr>
              <w:tabs>
                <w:tab w:val="left" w:pos="878"/>
              </w:tabs>
              <w:spacing w:after="120"/>
              <w:ind w:left="0" w:firstLine="0"/>
              <w:contextualSpacing w:val="0"/>
              <w:rPr>
                <w:rFonts w:ascii="Arial" w:hAnsi="Arial" w:cs="Arial"/>
                <w:i/>
                <w:iCs/>
                <w:color w:val="auto"/>
                <w:sz w:val="20"/>
              </w:rPr>
            </w:pPr>
            <w:r w:rsidRPr="0082039E">
              <w:rPr>
                <w:rFonts w:ascii="Arial" w:hAnsi="Arial" w:cs="Arial"/>
                <w:i/>
                <w:iCs/>
                <w:color w:val="auto"/>
                <w:sz w:val="20"/>
              </w:rPr>
              <w:t xml:space="preserve">Quy định về phần </w:t>
            </w:r>
            <w:r w:rsidRPr="0082039E">
              <w:rPr>
                <w:rStyle w:val="Vnbnnidung"/>
                <w:rFonts w:ascii="Arial" w:hAnsi="Arial" w:cs="Arial"/>
                <w:i/>
                <w:color w:val="auto"/>
                <w:sz w:val="20"/>
              </w:rPr>
              <w:t>nhà</w:t>
            </w:r>
            <w:r w:rsidRPr="0082039E">
              <w:rPr>
                <w:rFonts w:ascii="Arial" w:hAnsi="Arial" w:cs="Arial"/>
                <w:i/>
                <w:iCs/>
                <w:color w:val="auto"/>
                <w:sz w:val="20"/>
              </w:rPr>
              <w:t xml:space="preserve"> xây dựng sau chỉ giới đường đỏ</w:t>
            </w:r>
          </w:p>
        </w:tc>
      </w:tr>
    </w:tbl>
    <w:p w14:paraId="2F146B82" w14:textId="77777777" w:rsidR="00703699" w:rsidRPr="0082039E" w:rsidRDefault="00703699"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Trong trường hợp nhà xây lệch tầng, hoặc có gác xép thì chỉ quy định tổng chiều cao nhà và chiều cao từng tầng theo hình 5.</w:t>
      </w:r>
    </w:p>
    <w:tbl>
      <w:tblPr>
        <w:tblW w:w="0" w:type="auto"/>
        <w:tblLook w:val="00A0" w:firstRow="1" w:lastRow="0" w:firstColumn="1" w:lastColumn="0" w:noHBand="0" w:noVBand="0"/>
      </w:tblPr>
      <w:tblGrid>
        <w:gridCol w:w="9062"/>
      </w:tblGrid>
      <w:tr w:rsidR="00703699" w:rsidRPr="0082039E" w14:paraId="2025D0DA" w14:textId="77777777" w:rsidTr="00D81AE7">
        <w:tc>
          <w:tcPr>
            <w:tcW w:w="9062" w:type="dxa"/>
          </w:tcPr>
          <w:p w14:paraId="3D6D2B60" w14:textId="33980603" w:rsidR="00703699" w:rsidRPr="0082039E" w:rsidRDefault="004137BB" w:rsidP="0082039E">
            <w:pPr>
              <w:pStyle w:val="Vnbnnidung0"/>
              <w:tabs>
                <w:tab w:val="left" w:pos="709"/>
                <w:tab w:val="left" w:pos="993"/>
              </w:tabs>
              <w:spacing w:after="120" w:line="240" w:lineRule="auto"/>
              <w:ind w:firstLine="0"/>
              <w:rPr>
                <w:rFonts w:ascii="Arial" w:hAnsi="Arial" w:cs="Arial"/>
                <w:sz w:val="20"/>
              </w:rPr>
            </w:pPr>
            <w:r w:rsidRPr="0082039E">
              <w:rPr>
                <w:rFonts w:ascii="Arial" w:hAnsi="Arial" w:cs="Arial"/>
                <w:noProof/>
                <w:sz w:val="20"/>
              </w:rPr>
              <w:drawing>
                <wp:inline distT="0" distB="0" distL="0" distR="0" wp14:anchorId="5F3C10E6" wp14:editId="03C18F03">
                  <wp:extent cx="2959100" cy="21717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l="36229" t="12148" r="14313" b="15050"/>
                          <a:stretch>
                            <a:fillRect/>
                          </a:stretch>
                        </pic:blipFill>
                        <pic:spPr bwMode="auto">
                          <a:xfrm>
                            <a:off x="0" y="0"/>
                            <a:ext cx="2959100" cy="2171700"/>
                          </a:xfrm>
                          <a:prstGeom prst="rect">
                            <a:avLst/>
                          </a:prstGeom>
                          <a:noFill/>
                          <a:ln>
                            <a:noFill/>
                          </a:ln>
                        </pic:spPr>
                      </pic:pic>
                    </a:graphicData>
                  </a:graphic>
                </wp:inline>
              </w:drawing>
            </w:r>
          </w:p>
        </w:tc>
      </w:tr>
      <w:tr w:rsidR="00703699" w:rsidRPr="0082039E" w14:paraId="116B306A" w14:textId="77777777" w:rsidTr="00D81AE7">
        <w:tc>
          <w:tcPr>
            <w:tcW w:w="9062" w:type="dxa"/>
          </w:tcPr>
          <w:p w14:paraId="65C9FFE7" w14:textId="77777777" w:rsidR="00703699" w:rsidRPr="0082039E" w:rsidRDefault="00703699" w:rsidP="0082039E">
            <w:pPr>
              <w:pStyle w:val="ListParagraph"/>
              <w:numPr>
                <w:ilvl w:val="0"/>
                <w:numId w:val="47"/>
              </w:numPr>
              <w:tabs>
                <w:tab w:val="left" w:pos="878"/>
              </w:tabs>
              <w:spacing w:after="120"/>
              <w:ind w:left="0" w:firstLine="0"/>
              <w:contextualSpacing w:val="0"/>
              <w:rPr>
                <w:rFonts w:ascii="Arial" w:hAnsi="Arial" w:cs="Arial"/>
                <w:i/>
                <w:color w:val="auto"/>
                <w:sz w:val="20"/>
              </w:rPr>
            </w:pPr>
            <w:r w:rsidRPr="0082039E">
              <w:rPr>
                <w:rFonts w:ascii="Arial" w:hAnsi="Arial" w:cs="Arial"/>
                <w:i/>
                <w:color w:val="auto"/>
                <w:sz w:val="20"/>
              </w:rPr>
              <w:t>Quy định chiều cao công trình lệch tầng hoặc có gác xép</w:t>
            </w:r>
          </w:p>
        </w:tc>
      </w:tr>
    </w:tbl>
    <w:p w14:paraId="53E95398" w14:textId="08A525FA" w:rsidR="00703699" w:rsidRPr="0082039E" w:rsidRDefault="00703699"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Quy định</w:t>
      </w:r>
      <w:r w:rsidR="004C54F5" w:rsidRPr="0082039E">
        <w:rPr>
          <w:rFonts w:ascii="Arial" w:hAnsi="Arial" w:cs="Arial"/>
          <w:sz w:val="20"/>
          <w:lang w:val="vi-VN"/>
        </w:rPr>
        <w:t xml:space="preserve"> cụ thể</w:t>
      </w:r>
      <w:r w:rsidRPr="0082039E">
        <w:rPr>
          <w:rFonts w:ascii="Arial" w:hAnsi="Arial" w:cs="Arial"/>
          <w:sz w:val="20"/>
          <w:lang w:val="vi-VN"/>
        </w:rPr>
        <w:t xml:space="preserve"> chiều cao, tầng cao công trình nhà ở riêng lẻ trong trường hợp có khoảng lùi ≥3m: Không quy định chiều cao từng tầng nhưng công trình nhà ở riêng lẻ trong trường hợp có khoảng lùi ≥3m phải đảm bảo chiều cao công trình không vượt quá chiều cao tối đa cho phép tại </w:t>
      </w:r>
      <w:r w:rsidR="00471111" w:rsidRPr="0082039E">
        <w:rPr>
          <w:rFonts w:ascii="Arial" w:hAnsi="Arial" w:cs="Arial"/>
          <w:sz w:val="20"/>
          <w:lang w:val="vi-VN"/>
        </w:rPr>
        <w:t xml:space="preserve">khoản 3 </w:t>
      </w:r>
      <w:r w:rsidRPr="0082039E">
        <w:rPr>
          <w:rFonts w:ascii="Arial" w:hAnsi="Arial" w:cs="Arial"/>
          <w:sz w:val="20"/>
          <w:lang w:val="vi-VN"/>
        </w:rPr>
        <w:t xml:space="preserve">Phụ lục </w:t>
      </w:r>
      <w:r w:rsidR="00471111" w:rsidRPr="0082039E">
        <w:rPr>
          <w:rFonts w:ascii="Arial" w:hAnsi="Arial" w:cs="Arial"/>
          <w:sz w:val="20"/>
          <w:lang w:val="vi-VN"/>
        </w:rPr>
        <w:t>IV</w:t>
      </w:r>
      <w:r w:rsidRPr="0082039E">
        <w:rPr>
          <w:rFonts w:ascii="Arial" w:hAnsi="Arial" w:cs="Arial"/>
          <w:sz w:val="20"/>
          <w:lang w:val="vi-VN"/>
        </w:rPr>
        <w:t xml:space="preserve"> và </w:t>
      </w:r>
      <w:r w:rsidR="00471111" w:rsidRPr="0082039E">
        <w:rPr>
          <w:rFonts w:ascii="Arial" w:hAnsi="Arial" w:cs="Arial"/>
          <w:sz w:val="20"/>
          <w:lang w:val="vi-VN"/>
        </w:rPr>
        <w:t xml:space="preserve">khoản 3 </w:t>
      </w:r>
      <w:r w:rsidRPr="0082039E">
        <w:rPr>
          <w:rFonts w:ascii="Arial" w:hAnsi="Arial" w:cs="Arial"/>
          <w:sz w:val="20"/>
          <w:lang w:val="vi-VN"/>
        </w:rPr>
        <w:t xml:space="preserve">Phụ lục </w:t>
      </w:r>
      <w:r w:rsidR="00471111" w:rsidRPr="0082039E">
        <w:rPr>
          <w:rFonts w:ascii="Arial" w:hAnsi="Arial" w:cs="Arial"/>
          <w:sz w:val="20"/>
          <w:lang w:val="vi-VN"/>
        </w:rPr>
        <w:t>V kèm theo</w:t>
      </w:r>
      <w:r w:rsidRPr="0082039E">
        <w:rPr>
          <w:rFonts w:ascii="Arial" w:hAnsi="Arial" w:cs="Arial"/>
          <w:sz w:val="20"/>
          <w:lang w:val="vi-VN"/>
        </w:rPr>
        <w:t xml:space="preserve"> Quy chế này.</w:t>
      </w:r>
    </w:p>
    <w:p w14:paraId="3938DBFD" w14:textId="1D042E31" w:rsidR="0061351F" w:rsidRPr="0082039E" w:rsidRDefault="0061351F"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Quy định</w:t>
      </w:r>
      <w:r w:rsidR="004C54F5" w:rsidRPr="0082039E">
        <w:rPr>
          <w:rFonts w:ascii="Arial" w:hAnsi="Arial" w:cs="Arial"/>
          <w:sz w:val="20"/>
          <w:lang w:val="vi-VN"/>
        </w:rPr>
        <w:t xml:space="preserve"> cụ thể</w:t>
      </w:r>
      <w:r w:rsidRPr="0082039E">
        <w:rPr>
          <w:rFonts w:ascii="Arial" w:hAnsi="Arial" w:cs="Arial"/>
          <w:sz w:val="20"/>
          <w:lang w:val="vi-VN"/>
        </w:rPr>
        <w:t xml:space="preserve"> cốt khống chế xây dựng:</w:t>
      </w:r>
    </w:p>
    <w:p w14:paraId="563D31D4" w14:textId="36A69413" w:rsidR="0061351F" w:rsidRPr="0082039E" w:rsidRDefault="0061351F" w:rsidP="0082039E">
      <w:pPr>
        <w:spacing w:after="120"/>
        <w:rPr>
          <w:rFonts w:ascii="Arial" w:hAnsi="Arial" w:cs="Arial"/>
          <w:color w:val="auto"/>
          <w:sz w:val="20"/>
          <w:szCs w:val="20"/>
        </w:rPr>
      </w:pPr>
      <w:r w:rsidRPr="0082039E">
        <w:rPr>
          <w:rFonts w:ascii="Arial" w:hAnsi="Arial" w:cs="Arial"/>
          <w:color w:val="auto"/>
          <w:sz w:val="20"/>
          <w:szCs w:val="20"/>
        </w:rPr>
        <w:t>Đối với các nhà ở riêng lẻ có mặt tiền trên các đường phố đã có vỉa hè ổn định (trục đường đã đầu tư xây dựng hạ tầng hoàn thiện):</w:t>
      </w:r>
      <w:r w:rsidR="004C54F5" w:rsidRPr="0082039E">
        <w:rPr>
          <w:rFonts w:ascii="Arial" w:hAnsi="Arial" w:cs="Arial"/>
          <w:color w:val="auto"/>
          <w:sz w:val="20"/>
          <w:szCs w:val="20"/>
        </w:rPr>
        <w:t xml:space="preserve"> </w:t>
      </w:r>
      <w:r w:rsidRPr="0082039E">
        <w:rPr>
          <w:rFonts w:ascii="Arial" w:hAnsi="Arial" w:cs="Arial"/>
          <w:color w:val="auto"/>
          <w:sz w:val="20"/>
          <w:szCs w:val="20"/>
        </w:rPr>
        <w:t>Trường hợ</w:t>
      </w:r>
      <w:r w:rsidR="005513D2" w:rsidRPr="0082039E">
        <w:rPr>
          <w:rFonts w:ascii="Arial" w:hAnsi="Arial" w:cs="Arial"/>
          <w:color w:val="auto"/>
          <w:sz w:val="20"/>
          <w:szCs w:val="20"/>
        </w:rPr>
        <w:t>p</w:t>
      </w:r>
      <w:r w:rsidRPr="0082039E">
        <w:rPr>
          <w:rFonts w:ascii="Arial" w:hAnsi="Arial" w:cs="Arial"/>
          <w:color w:val="auto"/>
          <w:sz w:val="20"/>
          <w:szCs w:val="20"/>
        </w:rPr>
        <w:t xml:space="preserve"> chỉ giới xây dự</w:t>
      </w:r>
      <w:r w:rsidR="005513D2" w:rsidRPr="0082039E">
        <w:rPr>
          <w:rFonts w:ascii="Arial" w:hAnsi="Arial" w:cs="Arial"/>
          <w:color w:val="auto"/>
          <w:sz w:val="20"/>
          <w:szCs w:val="20"/>
        </w:rPr>
        <w:t>ng trùng</w:t>
      </w:r>
      <w:r w:rsidRPr="0082039E">
        <w:rPr>
          <w:rFonts w:ascii="Arial" w:hAnsi="Arial" w:cs="Arial"/>
          <w:color w:val="auto"/>
          <w:sz w:val="20"/>
          <w:szCs w:val="20"/>
        </w:rPr>
        <w:t xml:space="preserve"> chỉ giới đường đỏ thì cốt nền công trình cao từ 0,15m đế</w:t>
      </w:r>
      <w:r w:rsidR="005513D2" w:rsidRPr="0082039E">
        <w:rPr>
          <w:rFonts w:ascii="Arial" w:hAnsi="Arial" w:cs="Arial"/>
          <w:color w:val="auto"/>
          <w:sz w:val="20"/>
          <w:szCs w:val="20"/>
        </w:rPr>
        <w:t>n 0,45</w:t>
      </w:r>
      <w:r w:rsidRPr="0082039E">
        <w:rPr>
          <w:rFonts w:ascii="Arial" w:hAnsi="Arial" w:cs="Arial"/>
          <w:color w:val="auto"/>
          <w:sz w:val="20"/>
          <w:szCs w:val="20"/>
        </w:rPr>
        <w:t>m so với cốt vỉa hè hoàn thiện.</w:t>
      </w:r>
      <w:r w:rsidR="004C54F5" w:rsidRPr="0082039E">
        <w:rPr>
          <w:rFonts w:ascii="Arial" w:hAnsi="Arial" w:cs="Arial"/>
          <w:color w:val="auto"/>
          <w:sz w:val="20"/>
          <w:szCs w:val="20"/>
        </w:rPr>
        <w:t xml:space="preserve"> </w:t>
      </w:r>
      <w:r w:rsidRPr="0082039E">
        <w:rPr>
          <w:rFonts w:ascii="Arial" w:hAnsi="Arial" w:cs="Arial"/>
          <w:color w:val="auto"/>
          <w:sz w:val="20"/>
          <w:szCs w:val="20"/>
        </w:rPr>
        <w:t>Trường hợp chỉ giới xây dựng lùi vào so với chỉ giới đường đỏ thì cốt nền công trình cao tối thiể</w:t>
      </w:r>
      <w:r w:rsidR="005513D2" w:rsidRPr="0082039E">
        <w:rPr>
          <w:rFonts w:ascii="Arial" w:hAnsi="Arial" w:cs="Arial"/>
          <w:color w:val="auto"/>
          <w:sz w:val="20"/>
          <w:szCs w:val="20"/>
        </w:rPr>
        <w:t>u 0,45</w:t>
      </w:r>
      <w:r w:rsidRPr="0082039E">
        <w:rPr>
          <w:rFonts w:ascii="Arial" w:hAnsi="Arial" w:cs="Arial"/>
          <w:color w:val="auto"/>
          <w:sz w:val="20"/>
          <w:szCs w:val="20"/>
        </w:rPr>
        <w:t>m so với cốt vỉa hè hoàn thiện.</w:t>
      </w:r>
    </w:p>
    <w:p w14:paraId="04AD741A" w14:textId="1994127F" w:rsidR="0061351F" w:rsidRPr="0082039E" w:rsidRDefault="0061351F"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Đối với các nhà ở riêng lẻ trong các đường hẻm: Cốt nền được phép cao tối thiể</w:t>
      </w:r>
      <w:r w:rsidR="005513D2" w:rsidRPr="0082039E">
        <w:rPr>
          <w:rFonts w:ascii="Arial" w:hAnsi="Arial" w:cs="Arial"/>
          <w:sz w:val="20"/>
          <w:lang w:val="vi-VN"/>
        </w:rPr>
        <w:t>u 0,45</w:t>
      </w:r>
      <w:r w:rsidRPr="0082039E">
        <w:rPr>
          <w:rFonts w:ascii="Arial" w:hAnsi="Arial" w:cs="Arial"/>
          <w:sz w:val="20"/>
          <w:lang w:val="vi-VN"/>
        </w:rPr>
        <w:t>m.</w:t>
      </w:r>
    </w:p>
    <w:p w14:paraId="0D4BB402" w14:textId="77777777" w:rsidR="0061351F" w:rsidRPr="0082039E" w:rsidRDefault="0061351F"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Quy định này không áp dụng đối với nhà ở riêng lẻ có bố trí tầng hầm.</w:t>
      </w:r>
    </w:p>
    <w:p w14:paraId="35FD40EC" w14:textId="6FABF8F4" w:rsidR="00703699" w:rsidRPr="0082039E" w:rsidRDefault="00703699" w:rsidP="0082039E">
      <w:pPr>
        <w:pStyle w:val="Vnbnnidung0"/>
        <w:tabs>
          <w:tab w:val="left" w:pos="709"/>
        </w:tabs>
        <w:spacing w:after="120" w:line="240" w:lineRule="auto"/>
        <w:ind w:firstLine="0"/>
        <w:rPr>
          <w:rFonts w:ascii="Arial" w:hAnsi="Arial" w:cs="Arial"/>
          <w:spacing w:val="-4"/>
          <w:sz w:val="20"/>
          <w:lang w:val="vi-VN"/>
        </w:rPr>
      </w:pPr>
      <w:r w:rsidRPr="0082039E">
        <w:rPr>
          <w:rFonts w:ascii="Arial" w:hAnsi="Arial" w:cs="Arial"/>
          <w:spacing w:val="-4"/>
          <w:sz w:val="20"/>
          <w:lang w:val="vi-VN"/>
        </w:rPr>
        <w:t xml:space="preserve">Cách tính cốt nền công trình: Cốt nền được tính là mép nhà cao hơn trong 2 mép nhà mặt trước công trình. Trong trường hợp </w:t>
      </w:r>
      <w:r w:rsidR="00471111" w:rsidRPr="0082039E">
        <w:rPr>
          <w:rFonts w:ascii="Arial" w:hAnsi="Arial" w:cs="Arial"/>
          <w:spacing w:val="-4"/>
          <w:sz w:val="20"/>
          <w:lang w:val="vi-VN"/>
        </w:rPr>
        <w:t>thửa</w:t>
      </w:r>
      <w:r w:rsidRPr="0082039E">
        <w:rPr>
          <w:rFonts w:ascii="Arial" w:hAnsi="Arial" w:cs="Arial"/>
          <w:spacing w:val="-4"/>
          <w:sz w:val="20"/>
          <w:lang w:val="vi-VN"/>
        </w:rPr>
        <w:t xml:space="preserve"> đất có 2-3 mặt giáp đường cách xác định cốt nền được tính theo mặt chính hồ sơ cấp phép xây dựng. </w:t>
      </w:r>
    </w:p>
    <w:p w14:paraId="4FB0710E" w14:textId="5979114E" w:rsidR="00703699" w:rsidRPr="0082039E" w:rsidRDefault="004C54F5" w:rsidP="0082039E">
      <w:pPr>
        <w:pStyle w:val="ListParagraph"/>
        <w:tabs>
          <w:tab w:val="left" w:pos="851"/>
        </w:tabs>
        <w:spacing w:after="120"/>
        <w:ind w:left="0"/>
        <w:contextualSpacing w:val="0"/>
        <w:rPr>
          <w:rFonts w:ascii="Arial" w:hAnsi="Arial" w:cs="Arial"/>
          <w:color w:val="auto"/>
          <w:sz w:val="20"/>
        </w:rPr>
      </w:pPr>
      <w:r w:rsidRPr="0082039E">
        <w:rPr>
          <w:rFonts w:ascii="Arial" w:hAnsi="Arial" w:cs="Arial"/>
          <w:color w:val="auto"/>
          <w:sz w:val="20"/>
        </w:rPr>
        <w:t xml:space="preserve">Quy định cụ thể </w:t>
      </w:r>
      <w:r w:rsidR="00703699" w:rsidRPr="0082039E">
        <w:rPr>
          <w:rFonts w:ascii="Arial" w:hAnsi="Arial" w:cs="Arial"/>
          <w:color w:val="auto"/>
          <w:sz w:val="20"/>
        </w:rPr>
        <w:t>Chỉ giới đường đỏ, chỉ giới xây dựng, khoảng lùi công trình:</w:t>
      </w:r>
    </w:p>
    <w:p w14:paraId="4B68F9CE" w14:textId="72620AF9" w:rsidR="00703699" w:rsidRPr="0082039E" w:rsidRDefault="00703699" w:rsidP="0082039E">
      <w:pPr>
        <w:pStyle w:val="ListParagraph"/>
        <w:spacing w:after="120"/>
        <w:ind w:left="0"/>
        <w:contextualSpacing w:val="0"/>
        <w:rPr>
          <w:rFonts w:ascii="Arial" w:hAnsi="Arial" w:cs="Arial"/>
          <w:color w:val="auto"/>
          <w:sz w:val="20"/>
        </w:rPr>
      </w:pPr>
      <w:r w:rsidRPr="0082039E">
        <w:rPr>
          <w:rFonts w:ascii="Arial" w:hAnsi="Arial" w:cs="Arial"/>
          <w:color w:val="auto"/>
          <w:sz w:val="20"/>
        </w:rPr>
        <w:t xml:space="preserve">Trường hợp chỉ giới xây dựng trùng với chỉ giới đường đỏ: Không cản trở các hoạt động giao thông tại lòng đường; đảm bảo an toàn, thuận tiện cho các hoạt động đi bộ trên vỉa hè; không làm ảnh hưởng đến hệ thống cây xanh, công trình hạ tầng kỹ thuật nổi và ngầm trên tuyến phố; đảm bảo tính </w:t>
      </w:r>
      <w:r w:rsidRPr="0082039E">
        <w:rPr>
          <w:rFonts w:ascii="Arial" w:hAnsi="Arial" w:cs="Arial"/>
          <w:color w:val="auto"/>
          <w:sz w:val="20"/>
        </w:rPr>
        <w:lastRenderedPageBreak/>
        <w:t>thống nhất về cảnh quan trên tuyến phố hoặc từng đoạn phố; đảm bảo tuân thủ các quy định về phòng cháy chữa cháy và các hoạt động của phương tiện chữa cháy.</w:t>
      </w:r>
    </w:p>
    <w:p w14:paraId="154427D5" w14:textId="0148A024" w:rsidR="00703699" w:rsidRPr="0082039E" w:rsidRDefault="00703699" w:rsidP="0082039E">
      <w:pPr>
        <w:pStyle w:val="ListParagraph"/>
        <w:tabs>
          <w:tab w:val="left" w:pos="851"/>
        </w:tabs>
        <w:spacing w:after="120"/>
        <w:ind w:left="0"/>
        <w:contextualSpacing w:val="0"/>
        <w:rPr>
          <w:rFonts w:ascii="Arial" w:hAnsi="Arial" w:cs="Arial"/>
          <w:color w:val="auto"/>
          <w:spacing w:val="-6"/>
          <w:sz w:val="20"/>
        </w:rPr>
      </w:pPr>
      <w:r w:rsidRPr="0082039E">
        <w:rPr>
          <w:rFonts w:ascii="Arial" w:hAnsi="Arial" w:cs="Arial"/>
          <w:color w:val="auto"/>
          <w:sz w:val="20"/>
        </w:rPr>
        <w:t xml:space="preserve"> Trong trường hợp chỉ giới xây dựng lùi vào sau chỉ giới đường đỏ: Áp dụng quy định tại Bảng </w:t>
      </w:r>
      <w:r w:rsidR="005513D2" w:rsidRPr="0082039E">
        <w:rPr>
          <w:rFonts w:ascii="Arial" w:hAnsi="Arial" w:cs="Arial"/>
          <w:color w:val="auto"/>
          <w:sz w:val="20"/>
        </w:rPr>
        <w:t>4</w:t>
      </w:r>
      <w:r w:rsidRPr="0082039E">
        <w:rPr>
          <w:rFonts w:ascii="Arial" w:hAnsi="Arial" w:cs="Arial"/>
          <w:color w:val="auto"/>
          <w:sz w:val="20"/>
        </w:rPr>
        <w:t xml:space="preserve">, Bảng </w:t>
      </w:r>
      <w:r w:rsidR="005513D2" w:rsidRPr="0082039E">
        <w:rPr>
          <w:rFonts w:ascii="Arial" w:hAnsi="Arial" w:cs="Arial"/>
          <w:color w:val="auto"/>
          <w:sz w:val="20"/>
        </w:rPr>
        <w:t>5</w:t>
      </w:r>
      <w:r w:rsidRPr="0082039E">
        <w:rPr>
          <w:rFonts w:ascii="Arial" w:hAnsi="Arial" w:cs="Arial"/>
          <w:color w:val="auto"/>
          <w:sz w:val="20"/>
        </w:rPr>
        <w:t xml:space="preserve">, đồng thời tuân thủ quy định tại </w:t>
      </w:r>
      <w:r w:rsidR="0067376C" w:rsidRPr="0082039E">
        <w:rPr>
          <w:rFonts w:ascii="Arial" w:hAnsi="Arial" w:cs="Arial"/>
          <w:color w:val="auto"/>
          <w:sz w:val="20"/>
        </w:rPr>
        <w:t xml:space="preserve">tại Khoản 2.6.7 </w:t>
      </w:r>
      <w:r w:rsidR="00793286" w:rsidRPr="0082039E">
        <w:rPr>
          <w:rFonts w:ascii="Arial" w:hAnsi="Arial" w:cs="Arial"/>
          <w:color w:val="auto"/>
          <w:sz w:val="20"/>
        </w:rPr>
        <w:t xml:space="preserve">tại </w:t>
      </w:r>
      <w:r w:rsidR="0067376C" w:rsidRPr="0082039E">
        <w:rPr>
          <w:rFonts w:ascii="Arial" w:hAnsi="Arial" w:cs="Arial"/>
          <w:color w:val="auto"/>
          <w:sz w:val="20"/>
        </w:rPr>
        <w:t xml:space="preserve">Thông tư số 01/2021/TT-BXD ngày 19 tháng 5 năm 2021 của Bộ Xây dựng ban hành QCVN 01:2021/BXD quy chuẩn kỹ thuật quốc gia về quy hoạch xây dựng. </w:t>
      </w:r>
    </w:p>
    <w:p w14:paraId="72B8E19B" w14:textId="34C27D91" w:rsidR="00703699" w:rsidRPr="0082039E" w:rsidRDefault="00703699" w:rsidP="0082039E">
      <w:pPr>
        <w:pStyle w:val="ListParagraph"/>
        <w:tabs>
          <w:tab w:val="left" w:pos="851"/>
        </w:tabs>
        <w:spacing w:after="120"/>
        <w:ind w:left="0"/>
        <w:contextualSpacing w:val="0"/>
        <w:rPr>
          <w:rFonts w:ascii="Arial" w:hAnsi="Arial" w:cs="Arial"/>
          <w:color w:val="auto"/>
          <w:spacing w:val="-6"/>
          <w:sz w:val="20"/>
        </w:rPr>
      </w:pPr>
      <w:r w:rsidRPr="0082039E">
        <w:rPr>
          <w:rFonts w:ascii="Arial" w:hAnsi="Arial" w:cs="Arial"/>
          <w:color w:val="auto"/>
          <w:sz w:val="20"/>
        </w:rPr>
        <w:t>Quy định khoảng lùi tối thiểu của các công trình: Áp dụng theo các quy hoạch xây dựng đã được phê duyệt. Trong trường hợp các quy hoạch xây dựng chưa quy định cụ thể khoảng lùi thì áp dụng theo Bảng 1 Quy chế này nhưng đảm bảo khoảng lùi phía vào chính của công trình tối thiểu là 3m.</w:t>
      </w:r>
    </w:p>
    <w:p w14:paraId="39B3DF3C" w14:textId="2DCA27BA" w:rsidR="00703699" w:rsidRPr="0082039E" w:rsidRDefault="00703699" w:rsidP="0082039E">
      <w:pPr>
        <w:pStyle w:val="ListParagraph"/>
        <w:tabs>
          <w:tab w:val="left" w:pos="851"/>
        </w:tabs>
        <w:spacing w:after="120"/>
        <w:ind w:left="0"/>
        <w:contextualSpacing w:val="0"/>
        <w:rPr>
          <w:rFonts w:ascii="Arial" w:hAnsi="Arial" w:cs="Arial"/>
          <w:color w:val="auto"/>
          <w:spacing w:val="-6"/>
          <w:sz w:val="20"/>
        </w:rPr>
      </w:pPr>
      <w:r w:rsidRPr="0082039E">
        <w:rPr>
          <w:rFonts w:ascii="Arial" w:hAnsi="Arial" w:cs="Arial"/>
          <w:color w:val="auto"/>
          <w:sz w:val="20"/>
        </w:rPr>
        <w:t>Các bộ phận của công trình sau đây: Bậc thềm, vệt dắt xe, bậu cửa, gờ chỉ, cánh cửa, ô-văng, mái đua, mái đón được phép nhô ra theo bảng 6 nhưng không được vượt quá chỉ giới đường đỏ.</w:t>
      </w:r>
    </w:p>
    <w:p w14:paraId="4487D83D" w14:textId="77777777" w:rsidR="00703699" w:rsidRPr="0082039E" w:rsidRDefault="00703699" w:rsidP="0082039E">
      <w:pPr>
        <w:pStyle w:val="Caption"/>
        <w:numPr>
          <w:ilvl w:val="0"/>
          <w:numId w:val="16"/>
        </w:numPr>
        <w:tabs>
          <w:tab w:val="left" w:pos="993"/>
        </w:tabs>
        <w:spacing w:after="120" w:line="240" w:lineRule="auto"/>
        <w:ind w:left="0" w:firstLine="0"/>
        <w:rPr>
          <w:rFonts w:ascii="Arial" w:eastAsia="Times New Roman" w:hAnsi="Arial" w:cs="Arial"/>
          <w:lang w:val="vi-VN"/>
        </w:rPr>
      </w:pPr>
      <w:r w:rsidRPr="0082039E">
        <w:rPr>
          <w:rFonts w:ascii="Arial" w:hAnsi="Arial" w:cs="Arial"/>
          <w:lang w:val="vi-VN"/>
        </w:rPr>
        <w:t>Các bộ phận nhà được phép nhô ra trong trường hợp chỉ giới xây dựng lùi vào sau chỉ giới đường đỏ</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A0" w:firstRow="1" w:lastRow="0" w:firstColumn="1" w:lastColumn="0" w:noHBand="0" w:noVBand="0"/>
      </w:tblPr>
      <w:tblGrid>
        <w:gridCol w:w="818"/>
        <w:gridCol w:w="4718"/>
        <w:gridCol w:w="1878"/>
        <w:gridCol w:w="1874"/>
      </w:tblGrid>
      <w:tr w:rsidR="00703699" w:rsidRPr="0082039E" w14:paraId="04B2B4E8" w14:textId="77777777" w:rsidTr="002008A6">
        <w:trPr>
          <w:jc w:val="center"/>
        </w:trPr>
        <w:tc>
          <w:tcPr>
            <w:tcW w:w="440" w:type="pct"/>
            <w:tcBorders>
              <w:top w:val="single" w:sz="4" w:space="0" w:color="auto"/>
              <w:left w:val="single" w:sz="4" w:space="0" w:color="auto"/>
              <w:bottom w:val="single" w:sz="4" w:space="0" w:color="auto"/>
              <w:right w:val="single" w:sz="4" w:space="0" w:color="auto"/>
            </w:tcBorders>
          </w:tcPr>
          <w:p w14:paraId="2A7F7507" w14:textId="77777777" w:rsidR="00703699" w:rsidRPr="0082039E" w:rsidRDefault="00703699" w:rsidP="0082039E">
            <w:pPr>
              <w:spacing w:after="120"/>
              <w:rPr>
                <w:rFonts w:ascii="Arial" w:hAnsi="Arial" w:cs="Arial"/>
                <w:b/>
                <w:color w:val="auto"/>
                <w:sz w:val="20"/>
                <w:szCs w:val="20"/>
              </w:rPr>
            </w:pPr>
            <w:r w:rsidRPr="0082039E">
              <w:rPr>
                <w:rFonts w:ascii="Arial" w:hAnsi="Arial" w:cs="Arial"/>
                <w:b/>
                <w:color w:val="auto"/>
                <w:sz w:val="20"/>
                <w:szCs w:val="20"/>
              </w:rPr>
              <w:t>TT</w:t>
            </w:r>
          </w:p>
        </w:tc>
        <w:tc>
          <w:tcPr>
            <w:tcW w:w="2540" w:type="pct"/>
            <w:tcBorders>
              <w:top w:val="single" w:sz="4" w:space="0" w:color="auto"/>
              <w:left w:val="single" w:sz="4" w:space="0" w:color="auto"/>
              <w:bottom w:val="single" w:sz="4" w:space="0" w:color="auto"/>
              <w:right w:val="single" w:sz="4" w:space="0" w:color="auto"/>
            </w:tcBorders>
            <w:vAlign w:val="center"/>
          </w:tcPr>
          <w:p w14:paraId="76B9515A" w14:textId="77777777" w:rsidR="00703699" w:rsidRPr="0082039E" w:rsidRDefault="00703699" w:rsidP="0082039E">
            <w:pPr>
              <w:spacing w:after="120"/>
              <w:rPr>
                <w:rFonts w:ascii="Arial" w:hAnsi="Arial" w:cs="Arial"/>
                <w:b/>
                <w:color w:val="auto"/>
                <w:sz w:val="20"/>
                <w:szCs w:val="20"/>
              </w:rPr>
            </w:pPr>
            <w:r w:rsidRPr="0082039E">
              <w:rPr>
                <w:rFonts w:ascii="Arial" w:hAnsi="Arial" w:cs="Arial"/>
                <w:b/>
                <w:color w:val="auto"/>
                <w:sz w:val="20"/>
                <w:szCs w:val="20"/>
              </w:rPr>
              <w:t>Bộ phận được nhô ra</w:t>
            </w:r>
          </w:p>
        </w:tc>
        <w:tc>
          <w:tcPr>
            <w:tcW w:w="1011" w:type="pct"/>
            <w:tcBorders>
              <w:top w:val="single" w:sz="4" w:space="0" w:color="auto"/>
              <w:left w:val="single" w:sz="4" w:space="0" w:color="auto"/>
              <w:bottom w:val="single" w:sz="4" w:space="0" w:color="auto"/>
              <w:right w:val="single" w:sz="4" w:space="0" w:color="auto"/>
            </w:tcBorders>
            <w:vAlign w:val="center"/>
          </w:tcPr>
          <w:p w14:paraId="3E72D24C" w14:textId="77777777" w:rsidR="00703699" w:rsidRPr="0082039E" w:rsidRDefault="00703699" w:rsidP="0082039E">
            <w:pPr>
              <w:spacing w:after="120"/>
              <w:rPr>
                <w:rFonts w:ascii="Arial" w:hAnsi="Arial" w:cs="Arial"/>
                <w:b/>
                <w:color w:val="auto"/>
                <w:sz w:val="20"/>
                <w:szCs w:val="20"/>
              </w:rPr>
            </w:pPr>
            <w:r w:rsidRPr="0082039E">
              <w:rPr>
                <w:rFonts w:ascii="Arial" w:hAnsi="Arial" w:cs="Arial"/>
                <w:b/>
                <w:color w:val="auto"/>
                <w:sz w:val="20"/>
                <w:szCs w:val="20"/>
              </w:rPr>
              <w:t>Độ cao so với</w:t>
            </w:r>
            <w:r w:rsidRPr="0082039E">
              <w:rPr>
                <w:rFonts w:ascii="Arial" w:hAnsi="Arial" w:cs="Arial"/>
                <w:b/>
                <w:color w:val="auto"/>
                <w:sz w:val="20"/>
                <w:szCs w:val="20"/>
              </w:rPr>
              <w:br/>
              <w:t>mặt hè (m)</w:t>
            </w:r>
          </w:p>
        </w:tc>
        <w:tc>
          <w:tcPr>
            <w:tcW w:w="1009" w:type="pct"/>
            <w:tcBorders>
              <w:top w:val="single" w:sz="4" w:space="0" w:color="auto"/>
              <w:left w:val="single" w:sz="4" w:space="0" w:color="auto"/>
              <w:bottom w:val="single" w:sz="4" w:space="0" w:color="auto"/>
              <w:right w:val="single" w:sz="4" w:space="0" w:color="auto"/>
            </w:tcBorders>
            <w:vAlign w:val="center"/>
          </w:tcPr>
          <w:p w14:paraId="55FA76F7" w14:textId="77777777" w:rsidR="00703699" w:rsidRPr="0082039E" w:rsidRDefault="00703699" w:rsidP="0082039E">
            <w:pPr>
              <w:spacing w:after="120"/>
              <w:rPr>
                <w:rFonts w:ascii="Arial" w:hAnsi="Arial" w:cs="Arial"/>
                <w:b/>
                <w:color w:val="auto"/>
                <w:sz w:val="20"/>
                <w:szCs w:val="20"/>
              </w:rPr>
            </w:pPr>
            <w:r w:rsidRPr="0082039E">
              <w:rPr>
                <w:rFonts w:ascii="Arial" w:hAnsi="Arial" w:cs="Arial"/>
                <w:b/>
                <w:color w:val="auto"/>
                <w:sz w:val="20"/>
                <w:szCs w:val="20"/>
              </w:rPr>
              <w:t>Độ vươn tối đa (m)</w:t>
            </w:r>
          </w:p>
        </w:tc>
      </w:tr>
      <w:tr w:rsidR="00703699" w:rsidRPr="0082039E" w14:paraId="5C44705D" w14:textId="77777777" w:rsidTr="002008A6">
        <w:trPr>
          <w:jc w:val="center"/>
        </w:trPr>
        <w:tc>
          <w:tcPr>
            <w:tcW w:w="440" w:type="pct"/>
            <w:tcBorders>
              <w:top w:val="single" w:sz="4" w:space="0" w:color="auto"/>
              <w:left w:val="single" w:sz="4" w:space="0" w:color="auto"/>
              <w:bottom w:val="single" w:sz="4" w:space="0" w:color="auto"/>
              <w:right w:val="single" w:sz="4" w:space="0" w:color="auto"/>
            </w:tcBorders>
          </w:tcPr>
          <w:p w14:paraId="56D2CD38" w14:textId="77777777" w:rsidR="00703699" w:rsidRPr="0082039E" w:rsidRDefault="00703699" w:rsidP="0082039E">
            <w:pPr>
              <w:spacing w:after="120"/>
              <w:rPr>
                <w:rFonts w:ascii="Arial" w:hAnsi="Arial" w:cs="Arial"/>
                <w:color w:val="auto"/>
                <w:sz w:val="20"/>
                <w:szCs w:val="20"/>
              </w:rPr>
            </w:pPr>
            <w:r w:rsidRPr="0082039E">
              <w:rPr>
                <w:rFonts w:ascii="Arial" w:hAnsi="Arial" w:cs="Arial"/>
                <w:color w:val="auto"/>
                <w:sz w:val="20"/>
                <w:szCs w:val="20"/>
              </w:rPr>
              <w:t>1</w:t>
            </w:r>
          </w:p>
        </w:tc>
        <w:tc>
          <w:tcPr>
            <w:tcW w:w="2540" w:type="pct"/>
            <w:tcBorders>
              <w:top w:val="single" w:sz="4" w:space="0" w:color="auto"/>
              <w:left w:val="single" w:sz="4" w:space="0" w:color="auto"/>
              <w:bottom w:val="single" w:sz="4" w:space="0" w:color="auto"/>
              <w:right w:val="single" w:sz="4" w:space="0" w:color="auto"/>
            </w:tcBorders>
            <w:vAlign w:val="center"/>
          </w:tcPr>
          <w:p w14:paraId="7017CC3C" w14:textId="77777777" w:rsidR="00703699" w:rsidRPr="0082039E" w:rsidRDefault="00703699" w:rsidP="0082039E">
            <w:pPr>
              <w:spacing w:after="120"/>
              <w:rPr>
                <w:rFonts w:ascii="Arial" w:hAnsi="Arial" w:cs="Arial"/>
                <w:color w:val="auto"/>
                <w:sz w:val="20"/>
                <w:szCs w:val="20"/>
              </w:rPr>
            </w:pPr>
            <w:r w:rsidRPr="0082039E">
              <w:rPr>
                <w:rFonts w:ascii="Arial" w:hAnsi="Arial" w:cs="Arial"/>
                <w:color w:val="auto"/>
                <w:sz w:val="20"/>
                <w:szCs w:val="20"/>
              </w:rPr>
              <w:t xml:space="preserve">Bậc thềm, vệt dắt xe </w:t>
            </w:r>
          </w:p>
        </w:tc>
        <w:tc>
          <w:tcPr>
            <w:tcW w:w="1011" w:type="pct"/>
            <w:tcBorders>
              <w:top w:val="single" w:sz="4" w:space="0" w:color="auto"/>
              <w:left w:val="single" w:sz="4" w:space="0" w:color="auto"/>
              <w:bottom w:val="single" w:sz="4" w:space="0" w:color="auto"/>
              <w:right w:val="single" w:sz="4" w:space="0" w:color="auto"/>
            </w:tcBorders>
            <w:vAlign w:val="center"/>
          </w:tcPr>
          <w:p w14:paraId="5C031367" w14:textId="77777777" w:rsidR="00703699" w:rsidRPr="0082039E" w:rsidRDefault="00703699" w:rsidP="0082039E">
            <w:pPr>
              <w:spacing w:after="120"/>
              <w:rPr>
                <w:rFonts w:ascii="Arial" w:hAnsi="Arial" w:cs="Arial"/>
                <w:color w:val="auto"/>
                <w:sz w:val="20"/>
                <w:szCs w:val="20"/>
              </w:rPr>
            </w:pPr>
            <w:r w:rsidRPr="0082039E">
              <w:rPr>
                <w:rFonts w:ascii="Arial" w:hAnsi="Arial" w:cs="Arial"/>
                <w:color w:val="auto"/>
                <w:sz w:val="20"/>
                <w:szCs w:val="20"/>
              </w:rPr>
              <w:t>0 -0,2</w:t>
            </w:r>
          </w:p>
        </w:tc>
        <w:tc>
          <w:tcPr>
            <w:tcW w:w="1009" w:type="pct"/>
            <w:tcBorders>
              <w:top w:val="single" w:sz="4" w:space="0" w:color="auto"/>
              <w:left w:val="single" w:sz="4" w:space="0" w:color="auto"/>
              <w:bottom w:val="single" w:sz="4" w:space="0" w:color="auto"/>
              <w:right w:val="single" w:sz="4" w:space="0" w:color="auto"/>
            </w:tcBorders>
            <w:vAlign w:val="center"/>
          </w:tcPr>
          <w:p w14:paraId="7D0C4F20" w14:textId="77777777" w:rsidR="00703699" w:rsidRPr="0082039E" w:rsidRDefault="00703699" w:rsidP="0082039E">
            <w:pPr>
              <w:spacing w:after="120"/>
              <w:rPr>
                <w:rFonts w:ascii="Arial" w:hAnsi="Arial" w:cs="Arial"/>
                <w:color w:val="auto"/>
                <w:sz w:val="20"/>
                <w:szCs w:val="20"/>
              </w:rPr>
            </w:pPr>
            <w:r w:rsidRPr="0082039E">
              <w:rPr>
                <w:rFonts w:ascii="Arial" w:hAnsi="Arial" w:cs="Arial"/>
                <w:color w:val="auto"/>
                <w:sz w:val="20"/>
                <w:szCs w:val="20"/>
              </w:rPr>
              <w:t>0,3</w:t>
            </w:r>
          </w:p>
        </w:tc>
      </w:tr>
      <w:tr w:rsidR="00703699" w:rsidRPr="0082039E" w14:paraId="162D2D03" w14:textId="77777777" w:rsidTr="002008A6">
        <w:trPr>
          <w:jc w:val="center"/>
        </w:trPr>
        <w:tc>
          <w:tcPr>
            <w:tcW w:w="440" w:type="pct"/>
            <w:tcBorders>
              <w:top w:val="single" w:sz="4" w:space="0" w:color="auto"/>
              <w:left w:val="single" w:sz="4" w:space="0" w:color="auto"/>
              <w:bottom w:val="single" w:sz="4" w:space="0" w:color="auto"/>
              <w:right w:val="single" w:sz="4" w:space="0" w:color="auto"/>
            </w:tcBorders>
          </w:tcPr>
          <w:p w14:paraId="489795CC" w14:textId="77777777" w:rsidR="00703699" w:rsidRPr="0082039E" w:rsidRDefault="00703699" w:rsidP="0082039E">
            <w:pPr>
              <w:spacing w:after="120"/>
              <w:rPr>
                <w:rFonts w:ascii="Arial" w:hAnsi="Arial" w:cs="Arial"/>
                <w:color w:val="auto"/>
                <w:sz w:val="20"/>
                <w:szCs w:val="20"/>
              </w:rPr>
            </w:pPr>
            <w:r w:rsidRPr="0082039E">
              <w:rPr>
                <w:rFonts w:ascii="Arial" w:hAnsi="Arial" w:cs="Arial"/>
                <w:color w:val="auto"/>
                <w:sz w:val="20"/>
                <w:szCs w:val="20"/>
              </w:rPr>
              <w:t>2</w:t>
            </w:r>
          </w:p>
        </w:tc>
        <w:tc>
          <w:tcPr>
            <w:tcW w:w="2540" w:type="pct"/>
            <w:tcBorders>
              <w:top w:val="single" w:sz="4" w:space="0" w:color="auto"/>
              <w:left w:val="single" w:sz="4" w:space="0" w:color="auto"/>
              <w:bottom w:val="single" w:sz="4" w:space="0" w:color="auto"/>
              <w:right w:val="single" w:sz="4" w:space="0" w:color="auto"/>
            </w:tcBorders>
            <w:vAlign w:val="center"/>
          </w:tcPr>
          <w:p w14:paraId="7A5A902B" w14:textId="77777777" w:rsidR="00703699" w:rsidRPr="0082039E" w:rsidRDefault="00703699" w:rsidP="0082039E">
            <w:pPr>
              <w:spacing w:after="120"/>
              <w:rPr>
                <w:rFonts w:ascii="Arial" w:hAnsi="Arial" w:cs="Arial"/>
                <w:color w:val="auto"/>
                <w:sz w:val="20"/>
                <w:szCs w:val="20"/>
              </w:rPr>
            </w:pPr>
            <w:r w:rsidRPr="0082039E">
              <w:rPr>
                <w:rFonts w:ascii="Arial" w:hAnsi="Arial" w:cs="Arial"/>
                <w:color w:val="auto"/>
                <w:sz w:val="20"/>
                <w:szCs w:val="20"/>
              </w:rPr>
              <w:t xml:space="preserve">Ống đứng thoát nước mưa </w:t>
            </w:r>
          </w:p>
        </w:tc>
        <w:tc>
          <w:tcPr>
            <w:tcW w:w="1011" w:type="pct"/>
            <w:tcBorders>
              <w:top w:val="single" w:sz="4" w:space="0" w:color="auto"/>
              <w:left w:val="single" w:sz="4" w:space="0" w:color="auto"/>
              <w:bottom w:val="single" w:sz="4" w:space="0" w:color="auto"/>
              <w:right w:val="single" w:sz="4" w:space="0" w:color="auto"/>
            </w:tcBorders>
            <w:vAlign w:val="center"/>
          </w:tcPr>
          <w:p w14:paraId="7F59B262" w14:textId="77777777" w:rsidR="00703699" w:rsidRPr="0082039E" w:rsidRDefault="00703699" w:rsidP="0082039E">
            <w:pPr>
              <w:spacing w:after="120"/>
              <w:rPr>
                <w:rFonts w:ascii="Arial" w:hAnsi="Arial" w:cs="Arial"/>
                <w:color w:val="auto"/>
                <w:sz w:val="20"/>
                <w:szCs w:val="20"/>
              </w:rPr>
            </w:pPr>
          </w:p>
        </w:tc>
        <w:tc>
          <w:tcPr>
            <w:tcW w:w="1009" w:type="pct"/>
            <w:tcBorders>
              <w:top w:val="single" w:sz="4" w:space="0" w:color="auto"/>
              <w:left w:val="single" w:sz="4" w:space="0" w:color="auto"/>
              <w:bottom w:val="single" w:sz="4" w:space="0" w:color="auto"/>
              <w:right w:val="single" w:sz="4" w:space="0" w:color="auto"/>
            </w:tcBorders>
            <w:vAlign w:val="center"/>
          </w:tcPr>
          <w:p w14:paraId="2F1D680B" w14:textId="77777777" w:rsidR="00703699" w:rsidRPr="0082039E" w:rsidRDefault="00703699" w:rsidP="0082039E">
            <w:pPr>
              <w:spacing w:after="120"/>
              <w:rPr>
                <w:rFonts w:ascii="Arial" w:hAnsi="Arial" w:cs="Arial"/>
                <w:color w:val="auto"/>
                <w:sz w:val="20"/>
                <w:szCs w:val="20"/>
              </w:rPr>
            </w:pPr>
            <w:r w:rsidRPr="0082039E">
              <w:rPr>
                <w:rFonts w:ascii="Arial" w:hAnsi="Arial" w:cs="Arial"/>
                <w:color w:val="auto"/>
                <w:sz w:val="20"/>
                <w:szCs w:val="20"/>
              </w:rPr>
              <w:t>0,2</w:t>
            </w:r>
          </w:p>
        </w:tc>
      </w:tr>
      <w:tr w:rsidR="00703699" w:rsidRPr="0082039E" w14:paraId="107B0D9F" w14:textId="77777777" w:rsidTr="002008A6">
        <w:trPr>
          <w:jc w:val="center"/>
        </w:trPr>
        <w:tc>
          <w:tcPr>
            <w:tcW w:w="440" w:type="pct"/>
            <w:tcBorders>
              <w:top w:val="single" w:sz="4" w:space="0" w:color="auto"/>
              <w:left w:val="single" w:sz="4" w:space="0" w:color="auto"/>
              <w:bottom w:val="single" w:sz="4" w:space="0" w:color="auto"/>
              <w:right w:val="single" w:sz="4" w:space="0" w:color="auto"/>
            </w:tcBorders>
          </w:tcPr>
          <w:p w14:paraId="5E249CB6" w14:textId="77777777" w:rsidR="00703699" w:rsidRPr="0082039E" w:rsidRDefault="00703699" w:rsidP="0082039E">
            <w:pPr>
              <w:spacing w:after="120"/>
              <w:rPr>
                <w:rFonts w:ascii="Arial" w:hAnsi="Arial" w:cs="Arial"/>
                <w:color w:val="auto"/>
                <w:sz w:val="20"/>
                <w:szCs w:val="20"/>
              </w:rPr>
            </w:pPr>
            <w:r w:rsidRPr="0082039E">
              <w:rPr>
                <w:rFonts w:ascii="Arial" w:hAnsi="Arial" w:cs="Arial"/>
                <w:color w:val="auto"/>
                <w:sz w:val="20"/>
                <w:szCs w:val="20"/>
              </w:rPr>
              <w:t>3</w:t>
            </w:r>
          </w:p>
        </w:tc>
        <w:tc>
          <w:tcPr>
            <w:tcW w:w="2540" w:type="pct"/>
            <w:tcBorders>
              <w:top w:val="single" w:sz="4" w:space="0" w:color="auto"/>
              <w:left w:val="single" w:sz="4" w:space="0" w:color="auto"/>
              <w:bottom w:val="single" w:sz="4" w:space="0" w:color="auto"/>
              <w:right w:val="single" w:sz="4" w:space="0" w:color="auto"/>
            </w:tcBorders>
            <w:vAlign w:val="center"/>
          </w:tcPr>
          <w:p w14:paraId="3D9CDD0A" w14:textId="77777777" w:rsidR="00703699" w:rsidRPr="0082039E" w:rsidRDefault="00703699" w:rsidP="0082039E">
            <w:pPr>
              <w:spacing w:after="120"/>
              <w:rPr>
                <w:rFonts w:ascii="Arial" w:hAnsi="Arial" w:cs="Arial"/>
                <w:color w:val="auto"/>
                <w:sz w:val="20"/>
                <w:szCs w:val="20"/>
              </w:rPr>
            </w:pPr>
            <w:r w:rsidRPr="0082039E">
              <w:rPr>
                <w:rFonts w:ascii="Arial" w:hAnsi="Arial" w:cs="Arial"/>
                <w:color w:val="auto"/>
                <w:sz w:val="20"/>
                <w:szCs w:val="20"/>
              </w:rPr>
              <w:t>Bậu cửa, gờ chỉ trang trí</w:t>
            </w:r>
          </w:p>
        </w:tc>
        <w:tc>
          <w:tcPr>
            <w:tcW w:w="1011" w:type="pct"/>
            <w:tcBorders>
              <w:top w:val="single" w:sz="4" w:space="0" w:color="auto"/>
              <w:left w:val="single" w:sz="4" w:space="0" w:color="auto"/>
              <w:bottom w:val="single" w:sz="4" w:space="0" w:color="auto"/>
              <w:right w:val="single" w:sz="4" w:space="0" w:color="auto"/>
            </w:tcBorders>
            <w:vAlign w:val="center"/>
          </w:tcPr>
          <w:p w14:paraId="45D8AA30" w14:textId="77777777" w:rsidR="00703699" w:rsidRPr="0082039E" w:rsidRDefault="00703699" w:rsidP="0082039E">
            <w:pPr>
              <w:spacing w:after="120"/>
              <w:rPr>
                <w:rFonts w:ascii="Arial" w:hAnsi="Arial" w:cs="Arial"/>
                <w:color w:val="auto"/>
                <w:sz w:val="20"/>
                <w:szCs w:val="20"/>
              </w:rPr>
            </w:pPr>
            <w:r w:rsidRPr="0082039E">
              <w:rPr>
                <w:rFonts w:ascii="Arial" w:hAnsi="Arial" w:cs="Arial"/>
                <w:color w:val="auto"/>
                <w:sz w:val="20"/>
                <w:szCs w:val="20"/>
              </w:rPr>
              <w:t>&gt; 1,0</w:t>
            </w:r>
          </w:p>
        </w:tc>
        <w:tc>
          <w:tcPr>
            <w:tcW w:w="1009" w:type="pct"/>
            <w:tcBorders>
              <w:top w:val="single" w:sz="4" w:space="0" w:color="auto"/>
              <w:left w:val="single" w:sz="4" w:space="0" w:color="auto"/>
              <w:bottom w:val="single" w:sz="4" w:space="0" w:color="auto"/>
              <w:right w:val="single" w:sz="4" w:space="0" w:color="auto"/>
            </w:tcBorders>
            <w:vAlign w:val="center"/>
          </w:tcPr>
          <w:p w14:paraId="2405E04F" w14:textId="77777777" w:rsidR="00703699" w:rsidRPr="0082039E" w:rsidRDefault="00703699" w:rsidP="0082039E">
            <w:pPr>
              <w:spacing w:after="120"/>
              <w:rPr>
                <w:rFonts w:ascii="Arial" w:hAnsi="Arial" w:cs="Arial"/>
                <w:color w:val="auto"/>
                <w:sz w:val="20"/>
                <w:szCs w:val="20"/>
              </w:rPr>
            </w:pPr>
            <w:r w:rsidRPr="0082039E">
              <w:rPr>
                <w:rFonts w:ascii="Arial" w:hAnsi="Arial" w:cs="Arial"/>
                <w:color w:val="auto"/>
                <w:sz w:val="20"/>
                <w:szCs w:val="20"/>
              </w:rPr>
              <w:t>0,2</w:t>
            </w:r>
          </w:p>
        </w:tc>
      </w:tr>
      <w:tr w:rsidR="00703699" w:rsidRPr="0082039E" w14:paraId="3FA76B69" w14:textId="77777777" w:rsidTr="002008A6">
        <w:trPr>
          <w:jc w:val="center"/>
        </w:trPr>
        <w:tc>
          <w:tcPr>
            <w:tcW w:w="440" w:type="pct"/>
            <w:tcBorders>
              <w:top w:val="single" w:sz="4" w:space="0" w:color="auto"/>
              <w:left w:val="single" w:sz="4" w:space="0" w:color="auto"/>
              <w:bottom w:val="single" w:sz="4" w:space="0" w:color="auto"/>
              <w:right w:val="single" w:sz="4" w:space="0" w:color="auto"/>
            </w:tcBorders>
          </w:tcPr>
          <w:p w14:paraId="5BC634D9" w14:textId="77777777" w:rsidR="00703699" w:rsidRPr="0082039E" w:rsidRDefault="00703699" w:rsidP="0082039E">
            <w:pPr>
              <w:spacing w:after="120"/>
              <w:rPr>
                <w:rFonts w:ascii="Arial" w:hAnsi="Arial" w:cs="Arial"/>
                <w:color w:val="auto"/>
                <w:sz w:val="20"/>
                <w:szCs w:val="20"/>
              </w:rPr>
            </w:pPr>
            <w:r w:rsidRPr="0082039E">
              <w:rPr>
                <w:rFonts w:ascii="Arial" w:hAnsi="Arial" w:cs="Arial"/>
                <w:color w:val="auto"/>
                <w:sz w:val="20"/>
                <w:szCs w:val="20"/>
              </w:rPr>
              <w:t>4</w:t>
            </w:r>
          </w:p>
        </w:tc>
        <w:tc>
          <w:tcPr>
            <w:tcW w:w="2540" w:type="pct"/>
            <w:tcBorders>
              <w:top w:val="single" w:sz="4" w:space="0" w:color="auto"/>
              <w:left w:val="single" w:sz="4" w:space="0" w:color="auto"/>
              <w:bottom w:val="single" w:sz="4" w:space="0" w:color="auto"/>
              <w:right w:val="single" w:sz="4" w:space="0" w:color="auto"/>
            </w:tcBorders>
            <w:vAlign w:val="center"/>
          </w:tcPr>
          <w:p w14:paraId="5DE6497D" w14:textId="77777777" w:rsidR="00703699" w:rsidRPr="0082039E" w:rsidRDefault="00703699" w:rsidP="0082039E">
            <w:pPr>
              <w:spacing w:after="120"/>
              <w:rPr>
                <w:rFonts w:ascii="Arial" w:hAnsi="Arial" w:cs="Arial"/>
                <w:color w:val="auto"/>
                <w:sz w:val="20"/>
                <w:szCs w:val="20"/>
              </w:rPr>
            </w:pPr>
            <w:r w:rsidRPr="0082039E">
              <w:rPr>
                <w:rFonts w:ascii="Arial" w:hAnsi="Arial" w:cs="Arial"/>
                <w:color w:val="auto"/>
                <w:sz w:val="20"/>
                <w:szCs w:val="20"/>
              </w:rPr>
              <w:t xml:space="preserve">Kết cấu di động: Mái dù, cánh cửa </w:t>
            </w:r>
          </w:p>
        </w:tc>
        <w:tc>
          <w:tcPr>
            <w:tcW w:w="1011" w:type="pct"/>
            <w:tcBorders>
              <w:top w:val="single" w:sz="4" w:space="0" w:color="auto"/>
              <w:left w:val="single" w:sz="4" w:space="0" w:color="auto"/>
              <w:bottom w:val="single" w:sz="4" w:space="0" w:color="auto"/>
              <w:right w:val="single" w:sz="4" w:space="0" w:color="auto"/>
            </w:tcBorders>
            <w:vAlign w:val="center"/>
          </w:tcPr>
          <w:p w14:paraId="669E2663" w14:textId="77777777" w:rsidR="00703699" w:rsidRPr="0082039E" w:rsidRDefault="00703699" w:rsidP="0082039E">
            <w:pPr>
              <w:spacing w:after="120"/>
              <w:rPr>
                <w:rFonts w:ascii="Arial" w:hAnsi="Arial" w:cs="Arial"/>
                <w:color w:val="auto"/>
                <w:sz w:val="20"/>
                <w:szCs w:val="20"/>
              </w:rPr>
            </w:pPr>
            <w:r w:rsidRPr="0082039E">
              <w:rPr>
                <w:rFonts w:ascii="Arial" w:hAnsi="Arial" w:cs="Arial"/>
                <w:color w:val="auto"/>
                <w:sz w:val="20"/>
                <w:szCs w:val="20"/>
              </w:rPr>
              <w:t>&gt; 2,5</w:t>
            </w:r>
          </w:p>
        </w:tc>
        <w:tc>
          <w:tcPr>
            <w:tcW w:w="1009" w:type="pct"/>
            <w:tcBorders>
              <w:top w:val="single" w:sz="4" w:space="0" w:color="auto"/>
              <w:left w:val="single" w:sz="4" w:space="0" w:color="auto"/>
              <w:bottom w:val="single" w:sz="4" w:space="0" w:color="auto"/>
              <w:right w:val="single" w:sz="4" w:space="0" w:color="auto"/>
            </w:tcBorders>
            <w:vAlign w:val="center"/>
          </w:tcPr>
          <w:p w14:paraId="5C3385F8" w14:textId="77777777" w:rsidR="00703699" w:rsidRPr="0082039E" w:rsidRDefault="00703699" w:rsidP="0082039E">
            <w:pPr>
              <w:spacing w:after="120"/>
              <w:rPr>
                <w:rFonts w:ascii="Arial" w:hAnsi="Arial" w:cs="Arial"/>
                <w:color w:val="auto"/>
                <w:sz w:val="20"/>
                <w:szCs w:val="20"/>
              </w:rPr>
            </w:pPr>
            <w:r w:rsidRPr="0082039E">
              <w:rPr>
                <w:rFonts w:ascii="Arial" w:hAnsi="Arial" w:cs="Arial"/>
                <w:color w:val="auto"/>
                <w:sz w:val="20"/>
                <w:szCs w:val="20"/>
              </w:rPr>
              <w:t>1,0</w:t>
            </w:r>
          </w:p>
        </w:tc>
      </w:tr>
    </w:tbl>
    <w:p w14:paraId="14D07FB4" w14:textId="77777777" w:rsidR="00703699" w:rsidRPr="0082039E" w:rsidRDefault="00703699" w:rsidP="0082039E">
      <w:pPr>
        <w:pStyle w:val="ListParagraph"/>
        <w:tabs>
          <w:tab w:val="left" w:pos="851"/>
        </w:tabs>
        <w:spacing w:after="120"/>
        <w:ind w:left="0"/>
        <w:contextualSpacing w:val="0"/>
        <w:rPr>
          <w:rFonts w:ascii="Arial" w:hAnsi="Arial" w:cs="Arial"/>
          <w:color w:val="auto"/>
          <w:sz w:val="20"/>
        </w:rPr>
      </w:pPr>
      <w:r w:rsidRPr="0082039E">
        <w:rPr>
          <w:rFonts w:ascii="Arial" w:hAnsi="Arial" w:cs="Arial"/>
          <w:color w:val="auto"/>
          <w:sz w:val="20"/>
        </w:rPr>
        <w:t>Riêng ban công, ô văng được nhô quá chỉ giới xây dựng và được che chắn tạo thành buồng hay lô-gia. Việc nhô ra phải được Phòng Kinh tế hạ tầng kiểm tra trước khi cấp phép đảm bảo tính thống nhất về cảnh quan tuyến phố. Độ vươn ra tối đa của ban công, mái đua, ô-văng, tường che chắn, buồng, lô-gia tuân thủ theo bảng dưới đây:</w:t>
      </w:r>
    </w:p>
    <w:p w14:paraId="1DBFC6BA" w14:textId="77777777" w:rsidR="00703699" w:rsidRPr="0082039E" w:rsidRDefault="00703699" w:rsidP="0082039E">
      <w:pPr>
        <w:pStyle w:val="Caption"/>
        <w:numPr>
          <w:ilvl w:val="0"/>
          <w:numId w:val="16"/>
        </w:numPr>
        <w:tabs>
          <w:tab w:val="left" w:pos="993"/>
        </w:tabs>
        <w:spacing w:after="120" w:line="240" w:lineRule="auto"/>
        <w:ind w:left="0" w:firstLine="0"/>
        <w:rPr>
          <w:rFonts w:ascii="Arial" w:eastAsia="Times New Roman" w:hAnsi="Arial" w:cs="Arial"/>
          <w:lang w:val="vi-VN"/>
        </w:rPr>
      </w:pPr>
      <w:r w:rsidRPr="0082039E">
        <w:rPr>
          <w:rFonts w:ascii="Arial" w:hAnsi="Arial" w:cs="Arial"/>
          <w:lang w:val="vi-VN"/>
        </w:rPr>
        <w:t>Độ vươn ra tối đa của ban công, mái đua, ô-văng, tường chắn, buồng, lô gia</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A0" w:firstRow="1" w:lastRow="0" w:firstColumn="1" w:lastColumn="0" w:noHBand="0" w:noVBand="0"/>
      </w:tblPr>
      <w:tblGrid>
        <w:gridCol w:w="867"/>
        <w:gridCol w:w="5326"/>
        <w:gridCol w:w="3095"/>
      </w:tblGrid>
      <w:tr w:rsidR="00703699" w:rsidRPr="0082039E" w14:paraId="28A8B1ED" w14:textId="77777777" w:rsidTr="001400DE">
        <w:trPr>
          <w:trHeight w:val="628"/>
        </w:trPr>
        <w:tc>
          <w:tcPr>
            <w:tcW w:w="467" w:type="pct"/>
            <w:tcBorders>
              <w:top w:val="single" w:sz="4" w:space="0" w:color="auto"/>
              <w:left w:val="single" w:sz="4" w:space="0" w:color="auto"/>
              <w:bottom w:val="single" w:sz="4" w:space="0" w:color="auto"/>
              <w:right w:val="single" w:sz="4" w:space="0" w:color="auto"/>
            </w:tcBorders>
          </w:tcPr>
          <w:p w14:paraId="61379919" w14:textId="77777777" w:rsidR="00703699" w:rsidRPr="0082039E" w:rsidRDefault="00703699" w:rsidP="0082039E">
            <w:pPr>
              <w:spacing w:after="120"/>
              <w:jc w:val="center"/>
              <w:rPr>
                <w:rFonts w:ascii="Arial" w:hAnsi="Arial" w:cs="Arial"/>
                <w:b/>
                <w:color w:val="auto"/>
                <w:sz w:val="20"/>
                <w:szCs w:val="20"/>
                <w:lang w:val="en-US"/>
              </w:rPr>
            </w:pPr>
            <w:r w:rsidRPr="0082039E">
              <w:rPr>
                <w:rFonts w:ascii="Arial" w:hAnsi="Arial" w:cs="Arial"/>
                <w:b/>
                <w:color w:val="auto"/>
                <w:sz w:val="20"/>
                <w:szCs w:val="20"/>
                <w:lang w:val="en-US"/>
              </w:rPr>
              <w:t>TT</w:t>
            </w:r>
          </w:p>
        </w:tc>
        <w:tc>
          <w:tcPr>
            <w:tcW w:w="2867" w:type="pct"/>
            <w:tcBorders>
              <w:top w:val="single" w:sz="4" w:space="0" w:color="auto"/>
              <w:left w:val="single" w:sz="4" w:space="0" w:color="auto"/>
              <w:bottom w:val="single" w:sz="4" w:space="0" w:color="auto"/>
              <w:right w:val="single" w:sz="4" w:space="0" w:color="auto"/>
            </w:tcBorders>
            <w:vAlign w:val="center"/>
          </w:tcPr>
          <w:p w14:paraId="2CF93185" w14:textId="77777777" w:rsidR="00703699" w:rsidRPr="0082039E" w:rsidRDefault="00703699" w:rsidP="0082039E">
            <w:pPr>
              <w:spacing w:after="120"/>
              <w:jc w:val="center"/>
              <w:rPr>
                <w:rFonts w:ascii="Arial" w:hAnsi="Arial" w:cs="Arial"/>
                <w:b/>
                <w:color w:val="auto"/>
                <w:sz w:val="20"/>
                <w:szCs w:val="20"/>
              </w:rPr>
            </w:pPr>
            <w:r w:rsidRPr="0082039E">
              <w:rPr>
                <w:rFonts w:ascii="Arial" w:hAnsi="Arial" w:cs="Arial"/>
                <w:b/>
                <w:color w:val="auto"/>
                <w:sz w:val="20"/>
                <w:szCs w:val="20"/>
              </w:rPr>
              <w:t>Chiều rộng lộ giới (m)</w:t>
            </w:r>
          </w:p>
        </w:tc>
        <w:tc>
          <w:tcPr>
            <w:tcW w:w="1666" w:type="pct"/>
            <w:tcBorders>
              <w:top w:val="single" w:sz="4" w:space="0" w:color="auto"/>
              <w:left w:val="single" w:sz="4" w:space="0" w:color="auto"/>
              <w:bottom w:val="single" w:sz="4" w:space="0" w:color="auto"/>
              <w:right w:val="single" w:sz="4" w:space="0" w:color="auto"/>
            </w:tcBorders>
            <w:vAlign w:val="center"/>
          </w:tcPr>
          <w:p w14:paraId="6EED8232" w14:textId="77777777" w:rsidR="00703699" w:rsidRPr="0082039E" w:rsidRDefault="00703699" w:rsidP="0082039E">
            <w:pPr>
              <w:spacing w:after="120"/>
              <w:jc w:val="center"/>
              <w:rPr>
                <w:rFonts w:ascii="Arial" w:hAnsi="Arial" w:cs="Arial"/>
                <w:b/>
                <w:color w:val="auto"/>
                <w:sz w:val="20"/>
                <w:szCs w:val="20"/>
              </w:rPr>
            </w:pPr>
            <w:r w:rsidRPr="0082039E">
              <w:rPr>
                <w:rFonts w:ascii="Arial" w:hAnsi="Arial" w:cs="Arial"/>
                <w:b/>
                <w:color w:val="auto"/>
                <w:sz w:val="20"/>
                <w:szCs w:val="20"/>
              </w:rPr>
              <w:t>Độ vươn ra tối đa (m)</w:t>
            </w:r>
          </w:p>
        </w:tc>
      </w:tr>
      <w:tr w:rsidR="00703699" w:rsidRPr="0082039E" w14:paraId="08449BEA" w14:textId="77777777" w:rsidTr="001400DE">
        <w:trPr>
          <w:trHeight w:val="20"/>
        </w:trPr>
        <w:tc>
          <w:tcPr>
            <w:tcW w:w="467" w:type="pct"/>
            <w:tcBorders>
              <w:top w:val="single" w:sz="4" w:space="0" w:color="auto"/>
              <w:left w:val="single" w:sz="4" w:space="0" w:color="auto"/>
              <w:bottom w:val="single" w:sz="4" w:space="0" w:color="auto"/>
              <w:right w:val="single" w:sz="4" w:space="0" w:color="auto"/>
            </w:tcBorders>
          </w:tcPr>
          <w:p w14:paraId="6ABE8B04" w14:textId="77777777" w:rsidR="00703699" w:rsidRPr="0082039E" w:rsidRDefault="00703699" w:rsidP="0082039E">
            <w:pPr>
              <w:spacing w:after="120"/>
              <w:jc w:val="center"/>
              <w:rPr>
                <w:rFonts w:ascii="Arial" w:hAnsi="Arial" w:cs="Arial"/>
                <w:color w:val="auto"/>
                <w:sz w:val="20"/>
                <w:szCs w:val="20"/>
                <w:lang w:val="en-US"/>
              </w:rPr>
            </w:pPr>
            <w:r w:rsidRPr="0082039E">
              <w:rPr>
                <w:rFonts w:ascii="Arial" w:hAnsi="Arial" w:cs="Arial"/>
                <w:color w:val="auto"/>
                <w:sz w:val="20"/>
                <w:szCs w:val="20"/>
                <w:lang w:val="en-US"/>
              </w:rPr>
              <w:t>1</w:t>
            </w:r>
          </w:p>
        </w:tc>
        <w:tc>
          <w:tcPr>
            <w:tcW w:w="2867" w:type="pct"/>
            <w:tcBorders>
              <w:top w:val="single" w:sz="4" w:space="0" w:color="auto"/>
              <w:left w:val="single" w:sz="4" w:space="0" w:color="auto"/>
              <w:bottom w:val="single" w:sz="4" w:space="0" w:color="auto"/>
              <w:right w:val="single" w:sz="4" w:space="0" w:color="auto"/>
            </w:tcBorders>
            <w:vAlign w:val="center"/>
          </w:tcPr>
          <w:p w14:paraId="2AE801F4"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Dưới 7m</w:t>
            </w:r>
          </w:p>
        </w:tc>
        <w:tc>
          <w:tcPr>
            <w:tcW w:w="1666" w:type="pct"/>
            <w:tcBorders>
              <w:top w:val="single" w:sz="4" w:space="0" w:color="auto"/>
              <w:left w:val="single" w:sz="4" w:space="0" w:color="auto"/>
              <w:bottom w:val="single" w:sz="4" w:space="0" w:color="auto"/>
              <w:right w:val="single" w:sz="4" w:space="0" w:color="auto"/>
            </w:tcBorders>
            <w:vAlign w:val="center"/>
          </w:tcPr>
          <w:p w14:paraId="219FBDE4"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0</w:t>
            </w:r>
          </w:p>
        </w:tc>
      </w:tr>
      <w:tr w:rsidR="00703699" w:rsidRPr="0082039E" w14:paraId="723E81D9" w14:textId="77777777" w:rsidTr="001400DE">
        <w:trPr>
          <w:trHeight w:val="20"/>
        </w:trPr>
        <w:tc>
          <w:tcPr>
            <w:tcW w:w="467" w:type="pct"/>
            <w:tcBorders>
              <w:top w:val="single" w:sz="4" w:space="0" w:color="auto"/>
              <w:left w:val="single" w:sz="4" w:space="0" w:color="auto"/>
              <w:bottom w:val="single" w:sz="4" w:space="0" w:color="auto"/>
              <w:right w:val="single" w:sz="4" w:space="0" w:color="auto"/>
            </w:tcBorders>
          </w:tcPr>
          <w:p w14:paraId="4B1E0971" w14:textId="77777777" w:rsidR="00703699" w:rsidRPr="0082039E" w:rsidRDefault="00703699" w:rsidP="0082039E">
            <w:pPr>
              <w:spacing w:after="120"/>
              <w:jc w:val="center"/>
              <w:rPr>
                <w:rFonts w:ascii="Arial" w:hAnsi="Arial" w:cs="Arial"/>
                <w:color w:val="auto"/>
                <w:sz w:val="20"/>
                <w:szCs w:val="20"/>
                <w:lang w:val="en-US"/>
              </w:rPr>
            </w:pPr>
            <w:r w:rsidRPr="0082039E">
              <w:rPr>
                <w:rFonts w:ascii="Arial" w:hAnsi="Arial" w:cs="Arial"/>
                <w:color w:val="auto"/>
                <w:sz w:val="20"/>
                <w:szCs w:val="20"/>
                <w:lang w:val="en-US"/>
              </w:rPr>
              <w:t>2</w:t>
            </w:r>
          </w:p>
        </w:tc>
        <w:tc>
          <w:tcPr>
            <w:tcW w:w="2867" w:type="pct"/>
            <w:tcBorders>
              <w:top w:val="single" w:sz="4" w:space="0" w:color="auto"/>
              <w:left w:val="single" w:sz="4" w:space="0" w:color="auto"/>
              <w:bottom w:val="single" w:sz="4" w:space="0" w:color="auto"/>
              <w:right w:val="single" w:sz="4" w:space="0" w:color="auto"/>
            </w:tcBorders>
            <w:vAlign w:val="center"/>
          </w:tcPr>
          <w:p w14:paraId="5A5D1F0C"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7</w:t>
            </w:r>
            <w:r w:rsidRPr="0082039E">
              <w:rPr>
                <w:rFonts w:ascii="Arial" w:hAnsi="Arial" w:cs="Arial"/>
                <w:color w:val="auto"/>
                <w:sz w:val="20"/>
                <w:szCs w:val="20"/>
              </w:rPr>
              <w:sym w:font="Symbol" w:char="F0B8"/>
            </w:r>
            <w:r w:rsidRPr="0082039E">
              <w:rPr>
                <w:rFonts w:ascii="Arial" w:hAnsi="Arial" w:cs="Arial"/>
                <w:color w:val="auto"/>
                <w:sz w:val="20"/>
                <w:szCs w:val="20"/>
              </w:rPr>
              <w:t>12</w:t>
            </w:r>
          </w:p>
        </w:tc>
        <w:tc>
          <w:tcPr>
            <w:tcW w:w="1666" w:type="pct"/>
            <w:tcBorders>
              <w:top w:val="single" w:sz="4" w:space="0" w:color="auto"/>
              <w:left w:val="single" w:sz="4" w:space="0" w:color="auto"/>
              <w:bottom w:val="single" w:sz="4" w:space="0" w:color="auto"/>
              <w:right w:val="single" w:sz="4" w:space="0" w:color="auto"/>
            </w:tcBorders>
            <w:vAlign w:val="center"/>
          </w:tcPr>
          <w:p w14:paraId="417CF7E2"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0,9</w:t>
            </w:r>
          </w:p>
        </w:tc>
      </w:tr>
      <w:tr w:rsidR="00703699" w:rsidRPr="0082039E" w14:paraId="097CF0C7" w14:textId="77777777" w:rsidTr="001400DE">
        <w:trPr>
          <w:trHeight w:val="20"/>
        </w:trPr>
        <w:tc>
          <w:tcPr>
            <w:tcW w:w="467" w:type="pct"/>
            <w:tcBorders>
              <w:top w:val="single" w:sz="4" w:space="0" w:color="auto"/>
              <w:left w:val="single" w:sz="4" w:space="0" w:color="auto"/>
              <w:bottom w:val="single" w:sz="4" w:space="0" w:color="auto"/>
              <w:right w:val="single" w:sz="4" w:space="0" w:color="auto"/>
            </w:tcBorders>
          </w:tcPr>
          <w:p w14:paraId="63085F7C" w14:textId="77777777" w:rsidR="00703699" w:rsidRPr="0082039E" w:rsidRDefault="00703699" w:rsidP="0082039E">
            <w:pPr>
              <w:spacing w:after="120"/>
              <w:jc w:val="center"/>
              <w:rPr>
                <w:rFonts w:ascii="Arial" w:hAnsi="Arial" w:cs="Arial"/>
                <w:color w:val="auto"/>
                <w:sz w:val="20"/>
                <w:szCs w:val="20"/>
                <w:lang w:val="en-US"/>
              </w:rPr>
            </w:pPr>
            <w:r w:rsidRPr="0082039E">
              <w:rPr>
                <w:rFonts w:ascii="Arial" w:hAnsi="Arial" w:cs="Arial"/>
                <w:color w:val="auto"/>
                <w:sz w:val="20"/>
                <w:szCs w:val="20"/>
                <w:lang w:val="en-US"/>
              </w:rPr>
              <w:t>3</w:t>
            </w:r>
          </w:p>
        </w:tc>
        <w:tc>
          <w:tcPr>
            <w:tcW w:w="2867" w:type="pct"/>
            <w:tcBorders>
              <w:top w:val="single" w:sz="4" w:space="0" w:color="auto"/>
              <w:left w:val="single" w:sz="4" w:space="0" w:color="auto"/>
              <w:bottom w:val="single" w:sz="4" w:space="0" w:color="auto"/>
              <w:right w:val="single" w:sz="4" w:space="0" w:color="auto"/>
            </w:tcBorders>
            <w:vAlign w:val="center"/>
          </w:tcPr>
          <w:p w14:paraId="5344096A"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&gt;12</w:t>
            </w:r>
            <w:r w:rsidRPr="0082039E">
              <w:rPr>
                <w:rFonts w:ascii="Arial" w:hAnsi="Arial" w:cs="Arial"/>
                <w:color w:val="auto"/>
                <w:sz w:val="20"/>
                <w:szCs w:val="20"/>
              </w:rPr>
              <w:sym w:font="Symbol" w:char="F0B8"/>
            </w:r>
            <w:r w:rsidRPr="0082039E">
              <w:rPr>
                <w:rFonts w:ascii="Arial" w:hAnsi="Arial" w:cs="Arial"/>
                <w:color w:val="auto"/>
                <w:sz w:val="20"/>
                <w:szCs w:val="20"/>
              </w:rPr>
              <w:t>15</w:t>
            </w:r>
          </w:p>
        </w:tc>
        <w:tc>
          <w:tcPr>
            <w:tcW w:w="1666" w:type="pct"/>
            <w:tcBorders>
              <w:top w:val="single" w:sz="4" w:space="0" w:color="auto"/>
              <w:left w:val="single" w:sz="4" w:space="0" w:color="auto"/>
              <w:bottom w:val="single" w:sz="4" w:space="0" w:color="auto"/>
              <w:right w:val="single" w:sz="4" w:space="0" w:color="auto"/>
            </w:tcBorders>
            <w:vAlign w:val="center"/>
          </w:tcPr>
          <w:p w14:paraId="7429FA87"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1,2</w:t>
            </w:r>
          </w:p>
        </w:tc>
      </w:tr>
      <w:tr w:rsidR="00703699" w:rsidRPr="0082039E" w14:paraId="0BAD181F" w14:textId="77777777" w:rsidTr="001400DE">
        <w:trPr>
          <w:trHeight w:val="20"/>
        </w:trPr>
        <w:tc>
          <w:tcPr>
            <w:tcW w:w="467" w:type="pct"/>
            <w:tcBorders>
              <w:top w:val="single" w:sz="4" w:space="0" w:color="auto"/>
              <w:left w:val="single" w:sz="4" w:space="0" w:color="auto"/>
              <w:bottom w:val="single" w:sz="4" w:space="0" w:color="auto"/>
              <w:right w:val="single" w:sz="4" w:space="0" w:color="auto"/>
            </w:tcBorders>
          </w:tcPr>
          <w:p w14:paraId="192DACC8" w14:textId="77777777" w:rsidR="00703699" w:rsidRPr="0082039E" w:rsidRDefault="00703699" w:rsidP="0082039E">
            <w:pPr>
              <w:spacing w:after="120"/>
              <w:jc w:val="center"/>
              <w:rPr>
                <w:rFonts w:ascii="Arial" w:hAnsi="Arial" w:cs="Arial"/>
                <w:color w:val="auto"/>
                <w:sz w:val="20"/>
                <w:szCs w:val="20"/>
                <w:lang w:val="en-US"/>
              </w:rPr>
            </w:pPr>
            <w:r w:rsidRPr="0082039E">
              <w:rPr>
                <w:rFonts w:ascii="Arial" w:hAnsi="Arial" w:cs="Arial"/>
                <w:color w:val="auto"/>
                <w:sz w:val="20"/>
                <w:szCs w:val="20"/>
                <w:lang w:val="en-US"/>
              </w:rPr>
              <w:t>4</w:t>
            </w:r>
          </w:p>
        </w:tc>
        <w:tc>
          <w:tcPr>
            <w:tcW w:w="2867" w:type="pct"/>
            <w:tcBorders>
              <w:top w:val="single" w:sz="4" w:space="0" w:color="auto"/>
              <w:left w:val="single" w:sz="4" w:space="0" w:color="auto"/>
              <w:bottom w:val="single" w:sz="4" w:space="0" w:color="auto"/>
              <w:right w:val="single" w:sz="4" w:space="0" w:color="auto"/>
            </w:tcBorders>
            <w:vAlign w:val="center"/>
          </w:tcPr>
          <w:p w14:paraId="084A27C3"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&gt;15</w:t>
            </w:r>
          </w:p>
        </w:tc>
        <w:tc>
          <w:tcPr>
            <w:tcW w:w="1666" w:type="pct"/>
            <w:tcBorders>
              <w:top w:val="single" w:sz="4" w:space="0" w:color="auto"/>
              <w:left w:val="single" w:sz="4" w:space="0" w:color="auto"/>
              <w:bottom w:val="single" w:sz="4" w:space="0" w:color="auto"/>
              <w:right w:val="single" w:sz="4" w:space="0" w:color="auto"/>
            </w:tcBorders>
            <w:vAlign w:val="center"/>
          </w:tcPr>
          <w:p w14:paraId="1FE412AC" w14:textId="77777777" w:rsidR="00703699" w:rsidRPr="0082039E" w:rsidRDefault="00703699" w:rsidP="0082039E">
            <w:pPr>
              <w:spacing w:after="120"/>
              <w:jc w:val="center"/>
              <w:rPr>
                <w:rFonts w:ascii="Arial" w:hAnsi="Arial" w:cs="Arial"/>
                <w:color w:val="auto"/>
                <w:sz w:val="20"/>
                <w:szCs w:val="20"/>
              </w:rPr>
            </w:pPr>
            <w:r w:rsidRPr="0082039E">
              <w:rPr>
                <w:rFonts w:ascii="Arial" w:hAnsi="Arial" w:cs="Arial"/>
                <w:color w:val="auto"/>
                <w:sz w:val="20"/>
                <w:szCs w:val="20"/>
              </w:rPr>
              <w:t>1,4</w:t>
            </w:r>
          </w:p>
        </w:tc>
      </w:tr>
    </w:tbl>
    <w:p w14:paraId="0A830341" w14:textId="6B3D2F1E" w:rsidR="00703699" w:rsidRPr="0082039E" w:rsidRDefault="00703699" w:rsidP="0082039E">
      <w:pPr>
        <w:pStyle w:val="ListParagraph"/>
        <w:tabs>
          <w:tab w:val="left" w:pos="851"/>
        </w:tabs>
        <w:spacing w:after="120"/>
        <w:ind w:left="0"/>
        <w:contextualSpacing w:val="0"/>
        <w:rPr>
          <w:rFonts w:ascii="Arial" w:hAnsi="Arial" w:cs="Arial"/>
          <w:color w:val="auto"/>
          <w:sz w:val="20"/>
        </w:rPr>
      </w:pPr>
      <w:r w:rsidRPr="0082039E">
        <w:rPr>
          <w:rFonts w:ascii="Arial" w:hAnsi="Arial" w:cs="Arial"/>
          <w:color w:val="auto"/>
          <w:sz w:val="20"/>
        </w:rPr>
        <w:t xml:space="preserve">Phần khoảng lùi cho phép đổ mái kiên cố có chiều cao thấp hơn mái tầng 1 là 0,45m nhưng đảm bảo nguyên tắc không một bộ phận, chi tiết kiến trúc nào của công trình được vượt quá chỉ giới đường đỏ; đảm bảo tính thống nhất về cảnh quan trên tuyến phố, đảm bảo tuân thủ các quy định về phòng cháy chữa cháy và hoạt động của phương tiện chữa cháy; cốt chiều cao đối với phần xây dựng Khoảng lùi đảm bảo theo quy định phòng cháy chữa cháy theo </w:t>
      </w:r>
      <w:r w:rsidR="00F03317" w:rsidRPr="0082039E">
        <w:rPr>
          <w:rFonts w:ascii="Arial" w:hAnsi="Arial" w:cs="Arial"/>
          <w:color w:val="auto"/>
          <w:sz w:val="20"/>
        </w:rPr>
        <w:t>Thông tư  số 06/2022/TT-BXD ngày 30 tháng 11 năm 2022</w:t>
      </w:r>
      <w:r w:rsidR="00747CD0" w:rsidRPr="0082039E">
        <w:rPr>
          <w:rFonts w:ascii="Arial" w:hAnsi="Arial" w:cs="Arial"/>
          <w:color w:val="auto"/>
          <w:sz w:val="20"/>
        </w:rPr>
        <w:t xml:space="preserve"> c</w:t>
      </w:r>
      <w:r w:rsidR="008272B6" w:rsidRPr="0082039E">
        <w:rPr>
          <w:rFonts w:ascii="Arial" w:hAnsi="Arial" w:cs="Arial"/>
          <w:color w:val="auto"/>
          <w:sz w:val="20"/>
        </w:rPr>
        <w:t>ủ</w:t>
      </w:r>
      <w:r w:rsidR="00747CD0" w:rsidRPr="0082039E">
        <w:rPr>
          <w:rFonts w:ascii="Arial" w:hAnsi="Arial" w:cs="Arial"/>
          <w:color w:val="auto"/>
          <w:sz w:val="20"/>
        </w:rPr>
        <w:t>a Bộ Xây dựng</w:t>
      </w:r>
      <w:r w:rsidR="00F03317" w:rsidRPr="0082039E">
        <w:rPr>
          <w:rFonts w:ascii="Arial" w:hAnsi="Arial" w:cs="Arial"/>
          <w:color w:val="auto"/>
          <w:sz w:val="20"/>
        </w:rPr>
        <w:t xml:space="preserve"> ban hành QCVN 06:2022/BXD  quy chuẩn kỹ thuật quốc gia về an toàn cháy cho nhà và công trình</w:t>
      </w:r>
      <w:r w:rsidR="00471111" w:rsidRPr="0082039E">
        <w:rPr>
          <w:rFonts w:ascii="Arial" w:hAnsi="Arial" w:cs="Arial"/>
          <w:color w:val="auto"/>
          <w:sz w:val="20"/>
        </w:rPr>
        <w:t xml:space="preserve">, </w:t>
      </w:r>
      <w:r w:rsidR="00471111" w:rsidRPr="0082039E">
        <w:rPr>
          <w:rFonts w:ascii="Arial" w:hAnsi="Arial" w:cs="Arial"/>
          <w:color w:val="auto"/>
          <w:sz w:val="20"/>
          <w:shd w:val="clear" w:color="auto" w:fill="FFFFFF"/>
        </w:rPr>
        <w:t>Thông tư số 09/2023/TT-BXD ngày 16 tháng 10 năm 2023 của Bộ Xây dựng ban hành sửa đổi 1:2023 QCVN 06:2022/BXD Quy chuẩn kỹ thuật quốc gia về an toàn cháy cho nhà và công trình</w:t>
      </w:r>
      <w:r w:rsidRPr="0082039E">
        <w:rPr>
          <w:rFonts w:ascii="Arial" w:hAnsi="Arial" w:cs="Arial"/>
          <w:color w:val="auto"/>
          <w:sz w:val="20"/>
        </w:rPr>
        <w:t xml:space="preserve"> </w:t>
      </w:r>
    </w:p>
    <w:p w14:paraId="5F208B9C" w14:textId="1EC01480" w:rsidR="00703699" w:rsidRPr="0082039E" w:rsidRDefault="00703699" w:rsidP="0082039E">
      <w:pPr>
        <w:pStyle w:val="ListParagraph"/>
        <w:tabs>
          <w:tab w:val="left" w:pos="851"/>
        </w:tabs>
        <w:spacing w:after="120"/>
        <w:ind w:left="0"/>
        <w:contextualSpacing w:val="0"/>
        <w:rPr>
          <w:rFonts w:ascii="Arial" w:hAnsi="Arial" w:cs="Arial"/>
          <w:color w:val="auto"/>
          <w:sz w:val="20"/>
        </w:rPr>
      </w:pPr>
      <w:r w:rsidRPr="0082039E">
        <w:rPr>
          <w:rFonts w:ascii="Arial" w:hAnsi="Arial" w:cs="Arial"/>
          <w:color w:val="auto"/>
          <w:sz w:val="20"/>
        </w:rPr>
        <w:t xml:space="preserve">Đối với nhà ở riêng lẻ thuộc khu vực hiện hữu có đường ngõ, hẻm đang tồn tại nhiều kiến trúc kiên cố, hoặc chiều sâu nhà, </w:t>
      </w:r>
      <w:r w:rsidR="00471111" w:rsidRPr="0082039E">
        <w:rPr>
          <w:rFonts w:ascii="Arial" w:hAnsi="Arial" w:cs="Arial"/>
          <w:color w:val="auto"/>
          <w:sz w:val="20"/>
        </w:rPr>
        <w:t xml:space="preserve">thửa </w:t>
      </w:r>
      <w:r w:rsidRPr="0082039E">
        <w:rPr>
          <w:rFonts w:ascii="Arial" w:hAnsi="Arial" w:cs="Arial"/>
          <w:color w:val="auto"/>
          <w:sz w:val="20"/>
        </w:rPr>
        <w:t>đất không đủ điều kiện để bố trí khoảng lùi theo quy định, chỉ giới xây dựng công trình được trùng với chỉ giới đường đỏ, đồng thời phải đảm bảo khoảng cách an toàn về điện theo quy định pháp luật hiện hành.</w:t>
      </w:r>
    </w:p>
    <w:p w14:paraId="7E98C5F2" w14:textId="77777777" w:rsidR="00703699" w:rsidRPr="0082039E" w:rsidRDefault="00703699" w:rsidP="0082039E">
      <w:pPr>
        <w:pStyle w:val="ListParagraph"/>
        <w:tabs>
          <w:tab w:val="left" w:pos="851"/>
        </w:tabs>
        <w:spacing w:after="120"/>
        <w:ind w:left="0"/>
        <w:contextualSpacing w:val="0"/>
        <w:rPr>
          <w:rFonts w:ascii="Arial" w:hAnsi="Arial" w:cs="Arial"/>
          <w:color w:val="auto"/>
          <w:spacing w:val="-4"/>
          <w:sz w:val="20"/>
        </w:rPr>
      </w:pPr>
      <w:r w:rsidRPr="0082039E">
        <w:rPr>
          <w:rFonts w:ascii="Arial" w:hAnsi="Arial" w:cs="Arial"/>
          <w:color w:val="auto"/>
          <w:spacing w:val="-4"/>
          <w:sz w:val="20"/>
        </w:rPr>
        <w:t xml:space="preserve">Những </w:t>
      </w:r>
      <w:r w:rsidRPr="0082039E">
        <w:rPr>
          <w:rFonts w:ascii="Arial" w:hAnsi="Arial" w:cs="Arial"/>
          <w:color w:val="auto"/>
          <w:sz w:val="20"/>
        </w:rPr>
        <w:t>trường</w:t>
      </w:r>
      <w:r w:rsidRPr="0082039E">
        <w:rPr>
          <w:rFonts w:ascii="Arial" w:hAnsi="Arial" w:cs="Arial"/>
          <w:color w:val="auto"/>
          <w:spacing w:val="-4"/>
          <w:sz w:val="20"/>
        </w:rPr>
        <w:t xml:space="preserve"> hợp cụ thể do cơ quan quản lý quy hoạch đô thị Phong Điền xem xét, quyết định hoặc báo cáo cấp có thẩm quyền quyết định.</w:t>
      </w:r>
    </w:p>
    <w:p w14:paraId="055B097F" w14:textId="1BDB8E75" w:rsidR="00703699" w:rsidRPr="0082039E" w:rsidRDefault="00703699" w:rsidP="0082039E">
      <w:pPr>
        <w:pStyle w:val="ListParagraph"/>
        <w:tabs>
          <w:tab w:val="left" w:pos="851"/>
        </w:tabs>
        <w:spacing w:after="120"/>
        <w:ind w:left="0"/>
        <w:contextualSpacing w:val="0"/>
        <w:rPr>
          <w:rFonts w:ascii="Arial" w:hAnsi="Arial" w:cs="Arial"/>
          <w:color w:val="auto"/>
          <w:sz w:val="20"/>
        </w:rPr>
      </w:pPr>
      <w:r w:rsidRPr="0082039E">
        <w:rPr>
          <w:rFonts w:ascii="Arial" w:hAnsi="Arial" w:cs="Arial"/>
          <w:color w:val="auto"/>
          <w:sz w:val="20"/>
        </w:rPr>
        <w:t>Mái sảnh đón, mái hè phố:</w:t>
      </w:r>
      <w:r w:rsidR="00291F8D" w:rsidRPr="0082039E">
        <w:rPr>
          <w:rFonts w:ascii="Arial" w:hAnsi="Arial" w:cs="Arial"/>
          <w:color w:val="auto"/>
          <w:sz w:val="20"/>
        </w:rPr>
        <w:t xml:space="preserve"> </w:t>
      </w:r>
      <w:r w:rsidRPr="0082039E">
        <w:rPr>
          <w:rFonts w:ascii="Arial" w:hAnsi="Arial" w:cs="Arial"/>
          <w:color w:val="auto"/>
          <w:sz w:val="20"/>
        </w:rPr>
        <w:t>Phải được thiết kế cho cả dãy phố hoặc cụm nhà, đảm bảo tạo cảnh quan;</w:t>
      </w:r>
      <w:r w:rsidR="00291F8D" w:rsidRPr="0082039E">
        <w:rPr>
          <w:rFonts w:ascii="Arial" w:hAnsi="Arial" w:cs="Arial"/>
          <w:color w:val="auto"/>
          <w:sz w:val="20"/>
        </w:rPr>
        <w:t xml:space="preserve"> </w:t>
      </w:r>
      <w:r w:rsidRPr="0082039E">
        <w:rPr>
          <w:rFonts w:ascii="Arial" w:hAnsi="Arial" w:cs="Arial"/>
          <w:color w:val="auto"/>
          <w:sz w:val="20"/>
        </w:rPr>
        <w:t>Đảm bảo tuân thủ các quy định về phòng cháy chữa cháy;</w:t>
      </w:r>
      <w:r w:rsidR="00291F8D" w:rsidRPr="0082039E">
        <w:rPr>
          <w:rFonts w:ascii="Arial" w:hAnsi="Arial" w:cs="Arial"/>
          <w:color w:val="auto"/>
          <w:sz w:val="20"/>
        </w:rPr>
        <w:t xml:space="preserve"> </w:t>
      </w:r>
      <w:r w:rsidRPr="0082039E">
        <w:rPr>
          <w:rFonts w:ascii="Arial" w:hAnsi="Arial" w:cs="Arial"/>
          <w:color w:val="auto"/>
          <w:sz w:val="20"/>
        </w:rPr>
        <w:t>Ở độ cao cách mặt vỉa hè 3,5m trở lên và đảm bảo mỹ quan đô thị;</w:t>
      </w:r>
      <w:r w:rsidR="00291F8D" w:rsidRPr="0082039E">
        <w:rPr>
          <w:rFonts w:ascii="Arial" w:hAnsi="Arial" w:cs="Arial"/>
          <w:color w:val="auto"/>
          <w:sz w:val="20"/>
        </w:rPr>
        <w:t xml:space="preserve"> </w:t>
      </w:r>
      <w:r w:rsidRPr="0082039E">
        <w:rPr>
          <w:rFonts w:ascii="Arial" w:hAnsi="Arial" w:cs="Arial"/>
          <w:color w:val="auto"/>
          <w:sz w:val="20"/>
        </w:rPr>
        <w:t>Bên trên mái đón, mái hè phố không được sử dụng vào bất cứ việc gì khác (như làm ban công, sân thượng, sân bày chậu cảnh</w:t>
      </w:r>
      <w:r w:rsidR="00F61D1C" w:rsidRPr="0082039E">
        <w:rPr>
          <w:rFonts w:ascii="Arial" w:hAnsi="Arial" w:cs="Arial"/>
          <w:color w:val="auto"/>
          <w:sz w:val="20"/>
        </w:rPr>
        <w:t>).</w:t>
      </w:r>
    </w:p>
    <w:p w14:paraId="6707FA24" w14:textId="4C4F0A67" w:rsidR="00CF7791" w:rsidRPr="0082039E" w:rsidRDefault="0086522F" w:rsidP="0082039E">
      <w:pPr>
        <w:pStyle w:val="ListParagraph"/>
        <w:tabs>
          <w:tab w:val="left" w:pos="851"/>
        </w:tabs>
        <w:spacing w:after="120"/>
        <w:ind w:left="0"/>
        <w:contextualSpacing w:val="0"/>
        <w:rPr>
          <w:rFonts w:ascii="Arial" w:hAnsi="Arial" w:cs="Arial"/>
          <w:color w:val="auto"/>
          <w:sz w:val="20"/>
        </w:rPr>
      </w:pPr>
      <w:r w:rsidRPr="0082039E">
        <w:rPr>
          <w:rFonts w:ascii="Arial" w:hAnsi="Arial" w:cs="Arial"/>
          <w:color w:val="auto"/>
          <w:sz w:val="20"/>
        </w:rPr>
        <w:t>P</w:t>
      </w:r>
      <w:r w:rsidR="00703699" w:rsidRPr="0082039E">
        <w:rPr>
          <w:rFonts w:ascii="Arial" w:hAnsi="Arial" w:cs="Arial"/>
          <w:color w:val="auto"/>
          <w:sz w:val="20"/>
        </w:rPr>
        <w:t xml:space="preserve">hần ngầm dưới mặt đất: </w:t>
      </w:r>
    </w:p>
    <w:p w14:paraId="1088039D" w14:textId="0B2D61A7" w:rsidR="00703699" w:rsidRPr="0082039E" w:rsidRDefault="00703699" w:rsidP="0082039E">
      <w:pPr>
        <w:pStyle w:val="ListParagraph"/>
        <w:tabs>
          <w:tab w:val="left" w:pos="851"/>
        </w:tabs>
        <w:spacing w:after="120"/>
        <w:ind w:left="0"/>
        <w:contextualSpacing w:val="0"/>
        <w:rPr>
          <w:rFonts w:ascii="Arial" w:hAnsi="Arial" w:cs="Arial"/>
          <w:color w:val="auto"/>
          <w:sz w:val="20"/>
        </w:rPr>
      </w:pPr>
      <w:r w:rsidRPr="0082039E">
        <w:rPr>
          <w:rFonts w:ascii="Arial" w:hAnsi="Arial" w:cs="Arial"/>
          <w:color w:val="auto"/>
          <w:sz w:val="20"/>
        </w:rPr>
        <w:lastRenderedPageBreak/>
        <w:t>Mọi bộ phận ngầm dưới mặt đất của ngôi nhà đều không được vượt quá chỉ giới đường đỏ.</w:t>
      </w:r>
    </w:p>
    <w:p w14:paraId="4CFF5389" w14:textId="77777777" w:rsidR="00703699" w:rsidRPr="0082039E" w:rsidRDefault="00703699" w:rsidP="0082039E">
      <w:pPr>
        <w:pStyle w:val="ListParagraph"/>
        <w:tabs>
          <w:tab w:val="left" w:pos="851"/>
        </w:tabs>
        <w:spacing w:after="120"/>
        <w:ind w:left="0"/>
        <w:contextualSpacing w:val="0"/>
        <w:rPr>
          <w:rFonts w:ascii="Arial" w:hAnsi="Arial" w:cs="Arial"/>
          <w:color w:val="auto"/>
          <w:sz w:val="20"/>
        </w:rPr>
      </w:pPr>
      <w:r w:rsidRPr="0082039E">
        <w:rPr>
          <w:rFonts w:ascii="Arial" w:hAnsi="Arial" w:cs="Arial"/>
          <w:color w:val="auto"/>
          <w:sz w:val="20"/>
        </w:rPr>
        <w:t>Phần nổi của tầng hầm (tính đến sàn tầng trệt) không quá 1,2m so với cao độ vỉa hè hiện hữu ổn định.</w:t>
      </w:r>
    </w:p>
    <w:p w14:paraId="7A347CC4" w14:textId="77777777" w:rsidR="00703699" w:rsidRPr="0082039E" w:rsidRDefault="00703699" w:rsidP="0082039E">
      <w:pPr>
        <w:pStyle w:val="ListParagraph"/>
        <w:tabs>
          <w:tab w:val="left" w:pos="851"/>
        </w:tabs>
        <w:spacing w:after="120"/>
        <w:ind w:left="0"/>
        <w:contextualSpacing w:val="0"/>
        <w:rPr>
          <w:rFonts w:ascii="Arial" w:hAnsi="Arial" w:cs="Arial"/>
          <w:color w:val="auto"/>
          <w:sz w:val="20"/>
        </w:rPr>
      </w:pPr>
      <w:r w:rsidRPr="0082039E">
        <w:rPr>
          <w:rFonts w:ascii="Arial" w:hAnsi="Arial" w:cs="Arial"/>
          <w:color w:val="auto"/>
          <w:sz w:val="20"/>
        </w:rPr>
        <w:t>Ram dốc của lối vào tầng hầm (vị trí đường xuống tầng hầm) phải cách chỉ giới xây dựng tối thiểu 3,0 m để đảm bảo an toàn khi ra vào.</w:t>
      </w:r>
    </w:p>
    <w:p w14:paraId="4AA36EC7" w14:textId="77777777" w:rsidR="00703699" w:rsidRPr="0082039E" w:rsidRDefault="00703699" w:rsidP="0082039E">
      <w:pPr>
        <w:pStyle w:val="ListParagraph"/>
        <w:tabs>
          <w:tab w:val="left" w:pos="851"/>
        </w:tabs>
        <w:spacing w:after="120"/>
        <w:ind w:left="0"/>
        <w:contextualSpacing w:val="0"/>
        <w:rPr>
          <w:rFonts w:ascii="Arial" w:hAnsi="Arial" w:cs="Arial"/>
          <w:color w:val="auto"/>
          <w:sz w:val="20"/>
        </w:rPr>
      </w:pPr>
      <w:r w:rsidRPr="0082039E">
        <w:rPr>
          <w:rFonts w:ascii="Arial" w:hAnsi="Arial" w:cs="Arial"/>
          <w:color w:val="auto"/>
          <w:sz w:val="20"/>
        </w:rPr>
        <w:t>Việc xây dựng tầng hầm, nửa hầm trong công trình nhà ở phải đảm bảo cao độ các tầng đồng bộ với các công trình nhà ở liền kề.</w:t>
      </w:r>
    </w:p>
    <w:p w14:paraId="7ADDA0A1" w14:textId="77777777" w:rsidR="0061351F" w:rsidRPr="0082039E" w:rsidRDefault="00703699" w:rsidP="0082039E">
      <w:pPr>
        <w:pStyle w:val="ListParagraph"/>
        <w:tabs>
          <w:tab w:val="left" w:pos="851"/>
        </w:tabs>
        <w:spacing w:after="120"/>
        <w:ind w:left="0"/>
        <w:contextualSpacing w:val="0"/>
        <w:rPr>
          <w:rFonts w:ascii="Arial" w:hAnsi="Arial" w:cs="Arial"/>
          <w:color w:val="auto"/>
          <w:sz w:val="20"/>
        </w:rPr>
      </w:pPr>
      <w:r w:rsidRPr="0082039E">
        <w:rPr>
          <w:rFonts w:ascii="Arial" w:hAnsi="Arial" w:cs="Arial"/>
          <w:color w:val="auto"/>
          <w:sz w:val="20"/>
        </w:rPr>
        <w:t>Đối với nhà ở riêng lẻ có mặt tiền xây dựng giáp với đường có lộ giới nhỏ hơn 6m, không thiết kế tầng hầm có lối lên xuống dành cho ôtô tiếp cận trực tiếp với đường.</w:t>
      </w:r>
    </w:p>
    <w:p w14:paraId="2368469D" w14:textId="77777777" w:rsidR="00703699" w:rsidRPr="0082039E" w:rsidRDefault="00703699" w:rsidP="0082039E">
      <w:pPr>
        <w:pStyle w:val="ListParagraph"/>
        <w:tabs>
          <w:tab w:val="left" w:pos="851"/>
        </w:tabs>
        <w:spacing w:after="120"/>
        <w:ind w:left="0"/>
        <w:contextualSpacing w:val="0"/>
        <w:rPr>
          <w:rFonts w:ascii="Arial" w:hAnsi="Arial" w:cs="Arial"/>
          <w:color w:val="auto"/>
          <w:sz w:val="20"/>
        </w:rPr>
      </w:pPr>
      <w:r w:rsidRPr="0082039E">
        <w:rPr>
          <w:rFonts w:ascii="Arial" w:hAnsi="Arial" w:cs="Arial"/>
          <w:color w:val="auto"/>
          <w:sz w:val="20"/>
        </w:rPr>
        <w:t>Chỉ được phép xây 1 tầng hầm.</w:t>
      </w:r>
    </w:p>
    <w:p w14:paraId="7269ADE7" w14:textId="46F8BF0A" w:rsidR="00703699" w:rsidRPr="0082039E" w:rsidRDefault="00185CE8" w:rsidP="0082039E">
      <w:pPr>
        <w:pStyle w:val="ListParagraph"/>
        <w:tabs>
          <w:tab w:val="left" w:pos="993"/>
        </w:tabs>
        <w:spacing w:after="120"/>
        <w:contextualSpacing w:val="0"/>
        <w:rPr>
          <w:rFonts w:ascii="Arial" w:hAnsi="Arial" w:cs="Arial"/>
          <w:color w:val="auto"/>
          <w:sz w:val="20"/>
        </w:rPr>
      </w:pPr>
      <w:r w:rsidRPr="0082039E">
        <w:rPr>
          <w:rFonts w:ascii="Arial" w:hAnsi="Arial" w:cs="Arial"/>
          <w:color w:val="auto"/>
          <w:sz w:val="20"/>
        </w:rPr>
        <w:t>Về h</w:t>
      </w:r>
      <w:r w:rsidR="00703699" w:rsidRPr="0082039E">
        <w:rPr>
          <w:rFonts w:ascii="Arial" w:hAnsi="Arial" w:cs="Arial"/>
          <w:color w:val="auto"/>
          <w:sz w:val="20"/>
        </w:rPr>
        <w:t>ình thức kiến trúc công trình nhà ở riêng lẻ:</w:t>
      </w:r>
    </w:p>
    <w:p w14:paraId="5B4171F3"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Kiến trúc nhà ở riêng lẻ phải kết hợp hài hoà giữa kiến trúc hiện đại với kiến trúc truyền thống, phù hợp với điều kiện tự nhiên, phong tục, tập quán, văn hoá - xã hội của cộng đồng.</w:t>
      </w:r>
    </w:p>
    <w:p w14:paraId="78BD5B01"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Kiến trúc nhà ở riêng lẻ phải đa dạng các loại nhà ở, phù hợp với điều</w:t>
      </w:r>
      <w:r w:rsidRPr="0082039E">
        <w:rPr>
          <w:rFonts w:ascii="Arial" w:hAnsi="Arial" w:cs="Arial"/>
          <w:color w:val="auto"/>
          <w:sz w:val="20"/>
          <w:szCs w:val="20"/>
        </w:rPr>
        <w:br/>
        <w:t>kiện kinh tế - xã hội, khả năng thu nhập của các tầng lớp dân cư trên địa bàn; sử dụng có hiệu quả quỹ đất dành cho phát triển nhà ở.</w:t>
      </w:r>
    </w:p>
    <w:p w14:paraId="13592C81"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Nhà ở riêng lẻ xây dựng hai bên đường, tuyến phố chính phải tuân thủ chỉ giới xây dựng, bảo đảm hài hoà về chiều cao, không gian, kiến trúc, thẩm mỹ, phù hợp với quy hoạch chung và thiết kế đô thị theo từng trục đường, tuyến phố.</w:t>
      </w:r>
    </w:p>
    <w:p w14:paraId="5F0CFD25"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Mặt tiền nhà ở riêng lẻ ở các vị trí có thể nhìn thấy từ đường và các khu vực lân cận thì không được bố trí làm sân phơi quần áo hoặc trưng bày các đồ vật làm mất mỹ quan đô thị.</w:t>
      </w:r>
    </w:p>
    <w:p w14:paraId="10585BB2"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Mái nhà khuyến khích sử dụng hình thức mái dốc. Các phần nhô lên phía trên (như bể chứa nước, ăngten chảo, khung thang máy…) phải bố trí khuất vào khối tích công trình.</w:t>
      </w:r>
    </w:p>
    <w:p w14:paraId="28C27AAE" w14:textId="79348404" w:rsidR="00703699" w:rsidRPr="0082039E" w:rsidRDefault="00185CE8" w:rsidP="0082039E">
      <w:pPr>
        <w:spacing w:after="120"/>
        <w:rPr>
          <w:rFonts w:ascii="Arial" w:hAnsi="Arial" w:cs="Arial"/>
          <w:color w:val="auto"/>
          <w:sz w:val="20"/>
          <w:szCs w:val="20"/>
        </w:rPr>
      </w:pPr>
      <w:r w:rsidRPr="0082039E">
        <w:rPr>
          <w:rFonts w:ascii="Arial" w:hAnsi="Arial" w:cs="Arial"/>
          <w:color w:val="auto"/>
          <w:sz w:val="20"/>
          <w:szCs w:val="20"/>
        </w:rPr>
        <w:t xml:space="preserve">Về </w:t>
      </w:r>
      <w:r w:rsidR="00CF7791" w:rsidRPr="0082039E">
        <w:rPr>
          <w:rFonts w:ascii="Arial" w:hAnsi="Arial" w:cs="Arial"/>
          <w:color w:val="auto"/>
          <w:sz w:val="20"/>
          <w:szCs w:val="20"/>
        </w:rPr>
        <w:t>v</w:t>
      </w:r>
      <w:r w:rsidR="00703699" w:rsidRPr="0082039E">
        <w:rPr>
          <w:rFonts w:ascii="Arial" w:hAnsi="Arial" w:cs="Arial"/>
          <w:color w:val="auto"/>
          <w:sz w:val="20"/>
          <w:szCs w:val="20"/>
        </w:rPr>
        <w:t>ật liệu xây dựng công trình:</w:t>
      </w:r>
    </w:p>
    <w:p w14:paraId="47E935D5"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Khuyến khích sử dụng vật liệu truyền thống, vật liệu địa phương, vật liệu sử dụng tiết kiệm hiệu quả năng lượng.</w:t>
      </w:r>
    </w:p>
    <w:p w14:paraId="58C3174D"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Hạn chế các vật liệu không bảo đảm an toàn, phòng chống cháy nổ, ảnh</w:t>
      </w:r>
      <w:r w:rsidRPr="0082039E">
        <w:rPr>
          <w:rFonts w:ascii="Arial" w:hAnsi="Arial" w:cs="Arial"/>
          <w:color w:val="auto"/>
          <w:sz w:val="20"/>
          <w:szCs w:val="20"/>
        </w:rPr>
        <w:br/>
        <w:t>hưởng đến sức khỏe con người và môi trường đô thị trừ những trường hợp được các cơ quan có thẩm quyền cho phép.</w:t>
      </w:r>
    </w:p>
    <w:p w14:paraId="4F61C687" w14:textId="5E3C797E" w:rsidR="00703699" w:rsidRPr="0082039E" w:rsidRDefault="00395043" w:rsidP="0082039E">
      <w:pPr>
        <w:spacing w:after="120"/>
        <w:rPr>
          <w:rFonts w:ascii="Arial" w:hAnsi="Arial" w:cs="Arial"/>
          <w:color w:val="auto"/>
          <w:sz w:val="20"/>
          <w:szCs w:val="20"/>
          <w:lang w:eastAsia="en-US"/>
        </w:rPr>
      </w:pPr>
      <w:r w:rsidRPr="0082039E">
        <w:rPr>
          <w:rFonts w:ascii="Arial" w:hAnsi="Arial" w:cs="Arial"/>
          <w:color w:val="auto"/>
          <w:sz w:val="20"/>
          <w:szCs w:val="20"/>
          <w:lang w:eastAsia="en-US"/>
        </w:rPr>
        <w:t xml:space="preserve">- </w:t>
      </w:r>
      <w:r w:rsidR="00703699" w:rsidRPr="0082039E">
        <w:rPr>
          <w:rFonts w:ascii="Arial" w:hAnsi="Arial" w:cs="Arial"/>
          <w:color w:val="auto"/>
          <w:sz w:val="20"/>
          <w:szCs w:val="20"/>
          <w:lang w:eastAsia="en-US"/>
        </w:rPr>
        <w:t xml:space="preserve">Công </w:t>
      </w:r>
      <w:r w:rsidR="0061351F" w:rsidRPr="0082039E">
        <w:rPr>
          <w:rFonts w:ascii="Arial" w:hAnsi="Arial" w:cs="Arial"/>
          <w:color w:val="auto"/>
          <w:sz w:val="20"/>
          <w:szCs w:val="20"/>
          <w:lang w:eastAsia="en-US"/>
        </w:rPr>
        <w:t>trình nhà ở riêng lẻ trong khu đ</w:t>
      </w:r>
      <w:r w:rsidR="00703699" w:rsidRPr="0082039E">
        <w:rPr>
          <w:rFonts w:ascii="Arial" w:hAnsi="Arial" w:cs="Arial"/>
          <w:color w:val="auto"/>
          <w:sz w:val="20"/>
          <w:szCs w:val="20"/>
          <w:lang w:eastAsia="en-US"/>
        </w:rPr>
        <w:t>ô thị mới</w:t>
      </w:r>
      <w:r w:rsidR="00860CB4" w:rsidRPr="0082039E">
        <w:rPr>
          <w:rFonts w:ascii="Arial" w:hAnsi="Arial" w:cs="Arial"/>
          <w:color w:val="auto"/>
          <w:sz w:val="20"/>
          <w:szCs w:val="20"/>
          <w:lang w:eastAsia="en-US"/>
        </w:rPr>
        <w:t>.</w:t>
      </w:r>
    </w:p>
    <w:p w14:paraId="750A15E9" w14:textId="752A3A16" w:rsidR="00703699" w:rsidRPr="0082039E" w:rsidRDefault="00703699"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Quy định quản lý đối với các khu đô thị mới phải tuân thủ theo đồ án quy hoạch chi tiết 1/500 đã được phê duyệt. </w:t>
      </w:r>
    </w:p>
    <w:p w14:paraId="194CBA8D"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Khuyến khích áp dụng hình thức kiến trúc truyền thống, áp dụng các giải pháp kiến trúc xanh, thông minh phù hợp với điều kiện khí hậu của địa phương;</w:t>
      </w:r>
    </w:p>
    <w:p w14:paraId="2F9D6D85" w14:textId="30EAF1BE"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Khuyến khích thiết kế bảo đảm an toàn và mỹ quan khi lắp đặt các thiết bị nh</w:t>
      </w:r>
      <w:r w:rsidR="002F673B" w:rsidRPr="0082039E">
        <w:rPr>
          <w:rFonts w:ascii="Arial" w:hAnsi="Arial" w:cs="Arial"/>
          <w:color w:val="auto"/>
          <w:sz w:val="20"/>
          <w:szCs w:val="20"/>
        </w:rPr>
        <w:t>ư</w:t>
      </w:r>
      <w:r w:rsidRPr="0082039E">
        <w:rPr>
          <w:rFonts w:ascii="Arial" w:hAnsi="Arial" w:cs="Arial"/>
          <w:color w:val="auto"/>
          <w:sz w:val="20"/>
          <w:szCs w:val="20"/>
        </w:rPr>
        <w:t xml:space="preserve"> máy điều hòa, bồn nước mái, các thiết bị sử dụng năng lượng mặt trời. Sân ph</w:t>
      </w:r>
      <w:r w:rsidR="002F673B" w:rsidRPr="0082039E">
        <w:rPr>
          <w:rFonts w:ascii="Arial" w:hAnsi="Arial" w:cs="Arial"/>
          <w:color w:val="auto"/>
          <w:sz w:val="20"/>
          <w:szCs w:val="20"/>
        </w:rPr>
        <w:t>ơ</w:t>
      </w:r>
      <w:r w:rsidRPr="0082039E">
        <w:rPr>
          <w:rFonts w:ascii="Arial" w:hAnsi="Arial" w:cs="Arial"/>
          <w:color w:val="auto"/>
          <w:sz w:val="20"/>
          <w:szCs w:val="20"/>
        </w:rPr>
        <w:t xml:space="preserve">i quần áo </w:t>
      </w:r>
      <w:r w:rsidR="002F673B" w:rsidRPr="0082039E">
        <w:rPr>
          <w:rFonts w:ascii="Arial" w:hAnsi="Arial" w:cs="Arial"/>
          <w:color w:val="auto"/>
          <w:sz w:val="20"/>
          <w:szCs w:val="20"/>
        </w:rPr>
        <w:t>không</w:t>
      </w:r>
      <w:r w:rsidRPr="0082039E">
        <w:rPr>
          <w:rFonts w:ascii="Arial" w:hAnsi="Arial" w:cs="Arial"/>
          <w:color w:val="auto"/>
          <w:sz w:val="20"/>
          <w:szCs w:val="20"/>
        </w:rPr>
        <w:t xml:space="preserve"> được bố trí ra các mặt tiền công trình.</w:t>
      </w:r>
    </w:p>
    <w:p w14:paraId="457F46EE"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Khi xây dựng phải đảm bảo các quy định về an toàn phòng cháy chữa cháy, môi trường, giao thông theo đúng quy định.</w:t>
      </w:r>
    </w:p>
    <w:p w14:paraId="3ED0FA78" w14:textId="6D8B0405" w:rsidR="00703699" w:rsidRPr="0082039E" w:rsidRDefault="002F673B" w:rsidP="0082039E">
      <w:pPr>
        <w:spacing w:after="120"/>
        <w:rPr>
          <w:rFonts w:ascii="Arial" w:hAnsi="Arial" w:cs="Arial"/>
          <w:color w:val="auto"/>
          <w:sz w:val="20"/>
          <w:szCs w:val="20"/>
          <w:lang w:eastAsia="en-US"/>
        </w:rPr>
      </w:pPr>
      <w:r w:rsidRPr="0082039E">
        <w:rPr>
          <w:rStyle w:val="Vnbnnidung"/>
          <w:rFonts w:ascii="Arial" w:hAnsi="Arial" w:cs="Arial"/>
          <w:bCs/>
          <w:color w:val="auto"/>
          <w:sz w:val="20"/>
          <w:szCs w:val="20"/>
        </w:rPr>
        <w:t xml:space="preserve">b) </w:t>
      </w:r>
      <w:r w:rsidR="009C292D" w:rsidRPr="0082039E">
        <w:rPr>
          <w:rStyle w:val="Vnbnnidung"/>
          <w:rFonts w:ascii="Arial" w:hAnsi="Arial" w:cs="Arial"/>
          <w:bCs/>
          <w:color w:val="auto"/>
          <w:sz w:val="20"/>
          <w:szCs w:val="20"/>
        </w:rPr>
        <w:t>C</w:t>
      </w:r>
      <w:r w:rsidR="00703699" w:rsidRPr="0082039E">
        <w:rPr>
          <w:rStyle w:val="Vnbnnidung"/>
          <w:rFonts w:ascii="Arial" w:hAnsi="Arial" w:cs="Arial"/>
          <w:bCs/>
          <w:color w:val="auto"/>
          <w:sz w:val="20"/>
          <w:szCs w:val="20"/>
        </w:rPr>
        <w:t>ông</w:t>
      </w:r>
      <w:r w:rsidR="00703699" w:rsidRPr="0082039E">
        <w:rPr>
          <w:rFonts w:ascii="Arial" w:hAnsi="Arial" w:cs="Arial"/>
          <w:color w:val="auto"/>
          <w:sz w:val="20"/>
          <w:szCs w:val="20"/>
          <w:lang w:eastAsia="en-US"/>
        </w:rPr>
        <w:t xml:space="preserve"> trình nhà ở ven sông, suối</w:t>
      </w:r>
    </w:p>
    <w:p w14:paraId="7225978C" w14:textId="5A430A93"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Nhà ở ven sông, suối thuộc đô thị ngoài tuân thủ theo các quy định tại Điều 9 Quy chế này còn phải tuân thủ theo quy định hành lang bảo vệ sông suối tại </w:t>
      </w:r>
      <w:r w:rsidR="00B42286" w:rsidRPr="0082039E">
        <w:rPr>
          <w:rFonts w:ascii="Arial" w:hAnsi="Arial" w:cs="Arial"/>
          <w:color w:val="auto"/>
          <w:sz w:val="20"/>
          <w:szCs w:val="20"/>
        </w:rPr>
        <w:t xml:space="preserve">Nghị định 43/2015/NĐ-CP ngày 06 tháng 5 năm </w:t>
      </w:r>
      <w:r w:rsidRPr="0082039E">
        <w:rPr>
          <w:rFonts w:ascii="Arial" w:hAnsi="Arial" w:cs="Arial"/>
          <w:color w:val="auto"/>
          <w:sz w:val="20"/>
          <w:szCs w:val="20"/>
        </w:rPr>
        <w:t>2015 của Chính phủ quy định lập, quản lý hành lang bảo vệ nguồn nước.</w:t>
      </w:r>
    </w:p>
    <w:p w14:paraId="2733BA6A" w14:textId="2E04F5D5"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Nhà ở ven sông, suối chưa có kế hoạch di dời, không ảnh hưởng đến dòng chảy và giao thông </w:t>
      </w:r>
      <w:r w:rsidR="00935FA6" w:rsidRPr="0082039E">
        <w:rPr>
          <w:rFonts w:ascii="Arial" w:hAnsi="Arial" w:cs="Arial"/>
          <w:color w:val="auto"/>
          <w:sz w:val="20"/>
          <w:szCs w:val="20"/>
        </w:rPr>
        <w:t xml:space="preserve">đường </w:t>
      </w:r>
      <w:r w:rsidRPr="0082039E">
        <w:rPr>
          <w:rFonts w:ascii="Arial" w:hAnsi="Arial" w:cs="Arial"/>
          <w:color w:val="auto"/>
          <w:sz w:val="20"/>
          <w:szCs w:val="20"/>
        </w:rPr>
        <w:t xml:space="preserve">thủy thì được cải tạo, sửa chữa theo nguyên trạng. </w:t>
      </w:r>
    </w:p>
    <w:p w14:paraId="0683455C" w14:textId="7A2E07D6"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Nhà, đất thuộc hành lang bảo vệ sông, suối: </w:t>
      </w:r>
      <w:r w:rsidR="007B3D5E" w:rsidRPr="0082039E">
        <w:rPr>
          <w:rFonts w:ascii="Arial" w:hAnsi="Arial" w:cs="Arial"/>
          <w:color w:val="auto"/>
          <w:sz w:val="20"/>
          <w:szCs w:val="20"/>
        </w:rPr>
        <w:t>T</w:t>
      </w:r>
      <w:r w:rsidRPr="0082039E">
        <w:rPr>
          <w:rFonts w:ascii="Arial" w:hAnsi="Arial" w:cs="Arial"/>
          <w:color w:val="auto"/>
          <w:sz w:val="20"/>
          <w:szCs w:val="20"/>
        </w:rPr>
        <w:t xml:space="preserve">rường hợp nhà hiện hữu sẽ được </w:t>
      </w:r>
      <w:r w:rsidR="008F536A" w:rsidRPr="0082039E">
        <w:rPr>
          <w:rFonts w:ascii="Arial" w:hAnsi="Arial" w:cs="Arial"/>
          <w:color w:val="auto"/>
          <w:sz w:val="20"/>
          <w:szCs w:val="20"/>
        </w:rPr>
        <w:t xml:space="preserve">phép </w:t>
      </w:r>
      <w:r w:rsidRPr="0082039E">
        <w:rPr>
          <w:rFonts w:ascii="Arial" w:hAnsi="Arial" w:cs="Arial"/>
          <w:color w:val="auto"/>
          <w:sz w:val="20"/>
          <w:szCs w:val="20"/>
        </w:rPr>
        <w:t>cải tạo, sửa chữa theo quy định. Nghiêm cấm các hành vi xâm lấn, xây dựng trong hành lang bảo vệ và các</w:t>
      </w:r>
      <w:r w:rsidR="008F536A" w:rsidRPr="0082039E">
        <w:rPr>
          <w:rFonts w:ascii="Arial" w:hAnsi="Arial" w:cs="Arial"/>
          <w:color w:val="auto"/>
          <w:sz w:val="20"/>
          <w:szCs w:val="20"/>
        </w:rPr>
        <w:t xml:space="preserve"> hoạt động làm thay đổi dòng chảy</w:t>
      </w:r>
      <w:r w:rsidRPr="0082039E">
        <w:rPr>
          <w:rFonts w:ascii="Arial" w:hAnsi="Arial" w:cs="Arial"/>
          <w:color w:val="auto"/>
          <w:sz w:val="20"/>
          <w:szCs w:val="20"/>
        </w:rPr>
        <w:t>, cảnh quan tự nhiên trong các khu vực ven sông</w:t>
      </w:r>
      <w:r w:rsidR="00CA42F4" w:rsidRPr="0082039E">
        <w:rPr>
          <w:rFonts w:ascii="Arial" w:hAnsi="Arial" w:cs="Arial"/>
          <w:color w:val="auto"/>
          <w:sz w:val="20"/>
          <w:szCs w:val="20"/>
        </w:rPr>
        <w:t>,</w:t>
      </w:r>
      <w:r w:rsidRPr="0082039E">
        <w:rPr>
          <w:rFonts w:ascii="Arial" w:hAnsi="Arial" w:cs="Arial"/>
          <w:color w:val="auto"/>
          <w:sz w:val="20"/>
          <w:szCs w:val="20"/>
        </w:rPr>
        <w:t xml:space="preserve"> suối. Trường hợp đặc biệt cần phải được cơ quan có thẩm quyền cho phép.</w:t>
      </w:r>
    </w:p>
    <w:p w14:paraId="75088D85" w14:textId="6C0951E7" w:rsidR="00703699" w:rsidRPr="0082039E" w:rsidRDefault="00CD7E50" w:rsidP="0082039E">
      <w:pPr>
        <w:spacing w:after="120"/>
        <w:rPr>
          <w:rStyle w:val="Vnbnnidung"/>
          <w:rFonts w:ascii="Arial" w:hAnsi="Arial" w:cs="Arial"/>
          <w:bCs/>
          <w:color w:val="auto"/>
          <w:sz w:val="20"/>
          <w:szCs w:val="20"/>
        </w:rPr>
      </w:pPr>
      <w:r w:rsidRPr="0082039E">
        <w:rPr>
          <w:rStyle w:val="Vnbnnidung"/>
          <w:rFonts w:ascii="Arial" w:hAnsi="Arial" w:cs="Arial"/>
          <w:bCs/>
          <w:color w:val="auto"/>
          <w:sz w:val="20"/>
          <w:szCs w:val="20"/>
        </w:rPr>
        <w:t xml:space="preserve">c. </w:t>
      </w:r>
      <w:r w:rsidR="00D736C1" w:rsidRPr="0082039E">
        <w:rPr>
          <w:rStyle w:val="Vnbnnidung"/>
          <w:rFonts w:ascii="Arial" w:hAnsi="Arial" w:cs="Arial"/>
          <w:bCs/>
          <w:color w:val="auto"/>
          <w:sz w:val="20"/>
          <w:szCs w:val="20"/>
        </w:rPr>
        <w:t xml:space="preserve"> </w:t>
      </w:r>
      <w:bookmarkStart w:id="27" w:name="_Toc523823005"/>
      <w:bookmarkStart w:id="28" w:name="_Toc526260223"/>
      <w:r w:rsidR="00395043" w:rsidRPr="0082039E">
        <w:rPr>
          <w:rStyle w:val="Vnbnnidung"/>
          <w:rFonts w:ascii="Arial" w:hAnsi="Arial" w:cs="Arial"/>
          <w:bCs/>
          <w:color w:val="auto"/>
          <w:sz w:val="20"/>
          <w:szCs w:val="20"/>
        </w:rPr>
        <w:t>N</w:t>
      </w:r>
      <w:r w:rsidR="00703699" w:rsidRPr="0082039E">
        <w:rPr>
          <w:rStyle w:val="Vnbnnidung"/>
          <w:rFonts w:ascii="Arial" w:hAnsi="Arial" w:cs="Arial"/>
          <w:bCs/>
          <w:color w:val="auto"/>
          <w:sz w:val="20"/>
          <w:szCs w:val="20"/>
        </w:rPr>
        <w:t>hà ở riêng lẻ</w:t>
      </w:r>
      <w:bookmarkEnd w:id="27"/>
      <w:bookmarkEnd w:id="28"/>
      <w:r w:rsidR="00703699" w:rsidRPr="0082039E">
        <w:rPr>
          <w:rStyle w:val="Vnbnnidung"/>
          <w:rFonts w:ascii="Arial" w:hAnsi="Arial" w:cs="Arial"/>
          <w:bCs/>
          <w:color w:val="auto"/>
          <w:sz w:val="20"/>
          <w:szCs w:val="20"/>
        </w:rPr>
        <w:t xml:space="preserve"> trong khu vực quy hoạch chưa triển khai</w:t>
      </w:r>
      <w:r w:rsidR="00860CB4" w:rsidRPr="0082039E">
        <w:rPr>
          <w:rStyle w:val="Vnbnnidung"/>
          <w:rFonts w:ascii="Arial" w:hAnsi="Arial" w:cs="Arial"/>
          <w:bCs/>
          <w:color w:val="auto"/>
          <w:sz w:val="20"/>
          <w:szCs w:val="20"/>
        </w:rPr>
        <w:t>.</w:t>
      </w:r>
    </w:p>
    <w:p w14:paraId="642A22DF" w14:textId="3E149BEC" w:rsidR="00703699" w:rsidRPr="0082039E" w:rsidRDefault="00CD7E50" w:rsidP="0082039E">
      <w:pPr>
        <w:pStyle w:val="ListParagraph"/>
        <w:tabs>
          <w:tab w:val="left" w:pos="993"/>
        </w:tabs>
        <w:spacing w:after="120"/>
        <w:ind w:left="0"/>
        <w:contextualSpacing w:val="0"/>
        <w:rPr>
          <w:rFonts w:ascii="Arial" w:hAnsi="Arial" w:cs="Arial"/>
          <w:color w:val="auto"/>
          <w:sz w:val="20"/>
        </w:rPr>
      </w:pPr>
      <w:r w:rsidRPr="0082039E">
        <w:rPr>
          <w:rFonts w:ascii="Arial" w:hAnsi="Arial" w:cs="Arial"/>
          <w:color w:val="auto"/>
          <w:sz w:val="20"/>
        </w:rPr>
        <w:lastRenderedPageBreak/>
        <w:t xml:space="preserve">- </w:t>
      </w:r>
      <w:r w:rsidR="0024410C" w:rsidRPr="0082039E">
        <w:rPr>
          <w:rFonts w:ascii="Arial" w:hAnsi="Arial" w:cs="Arial"/>
          <w:color w:val="auto"/>
          <w:sz w:val="20"/>
        </w:rPr>
        <w:t>N</w:t>
      </w:r>
      <w:r w:rsidR="00703699" w:rsidRPr="0082039E">
        <w:rPr>
          <w:rFonts w:ascii="Arial" w:hAnsi="Arial" w:cs="Arial"/>
          <w:color w:val="auto"/>
          <w:sz w:val="20"/>
        </w:rPr>
        <w:t>hà ở riêng lẻ trong khu vực đã có Quy hoạch chi tiết 1/500 hoặc Quy hoạch tổng mặt bằng nhưng chưa triển khai: Thực hiện theo Quy hoạch chi tiết 1/500 hoặc Quy hoạch tổng mặt bằng được duyệt.</w:t>
      </w:r>
    </w:p>
    <w:p w14:paraId="37AE8719" w14:textId="10CC39B1" w:rsidR="00CE4D74" w:rsidRPr="0082039E" w:rsidRDefault="00CE4D74" w:rsidP="0082039E">
      <w:pPr>
        <w:pStyle w:val="ListParagraph"/>
        <w:tabs>
          <w:tab w:val="left" w:pos="993"/>
        </w:tabs>
        <w:spacing w:after="120"/>
        <w:ind w:left="0"/>
        <w:contextualSpacing w:val="0"/>
        <w:rPr>
          <w:rFonts w:ascii="Arial" w:hAnsi="Arial" w:cs="Arial"/>
          <w:color w:val="auto"/>
          <w:sz w:val="20"/>
        </w:rPr>
      </w:pPr>
      <w:r w:rsidRPr="0082039E">
        <w:rPr>
          <w:rFonts w:ascii="Arial" w:hAnsi="Arial" w:cs="Arial"/>
          <w:color w:val="auto"/>
          <w:sz w:val="20"/>
        </w:rPr>
        <w:t>- Việc tách thửa đất ở phải tuân thủ Quy hoạch chi tiết 1/500 hoặc Quy hoạch tổng mặt bằng đã được phê duyệt. Việc điều chỉnh Quy hoạch chi tiết 1/500 hoặc Quy hoạch tổng mặt bằng được thực hiện theo quy định pháp luật.</w:t>
      </w:r>
    </w:p>
    <w:p w14:paraId="3F88B315" w14:textId="77273FE8" w:rsidR="00703699" w:rsidRPr="0082039E" w:rsidRDefault="00DB6A4B" w:rsidP="0082039E">
      <w:pPr>
        <w:pStyle w:val="ListParagraph"/>
        <w:tabs>
          <w:tab w:val="left" w:pos="993"/>
        </w:tabs>
        <w:spacing w:after="120"/>
        <w:ind w:left="0"/>
        <w:contextualSpacing w:val="0"/>
        <w:rPr>
          <w:rFonts w:ascii="Arial" w:hAnsi="Arial" w:cs="Arial"/>
          <w:color w:val="auto"/>
          <w:sz w:val="20"/>
        </w:rPr>
      </w:pPr>
      <w:r w:rsidRPr="0082039E">
        <w:rPr>
          <w:rFonts w:ascii="Arial" w:hAnsi="Arial" w:cs="Arial"/>
          <w:color w:val="auto"/>
          <w:sz w:val="20"/>
        </w:rPr>
        <w:t>- N</w:t>
      </w:r>
      <w:r w:rsidR="00703699" w:rsidRPr="0082039E">
        <w:rPr>
          <w:rFonts w:ascii="Arial" w:hAnsi="Arial" w:cs="Arial"/>
          <w:color w:val="auto"/>
          <w:sz w:val="20"/>
        </w:rPr>
        <w:t xml:space="preserve">hà ở riêng lẻ trong khu vực đã có Quy hoạch chung xây dựng đô thị hoặc đã có Quy hoạch phân khu, nhưng chưa có Quy hoạch chi tiết 1/500 ngoài tuân thủ theo các Quy hoạch </w:t>
      </w:r>
      <w:r w:rsidR="00390064" w:rsidRPr="0082039E">
        <w:rPr>
          <w:rFonts w:ascii="Arial" w:hAnsi="Arial" w:cs="Arial"/>
          <w:color w:val="auto"/>
          <w:sz w:val="20"/>
        </w:rPr>
        <w:t>được</w:t>
      </w:r>
      <w:r w:rsidR="00703699" w:rsidRPr="0082039E">
        <w:rPr>
          <w:rFonts w:ascii="Arial" w:hAnsi="Arial" w:cs="Arial"/>
          <w:color w:val="auto"/>
          <w:sz w:val="20"/>
        </w:rPr>
        <w:t xml:space="preserve"> duyệt thì phải tuân thủ quy định Quy chuẩn kỹ thuật quốc gia TCVN 01:2021 Quy hoạch xây dựng và các quy định liên quan. Các quy định chi tiết áp dụng theo Khoản 3, Điều 9 Quy chế này.</w:t>
      </w:r>
    </w:p>
    <w:p w14:paraId="7A4AFFF2" w14:textId="31A25CDD" w:rsidR="00703699" w:rsidRPr="0082039E" w:rsidRDefault="00D736C1" w:rsidP="0082039E">
      <w:pPr>
        <w:pStyle w:val="ListParagraph"/>
        <w:tabs>
          <w:tab w:val="left" w:pos="993"/>
        </w:tabs>
        <w:spacing w:after="120"/>
        <w:ind w:left="0"/>
        <w:contextualSpacing w:val="0"/>
        <w:rPr>
          <w:rFonts w:ascii="Arial" w:hAnsi="Arial" w:cs="Arial"/>
          <w:color w:val="auto"/>
          <w:sz w:val="20"/>
        </w:rPr>
      </w:pPr>
      <w:r w:rsidRPr="0082039E">
        <w:rPr>
          <w:rFonts w:ascii="Arial" w:hAnsi="Arial" w:cs="Arial"/>
          <w:color w:val="auto"/>
          <w:sz w:val="20"/>
        </w:rPr>
        <w:t xml:space="preserve">- </w:t>
      </w:r>
      <w:r w:rsidR="00703699" w:rsidRPr="0082039E">
        <w:rPr>
          <w:rFonts w:ascii="Arial" w:hAnsi="Arial" w:cs="Arial"/>
          <w:color w:val="auto"/>
          <w:sz w:val="20"/>
        </w:rPr>
        <w:t>Quản lý xây dựng các công trình nhà ở riêng lẻ nằm trong khu vực quy hoạch xây dựng:</w:t>
      </w:r>
    </w:p>
    <w:p w14:paraId="2A49E685" w14:textId="1B139E48"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Đối với công trình nhà ở riêng lẻ nằm trong khu </w:t>
      </w:r>
      <w:r w:rsidR="00077A2E" w:rsidRPr="0082039E">
        <w:rPr>
          <w:rFonts w:ascii="Arial" w:hAnsi="Arial" w:cs="Arial"/>
          <w:color w:val="auto"/>
          <w:sz w:val="20"/>
          <w:szCs w:val="20"/>
        </w:rPr>
        <w:t xml:space="preserve">vực </w:t>
      </w:r>
      <w:r w:rsidRPr="0082039E">
        <w:rPr>
          <w:rFonts w:ascii="Arial" w:hAnsi="Arial" w:cs="Arial"/>
          <w:color w:val="auto"/>
          <w:sz w:val="20"/>
          <w:szCs w:val="20"/>
        </w:rPr>
        <w:t xml:space="preserve">có quy hoạch xây dựng được </w:t>
      </w:r>
      <w:r w:rsidR="005A2BDA" w:rsidRPr="0082039E">
        <w:rPr>
          <w:rFonts w:ascii="Arial" w:hAnsi="Arial" w:cs="Arial"/>
          <w:color w:val="auto"/>
          <w:sz w:val="20"/>
          <w:szCs w:val="20"/>
        </w:rPr>
        <w:t xml:space="preserve">phê </w:t>
      </w:r>
      <w:r w:rsidRPr="0082039E">
        <w:rPr>
          <w:rFonts w:ascii="Arial" w:hAnsi="Arial" w:cs="Arial"/>
          <w:color w:val="auto"/>
          <w:sz w:val="20"/>
          <w:szCs w:val="20"/>
        </w:rPr>
        <w:t>duyệt và đã có quyết định thu hồi đất, giao đất, cho thuê đất của cơ quan có thẩm quyền: không được xây dựng mới, sửa chữa làm thay đổi quy mô, kết cấu công trình và diện tích sử dụng; chỉ được sửa chữa nhỏ (như chống dột, thay nền, vách ngăn).</w:t>
      </w:r>
    </w:p>
    <w:p w14:paraId="701D3CAD" w14:textId="65B2AB90" w:rsidR="00703699" w:rsidRPr="0082039E" w:rsidRDefault="00703699" w:rsidP="0082039E">
      <w:pPr>
        <w:tabs>
          <w:tab w:val="left" w:pos="993"/>
        </w:tabs>
        <w:spacing w:after="120"/>
        <w:rPr>
          <w:rFonts w:ascii="Arial" w:hAnsi="Arial" w:cs="Arial"/>
          <w:color w:val="auto"/>
          <w:spacing w:val="-4"/>
          <w:sz w:val="20"/>
          <w:szCs w:val="20"/>
        </w:rPr>
      </w:pPr>
      <w:r w:rsidRPr="0082039E">
        <w:rPr>
          <w:rFonts w:ascii="Arial" w:hAnsi="Arial" w:cs="Arial"/>
          <w:color w:val="auto"/>
          <w:spacing w:val="-4"/>
          <w:sz w:val="20"/>
          <w:szCs w:val="20"/>
        </w:rPr>
        <w:t xml:space="preserve">Đối với </w:t>
      </w:r>
      <w:r w:rsidRPr="0082039E">
        <w:rPr>
          <w:rFonts w:ascii="Arial" w:hAnsi="Arial" w:cs="Arial"/>
          <w:color w:val="auto"/>
          <w:sz w:val="20"/>
          <w:szCs w:val="20"/>
        </w:rPr>
        <w:t>công trình nhà ở riêng lẻ nằm trong khu có quy hoạch xây dựng được duyệt</w:t>
      </w:r>
      <w:r w:rsidRPr="0082039E">
        <w:rPr>
          <w:rFonts w:ascii="Arial" w:hAnsi="Arial" w:cs="Arial"/>
          <w:color w:val="auto"/>
          <w:spacing w:val="-4"/>
          <w:sz w:val="20"/>
          <w:szCs w:val="20"/>
        </w:rPr>
        <w:t xml:space="preserve"> nhưng chưa triển khai, chưa có quyết định thu hồi đất của cơ quan Nhà nước có thẩm quyền: Được xem xét cấp Giấy phép xây dựng có thời hạn theo </w:t>
      </w:r>
      <w:r w:rsidR="00390064" w:rsidRPr="0082039E">
        <w:rPr>
          <w:rFonts w:ascii="Arial" w:hAnsi="Arial" w:cs="Arial"/>
          <w:color w:val="auto"/>
          <w:sz w:val="20"/>
          <w:szCs w:val="20"/>
        </w:rPr>
        <w:t>Quyết định số</w:t>
      </w:r>
      <w:r w:rsidR="00234367" w:rsidRPr="0082039E">
        <w:rPr>
          <w:rFonts w:ascii="Arial" w:hAnsi="Arial" w:cs="Arial"/>
          <w:color w:val="auto"/>
          <w:sz w:val="20"/>
          <w:szCs w:val="20"/>
        </w:rPr>
        <w:t xml:space="preserve"> 44/2023/QĐ-UBND ngày 10 tháng 8 năm </w:t>
      </w:r>
      <w:r w:rsidR="00390064" w:rsidRPr="0082039E">
        <w:rPr>
          <w:rFonts w:ascii="Arial" w:hAnsi="Arial" w:cs="Arial"/>
          <w:color w:val="auto"/>
          <w:sz w:val="20"/>
          <w:szCs w:val="20"/>
        </w:rPr>
        <w:t>2023 của UBND tỉnh Thừa Thiên Huế về việc ban hành Quy định một số nội dung về cấp giấy phép xây dựng trên địa bàn tỉnh Thừa Thiên Huế và các văn bản pháp luật khác</w:t>
      </w:r>
      <w:r w:rsidRPr="0082039E">
        <w:rPr>
          <w:rFonts w:ascii="Arial" w:hAnsi="Arial" w:cs="Arial"/>
          <w:color w:val="auto"/>
          <w:spacing w:val="-4"/>
          <w:sz w:val="20"/>
          <w:szCs w:val="20"/>
        </w:rPr>
        <w:t>.</w:t>
      </w:r>
    </w:p>
    <w:p w14:paraId="2CADBA2D" w14:textId="62771F75" w:rsidR="00703699" w:rsidRPr="0082039E" w:rsidRDefault="005725E3" w:rsidP="0082039E">
      <w:pPr>
        <w:spacing w:after="120"/>
        <w:rPr>
          <w:rStyle w:val="Vnbnnidung"/>
          <w:rFonts w:ascii="Arial" w:hAnsi="Arial" w:cs="Arial"/>
          <w:bCs/>
          <w:color w:val="auto"/>
          <w:sz w:val="20"/>
          <w:szCs w:val="20"/>
        </w:rPr>
      </w:pPr>
      <w:r w:rsidRPr="0082039E">
        <w:rPr>
          <w:rStyle w:val="Vnbnnidung"/>
          <w:rFonts w:ascii="Arial" w:hAnsi="Arial" w:cs="Arial"/>
          <w:bCs/>
          <w:color w:val="auto"/>
          <w:sz w:val="20"/>
          <w:szCs w:val="20"/>
        </w:rPr>
        <w:t xml:space="preserve">d. </w:t>
      </w:r>
      <w:r w:rsidR="00D736C1" w:rsidRPr="0082039E">
        <w:rPr>
          <w:rStyle w:val="Vnbnnidung"/>
          <w:rFonts w:ascii="Arial" w:hAnsi="Arial" w:cs="Arial"/>
          <w:bCs/>
          <w:color w:val="auto"/>
          <w:sz w:val="20"/>
          <w:szCs w:val="20"/>
        </w:rPr>
        <w:t xml:space="preserve"> </w:t>
      </w:r>
      <w:r w:rsidR="00DC49F3" w:rsidRPr="0082039E">
        <w:rPr>
          <w:rStyle w:val="Vnbnnidung"/>
          <w:rFonts w:ascii="Arial" w:hAnsi="Arial" w:cs="Arial"/>
          <w:bCs/>
          <w:color w:val="auto"/>
          <w:sz w:val="20"/>
          <w:szCs w:val="20"/>
        </w:rPr>
        <w:t>Đ</w:t>
      </w:r>
      <w:r w:rsidR="00703699" w:rsidRPr="0082039E">
        <w:rPr>
          <w:rStyle w:val="Vnbnnidung"/>
          <w:rFonts w:ascii="Arial" w:hAnsi="Arial" w:cs="Arial"/>
          <w:bCs/>
          <w:color w:val="auto"/>
          <w:sz w:val="20"/>
          <w:szCs w:val="20"/>
        </w:rPr>
        <w:t>ối với nhà ở chung cư</w:t>
      </w:r>
      <w:bookmarkEnd w:id="25"/>
      <w:bookmarkEnd w:id="26"/>
      <w:r w:rsidR="00703699" w:rsidRPr="0082039E">
        <w:rPr>
          <w:rStyle w:val="Vnbnnidung"/>
          <w:rFonts w:ascii="Arial" w:hAnsi="Arial" w:cs="Arial"/>
          <w:bCs/>
          <w:color w:val="auto"/>
          <w:sz w:val="20"/>
          <w:szCs w:val="20"/>
        </w:rPr>
        <w:t>; hỗn hợp nhà ở - dịch vụ, đa chức năng</w:t>
      </w:r>
      <w:r w:rsidR="00860CB4" w:rsidRPr="0082039E">
        <w:rPr>
          <w:rStyle w:val="Vnbnnidung"/>
          <w:rFonts w:ascii="Arial" w:hAnsi="Arial" w:cs="Arial"/>
          <w:bCs/>
          <w:color w:val="auto"/>
          <w:sz w:val="20"/>
          <w:szCs w:val="20"/>
        </w:rPr>
        <w:t>.</w:t>
      </w:r>
    </w:p>
    <w:p w14:paraId="1FCC179B" w14:textId="3AFD31D3" w:rsidR="00703699" w:rsidRPr="0082039E" w:rsidRDefault="00703699" w:rsidP="0082039E">
      <w:pPr>
        <w:pStyle w:val="ListParagraph"/>
        <w:tabs>
          <w:tab w:val="left" w:pos="993"/>
        </w:tabs>
        <w:spacing w:after="120"/>
        <w:ind w:left="0"/>
        <w:rPr>
          <w:rFonts w:ascii="Arial" w:hAnsi="Arial" w:cs="Arial"/>
          <w:color w:val="auto"/>
          <w:sz w:val="20"/>
        </w:rPr>
      </w:pPr>
      <w:r w:rsidRPr="0082039E">
        <w:rPr>
          <w:rFonts w:ascii="Arial" w:hAnsi="Arial" w:cs="Arial"/>
          <w:color w:val="auto"/>
          <w:sz w:val="20"/>
        </w:rPr>
        <w:t>Quy định quản lý tuân thủ theo Thông tư số 06</w:t>
      </w:r>
      <w:r w:rsidR="001079FC" w:rsidRPr="0082039E">
        <w:rPr>
          <w:rFonts w:ascii="Arial" w:hAnsi="Arial" w:cs="Arial"/>
          <w:color w:val="auto"/>
          <w:sz w:val="20"/>
        </w:rPr>
        <w:t xml:space="preserve">/2019/TT-BXD ngày 31 tháng 10 năm </w:t>
      </w:r>
      <w:r w:rsidRPr="0082039E">
        <w:rPr>
          <w:rFonts w:ascii="Arial" w:hAnsi="Arial" w:cs="Arial"/>
          <w:color w:val="auto"/>
          <w:sz w:val="20"/>
        </w:rPr>
        <w:t xml:space="preserve">2019 của Bộ Xây dựng </w:t>
      </w:r>
      <w:r w:rsidR="00A677D0" w:rsidRPr="0082039E">
        <w:rPr>
          <w:rFonts w:ascii="Arial" w:hAnsi="Arial" w:cs="Arial"/>
          <w:color w:val="auto"/>
          <w:sz w:val="20"/>
        </w:rPr>
        <w:t>sửa đổi, bổ sung một số điều của các thông tư liên quan đến quản lý, sử dụng nhà chung cư.</w:t>
      </w:r>
    </w:p>
    <w:p w14:paraId="73B2652E" w14:textId="02782146" w:rsidR="00703699" w:rsidRPr="0082039E" w:rsidRDefault="00703699" w:rsidP="0082039E">
      <w:pPr>
        <w:pStyle w:val="ListParagraph"/>
        <w:shd w:val="clear" w:color="auto" w:fill="FFFFFF"/>
        <w:tabs>
          <w:tab w:val="left" w:pos="993"/>
        </w:tabs>
        <w:spacing w:after="120"/>
        <w:ind w:left="0"/>
        <w:rPr>
          <w:rFonts w:ascii="Arial" w:hAnsi="Arial" w:cs="Arial"/>
          <w:color w:val="auto"/>
          <w:sz w:val="20"/>
        </w:rPr>
      </w:pPr>
      <w:r w:rsidRPr="0082039E">
        <w:rPr>
          <w:rFonts w:ascii="Arial" w:hAnsi="Arial" w:cs="Arial"/>
          <w:color w:val="auto"/>
          <w:sz w:val="20"/>
        </w:rPr>
        <w:t xml:space="preserve">Thiết kế nhà chung cư tuân thủ theo dự án được duyệt và </w:t>
      </w:r>
      <w:r w:rsidR="007204F1" w:rsidRPr="0082039E">
        <w:rPr>
          <w:rFonts w:ascii="Arial" w:hAnsi="Arial" w:cs="Arial"/>
          <w:color w:val="auto"/>
          <w:sz w:val="20"/>
        </w:rPr>
        <w:t xml:space="preserve">Thông tư số 01/2021/TT-BXD ngày 19 tháng 5 năm 2021 của Bộ Xây dựng ban hành QCVN 01:2021/BXD quy chuẩn kỹ thuật quốc gia về quy hoạch xây dựng và Thông tư </w:t>
      </w:r>
      <w:r w:rsidR="008272B6" w:rsidRPr="0082039E">
        <w:rPr>
          <w:rFonts w:ascii="Arial" w:hAnsi="Arial" w:cs="Arial"/>
          <w:color w:val="auto"/>
          <w:sz w:val="20"/>
        </w:rPr>
        <w:t xml:space="preserve">số </w:t>
      </w:r>
      <w:r w:rsidR="007204F1" w:rsidRPr="0082039E">
        <w:rPr>
          <w:rFonts w:ascii="Arial" w:hAnsi="Arial" w:cs="Arial"/>
          <w:color w:val="auto"/>
          <w:sz w:val="20"/>
        </w:rPr>
        <w:t>03/2021/TT-BXD ngày 19 tháng 5 năm 2021 của Bộ Xây dựng ban hành</w:t>
      </w:r>
      <w:r w:rsidRPr="0082039E">
        <w:rPr>
          <w:rFonts w:ascii="Arial" w:hAnsi="Arial" w:cs="Arial"/>
          <w:color w:val="auto"/>
          <w:sz w:val="20"/>
        </w:rPr>
        <w:t xml:space="preserve"> QCVN 04:2021/BXD Quy chuẩn kỹ thuật quốc gia về Nhà chung cư.</w:t>
      </w:r>
    </w:p>
    <w:p w14:paraId="0D74324B" w14:textId="77777777" w:rsidR="00703699" w:rsidRPr="0082039E" w:rsidRDefault="00703699" w:rsidP="0082039E">
      <w:pPr>
        <w:pStyle w:val="ListParagraph"/>
        <w:tabs>
          <w:tab w:val="left" w:pos="993"/>
        </w:tabs>
        <w:spacing w:after="120"/>
        <w:ind w:left="0"/>
        <w:contextualSpacing w:val="0"/>
        <w:rPr>
          <w:rFonts w:ascii="Arial" w:hAnsi="Arial" w:cs="Arial"/>
          <w:color w:val="auto"/>
          <w:sz w:val="20"/>
        </w:rPr>
      </w:pPr>
      <w:r w:rsidRPr="0082039E">
        <w:rPr>
          <w:rFonts w:ascii="Arial" w:hAnsi="Arial" w:cs="Arial"/>
          <w:color w:val="auto"/>
          <w:spacing w:val="-4"/>
          <w:sz w:val="20"/>
        </w:rPr>
        <w:t>Quản</w:t>
      </w:r>
      <w:r w:rsidRPr="0082039E">
        <w:rPr>
          <w:rFonts w:ascii="Arial" w:hAnsi="Arial" w:cs="Arial"/>
          <w:color w:val="auto"/>
          <w:sz w:val="20"/>
        </w:rPr>
        <w:t xml:space="preserve"> lý quy hoạch, đầu tư xây dựng nhà chung cư: Theo quy định hiện hành về quản lý quy hoạch xây dựng, quy hoạch đô thị và đầu tư xây dựng.</w:t>
      </w:r>
    </w:p>
    <w:p w14:paraId="3DBA2716" w14:textId="00B00657" w:rsidR="00703699" w:rsidRPr="0082039E" w:rsidRDefault="00703699" w:rsidP="0082039E">
      <w:pPr>
        <w:pStyle w:val="ListParagraph"/>
        <w:tabs>
          <w:tab w:val="left" w:pos="993"/>
        </w:tabs>
        <w:spacing w:after="120"/>
        <w:ind w:left="0"/>
        <w:contextualSpacing w:val="0"/>
        <w:rPr>
          <w:rFonts w:ascii="Arial" w:hAnsi="Arial" w:cs="Arial"/>
          <w:color w:val="auto"/>
          <w:sz w:val="20"/>
        </w:rPr>
      </w:pPr>
      <w:r w:rsidRPr="0082039E">
        <w:rPr>
          <w:rFonts w:ascii="Arial" w:hAnsi="Arial" w:cs="Arial"/>
          <w:color w:val="auto"/>
          <w:sz w:val="20"/>
        </w:rPr>
        <w:t>Việc quản lý sử dụng nhà chung cư thực hiện theo Thông tư số 0</w:t>
      </w:r>
      <w:r w:rsidR="004B5A28" w:rsidRPr="0082039E">
        <w:rPr>
          <w:rFonts w:ascii="Arial" w:hAnsi="Arial" w:cs="Arial"/>
          <w:color w:val="auto"/>
          <w:sz w:val="20"/>
        </w:rPr>
        <w:t>2</w:t>
      </w:r>
      <w:r w:rsidRPr="0082039E">
        <w:rPr>
          <w:rFonts w:ascii="Arial" w:hAnsi="Arial" w:cs="Arial"/>
          <w:color w:val="auto"/>
          <w:sz w:val="20"/>
        </w:rPr>
        <w:t>/20</w:t>
      </w:r>
      <w:r w:rsidR="004B5A28" w:rsidRPr="0082039E">
        <w:rPr>
          <w:rFonts w:ascii="Arial" w:hAnsi="Arial" w:cs="Arial"/>
          <w:color w:val="auto"/>
          <w:sz w:val="20"/>
        </w:rPr>
        <w:t>16/TT-BXD ngày 15 tháng 02 năm 2016</w:t>
      </w:r>
      <w:r w:rsidRPr="0082039E">
        <w:rPr>
          <w:rFonts w:ascii="Arial" w:hAnsi="Arial" w:cs="Arial"/>
          <w:color w:val="auto"/>
          <w:sz w:val="20"/>
        </w:rPr>
        <w:t xml:space="preserve"> của Bộ Xây dự</w:t>
      </w:r>
      <w:r w:rsidR="002B581B" w:rsidRPr="0082039E">
        <w:rPr>
          <w:rFonts w:ascii="Arial" w:hAnsi="Arial" w:cs="Arial"/>
          <w:color w:val="auto"/>
          <w:sz w:val="20"/>
        </w:rPr>
        <w:t xml:space="preserve">ng </w:t>
      </w:r>
      <w:r w:rsidR="004B5A28" w:rsidRPr="0082039E">
        <w:rPr>
          <w:rFonts w:ascii="Arial" w:hAnsi="Arial" w:cs="Arial"/>
          <w:color w:val="auto"/>
          <w:sz w:val="20"/>
        </w:rPr>
        <w:t>ban hành q</w:t>
      </w:r>
      <w:r w:rsidRPr="0082039E">
        <w:rPr>
          <w:rFonts w:ascii="Arial" w:hAnsi="Arial" w:cs="Arial"/>
          <w:color w:val="auto"/>
          <w:sz w:val="20"/>
        </w:rPr>
        <w:t xml:space="preserve">uy chế quản lý, sử dụng nhà chung cư; Quyết định số </w:t>
      </w:r>
      <w:r w:rsidR="00F124EA" w:rsidRPr="0082039E">
        <w:rPr>
          <w:rFonts w:ascii="Arial" w:hAnsi="Arial" w:cs="Arial"/>
          <w:color w:val="auto"/>
          <w:sz w:val="20"/>
        </w:rPr>
        <w:t>33/2021/QĐ-UBND ngày 25 tháng 5 năm 2021</w:t>
      </w:r>
      <w:r w:rsidRPr="0082039E">
        <w:rPr>
          <w:rFonts w:ascii="Arial" w:hAnsi="Arial" w:cs="Arial"/>
          <w:color w:val="auto"/>
          <w:sz w:val="20"/>
        </w:rPr>
        <w:t xml:space="preserve"> củ</w:t>
      </w:r>
      <w:r w:rsidR="00F124EA" w:rsidRPr="0082039E">
        <w:rPr>
          <w:rFonts w:ascii="Arial" w:hAnsi="Arial" w:cs="Arial"/>
          <w:color w:val="auto"/>
          <w:sz w:val="20"/>
        </w:rPr>
        <w:t>a Ủy ban nhân dân</w:t>
      </w:r>
      <w:r w:rsidRPr="0082039E">
        <w:rPr>
          <w:rFonts w:ascii="Arial" w:hAnsi="Arial" w:cs="Arial"/>
          <w:color w:val="auto"/>
          <w:sz w:val="20"/>
        </w:rPr>
        <w:t xml:space="preserve"> tỉnh Thừa Thiên Huế </w:t>
      </w:r>
      <w:r w:rsidR="00F124EA" w:rsidRPr="0082039E">
        <w:rPr>
          <w:rFonts w:ascii="Arial" w:hAnsi="Arial" w:cs="Arial"/>
          <w:color w:val="auto"/>
          <w:sz w:val="20"/>
        </w:rPr>
        <w:t xml:space="preserve">bãi bỏ quyết định 24/2013/QĐ-UBND ngày 03 tháng 7 năm 2013 của </w:t>
      </w:r>
      <w:r w:rsidR="0051297C" w:rsidRPr="0082039E">
        <w:rPr>
          <w:rFonts w:ascii="Arial" w:hAnsi="Arial" w:cs="Arial"/>
          <w:color w:val="auto"/>
          <w:sz w:val="20"/>
        </w:rPr>
        <w:t xml:space="preserve">Ủy ban nhân dân tỉnh </w:t>
      </w:r>
      <w:r w:rsidRPr="0082039E">
        <w:rPr>
          <w:rFonts w:ascii="Arial" w:hAnsi="Arial" w:cs="Arial"/>
          <w:color w:val="auto"/>
          <w:sz w:val="20"/>
        </w:rPr>
        <w:t xml:space="preserve">về việc ban hành Quy chế quản lý sử dụng nhà chung cư trên địa bàn tỉnh Thừa Thiên Huế. </w:t>
      </w:r>
    </w:p>
    <w:p w14:paraId="297A478B" w14:textId="0C786258" w:rsidR="00703699" w:rsidRPr="0082039E" w:rsidRDefault="00703699" w:rsidP="0082039E">
      <w:pPr>
        <w:spacing w:after="120"/>
        <w:rPr>
          <w:rStyle w:val="Vnbnnidung"/>
          <w:rFonts w:ascii="Arial" w:hAnsi="Arial" w:cs="Arial"/>
          <w:bCs/>
          <w:color w:val="auto"/>
          <w:sz w:val="20"/>
          <w:szCs w:val="20"/>
        </w:rPr>
      </w:pPr>
      <w:r w:rsidRPr="0082039E">
        <w:rPr>
          <w:rStyle w:val="Vnbnnidung"/>
          <w:rFonts w:ascii="Arial" w:hAnsi="Arial" w:cs="Arial"/>
          <w:bCs/>
          <w:color w:val="auto"/>
          <w:sz w:val="20"/>
          <w:szCs w:val="20"/>
        </w:rPr>
        <w:t>3.</w:t>
      </w:r>
      <w:r w:rsidR="00EE2D70" w:rsidRPr="0082039E">
        <w:rPr>
          <w:rStyle w:val="Vnbnnidung"/>
          <w:rFonts w:ascii="Arial" w:hAnsi="Arial" w:cs="Arial"/>
          <w:bCs/>
          <w:color w:val="auto"/>
          <w:sz w:val="20"/>
          <w:szCs w:val="20"/>
        </w:rPr>
        <w:t xml:space="preserve"> Đ</w:t>
      </w:r>
      <w:r w:rsidRPr="0082039E">
        <w:rPr>
          <w:rStyle w:val="Vnbnnidung"/>
          <w:rFonts w:ascii="Arial" w:hAnsi="Arial" w:cs="Arial"/>
          <w:bCs/>
          <w:color w:val="auto"/>
          <w:sz w:val="20"/>
          <w:szCs w:val="20"/>
        </w:rPr>
        <w:t>ối với công trình công nghiệp</w:t>
      </w:r>
      <w:r w:rsidR="00860CB4" w:rsidRPr="0082039E">
        <w:rPr>
          <w:rStyle w:val="Vnbnnidung"/>
          <w:rFonts w:ascii="Arial" w:hAnsi="Arial" w:cs="Arial"/>
          <w:bCs/>
          <w:color w:val="auto"/>
          <w:sz w:val="20"/>
          <w:szCs w:val="20"/>
        </w:rPr>
        <w:t>.</w:t>
      </w:r>
    </w:p>
    <w:p w14:paraId="53175D16" w14:textId="478DEBEC" w:rsidR="00703699" w:rsidRPr="0082039E" w:rsidRDefault="007F4B26" w:rsidP="0082039E">
      <w:pPr>
        <w:pStyle w:val="ListParagraph"/>
        <w:numPr>
          <w:ilvl w:val="0"/>
          <w:numId w:val="18"/>
        </w:numPr>
        <w:tabs>
          <w:tab w:val="left" w:pos="993"/>
        </w:tabs>
        <w:spacing w:after="120"/>
        <w:ind w:left="0" w:firstLine="0"/>
        <w:contextualSpacing w:val="0"/>
        <w:rPr>
          <w:rFonts w:ascii="Arial" w:hAnsi="Arial" w:cs="Arial"/>
          <w:color w:val="auto"/>
          <w:sz w:val="20"/>
        </w:rPr>
      </w:pPr>
      <w:r w:rsidRPr="0082039E">
        <w:rPr>
          <w:rFonts w:ascii="Arial" w:hAnsi="Arial" w:cs="Arial"/>
          <w:color w:val="auto"/>
          <w:sz w:val="20"/>
          <w:lang w:val="en-US"/>
        </w:rPr>
        <w:t xml:space="preserve">Quy định </w:t>
      </w:r>
      <w:proofErr w:type="gramStart"/>
      <w:r w:rsidRPr="0082039E">
        <w:rPr>
          <w:rFonts w:ascii="Arial" w:hAnsi="Arial" w:cs="Arial"/>
          <w:color w:val="auto"/>
          <w:sz w:val="20"/>
          <w:lang w:val="en-US"/>
        </w:rPr>
        <w:t>chung</w:t>
      </w:r>
      <w:proofErr w:type="gramEnd"/>
      <w:r w:rsidR="00860CB4" w:rsidRPr="0082039E">
        <w:rPr>
          <w:rFonts w:ascii="Arial" w:hAnsi="Arial" w:cs="Arial"/>
          <w:color w:val="auto"/>
          <w:sz w:val="20"/>
        </w:rPr>
        <w:t>.</w:t>
      </w:r>
    </w:p>
    <w:p w14:paraId="374F5E9E" w14:textId="2F4BF1F4"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Nguyên tắc thiết kế </w:t>
      </w:r>
      <w:r w:rsidR="001B6B5E" w:rsidRPr="0082039E">
        <w:rPr>
          <w:rFonts w:ascii="Arial" w:hAnsi="Arial" w:cs="Arial"/>
          <w:color w:val="auto"/>
          <w:sz w:val="20"/>
          <w:szCs w:val="20"/>
        </w:rPr>
        <w:t>công trình</w:t>
      </w:r>
      <w:r w:rsidRPr="0082039E">
        <w:rPr>
          <w:rFonts w:ascii="Arial" w:hAnsi="Arial" w:cs="Arial"/>
          <w:color w:val="auto"/>
          <w:sz w:val="20"/>
          <w:szCs w:val="20"/>
        </w:rPr>
        <w:t xml:space="preserve"> công nghiệp: Áp dụng Tiêu chuẩn quốc gia TCVN</w:t>
      </w:r>
      <w:r w:rsidR="007F4B26" w:rsidRPr="0082039E">
        <w:rPr>
          <w:rFonts w:ascii="Arial" w:hAnsi="Arial" w:cs="Arial"/>
          <w:color w:val="auto"/>
          <w:sz w:val="20"/>
          <w:szCs w:val="20"/>
        </w:rPr>
        <w:t xml:space="preserve"> </w:t>
      </w:r>
      <w:r w:rsidRPr="0082039E">
        <w:rPr>
          <w:rFonts w:ascii="Arial" w:hAnsi="Arial" w:cs="Arial"/>
          <w:color w:val="auto"/>
          <w:sz w:val="20"/>
          <w:szCs w:val="20"/>
        </w:rPr>
        <w:t>4514:2012</w:t>
      </w:r>
      <w:r w:rsidR="007F4B26" w:rsidRPr="0082039E">
        <w:rPr>
          <w:rFonts w:ascii="Arial" w:hAnsi="Arial" w:cs="Arial"/>
          <w:color w:val="auto"/>
          <w:sz w:val="20"/>
          <w:szCs w:val="20"/>
        </w:rPr>
        <w:t xml:space="preserve"> Xí nghiệp công nghiệp – Tổng mặt bằng – Tiêu chuẩn thiết kế</w:t>
      </w:r>
      <w:r w:rsidRPr="0082039E">
        <w:rPr>
          <w:rFonts w:ascii="Arial" w:hAnsi="Arial" w:cs="Arial"/>
          <w:color w:val="auto"/>
          <w:sz w:val="20"/>
          <w:szCs w:val="20"/>
        </w:rPr>
        <w:t>.</w:t>
      </w:r>
    </w:p>
    <w:p w14:paraId="7AEDADD5" w14:textId="34F6373A"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Mật độ xây dựng: Áp dụng tại mục 2.5.3 </w:t>
      </w:r>
      <w:r w:rsidR="002A1CD0" w:rsidRPr="0082039E">
        <w:rPr>
          <w:rFonts w:ascii="Arial" w:hAnsi="Arial" w:cs="Arial"/>
          <w:color w:val="auto"/>
          <w:sz w:val="20"/>
          <w:szCs w:val="20"/>
        </w:rPr>
        <w:t xml:space="preserve">tại </w:t>
      </w:r>
      <w:r w:rsidR="002C451C" w:rsidRPr="0082039E">
        <w:rPr>
          <w:rFonts w:ascii="Arial" w:hAnsi="Arial" w:cs="Arial"/>
          <w:color w:val="auto"/>
          <w:sz w:val="20"/>
          <w:szCs w:val="20"/>
        </w:rPr>
        <w:t>Thông tư số 01/2021/TT-BXD ngày 19 tháng 5 năm 2021 của Bộ Xây dựng ban hành QCVN 01:2021/BXD quy chuẩn kỹ thuật quốc gia về quy hoạch xây dựng</w:t>
      </w:r>
      <w:r w:rsidRPr="0082039E">
        <w:rPr>
          <w:rFonts w:ascii="Arial" w:hAnsi="Arial" w:cs="Arial"/>
          <w:color w:val="auto"/>
          <w:sz w:val="20"/>
          <w:szCs w:val="20"/>
        </w:rPr>
        <w:t>. Ngoài việc tuân thủ theo quy định trên thì cần tuân thủ quy định sau:</w:t>
      </w:r>
    </w:p>
    <w:p w14:paraId="0B32CDCD" w14:textId="405A30CA" w:rsidR="00703699" w:rsidRPr="0082039E" w:rsidRDefault="00703699" w:rsidP="0082039E">
      <w:pPr>
        <w:tabs>
          <w:tab w:val="left" w:pos="993"/>
        </w:tabs>
        <w:spacing w:after="120"/>
        <w:rPr>
          <w:rFonts w:ascii="Arial" w:hAnsi="Arial" w:cs="Arial"/>
          <w:color w:val="auto"/>
          <w:spacing w:val="-6"/>
          <w:sz w:val="20"/>
          <w:szCs w:val="20"/>
        </w:rPr>
      </w:pPr>
      <w:r w:rsidRPr="0082039E">
        <w:rPr>
          <w:rFonts w:ascii="Arial" w:hAnsi="Arial" w:cs="Arial"/>
          <w:color w:val="auto"/>
          <w:spacing w:val="-6"/>
          <w:sz w:val="20"/>
          <w:szCs w:val="20"/>
        </w:rPr>
        <w:t xml:space="preserve">Mật độ xây dựng thuần của </w:t>
      </w:r>
      <w:r w:rsidR="00471111" w:rsidRPr="0082039E">
        <w:rPr>
          <w:rFonts w:ascii="Arial" w:hAnsi="Arial" w:cs="Arial"/>
          <w:color w:val="auto"/>
          <w:spacing w:val="-6"/>
          <w:sz w:val="20"/>
          <w:szCs w:val="20"/>
        </w:rPr>
        <w:t>thửa</w:t>
      </w:r>
      <w:r w:rsidRPr="0082039E">
        <w:rPr>
          <w:rFonts w:ascii="Arial" w:hAnsi="Arial" w:cs="Arial"/>
          <w:color w:val="auto"/>
          <w:spacing w:val="-6"/>
          <w:sz w:val="20"/>
          <w:szCs w:val="20"/>
        </w:rPr>
        <w:t xml:space="preserve"> đất xây dựng nhà máy, kho tàng tối đa là 70%. </w:t>
      </w:r>
    </w:p>
    <w:p w14:paraId="370DEA0B" w14:textId="2885A65A"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Đối với các </w:t>
      </w:r>
      <w:r w:rsidR="00471111" w:rsidRPr="0082039E">
        <w:rPr>
          <w:rFonts w:ascii="Arial" w:hAnsi="Arial" w:cs="Arial"/>
          <w:color w:val="auto"/>
          <w:spacing w:val="-6"/>
          <w:sz w:val="20"/>
          <w:szCs w:val="20"/>
        </w:rPr>
        <w:t>thửa</w:t>
      </w:r>
      <w:r w:rsidRPr="0082039E">
        <w:rPr>
          <w:rFonts w:ascii="Arial" w:hAnsi="Arial" w:cs="Arial"/>
          <w:color w:val="auto"/>
          <w:sz w:val="20"/>
          <w:szCs w:val="20"/>
        </w:rPr>
        <w:t xml:space="preserve"> đất xây dựng nhà máy có trên 05 sàn sử dụng để sản xuất, mật độ xây dựng thuần tối đa là 60%.</w:t>
      </w:r>
    </w:p>
    <w:p w14:paraId="2BD88728"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Chỉ giới đường đỏ, chỉ giới xây dựng: Phải tuân thủ theo quy hoạch chi tiết khu, cụm công nghiệp được duyệt.</w:t>
      </w:r>
    </w:p>
    <w:p w14:paraId="2CC5D73C" w14:textId="2BF1A455" w:rsidR="00703699" w:rsidRPr="0082039E" w:rsidRDefault="007F4B26" w:rsidP="0082039E">
      <w:pPr>
        <w:pStyle w:val="ListParagraph"/>
        <w:numPr>
          <w:ilvl w:val="0"/>
          <w:numId w:val="18"/>
        </w:numPr>
        <w:tabs>
          <w:tab w:val="left" w:pos="993"/>
        </w:tabs>
        <w:spacing w:after="120"/>
        <w:ind w:left="0" w:firstLine="0"/>
        <w:contextualSpacing w:val="0"/>
        <w:rPr>
          <w:rFonts w:ascii="Arial" w:hAnsi="Arial" w:cs="Arial"/>
          <w:color w:val="auto"/>
          <w:sz w:val="20"/>
        </w:rPr>
      </w:pPr>
      <w:r w:rsidRPr="0082039E">
        <w:rPr>
          <w:rFonts w:ascii="Arial" w:hAnsi="Arial" w:cs="Arial"/>
          <w:color w:val="auto"/>
          <w:sz w:val="20"/>
        </w:rPr>
        <w:t>Quy định chi tiết h</w:t>
      </w:r>
      <w:r w:rsidR="00703699" w:rsidRPr="0082039E">
        <w:rPr>
          <w:rFonts w:ascii="Arial" w:hAnsi="Arial" w:cs="Arial"/>
          <w:color w:val="auto"/>
          <w:sz w:val="20"/>
        </w:rPr>
        <w:t>ình thức kiế</w:t>
      </w:r>
      <w:r w:rsidR="002952B5" w:rsidRPr="0082039E">
        <w:rPr>
          <w:rFonts w:ascii="Arial" w:hAnsi="Arial" w:cs="Arial"/>
          <w:color w:val="auto"/>
          <w:sz w:val="20"/>
        </w:rPr>
        <w:t>n trúc</w:t>
      </w:r>
    </w:p>
    <w:p w14:paraId="3CDEDA23"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Khuyến khích thiết kế khu công nghiệp hiện đại, hình khối đơn giản, xây dựng bền vững, không sử dụng các chi tiết kiến trúc rườm rà. </w:t>
      </w:r>
    </w:p>
    <w:p w14:paraId="4C63332D"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Hạn chế các khối tường đặc hoặc mảng kính lớn để tạo sự thông thoáng, thân thiện với môi trường. </w:t>
      </w:r>
    </w:p>
    <w:p w14:paraId="14AF239C"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Khuyến khích sử dụng màu sáng cho công trình, hài hòa với cảnh quan, hạn chế sử dụng các màu tối hoặc các màu gây chói cho bề mặt ngoài công trình.</w:t>
      </w:r>
    </w:p>
    <w:p w14:paraId="1DF5DE7B" w14:textId="662591A9" w:rsidR="00703699" w:rsidRPr="0082039E" w:rsidRDefault="007F4B26" w:rsidP="0082039E">
      <w:pPr>
        <w:pStyle w:val="ListParagraph"/>
        <w:numPr>
          <w:ilvl w:val="0"/>
          <w:numId w:val="18"/>
        </w:numPr>
        <w:tabs>
          <w:tab w:val="left" w:pos="993"/>
        </w:tabs>
        <w:spacing w:after="120"/>
        <w:ind w:left="0" w:firstLine="0"/>
        <w:contextualSpacing w:val="0"/>
        <w:rPr>
          <w:rFonts w:ascii="Arial" w:hAnsi="Arial" w:cs="Arial"/>
          <w:color w:val="auto"/>
          <w:sz w:val="20"/>
        </w:rPr>
      </w:pPr>
      <w:r w:rsidRPr="0082039E">
        <w:rPr>
          <w:rFonts w:ascii="Arial" w:hAnsi="Arial" w:cs="Arial"/>
          <w:color w:val="auto"/>
          <w:sz w:val="20"/>
        </w:rPr>
        <w:t>Quy định</w:t>
      </w:r>
      <w:r w:rsidR="00703699" w:rsidRPr="0082039E">
        <w:rPr>
          <w:rFonts w:ascii="Arial" w:hAnsi="Arial" w:cs="Arial"/>
          <w:color w:val="auto"/>
          <w:sz w:val="20"/>
        </w:rPr>
        <w:t xml:space="preserve"> về tổ chứ</w:t>
      </w:r>
      <w:r w:rsidR="002952B5" w:rsidRPr="0082039E">
        <w:rPr>
          <w:rFonts w:ascii="Arial" w:hAnsi="Arial" w:cs="Arial"/>
          <w:color w:val="auto"/>
          <w:sz w:val="20"/>
        </w:rPr>
        <w:t>c cây xanh.</w:t>
      </w:r>
    </w:p>
    <w:p w14:paraId="7C64E11B"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lastRenderedPageBreak/>
        <w:t xml:space="preserve">Không gian xung quanh công trình thuộc khuôn viên khu đất xây dựng yêu cầu trồng cây xanh, có thể là cây xanh bóng mát, cây xanh có hình thức trang trí đẹp, trồng tự nhiên hoặc trồng trong bồn. </w:t>
      </w:r>
    </w:p>
    <w:p w14:paraId="451CD380"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Phải đảm bảo mật độ cây xanh tối thiểu là 10%.</w:t>
      </w:r>
    </w:p>
    <w:p w14:paraId="7DEAB7BA" w14:textId="176F7BD1" w:rsidR="00703699" w:rsidRPr="0082039E" w:rsidRDefault="00703699" w:rsidP="0082039E">
      <w:pPr>
        <w:pStyle w:val="ListParagraph"/>
        <w:numPr>
          <w:ilvl w:val="0"/>
          <w:numId w:val="18"/>
        </w:numPr>
        <w:tabs>
          <w:tab w:val="left" w:pos="993"/>
        </w:tabs>
        <w:spacing w:after="120"/>
        <w:ind w:left="0" w:firstLine="0"/>
        <w:contextualSpacing w:val="0"/>
        <w:rPr>
          <w:rFonts w:ascii="Arial" w:hAnsi="Arial" w:cs="Arial"/>
          <w:color w:val="auto"/>
          <w:sz w:val="20"/>
          <w:lang w:val="en-US"/>
        </w:rPr>
      </w:pPr>
      <w:r w:rsidRPr="0082039E">
        <w:rPr>
          <w:rFonts w:ascii="Arial" w:hAnsi="Arial" w:cs="Arial"/>
          <w:color w:val="auto"/>
          <w:sz w:val="20"/>
          <w:lang w:val="en-US"/>
        </w:rPr>
        <w:t>Bãi đỗ</w:t>
      </w:r>
      <w:r w:rsidR="002952B5" w:rsidRPr="0082039E">
        <w:rPr>
          <w:rFonts w:ascii="Arial" w:hAnsi="Arial" w:cs="Arial"/>
          <w:color w:val="auto"/>
          <w:sz w:val="20"/>
          <w:lang w:val="en-US"/>
        </w:rPr>
        <w:t xml:space="preserve"> </w:t>
      </w:r>
      <w:proofErr w:type="gramStart"/>
      <w:r w:rsidR="002952B5" w:rsidRPr="0082039E">
        <w:rPr>
          <w:rFonts w:ascii="Arial" w:hAnsi="Arial" w:cs="Arial"/>
          <w:color w:val="auto"/>
          <w:sz w:val="20"/>
          <w:lang w:val="en-US"/>
        </w:rPr>
        <w:t>xe</w:t>
      </w:r>
      <w:proofErr w:type="gramEnd"/>
      <w:r w:rsidR="002952B5" w:rsidRPr="0082039E">
        <w:rPr>
          <w:rFonts w:ascii="Arial" w:hAnsi="Arial" w:cs="Arial"/>
          <w:color w:val="auto"/>
          <w:sz w:val="20"/>
          <w:lang w:val="en-US"/>
        </w:rPr>
        <w:t>.</w:t>
      </w:r>
    </w:p>
    <w:p w14:paraId="30975FCB"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Trong khu công nghiệp phải quy định bãi đỗ xe công cộng theo tiêu chuẩn quy phạm, quy mô các xí nghiệp.</w:t>
      </w:r>
    </w:p>
    <w:p w14:paraId="3A42C716"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Khuyến khích xây dựng bãi đỗ xe tại khu vực cây xanh nhưng không vượt quá 5% diện tích đất cây xanh trong khu, cụm công nghiệp.</w:t>
      </w:r>
    </w:p>
    <w:p w14:paraId="2EDC76C0" w14:textId="77777777" w:rsidR="00703699" w:rsidRPr="0082039E" w:rsidRDefault="00703699" w:rsidP="0082039E">
      <w:pPr>
        <w:pStyle w:val="ListParagraph"/>
        <w:numPr>
          <w:ilvl w:val="0"/>
          <w:numId w:val="53"/>
        </w:numPr>
        <w:tabs>
          <w:tab w:val="left" w:pos="993"/>
        </w:tabs>
        <w:spacing w:after="120"/>
        <w:ind w:left="0" w:firstLine="0"/>
        <w:contextualSpacing w:val="0"/>
        <w:rPr>
          <w:rFonts w:ascii="Arial" w:hAnsi="Arial" w:cs="Arial"/>
          <w:color w:val="auto"/>
          <w:sz w:val="20"/>
        </w:rPr>
      </w:pPr>
      <w:r w:rsidRPr="0082039E">
        <w:rPr>
          <w:rFonts w:ascii="Arial" w:hAnsi="Arial" w:cs="Arial"/>
          <w:color w:val="auto"/>
          <w:sz w:val="20"/>
        </w:rPr>
        <w:t xml:space="preserve">Cốt cao độ nền: Cốt nền khống chế được quy định khi triển khai dự án. </w:t>
      </w:r>
    </w:p>
    <w:p w14:paraId="5AC482D5" w14:textId="67ADB5EE" w:rsidR="00703699" w:rsidRPr="0082039E" w:rsidRDefault="00703699" w:rsidP="0082039E">
      <w:pPr>
        <w:pStyle w:val="ListParagraph"/>
        <w:numPr>
          <w:ilvl w:val="0"/>
          <w:numId w:val="53"/>
        </w:numPr>
        <w:tabs>
          <w:tab w:val="left" w:pos="993"/>
        </w:tabs>
        <w:spacing w:after="120"/>
        <w:ind w:left="0" w:firstLine="0"/>
        <w:contextualSpacing w:val="0"/>
        <w:rPr>
          <w:rFonts w:ascii="Arial" w:hAnsi="Arial" w:cs="Arial"/>
          <w:color w:val="auto"/>
          <w:sz w:val="20"/>
        </w:rPr>
      </w:pPr>
      <w:r w:rsidRPr="0082039E">
        <w:rPr>
          <w:rFonts w:ascii="Arial" w:hAnsi="Arial" w:cs="Arial"/>
          <w:color w:val="auto"/>
          <w:sz w:val="20"/>
        </w:rPr>
        <w:t>Các quy định về vệ sinh môi trườ</w:t>
      </w:r>
      <w:r w:rsidR="002952B5" w:rsidRPr="0082039E">
        <w:rPr>
          <w:rFonts w:ascii="Arial" w:hAnsi="Arial" w:cs="Arial"/>
          <w:color w:val="auto"/>
          <w:sz w:val="20"/>
        </w:rPr>
        <w:t>ng.</w:t>
      </w:r>
    </w:p>
    <w:p w14:paraId="3FDC127A" w14:textId="33B96A63"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Áp dụng khoảng cách an toàn về môi trường tại mục 2.5.2 </w:t>
      </w:r>
      <w:r w:rsidR="00B92027" w:rsidRPr="0082039E">
        <w:rPr>
          <w:rFonts w:ascii="Arial" w:hAnsi="Arial" w:cs="Arial"/>
          <w:color w:val="auto"/>
          <w:sz w:val="20"/>
          <w:szCs w:val="20"/>
        </w:rPr>
        <w:t>Thông tư số 01/2021/TT-BXD ngày 19 tháng 5 năm 2021 của Bộ Xây dựng ban hành QCVN 01:2021/BXD quy chuẩn kỹ thuật quốc gia về quy hoạch xây dựng</w:t>
      </w:r>
      <w:r w:rsidRPr="0082039E">
        <w:rPr>
          <w:rFonts w:ascii="Arial" w:hAnsi="Arial" w:cs="Arial"/>
          <w:color w:val="auto"/>
          <w:sz w:val="20"/>
          <w:szCs w:val="20"/>
        </w:rPr>
        <w:t>.</w:t>
      </w:r>
    </w:p>
    <w:p w14:paraId="78BD97C7" w14:textId="2011AD9A"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Khu</w:t>
      </w:r>
      <w:r w:rsidR="00830FE4" w:rsidRPr="0082039E">
        <w:rPr>
          <w:rFonts w:ascii="Arial" w:hAnsi="Arial" w:cs="Arial"/>
          <w:color w:val="auto"/>
          <w:sz w:val="20"/>
          <w:szCs w:val="20"/>
        </w:rPr>
        <w:t xml:space="preserve"> công nghiệp phải có dải cách ly</w:t>
      </w:r>
      <w:r w:rsidRPr="0082039E">
        <w:rPr>
          <w:rFonts w:ascii="Arial" w:hAnsi="Arial" w:cs="Arial"/>
          <w:color w:val="auto"/>
          <w:sz w:val="20"/>
          <w:szCs w:val="20"/>
        </w:rPr>
        <w:t xml:space="preserve"> đảm bảo khoảng cách tối thiểu theo tiêu chuẩn môi trường Việt Nam. Trong dải cách ly yêu cầu phải có tối thiểu 60% diện tích được phủ xanh.</w:t>
      </w:r>
    </w:p>
    <w:p w14:paraId="1C7495BF"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Nước thải sản xuất yêu cầu xử lý đạt tiêu chuẩn vệ sinh trước khi thải ra môi trường.</w:t>
      </w:r>
    </w:p>
    <w:p w14:paraId="3FA17BF4"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Phải có các phương án phòng cháy chữa cháy được duyệt theo quy định.</w:t>
      </w:r>
    </w:p>
    <w:p w14:paraId="311D28FE" w14:textId="064D14D1" w:rsidR="00703699" w:rsidRPr="0082039E" w:rsidRDefault="00703699" w:rsidP="0082039E">
      <w:pPr>
        <w:spacing w:after="120"/>
        <w:rPr>
          <w:rStyle w:val="Vnbnnidung"/>
          <w:rFonts w:ascii="Arial" w:hAnsi="Arial" w:cs="Arial"/>
          <w:bCs/>
          <w:color w:val="auto"/>
          <w:sz w:val="20"/>
          <w:szCs w:val="20"/>
        </w:rPr>
      </w:pPr>
      <w:r w:rsidRPr="0082039E">
        <w:rPr>
          <w:rStyle w:val="Vnbnnidung"/>
          <w:rFonts w:ascii="Arial" w:hAnsi="Arial" w:cs="Arial"/>
          <w:bCs/>
          <w:color w:val="auto"/>
          <w:sz w:val="20"/>
          <w:szCs w:val="20"/>
        </w:rPr>
        <w:t>4.</w:t>
      </w:r>
      <w:r w:rsidR="008E1F52" w:rsidRPr="0082039E">
        <w:rPr>
          <w:rStyle w:val="Vnbnnidung"/>
          <w:rFonts w:ascii="Arial" w:hAnsi="Arial" w:cs="Arial"/>
          <w:bCs/>
          <w:color w:val="auto"/>
          <w:sz w:val="20"/>
          <w:szCs w:val="20"/>
        </w:rPr>
        <w:t xml:space="preserve"> Đ</w:t>
      </w:r>
      <w:r w:rsidRPr="0082039E">
        <w:rPr>
          <w:rStyle w:val="Vnbnnidung"/>
          <w:rFonts w:ascii="Arial" w:hAnsi="Arial" w:cs="Arial"/>
          <w:bCs/>
          <w:color w:val="auto"/>
          <w:sz w:val="20"/>
          <w:szCs w:val="20"/>
        </w:rPr>
        <w:t>ối với công trình tôn giáo, tín ngưỡng</w:t>
      </w:r>
    </w:p>
    <w:p w14:paraId="7631FCD0" w14:textId="5B3EB93D" w:rsidR="00703699" w:rsidRPr="0082039E" w:rsidRDefault="00703699" w:rsidP="0082039E">
      <w:pPr>
        <w:pStyle w:val="ListParagraph"/>
        <w:numPr>
          <w:ilvl w:val="0"/>
          <w:numId w:val="19"/>
        </w:numPr>
        <w:tabs>
          <w:tab w:val="left" w:pos="993"/>
        </w:tabs>
        <w:spacing w:after="120"/>
        <w:ind w:left="0" w:firstLine="0"/>
        <w:contextualSpacing w:val="0"/>
        <w:rPr>
          <w:rFonts w:ascii="Arial" w:hAnsi="Arial" w:cs="Arial"/>
          <w:color w:val="auto"/>
          <w:sz w:val="20"/>
        </w:rPr>
      </w:pPr>
      <w:r w:rsidRPr="0082039E">
        <w:rPr>
          <w:rFonts w:ascii="Arial" w:hAnsi="Arial" w:cs="Arial"/>
          <w:color w:val="auto"/>
          <w:sz w:val="20"/>
        </w:rPr>
        <w:t>Công trình tôn giáo, tín ngưỡng thuộ</w:t>
      </w:r>
      <w:r w:rsidR="00740837" w:rsidRPr="0082039E">
        <w:rPr>
          <w:rFonts w:ascii="Arial" w:hAnsi="Arial" w:cs="Arial"/>
          <w:color w:val="auto"/>
          <w:sz w:val="20"/>
        </w:rPr>
        <w:t>c đô thị</w:t>
      </w:r>
      <w:r w:rsidRPr="0082039E">
        <w:rPr>
          <w:rFonts w:ascii="Arial" w:hAnsi="Arial" w:cs="Arial"/>
          <w:color w:val="auto"/>
          <w:sz w:val="20"/>
        </w:rPr>
        <w:t xml:space="preserve"> Phong Điền đã được xếp hạng theo pháp luật về Di sản văn hóa và công trình kiến trúc có giá trị: Áp dụng quy định tại Điều 12, Điều 13 Quy chế này.</w:t>
      </w:r>
    </w:p>
    <w:p w14:paraId="76BCACF9" w14:textId="190CEC78"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Các công trình tôn giáo, tín ngưỡng </w:t>
      </w:r>
      <w:r w:rsidR="00CE36D2" w:rsidRPr="0082039E">
        <w:rPr>
          <w:rFonts w:ascii="Arial" w:hAnsi="Arial" w:cs="Arial"/>
          <w:color w:val="auto"/>
          <w:sz w:val="20"/>
          <w:szCs w:val="20"/>
        </w:rPr>
        <w:t>chưa được xếp hạng, di tích</w:t>
      </w:r>
      <w:r w:rsidRPr="0082039E">
        <w:rPr>
          <w:rFonts w:ascii="Arial" w:hAnsi="Arial" w:cs="Arial"/>
          <w:color w:val="auto"/>
          <w:sz w:val="20"/>
          <w:szCs w:val="20"/>
        </w:rPr>
        <w:t>: Áp dụng quy định tại Khoản 4 Điều 9 Quy chế này.</w:t>
      </w:r>
    </w:p>
    <w:p w14:paraId="3F44BE93" w14:textId="4B3D1D07" w:rsidR="00703699" w:rsidRPr="0082039E" w:rsidRDefault="00456988" w:rsidP="0082039E">
      <w:pPr>
        <w:pStyle w:val="ListParagraph"/>
        <w:numPr>
          <w:ilvl w:val="0"/>
          <w:numId w:val="19"/>
        </w:numPr>
        <w:tabs>
          <w:tab w:val="left" w:pos="993"/>
        </w:tabs>
        <w:spacing w:after="120"/>
        <w:ind w:left="0" w:firstLine="0"/>
        <w:contextualSpacing w:val="0"/>
        <w:rPr>
          <w:rFonts w:ascii="Arial" w:hAnsi="Arial" w:cs="Arial"/>
          <w:color w:val="auto"/>
          <w:sz w:val="20"/>
        </w:rPr>
      </w:pPr>
      <w:r w:rsidRPr="0082039E">
        <w:rPr>
          <w:rFonts w:ascii="Arial" w:hAnsi="Arial" w:cs="Arial"/>
          <w:color w:val="auto"/>
          <w:sz w:val="20"/>
        </w:rPr>
        <w:t xml:space="preserve"> </w:t>
      </w:r>
      <w:r w:rsidR="00703699" w:rsidRPr="0082039E">
        <w:rPr>
          <w:rFonts w:ascii="Arial" w:hAnsi="Arial" w:cs="Arial"/>
          <w:color w:val="auto"/>
          <w:sz w:val="20"/>
        </w:rPr>
        <w:t xml:space="preserve">Quy </w:t>
      </w:r>
      <w:r w:rsidR="00703699" w:rsidRPr="0082039E">
        <w:rPr>
          <w:rFonts w:ascii="Arial" w:hAnsi="Arial" w:cs="Arial"/>
          <w:color w:val="auto"/>
          <w:sz w:val="20"/>
          <w:lang w:val="en-US"/>
        </w:rPr>
        <w:t>định</w:t>
      </w:r>
      <w:r w:rsidR="00703699" w:rsidRPr="0082039E">
        <w:rPr>
          <w:rFonts w:ascii="Arial" w:hAnsi="Arial" w:cs="Arial"/>
          <w:color w:val="auto"/>
          <w:sz w:val="20"/>
        </w:rPr>
        <w:t xml:space="preserve"> chung</w:t>
      </w:r>
      <w:r w:rsidR="00860CB4" w:rsidRPr="0082039E">
        <w:rPr>
          <w:rFonts w:ascii="Arial" w:hAnsi="Arial" w:cs="Arial"/>
          <w:color w:val="auto"/>
          <w:sz w:val="20"/>
          <w:lang w:val="en-US"/>
        </w:rPr>
        <w:t>.</w:t>
      </w:r>
    </w:p>
    <w:p w14:paraId="4B4FD974"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Đối với các công trình chưa xếp hạng di tích nhưng có ý nghĩa về mặt văn hóa, tôn giáo, tín ngưỡng cần lập hồ sơ công trình và đăng ký với cơ quan chính quyền địa phương.</w:t>
      </w:r>
    </w:p>
    <w:p w14:paraId="51561EFE"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Phạm vi bảo vệ của thể loại công trình này chính là ranh giới khuôn viên đất xây dựng công trình. Nghiêm cấm xây dựng xen cấy các công trình không đúng chức năng và ảnh hưởng tới mỹ quan và cảnh quan của công trình.</w:t>
      </w:r>
    </w:p>
    <w:p w14:paraId="6FEFC6AB"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Chỉ tiến hành bảo quản, tu bổ và phục hồi di tích trong trường hợp cần thiết và phải lập thành dự án. Việc tu sửa cấp thiết di tích chỉ được tiến hành sau khi có quyết định của cấp có thẩm quyền. Dự án và thiết kế bảo quản, tu bổ và phục hồi di tích hoặc báo cáo tu sửa cấp thiết di tích phải được cơ quan nhà nước có thẩm quyền phê duyệt.</w:t>
      </w:r>
    </w:p>
    <w:p w14:paraId="55BF3E6B" w14:textId="30613171"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Bảo đảm giữ gìn tối đa các yếu tố nguyên gốc và các giá trị của </w:t>
      </w:r>
      <w:r w:rsidR="00871737" w:rsidRPr="0082039E">
        <w:rPr>
          <w:rFonts w:ascii="Arial" w:hAnsi="Arial" w:cs="Arial"/>
          <w:color w:val="auto"/>
          <w:sz w:val="20"/>
          <w:szCs w:val="20"/>
        </w:rPr>
        <w:t>công trình</w:t>
      </w:r>
      <w:r w:rsidRPr="0082039E">
        <w:rPr>
          <w:rFonts w:ascii="Arial" w:hAnsi="Arial" w:cs="Arial"/>
          <w:color w:val="auto"/>
          <w:sz w:val="20"/>
          <w:szCs w:val="20"/>
        </w:rPr>
        <w:t xml:space="preserve"> về các mặt: Vị trí, cấu trúc, chất liệu, kỹ thuật truyền thống, chức năng, nội thất, ngoại thất, cảnh quan liên quan và các yếu tố khác nhằm bảo vệ và phát huy các giá trị của công trình.</w:t>
      </w:r>
    </w:p>
    <w:p w14:paraId="24CA7A9F" w14:textId="33053753" w:rsidR="00703699" w:rsidRPr="0082039E" w:rsidRDefault="00E93D32" w:rsidP="0082039E">
      <w:pPr>
        <w:pStyle w:val="ListParagraph"/>
        <w:numPr>
          <w:ilvl w:val="0"/>
          <w:numId w:val="19"/>
        </w:numPr>
        <w:tabs>
          <w:tab w:val="left" w:pos="993"/>
        </w:tabs>
        <w:spacing w:after="120"/>
        <w:ind w:left="0" w:firstLine="0"/>
        <w:contextualSpacing w:val="0"/>
        <w:rPr>
          <w:rFonts w:ascii="Arial" w:hAnsi="Arial" w:cs="Arial"/>
          <w:color w:val="auto"/>
          <w:sz w:val="20"/>
        </w:rPr>
      </w:pPr>
      <w:r w:rsidRPr="0082039E">
        <w:rPr>
          <w:rFonts w:ascii="Arial" w:hAnsi="Arial" w:cs="Arial"/>
          <w:color w:val="auto"/>
          <w:sz w:val="20"/>
        </w:rPr>
        <w:t>V</w:t>
      </w:r>
      <w:r w:rsidR="00703699" w:rsidRPr="0082039E">
        <w:rPr>
          <w:rFonts w:ascii="Arial" w:hAnsi="Arial" w:cs="Arial"/>
          <w:color w:val="auto"/>
          <w:sz w:val="20"/>
        </w:rPr>
        <w:t>ề kiến trúc, cảnh quan</w:t>
      </w:r>
      <w:r w:rsidR="00860CB4" w:rsidRPr="0082039E">
        <w:rPr>
          <w:rFonts w:ascii="Arial" w:hAnsi="Arial" w:cs="Arial"/>
          <w:color w:val="auto"/>
          <w:sz w:val="20"/>
        </w:rPr>
        <w:t>.</w:t>
      </w:r>
    </w:p>
    <w:p w14:paraId="06CEE0E2"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Không gian khu vực công trình tôn giáo, tín ngưỡng phải được giữ gìn, phát huy giá trị đặc trưng của không gian, kiến trúc cảnh quan vốn có của khu vực.</w:t>
      </w:r>
    </w:p>
    <w:p w14:paraId="4995FDA4"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Hình thức kiến trúc, mặt đứng, vật liệu, màu sắc phù hợp với kiến trúc cảnh quan vốn có của khu vực, tuân thủ các quy định pháp luật hiện hành về bảo tồn, cải tạo, xây dựng công trình tôn giáo tín ngưỡng.</w:t>
      </w:r>
    </w:p>
    <w:p w14:paraId="0F9886F0" w14:textId="5989C8CF" w:rsidR="00703699" w:rsidRPr="0082039E" w:rsidRDefault="00703699" w:rsidP="0082039E">
      <w:pPr>
        <w:spacing w:after="120"/>
        <w:rPr>
          <w:rFonts w:ascii="Arial" w:hAnsi="Arial" w:cs="Arial"/>
          <w:color w:val="auto"/>
          <w:spacing w:val="-6"/>
          <w:sz w:val="20"/>
          <w:szCs w:val="20"/>
        </w:rPr>
      </w:pPr>
      <w:r w:rsidRPr="0082039E">
        <w:rPr>
          <w:rFonts w:ascii="Arial" w:hAnsi="Arial" w:cs="Arial"/>
          <w:color w:val="auto"/>
          <w:spacing w:val="-6"/>
          <w:sz w:val="20"/>
          <w:szCs w:val="20"/>
        </w:rPr>
        <w:t>5.</w:t>
      </w:r>
      <w:r w:rsidR="006462DB" w:rsidRPr="0082039E">
        <w:rPr>
          <w:rFonts w:ascii="Arial" w:hAnsi="Arial" w:cs="Arial"/>
          <w:color w:val="auto"/>
          <w:spacing w:val="-6"/>
          <w:sz w:val="20"/>
          <w:szCs w:val="20"/>
        </w:rPr>
        <w:t xml:space="preserve"> Đ</w:t>
      </w:r>
      <w:r w:rsidRPr="0082039E">
        <w:rPr>
          <w:rFonts w:ascii="Arial" w:hAnsi="Arial" w:cs="Arial"/>
          <w:color w:val="auto"/>
          <w:spacing w:val="-6"/>
          <w:sz w:val="20"/>
          <w:szCs w:val="20"/>
        </w:rPr>
        <w:t>ối với công trình tượng đài, công trình kỷ niệm, trang trí đô thị</w:t>
      </w:r>
      <w:r w:rsidR="00860CB4" w:rsidRPr="0082039E">
        <w:rPr>
          <w:rFonts w:ascii="Arial" w:hAnsi="Arial" w:cs="Arial"/>
          <w:color w:val="auto"/>
          <w:spacing w:val="-6"/>
          <w:sz w:val="20"/>
          <w:szCs w:val="20"/>
        </w:rPr>
        <w:t>.</w:t>
      </w:r>
    </w:p>
    <w:p w14:paraId="697D5EF4" w14:textId="561642A9" w:rsidR="00703699" w:rsidRPr="0082039E" w:rsidRDefault="00703699" w:rsidP="0082039E">
      <w:pPr>
        <w:pStyle w:val="ListParagraph"/>
        <w:numPr>
          <w:ilvl w:val="0"/>
          <w:numId w:val="20"/>
        </w:numPr>
        <w:tabs>
          <w:tab w:val="left" w:pos="993"/>
        </w:tabs>
        <w:spacing w:after="120"/>
        <w:ind w:left="0" w:firstLine="0"/>
        <w:contextualSpacing w:val="0"/>
        <w:rPr>
          <w:rFonts w:ascii="Arial" w:hAnsi="Arial" w:cs="Arial"/>
          <w:color w:val="auto"/>
          <w:sz w:val="20"/>
        </w:rPr>
      </w:pPr>
      <w:bookmarkStart w:id="29" w:name="_Toc523823009"/>
      <w:bookmarkStart w:id="30" w:name="_Toc526260227"/>
      <w:bookmarkStart w:id="31" w:name="_Toc78449095"/>
      <w:r w:rsidRPr="0082039E">
        <w:rPr>
          <w:rFonts w:ascii="Arial" w:hAnsi="Arial" w:cs="Arial"/>
          <w:color w:val="auto"/>
          <w:sz w:val="20"/>
        </w:rPr>
        <w:t xml:space="preserve">Các công trình tượng đài, công trình kỷ niệm, trang trí trên địa bàn </w:t>
      </w:r>
      <w:r w:rsidR="00EF3195" w:rsidRPr="0082039E">
        <w:rPr>
          <w:rFonts w:ascii="Arial" w:hAnsi="Arial" w:cs="Arial"/>
          <w:color w:val="auto"/>
          <w:sz w:val="20"/>
        </w:rPr>
        <w:t xml:space="preserve">đô thị </w:t>
      </w:r>
      <w:r w:rsidRPr="0082039E">
        <w:rPr>
          <w:rFonts w:ascii="Arial" w:hAnsi="Arial" w:cs="Arial"/>
          <w:color w:val="auto"/>
          <w:sz w:val="20"/>
        </w:rPr>
        <w:t>huyện cần bố trí gắn vớ</w:t>
      </w:r>
      <w:r w:rsidR="00677887" w:rsidRPr="0082039E">
        <w:rPr>
          <w:rFonts w:ascii="Arial" w:hAnsi="Arial" w:cs="Arial"/>
          <w:color w:val="auto"/>
          <w:sz w:val="20"/>
        </w:rPr>
        <w:t xml:space="preserve">i không gian </w:t>
      </w:r>
      <w:r w:rsidRPr="0082039E">
        <w:rPr>
          <w:rFonts w:ascii="Arial" w:hAnsi="Arial" w:cs="Arial"/>
          <w:color w:val="auto"/>
          <w:sz w:val="20"/>
        </w:rPr>
        <w:t>công viên, không gian mở đô thị:</w:t>
      </w:r>
    </w:p>
    <w:p w14:paraId="09B0B892" w14:textId="0A2A38B1"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Khu đô thị trung tâm hiện hữu: Công</w:t>
      </w:r>
      <w:r w:rsidR="00EF3195" w:rsidRPr="0082039E">
        <w:rPr>
          <w:rFonts w:ascii="Arial" w:hAnsi="Arial" w:cs="Arial"/>
          <w:color w:val="auto"/>
          <w:sz w:val="20"/>
          <w:szCs w:val="20"/>
        </w:rPr>
        <w:t xml:space="preserve"> trình tượng đài, kỷ niệm, trang</w:t>
      </w:r>
      <w:r w:rsidRPr="0082039E">
        <w:rPr>
          <w:rFonts w:ascii="Arial" w:hAnsi="Arial" w:cs="Arial"/>
          <w:color w:val="auto"/>
          <w:sz w:val="20"/>
          <w:szCs w:val="20"/>
        </w:rPr>
        <w:t xml:space="preserve"> trí </w:t>
      </w:r>
      <w:r w:rsidR="00C51033" w:rsidRPr="0082039E">
        <w:rPr>
          <w:rFonts w:ascii="Arial" w:hAnsi="Arial" w:cs="Arial"/>
          <w:color w:val="auto"/>
          <w:sz w:val="20"/>
          <w:szCs w:val="20"/>
        </w:rPr>
        <w:t>,</w:t>
      </w:r>
      <w:r w:rsidR="007A194E" w:rsidRPr="0082039E">
        <w:rPr>
          <w:rFonts w:ascii="Arial" w:hAnsi="Arial" w:cs="Arial"/>
          <w:color w:val="auto"/>
          <w:sz w:val="20"/>
          <w:szCs w:val="20"/>
        </w:rPr>
        <w:t xml:space="preserve">bố trí tại </w:t>
      </w:r>
      <w:r w:rsidRPr="0082039E">
        <w:rPr>
          <w:rFonts w:ascii="Arial" w:hAnsi="Arial" w:cs="Arial"/>
          <w:color w:val="auto"/>
          <w:sz w:val="20"/>
          <w:szCs w:val="20"/>
        </w:rPr>
        <w:t>công viên đô thị xác định tại điểm a (a.4), khoản 2, Điều 4 Quy chế này.</w:t>
      </w:r>
    </w:p>
    <w:p w14:paraId="5BA56B2A"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Khu vực cửa ngõ đô thị: Xác định tại điểm a (a.5), khoản 2, Điều 4 Quy chế này.</w:t>
      </w:r>
    </w:p>
    <w:p w14:paraId="740D17F3" w14:textId="2A7B500B"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Khu </w:t>
      </w:r>
      <w:r w:rsidR="00144892" w:rsidRPr="0082039E">
        <w:rPr>
          <w:rFonts w:ascii="Arial" w:hAnsi="Arial" w:cs="Arial"/>
          <w:color w:val="auto"/>
          <w:sz w:val="20"/>
          <w:szCs w:val="20"/>
        </w:rPr>
        <w:t xml:space="preserve">vực </w:t>
      </w:r>
      <w:r w:rsidRPr="0082039E">
        <w:rPr>
          <w:rFonts w:ascii="Arial" w:hAnsi="Arial" w:cs="Arial"/>
          <w:color w:val="auto"/>
          <w:sz w:val="20"/>
          <w:szCs w:val="20"/>
        </w:rPr>
        <w:t>đô thị du lịch biển: Công trình tượng đài, kỷ niệm, tr</w:t>
      </w:r>
      <w:r w:rsidR="008D1563" w:rsidRPr="0082039E">
        <w:rPr>
          <w:rFonts w:ascii="Arial" w:hAnsi="Arial" w:cs="Arial"/>
          <w:color w:val="auto"/>
          <w:sz w:val="20"/>
          <w:szCs w:val="20"/>
        </w:rPr>
        <w:t xml:space="preserve">ang </w:t>
      </w:r>
      <w:r w:rsidRPr="0082039E">
        <w:rPr>
          <w:rFonts w:ascii="Arial" w:hAnsi="Arial" w:cs="Arial"/>
          <w:color w:val="auto"/>
          <w:sz w:val="20"/>
          <w:szCs w:val="20"/>
        </w:rPr>
        <w:t xml:space="preserve"> trí bố trí dọc bờ biển.</w:t>
      </w:r>
    </w:p>
    <w:p w14:paraId="355CC27C"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lastRenderedPageBreak/>
        <w:t>Không gian công viên cây xanh: Công trình tượng đài, kỷ niệm, trang trí bố trí trong khuôn viên, kết hợp các tiện ích nghỉ ngơi, giải trí khác.</w:t>
      </w:r>
    </w:p>
    <w:p w14:paraId="429DD69B" w14:textId="26143E8D" w:rsidR="00703699" w:rsidRPr="0082039E" w:rsidRDefault="00703699" w:rsidP="0082039E">
      <w:pPr>
        <w:pStyle w:val="ListParagraph"/>
        <w:numPr>
          <w:ilvl w:val="0"/>
          <w:numId w:val="20"/>
        </w:numPr>
        <w:tabs>
          <w:tab w:val="left" w:pos="993"/>
        </w:tabs>
        <w:spacing w:after="120"/>
        <w:ind w:left="0" w:firstLine="0"/>
        <w:contextualSpacing w:val="0"/>
        <w:rPr>
          <w:rFonts w:ascii="Arial" w:hAnsi="Arial" w:cs="Arial"/>
          <w:color w:val="auto"/>
          <w:sz w:val="20"/>
        </w:rPr>
      </w:pPr>
      <w:r w:rsidRPr="0082039E">
        <w:rPr>
          <w:rFonts w:ascii="Arial" w:hAnsi="Arial" w:cs="Arial"/>
          <w:color w:val="auto"/>
          <w:sz w:val="20"/>
        </w:rPr>
        <w:t>Quy đị</w:t>
      </w:r>
      <w:r w:rsidR="002952B5" w:rsidRPr="0082039E">
        <w:rPr>
          <w:rFonts w:ascii="Arial" w:hAnsi="Arial" w:cs="Arial"/>
          <w:color w:val="auto"/>
          <w:sz w:val="20"/>
        </w:rPr>
        <w:t>nh chung</w:t>
      </w:r>
      <w:r w:rsidR="00860CB4" w:rsidRPr="0082039E">
        <w:rPr>
          <w:rFonts w:ascii="Arial" w:hAnsi="Arial" w:cs="Arial"/>
          <w:color w:val="auto"/>
          <w:sz w:val="20"/>
          <w:lang w:val="en-US"/>
        </w:rPr>
        <w:t>.</w:t>
      </w:r>
    </w:p>
    <w:p w14:paraId="3C3EBDB1" w14:textId="037E4905"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Tuân thủ</w:t>
      </w:r>
      <w:r w:rsidR="00871737" w:rsidRPr="0082039E">
        <w:rPr>
          <w:rFonts w:ascii="Arial" w:hAnsi="Arial" w:cs="Arial"/>
          <w:color w:val="auto"/>
          <w:sz w:val="20"/>
          <w:szCs w:val="20"/>
        </w:rPr>
        <w:t xml:space="preserve"> Quyế</w:t>
      </w:r>
      <w:r w:rsidR="00140871" w:rsidRPr="0082039E">
        <w:rPr>
          <w:rFonts w:ascii="Arial" w:hAnsi="Arial" w:cs="Arial"/>
          <w:color w:val="auto"/>
          <w:sz w:val="20"/>
          <w:szCs w:val="20"/>
        </w:rPr>
        <w:t xml:space="preserve">t định 05/2000/QĐ-BVHTT ngày 29 tháng 03 năm </w:t>
      </w:r>
      <w:r w:rsidR="00871737" w:rsidRPr="0082039E">
        <w:rPr>
          <w:rFonts w:ascii="Arial" w:hAnsi="Arial" w:cs="Arial"/>
          <w:color w:val="auto"/>
          <w:sz w:val="20"/>
          <w:szCs w:val="20"/>
        </w:rPr>
        <w:t xml:space="preserve">2000 về việc Ban hành quy chế quản lý xây dựng tượng đài, tranh hoành tráng (phần mỹ thuật) </w:t>
      </w:r>
    </w:p>
    <w:p w14:paraId="4E0010C8" w14:textId="54090082"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Bảo đảm sự hài hòa với cảnh quan đô thị, nâng cao giá trị văn hóa, nghệ thuật của không gian đô thị</w:t>
      </w:r>
      <w:r w:rsidR="00871737" w:rsidRPr="0082039E">
        <w:rPr>
          <w:rFonts w:ascii="Arial" w:hAnsi="Arial" w:cs="Arial"/>
          <w:color w:val="auto"/>
          <w:sz w:val="20"/>
          <w:szCs w:val="20"/>
        </w:rPr>
        <w:t xml:space="preserve"> và phù hợp với các chỉ tiêu quy hoạch xây dựng được duyệt</w:t>
      </w:r>
      <w:r w:rsidRPr="0082039E">
        <w:rPr>
          <w:rFonts w:ascii="Arial" w:hAnsi="Arial" w:cs="Arial"/>
          <w:color w:val="auto"/>
          <w:sz w:val="20"/>
          <w:szCs w:val="20"/>
        </w:rPr>
        <w:t>.</w:t>
      </w:r>
    </w:p>
    <w:p w14:paraId="78655EF4" w14:textId="76FF4770" w:rsidR="00871737" w:rsidRPr="0082039E" w:rsidRDefault="00871737"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Tuân thủ quy định của quy hoạch đô thị, quy hoạch dự án đầu tư xây dựng công trình được duyệt.</w:t>
      </w:r>
    </w:p>
    <w:p w14:paraId="10857EFE" w14:textId="01FA4E29" w:rsidR="00703699" w:rsidRPr="0082039E" w:rsidRDefault="00703699" w:rsidP="0082039E">
      <w:pPr>
        <w:pStyle w:val="ListParagraph"/>
        <w:numPr>
          <w:ilvl w:val="0"/>
          <w:numId w:val="20"/>
        </w:numPr>
        <w:tabs>
          <w:tab w:val="left" w:pos="993"/>
        </w:tabs>
        <w:spacing w:after="120"/>
        <w:ind w:left="0" w:firstLine="0"/>
        <w:contextualSpacing w:val="0"/>
        <w:rPr>
          <w:rFonts w:ascii="Arial" w:hAnsi="Arial" w:cs="Arial"/>
          <w:color w:val="auto"/>
          <w:sz w:val="20"/>
        </w:rPr>
      </w:pPr>
      <w:r w:rsidRPr="0082039E">
        <w:rPr>
          <w:rFonts w:ascii="Arial" w:hAnsi="Arial" w:cs="Arial"/>
          <w:color w:val="auto"/>
          <w:sz w:val="20"/>
        </w:rPr>
        <w:t>Quy định về kiến trúc, cả</w:t>
      </w:r>
      <w:r w:rsidR="002952B5" w:rsidRPr="0082039E">
        <w:rPr>
          <w:rFonts w:ascii="Arial" w:hAnsi="Arial" w:cs="Arial"/>
          <w:color w:val="auto"/>
          <w:sz w:val="20"/>
        </w:rPr>
        <w:t>nh quan</w:t>
      </w:r>
      <w:r w:rsidR="009102A9" w:rsidRPr="0082039E">
        <w:rPr>
          <w:rFonts w:ascii="Arial" w:hAnsi="Arial" w:cs="Arial"/>
          <w:color w:val="auto"/>
          <w:sz w:val="20"/>
        </w:rPr>
        <w:t>.</w:t>
      </w:r>
    </w:p>
    <w:p w14:paraId="6C657E0F" w14:textId="7E297679"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Không gian </w:t>
      </w:r>
      <w:r w:rsidR="003C763C" w:rsidRPr="0082039E">
        <w:rPr>
          <w:rFonts w:ascii="Arial" w:hAnsi="Arial" w:cs="Arial"/>
          <w:color w:val="auto"/>
          <w:sz w:val="20"/>
          <w:szCs w:val="20"/>
        </w:rPr>
        <w:t>công trình tượng đài, công trình</w:t>
      </w:r>
      <w:r w:rsidRPr="0082039E">
        <w:rPr>
          <w:rFonts w:ascii="Arial" w:hAnsi="Arial" w:cs="Arial"/>
          <w:color w:val="auto"/>
          <w:sz w:val="20"/>
          <w:szCs w:val="20"/>
        </w:rPr>
        <w:t xml:space="preserve"> kỷ niệm phải được giữ gìn, phát huy giá trị đặc trưng của không gian, kiến trúc cảnh quan vốn có của khu vực.</w:t>
      </w:r>
    </w:p>
    <w:p w14:paraId="0CA1F09A" w14:textId="77777777" w:rsidR="00703699" w:rsidRPr="0082039E" w:rsidRDefault="00703699"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Hình thức kiến trúc, mặt đứng, vật liệu, màu sắc phù hợp với kiến trúc cảnh quan vốn có của khu vực, tuân thủ các quy định pháp luật hiện hành về bảo tồn, cải tạo, xây dựng công trình tượng đài, công trình kỷ niệm.</w:t>
      </w:r>
    </w:p>
    <w:p w14:paraId="2921DB38" w14:textId="77777777" w:rsidR="003746DC" w:rsidRPr="0082039E" w:rsidRDefault="003746DC" w:rsidP="0082039E">
      <w:pPr>
        <w:pStyle w:val="Heading3"/>
        <w:keepNext w:val="0"/>
        <w:keepLines w:val="0"/>
        <w:numPr>
          <w:ilvl w:val="0"/>
          <w:numId w:val="5"/>
        </w:numPr>
        <w:spacing w:before="0" w:after="120"/>
        <w:ind w:left="0" w:firstLine="0"/>
        <w:rPr>
          <w:rFonts w:ascii="Arial" w:hAnsi="Arial" w:cs="Arial"/>
          <w:sz w:val="20"/>
          <w:szCs w:val="20"/>
        </w:rPr>
      </w:pPr>
      <w:bookmarkStart w:id="32" w:name="_Toc149294363"/>
      <w:bookmarkEnd w:id="29"/>
      <w:bookmarkEnd w:id="30"/>
      <w:bookmarkEnd w:id="31"/>
      <w:r w:rsidRPr="0082039E">
        <w:rPr>
          <w:rFonts w:ascii="Arial" w:hAnsi="Arial" w:cs="Arial"/>
          <w:sz w:val="20"/>
          <w:szCs w:val="20"/>
        </w:rPr>
        <w:t>Quy định đối với kiến trúc công trình hạ tầng kỹ thuật đô thị</w:t>
      </w:r>
      <w:bookmarkEnd w:id="32"/>
    </w:p>
    <w:p w14:paraId="12E3C6E4" w14:textId="0E00D2DF" w:rsidR="003746DC" w:rsidRPr="0082039E" w:rsidRDefault="003746DC" w:rsidP="0082039E">
      <w:pPr>
        <w:spacing w:after="120"/>
        <w:rPr>
          <w:rFonts w:ascii="Arial" w:hAnsi="Arial" w:cs="Arial"/>
          <w:color w:val="auto"/>
          <w:sz w:val="20"/>
          <w:szCs w:val="20"/>
        </w:rPr>
      </w:pPr>
      <w:bookmarkStart w:id="33" w:name="_Toc78449096"/>
      <w:r w:rsidRPr="0082039E">
        <w:rPr>
          <w:rFonts w:ascii="Arial" w:hAnsi="Arial" w:cs="Arial"/>
          <w:color w:val="auto"/>
          <w:sz w:val="20"/>
          <w:szCs w:val="20"/>
        </w:rPr>
        <w:tab/>
        <w:t xml:space="preserve">1. Hè </w:t>
      </w:r>
      <w:bookmarkEnd w:id="33"/>
      <w:r w:rsidRPr="0082039E">
        <w:rPr>
          <w:rFonts w:ascii="Arial" w:hAnsi="Arial" w:cs="Arial"/>
          <w:color w:val="auto"/>
          <w:sz w:val="20"/>
          <w:szCs w:val="20"/>
        </w:rPr>
        <w:t>đường và vật trang trí</w:t>
      </w:r>
    </w:p>
    <w:p w14:paraId="4751E09C" w14:textId="77777777" w:rsidR="003746DC" w:rsidRPr="0082039E" w:rsidRDefault="003746DC" w:rsidP="0082039E">
      <w:pPr>
        <w:pStyle w:val="ListParagraph"/>
        <w:tabs>
          <w:tab w:val="left" w:pos="993"/>
        </w:tabs>
        <w:spacing w:after="120"/>
        <w:ind w:left="0"/>
        <w:contextualSpacing w:val="0"/>
        <w:rPr>
          <w:rFonts w:ascii="Arial" w:hAnsi="Arial" w:cs="Arial"/>
          <w:color w:val="auto"/>
          <w:sz w:val="20"/>
        </w:rPr>
      </w:pPr>
      <w:r w:rsidRPr="0082039E">
        <w:rPr>
          <w:rFonts w:ascii="Arial" w:hAnsi="Arial" w:cs="Arial"/>
          <w:color w:val="auto"/>
          <w:sz w:val="20"/>
        </w:rPr>
        <w:t>a) Hè đường</w:t>
      </w:r>
    </w:p>
    <w:p w14:paraId="2B229AF6" w14:textId="77777777" w:rsidR="003746DC" w:rsidRPr="0082039E" w:rsidRDefault="003746DC" w:rsidP="0082039E">
      <w:pPr>
        <w:pStyle w:val="ListParagraph"/>
        <w:tabs>
          <w:tab w:val="left" w:pos="993"/>
        </w:tabs>
        <w:spacing w:after="120"/>
        <w:ind w:left="0"/>
        <w:contextualSpacing w:val="0"/>
        <w:rPr>
          <w:rFonts w:ascii="Arial" w:hAnsi="Arial" w:cs="Arial"/>
          <w:color w:val="auto"/>
          <w:sz w:val="20"/>
          <w:lang w:eastAsia="en-US"/>
        </w:rPr>
      </w:pPr>
      <w:r w:rsidRPr="0082039E">
        <w:rPr>
          <w:rFonts w:ascii="Arial" w:hAnsi="Arial" w:cs="Arial"/>
          <w:color w:val="auto"/>
          <w:sz w:val="20"/>
          <w:lang w:eastAsia="en-US"/>
        </w:rPr>
        <w:t>Hè đường là bộ phận tính từ mép ngoài bó vỉa tới chỉ giới đường đỏ. Hè đường có thể có nhiều chức năng như: Bố trí đường đi bộ, bố trí cây xanh, cột điện, biển báo.</w:t>
      </w:r>
    </w:p>
    <w:p w14:paraId="699FA47C" w14:textId="77777777" w:rsidR="003746DC" w:rsidRPr="0082039E" w:rsidRDefault="003746DC" w:rsidP="0082039E">
      <w:pPr>
        <w:spacing w:after="120"/>
        <w:rPr>
          <w:rFonts w:ascii="Arial" w:hAnsi="Arial" w:cs="Arial"/>
          <w:color w:val="auto"/>
          <w:sz w:val="20"/>
          <w:szCs w:val="20"/>
          <w:lang w:eastAsia="en-US"/>
        </w:rPr>
      </w:pPr>
      <w:r w:rsidRPr="0082039E">
        <w:rPr>
          <w:rFonts w:ascii="Arial" w:hAnsi="Arial" w:cs="Arial"/>
          <w:color w:val="auto"/>
          <w:spacing w:val="-10"/>
          <w:sz w:val="20"/>
          <w:szCs w:val="20"/>
        </w:rPr>
        <w:t>Bề rộng hè đường thực hiện theo quy định của đồ án quy hoạch chi tiết đô thị được duyệt.</w:t>
      </w:r>
    </w:p>
    <w:p w14:paraId="2C761013" w14:textId="77777777" w:rsidR="003746DC" w:rsidRPr="0082039E" w:rsidRDefault="003746DC" w:rsidP="0082039E">
      <w:pPr>
        <w:spacing w:after="120"/>
        <w:rPr>
          <w:rFonts w:ascii="Arial" w:hAnsi="Arial" w:cs="Arial"/>
          <w:color w:val="auto"/>
          <w:sz w:val="20"/>
          <w:szCs w:val="20"/>
          <w:lang w:eastAsia="en-US"/>
        </w:rPr>
      </w:pPr>
      <w:r w:rsidRPr="0082039E">
        <w:rPr>
          <w:rFonts w:ascii="Arial" w:hAnsi="Arial" w:cs="Arial"/>
          <w:color w:val="auto"/>
          <w:sz w:val="20"/>
          <w:szCs w:val="20"/>
        </w:rPr>
        <w:t>Đối với các đoạn hè đường bị xén để mở rộng mặt đường (điểm dừng đỗ xe buýt), bề rộng hè đường còn lại không được nhỏ hơn 2m và phải tính toán đủ để đáp ứng nhu cầu bộ hành.</w:t>
      </w:r>
    </w:p>
    <w:p w14:paraId="48537960" w14:textId="77777777" w:rsidR="003746DC" w:rsidRPr="0082039E" w:rsidRDefault="003746DC" w:rsidP="0082039E">
      <w:pPr>
        <w:spacing w:after="120"/>
        <w:rPr>
          <w:rFonts w:ascii="Arial" w:hAnsi="Arial" w:cs="Arial"/>
          <w:color w:val="auto"/>
          <w:sz w:val="20"/>
          <w:szCs w:val="20"/>
          <w:lang w:eastAsia="en-US"/>
        </w:rPr>
      </w:pPr>
      <w:r w:rsidRPr="0082039E">
        <w:rPr>
          <w:rFonts w:ascii="Arial" w:hAnsi="Arial" w:cs="Arial"/>
          <w:color w:val="auto"/>
          <w:sz w:val="20"/>
          <w:szCs w:val="20"/>
          <w:lang w:eastAsia="en-US"/>
        </w:rPr>
        <w:tab/>
        <w:t>b) Hè đi bộ, đường đi bộ.</w:t>
      </w:r>
    </w:p>
    <w:p w14:paraId="456434DC" w14:textId="77777777" w:rsidR="003746DC" w:rsidRPr="0082039E" w:rsidRDefault="003746DC" w:rsidP="0082039E">
      <w:pPr>
        <w:spacing w:after="120"/>
        <w:rPr>
          <w:rFonts w:ascii="Arial" w:hAnsi="Arial" w:cs="Arial"/>
          <w:color w:val="auto"/>
          <w:sz w:val="20"/>
          <w:szCs w:val="20"/>
        </w:rPr>
      </w:pPr>
      <w:r w:rsidRPr="0082039E">
        <w:rPr>
          <w:rFonts w:ascii="Arial" w:hAnsi="Arial" w:cs="Arial"/>
          <w:color w:val="auto"/>
          <w:sz w:val="20"/>
          <w:szCs w:val="20"/>
        </w:rPr>
        <w:t>Hè đi bộ, đường đi bộ cần được phủ mặt bằng vật liệu cứng liền khối hoặc lắp ghép, ít trơn trượt, ít phản chiếu, thoát nước tốt đảm bảo cho bộ hành đi lại thuận lợi.</w:t>
      </w:r>
    </w:p>
    <w:p w14:paraId="304CC5B9" w14:textId="77777777" w:rsidR="003746DC" w:rsidRPr="0082039E" w:rsidRDefault="003746DC" w:rsidP="0082039E">
      <w:pPr>
        <w:spacing w:after="120"/>
        <w:rPr>
          <w:rFonts w:ascii="Arial" w:hAnsi="Arial" w:cs="Arial"/>
          <w:color w:val="auto"/>
          <w:sz w:val="20"/>
          <w:szCs w:val="20"/>
        </w:rPr>
      </w:pPr>
      <w:r w:rsidRPr="0082039E">
        <w:rPr>
          <w:rFonts w:ascii="Arial" w:hAnsi="Arial" w:cs="Arial"/>
          <w:color w:val="auto"/>
          <w:sz w:val="20"/>
          <w:szCs w:val="20"/>
        </w:rPr>
        <w:t>Độ dốc dọc, độ dốc ngang của hè đi bộ và đường đi bộ phải tuân thủ theo Quyết định số 22/2007/QĐ-BXD ngày 30 thág 5 năm 2007 của Bộ Xây dựng về việc ban hành Tiêu chuẩn xây dựng Việt Nam TCXDVN104: 2007 “Đường đô thị - Yêu cầu thiết kế”.</w:t>
      </w:r>
    </w:p>
    <w:p w14:paraId="0C4A0FF8" w14:textId="77777777" w:rsidR="003746DC" w:rsidRPr="0082039E" w:rsidRDefault="003746DC" w:rsidP="0082039E">
      <w:pPr>
        <w:spacing w:after="120"/>
        <w:rPr>
          <w:rFonts w:ascii="Arial" w:hAnsi="Arial" w:cs="Arial"/>
          <w:color w:val="auto"/>
          <w:sz w:val="20"/>
          <w:szCs w:val="20"/>
        </w:rPr>
      </w:pPr>
      <w:r w:rsidRPr="0082039E">
        <w:rPr>
          <w:rFonts w:ascii="Arial" w:hAnsi="Arial" w:cs="Arial"/>
          <w:color w:val="auto"/>
          <w:sz w:val="20"/>
          <w:szCs w:val="20"/>
        </w:rPr>
        <w:t>Hình thức, cấu tạo, kết cấu, vật liệu, giải phân cách, bó vỉa hè đường phải tuân thủ theo Quyết định số 22/2007/QĐ-BXD ngày 30 thág 5 năm 2007 của Bộ Xây dựng về việc ban hành Tiêu chuẩn xây dựng Việt Nam TCXDVN104: 2007 “đường đô thị - Yêu cầu thiết kế” và phù hợp với đồ án quy hoạch chi tiết đô thị được duyệt.</w:t>
      </w:r>
    </w:p>
    <w:p w14:paraId="105354B2" w14:textId="77777777" w:rsidR="003746DC" w:rsidRPr="0082039E" w:rsidRDefault="003746DC" w:rsidP="0082039E">
      <w:pPr>
        <w:pStyle w:val="Vnbnnidung0"/>
        <w:tabs>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Không được lấn chiếm hè đường, không được xây dựng làm thay đổi cao độ của hè đường. Khi có nhu cầu sửa chữa, xây dựng các công trình ngầm hoặc lắp đặt các thiết bị trên hè đường thì phải có giấy phép của cơ quan có thẩm quyền. </w:t>
      </w:r>
    </w:p>
    <w:p w14:paraId="67E4DB99" w14:textId="77777777" w:rsidR="003746DC" w:rsidRPr="0082039E" w:rsidRDefault="003746DC" w:rsidP="0082039E">
      <w:pPr>
        <w:pStyle w:val="Vnbnnidung0"/>
        <w:tabs>
          <w:tab w:val="left" w:pos="993"/>
        </w:tabs>
        <w:spacing w:after="120" w:line="240" w:lineRule="auto"/>
        <w:ind w:firstLine="0"/>
        <w:rPr>
          <w:rFonts w:ascii="Arial" w:hAnsi="Arial" w:cs="Arial"/>
          <w:sz w:val="20"/>
          <w:lang w:val="vi-VN"/>
        </w:rPr>
      </w:pPr>
      <w:r w:rsidRPr="0082039E">
        <w:rPr>
          <w:rFonts w:ascii="Arial" w:hAnsi="Arial" w:cs="Arial"/>
          <w:sz w:val="20"/>
          <w:shd w:val="clear" w:color="auto" w:fill="FFFFFF"/>
          <w:lang w:val="vi-VN"/>
        </w:rPr>
        <w:t xml:space="preserve">Bố trí trên hè đường, đường đi bộ các cấu tạo tiện ích </w:t>
      </w:r>
      <w:r w:rsidRPr="0082039E">
        <w:rPr>
          <w:rFonts w:ascii="Arial" w:hAnsi="Arial" w:cs="Arial"/>
          <w:i/>
          <w:iCs/>
          <w:sz w:val="20"/>
          <w:shd w:val="clear" w:color="auto" w:fill="FFFFFF"/>
          <w:lang w:val="vi-VN"/>
        </w:rPr>
        <w:t>(lối lên xuống, chỗ dừng)</w:t>
      </w:r>
      <w:r w:rsidRPr="0082039E">
        <w:rPr>
          <w:rFonts w:ascii="Arial" w:hAnsi="Arial" w:cs="Arial"/>
          <w:sz w:val="20"/>
          <w:shd w:val="clear" w:color="auto" w:fill="FFFFFF"/>
          <w:lang w:val="vi-VN"/>
        </w:rPr>
        <w:t xml:space="preserve"> dành riêng cho người già, người khuyết tật đi xe lăn, người khiếm thị</w:t>
      </w:r>
      <w:r w:rsidRPr="0082039E">
        <w:rPr>
          <w:rStyle w:val="apple-converted-space"/>
          <w:rFonts w:ascii="Arial" w:hAnsi="Arial" w:cs="Arial"/>
          <w:sz w:val="20"/>
          <w:shd w:val="clear" w:color="auto" w:fill="FFFFFF"/>
          <w:lang w:val="vi-VN"/>
        </w:rPr>
        <w:t>.</w:t>
      </w:r>
    </w:p>
    <w:p w14:paraId="51C9597E" w14:textId="77777777" w:rsidR="003746DC" w:rsidRPr="0082039E" w:rsidRDefault="003746DC" w:rsidP="0082039E">
      <w:pPr>
        <w:pStyle w:val="Vnbnnidung0"/>
        <w:tabs>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Vị trí các điểm qua đường cần nghiên cứu để tránh ảnh hưởng đến giao thông. </w:t>
      </w:r>
    </w:p>
    <w:p w14:paraId="347B199B" w14:textId="77777777" w:rsidR="003746DC" w:rsidRPr="0082039E" w:rsidRDefault="003746DC" w:rsidP="0082039E">
      <w:pPr>
        <w:pStyle w:val="Vnbnnidung0"/>
        <w:tabs>
          <w:tab w:val="left" w:pos="993"/>
        </w:tabs>
        <w:spacing w:after="120" w:line="240" w:lineRule="auto"/>
        <w:ind w:firstLine="0"/>
        <w:rPr>
          <w:rFonts w:ascii="Arial" w:hAnsi="Arial" w:cs="Arial"/>
          <w:sz w:val="20"/>
          <w:lang w:val="vi-VN"/>
        </w:rPr>
      </w:pPr>
      <w:r w:rsidRPr="0082039E">
        <w:rPr>
          <w:rFonts w:ascii="Arial" w:hAnsi="Arial" w:cs="Arial"/>
          <w:sz w:val="20"/>
          <w:lang w:val="vi-VN"/>
        </w:rPr>
        <w:t>Vật trang trí, quảng cáo, biển báo, biển hiệu không được cản trở giao thông trên hè đường hoặc làm khuất tầm nhìn.</w:t>
      </w:r>
    </w:p>
    <w:p w14:paraId="7192192F" w14:textId="3E035B8D" w:rsidR="003746DC" w:rsidRPr="0082039E" w:rsidRDefault="003746DC" w:rsidP="0082039E">
      <w:pPr>
        <w:pStyle w:val="Vnbnnidung0"/>
        <w:tabs>
          <w:tab w:val="left" w:pos="993"/>
        </w:tabs>
        <w:spacing w:after="120" w:line="240" w:lineRule="auto"/>
        <w:ind w:firstLine="0"/>
        <w:rPr>
          <w:rFonts w:ascii="Arial" w:hAnsi="Arial" w:cs="Arial"/>
          <w:sz w:val="20"/>
          <w:lang w:val="vi-VN"/>
        </w:rPr>
      </w:pPr>
      <w:r w:rsidRPr="0082039E">
        <w:rPr>
          <w:rFonts w:ascii="Arial" w:hAnsi="Arial" w:cs="Arial"/>
          <w:sz w:val="20"/>
          <w:lang w:val="vi-VN"/>
        </w:rPr>
        <w:t>Cây xanh trên hè đường phải bố trí hợp lý, chọn chủng loại cây trồng phù hợp với khí hậu, thổ nhưỡng của đô thị. Dải cây xanh, thảm cỏ ph</w:t>
      </w:r>
      <w:r w:rsidR="00D30169" w:rsidRPr="0082039E">
        <w:rPr>
          <w:rFonts w:ascii="Arial" w:hAnsi="Arial" w:cs="Arial"/>
          <w:sz w:val="20"/>
          <w:lang w:val="vi-VN"/>
        </w:rPr>
        <w:t>ả</w:t>
      </w:r>
      <w:r w:rsidRPr="0082039E">
        <w:rPr>
          <w:rFonts w:ascii="Arial" w:hAnsi="Arial" w:cs="Arial"/>
          <w:sz w:val="20"/>
          <w:lang w:val="vi-VN"/>
        </w:rPr>
        <w:t xml:space="preserve">i được trồng dọc theo phần lát gạch dành cho người đi bộ để tăng mỹ quan, tăng diện tích thấm nước cho hè đường. </w:t>
      </w:r>
    </w:p>
    <w:p w14:paraId="0CDD2407" w14:textId="7148D59C" w:rsidR="003746DC" w:rsidRPr="0082039E" w:rsidRDefault="003746DC" w:rsidP="0082039E">
      <w:pPr>
        <w:pStyle w:val="Vnbnnidung0"/>
        <w:tabs>
          <w:tab w:val="left" w:pos="993"/>
        </w:tabs>
        <w:spacing w:after="120" w:line="240" w:lineRule="auto"/>
        <w:ind w:firstLine="0"/>
        <w:rPr>
          <w:rFonts w:ascii="Arial" w:hAnsi="Arial" w:cs="Arial"/>
          <w:sz w:val="20"/>
          <w:lang w:val="vi-VN"/>
        </w:rPr>
      </w:pPr>
      <w:r w:rsidRPr="0082039E">
        <w:rPr>
          <w:rFonts w:ascii="Arial" w:hAnsi="Arial" w:cs="Arial"/>
          <w:sz w:val="20"/>
          <w:lang w:val="vi-VN"/>
        </w:rPr>
        <w:t>Các loại vật liệu bó vỉa hè phải theo mẫu thống nhất trong từng khu vực hoặc toàn khu vực đô thị. Trong các khu vực dân cư cần xây dựng các mẫu thiết kế bó vỉa hè điển hình và được cơ quan có thẩm quyền chấp thuận để đảm bảo việc lên xuống của các loại xe 2 bánh được dễ dàng, thuận tiện.</w:t>
      </w:r>
    </w:p>
    <w:p w14:paraId="1ABBCF13" w14:textId="77777777" w:rsidR="003746DC" w:rsidRPr="0082039E" w:rsidRDefault="003746DC" w:rsidP="0082039E">
      <w:pPr>
        <w:tabs>
          <w:tab w:val="left" w:pos="993"/>
        </w:tabs>
        <w:spacing w:after="120"/>
        <w:ind w:left="709"/>
        <w:rPr>
          <w:rFonts w:ascii="Arial" w:hAnsi="Arial" w:cs="Arial"/>
          <w:color w:val="auto"/>
          <w:sz w:val="20"/>
          <w:szCs w:val="20"/>
        </w:rPr>
      </w:pPr>
      <w:r w:rsidRPr="0082039E">
        <w:rPr>
          <w:rFonts w:ascii="Arial" w:hAnsi="Arial" w:cs="Arial"/>
          <w:color w:val="auto"/>
          <w:sz w:val="20"/>
          <w:szCs w:val="20"/>
        </w:rPr>
        <w:t xml:space="preserve"> c) Hệ thống đèn tín hiệu, cột đèn, biển báo hiệu</w:t>
      </w:r>
    </w:p>
    <w:p w14:paraId="3203DE06" w14:textId="4AA5E1A0" w:rsidR="003746DC" w:rsidRPr="0082039E" w:rsidRDefault="003746DC"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Hệ thống đèn tín hiệu, cột đèn, biển báo hiệu thực hiện theo quy định tại QCVN 41:2019/BGTVT ban hành kèm theo Thông tư </w:t>
      </w:r>
      <w:r w:rsidR="008272B6" w:rsidRPr="0082039E">
        <w:rPr>
          <w:rFonts w:ascii="Arial" w:hAnsi="Arial" w:cs="Arial"/>
          <w:color w:val="auto"/>
          <w:sz w:val="20"/>
          <w:szCs w:val="20"/>
        </w:rPr>
        <w:t xml:space="preserve">số </w:t>
      </w:r>
      <w:r w:rsidRPr="0082039E">
        <w:rPr>
          <w:rFonts w:ascii="Arial" w:hAnsi="Arial" w:cs="Arial"/>
          <w:color w:val="auto"/>
          <w:sz w:val="20"/>
          <w:szCs w:val="20"/>
        </w:rPr>
        <w:t xml:space="preserve">54/2019/TT-BGTVT ngày 31 tháng 12 năm 2019 của Bộ </w:t>
      </w:r>
      <w:r w:rsidR="008272B6" w:rsidRPr="0082039E">
        <w:rPr>
          <w:rFonts w:ascii="Arial" w:hAnsi="Arial" w:cs="Arial"/>
          <w:color w:val="auto"/>
          <w:sz w:val="20"/>
          <w:szCs w:val="20"/>
        </w:rPr>
        <w:t>G</w:t>
      </w:r>
      <w:r w:rsidRPr="0082039E">
        <w:rPr>
          <w:rFonts w:ascii="Arial" w:hAnsi="Arial" w:cs="Arial"/>
          <w:color w:val="auto"/>
          <w:sz w:val="20"/>
          <w:szCs w:val="20"/>
        </w:rPr>
        <w:t xml:space="preserve">iao thông vận </w:t>
      </w:r>
      <w:r w:rsidRPr="0082039E">
        <w:rPr>
          <w:rFonts w:ascii="Arial" w:hAnsi="Arial" w:cs="Arial"/>
          <w:color w:val="auto"/>
          <w:sz w:val="20"/>
          <w:szCs w:val="20"/>
        </w:rPr>
        <w:lastRenderedPageBreak/>
        <w:t>tải ban hành Quy chuẩn kỹ thuật Quốc gia về báo hiệu đường bộ.</w:t>
      </w:r>
    </w:p>
    <w:p w14:paraId="59696904" w14:textId="77777777" w:rsidR="003746DC" w:rsidRPr="0082039E" w:rsidRDefault="003746DC"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Khuyến khích sử dụng thiết bị cảm biến thụ động hoặc nút ấn đặt ở vị trí thuận lợi trên hè đường để trợ giúp người đi bộ, người khuyết tật.</w:t>
      </w:r>
    </w:p>
    <w:p w14:paraId="3BEE9A51" w14:textId="77777777" w:rsidR="003746DC" w:rsidRPr="0082039E" w:rsidRDefault="003746DC"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Biển báo giao thông, phải được lắp đặt đồng bộ, đầy đủ để bảo đảm hướng dẫn người, phương tiện tham gia giao thông thực hiện đúng quy định về an toàn giao thông đô thị.</w:t>
      </w:r>
    </w:p>
    <w:p w14:paraId="4BA2E36D" w14:textId="77777777" w:rsidR="003746DC" w:rsidRPr="0082039E" w:rsidRDefault="003746DC"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Các biển báo đường trong đô thị phải sơn hoặc dán màng phản quang để thấy rõ cả ban ngày và ban đêm.</w:t>
      </w:r>
    </w:p>
    <w:p w14:paraId="42FBA9CF" w14:textId="77777777" w:rsidR="003746DC" w:rsidRPr="0082039E" w:rsidRDefault="003746DC"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Đối với biển tên đường, phố, ngõ, ngách, số nhà trên toàn địa bàn đô thị phải bảo đảm bền, mỹ quan, có vị trí dễ quan sát.</w:t>
      </w:r>
    </w:p>
    <w:p w14:paraId="4BAE428A" w14:textId="77777777" w:rsidR="003746DC" w:rsidRPr="0082039E" w:rsidRDefault="003746DC"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ab/>
        <w:t xml:space="preserve">Việc đánh và gắn biển số nhà thực hiện theo quy định tại Quyết định số 34/2011/QĐ-UBND ngày 19 tháng 9 năm 2011 của </w:t>
      </w:r>
      <w:r w:rsidRPr="0082039E">
        <w:rPr>
          <w:rStyle w:val="Vnbnnidung"/>
          <w:rFonts w:ascii="Arial" w:hAnsi="Arial" w:cs="Arial"/>
          <w:color w:val="auto"/>
          <w:sz w:val="20"/>
          <w:szCs w:val="20"/>
        </w:rPr>
        <w:t>Ủy</w:t>
      </w:r>
      <w:r w:rsidRPr="0082039E">
        <w:rPr>
          <w:rFonts w:ascii="Arial" w:hAnsi="Arial" w:cs="Arial"/>
          <w:color w:val="auto"/>
          <w:sz w:val="20"/>
          <w:szCs w:val="20"/>
        </w:rPr>
        <w:t xml:space="preserve"> ban nhân dân tỉnh Thừa Thiên Huế ban hành Quy chế đánh và gắn biển số nhà trên địa bàn tỉnh Thừa Thiên Huế.</w:t>
      </w:r>
    </w:p>
    <w:p w14:paraId="773B87E3" w14:textId="77777777" w:rsidR="003746DC" w:rsidRPr="0082039E" w:rsidRDefault="003746DC" w:rsidP="0082039E">
      <w:pPr>
        <w:spacing w:after="120"/>
        <w:rPr>
          <w:rFonts w:ascii="Arial" w:hAnsi="Arial" w:cs="Arial"/>
          <w:color w:val="auto"/>
          <w:sz w:val="20"/>
          <w:szCs w:val="20"/>
        </w:rPr>
      </w:pPr>
      <w:bookmarkStart w:id="34" w:name="_Toc78449097"/>
      <w:bookmarkStart w:id="35" w:name="_Hlk77322241"/>
      <w:r w:rsidRPr="0082039E">
        <w:rPr>
          <w:rFonts w:ascii="Arial" w:hAnsi="Arial" w:cs="Arial"/>
          <w:color w:val="auto"/>
          <w:sz w:val="20"/>
          <w:szCs w:val="20"/>
        </w:rPr>
        <w:t>2. Hệ thống cây xanh đường phố</w:t>
      </w:r>
      <w:bookmarkEnd w:id="34"/>
    </w:p>
    <w:p w14:paraId="41D914EA" w14:textId="77777777" w:rsidR="003746DC" w:rsidRPr="0082039E" w:rsidRDefault="003746DC" w:rsidP="0082039E">
      <w:pPr>
        <w:pStyle w:val="CommentText"/>
        <w:spacing w:after="120" w:line="240" w:lineRule="auto"/>
        <w:rPr>
          <w:rFonts w:ascii="Arial" w:hAnsi="Arial" w:cs="Arial"/>
        </w:rPr>
      </w:pPr>
      <w:bookmarkStart w:id="36" w:name="_Toc78449098"/>
      <w:bookmarkEnd w:id="35"/>
      <w:r w:rsidRPr="0082039E">
        <w:rPr>
          <w:rFonts w:ascii="Arial" w:hAnsi="Arial" w:cs="Arial"/>
        </w:rPr>
        <w:t>Quản lý cây xanh đường phố trên địa bàn đô thị Phong Điền thực hiện theo quy định tại Quyết định số 06/2014/QĐ-UBND ngày 27 tháng 01 năm 2014 của Ủy ban nhân dân tỉnh Thừa Thiên Huế ban hành Quy định quản lý cây xanh đô thị trên địa bàn tỉnh Thừa Thiên Huế và Nghị định số 64/2010/NĐ-CP ngày 11 tháng 6 năm 2010 của Chính phủ về quản lý cây xanh đô thị; Thông tư số 20/2005/TT-BXD ngày 20 tháng 12 năm 2005 của Bộ Xây dựng hướng dẫn quản lý cây xanh đô thị; Thông tư số 20/2009/TT-BXD ngày 30 tháng 6 năm 2009 của Bộ Xây dựng về việc sửa đổi, bổ sung Thông tư số 20/2005/TT-BXD ngày 20 tháng 12 năm 2005 của Bộ Xây dựng hướng dẫn quản lý cây xanh đô thị.</w:t>
      </w:r>
    </w:p>
    <w:p w14:paraId="40041BD1" w14:textId="77777777" w:rsidR="003746DC" w:rsidRPr="0082039E" w:rsidRDefault="003746DC" w:rsidP="0082039E">
      <w:pPr>
        <w:pStyle w:val="ListParagraph"/>
        <w:numPr>
          <w:ilvl w:val="0"/>
          <w:numId w:val="55"/>
        </w:numPr>
        <w:tabs>
          <w:tab w:val="left" w:pos="993"/>
        </w:tabs>
        <w:spacing w:after="120"/>
        <w:ind w:left="0" w:firstLine="0"/>
        <w:rPr>
          <w:rFonts w:ascii="Arial" w:hAnsi="Arial" w:cs="Arial"/>
          <w:color w:val="auto"/>
          <w:sz w:val="20"/>
        </w:rPr>
      </w:pPr>
      <w:r w:rsidRPr="0082039E">
        <w:rPr>
          <w:rFonts w:ascii="Arial" w:hAnsi="Arial" w:cs="Arial"/>
          <w:color w:val="auto"/>
          <w:sz w:val="20"/>
        </w:rPr>
        <w:t>Đối với những cây xanh hè phố giáp với các hộ gia đình, khuyến khích trồng cây trong phạm vi ranh giới giữa 2 nhà liền kề.</w:t>
      </w:r>
    </w:p>
    <w:p w14:paraId="78ABED59" w14:textId="77777777" w:rsidR="003746DC" w:rsidRPr="0082039E" w:rsidRDefault="003746DC" w:rsidP="0082039E">
      <w:pPr>
        <w:pStyle w:val="ListParagraph"/>
        <w:numPr>
          <w:ilvl w:val="0"/>
          <w:numId w:val="55"/>
        </w:numPr>
        <w:tabs>
          <w:tab w:val="left" w:pos="993"/>
        </w:tabs>
        <w:spacing w:after="120"/>
        <w:ind w:left="0" w:firstLine="0"/>
        <w:rPr>
          <w:rFonts w:ascii="Arial" w:hAnsi="Arial" w:cs="Arial"/>
          <w:color w:val="auto"/>
          <w:sz w:val="20"/>
        </w:rPr>
      </w:pPr>
      <w:r w:rsidRPr="0082039E">
        <w:rPr>
          <w:rFonts w:ascii="Arial" w:hAnsi="Arial" w:cs="Arial"/>
          <w:color w:val="auto"/>
          <w:sz w:val="20"/>
        </w:rPr>
        <w:t>Ô đất trồng cây xanh trên hè đường: là ô đất có hình vuông hoặc hình tròn; loại hình ô đất trồng cây được sử dụng thống nhất đối với cùng một loại cây trên cùng một tuyến phố, trên từng cung hay đoạn đường; có lớp lát xung quanh gốc với cao độ bằng cao độ hè đường và thiết kế thoáng để thuận tiện cho việc chăm sóc cây. Tận dụng các ô đất trồng cây bố trí trồng cỏ, cây bụi, hoa tạo thành khóm xung quanh gốc cây hoặc thành dải xanh để tăng vẻ đẹp cảnh quan đô thị.</w:t>
      </w:r>
    </w:p>
    <w:p w14:paraId="76BD7A05" w14:textId="77777777" w:rsidR="003746DC" w:rsidRPr="0082039E" w:rsidRDefault="003746DC" w:rsidP="0082039E">
      <w:pPr>
        <w:pStyle w:val="ListParagraph"/>
        <w:numPr>
          <w:ilvl w:val="0"/>
          <w:numId w:val="55"/>
        </w:numPr>
        <w:tabs>
          <w:tab w:val="left" w:pos="993"/>
        </w:tabs>
        <w:spacing w:after="120"/>
        <w:ind w:left="0" w:firstLine="0"/>
        <w:rPr>
          <w:rFonts w:ascii="Arial" w:hAnsi="Arial" w:cs="Arial"/>
          <w:color w:val="auto"/>
          <w:sz w:val="20"/>
        </w:rPr>
      </w:pPr>
      <w:r w:rsidRPr="0082039E">
        <w:rPr>
          <w:rFonts w:ascii="Arial" w:hAnsi="Arial" w:cs="Arial"/>
          <w:color w:val="auto"/>
          <w:sz w:val="20"/>
        </w:rPr>
        <w:t>Một số quy định khác về trồng cây trên hè phố tại Bảng sau:</w:t>
      </w:r>
    </w:p>
    <w:p w14:paraId="5DFF1A69" w14:textId="77777777" w:rsidR="003746DC" w:rsidRPr="0082039E" w:rsidRDefault="003746DC" w:rsidP="0082039E">
      <w:pPr>
        <w:pStyle w:val="Caption"/>
        <w:numPr>
          <w:ilvl w:val="0"/>
          <w:numId w:val="16"/>
        </w:numPr>
        <w:tabs>
          <w:tab w:val="left" w:pos="993"/>
        </w:tabs>
        <w:spacing w:after="120" w:line="240" w:lineRule="auto"/>
        <w:ind w:left="0" w:firstLine="0"/>
        <w:rPr>
          <w:rFonts w:ascii="Arial" w:eastAsia="Times New Roman" w:hAnsi="Arial" w:cs="Arial"/>
          <w:lang w:val="vi-VN"/>
        </w:rPr>
      </w:pPr>
      <w:r w:rsidRPr="0082039E">
        <w:rPr>
          <w:rFonts w:ascii="Arial" w:hAnsi="Arial" w:cs="Arial"/>
          <w:lang w:val="vi-VN"/>
        </w:rPr>
        <w:t>Quy định về trồng cây trên hè phố</w:t>
      </w:r>
    </w:p>
    <w:tbl>
      <w:tblPr>
        <w:tblW w:w="5088"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A0" w:firstRow="1" w:lastRow="0" w:firstColumn="1" w:lastColumn="0" w:noHBand="0" w:noVBand="0"/>
      </w:tblPr>
      <w:tblGrid>
        <w:gridCol w:w="605"/>
        <w:gridCol w:w="2495"/>
        <w:gridCol w:w="1108"/>
        <w:gridCol w:w="1747"/>
        <w:gridCol w:w="2179"/>
        <w:gridCol w:w="1317"/>
      </w:tblGrid>
      <w:tr w:rsidR="003746DC" w:rsidRPr="0082039E" w14:paraId="67DC9A81" w14:textId="77777777" w:rsidTr="00BB0F77">
        <w:trPr>
          <w:trHeight w:val="60"/>
        </w:trPr>
        <w:tc>
          <w:tcPr>
            <w:tcW w:w="320" w:type="pct"/>
            <w:tcBorders>
              <w:top w:val="single" w:sz="4" w:space="0" w:color="auto"/>
              <w:left w:val="single" w:sz="4" w:space="0" w:color="auto"/>
              <w:bottom w:val="single" w:sz="4" w:space="0" w:color="auto"/>
              <w:right w:val="single" w:sz="4" w:space="0" w:color="auto"/>
            </w:tcBorders>
            <w:vAlign w:val="center"/>
          </w:tcPr>
          <w:p w14:paraId="1EA50D15" w14:textId="77777777" w:rsidR="003746DC" w:rsidRPr="0082039E" w:rsidRDefault="003746DC" w:rsidP="0082039E">
            <w:pPr>
              <w:spacing w:after="120"/>
              <w:jc w:val="center"/>
              <w:rPr>
                <w:rFonts w:ascii="Arial" w:hAnsi="Arial" w:cs="Arial"/>
                <w:b/>
                <w:color w:val="auto"/>
                <w:sz w:val="20"/>
                <w:szCs w:val="20"/>
              </w:rPr>
            </w:pPr>
            <w:r w:rsidRPr="0082039E">
              <w:rPr>
                <w:rFonts w:ascii="Arial" w:hAnsi="Arial" w:cs="Arial"/>
                <w:b/>
                <w:color w:val="auto"/>
                <w:sz w:val="20"/>
                <w:szCs w:val="20"/>
              </w:rPr>
              <w:t>TT</w:t>
            </w:r>
          </w:p>
        </w:tc>
        <w:tc>
          <w:tcPr>
            <w:tcW w:w="1320" w:type="pct"/>
            <w:tcBorders>
              <w:top w:val="single" w:sz="4" w:space="0" w:color="auto"/>
              <w:left w:val="single" w:sz="4" w:space="0" w:color="auto"/>
              <w:bottom w:val="single" w:sz="4" w:space="0" w:color="auto"/>
              <w:right w:val="single" w:sz="4" w:space="0" w:color="auto"/>
            </w:tcBorders>
            <w:vAlign w:val="center"/>
          </w:tcPr>
          <w:p w14:paraId="3CF3976D" w14:textId="77777777" w:rsidR="003746DC" w:rsidRPr="0082039E" w:rsidRDefault="003746DC" w:rsidP="0082039E">
            <w:pPr>
              <w:spacing w:after="120"/>
              <w:jc w:val="center"/>
              <w:rPr>
                <w:rFonts w:ascii="Arial" w:hAnsi="Arial" w:cs="Arial"/>
                <w:b/>
                <w:color w:val="auto"/>
                <w:sz w:val="20"/>
                <w:szCs w:val="20"/>
              </w:rPr>
            </w:pPr>
            <w:r w:rsidRPr="0082039E">
              <w:rPr>
                <w:rFonts w:ascii="Arial" w:hAnsi="Arial" w:cs="Arial"/>
                <w:b/>
                <w:color w:val="auto"/>
                <w:sz w:val="20"/>
                <w:szCs w:val="20"/>
              </w:rPr>
              <w:t>Phân loại cây</w:t>
            </w:r>
          </w:p>
        </w:tc>
        <w:tc>
          <w:tcPr>
            <w:tcW w:w="586" w:type="pct"/>
            <w:tcBorders>
              <w:top w:val="single" w:sz="4" w:space="0" w:color="auto"/>
              <w:left w:val="single" w:sz="4" w:space="0" w:color="auto"/>
              <w:bottom w:val="single" w:sz="4" w:space="0" w:color="auto"/>
              <w:right w:val="single" w:sz="4" w:space="0" w:color="auto"/>
            </w:tcBorders>
            <w:vAlign w:val="center"/>
          </w:tcPr>
          <w:p w14:paraId="6804FE4C" w14:textId="77777777" w:rsidR="003746DC" w:rsidRPr="0082039E" w:rsidRDefault="003746DC" w:rsidP="0082039E">
            <w:pPr>
              <w:spacing w:after="120"/>
              <w:jc w:val="center"/>
              <w:rPr>
                <w:rFonts w:ascii="Arial" w:hAnsi="Arial" w:cs="Arial"/>
                <w:b/>
                <w:color w:val="auto"/>
                <w:sz w:val="20"/>
                <w:szCs w:val="20"/>
              </w:rPr>
            </w:pPr>
            <w:r w:rsidRPr="0082039E">
              <w:rPr>
                <w:rFonts w:ascii="Arial" w:hAnsi="Arial" w:cs="Arial"/>
                <w:b/>
                <w:color w:val="auto"/>
                <w:sz w:val="20"/>
                <w:szCs w:val="20"/>
              </w:rPr>
              <w:t>Chiều cao</w:t>
            </w:r>
          </w:p>
        </w:tc>
        <w:tc>
          <w:tcPr>
            <w:tcW w:w="924" w:type="pct"/>
            <w:tcBorders>
              <w:top w:val="single" w:sz="4" w:space="0" w:color="auto"/>
              <w:left w:val="single" w:sz="4" w:space="0" w:color="auto"/>
              <w:bottom w:val="single" w:sz="4" w:space="0" w:color="auto"/>
              <w:right w:val="single" w:sz="4" w:space="0" w:color="auto"/>
            </w:tcBorders>
            <w:vAlign w:val="center"/>
          </w:tcPr>
          <w:p w14:paraId="229C9150" w14:textId="77777777" w:rsidR="003746DC" w:rsidRPr="0082039E" w:rsidRDefault="003746DC" w:rsidP="0082039E">
            <w:pPr>
              <w:spacing w:after="120"/>
              <w:jc w:val="center"/>
              <w:rPr>
                <w:rFonts w:ascii="Arial" w:hAnsi="Arial" w:cs="Arial"/>
                <w:b/>
                <w:color w:val="auto"/>
                <w:sz w:val="20"/>
                <w:szCs w:val="20"/>
              </w:rPr>
            </w:pPr>
            <w:r w:rsidRPr="0082039E">
              <w:rPr>
                <w:rFonts w:ascii="Arial" w:hAnsi="Arial" w:cs="Arial"/>
                <w:b/>
                <w:color w:val="auto"/>
                <w:sz w:val="20"/>
                <w:szCs w:val="20"/>
              </w:rPr>
              <w:t>Khoảng</w:t>
            </w:r>
            <w:r w:rsidRPr="0082039E">
              <w:rPr>
                <w:rFonts w:ascii="Arial" w:hAnsi="Arial" w:cs="Arial"/>
                <w:b/>
                <w:color w:val="auto"/>
                <w:sz w:val="20"/>
                <w:szCs w:val="20"/>
              </w:rPr>
              <w:br/>
              <w:t>cách trồng</w:t>
            </w:r>
          </w:p>
        </w:tc>
        <w:tc>
          <w:tcPr>
            <w:tcW w:w="1153" w:type="pct"/>
            <w:tcBorders>
              <w:top w:val="single" w:sz="4" w:space="0" w:color="auto"/>
              <w:left w:val="single" w:sz="4" w:space="0" w:color="auto"/>
              <w:bottom w:val="single" w:sz="4" w:space="0" w:color="auto"/>
              <w:right w:val="single" w:sz="4" w:space="0" w:color="auto"/>
            </w:tcBorders>
            <w:vAlign w:val="center"/>
          </w:tcPr>
          <w:p w14:paraId="6B7F6C86" w14:textId="6555A397" w:rsidR="003746DC" w:rsidRPr="0082039E" w:rsidRDefault="003746DC" w:rsidP="0082039E">
            <w:pPr>
              <w:spacing w:after="120"/>
              <w:jc w:val="center"/>
              <w:rPr>
                <w:rFonts w:ascii="Arial" w:hAnsi="Arial" w:cs="Arial"/>
                <w:b/>
                <w:color w:val="auto"/>
                <w:sz w:val="20"/>
                <w:szCs w:val="20"/>
              </w:rPr>
            </w:pPr>
            <w:r w:rsidRPr="0082039E">
              <w:rPr>
                <w:rFonts w:ascii="Arial" w:hAnsi="Arial" w:cs="Arial"/>
                <w:b/>
                <w:color w:val="auto"/>
                <w:sz w:val="20"/>
                <w:szCs w:val="20"/>
              </w:rPr>
              <w:t>Khoảng cách tối thiểu</w:t>
            </w:r>
            <w:r w:rsidRPr="0082039E">
              <w:rPr>
                <w:rFonts w:ascii="Arial" w:hAnsi="Arial" w:cs="Arial"/>
                <w:b/>
                <w:color w:val="auto"/>
                <w:sz w:val="20"/>
                <w:szCs w:val="20"/>
              </w:rPr>
              <w:br/>
              <w:t xml:space="preserve">đến mép ngoài bó </w:t>
            </w:r>
            <w:r w:rsidR="002F673B" w:rsidRPr="0082039E">
              <w:rPr>
                <w:rFonts w:ascii="Arial" w:hAnsi="Arial" w:cs="Arial"/>
                <w:b/>
                <w:color w:val="auto"/>
                <w:sz w:val="20"/>
                <w:szCs w:val="20"/>
              </w:rPr>
              <w:t>hè đường</w:t>
            </w:r>
          </w:p>
        </w:tc>
        <w:tc>
          <w:tcPr>
            <w:tcW w:w="697" w:type="pct"/>
            <w:tcBorders>
              <w:top w:val="single" w:sz="4" w:space="0" w:color="auto"/>
              <w:left w:val="single" w:sz="4" w:space="0" w:color="auto"/>
              <w:bottom w:val="single" w:sz="4" w:space="0" w:color="auto"/>
              <w:right w:val="single" w:sz="4" w:space="0" w:color="auto"/>
            </w:tcBorders>
            <w:vAlign w:val="center"/>
          </w:tcPr>
          <w:p w14:paraId="12732EF1" w14:textId="2CAB365A" w:rsidR="003746DC" w:rsidRPr="0082039E" w:rsidRDefault="003746DC" w:rsidP="0082039E">
            <w:pPr>
              <w:spacing w:after="120"/>
              <w:jc w:val="center"/>
              <w:rPr>
                <w:rFonts w:ascii="Arial" w:hAnsi="Arial" w:cs="Arial"/>
                <w:b/>
                <w:color w:val="auto"/>
                <w:sz w:val="20"/>
                <w:szCs w:val="20"/>
                <w:lang w:val="en-US"/>
              </w:rPr>
            </w:pPr>
            <w:r w:rsidRPr="0082039E">
              <w:rPr>
                <w:rFonts w:ascii="Arial" w:hAnsi="Arial" w:cs="Arial"/>
                <w:b/>
                <w:color w:val="auto"/>
                <w:sz w:val="20"/>
                <w:szCs w:val="20"/>
              </w:rPr>
              <w:t>Chiều rộng</w:t>
            </w:r>
            <w:r w:rsidRPr="0082039E">
              <w:rPr>
                <w:rFonts w:ascii="Arial" w:hAnsi="Arial" w:cs="Arial"/>
                <w:b/>
                <w:color w:val="auto"/>
                <w:sz w:val="20"/>
                <w:szCs w:val="20"/>
              </w:rPr>
              <w:br/>
              <w:t xml:space="preserve">hè </w:t>
            </w:r>
            <w:r w:rsidR="00D30169" w:rsidRPr="0082039E">
              <w:rPr>
                <w:rFonts w:ascii="Arial" w:hAnsi="Arial" w:cs="Arial"/>
                <w:b/>
                <w:color w:val="auto"/>
                <w:sz w:val="20"/>
                <w:szCs w:val="20"/>
                <w:lang w:val="en-US"/>
              </w:rPr>
              <w:t>đường</w:t>
            </w:r>
          </w:p>
        </w:tc>
      </w:tr>
      <w:tr w:rsidR="003746DC" w:rsidRPr="0082039E" w14:paraId="4B23C9BA" w14:textId="77777777" w:rsidTr="00BB0F77">
        <w:tc>
          <w:tcPr>
            <w:tcW w:w="320" w:type="pct"/>
            <w:tcBorders>
              <w:top w:val="single" w:sz="4" w:space="0" w:color="auto"/>
              <w:left w:val="single" w:sz="4" w:space="0" w:color="auto"/>
              <w:bottom w:val="single" w:sz="4" w:space="0" w:color="auto"/>
              <w:right w:val="single" w:sz="4" w:space="0" w:color="auto"/>
            </w:tcBorders>
            <w:vAlign w:val="center"/>
          </w:tcPr>
          <w:p w14:paraId="15204798" w14:textId="77777777" w:rsidR="003746DC" w:rsidRPr="0082039E" w:rsidRDefault="003746DC" w:rsidP="0082039E">
            <w:pPr>
              <w:spacing w:after="120"/>
              <w:jc w:val="center"/>
              <w:rPr>
                <w:rFonts w:ascii="Arial" w:hAnsi="Arial" w:cs="Arial"/>
                <w:color w:val="auto"/>
                <w:sz w:val="20"/>
                <w:szCs w:val="20"/>
              </w:rPr>
            </w:pPr>
            <w:r w:rsidRPr="0082039E">
              <w:rPr>
                <w:rFonts w:ascii="Arial" w:hAnsi="Arial" w:cs="Arial"/>
                <w:color w:val="auto"/>
                <w:sz w:val="20"/>
                <w:szCs w:val="20"/>
              </w:rPr>
              <w:t>1</w:t>
            </w:r>
          </w:p>
        </w:tc>
        <w:tc>
          <w:tcPr>
            <w:tcW w:w="1320" w:type="pct"/>
            <w:tcBorders>
              <w:top w:val="single" w:sz="4" w:space="0" w:color="auto"/>
              <w:left w:val="single" w:sz="4" w:space="0" w:color="auto"/>
              <w:bottom w:val="single" w:sz="4" w:space="0" w:color="auto"/>
              <w:right w:val="single" w:sz="4" w:space="0" w:color="auto"/>
            </w:tcBorders>
            <w:vAlign w:val="center"/>
          </w:tcPr>
          <w:p w14:paraId="126747F2" w14:textId="3B5B0C02" w:rsidR="003746DC" w:rsidRPr="0082039E" w:rsidRDefault="003746DC" w:rsidP="0082039E">
            <w:pPr>
              <w:spacing w:after="120"/>
              <w:jc w:val="left"/>
              <w:rPr>
                <w:rFonts w:ascii="Arial" w:hAnsi="Arial" w:cs="Arial"/>
                <w:color w:val="auto"/>
                <w:sz w:val="20"/>
                <w:szCs w:val="20"/>
              </w:rPr>
            </w:pPr>
            <w:r w:rsidRPr="0082039E">
              <w:rPr>
                <w:rFonts w:ascii="Arial" w:hAnsi="Arial" w:cs="Arial"/>
                <w:color w:val="auto"/>
                <w:sz w:val="20"/>
                <w:szCs w:val="20"/>
              </w:rPr>
              <w:t>Loại 1 (tiểu mộc)</w:t>
            </w:r>
          </w:p>
        </w:tc>
        <w:tc>
          <w:tcPr>
            <w:tcW w:w="586" w:type="pct"/>
            <w:tcBorders>
              <w:top w:val="single" w:sz="4" w:space="0" w:color="auto"/>
              <w:left w:val="single" w:sz="4" w:space="0" w:color="auto"/>
              <w:bottom w:val="single" w:sz="4" w:space="0" w:color="auto"/>
              <w:right w:val="single" w:sz="4" w:space="0" w:color="auto"/>
            </w:tcBorders>
            <w:vAlign w:val="center"/>
          </w:tcPr>
          <w:p w14:paraId="1F3FCB75" w14:textId="3F50E76C" w:rsidR="003746DC" w:rsidRPr="0082039E" w:rsidRDefault="003746DC" w:rsidP="0082039E">
            <w:pPr>
              <w:spacing w:after="120"/>
              <w:jc w:val="center"/>
              <w:rPr>
                <w:rFonts w:ascii="Arial" w:hAnsi="Arial" w:cs="Arial"/>
                <w:color w:val="auto"/>
                <w:sz w:val="20"/>
                <w:szCs w:val="20"/>
              </w:rPr>
            </w:pPr>
            <w:r w:rsidRPr="0082039E">
              <w:rPr>
                <w:rFonts w:ascii="Arial" w:hAnsi="Arial" w:cs="Arial"/>
                <w:color w:val="auto"/>
                <w:sz w:val="20"/>
                <w:szCs w:val="20"/>
              </w:rPr>
              <w:t>≤</w:t>
            </w:r>
            <w:r w:rsidR="00D30169" w:rsidRPr="0082039E">
              <w:rPr>
                <w:rFonts w:ascii="Arial" w:hAnsi="Arial" w:cs="Arial"/>
                <w:color w:val="auto"/>
                <w:sz w:val="20"/>
                <w:szCs w:val="20"/>
                <w:lang w:val="en-US"/>
              </w:rPr>
              <w:t xml:space="preserve"> </w:t>
            </w:r>
            <w:r w:rsidRPr="0082039E">
              <w:rPr>
                <w:rFonts w:ascii="Arial" w:hAnsi="Arial" w:cs="Arial"/>
                <w:color w:val="auto"/>
                <w:sz w:val="20"/>
                <w:szCs w:val="20"/>
              </w:rPr>
              <w:t>10m</w:t>
            </w:r>
          </w:p>
        </w:tc>
        <w:tc>
          <w:tcPr>
            <w:tcW w:w="924" w:type="pct"/>
            <w:tcBorders>
              <w:top w:val="single" w:sz="4" w:space="0" w:color="auto"/>
              <w:left w:val="single" w:sz="4" w:space="0" w:color="auto"/>
              <w:bottom w:val="single" w:sz="4" w:space="0" w:color="auto"/>
              <w:right w:val="single" w:sz="4" w:space="0" w:color="auto"/>
            </w:tcBorders>
            <w:vAlign w:val="center"/>
          </w:tcPr>
          <w:p w14:paraId="6D6D1859" w14:textId="77777777" w:rsidR="003746DC" w:rsidRPr="0082039E" w:rsidRDefault="003746DC" w:rsidP="0082039E">
            <w:pPr>
              <w:spacing w:after="120"/>
              <w:jc w:val="center"/>
              <w:rPr>
                <w:rFonts w:ascii="Arial" w:hAnsi="Arial" w:cs="Arial"/>
                <w:color w:val="auto"/>
                <w:sz w:val="20"/>
                <w:szCs w:val="20"/>
              </w:rPr>
            </w:pPr>
            <w:r w:rsidRPr="0082039E">
              <w:rPr>
                <w:rFonts w:ascii="Arial" w:hAnsi="Arial" w:cs="Arial"/>
                <w:color w:val="auto"/>
                <w:sz w:val="20"/>
                <w:szCs w:val="20"/>
              </w:rPr>
              <w:t>4m - 8m</w:t>
            </w:r>
          </w:p>
        </w:tc>
        <w:tc>
          <w:tcPr>
            <w:tcW w:w="1153" w:type="pct"/>
            <w:tcBorders>
              <w:top w:val="single" w:sz="4" w:space="0" w:color="auto"/>
              <w:left w:val="single" w:sz="4" w:space="0" w:color="auto"/>
              <w:bottom w:val="single" w:sz="4" w:space="0" w:color="auto"/>
              <w:right w:val="single" w:sz="4" w:space="0" w:color="auto"/>
            </w:tcBorders>
            <w:vAlign w:val="center"/>
          </w:tcPr>
          <w:p w14:paraId="0D4C0E2A" w14:textId="77777777" w:rsidR="003746DC" w:rsidRPr="0082039E" w:rsidRDefault="003746DC" w:rsidP="0082039E">
            <w:pPr>
              <w:spacing w:after="120"/>
              <w:jc w:val="center"/>
              <w:rPr>
                <w:rFonts w:ascii="Arial" w:hAnsi="Arial" w:cs="Arial"/>
                <w:color w:val="auto"/>
                <w:sz w:val="20"/>
                <w:szCs w:val="20"/>
              </w:rPr>
            </w:pPr>
            <w:r w:rsidRPr="0082039E">
              <w:rPr>
                <w:rFonts w:ascii="Arial" w:hAnsi="Arial" w:cs="Arial"/>
                <w:color w:val="auto"/>
                <w:sz w:val="20"/>
                <w:szCs w:val="20"/>
              </w:rPr>
              <w:t>1,0 m</w:t>
            </w:r>
          </w:p>
        </w:tc>
        <w:tc>
          <w:tcPr>
            <w:tcW w:w="697" w:type="pct"/>
            <w:tcBorders>
              <w:top w:val="single" w:sz="4" w:space="0" w:color="auto"/>
              <w:left w:val="single" w:sz="4" w:space="0" w:color="auto"/>
              <w:bottom w:val="single" w:sz="4" w:space="0" w:color="auto"/>
              <w:right w:val="single" w:sz="4" w:space="0" w:color="auto"/>
            </w:tcBorders>
            <w:vAlign w:val="center"/>
          </w:tcPr>
          <w:p w14:paraId="39C8103D" w14:textId="77777777" w:rsidR="003746DC" w:rsidRPr="0082039E" w:rsidRDefault="003746DC" w:rsidP="0082039E">
            <w:pPr>
              <w:spacing w:after="120"/>
              <w:jc w:val="center"/>
              <w:rPr>
                <w:rFonts w:ascii="Arial" w:hAnsi="Arial" w:cs="Arial"/>
                <w:color w:val="auto"/>
                <w:sz w:val="20"/>
                <w:szCs w:val="20"/>
              </w:rPr>
            </w:pPr>
            <w:r w:rsidRPr="0082039E">
              <w:rPr>
                <w:rFonts w:ascii="Arial" w:hAnsi="Arial" w:cs="Arial"/>
                <w:color w:val="auto"/>
                <w:sz w:val="20"/>
                <w:szCs w:val="20"/>
              </w:rPr>
              <w:t>3m - 5m</w:t>
            </w:r>
          </w:p>
        </w:tc>
      </w:tr>
      <w:tr w:rsidR="003746DC" w:rsidRPr="0082039E" w14:paraId="59F492CA" w14:textId="77777777" w:rsidTr="00BB0F77">
        <w:tc>
          <w:tcPr>
            <w:tcW w:w="320" w:type="pct"/>
            <w:tcBorders>
              <w:top w:val="single" w:sz="4" w:space="0" w:color="auto"/>
              <w:left w:val="single" w:sz="4" w:space="0" w:color="auto"/>
              <w:bottom w:val="single" w:sz="4" w:space="0" w:color="auto"/>
              <w:right w:val="single" w:sz="4" w:space="0" w:color="auto"/>
            </w:tcBorders>
            <w:vAlign w:val="center"/>
          </w:tcPr>
          <w:p w14:paraId="36FECF0B" w14:textId="77777777" w:rsidR="003746DC" w:rsidRPr="0082039E" w:rsidRDefault="003746DC" w:rsidP="0082039E">
            <w:pPr>
              <w:spacing w:after="120"/>
              <w:jc w:val="center"/>
              <w:rPr>
                <w:rFonts w:ascii="Arial" w:hAnsi="Arial" w:cs="Arial"/>
                <w:color w:val="auto"/>
                <w:sz w:val="20"/>
                <w:szCs w:val="20"/>
              </w:rPr>
            </w:pPr>
            <w:r w:rsidRPr="0082039E">
              <w:rPr>
                <w:rFonts w:ascii="Arial" w:hAnsi="Arial" w:cs="Arial"/>
                <w:color w:val="auto"/>
                <w:sz w:val="20"/>
                <w:szCs w:val="20"/>
              </w:rPr>
              <w:t>2</w:t>
            </w:r>
          </w:p>
        </w:tc>
        <w:tc>
          <w:tcPr>
            <w:tcW w:w="1320" w:type="pct"/>
            <w:tcBorders>
              <w:top w:val="single" w:sz="4" w:space="0" w:color="auto"/>
              <w:left w:val="single" w:sz="4" w:space="0" w:color="auto"/>
              <w:bottom w:val="single" w:sz="4" w:space="0" w:color="auto"/>
              <w:right w:val="single" w:sz="4" w:space="0" w:color="auto"/>
            </w:tcBorders>
            <w:vAlign w:val="center"/>
          </w:tcPr>
          <w:p w14:paraId="6859B71B" w14:textId="2EE8838B" w:rsidR="003746DC" w:rsidRPr="0082039E" w:rsidRDefault="003746DC" w:rsidP="0082039E">
            <w:pPr>
              <w:spacing w:after="120"/>
              <w:jc w:val="left"/>
              <w:rPr>
                <w:rFonts w:ascii="Arial" w:hAnsi="Arial" w:cs="Arial"/>
                <w:color w:val="auto"/>
                <w:sz w:val="20"/>
                <w:szCs w:val="20"/>
              </w:rPr>
            </w:pPr>
            <w:r w:rsidRPr="0082039E">
              <w:rPr>
                <w:rFonts w:ascii="Arial" w:hAnsi="Arial" w:cs="Arial"/>
                <w:color w:val="auto"/>
                <w:sz w:val="20"/>
                <w:szCs w:val="20"/>
              </w:rPr>
              <w:t>Loại 2 (trung mộc)</w:t>
            </w:r>
          </w:p>
        </w:tc>
        <w:tc>
          <w:tcPr>
            <w:tcW w:w="586" w:type="pct"/>
            <w:tcBorders>
              <w:top w:val="single" w:sz="4" w:space="0" w:color="auto"/>
              <w:left w:val="single" w:sz="4" w:space="0" w:color="auto"/>
              <w:bottom w:val="single" w:sz="4" w:space="0" w:color="auto"/>
              <w:right w:val="single" w:sz="4" w:space="0" w:color="auto"/>
            </w:tcBorders>
            <w:vAlign w:val="center"/>
          </w:tcPr>
          <w:p w14:paraId="54D2660B" w14:textId="1DCAF413" w:rsidR="003746DC" w:rsidRPr="0082039E" w:rsidRDefault="003746DC" w:rsidP="0082039E">
            <w:pPr>
              <w:spacing w:after="120"/>
              <w:jc w:val="center"/>
              <w:rPr>
                <w:rFonts w:ascii="Arial" w:hAnsi="Arial" w:cs="Arial"/>
                <w:color w:val="auto"/>
                <w:sz w:val="20"/>
                <w:szCs w:val="20"/>
              </w:rPr>
            </w:pPr>
            <w:r w:rsidRPr="0082039E">
              <w:rPr>
                <w:rFonts w:ascii="Arial" w:hAnsi="Arial" w:cs="Arial"/>
                <w:color w:val="auto"/>
                <w:sz w:val="20"/>
                <w:szCs w:val="20"/>
              </w:rPr>
              <w:t>&gt;</w:t>
            </w:r>
            <w:r w:rsidR="00D30169" w:rsidRPr="0082039E">
              <w:rPr>
                <w:rFonts w:ascii="Arial" w:hAnsi="Arial" w:cs="Arial"/>
                <w:color w:val="auto"/>
                <w:sz w:val="20"/>
                <w:szCs w:val="20"/>
                <w:lang w:val="en-US"/>
              </w:rPr>
              <w:t xml:space="preserve"> </w:t>
            </w:r>
            <w:r w:rsidRPr="0082039E">
              <w:rPr>
                <w:rFonts w:ascii="Arial" w:hAnsi="Arial" w:cs="Arial"/>
                <w:color w:val="auto"/>
                <w:sz w:val="20"/>
                <w:szCs w:val="20"/>
              </w:rPr>
              <w:t>10m – 15m</w:t>
            </w:r>
          </w:p>
        </w:tc>
        <w:tc>
          <w:tcPr>
            <w:tcW w:w="924" w:type="pct"/>
            <w:tcBorders>
              <w:top w:val="single" w:sz="4" w:space="0" w:color="auto"/>
              <w:left w:val="single" w:sz="4" w:space="0" w:color="auto"/>
              <w:bottom w:val="single" w:sz="4" w:space="0" w:color="auto"/>
              <w:right w:val="single" w:sz="4" w:space="0" w:color="auto"/>
            </w:tcBorders>
            <w:vAlign w:val="center"/>
          </w:tcPr>
          <w:p w14:paraId="26A188AB" w14:textId="77777777" w:rsidR="003746DC" w:rsidRPr="0082039E" w:rsidRDefault="003746DC" w:rsidP="0082039E">
            <w:pPr>
              <w:spacing w:after="120"/>
              <w:jc w:val="center"/>
              <w:rPr>
                <w:rFonts w:ascii="Arial" w:hAnsi="Arial" w:cs="Arial"/>
                <w:color w:val="auto"/>
                <w:sz w:val="20"/>
                <w:szCs w:val="20"/>
              </w:rPr>
            </w:pPr>
            <w:r w:rsidRPr="0082039E">
              <w:rPr>
                <w:rFonts w:ascii="Arial" w:hAnsi="Arial" w:cs="Arial"/>
                <w:color w:val="auto"/>
                <w:sz w:val="20"/>
                <w:szCs w:val="20"/>
              </w:rPr>
              <w:t>8m - 12m</w:t>
            </w:r>
          </w:p>
        </w:tc>
        <w:tc>
          <w:tcPr>
            <w:tcW w:w="1153" w:type="pct"/>
            <w:tcBorders>
              <w:top w:val="single" w:sz="4" w:space="0" w:color="auto"/>
              <w:left w:val="single" w:sz="4" w:space="0" w:color="auto"/>
              <w:bottom w:val="single" w:sz="4" w:space="0" w:color="auto"/>
              <w:right w:val="single" w:sz="4" w:space="0" w:color="auto"/>
            </w:tcBorders>
            <w:vAlign w:val="center"/>
          </w:tcPr>
          <w:p w14:paraId="1E04C557" w14:textId="77777777" w:rsidR="003746DC" w:rsidRPr="0082039E" w:rsidRDefault="003746DC" w:rsidP="0082039E">
            <w:pPr>
              <w:spacing w:after="120"/>
              <w:jc w:val="center"/>
              <w:rPr>
                <w:rFonts w:ascii="Arial" w:hAnsi="Arial" w:cs="Arial"/>
                <w:color w:val="auto"/>
                <w:sz w:val="20"/>
                <w:szCs w:val="20"/>
              </w:rPr>
            </w:pPr>
            <w:r w:rsidRPr="0082039E">
              <w:rPr>
                <w:rFonts w:ascii="Arial" w:hAnsi="Arial" w:cs="Arial"/>
                <w:color w:val="auto"/>
                <w:sz w:val="20"/>
                <w:szCs w:val="20"/>
              </w:rPr>
              <w:t>1,5 m</w:t>
            </w:r>
          </w:p>
        </w:tc>
        <w:tc>
          <w:tcPr>
            <w:tcW w:w="697" w:type="pct"/>
            <w:tcBorders>
              <w:top w:val="single" w:sz="4" w:space="0" w:color="auto"/>
              <w:left w:val="single" w:sz="4" w:space="0" w:color="auto"/>
              <w:bottom w:val="single" w:sz="4" w:space="0" w:color="auto"/>
              <w:right w:val="single" w:sz="4" w:space="0" w:color="auto"/>
            </w:tcBorders>
            <w:vAlign w:val="center"/>
          </w:tcPr>
          <w:p w14:paraId="38135D71" w14:textId="77777777" w:rsidR="003746DC" w:rsidRPr="0082039E" w:rsidRDefault="003746DC" w:rsidP="0082039E">
            <w:pPr>
              <w:spacing w:after="120"/>
              <w:jc w:val="center"/>
              <w:rPr>
                <w:rFonts w:ascii="Arial" w:hAnsi="Arial" w:cs="Arial"/>
                <w:color w:val="auto"/>
                <w:sz w:val="20"/>
                <w:szCs w:val="20"/>
              </w:rPr>
            </w:pPr>
            <w:r w:rsidRPr="0082039E">
              <w:rPr>
                <w:rFonts w:ascii="Arial" w:hAnsi="Arial" w:cs="Arial"/>
                <w:color w:val="auto"/>
                <w:sz w:val="20"/>
                <w:szCs w:val="20"/>
              </w:rPr>
              <w:t>&gt; 5m</w:t>
            </w:r>
          </w:p>
        </w:tc>
      </w:tr>
      <w:tr w:rsidR="003746DC" w:rsidRPr="0082039E" w14:paraId="2EC19C30" w14:textId="77777777" w:rsidTr="00BB0F77">
        <w:tc>
          <w:tcPr>
            <w:tcW w:w="320" w:type="pct"/>
            <w:tcBorders>
              <w:top w:val="single" w:sz="4" w:space="0" w:color="auto"/>
              <w:left w:val="single" w:sz="4" w:space="0" w:color="auto"/>
              <w:bottom w:val="single" w:sz="4" w:space="0" w:color="auto"/>
              <w:right w:val="single" w:sz="4" w:space="0" w:color="auto"/>
            </w:tcBorders>
            <w:vAlign w:val="center"/>
          </w:tcPr>
          <w:p w14:paraId="16B027F3" w14:textId="77777777" w:rsidR="003746DC" w:rsidRPr="0082039E" w:rsidRDefault="003746DC" w:rsidP="0082039E">
            <w:pPr>
              <w:spacing w:after="120"/>
              <w:jc w:val="center"/>
              <w:rPr>
                <w:rFonts w:ascii="Arial" w:hAnsi="Arial" w:cs="Arial"/>
                <w:color w:val="auto"/>
                <w:sz w:val="20"/>
                <w:szCs w:val="20"/>
              </w:rPr>
            </w:pPr>
            <w:r w:rsidRPr="0082039E">
              <w:rPr>
                <w:rFonts w:ascii="Arial" w:hAnsi="Arial" w:cs="Arial"/>
                <w:color w:val="auto"/>
                <w:sz w:val="20"/>
                <w:szCs w:val="20"/>
              </w:rPr>
              <w:t>3</w:t>
            </w:r>
          </w:p>
        </w:tc>
        <w:tc>
          <w:tcPr>
            <w:tcW w:w="1320" w:type="pct"/>
            <w:tcBorders>
              <w:top w:val="single" w:sz="4" w:space="0" w:color="auto"/>
              <w:left w:val="single" w:sz="4" w:space="0" w:color="auto"/>
              <w:bottom w:val="single" w:sz="4" w:space="0" w:color="auto"/>
              <w:right w:val="single" w:sz="4" w:space="0" w:color="auto"/>
            </w:tcBorders>
            <w:vAlign w:val="center"/>
          </w:tcPr>
          <w:p w14:paraId="7EF96393" w14:textId="290B24AB" w:rsidR="003746DC" w:rsidRPr="0082039E" w:rsidRDefault="003746DC" w:rsidP="0082039E">
            <w:pPr>
              <w:spacing w:after="120"/>
              <w:jc w:val="left"/>
              <w:rPr>
                <w:rFonts w:ascii="Arial" w:hAnsi="Arial" w:cs="Arial"/>
                <w:color w:val="auto"/>
                <w:sz w:val="20"/>
                <w:szCs w:val="20"/>
              </w:rPr>
            </w:pPr>
            <w:r w:rsidRPr="0082039E">
              <w:rPr>
                <w:rFonts w:ascii="Arial" w:hAnsi="Arial" w:cs="Arial"/>
                <w:color w:val="auto"/>
                <w:sz w:val="20"/>
                <w:szCs w:val="20"/>
              </w:rPr>
              <w:t>Loại 3 (đại mộc)</w:t>
            </w:r>
          </w:p>
        </w:tc>
        <w:tc>
          <w:tcPr>
            <w:tcW w:w="586" w:type="pct"/>
            <w:tcBorders>
              <w:top w:val="single" w:sz="4" w:space="0" w:color="auto"/>
              <w:left w:val="single" w:sz="4" w:space="0" w:color="auto"/>
              <w:bottom w:val="single" w:sz="4" w:space="0" w:color="auto"/>
              <w:right w:val="single" w:sz="4" w:space="0" w:color="auto"/>
            </w:tcBorders>
            <w:vAlign w:val="center"/>
          </w:tcPr>
          <w:p w14:paraId="406DF77D" w14:textId="6961C7A9" w:rsidR="003746DC" w:rsidRPr="0082039E" w:rsidRDefault="003746DC" w:rsidP="0082039E">
            <w:pPr>
              <w:spacing w:after="120"/>
              <w:jc w:val="center"/>
              <w:rPr>
                <w:rFonts w:ascii="Arial" w:hAnsi="Arial" w:cs="Arial"/>
                <w:color w:val="auto"/>
                <w:sz w:val="20"/>
                <w:szCs w:val="20"/>
              </w:rPr>
            </w:pPr>
            <w:r w:rsidRPr="0082039E">
              <w:rPr>
                <w:rFonts w:ascii="Arial" w:hAnsi="Arial" w:cs="Arial"/>
                <w:color w:val="auto"/>
                <w:sz w:val="20"/>
                <w:szCs w:val="20"/>
              </w:rPr>
              <w:t>&gt;</w:t>
            </w:r>
            <w:r w:rsidR="00D30169" w:rsidRPr="0082039E">
              <w:rPr>
                <w:rFonts w:ascii="Arial" w:hAnsi="Arial" w:cs="Arial"/>
                <w:color w:val="auto"/>
                <w:sz w:val="20"/>
                <w:szCs w:val="20"/>
                <w:lang w:val="en-US"/>
              </w:rPr>
              <w:t xml:space="preserve"> </w:t>
            </w:r>
            <w:r w:rsidRPr="0082039E">
              <w:rPr>
                <w:rFonts w:ascii="Arial" w:hAnsi="Arial" w:cs="Arial"/>
                <w:color w:val="auto"/>
                <w:sz w:val="20"/>
                <w:szCs w:val="20"/>
              </w:rPr>
              <w:t>15m</w:t>
            </w:r>
          </w:p>
        </w:tc>
        <w:tc>
          <w:tcPr>
            <w:tcW w:w="924" w:type="pct"/>
            <w:tcBorders>
              <w:top w:val="single" w:sz="4" w:space="0" w:color="auto"/>
              <w:left w:val="single" w:sz="4" w:space="0" w:color="auto"/>
              <w:bottom w:val="single" w:sz="4" w:space="0" w:color="auto"/>
              <w:right w:val="single" w:sz="4" w:space="0" w:color="auto"/>
            </w:tcBorders>
            <w:vAlign w:val="center"/>
          </w:tcPr>
          <w:p w14:paraId="55BC3E44" w14:textId="77777777" w:rsidR="003746DC" w:rsidRPr="0082039E" w:rsidRDefault="003746DC" w:rsidP="0082039E">
            <w:pPr>
              <w:spacing w:after="120"/>
              <w:jc w:val="center"/>
              <w:rPr>
                <w:rFonts w:ascii="Arial" w:hAnsi="Arial" w:cs="Arial"/>
                <w:color w:val="auto"/>
                <w:sz w:val="20"/>
                <w:szCs w:val="20"/>
              </w:rPr>
            </w:pPr>
            <w:r w:rsidRPr="0082039E">
              <w:rPr>
                <w:rFonts w:ascii="Arial" w:hAnsi="Arial" w:cs="Arial"/>
                <w:color w:val="auto"/>
                <w:sz w:val="20"/>
                <w:szCs w:val="20"/>
              </w:rPr>
              <w:t>12m - 15m</w:t>
            </w:r>
          </w:p>
        </w:tc>
        <w:tc>
          <w:tcPr>
            <w:tcW w:w="1153" w:type="pct"/>
            <w:tcBorders>
              <w:top w:val="single" w:sz="4" w:space="0" w:color="auto"/>
              <w:left w:val="single" w:sz="4" w:space="0" w:color="auto"/>
              <w:bottom w:val="single" w:sz="4" w:space="0" w:color="auto"/>
              <w:right w:val="single" w:sz="4" w:space="0" w:color="auto"/>
            </w:tcBorders>
            <w:vAlign w:val="center"/>
          </w:tcPr>
          <w:p w14:paraId="31AD97F6" w14:textId="77777777" w:rsidR="003746DC" w:rsidRPr="0082039E" w:rsidRDefault="003746DC" w:rsidP="0082039E">
            <w:pPr>
              <w:spacing w:after="120"/>
              <w:jc w:val="center"/>
              <w:rPr>
                <w:rFonts w:ascii="Arial" w:hAnsi="Arial" w:cs="Arial"/>
                <w:color w:val="auto"/>
                <w:sz w:val="20"/>
                <w:szCs w:val="20"/>
              </w:rPr>
            </w:pPr>
            <w:r w:rsidRPr="0082039E">
              <w:rPr>
                <w:rFonts w:ascii="Arial" w:hAnsi="Arial" w:cs="Arial"/>
                <w:color w:val="auto"/>
                <w:sz w:val="20"/>
                <w:szCs w:val="20"/>
              </w:rPr>
              <w:t>1,5 m</w:t>
            </w:r>
          </w:p>
        </w:tc>
        <w:tc>
          <w:tcPr>
            <w:tcW w:w="697" w:type="pct"/>
            <w:tcBorders>
              <w:top w:val="single" w:sz="4" w:space="0" w:color="auto"/>
              <w:left w:val="single" w:sz="4" w:space="0" w:color="auto"/>
              <w:bottom w:val="single" w:sz="4" w:space="0" w:color="auto"/>
              <w:right w:val="single" w:sz="4" w:space="0" w:color="auto"/>
            </w:tcBorders>
            <w:vAlign w:val="center"/>
          </w:tcPr>
          <w:p w14:paraId="6BAB895D" w14:textId="77777777" w:rsidR="003746DC" w:rsidRPr="0082039E" w:rsidRDefault="003746DC" w:rsidP="0082039E">
            <w:pPr>
              <w:spacing w:after="120"/>
              <w:jc w:val="center"/>
              <w:rPr>
                <w:rFonts w:ascii="Arial" w:hAnsi="Arial" w:cs="Arial"/>
                <w:color w:val="auto"/>
                <w:sz w:val="20"/>
                <w:szCs w:val="20"/>
              </w:rPr>
            </w:pPr>
            <w:r w:rsidRPr="0082039E">
              <w:rPr>
                <w:rFonts w:ascii="Arial" w:hAnsi="Arial" w:cs="Arial"/>
                <w:color w:val="auto"/>
                <w:sz w:val="20"/>
                <w:szCs w:val="20"/>
              </w:rPr>
              <w:t>&gt; 5m</w:t>
            </w:r>
          </w:p>
        </w:tc>
      </w:tr>
    </w:tbl>
    <w:p w14:paraId="5491AA63" w14:textId="77777777" w:rsidR="003746DC" w:rsidRPr="0082039E" w:rsidRDefault="003746DC" w:rsidP="0082039E">
      <w:pPr>
        <w:spacing w:after="120"/>
        <w:rPr>
          <w:rFonts w:ascii="Arial" w:hAnsi="Arial" w:cs="Arial"/>
          <w:color w:val="auto"/>
          <w:sz w:val="20"/>
          <w:szCs w:val="20"/>
        </w:rPr>
      </w:pPr>
      <w:r w:rsidRPr="0082039E">
        <w:rPr>
          <w:rFonts w:ascii="Arial" w:hAnsi="Arial" w:cs="Arial"/>
          <w:color w:val="auto"/>
          <w:sz w:val="20"/>
          <w:szCs w:val="20"/>
        </w:rPr>
        <w:t>3. Bến bãi đường bộ</w:t>
      </w:r>
      <w:bookmarkStart w:id="37" w:name="_Toc78449099"/>
      <w:bookmarkStart w:id="38" w:name="_Hlk77322309"/>
      <w:bookmarkEnd w:id="36"/>
      <w:r w:rsidRPr="0082039E">
        <w:rPr>
          <w:rFonts w:ascii="Arial" w:hAnsi="Arial" w:cs="Arial"/>
          <w:color w:val="auto"/>
          <w:sz w:val="20"/>
          <w:szCs w:val="20"/>
        </w:rPr>
        <w:t>, bến đường thủy, đường sắt đô thị</w:t>
      </w:r>
    </w:p>
    <w:p w14:paraId="734286B5" w14:textId="5AF9FBE8" w:rsidR="003746DC" w:rsidRPr="0082039E" w:rsidRDefault="003746DC" w:rsidP="0082039E">
      <w:pPr>
        <w:pStyle w:val="Vnbnnidung0"/>
        <w:numPr>
          <w:ilvl w:val="0"/>
          <w:numId w:val="21"/>
        </w:numPr>
        <w:tabs>
          <w:tab w:val="left" w:pos="993"/>
        </w:tabs>
        <w:spacing w:after="120" w:line="240" w:lineRule="auto"/>
        <w:ind w:left="0" w:firstLine="0"/>
        <w:rPr>
          <w:rFonts w:ascii="Arial" w:hAnsi="Arial" w:cs="Arial"/>
          <w:sz w:val="20"/>
          <w:lang w:val="vi-VN"/>
        </w:rPr>
      </w:pPr>
      <w:r w:rsidRPr="0082039E">
        <w:rPr>
          <w:rFonts w:ascii="Arial" w:hAnsi="Arial" w:cs="Arial"/>
          <w:sz w:val="20"/>
          <w:lang w:val="vi-VN"/>
        </w:rPr>
        <w:t xml:space="preserve">Tuân thủ các quy định về quản lý bến bãi đường bộ theo Quyết định số 26/2021/QĐ-UBND ngày 13 tháng 4 năm 2021 của </w:t>
      </w:r>
      <w:r w:rsidRPr="0082039E">
        <w:rPr>
          <w:rStyle w:val="Vnbnnidung"/>
          <w:rFonts w:ascii="Arial" w:hAnsi="Arial" w:cs="Arial"/>
          <w:sz w:val="20"/>
          <w:lang w:val="vi-VN"/>
        </w:rPr>
        <w:t>Ủy</w:t>
      </w:r>
      <w:r w:rsidRPr="0082039E">
        <w:rPr>
          <w:rFonts w:ascii="Arial" w:hAnsi="Arial" w:cs="Arial"/>
          <w:sz w:val="20"/>
          <w:lang w:val="vi-VN"/>
        </w:rPr>
        <w:t xml:space="preserve"> ban nhân dân tỉnh Thừa Thiên Huế ban hành Quy định về chỉ tiêu, định mức, quy mô diện tích đỗ xe trong đô thị gắn với công trình, dự án trên địa bàn tỉnh Thừa Thiên Huế và Nghị định 11/2010/NĐ-CP ngày 24 tháng 2 năm 2010 của Chính phủ quy định về quản lý và bảo vệ kết cấu hạ tầng giao thông đường bộ và Nghị định số 117/2021/NĐ-CP ngày 22 tháng 12 năm 2021 của Chính phủ sửa đổi, bổ sung một số điều của Nghị định 11/2010/NĐ-CP ngày 24 tháng 02 năm 2010 của Chính </w:t>
      </w:r>
      <w:r w:rsidR="00596BCD" w:rsidRPr="0082039E">
        <w:rPr>
          <w:rFonts w:ascii="Arial" w:hAnsi="Arial" w:cs="Arial"/>
          <w:sz w:val="20"/>
          <w:lang w:val="vi-VN"/>
        </w:rPr>
        <w:t>p</w:t>
      </w:r>
      <w:r w:rsidRPr="0082039E">
        <w:rPr>
          <w:rFonts w:ascii="Arial" w:hAnsi="Arial" w:cs="Arial"/>
          <w:sz w:val="20"/>
          <w:lang w:val="vi-VN"/>
        </w:rPr>
        <w:t xml:space="preserve">hủ quy định về quản lý và bảo vệ kết cấu hạ tầng giao thông đường bộ; </w:t>
      </w:r>
      <w:r w:rsidR="00596BCD" w:rsidRPr="0082039E">
        <w:rPr>
          <w:rFonts w:ascii="Arial" w:hAnsi="Arial" w:cs="Arial"/>
          <w:sz w:val="20"/>
          <w:lang w:val="vi-VN"/>
        </w:rPr>
        <w:t xml:space="preserve">Nghị định số 64/2016/NĐ-CP  ngày 01 tháng 7 năm 2016 của Chính phủ sửa đổi, bổ sung một số điều của Nghị định số 11/2010/NĐ-CP ngày 24 tháng 02 năm 2010 quy định về quản lý và bảo vệ kết cấu hạ tầng giao thông đường bộ; </w:t>
      </w:r>
      <w:r w:rsidRPr="0082039E">
        <w:rPr>
          <w:rFonts w:ascii="Arial" w:hAnsi="Arial" w:cs="Arial"/>
          <w:sz w:val="20"/>
          <w:lang w:val="vi-VN"/>
        </w:rPr>
        <w:t xml:space="preserve">Nghị định số 125/2018/NĐ-CP ngày 19 tháng 9 năm 2018 của Chính phủ sửa đổi, bổ sung một số điều của Nghị định số 64/2016/NĐ-CP  ngày 01 tháng 7 năm 2016 của Chính </w:t>
      </w:r>
      <w:r w:rsidR="005578A5" w:rsidRPr="0082039E">
        <w:rPr>
          <w:rFonts w:ascii="Arial" w:hAnsi="Arial" w:cs="Arial"/>
          <w:sz w:val="20"/>
          <w:lang w:val="vi-VN"/>
        </w:rPr>
        <w:t>p</w:t>
      </w:r>
      <w:r w:rsidRPr="0082039E">
        <w:rPr>
          <w:rFonts w:ascii="Arial" w:hAnsi="Arial" w:cs="Arial"/>
          <w:sz w:val="20"/>
          <w:lang w:val="vi-VN"/>
        </w:rPr>
        <w:t>hủ sửa đổi, bổ sung một số điều của Nghị định số 11/2010/NĐ-CP ngày 24 tháng 02 năm 2010 quy định về quản lý và bảo vệ kết cấu hạ tầng giao thông đường b</w:t>
      </w:r>
      <w:r w:rsidR="005578A5" w:rsidRPr="0082039E">
        <w:rPr>
          <w:rFonts w:ascii="Arial" w:hAnsi="Arial" w:cs="Arial"/>
          <w:sz w:val="20"/>
          <w:lang w:val="vi-VN"/>
        </w:rPr>
        <w:t>ộ</w:t>
      </w:r>
      <w:r w:rsidRPr="0082039E">
        <w:rPr>
          <w:rFonts w:ascii="Arial" w:hAnsi="Arial" w:cs="Arial"/>
          <w:sz w:val="20"/>
          <w:lang w:val="vi-VN"/>
        </w:rPr>
        <w:t xml:space="preserve">; </w:t>
      </w:r>
      <w:r w:rsidRPr="0082039E">
        <w:rPr>
          <w:rFonts w:ascii="Arial" w:hAnsi="Arial" w:cs="Arial"/>
          <w:iCs/>
          <w:sz w:val="20"/>
          <w:lang w:val="vi-VN"/>
        </w:rPr>
        <w:t>Nghị định số 70/2022/NĐ-CP ngày 27 tháng 9 năm 2022 của Chính phủ sửa đổi, bổ sung một số điều của các Nghị định quy định liên quan đến hoạt động kinh doanh trong lĩnh vực đường bộ</w:t>
      </w:r>
      <w:r w:rsidR="00596BCD" w:rsidRPr="0082039E">
        <w:rPr>
          <w:rFonts w:ascii="Arial" w:hAnsi="Arial" w:cs="Arial"/>
          <w:iCs/>
          <w:sz w:val="20"/>
          <w:lang w:val="vi-VN"/>
        </w:rPr>
        <w:t>.</w:t>
      </w:r>
      <w:r w:rsidRPr="0082039E">
        <w:rPr>
          <w:rFonts w:ascii="Arial" w:hAnsi="Arial" w:cs="Arial"/>
          <w:sz w:val="20"/>
          <w:lang w:val="vi-VN"/>
        </w:rPr>
        <w:t xml:space="preserve">  </w:t>
      </w:r>
    </w:p>
    <w:p w14:paraId="5A36B96D" w14:textId="77777777" w:rsidR="003746DC" w:rsidRPr="0082039E" w:rsidRDefault="003746DC" w:rsidP="0082039E">
      <w:pPr>
        <w:pStyle w:val="Vnbnnidung0"/>
        <w:numPr>
          <w:ilvl w:val="0"/>
          <w:numId w:val="21"/>
        </w:numPr>
        <w:tabs>
          <w:tab w:val="left" w:pos="993"/>
        </w:tabs>
        <w:spacing w:after="120" w:line="240" w:lineRule="auto"/>
        <w:ind w:left="0" w:firstLine="0"/>
        <w:rPr>
          <w:rFonts w:ascii="Arial" w:hAnsi="Arial" w:cs="Arial"/>
          <w:sz w:val="20"/>
          <w:lang w:val="vi-VN"/>
        </w:rPr>
      </w:pPr>
      <w:r w:rsidRPr="0082039E">
        <w:rPr>
          <w:rFonts w:ascii="Arial" w:hAnsi="Arial" w:cs="Arial"/>
          <w:sz w:val="20"/>
          <w:lang w:val="vi-VN"/>
        </w:rPr>
        <w:t xml:space="preserve">Tuân thủ các quy định về quản lý bến đường thủy theo Nghị định số 08/2021/NĐ-CP ngày </w:t>
      </w:r>
      <w:r w:rsidRPr="0082039E">
        <w:rPr>
          <w:rFonts w:ascii="Arial" w:hAnsi="Arial" w:cs="Arial"/>
          <w:sz w:val="20"/>
          <w:lang w:val="vi-VN"/>
        </w:rPr>
        <w:lastRenderedPageBreak/>
        <w:t xml:space="preserve">28 tháng 01 năm 2021 của Chính phủ quy định về quản lý hoạt động đường thủy nội địa.  </w:t>
      </w:r>
    </w:p>
    <w:p w14:paraId="00746531" w14:textId="77777777" w:rsidR="003746DC" w:rsidRPr="0082039E" w:rsidRDefault="003746DC" w:rsidP="0082039E">
      <w:pPr>
        <w:pStyle w:val="Vnbnnidung0"/>
        <w:numPr>
          <w:ilvl w:val="0"/>
          <w:numId w:val="21"/>
        </w:numPr>
        <w:tabs>
          <w:tab w:val="left" w:pos="993"/>
        </w:tabs>
        <w:spacing w:after="120" w:line="240" w:lineRule="auto"/>
        <w:ind w:left="0" w:firstLine="0"/>
        <w:rPr>
          <w:rFonts w:ascii="Arial" w:hAnsi="Arial" w:cs="Arial"/>
          <w:sz w:val="20"/>
          <w:lang w:val="vi-VN"/>
        </w:rPr>
      </w:pPr>
      <w:r w:rsidRPr="0082039E">
        <w:rPr>
          <w:rFonts w:ascii="Arial" w:hAnsi="Arial" w:cs="Arial"/>
          <w:sz w:val="20"/>
          <w:lang w:val="vi-VN"/>
        </w:rPr>
        <w:t xml:space="preserve">Tuân thủ các quy định về quản lý đường sắt đô thị theo Quyết định số 1769/QĐ-TTg ngày 19 tháng 10 năm 2021 của Thủ tướng Chính phủ phê duyệt Quy hoạch mạng lưới đường sắt thời kỳ 2021 - 2030, tầm nhìn đến năm 2050; </w:t>
      </w:r>
      <w:bookmarkStart w:id="39" w:name="loai_1"/>
      <w:r w:rsidRPr="0082039E">
        <w:rPr>
          <w:rFonts w:ascii="Arial" w:hAnsi="Arial" w:cs="Arial"/>
          <w:bCs/>
          <w:sz w:val="20"/>
          <w:lang w:val="vi-VN"/>
        </w:rPr>
        <w:t>Nghị định</w:t>
      </w:r>
      <w:bookmarkEnd w:id="39"/>
      <w:r w:rsidRPr="0082039E">
        <w:rPr>
          <w:rFonts w:ascii="Arial" w:hAnsi="Arial" w:cs="Arial"/>
          <w:bCs/>
          <w:sz w:val="20"/>
          <w:lang w:val="vi-VN"/>
        </w:rPr>
        <w:t xml:space="preserve"> </w:t>
      </w:r>
      <w:r w:rsidRPr="0082039E">
        <w:rPr>
          <w:rFonts w:ascii="Arial" w:hAnsi="Arial" w:cs="Arial"/>
          <w:sz w:val="20"/>
          <w:lang w:val="vi-VN"/>
        </w:rPr>
        <w:t>số 46/2018/NĐ-CP ngày 14 tháng 3 năm 2018 của Chính phủ quy định việc quản lý, sử dụng và khai thác tài sản kết cấu hạ tầng đường sắt quốc gia.</w:t>
      </w:r>
    </w:p>
    <w:p w14:paraId="0C5AAD12" w14:textId="64D36075" w:rsidR="003746DC" w:rsidRPr="0082039E" w:rsidRDefault="003746DC" w:rsidP="0082039E">
      <w:pPr>
        <w:pStyle w:val="Vnbnnidung0"/>
        <w:numPr>
          <w:ilvl w:val="0"/>
          <w:numId w:val="21"/>
        </w:numPr>
        <w:tabs>
          <w:tab w:val="left" w:pos="993"/>
        </w:tabs>
        <w:spacing w:after="120" w:line="240" w:lineRule="auto"/>
        <w:ind w:left="0" w:firstLine="0"/>
        <w:rPr>
          <w:rFonts w:ascii="Arial" w:hAnsi="Arial" w:cs="Arial"/>
          <w:sz w:val="20"/>
          <w:lang w:val="vi-VN" w:eastAsia="vi-VN"/>
        </w:rPr>
      </w:pPr>
      <w:r w:rsidRPr="0082039E">
        <w:rPr>
          <w:rFonts w:ascii="Arial" w:hAnsi="Arial" w:cs="Arial"/>
          <w:sz w:val="20"/>
          <w:lang w:val="vi-VN" w:eastAsia="vi-VN"/>
        </w:rPr>
        <w:t xml:space="preserve"> </w:t>
      </w:r>
      <w:r w:rsidRPr="0082039E">
        <w:rPr>
          <w:rFonts w:ascii="Arial" w:hAnsi="Arial" w:cs="Arial"/>
          <w:sz w:val="20"/>
          <w:lang w:eastAsia="vi-VN"/>
        </w:rPr>
        <w:t>B</w:t>
      </w:r>
      <w:r w:rsidRPr="0082039E">
        <w:rPr>
          <w:rFonts w:ascii="Arial" w:hAnsi="Arial" w:cs="Arial"/>
          <w:sz w:val="20"/>
          <w:lang w:val="vi-VN" w:eastAsia="vi-VN"/>
        </w:rPr>
        <w:t>ến bãi đường bộ</w:t>
      </w:r>
    </w:p>
    <w:p w14:paraId="0DAE3BB9" w14:textId="25DF4B49" w:rsidR="003746DC" w:rsidRPr="0082039E" w:rsidRDefault="003746DC"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 xml:space="preserve">Thiết kế bến bãi đường bộ phải tuân thủ theo Thông tư số 01/2021/TT-BXD ngày 19 tháng 5 năm 2021 của Bộ Xây dựng ban hành QCVN 01:2021/BXD </w:t>
      </w:r>
      <w:r w:rsidR="00375F25" w:rsidRPr="0082039E">
        <w:rPr>
          <w:rFonts w:ascii="Arial" w:hAnsi="Arial" w:cs="Arial"/>
          <w:color w:val="auto"/>
          <w:sz w:val="20"/>
          <w:szCs w:val="20"/>
        </w:rPr>
        <w:t>Q</w:t>
      </w:r>
      <w:r w:rsidRPr="0082039E">
        <w:rPr>
          <w:rFonts w:ascii="Arial" w:hAnsi="Arial" w:cs="Arial"/>
          <w:color w:val="auto"/>
          <w:sz w:val="20"/>
          <w:szCs w:val="20"/>
        </w:rPr>
        <w:t xml:space="preserve">uy chuẩn kỹ thuật quốc gia về quy hoạch xây dựng và Thông tư </w:t>
      </w:r>
      <w:r w:rsidR="008272B6" w:rsidRPr="0082039E">
        <w:rPr>
          <w:rFonts w:ascii="Arial" w:hAnsi="Arial" w:cs="Arial"/>
          <w:color w:val="auto"/>
          <w:sz w:val="20"/>
          <w:szCs w:val="20"/>
        </w:rPr>
        <w:t xml:space="preserve">số </w:t>
      </w:r>
      <w:r w:rsidRPr="0082039E">
        <w:rPr>
          <w:rFonts w:ascii="Arial" w:hAnsi="Arial" w:cs="Arial"/>
          <w:color w:val="auto"/>
          <w:sz w:val="20"/>
          <w:szCs w:val="20"/>
        </w:rPr>
        <w:t xml:space="preserve">54/2019/TT-BGTVT ngày 31 tháng 12 năm 2019 của Bộ </w:t>
      </w:r>
      <w:r w:rsidR="00375F25" w:rsidRPr="0082039E">
        <w:rPr>
          <w:rFonts w:ascii="Arial" w:hAnsi="Arial" w:cs="Arial"/>
          <w:color w:val="auto"/>
          <w:sz w:val="20"/>
          <w:szCs w:val="20"/>
        </w:rPr>
        <w:t>G</w:t>
      </w:r>
      <w:r w:rsidRPr="0082039E">
        <w:rPr>
          <w:rFonts w:ascii="Arial" w:hAnsi="Arial" w:cs="Arial"/>
          <w:color w:val="auto"/>
          <w:sz w:val="20"/>
          <w:szCs w:val="20"/>
        </w:rPr>
        <w:t xml:space="preserve">iao thông </w:t>
      </w:r>
      <w:r w:rsidR="00375F25" w:rsidRPr="0082039E">
        <w:rPr>
          <w:rFonts w:ascii="Arial" w:hAnsi="Arial" w:cs="Arial"/>
          <w:color w:val="auto"/>
          <w:sz w:val="20"/>
          <w:szCs w:val="20"/>
        </w:rPr>
        <w:t>V</w:t>
      </w:r>
      <w:r w:rsidRPr="0082039E">
        <w:rPr>
          <w:rFonts w:ascii="Arial" w:hAnsi="Arial" w:cs="Arial"/>
          <w:color w:val="auto"/>
          <w:sz w:val="20"/>
          <w:szCs w:val="20"/>
        </w:rPr>
        <w:t xml:space="preserve">ận tải </w:t>
      </w:r>
      <w:r w:rsidR="00375F25" w:rsidRPr="0082039E">
        <w:rPr>
          <w:rFonts w:ascii="Arial" w:hAnsi="Arial" w:cs="Arial"/>
          <w:color w:val="auto"/>
          <w:sz w:val="20"/>
          <w:szCs w:val="20"/>
        </w:rPr>
        <w:t xml:space="preserve">ban hành </w:t>
      </w:r>
      <w:r w:rsidR="00375F25" w:rsidRPr="0082039E">
        <w:rPr>
          <w:rFonts w:ascii="Arial" w:hAnsi="Arial" w:cs="Arial"/>
          <w:color w:val="auto"/>
          <w:sz w:val="20"/>
          <w:szCs w:val="20"/>
          <w:shd w:val="clear" w:color="auto" w:fill="FFFFFF"/>
        </w:rPr>
        <w:t>QCVN 41:2019/BGTVT Quy chuẩn kỹ thuật quốc gia về báo hiệu đường bộ</w:t>
      </w:r>
      <w:r w:rsidRPr="0082039E">
        <w:rPr>
          <w:rFonts w:ascii="Arial" w:hAnsi="Arial" w:cs="Arial"/>
          <w:color w:val="auto"/>
          <w:sz w:val="20"/>
          <w:szCs w:val="20"/>
        </w:rPr>
        <w:t>.</w:t>
      </w:r>
    </w:p>
    <w:p w14:paraId="7035DF50" w14:textId="381176B4" w:rsidR="003746DC" w:rsidRPr="0082039E" w:rsidRDefault="003746DC"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Quy mô, vị trí các bến bãi đường bộ đô thị tuân thủ theo quy hoạch chung, quy hoạch phân khu và quy hoạch chi tiết mới nhất được duyệt.</w:t>
      </w:r>
    </w:p>
    <w:p w14:paraId="08D0FF49" w14:textId="2FB85D7D" w:rsidR="003746DC" w:rsidRPr="0082039E" w:rsidRDefault="003746DC"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Đối với bãi đỗ xe riêng của từng công trình/cụm công trình cần tuân thủ các quy định sau</w:t>
      </w:r>
      <w:r w:rsidR="00375F25" w:rsidRPr="0082039E">
        <w:rPr>
          <w:rFonts w:ascii="Arial" w:hAnsi="Arial" w:cs="Arial"/>
          <w:color w:val="auto"/>
          <w:sz w:val="20"/>
          <w:szCs w:val="20"/>
        </w:rPr>
        <w:t xml:space="preserve"> đây: </w:t>
      </w:r>
      <w:r w:rsidRPr="0082039E">
        <w:rPr>
          <w:rFonts w:ascii="Arial" w:hAnsi="Arial" w:cs="Arial"/>
          <w:color w:val="auto"/>
          <w:sz w:val="20"/>
          <w:szCs w:val="20"/>
        </w:rPr>
        <w:t>Bãi đậu xe cho các công trình xây dựng phải bảo đảm nằm ngoài phần đường sử dụng công cộng</w:t>
      </w:r>
      <w:r w:rsidR="00375F25" w:rsidRPr="0082039E">
        <w:rPr>
          <w:rFonts w:ascii="Arial" w:hAnsi="Arial" w:cs="Arial"/>
          <w:color w:val="auto"/>
          <w:sz w:val="20"/>
          <w:szCs w:val="20"/>
        </w:rPr>
        <w:t>; s</w:t>
      </w:r>
      <w:r w:rsidRPr="0082039E">
        <w:rPr>
          <w:rFonts w:ascii="Arial" w:hAnsi="Arial" w:cs="Arial"/>
          <w:color w:val="auto"/>
          <w:sz w:val="20"/>
          <w:szCs w:val="20"/>
        </w:rPr>
        <w:t>ố lượng chỗ đậu xe, bao gồm cả chỗ đậu xe cho xe hàng hóa, cần phải phù hợp với nhu cầu của công trình xây dựng (phụ thuộc vào tính chất, chức năng và vị trí)</w:t>
      </w:r>
      <w:r w:rsidR="00596BCD" w:rsidRPr="0082039E">
        <w:rPr>
          <w:rFonts w:ascii="Arial" w:hAnsi="Arial" w:cs="Arial"/>
          <w:color w:val="auto"/>
          <w:sz w:val="20"/>
          <w:szCs w:val="20"/>
        </w:rPr>
        <w:t>; c</w:t>
      </w:r>
      <w:r w:rsidRPr="0082039E">
        <w:rPr>
          <w:rFonts w:ascii="Arial" w:hAnsi="Arial" w:cs="Arial"/>
          <w:color w:val="auto"/>
          <w:sz w:val="20"/>
          <w:szCs w:val="20"/>
        </w:rPr>
        <w:t>ác công trình công cộng, trụ sở, khách sạn, chung cư cho thuê cần phải bố trí bãi xe trong khuôn viên của công trình</w:t>
      </w:r>
      <w:r w:rsidR="00596BCD" w:rsidRPr="0082039E">
        <w:rPr>
          <w:rFonts w:ascii="Arial" w:hAnsi="Arial" w:cs="Arial"/>
          <w:color w:val="auto"/>
          <w:sz w:val="20"/>
          <w:szCs w:val="20"/>
        </w:rPr>
        <w:t>.</w:t>
      </w:r>
    </w:p>
    <w:p w14:paraId="54DE56E1" w14:textId="77777777" w:rsidR="003746DC" w:rsidRPr="0082039E" w:rsidRDefault="003746DC" w:rsidP="0082039E">
      <w:pPr>
        <w:tabs>
          <w:tab w:val="left" w:pos="993"/>
        </w:tabs>
        <w:spacing w:after="120"/>
        <w:rPr>
          <w:rFonts w:ascii="Arial" w:hAnsi="Arial" w:cs="Arial"/>
          <w:color w:val="auto"/>
          <w:sz w:val="20"/>
          <w:szCs w:val="20"/>
        </w:rPr>
      </w:pPr>
      <w:r w:rsidRPr="0082039E">
        <w:rPr>
          <w:rFonts w:ascii="Arial" w:hAnsi="Arial" w:cs="Arial"/>
          <w:color w:val="auto"/>
          <w:sz w:val="20"/>
          <w:szCs w:val="20"/>
        </w:rPr>
        <w:t>4. Công trình đường dây, đường ống hạ tầng kỹ thuật</w:t>
      </w:r>
      <w:bookmarkEnd w:id="37"/>
      <w:r w:rsidRPr="0082039E">
        <w:rPr>
          <w:rFonts w:ascii="Arial" w:hAnsi="Arial" w:cs="Arial"/>
          <w:color w:val="auto"/>
          <w:sz w:val="20"/>
          <w:szCs w:val="20"/>
        </w:rPr>
        <w:t>.</w:t>
      </w:r>
    </w:p>
    <w:p w14:paraId="70B7DAE4" w14:textId="6EAE83E3" w:rsidR="003746DC" w:rsidRPr="0082039E" w:rsidRDefault="003746DC" w:rsidP="0082039E">
      <w:pPr>
        <w:pStyle w:val="Vnbnnidung0"/>
        <w:numPr>
          <w:ilvl w:val="0"/>
          <w:numId w:val="49"/>
        </w:numPr>
        <w:tabs>
          <w:tab w:val="left" w:pos="993"/>
        </w:tabs>
        <w:spacing w:after="120" w:line="240" w:lineRule="auto"/>
        <w:ind w:left="0" w:firstLine="0"/>
        <w:rPr>
          <w:rFonts w:ascii="Arial" w:hAnsi="Arial" w:cs="Arial"/>
          <w:sz w:val="20"/>
          <w:lang w:val="vi-VN"/>
        </w:rPr>
      </w:pPr>
      <w:r w:rsidRPr="0082039E">
        <w:rPr>
          <w:rFonts w:ascii="Arial" w:hAnsi="Arial" w:cs="Arial"/>
          <w:sz w:val="20"/>
          <w:lang w:val="vi-VN"/>
        </w:rPr>
        <w:t xml:space="preserve"> Hệ thống đường ống thoát nước đô thị: Thực hiện theo Quyết định số 51/2017/QĐ-UBND ngày 06 tháng 7 năm 2017 của </w:t>
      </w:r>
      <w:r w:rsidRPr="0082039E">
        <w:rPr>
          <w:rStyle w:val="Vnbnnidung"/>
          <w:rFonts w:ascii="Arial" w:hAnsi="Arial" w:cs="Arial"/>
          <w:sz w:val="20"/>
          <w:lang w:val="vi-VN"/>
        </w:rPr>
        <w:t>Ủy</w:t>
      </w:r>
      <w:r w:rsidRPr="0082039E">
        <w:rPr>
          <w:rFonts w:ascii="Arial" w:hAnsi="Arial" w:cs="Arial"/>
          <w:sz w:val="20"/>
          <w:lang w:val="vi-VN"/>
        </w:rPr>
        <w:t xml:space="preserve"> ban nhân dân tỉnh Thừa Thiên Huế ban hành Quy định quản lý hoạt động thoát nước và xử lý nước thải trên địa bàn tỉnh Thừa Thiên Huế</w:t>
      </w:r>
      <w:r w:rsidR="007F1530" w:rsidRPr="0082039E">
        <w:rPr>
          <w:rFonts w:ascii="Arial" w:hAnsi="Arial" w:cs="Arial"/>
          <w:sz w:val="20"/>
          <w:lang w:val="vi-VN"/>
        </w:rPr>
        <w:t>;</w:t>
      </w:r>
      <w:r w:rsidRPr="0082039E">
        <w:rPr>
          <w:rFonts w:ascii="Arial" w:hAnsi="Arial" w:cs="Arial"/>
          <w:sz w:val="20"/>
          <w:lang w:val="vi-VN"/>
        </w:rPr>
        <w:t xml:space="preserve"> Nghị định số 80/2014/NĐ-CP ngày 06 tháng 8 năm 2014 của Chính phủ về thoát nước và xử lý nước thải</w:t>
      </w:r>
      <w:r w:rsidR="007F1530" w:rsidRPr="0082039E">
        <w:rPr>
          <w:rFonts w:ascii="Arial" w:hAnsi="Arial" w:cs="Arial"/>
          <w:sz w:val="20"/>
          <w:lang w:val="vi-VN"/>
        </w:rPr>
        <w:t xml:space="preserve">; </w:t>
      </w:r>
      <w:r w:rsidRPr="0082039E">
        <w:rPr>
          <w:rFonts w:ascii="Arial" w:hAnsi="Arial" w:cs="Arial"/>
          <w:sz w:val="20"/>
          <w:lang w:val="vi-VN"/>
        </w:rPr>
        <w:t>Nghị định số 98/2019/NĐ-CP ngày 27</w:t>
      </w:r>
      <w:r w:rsidR="007F1530" w:rsidRPr="0082039E">
        <w:rPr>
          <w:rFonts w:ascii="Arial" w:hAnsi="Arial" w:cs="Arial"/>
          <w:sz w:val="20"/>
          <w:lang w:val="vi-VN"/>
        </w:rPr>
        <w:t xml:space="preserve"> tháng </w:t>
      </w:r>
      <w:r w:rsidRPr="0082039E">
        <w:rPr>
          <w:rFonts w:ascii="Arial" w:hAnsi="Arial" w:cs="Arial"/>
          <w:sz w:val="20"/>
          <w:lang w:val="vi-VN"/>
        </w:rPr>
        <w:t>12</w:t>
      </w:r>
      <w:r w:rsidR="007F1530" w:rsidRPr="0082039E">
        <w:rPr>
          <w:rFonts w:ascii="Arial" w:hAnsi="Arial" w:cs="Arial"/>
          <w:sz w:val="20"/>
          <w:lang w:val="vi-VN"/>
        </w:rPr>
        <w:t xml:space="preserve"> năm </w:t>
      </w:r>
      <w:r w:rsidRPr="0082039E">
        <w:rPr>
          <w:rFonts w:ascii="Arial" w:hAnsi="Arial" w:cs="Arial"/>
          <w:sz w:val="20"/>
          <w:lang w:val="vi-VN"/>
        </w:rPr>
        <w:t xml:space="preserve">2019 của Chính phủ </w:t>
      </w:r>
      <w:r w:rsidR="007F1530" w:rsidRPr="0082039E">
        <w:rPr>
          <w:rFonts w:ascii="Arial" w:hAnsi="Arial" w:cs="Arial"/>
          <w:sz w:val="20"/>
          <w:lang w:val="vi-VN"/>
        </w:rPr>
        <w:t>s</w:t>
      </w:r>
      <w:r w:rsidRPr="0082039E">
        <w:rPr>
          <w:rFonts w:ascii="Arial" w:hAnsi="Arial" w:cs="Arial"/>
          <w:sz w:val="20"/>
          <w:lang w:val="vi-VN"/>
        </w:rPr>
        <w:t xml:space="preserve">ửa đổi, bổ sung một số điều của các </w:t>
      </w:r>
      <w:r w:rsidR="007F1530" w:rsidRPr="0082039E">
        <w:rPr>
          <w:rFonts w:ascii="Arial" w:hAnsi="Arial" w:cs="Arial"/>
          <w:sz w:val="20"/>
          <w:lang w:val="vi-VN"/>
        </w:rPr>
        <w:t>N</w:t>
      </w:r>
      <w:r w:rsidRPr="0082039E">
        <w:rPr>
          <w:rFonts w:ascii="Arial" w:hAnsi="Arial" w:cs="Arial"/>
          <w:sz w:val="20"/>
          <w:lang w:val="vi-VN"/>
        </w:rPr>
        <w:t>ghị định thuộc lĩnh vực hạ tầng kỹ thuật; Nghị định số 08/2022/NĐ-CP ngày 10 tháng 01 năm 2022 của Chính phủ quy định chi tiết một số điều của Luật Bảo vệ môi trường</w:t>
      </w:r>
      <w:r w:rsidR="007F1530" w:rsidRPr="0082039E">
        <w:rPr>
          <w:rFonts w:ascii="Arial" w:hAnsi="Arial" w:cs="Arial"/>
          <w:sz w:val="20"/>
          <w:lang w:val="vi-VN"/>
        </w:rPr>
        <w:t>.</w:t>
      </w:r>
    </w:p>
    <w:p w14:paraId="58553EE8" w14:textId="78F0F0FD" w:rsidR="003746DC" w:rsidRPr="0082039E" w:rsidRDefault="001400DE" w:rsidP="0082039E">
      <w:pPr>
        <w:pStyle w:val="Vnbnnidung0"/>
        <w:spacing w:after="120" w:line="240" w:lineRule="auto"/>
        <w:ind w:firstLine="0"/>
        <w:rPr>
          <w:rFonts w:ascii="Arial" w:hAnsi="Arial" w:cs="Arial"/>
          <w:sz w:val="20"/>
          <w:shd w:val="clear" w:color="auto" w:fill="FFFFFF"/>
          <w:lang w:val="vi-VN"/>
        </w:rPr>
      </w:pPr>
      <w:r w:rsidRPr="0082039E">
        <w:rPr>
          <w:rFonts w:ascii="Arial" w:hAnsi="Arial" w:cs="Arial"/>
          <w:sz w:val="20"/>
          <w:lang w:val="vi-VN"/>
        </w:rPr>
        <w:tab/>
        <w:t xml:space="preserve">b) </w:t>
      </w:r>
      <w:r w:rsidR="003746DC" w:rsidRPr="0082039E">
        <w:rPr>
          <w:rFonts w:ascii="Arial" w:hAnsi="Arial" w:cs="Arial"/>
          <w:sz w:val="20"/>
          <w:lang w:val="vi-VN"/>
        </w:rPr>
        <w:t xml:space="preserve">Hệ thống chiếu sáng đô thị: </w:t>
      </w:r>
      <w:r w:rsidR="007F1530" w:rsidRPr="0082039E">
        <w:rPr>
          <w:rFonts w:ascii="Arial" w:hAnsi="Arial" w:cs="Arial"/>
          <w:sz w:val="20"/>
          <w:lang w:val="vi-VN"/>
        </w:rPr>
        <w:t>Thực hiện theo quy định tại</w:t>
      </w:r>
      <w:r w:rsidR="003746DC" w:rsidRPr="0082039E">
        <w:rPr>
          <w:rFonts w:ascii="Arial" w:hAnsi="Arial" w:cs="Arial"/>
          <w:sz w:val="20"/>
          <w:lang w:val="vi-VN"/>
        </w:rPr>
        <w:t xml:space="preserve"> Nghị định số 79/2009/NĐ-CP ngày 28 tháng 9 năm 2009 của Chính phủ </w:t>
      </w:r>
      <w:r w:rsidR="00275307" w:rsidRPr="0082039E">
        <w:rPr>
          <w:rFonts w:ascii="Arial" w:hAnsi="Arial" w:cs="Arial"/>
          <w:sz w:val="20"/>
          <w:lang w:val="vi-VN"/>
        </w:rPr>
        <w:t xml:space="preserve">về </w:t>
      </w:r>
      <w:r w:rsidR="003746DC" w:rsidRPr="0082039E">
        <w:rPr>
          <w:rFonts w:ascii="Arial" w:hAnsi="Arial" w:cs="Arial"/>
          <w:sz w:val="20"/>
          <w:lang w:val="vi-VN"/>
        </w:rPr>
        <w:t>quản lý chiếu sáng đô thị;</w:t>
      </w:r>
      <w:r w:rsidR="003746DC" w:rsidRPr="0082039E">
        <w:rPr>
          <w:rFonts w:ascii="Arial" w:hAnsi="Arial" w:cs="Arial"/>
          <w:b/>
          <w:bCs/>
          <w:sz w:val="20"/>
          <w:lang w:val="vi-VN"/>
        </w:rPr>
        <w:t xml:space="preserve"> </w:t>
      </w:r>
      <w:r w:rsidR="003746DC" w:rsidRPr="0082039E">
        <w:rPr>
          <w:rFonts w:ascii="Arial" w:hAnsi="Arial" w:cs="Arial"/>
          <w:sz w:val="20"/>
          <w:lang w:val="vi-VN"/>
        </w:rPr>
        <w:t>Nghị định số 100/2018/NĐ-CP ngày 16 tháng 7 năm 2018 của Chính phủ sửa đổi, bổ sung, bãi bỏ một số quy định về điều kiện đầu tư kinh doanh thuộc các lĩnh vực quản lý nhà nước của Bộ Xây dựng</w:t>
      </w:r>
      <w:r w:rsidR="00275307" w:rsidRPr="0082039E">
        <w:rPr>
          <w:rFonts w:ascii="Arial" w:hAnsi="Arial" w:cs="Arial"/>
          <w:sz w:val="20"/>
          <w:lang w:val="vi-VN"/>
        </w:rPr>
        <w:t xml:space="preserve">; </w:t>
      </w:r>
      <w:r w:rsidR="00275307" w:rsidRPr="0082039E">
        <w:rPr>
          <w:rFonts w:ascii="Arial" w:hAnsi="Arial" w:cs="Arial"/>
          <w:sz w:val="20"/>
          <w:shd w:val="clear" w:color="auto" w:fill="FFFFFF"/>
          <w:lang w:val="vi-VN"/>
        </w:rPr>
        <w:t xml:space="preserve">QCVN 07-5:2016/BXD - Công trình cấp điện được ban hành kèm theo Thông tư số  01/2016/TT-BXD ngày 01 tháng 02 năm 2016 của Bộ Xây dựng </w:t>
      </w:r>
      <w:bookmarkStart w:id="40" w:name="dieu_1_name"/>
      <w:r w:rsidR="00275307" w:rsidRPr="0082039E">
        <w:rPr>
          <w:rFonts w:ascii="Arial" w:hAnsi="Arial" w:cs="Arial"/>
          <w:sz w:val="20"/>
          <w:shd w:val="clear" w:color="auto" w:fill="FFFFFF"/>
          <w:lang w:val="vi-VN"/>
        </w:rPr>
        <w:t>ban hành Quy chuẩn kỹ thuật quốc gia về các công trình hạ tầng kỹ thuật</w:t>
      </w:r>
      <w:bookmarkEnd w:id="40"/>
      <w:r w:rsidR="00275307" w:rsidRPr="0082039E">
        <w:rPr>
          <w:rFonts w:ascii="Arial" w:hAnsi="Arial" w:cs="Arial"/>
          <w:sz w:val="20"/>
          <w:shd w:val="clear" w:color="auto" w:fill="FFFFFF"/>
          <w:lang w:val="vi-VN"/>
        </w:rPr>
        <w:t>.</w:t>
      </w:r>
    </w:p>
    <w:p w14:paraId="3ECE029D" w14:textId="46832EB5" w:rsidR="00CA1E68" w:rsidRPr="0082039E" w:rsidRDefault="00CA1E68" w:rsidP="0082039E">
      <w:pPr>
        <w:pStyle w:val="Vnbnnidung0"/>
        <w:spacing w:after="120" w:line="240" w:lineRule="auto"/>
        <w:ind w:firstLine="0"/>
        <w:rPr>
          <w:rFonts w:ascii="Arial" w:eastAsia="Times New Roman" w:hAnsi="Arial" w:cs="Arial"/>
          <w:sz w:val="20"/>
          <w:lang w:val="vi-VN"/>
        </w:rPr>
      </w:pPr>
      <w:r w:rsidRPr="0082039E">
        <w:rPr>
          <w:rFonts w:ascii="Arial" w:hAnsi="Arial" w:cs="Arial"/>
          <w:sz w:val="20"/>
          <w:lang w:val="vi-VN"/>
        </w:rPr>
        <w:t xml:space="preserve">Thiết kế hệ thống điện chiếu sáng đô thị phải đáp ứng yêu cầu chiếu sáng và mỹ quan đô thị; </w:t>
      </w:r>
      <w:r w:rsidR="001400DE" w:rsidRPr="0082039E">
        <w:rPr>
          <w:rFonts w:ascii="Arial" w:hAnsi="Arial" w:cs="Arial"/>
          <w:sz w:val="20"/>
          <w:lang w:val="vi-VN"/>
        </w:rPr>
        <w:t xml:space="preserve">bảo đảm </w:t>
      </w:r>
      <w:r w:rsidRPr="0082039E">
        <w:rPr>
          <w:rFonts w:ascii="Arial" w:hAnsi="Arial" w:cs="Arial"/>
          <w:sz w:val="20"/>
          <w:lang w:val="vi-VN"/>
        </w:rPr>
        <w:t>an</w:t>
      </w:r>
      <w:r w:rsidRPr="0082039E">
        <w:rPr>
          <w:rFonts w:ascii="Arial" w:eastAsia="Arial" w:hAnsi="Arial" w:cs="Arial"/>
          <w:sz w:val="20"/>
          <w:lang w:val="vi-VN"/>
        </w:rPr>
        <w:t xml:space="preserve"> toàn cho người vận hành và dân cư, an ninh và trật tự an toàn xã hội trong đô thị, thuận tiện điều khiển các thiết bị chiếu sáng</w:t>
      </w:r>
      <w:r w:rsidR="001400DE" w:rsidRPr="0082039E">
        <w:rPr>
          <w:rFonts w:ascii="Arial" w:eastAsia="Arial" w:hAnsi="Arial" w:cs="Arial"/>
          <w:sz w:val="20"/>
          <w:lang w:val="vi-VN"/>
        </w:rPr>
        <w:t>; s</w:t>
      </w:r>
      <w:r w:rsidRPr="0082039E">
        <w:rPr>
          <w:rFonts w:ascii="Arial" w:eastAsia="Arial" w:hAnsi="Arial" w:cs="Arial"/>
          <w:sz w:val="20"/>
          <w:lang w:val="vi-VN"/>
        </w:rPr>
        <w:t>ử dụng năng lượng tiết kiệm</w:t>
      </w:r>
      <w:r w:rsidR="001400DE" w:rsidRPr="0082039E">
        <w:rPr>
          <w:rFonts w:ascii="Arial" w:eastAsia="Arial" w:hAnsi="Arial" w:cs="Arial"/>
          <w:sz w:val="20"/>
          <w:lang w:val="vi-VN"/>
        </w:rPr>
        <w:t>,</w:t>
      </w:r>
      <w:r w:rsidRPr="0082039E">
        <w:rPr>
          <w:rFonts w:ascii="Arial" w:eastAsia="Arial" w:hAnsi="Arial" w:cs="Arial"/>
          <w:sz w:val="20"/>
          <w:lang w:val="vi-VN"/>
        </w:rPr>
        <w:t xml:space="preserve"> có hiệu quả về kinh tế, bao gồm kinh phí lắp đặt, vận hành, bảo dưỡng và thay thế.</w:t>
      </w:r>
    </w:p>
    <w:p w14:paraId="70EA3C80" w14:textId="77777777" w:rsidR="001400DE" w:rsidRPr="0082039E" w:rsidRDefault="003746DC" w:rsidP="0082039E">
      <w:pPr>
        <w:pStyle w:val="Vnbnnidung0"/>
        <w:numPr>
          <w:ilvl w:val="0"/>
          <w:numId w:val="49"/>
        </w:numPr>
        <w:tabs>
          <w:tab w:val="left" w:pos="993"/>
        </w:tabs>
        <w:spacing w:after="120" w:line="240" w:lineRule="auto"/>
        <w:ind w:left="0" w:firstLine="0"/>
        <w:rPr>
          <w:rFonts w:ascii="Arial" w:hAnsi="Arial" w:cs="Arial"/>
          <w:sz w:val="20"/>
          <w:lang w:val="vi-VN"/>
        </w:rPr>
      </w:pPr>
      <w:r w:rsidRPr="0082039E">
        <w:rPr>
          <w:rFonts w:ascii="Arial" w:hAnsi="Arial" w:cs="Arial"/>
          <w:sz w:val="20"/>
          <w:lang w:val="vi-VN"/>
        </w:rPr>
        <w:t xml:space="preserve">Hệ thống cáp thông tin, viễn thông đô thị: </w:t>
      </w:r>
    </w:p>
    <w:p w14:paraId="319A0952" w14:textId="124FB1B4" w:rsidR="00275307" w:rsidRPr="0082039E" w:rsidRDefault="003746DC"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Thực hiện theo </w:t>
      </w:r>
      <w:r w:rsidR="00275307" w:rsidRPr="0082039E">
        <w:rPr>
          <w:rFonts w:ascii="Arial" w:hAnsi="Arial" w:cs="Arial"/>
          <w:sz w:val="20"/>
          <w:lang w:val="vi-VN"/>
        </w:rPr>
        <w:t xml:space="preserve">quy định tại </w:t>
      </w:r>
      <w:r w:rsidRPr="0082039E">
        <w:rPr>
          <w:rFonts w:ascii="Arial" w:hAnsi="Arial" w:cs="Arial"/>
          <w:sz w:val="20"/>
          <w:lang w:val="vi-VN"/>
        </w:rPr>
        <w:t>Nghị định số 25/2011/NĐ-CP ngày 06 tháng 4 năm 2011 của Chính phủ quy định chi tiết và hướng dẫn thi hành một số điều của Luật Viễn thông</w:t>
      </w:r>
      <w:r w:rsidR="00275307" w:rsidRPr="0082039E">
        <w:rPr>
          <w:rFonts w:ascii="Arial" w:hAnsi="Arial" w:cs="Arial"/>
          <w:sz w:val="20"/>
          <w:lang w:val="vi-VN"/>
        </w:rPr>
        <w:t xml:space="preserve">; </w:t>
      </w:r>
      <w:r w:rsidR="00275307" w:rsidRPr="0082039E">
        <w:rPr>
          <w:rFonts w:ascii="Arial" w:hAnsi="Arial" w:cs="Arial"/>
          <w:sz w:val="20"/>
          <w:shd w:val="clear" w:color="auto" w:fill="FFFFFF"/>
          <w:lang w:val="vi-VN"/>
        </w:rPr>
        <w:t>QCVN 07-8:2016/BXD - Công trình viễn thông được ban hành kèm theo Thông tư số  01/2016/TT-BXD ngày 01 tháng 02 năm 2016 của Bộ Xây dựng ban hành Quy chuẩn kỹ thuật quốc gia về các công trình hạ tầng kỹ thuật.</w:t>
      </w:r>
    </w:p>
    <w:p w14:paraId="1FB23E98" w14:textId="124FBA93" w:rsidR="001400DE" w:rsidRPr="0082039E" w:rsidRDefault="003746DC" w:rsidP="0082039E">
      <w:pPr>
        <w:pStyle w:val="Vnbnnidung0"/>
        <w:numPr>
          <w:ilvl w:val="0"/>
          <w:numId w:val="49"/>
        </w:numPr>
        <w:tabs>
          <w:tab w:val="left" w:pos="993"/>
        </w:tabs>
        <w:spacing w:after="120" w:line="240" w:lineRule="auto"/>
        <w:ind w:left="0" w:firstLine="0"/>
        <w:rPr>
          <w:rFonts w:ascii="Arial" w:hAnsi="Arial" w:cs="Arial"/>
          <w:sz w:val="20"/>
          <w:lang w:val="vi-VN"/>
        </w:rPr>
      </w:pPr>
      <w:r w:rsidRPr="0082039E">
        <w:rPr>
          <w:rFonts w:ascii="Arial" w:hAnsi="Arial" w:cs="Arial"/>
          <w:sz w:val="20"/>
          <w:lang w:val="vi-VN"/>
        </w:rPr>
        <w:t>Quy định quản lý và sử dụng chung công trình hạ tầng kỹ thuật</w:t>
      </w:r>
    </w:p>
    <w:p w14:paraId="1CF217FB" w14:textId="1660EEB4" w:rsidR="003746DC" w:rsidRPr="0082039E" w:rsidRDefault="00CA1E68"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Thực hiện</w:t>
      </w:r>
      <w:r w:rsidR="003746DC" w:rsidRPr="0082039E">
        <w:rPr>
          <w:rFonts w:ascii="Arial" w:hAnsi="Arial" w:cs="Arial"/>
          <w:sz w:val="20"/>
          <w:lang w:val="vi-VN"/>
        </w:rPr>
        <w:t xml:space="preserve"> theo quy định tại Nghị định 72/2012/NĐ-CP  ngày 24 tháng 9 năm 2012 của Chính phủ về quản lý và sử dụng chung công trình hạ tầng kỹ thuật.</w:t>
      </w:r>
    </w:p>
    <w:p w14:paraId="0E8EC523" w14:textId="5AAA02A5" w:rsidR="003746DC" w:rsidRPr="0082039E" w:rsidRDefault="00CA1E68" w:rsidP="0082039E">
      <w:pPr>
        <w:pStyle w:val="Vnbnnidung0"/>
        <w:tabs>
          <w:tab w:val="left" w:pos="993"/>
        </w:tabs>
        <w:spacing w:after="120" w:line="240" w:lineRule="auto"/>
        <w:ind w:left="709" w:firstLine="0"/>
        <w:rPr>
          <w:rFonts w:ascii="Arial" w:eastAsia="Times New Roman" w:hAnsi="Arial" w:cs="Arial"/>
          <w:sz w:val="20"/>
          <w:lang w:val="vi-VN" w:eastAsia="vi-VN"/>
        </w:rPr>
      </w:pPr>
      <w:r w:rsidRPr="0082039E">
        <w:rPr>
          <w:rFonts w:ascii="Arial" w:eastAsia="Times New Roman" w:hAnsi="Arial" w:cs="Arial"/>
          <w:sz w:val="20"/>
          <w:lang w:val="vi-VN" w:eastAsia="vi-VN"/>
        </w:rPr>
        <w:t xml:space="preserve">đ) </w:t>
      </w:r>
      <w:r w:rsidR="003746DC" w:rsidRPr="0082039E">
        <w:rPr>
          <w:rFonts w:ascii="Arial" w:eastAsia="Times New Roman" w:hAnsi="Arial" w:cs="Arial"/>
          <w:sz w:val="20"/>
          <w:lang w:val="vi-VN" w:eastAsia="vi-VN"/>
        </w:rPr>
        <w:t xml:space="preserve">Quy </w:t>
      </w:r>
      <w:r w:rsidR="003746DC" w:rsidRPr="0082039E">
        <w:rPr>
          <w:rFonts w:ascii="Arial" w:hAnsi="Arial" w:cs="Arial"/>
          <w:sz w:val="20"/>
          <w:lang w:val="vi-VN"/>
        </w:rPr>
        <w:t>định</w:t>
      </w:r>
      <w:r w:rsidR="003746DC" w:rsidRPr="0082039E">
        <w:rPr>
          <w:rFonts w:ascii="Arial" w:eastAsia="Times New Roman" w:hAnsi="Arial" w:cs="Arial"/>
          <w:sz w:val="20"/>
          <w:lang w:val="vi-VN" w:eastAsia="vi-VN"/>
        </w:rPr>
        <w:t xml:space="preserve"> cụ </w:t>
      </w:r>
      <w:r w:rsidR="003746DC" w:rsidRPr="0082039E">
        <w:rPr>
          <w:rFonts w:ascii="Arial" w:hAnsi="Arial" w:cs="Arial"/>
          <w:sz w:val="20"/>
          <w:lang w:val="vi-VN"/>
        </w:rPr>
        <w:t>thể</w:t>
      </w:r>
      <w:r w:rsidR="003746DC" w:rsidRPr="0082039E">
        <w:rPr>
          <w:rFonts w:ascii="Arial" w:eastAsia="Times New Roman" w:hAnsi="Arial" w:cs="Arial"/>
          <w:sz w:val="20"/>
          <w:lang w:val="vi-VN" w:eastAsia="vi-VN"/>
        </w:rPr>
        <w:t xml:space="preserve"> đường dây, đường ống hạ tầng kỹ thuật</w:t>
      </w:r>
    </w:p>
    <w:p w14:paraId="162D9819" w14:textId="327924C2" w:rsidR="003746DC" w:rsidRPr="0082039E" w:rsidRDefault="003746DC" w:rsidP="0082039E">
      <w:pPr>
        <w:pStyle w:val="Vnbnnidung0"/>
        <w:tabs>
          <w:tab w:val="left" w:pos="993"/>
        </w:tabs>
        <w:spacing w:after="120" w:line="240" w:lineRule="auto"/>
        <w:ind w:firstLine="0"/>
        <w:rPr>
          <w:rFonts w:ascii="Arial" w:eastAsia="Arial" w:hAnsi="Arial" w:cs="Arial"/>
          <w:sz w:val="20"/>
          <w:lang w:val="vi-VN"/>
        </w:rPr>
      </w:pPr>
      <w:r w:rsidRPr="0082039E">
        <w:rPr>
          <w:rFonts w:ascii="Arial" w:eastAsia="Arial" w:hAnsi="Arial" w:cs="Arial"/>
          <w:sz w:val="20"/>
          <w:lang w:val="vi-VN"/>
        </w:rPr>
        <w:t xml:space="preserve">Hệ thống </w:t>
      </w:r>
      <w:r w:rsidRPr="0082039E">
        <w:rPr>
          <w:rFonts w:ascii="Arial" w:eastAsia="Times New Roman" w:hAnsi="Arial" w:cs="Arial"/>
          <w:sz w:val="20"/>
          <w:lang w:val="vi-VN" w:eastAsia="vi-VN"/>
        </w:rPr>
        <w:t>đường dây, đường ống hạ tầng kỹ thuật</w:t>
      </w:r>
      <w:r w:rsidRPr="0082039E">
        <w:rPr>
          <w:rFonts w:ascii="Arial" w:eastAsia="Arial" w:hAnsi="Arial" w:cs="Arial"/>
          <w:sz w:val="20"/>
          <w:lang w:val="vi-VN"/>
        </w:rPr>
        <w:t xml:space="preserve"> phải tuân thủ quy định quy hoạch đô thị được duyệt, các tiêu chuẩn kỹ thuật đối với từng loại công trình hoặc từng khu vực.</w:t>
      </w:r>
    </w:p>
    <w:p w14:paraId="591D7C21" w14:textId="42563F2A" w:rsidR="003746DC" w:rsidRPr="0082039E" w:rsidRDefault="00CA1E68" w:rsidP="0082039E">
      <w:pPr>
        <w:pStyle w:val="Vnbnnidung0"/>
        <w:spacing w:after="120" w:line="240" w:lineRule="auto"/>
        <w:ind w:firstLine="0"/>
        <w:rPr>
          <w:rFonts w:ascii="Arial" w:eastAsia="Arial" w:hAnsi="Arial" w:cs="Arial"/>
          <w:spacing w:val="-10"/>
          <w:sz w:val="20"/>
          <w:lang w:val="vi-VN"/>
        </w:rPr>
      </w:pPr>
      <w:r w:rsidRPr="0082039E">
        <w:rPr>
          <w:rFonts w:ascii="Arial" w:hAnsi="Arial" w:cs="Arial"/>
          <w:sz w:val="20"/>
          <w:lang w:val="vi-VN"/>
        </w:rPr>
        <w:tab/>
      </w:r>
      <w:r w:rsidR="003746DC" w:rsidRPr="0082039E">
        <w:rPr>
          <w:rFonts w:ascii="Arial" w:hAnsi="Arial" w:cs="Arial"/>
          <w:sz w:val="20"/>
          <w:lang w:val="vi-VN"/>
        </w:rPr>
        <w:t>Đối với khu dân cư hiện hữu</w:t>
      </w:r>
      <w:r w:rsidRPr="0082039E">
        <w:rPr>
          <w:rFonts w:ascii="Arial" w:hAnsi="Arial" w:cs="Arial"/>
          <w:sz w:val="20"/>
          <w:lang w:val="vi-VN"/>
        </w:rPr>
        <w:t xml:space="preserve">: </w:t>
      </w:r>
      <w:r w:rsidR="003746DC" w:rsidRPr="0082039E">
        <w:rPr>
          <w:rFonts w:ascii="Arial" w:eastAsia="Arial" w:hAnsi="Arial" w:cs="Arial"/>
          <w:spacing w:val="-10"/>
          <w:sz w:val="20"/>
          <w:lang w:val="vi-VN"/>
        </w:rPr>
        <w:t>Khi cải tạo đường phố phải từng bước ngầm hóa các công trình hạ tầng kỹ thuật để đảm bảo an toàn và mỹ quan đô thị</w:t>
      </w:r>
      <w:r w:rsidRPr="0082039E">
        <w:rPr>
          <w:rFonts w:ascii="Arial" w:eastAsia="Arial" w:hAnsi="Arial" w:cs="Arial"/>
          <w:spacing w:val="-10"/>
          <w:sz w:val="20"/>
          <w:lang w:val="vi-VN"/>
        </w:rPr>
        <w:t>; x</w:t>
      </w:r>
      <w:r w:rsidR="003746DC" w:rsidRPr="0082039E">
        <w:rPr>
          <w:rFonts w:ascii="Arial" w:eastAsia="Arial" w:hAnsi="Arial" w:cs="Arial"/>
          <w:spacing w:val="-10"/>
          <w:sz w:val="20"/>
          <w:lang w:val="vi-VN"/>
        </w:rPr>
        <w:t xml:space="preserve">ây dựng đồng bộ các công trình khi có điều kiện để tránh tình trạng đào xới đường phố, </w:t>
      </w:r>
      <w:r w:rsidR="002F673B" w:rsidRPr="0082039E">
        <w:rPr>
          <w:rFonts w:ascii="Arial" w:eastAsia="Arial" w:hAnsi="Arial" w:cs="Arial"/>
          <w:spacing w:val="-10"/>
          <w:sz w:val="20"/>
          <w:lang w:val="vi-VN"/>
        </w:rPr>
        <w:t>hè đường</w:t>
      </w:r>
      <w:r w:rsidR="003746DC" w:rsidRPr="0082039E">
        <w:rPr>
          <w:rFonts w:ascii="Arial" w:eastAsia="Arial" w:hAnsi="Arial" w:cs="Arial"/>
          <w:spacing w:val="-10"/>
          <w:sz w:val="20"/>
          <w:lang w:val="vi-VN"/>
        </w:rPr>
        <w:t xml:space="preserve"> nhiều lần và phải tuân thủ theo các quy định hiện hành của Nhà nước về công trình ngầm trong đô thị.</w:t>
      </w:r>
    </w:p>
    <w:p w14:paraId="4A6F7796" w14:textId="64AA51D3" w:rsidR="00CA1E68" w:rsidRPr="0082039E" w:rsidRDefault="003746DC"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Đối với khu vực xây dựng mới</w:t>
      </w:r>
      <w:r w:rsidR="00CA1E68" w:rsidRPr="0082039E">
        <w:rPr>
          <w:rFonts w:ascii="Arial" w:hAnsi="Arial" w:cs="Arial"/>
          <w:sz w:val="20"/>
          <w:lang w:val="vi-VN"/>
        </w:rPr>
        <w:t xml:space="preserve"> </w:t>
      </w:r>
    </w:p>
    <w:p w14:paraId="76BD84F8" w14:textId="7C28F5ED" w:rsidR="003746DC" w:rsidRPr="0082039E" w:rsidRDefault="003746DC" w:rsidP="0082039E">
      <w:pPr>
        <w:pStyle w:val="Vnbnnidung0"/>
        <w:spacing w:after="120" w:line="240" w:lineRule="auto"/>
        <w:ind w:firstLine="0"/>
        <w:rPr>
          <w:rFonts w:ascii="Arial" w:eastAsia="Arial" w:hAnsi="Arial" w:cs="Arial"/>
          <w:sz w:val="20"/>
          <w:lang w:val="vi-VN"/>
        </w:rPr>
      </w:pPr>
      <w:r w:rsidRPr="0082039E">
        <w:rPr>
          <w:rFonts w:ascii="Arial" w:eastAsia="Arial" w:hAnsi="Arial" w:cs="Arial"/>
          <w:spacing w:val="-10"/>
          <w:sz w:val="20"/>
          <w:lang w:val="vi-VN"/>
        </w:rPr>
        <w:t>Phải xây dựng hệ thống hạ tầng kỹ thuật ngầm, đồng bộ với hệ thống giao thông</w:t>
      </w:r>
      <w:r w:rsidR="00CA1E68" w:rsidRPr="0082039E">
        <w:rPr>
          <w:rFonts w:ascii="Arial" w:eastAsia="Arial" w:hAnsi="Arial" w:cs="Arial"/>
          <w:spacing w:val="-10"/>
          <w:sz w:val="20"/>
          <w:lang w:val="vi-VN"/>
        </w:rPr>
        <w:t>; p</w:t>
      </w:r>
      <w:r w:rsidRPr="0082039E">
        <w:rPr>
          <w:rFonts w:ascii="Arial" w:eastAsia="Arial" w:hAnsi="Arial" w:cs="Arial"/>
          <w:sz w:val="20"/>
          <w:lang w:val="vi-VN"/>
        </w:rPr>
        <w:t>hải thiết kế tuynel hoặc hào kỹ thuật để lắp đặt đường dây, đường ống ngầm theo đúng quy định của luật quy hoạch đô thị</w:t>
      </w:r>
      <w:r w:rsidR="00CA1E68" w:rsidRPr="0082039E">
        <w:rPr>
          <w:rFonts w:ascii="Arial" w:eastAsia="Arial" w:hAnsi="Arial" w:cs="Arial"/>
          <w:sz w:val="20"/>
          <w:lang w:val="vi-VN"/>
        </w:rPr>
        <w:t>; v</w:t>
      </w:r>
      <w:r w:rsidRPr="0082039E">
        <w:rPr>
          <w:rFonts w:ascii="Arial" w:eastAsia="Arial" w:hAnsi="Arial" w:cs="Arial"/>
          <w:sz w:val="20"/>
          <w:lang w:val="vi-VN"/>
        </w:rPr>
        <w:t xml:space="preserve">iệc </w:t>
      </w:r>
      <w:r w:rsidRPr="0082039E">
        <w:rPr>
          <w:rFonts w:ascii="Arial" w:eastAsia="Arial" w:hAnsi="Arial" w:cs="Arial"/>
          <w:sz w:val="20"/>
          <w:lang w:val="vi-VN"/>
        </w:rPr>
        <w:lastRenderedPageBreak/>
        <w:t>xây dựng tuynel hoặc hào kỹ thuật phải thực hiện đồng thời với xây dựng đường đô thị, trong đó, ưu tiên ứng dụng hào kỹ thuật bê tông cốt thép thành mỏng đúc sẵn</w:t>
      </w:r>
      <w:r w:rsidR="00CA1E68" w:rsidRPr="0082039E">
        <w:rPr>
          <w:rFonts w:ascii="Arial" w:eastAsia="Arial" w:hAnsi="Arial" w:cs="Arial"/>
          <w:sz w:val="20"/>
          <w:lang w:val="vi-VN"/>
        </w:rPr>
        <w:t xml:space="preserve">; khuyến khích </w:t>
      </w:r>
      <w:r w:rsidRPr="0082039E">
        <w:rPr>
          <w:rFonts w:ascii="Arial" w:eastAsia="Arial" w:hAnsi="Arial" w:cs="Arial"/>
          <w:sz w:val="20"/>
          <w:lang w:val="vi-VN"/>
        </w:rPr>
        <w:t>xây dựng các tuynel, hào kỹ thuật để thuận lợi cho việc xây dựng và quản lý các hệ thống hạ tầng như cấp thoát nước, cấp điện, thông tin liên lạc.</w:t>
      </w:r>
    </w:p>
    <w:p w14:paraId="5FA30FD5" w14:textId="77777777" w:rsidR="003746DC" w:rsidRPr="0082039E" w:rsidRDefault="003746DC" w:rsidP="0082039E">
      <w:pPr>
        <w:tabs>
          <w:tab w:val="left" w:pos="993"/>
        </w:tabs>
        <w:spacing w:after="120"/>
        <w:rPr>
          <w:rFonts w:ascii="Arial" w:eastAsia="Arial" w:hAnsi="Arial" w:cs="Arial"/>
          <w:color w:val="auto"/>
          <w:sz w:val="20"/>
          <w:szCs w:val="20"/>
        </w:rPr>
      </w:pPr>
      <w:r w:rsidRPr="0082039E">
        <w:rPr>
          <w:rFonts w:ascii="Arial" w:eastAsia="Arial" w:hAnsi="Arial" w:cs="Arial"/>
          <w:color w:val="auto"/>
          <w:sz w:val="20"/>
          <w:szCs w:val="20"/>
        </w:rPr>
        <w:t>Các tuynel chính cấp đô thị: Chứa các đường ống có kích thước lớn, đường điện cao thế, đường ống cấp nước, viễn thông phải đảm bảo kích thước cho người hoặc máy vận hành và sửa chữa.</w:t>
      </w:r>
    </w:p>
    <w:p w14:paraId="0DA35465" w14:textId="77777777" w:rsidR="003746DC" w:rsidRPr="0082039E" w:rsidRDefault="003746DC" w:rsidP="0082039E">
      <w:pPr>
        <w:tabs>
          <w:tab w:val="left" w:pos="993"/>
        </w:tabs>
        <w:spacing w:after="120"/>
        <w:rPr>
          <w:rFonts w:ascii="Arial" w:eastAsia="Arial" w:hAnsi="Arial" w:cs="Arial"/>
          <w:color w:val="auto"/>
          <w:sz w:val="20"/>
          <w:szCs w:val="20"/>
        </w:rPr>
      </w:pPr>
      <w:r w:rsidRPr="0082039E">
        <w:rPr>
          <w:rFonts w:ascii="Arial" w:eastAsia="Arial" w:hAnsi="Arial" w:cs="Arial"/>
          <w:color w:val="auto"/>
          <w:sz w:val="20"/>
          <w:szCs w:val="20"/>
        </w:rPr>
        <w:t>Các tuynel nhánh xây dựng dọc theo các trục đường chính đến đường phân khu vực. Các tuyến cống kỹ thuật phục vụ nhu cầu dọc theo tuyến đường phải được xây dựng đồng bộ với các đường giao thông khi xây mới hoặc khi cải tạo tuyến phố.</w:t>
      </w:r>
    </w:p>
    <w:p w14:paraId="0CB08FBC" w14:textId="14180079" w:rsidR="003746DC" w:rsidRPr="0082039E" w:rsidRDefault="003746DC" w:rsidP="0082039E">
      <w:pPr>
        <w:spacing w:after="120"/>
        <w:rPr>
          <w:rFonts w:ascii="Arial" w:hAnsi="Arial" w:cs="Arial"/>
          <w:color w:val="auto"/>
          <w:sz w:val="20"/>
          <w:szCs w:val="20"/>
        </w:rPr>
      </w:pPr>
      <w:bookmarkStart w:id="41" w:name="_Toc78449100"/>
      <w:bookmarkStart w:id="42" w:name="_Hlk77322331"/>
      <w:bookmarkEnd w:id="38"/>
      <w:r w:rsidRPr="0082039E">
        <w:rPr>
          <w:rFonts w:ascii="Arial" w:hAnsi="Arial" w:cs="Arial"/>
          <w:color w:val="auto"/>
          <w:sz w:val="20"/>
          <w:szCs w:val="20"/>
        </w:rPr>
        <w:t>5. Công trình thông tin, viễn thông trong đô thị</w:t>
      </w:r>
      <w:bookmarkEnd w:id="41"/>
      <w:bookmarkEnd w:id="42"/>
    </w:p>
    <w:p w14:paraId="6C86E0EF" w14:textId="7D46B001" w:rsidR="003746DC" w:rsidRPr="0082039E" w:rsidRDefault="003746DC" w:rsidP="0082039E">
      <w:pPr>
        <w:pStyle w:val="Vnbnnidung0"/>
        <w:numPr>
          <w:ilvl w:val="0"/>
          <w:numId w:val="50"/>
        </w:numPr>
        <w:tabs>
          <w:tab w:val="left" w:pos="0"/>
          <w:tab w:val="left" w:pos="993"/>
        </w:tabs>
        <w:spacing w:after="120" w:line="240" w:lineRule="auto"/>
        <w:ind w:left="0" w:firstLine="0"/>
        <w:rPr>
          <w:rFonts w:ascii="Arial" w:eastAsia="Arial" w:hAnsi="Arial" w:cs="Arial"/>
          <w:sz w:val="20"/>
          <w:lang w:val="vi-VN"/>
        </w:rPr>
      </w:pPr>
      <w:r w:rsidRPr="0082039E">
        <w:rPr>
          <w:rFonts w:ascii="Arial" w:eastAsia="Arial" w:hAnsi="Arial" w:cs="Arial"/>
          <w:sz w:val="20"/>
          <w:lang w:val="vi-VN"/>
        </w:rPr>
        <w:t xml:space="preserve">Thiết kế </w:t>
      </w:r>
      <w:r w:rsidRPr="0082039E">
        <w:rPr>
          <w:rFonts w:ascii="Arial" w:hAnsi="Arial" w:cs="Arial"/>
          <w:sz w:val="20"/>
          <w:lang w:val="vi-VN"/>
        </w:rPr>
        <w:t xml:space="preserve">công trình thông tin, viễn thông đô thị </w:t>
      </w:r>
      <w:r w:rsidRPr="0082039E">
        <w:rPr>
          <w:rFonts w:ascii="Arial" w:eastAsia="Arial" w:hAnsi="Arial" w:cs="Arial"/>
          <w:sz w:val="20"/>
          <w:lang w:val="vi-VN"/>
        </w:rPr>
        <w:t xml:space="preserve">phải tuân thủ Thông tư </w:t>
      </w:r>
      <w:r w:rsidR="008272B6" w:rsidRPr="0082039E">
        <w:rPr>
          <w:rFonts w:ascii="Arial" w:eastAsia="Arial" w:hAnsi="Arial" w:cs="Arial"/>
          <w:sz w:val="20"/>
          <w:lang w:val="vi-VN"/>
        </w:rPr>
        <w:t xml:space="preserve">số </w:t>
      </w:r>
      <w:r w:rsidRPr="0082039E">
        <w:rPr>
          <w:rFonts w:ascii="Arial" w:eastAsia="Arial" w:hAnsi="Arial" w:cs="Arial"/>
          <w:sz w:val="20"/>
          <w:lang w:val="vi-VN"/>
        </w:rPr>
        <w:t>10/2011/TT-BTTTT ngày 14 tháng 4 năm 2011 của Bộ thông tin và Truyền thông ban hành Quy chuẩn kỹ thuật quốc gia về viễn thông.</w:t>
      </w:r>
    </w:p>
    <w:p w14:paraId="0D700F2A" w14:textId="77777777" w:rsidR="003746DC" w:rsidRPr="0082039E" w:rsidRDefault="003746DC" w:rsidP="0082039E">
      <w:pPr>
        <w:pStyle w:val="Vnbnnidung0"/>
        <w:numPr>
          <w:ilvl w:val="0"/>
          <w:numId w:val="50"/>
        </w:numPr>
        <w:tabs>
          <w:tab w:val="left" w:pos="0"/>
          <w:tab w:val="left" w:pos="993"/>
        </w:tabs>
        <w:spacing w:after="120" w:line="240" w:lineRule="auto"/>
        <w:ind w:left="0" w:firstLine="0"/>
        <w:rPr>
          <w:rFonts w:ascii="Arial" w:hAnsi="Arial" w:cs="Arial"/>
          <w:sz w:val="20"/>
          <w:lang w:val="vi-VN"/>
        </w:rPr>
      </w:pPr>
      <w:r w:rsidRPr="0082039E">
        <w:rPr>
          <w:rFonts w:ascii="Arial" w:hAnsi="Arial" w:cs="Arial"/>
          <w:sz w:val="20"/>
          <w:lang w:val="vi-VN"/>
        </w:rPr>
        <w:t>Các công trình thông tin, viễn thông công cộng, hộp kỹ thuật thông tin, thùng thư, trạm điện thoại công cộng được lắp đặt trên hè đường, đường phố phải được bố trí theo quy hoạch, thiết kế đô thị được duyệt, phù hợp với kích thước hè đường, có kiểu dáng đẹp, màu sắc hài hòa, dễ sử dụng, không cản trở người đi bộ, lối ra vào nhà ở, văn phòng làm việc, cơ sở dịch vụ thương mại, đảm bảo tầm nhìn.</w:t>
      </w:r>
    </w:p>
    <w:p w14:paraId="1F0265BF" w14:textId="77777777" w:rsidR="003746DC" w:rsidRPr="0082039E" w:rsidRDefault="003746DC" w:rsidP="0082039E">
      <w:pPr>
        <w:spacing w:after="120"/>
        <w:rPr>
          <w:rFonts w:ascii="Arial" w:hAnsi="Arial" w:cs="Arial"/>
          <w:color w:val="auto"/>
          <w:sz w:val="20"/>
          <w:szCs w:val="20"/>
        </w:rPr>
      </w:pPr>
      <w:r w:rsidRPr="0082039E">
        <w:rPr>
          <w:rFonts w:ascii="Arial" w:hAnsi="Arial" w:cs="Arial"/>
          <w:color w:val="auto"/>
          <w:sz w:val="20"/>
          <w:szCs w:val="20"/>
        </w:rPr>
        <w:t xml:space="preserve">6. </w:t>
      </w:r>
      <w:bookmarkStart w:id="43" w:name="_Toc78449101"/>
      <w:bookmarkStart w:id="44" w:name="_Hlk77322369"/>
      <w:r w:rsidRPr="0082039E">
        <w:rPr>
          <w:rFonts w:ascii="Arial" w:hAnsi="Arial" w:cs="Arial"/>
          <w:color w:val="auto"/>
          <w:sz w:val="20"/>
          <w:szCs w:val="20"/>
        </w:rPr>
        <w:t>Đối với công trình cấp, thoát nước, vệ sinh đô thị</w:t>
      </w:r>
      <w:bookmarkEnd w:id="43"/>
    </w:p>
    <w:bookmarkEnd w:id="44"/>
    <w:p w14:paraId="3A061FA9" w14:textId="77777777" w:rsidR="003746DC" w:rsidRPr="0082039E" w:rsidRDefault="003746DC" w:rsidP="0082039E">
      <w:pPr>
        <w:pStyle w:val="Vnbnnidung0"/>
        <w:numPr>
          <w:ilvl w:val="0"/>
          <w:numId w:val="22"/>
        </w:numPr>
        <w:tabs>
          <w:tab w:val="left" w:pos="993"/>
        </w:tabs>
        <w:spacing w:after="120" w:line="240" w:lineRule="auto"/>
        <w:ind w:left="0" w:firstLine="0"/>
        <w:rPr>
          <w:rFonts w:ascii="Arial" w:hAnsi="Arial" w:cs="Arial"/>
          <w:sz w:val="20"/>
          <w:lang w:val="vi-VN"/>
        </w:rPr>
      </w:pPr>
      <w:r w:rsidRPr="0082039E">
        <w:rPr>
          <w:rFonts w:ascii="Arial" w:hAnsi="Arial" w:cs="Arial"/>
          <w:sz w:val="20"/>
          <w:lang w:val="vi-VN"/>
        </w:rPr>
        <w:t>Đối với công trình cấp nước</w:t>
      </w:r>
    </w:p>
    <w:p w14:paraId="17F976FB"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Hệ thống cấp nước cho đô thị phải tuân thủ quy hoạch quy hoạch đô thị</w:t>
      </w:r>
      <w:r w:rsidRPr="0082039E">
        <w:rPr>
          <w:rFonts w:ascii="Arial" w:hAnsi="Arial" w:cs="Arial"/>
          <w:sz w:val="20"/>
          <w:lang w:val="vi-VN"/>
        </w:rPr>
        <w:br/>
        <w:t>được duyệt và các tiêu chuẩn về cấp nước đô thị; đảm bảo việc bảo vệ và sử dụng tổng hợp các nguồn nước đối với các khu hiện hữu sử dụng mạng lưới cấp nước hiện có.</w:t>
      </w:r>
    </w:p>
    <w:p w14:paraId="585633D4"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Việc thiết kế xây dựng, quản lý vận hành, bảo vệ công trình cấp nước tuân thủ các quy định của Nghị định số 117/2007/NĐ-CP ngày 11 tháng 7 năm 2007 của Chính phủ về sản xuất, cung cấp và tiêu thụ nước sạch; Nghị định số 124/2011/NĐ-CP ngày 28 tháng 12 năm 2011 của Chính phủ về sửa đổi, bổ sung một số điều Nghị định số 117/2007/NĐ-CP ngày 11 tháng 7 năm 2007 của Chính phủ về sản xuất, cung cấp tiêu thụ nước sạch.</w:t>
      </w:r>
    </w:p>
    <w:p w14:paraId="7E0F3224" w14:textId="3FA71AB1"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Quy định về hệ thống cấp nước phân phối </w:t>
      </w:r>
      <w:r w:rsidRPr="0082039E">
        <w:rPr>
          <w:rFonts w:ascii="Arial" w:hAnsi="Arial" w:cs="Arial"/>
          <w:i/>
          <w:iCs/>
          <w:sz w:val="20"/>
          <w:lang w:val="vi-VN"/>
        </w:rPr>
        <w:t>(mạng lưới cấp nước đô thị)</w:t>
      </w:r>
      <w:r w:rsidRPr="0082039E">
        <w:rPr>
          <w:rFonts w:ascii="Arial" w:hAnsi="Arial" w:cs="Arial"/>
          <w:sz w:val="20"/>
          <w:lang w:val="vi-VN"/>
        </w:rPr>
        <w:t xml:space="preserve">: Hệ thống cung cấp nước đô thị phải đảm bảo thoả mãn các yêu cầu về chất lượng, áp lực, lưu lượng nước cấp cho các nhu cầu trong đô thị; </w:t>
      </w:r>
      <w:r w:rsidR="00F6556B" w:rsidRPr="0082039E">
        <w:rPr>
          <w:rFonts w:ascii="Arial" w:hAnsi="Arial" w:cs="Arial"/>
          <w:sz w:val="20"/>
          <w:lang w:val="vi-VN"/>
        </w:rPr>
        <w:t>n</w:t>
      </w:r>
      <w:r w:rsidRPr="0082039E">
        <w:rPr>
          <w:rFonts w:ascii="Arial" w:hAnsi="Arial" w:cs="Arial"/>
          <w:sz w:val="20"/>
          <w:lang w:val="vi-VN"/>
        </w:rPr>
        <w:t>ghiêm cấm các hành vi tự tiện đục phá, mắc nối vào hệ thống ống cấp nước đô thị để lấy nước, điều chỉnh van nước.</w:t>
      </w:r>
    </w:p>
    <w:p w14:paraId="28037F06"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Đảm bảo điều kiện cho phương tiện chữa cháy tiếp cận các bến, bãi lấy nước, hoặc tiếp cận các trụ nước để lấy nước phục vụ công tác chữa cháy.</w:t>
      </w:r>
    </w:p>
    <w:p w14:paraId="292CCB0B"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Đảm bảo quy định về khoảng cách bảo vệ đối với công trình đầu mối và các tuyến ống truyền dẫn cấp nước:</w:t>
      </w:r>
    </w:p>
    <w:p w14:paraId="367631E0" w14:textId="77777777" w:rsidR="003746DC" w:rsidRPr="0082039E" w:rsidRDefault="003746DC" w:rsidP="0082039E">
      <w:pPr>
        <w:tabs>
          <w:tab w:val="left" w:pos="851"/>
          <w:tab w:val="left" w:pos="993"/>
        </w:tabs>
        <w:spacing w:after="120"/>
        <w:rPr>
          <w:rFonts w:ascii="Arial" w:hAnsi="Arial" w:cs="Arial"/>
          <w:color w:val="auto"/>
          <w:sz w:val="20"/>
          <w:szCs w:val="20"/>
        </w:rPr>
      </w:pPr>
      <w:r w:rsidRPr="0082039E">
        <w:rPr>
          <w:rFonts w:ascii="Arial" w:hAnsi="Arial" w:cs="Arial"/>
          <w:color w:val="auto"/>
          <w:sz w:val="20"/>
          <w:szCs w:val="20"/>
        </w:rPr>
        <w:t>Trong phạm vi 30m kể từ chân tường các công trình nhà máy, trạm cấp nước, trạm bơm phải xây tường rào bảo vệ bao xung quanh khu vực nhà xưởng và bên trong tường rào này không được xây dựng nhà ở, công trình vui chơi, sinh hoạt và vệ sinh; không được bón phân cho cây trồng và không được chăn nuôi súc vật.</w:t>
      </w:r>
    </w:p>
    <w:p w14:paraId="6F641FC9" w14:textId="77777777" w:rsidR="003746DC" w:rsidRPr="0082039E" w:rsidRDefault="003746DC" w:rsidP="0082039E">
      <w:pPr>
        <w:tabs>
          <w:tab w:val="left" w:pos="851"/>
          <w:tab w:val="left" w:pos="993"/>
        </w:tabs>
        <w:spacing w:after="120"/>
        <w:rPr>
          <w:rFonts w:ascii="Arial" w:hAnsi="Arial" w:cs="Arial"/>
          <w:color w:val="auto"/>
          <w:sz w:val="20"/>
          <w:szCs w:val="20"/>
        </w:rPr>
      </w:pPr>
      <w:r w:rsidRPr="0082039E">
        <w:rPr>
          <w:rFonts w:ascii="Arial" w:hAnsi="Arial" w:cs="Arial"/>
          <w:color w:val="auto"/>
          <w:sz w:val="20"/>
          <w:szCs w:val="20"/>
        </w:rPr>
        <w:t>Đối với đường ống cấp nước, công trình kỹ thuật hạ tầng được xây dựng sau phải đảm bảo an toàn đường ống cấp nước và khoảng cách tối thiểu theo mặt cắt ngang mép ngoài của đường ống và của công trình là 0,5m; trường hợp xây dựng cải tạo công trình trong khu đô thị chật hẹp thì phải có biện pháp bảo vệ an toàn đường ống hiện hữu.</w:t>
      </w:r>
    </w:p>
    <w:p w14:paraId="6F2451CF" w14:textId="08B7DF2E" w:rsidR="003746DC" w:rsidRPr="0082039E" w:rsidRDefault="003746DC" w:rsidP="0082039E">
      <w:pPr>
        <w:pStyle w:val="Vnbnnidung0"/>
        <w:numPr>
          <w:ilvl w:val="0"/>
          <w:numId w:val="22"/>
        </w:numPr>
        <w:tabs>
          <w:tab w:val="left" w:pos="993"/>
        </w:tabs>
        <w:spacing w:after="120" w:line="240" w:lineRule="auto"/>
        <w:ind w:left="0" w:firstLine="0"/>
        <w:rPr>
          <w:rFonts w:ascii="Arial" w:hAnsi="Arial" w:cs="Arial"/>
          <w:sz w:val="20"/>
          <w:lang w:val="vi-VN"/>
        </w:rPr>
      </w:pPr>
      <w:r w:rsidRPr="0082039E">
        <w:rPr>
          <w:rFonts w:ascii="Arial" w:hAnsi="Arial" w:cs="Arial"/>
          <w:sz w:val="20"/>
          <w:lang w:val="vi-VN"/>
        </w:rPr>
        <w:t xml:space="preserve"> Công trình thoát nước mưa</w:t>
      </w:r>
    </w:p>
    <w:p w14:paraId="5F6372B3" w14:textId="10F9AA40"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Hệ thống thoát nước đô thị gồm: Hệ thống rãnh dọc, cống thoát nước đô thị </w:t>
      </w:r>
      <w:r w:rsidRPr="0082039E">
        <w:rPr>
          <w:rFonts w:ascii="Arial" w:hAnsi="Arial" w:cs="Arial"/>
          <w:i/>
          <w:iCs/>
          <w:sz w:val="20"/>
          <w:lang w:val="vi-VN"/>
        </w:rPr>
        <w:t>(trừ hệ thống thoát nước thuộc khu công nghiệp, tiểu thủ công nghiệp, khu thương mại và trên các tuyến đường quốc lộ, tỉnh lộ)</w:t>
      </w:r>
      <w:r w:rsidRPr="0082039E">
        <w:rPr>
          <w:rFonts w:ascii="Arial" w:hAnsi="Arial" w:cs="Arial"/>
          <w:sz w:val="20"/>
          <w:lang w:val="vi-VN"/>
        </w:rPr>
        <w:t xml:space="preserve"> và thực hiện duy tu, bảo dưỡng các cống thoát nước ngang đường.</w:t>
      </w:r>
    </w:p>
    <w:p w14:paraId="05342AA7"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Hệ thống thoát nước thải đô thị phải đảm bảo: Thu gom nước thải từ nơi</w:t>
      </w:r>
      <w:r w:rsidRPr="0082039E">
        <w:rPr>
          <w:rFonts w:ascii="Arial" w:hAnsi="Arial" w:cs="Arial"/>
          <w:sz w:val="20"/>
          <w:lang w:val="vi-VN"/>
        </w:rPr>
        <w:br/>
        <w:t>phát sinh; dẫn, vận chuyển nước thải đến các công trình xử lý, khử trùng; xử lý nước thải đạt quy chuẩn môi trường trước khi xả ra nguồn tiếp nhận; xử lý, tái sử dụng cặn, các chất chứa trong nước thải và cặn; đảm bảo thoát tất cả các loại nước thải một cách nhanh chóng khỏi phạm vi đô thị.</w:t>
      </w:r>
    </w:p>
    <w:p w14:paraId="3D54F22E" w14:textId="22023BEB"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Quy định cụ thể về thiết kế, đầu tư xây dựng, quản lý công trình thoát nước: Thực hiện theo Nghị định </w:t>
      </w:r>
      <w:r w:rsidRPr="0082039E">
        <w:rPr>
          <w:rFonts w:ascii="Arial" w:hAnsi="Arial" w:cs="Arial"/>
          <w:sz w:val="20"/>
          <w:lang w:val="vi-VN"/>
        </w:rPr>
        <w:lastRenderedPageBreak/>
        <w:t>số 15/2021/NĐ-CP ngày 03 tháng 03 năm 2021 của Chính phủ về quản lý dự án đầu tư xây dựng và Nghị định số 98/2019/NĐ-CP ngày 27 tháng 12 năm 2019 của Chính phủ về sửa đổi, bổ sung một số điều của các nghị định thuộc lĩnh vực hạ tầng kỹ thuật</w:t>
      </w:r>
      <w:r w:rsidR="00F6556B" w:rsidRPr="0082039E">
        <w:rPr>
          <w:rFonts w:ascii="Arial" w:hAnsi="Arial" w:cs="Arial"/>
          <w:sz w:val="20"/>
          <w:lang w:val="vi-VN"/>
        </w:rPr>
        <w:t xml:space="preserve">; </w:t>
      </w:r>
      <w:r w:rsidRPr="0082039E">
        <w:rPr>
          <w:rFonts w:ascii="Arial" w:hAnsi="Arial" w:cs="Arial"/>
          <w:sz w:val="20"/>
          <w:lang w:val="vi-VN"/>
        </w:rPr>
        <w:t xml:space="preserve">Quyết định số 51/2017/QĐ-UBND ngày 06 tháng 7 năm 2017 của </w:t>
      </w:r>
      <w:r w:rsidRPr="0082039E">
        <w:rPr>
          <w:rStyle w:val="Vnbnnidung"/>
          <w:rFonts w:ascii="Arial" w:hAnsi="Arial" w:cs="Arial"/>
          <w:sz w:val="20"/>
          <w:lang w:val="vi-VN"/>
        </w:rPr>
        <w:t>Ủy</w:t>
      </w:r>
      <w:r w:rsidRPr="0082039E">
        <w:rPr>
          <w:rFonts w:ascii="Arial" w:hAnsi="Arial" w:cs="Arial"/>
          <w:sz w:val="20"/>
          <w:lang w:val="vi-VN"/>
        </w:rPr>
        <w:t xml:space="preserve"> ban nhân dân tỉnh Thừa Thiên Huế ban hành quy định quản lý hoạt động thoát nước và xử lý nước thải trên địa bàn tỉnh Thừa Thiên Huế</w:t>
      </w:r>
      <w:r w:rsidR="00F6556B" w:rsidRPr="0082039E">
        <w:rPr>
          <w:rFonts w:ascii="Arial" w:hAnsi="Arial" w:cs="Arial"/>
          <w:sz w:val="20"/>
          <w:lang w:val="vi-VN"/>
        </w:rPr>
        <w:t xml:space="preserve"> và các văn bản quy phạm pháp luật có liên quan</w:t>
      </w:r>
      <w:r w:rsidRPr="0082039E">
        <w:rPr>
          <w:rFonts w:ascii="Arial" w:hAnsi="Arial" w:cs="Arial"/>
          <w:sz w:val="20"/>
          <w:lang w:val="vi-VN"/>
        </w:rPr>
        <w:t>.</w:t>
      </w:r>
    </w:p>
    <w:p w14:paraId="7EDB9A4F"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Hệ thống thoát nước: Dùng cống kín kết hợp với mương nắp đan, mương hở tạo thành hệ thống thoát nước, các tuyến mương cống bố trí dọc theo các tuyến đường, thoát nước theo chế độ tự chảy, đảm bảo vệ sinh môi trường.</w:t>
      </w:r>
    </w:p>
    <w:p w14:paraId="49BBD377"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Đối với các khu dân cư hiện hữu đang sử dụng hệ thống cống chung thoát nước mưa và nước thải. Từng bước cải tạo, xây dựng các tuyến gom tách nước thải sinh hoạt đưa về trạm xử lý đạt tiêu chuẩn trước khi xả ra môi trường tự nhiên.</w:t>
      </w:r>
    </w:p>
    <w:p w14:paraId="45AC655B"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Đối với khu xây dựng mới, khu công nghiệp, cụm công nghiệp phải xây dựng hệ thống thoát nước mưa và nước thải sinh hoạt riêng trước khi thải vào hệ thống thoát nước chung của đô thị.</w:t>
      </w:r>
    </w:p>
    <w:p w14:paraId="01B927D5"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Các tuyến thoát nước mưa phải được xây dựng đảm bảo thoát nước tốt cho các lưu vực tính toán của từng tuyến theo quy hoạch chung đô thị được duyệt.</w:t>
      </w:r>
    </w:p>
    <w:p w14:paraId="3739CCB4"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Cần cải tạo, nạo vét các sông hiện hữu trên địa bàn thành phố để tăng khả năng tiêu thoát nước của các khu vực đô thị. </w:t>
      </w:r>
    </w:p>
    <w:p w14:paraId="3F6EE352"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Hệ thống cống, mương thoát nước phải được kiểm tra, nạo vét, duy tu, bảo trì thường xuyên và định kỳ.</w:t>
      </w:r>
    </w:p>
    <w:p w14:paraId="1C1387AC" w14:textId="4AC1714D" w:rsidR="003746DC" w:rsidRPr="0082039E" w:rsidRDefault="003746DC" w:rsidP="0082039E">
      <w:pPr>
        <w:pStyle w:val="Vnbnnidung0"/>
        <w:numPr>
          <w:ilvl w:val="0"/>
          <w:numId w:val="22"/>
        </w:numPr>
        <w:tabs>
          <w:tab w:val="left" w:pos="993"/>
        </w:tabs>
        <w:spacing w:after="120" w:line="240" w:lineRule="auto"/>
        <w:ind w:left="0" w:firstLine="0"/>
        <w:rPr>
          <w:rFonts w:ascii="Arial" w:hAnsi="Arial" w:cs="Arial"/>
          <w:sz w:val="20"/>
          <w:lang w:val="vi-VN"/>
        </w:rPr>
      </w:pPr>
      <w:r w:rsidRPr="0082039E">
        <w:rPr>
          <w:rFonts w:ascii="Arial" w:hAnsi="Arial" w:cs="Arial"/>
          <w:sz w:val="20"/>
          <w:lang w:val="vi-VN"/>
        </w:rPr>
        <w:t>Hệ thống xử lý nước thải</w:t>
      </w:r>
    </w:p>
    <w:p w14:paraId="3448A4E1"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Nước thải sinh hoạt từ các khu nhà ở, các khu thương mại, dịch vụ công cộng, khu du lịch phải được xử lý sơ bộ bằng hệ thống bể tự hoại, sau đó mới được phép thải ra hệ thống thoát nước chung thu gom về các hệ thống xử lý nước thải đô thị tập trung. Thực hiện theo Quyết định số 51/2017/QĐ-UBND ngày 06 tháng 7 năm 2017 của </w:t>
      </w:r>
      <w:r w:rsidRPr="0082039E">
        <w:rPr>
          <w:rStyle w:val="Vnbnnidung"/>
          <w:rFonts w:ascii="Arial" w:hAnsi="Arial" w:cs="Arial"/>
          <w:sz w:val="20"/>
          <w:lang w:val="vi-VN"/>
        </w:rPr>
        <w:t>Ủy</w:t>
      </w:r>
      <w:r w:rsidRPr="0082039E">
        <w:rPr>
          <w:rFonts w:ascii="Arial" w:hAnsi="Arial" w:cs="Arial"/>
          <w:sz w:val="20"/>
          <w:lang w:val="vi-VN"/>
        </w:rPr>
        <w:t xml:space="preserve"> ban nhân dân tỉnh Thừa Thiên Huế ban hành quy định quản lý hoạt động thoát nước và xử lý nước thải trên địa bàn tỉnh Thừa Thiên Huế.</w:t>
      </w:r>
    </w:p>
    <w:p w14:paraId="61EA2BF2" w14:textId="0DA20A19" w:rsidR="003746DC" w:rsidRPr="0082039E" w:rsidRDefault="003746DC" w:rsidP="0082039E">
      <w:pPr>
        <w:pStyle w:val="Vnbnnidung0"/>
        <w:tabs>
          <w:tab w:val="left" w:pos="426"/>
          <w:tab w:val="left" w:pos="993"/>
        </w:tabs>
        <w:spacing w:after="120" w:line="240" w:lineRule="auto"/>
        <w:ind w:firstLine="0"/>
        <w:rPr>
          <w:rFonts w:ascii="Arial" w:hAnsi="Arial" w:cs="Arial"/>
          <w:spacing w:val="-4"/>
          <w:sz w:val="20"/>
          <w:lang w:val="vi-VN"/>
        </w:rPr>
      </w:pPr>
      <w:r w:rsidRPr="0082039E">
        <w:rPr>
          <w:rFonts w:ascii="Arial" w:hAnsi="Arial" w:cs="Arial"/>
          <w:spacing w:val="-4"/>
          <w:sz w:val="20"/>
          <w:lang w:val="vi-VN"/>
        </w:rPr>
        <w:t xml:space="preserve">Nước thải công nghiệp phải xử lý đạt </w:t>
      </w:r>
      <w:r w:rsidRPr="0082039E">
        <w:rPr>
          <w:rFonts w:ascii="Arial" w:hAnsi="Arial" w:cs="Arial"/>
          <w:spacing w:val="-6"/>
          <w:sz w:val="20"/>
          <w:lang w:val="vi-VN"/>
        </w:rPr>
        <w:t>QCVN 40:2021/BTNMT</w:t>
      </w:r>
      <w:r w:rsidRPr="0082039E">
        <w:rPr>
          <w:rFonts w:ascii="Arial" w:hAnsi="Arial" w:cs="Arial"/>
          <w:spacing w:val="-4"/>
          <w:sz w:val="20"/>
          <w:lang w:val="vi-VN"/>
        </w:rPr>
        <w:t xml:space="preserve">, bệnh viện phải được xử lý và kiểm soát đạt tiêu chuẩn của Bộ Y </w:t>
      </w:r>
      <w:r w:rsidR="00F6556B" w:rsidRPr="0082039E">
        <w:rPr>
          <w:rFonts w:ascii="Arial" w:hAnsi="Arial" w:cs="Arial"/>
          <w:spacing w:val="-4"/>
          <w:sz w:val="20"/>
          <w:lang w:val="vi-VN"/>
        </w:rPr>
        <w:t>t</w:t>
      </w:r>
      <w:r w:rsidRPr="0082039E">
        <w:rPr>
          <w:rFonts w:ascii="Arial" w:hAnsi="Arial" w:cs="Arial"/>
          <w:spacing w:val="-4"/>
          <w:sz w:val="20"/>
          <w:lang w:val="vi-VN"/>
        </w:rPr>
        <w:t>ế trước khi xả ra môi trường;</w:t>
      </w:r>
    </w:p>
    <w:p w14:paraId="6FA4C571"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Khi đầu tư xây dựng các trạm xử lý nước thải của các khu đô thị, khu du lịch và khu công nghiệp, cần nghiên cứu đầu tư xây dựng đồng bộ hệ thống thu gom nước thải, đảm bảo yêu cầu về vệ sinh môi trường trong lưu vực trạm xử lý.</w:t>
      </w:r>
    </w:p>
    <w:p w14:paraId="1F377AC9" w14:textId="636A5A22"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Các khu dân cư, khu du lịch nhỏ lẻ khác không kết nối vào cống nước thải chung của đô thị </w:t>
      </w:r>
      <w:r w:rsidR="00F6556B" w:rsidRPr="0082039E">
        <w:rPr>
          <w:rFonts w:ascii="Arial" w:hAnsi="Arial" w:cs="Arial"/>
          <w:sz w:val="20"/>
          <w:lang w:val="vi-VN"/>
        </w:rPr>
        <w:t>thì phải</w:t>
      </w:r>
      <w:r w:rsidRPr="0082039E">
        <w:rPr>
          <w:rFonts w:ascii="Arial" w:hAnsi="Arial" w:cs="Arial"/>
          <w:sz w:val="20"/>
          <w:lang w:val="vi-VN"/>
        </w:rPr>
        <w:t xml:space="preserve"> xây dựng tuyến cống nước thải và công trình bể xử lý riêng, xử lý ngay tại dự án của mình, nước thải sau khi xử lý đạt tiêu chuẩn, một phần được làm sạch triệt để, rồi tái sử dụng lại để tưới cây, rửa đườn</w:t>
      </w:r>
      <w:r w:rsidR="00F6556B" w:rsidRPr="0082039E">
        <w:rPr>
          <w:rFonts w:ascii="Arial" w:hAnsi="Arial" w:cs="Arial"/>
          <w:sz w:val="20"/>
          <w:lang w:val="vi-VN"/>
        </w:rPr>
        <w:t>g</w:t>
      </w:r>
      <w:r w:rsidRPr="0082039E">
        <w:rPr>
          <w:rFonts w:ascii="Arial" w:hAnsi="Arial" w:cs="Arial"/>
          <w:sz w:val="20"/>
          <w:lang w:val="vi-VN"/>
        </w:rPr>
        <w:t xml:space="preserve"> hoặc đưa vào các hồ cảnh quan.</w:t>
      </w:r>
    </w:p>
    <w:p w14:paraId="2E6E38E1"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Khi xây dựng các trạm bơm, công trình xử lý nước thải cần lựa chọn công nghệ xử lý tiên tiến để giảm chi phí, tiết kiệm diện tích và không bị ảnh hưởng đến môi trường. Đảm bảo khoảng cách ly vệ sinh môi trường theo quy phạm trong trường hợp không có biện pháp xử lý triệt để về môi trường của các công trình đầu mối.</w:t>
      </w:r>
    </w:p>
    <w:p w14:paraId="5588CAA2"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Trong phạm vi cách ly vệ sinh môi trường không xây dựng nhà ở tập trung, công trình công cộng tập trung đông người, xí nghiệp chế biến thực phẩm và điểm lấy nước phục vụ sinh hoạt.</w:t>
      </w:r>
    </w:p>
    <w:p w14:paraId="7BD279D9" w14:textId="0210B880" w:rsidR="003746DC" w:rsidRPr="0082039E" w:rsidRDefault="003746DC" w:rsidP="0082039E">
      <w:pPr>
        <w:pStyle w:val="Vnbnnidung0"/>
        <w:numPr>
          <w:ilvl w:val="0"/>
          <w:numId w:val="22"/>
        </w:numPr>
        <w:tabs>
          <w:tab w:val="left" w:pos="993"/>
        </w:tabs>
        <w:spacing w:after="120" w:line="240" w:lineRule="auto"/>
        <w:ind w:left="0" w:firstLine="0"/>
        <w:rPr>
          <w:rFonts w:ascii="Arial" w:hAnsi="Arial" w:cs="Arial"/>
          <w:sz w:val="20"/>
          <w:lang w:val="vi-VN"/>
        </w:rPr>
      </w:pPr>
      <w:r w:rsidRPr="0082039E">
        <w:rPr>
          <w:rFonts w:ascii="Arial" w:hAnsi="Arial" w:cs="Arial"/>
          <w:sz w:val="20"/>
          <w:lang w:val="vi-VN"/>
        </w:rPr>
        <w:t>Thu gom, xử lý chất thải</w:t>
      </w:r>
    </w:p>
    <w:p w14:paraId="5499613B"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Mọi chất thải trong đô thị phải được thu gom và xử lý đúng quy định.</w:t>
      </w:r>
    </w:p>
    <w:p w14:paraId="1B3407C0" w14:textId="73845654" w:rsidR="003746DC" w:rsidRPr="0082039E" w:rsidRDefault="00F6556B"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Thu gom, xử lý </w:t>
      </w:r>
      <w:r w:rsidR="003746DC" w:rsidRPr="0082039E">
        <w:rPr>
          <w:rFonts w:ascii="Arial" w:hAnsi="Arial" w:cs="Arial"/>
          <w:sz w:val="20"/>
          <w:lang w:val="vi-VN"/>
        </w:rPr>
        <w:t>chất thải rắn</w:t>
      </w:r>
      <w:r w:rsidRPr="0082039E">
        <w:rPr>
          <w:rFonts w:ascii="Arial" w:hAnsi="Arial" w:cs="Arial"/>
          <w:sz w:val="20"/>
          <w:lang w:val="vi-VN"/>
        </w:rPr>
        <w:t xml:space="preserve"> thực hiện </w:t>
      </w:r>
      <w:r w:rsidR="003746DC" w:rsidRPr="0082039E">
        <w:rPr>
          <w:rFonts w:ascii="Arial" w:hAnsi="Arial" w:cs="Arial"/>
          <w:sz w:val="20"/>
          <w:lang w:val="vi-VN"/>
        </w:rPr>
        <w:t>theo</w:t>
      </w:r>
      <w:r w:rsidRPr="0082039E">
        <w:rPr>
          <w:rFonts w:ascii="Arial" w:hAnsi="Arial" w:cs="Arial"/>
          <w:sz w:val="20"/>
          <w:lang w:val="vi-VN"/>
        </w:rPr>
        <w:t xml:space="preserve"> quy định tại</w:t>
      </w:r>
      <w:r w:rsidR="003746DC" w:rsidRPr="0082039E">
        <w:rPr>
          <w:rFonts w:ascii="Arial" w:hAnsi="Arial" w:cs="Arial"/>
          <w:sz w:val="20"/>
          <w:lang w:val="vi-VN"/>
        </w:rPr>
        <w:t xml:space="preserve"> Quyết định số 12/2023/QĐ-UBND ngày 07 tháng 3 năm 2023 của </w:t>
      </w:r>
      <w:r w:rsidR="003746DC" w:rsidRPr="0082039E">
        <w:rPr>
          <w:rStyle w:val="Vnbnnidung"/>
          <w:rFonts w:ascii="Arial" w:hAnsi="Arial" w:cs="Arial"/>
          <w:sz w:val="20"/>
          <w:lang w:val="vi-VN"/>
        </w:rPr>
        <w:t>Ủy</w:t>
      </w:r>
      <w:r w:rsidR="003746DC" w:rsidRPr="0082039E">
        <w:rPr>
          <w:rFonts w:ascii="Arial" w:hAnsi="Arial" w:cs="Arial"/>
          <w:sz w:val="20"/>
          <w:lang w:val="vi-VN"/>
        </w:rPr>
        <w:t xml:space="preserve"> ban nhân dân tỉnh Thừa Thiên Huế ban hành quy định quản lý chất thải rắn trên địa bàn tỉnh Thừa Thiên Huế.</w:t>
      </w:r>
    </w:p>
    <w:p w14:paraId="7D6417E8" w14:textId="699023A9" w:rsidR="003746DC" w:rsidRPr="0082039E" w:rsidRDefault="003746DC" w:rsidP="0082039E">
      <w:pPr>
        <w:spacing w:after="120"/>
        <w:rPr>
          <w:rFonts w:ascii="Arial" w:hAnsi="Arial" w:cs="Arial"/>
          <w:color w:val="auto"/>
          <w:sz w:val="20"/>
          <w:szCs w:val="20"/>
          <w:lang w:val="en-US"/>
        </w:rPr>
      </w:pPr>
      <w:r w:rsidRPr="0082039E">
        <w:rPr>
          <w:rFonts w:ascii="Arial" w:hAnsi="Arial" w:cs="Arial"/>
          <w:color w:val="auto"/>
          <w:sz w:val="20"/>
          <w:szCs w:val="20"/>
          <w:lang w:val="en-US"/>
        </w:rPr>
        <w:t>7. Công trình cấp điện</w:t>
      </w:r>
    </w:p>
    <w:p w14:paraId="03F6094F" w14:textId="77777777" w:rsidR="003746DC" w:rsidRPr="0082039E" w:rsidRDefault="003746DC" w:rsidP="0082039E">
      <w:pPr>
        <w:pStyle w:val="Vnbnnidung0"/>
        <w:numPr>
          <w:ilvl w:val="0"/>
          <w:numId w:val="48"/>
        </w:numPr>
        <w:tabs>
          <w:tab w:val="left" w:pos="993"/>
        </w:tabs>
        <w:spacing w:after="120" w:line="240" w:lineRule="auto"/>
        <w:ind w:left="0" w:firstLine="0"/>
        <w:rPr>
          <w:rFonts w:ascii="Arial" w:hAnsi="Arial" w:cs="Arial"/>
          <w:sz w:val="20"/>
        </w:rPr>
      </w:pPr>
      <w:r w:rsidRPr="0082039E">
        <w:rPr>
          <w:rFonts w:ascii="Arial" w:hAnsi="Arial" w:cs="Arial"/>
          <w:sz w:val="20"/>
        </w:rPr>
        <w:t xml:space="preserve">Vị </w:t>
      </w:r>
      <w:r w:rsidRPr="0082039E">
        <w:rPr>
          <w:rFonts w:ascii="Arial" w:hAnsi="Arial" w:cs="Arial"/>
          <w:sz w:val="20"/>
          <w:lang w:val="vi-VN"/>
        </w:rPr>
        <w:t>trí</w:t>
      </w:r>
      <w:r w:rsidRPr="0082039E">
        <w:rPr>
          <w:rFonts w:ascii="Arial" w:hAnsi="Arial" w:cs="Arial"/>
          <w:sz w:val="20"/>
        </w:rPr>
        <w:t>, quy mô và thiết kế công trình cấp điện phải tuân thủ quy hoạch đô thị được duyệt và quy chuẩn, tiêu chuẩn hiện hành.</w:t>
      </w:r>
    </w:p>
    <w:p w14:paraId="10CFD014" w14:textId="77777777" w:rsidR="003746DC" w:rsidRPr="0082039E" w:rsidRDefault="003746DC" w:rsidP="0082039E">
      <w:pPr>
        <w:pStyle w:val="Vnbnnidung0"/>
        <w:numPr>
          <w:ilvl w:val="0"/>
          <w:numId w:val="48"/>
        </w:numPr>
        <w:tabs>
          <w:tab w:val="left" w:pos="426"/>
          <w:tab w:val="left" w:pos="993"/>
        </w:tabs>
        <w:spacing w:after="120" w:line="240" w:lineRule="auto"/>
        <w:ind w:left="0" w:firstLine="0"/>
        <w:rPr>
          <w:rFonts w:ascii="Arial" w:hAnsi="Arial" w:cs="Arial"/>
          <w:sz w:val="20"/>
          <w:lang w:val="vi-VN"/>
        </w:rPr>
      </w:pPr>
      <w:r w:rsidRPr="0082039E">
        <w:rPr>
          <w:rFonts w:ascii="Arial" w:hAnsi="Arial" w:cs="Arial"/>
          <w:sz w:val="20"/>
        </w:rPr>
        <w:t xml:space="preserve">Quản lý công trình cấp điện phải tuân thủ theo Luật Điện lực và Nghị định số 14/2014/NĐ-CP ngày 26 tháng 02 năm 2014 của Chính phủ quy định chi tiết thi hành Luật Điện lực về an toàn điện; Nghị định số 51/2020/NĐ-CP ngày 21 tháng 4 năm 2020 của Chính phủ sửa đổi, bổ sung một số điều </w:t>
      </w:r>
      <w:r w:rsidRPr="0082039E">
        <w:rPr>
          <w:rFonts w:ascii="Arial" w:hAnsi="Arial" w:cs="Arial"/>
          <w:sz w:val="20"/>
        </w:rPr>
        <w:lastRenderedPageBreak/>
        <w:t xml:space="preserve">của Nghị định số 14/2014/NĐ-CP ngày 26 tháng 02 năm 2014 của Chính phủ quy định chi tiết thi hành Luật Điện lực về an toàn điện. </w:t>
      </w:r>
      <w:r w:rsidRPr="0082039E">
        <w:rPr>
          <w:rFonts w:ascii="Arial" w:hAnsi="Arial" w:cs="Arial"/>
          <w:sz w:val="20"/>
          <w:lang w:val="vi-VN"/>
        </w:rPr>
        <w:t xml:space="preserve">Các quy định đối với phụ kiện đường dây, </w:t>
      </w:r>
      <w:r w:rsidRPr="0082039E">
        <w:rPr>
          <w:rFonts w:ascii="Arial" w:hAnsi="Arial" w:cs="Arial"/>
          <w:sz w:val="20"/>
        </w:rPr>
        <w:t>k</w:t>
      </w:r>
      <w:r w:rsidRPr="0082039E">
        <w:rPr>
          <w:rFonts w:ascii="Arial" w:hAnsi="Arial" w:cs="Arial"/>
          <w:sz w:val="20"/>
          <w:lang w:val="vi-VN"/>
        </w:rPr>
        <w:t>hoảng cách từ trạm biến áp khu vực của hệ thống điện đô thị tới các công trình xây dựng khác thực hiện theo quy định tại Thông tư 01/2016/TT-BXD ngày 01</w:t>
      </w:r>
      <w:r w:rsidRPr="0082039E">
        <w:rPr>
          <w:rFonts w:ascii="Arial" w:hAnsi="Arial" w:cs="Arial"/>
          <w:sz w:val="20"/>
        </w:rPr>
        <w:t xml:space="preserve"> tháng 0</w:t>
      </w:r>
      <w:r w:rsidRPr="0082039E">
        <w:rPr>
          <w:rFonts w:ascii="Arial" w:hAnsi="Arial" w:cs="Arial"/>
          <w:sz w:val="20"/>
          <w:lang w:val="vi-VN"/>
        </w:rPr>
        <w:t>2</w:t>
      </w:r>
      <w:r w:rsidRPr="0082039E">
        <w:rPr>
          <w:rFonts w:ascii="Arial" w:hAnsi="Arial" w:cs="Arial"/>
          <w:sz w:val="20"/>
        </w:rPr>
        <w:t xml:space="preserve"> năm </w:t>
      </w:r>
      <w:r w:rsidRPr="0082039E">
        <w:rPr>
          <w:rFonts w:ascii="Arial" w:hAnsi="Arial" w:cs="Arial"/>
          <w:sz w:val="20"/>
          <w:lang w:val="vi-VN"/>
        </w:rPr>
        <w:t>2016 của Bộ Xây dựng ban hành quy chuẩn kỹ thuật quốc gia các công trình hạ tầng kỹ thuật.</w:t>
      </w:r>
    </w:p>
    <w:p w14:paraId="0F6E4179" w14:textId="673C4B86" w:rsidR="003746DC" w:rsidRPr="0082039E" w:rsidRDefault="003746DC" w:rsidP="0082039E">
      <w:pPr>
        <w:pStyle w:val="Vnbnnidung0"/>
        <w:numPr>
          <w:ilvl w:val="0"/>
          <w:numId w:val="48"/>
        </w:numPr>
        <w:tabs>
          <w:tab w:val="left" w:pos="993"/>
        </w:tabs>
        <w:spacing w:after="120" w:line="240" w:lineRule="auto"/>
        <w:ind w:left="0" w:firstLine="0"/>
        <w:rPr>
          <w:rFonts w:ascii="Arial" w:hAnsi="Arial" w:cs="Arial"/>
          <w:sz w:val="20"/>
          <w:lang w:val="vi-VN"/>
        </w:rPr>
      </w:pPr>
      <w:r w:rsidRPr="0082039E">
        <w:rPr>
          <w:rFonts w:ascii="Arial" w:hAnsi="Arial" w:cs="Arial"/>
          <w:sz w:val="20"/>
          <w:lang w:val="vi-VN"/>
        </w:rPr>
        <w:t xml:space="preserve">Quy hoạch hệ thống công trình cấp điện: Thực hiện theo Quyết định số 3945/QĐ-BCT ngày 16 tháng 10 năm 2017 của Bộ Công thương về việc Phê duyệt quy hoạch phát triển điện lực tỉnh Thừa Thiên Huế giai đoạn 2016-2025, có xét đến năm 2035 </w:t>
      </w:r>
      <w:r w:rsidR="00231B74" w:rsidRPr="0082039E">
        <w:rPr>
          <w:rFonts w:ascii="Arial" w:hAnsi="Arial" w:cs="Arial"/>
          <w:sz w:val="20"/>
          <w:lang w:val="vi-VN"/>
        </w:rPr>
        <w:t>-</w:t>
      </w:r>
      <w:r w:rsidRPr="0082039E">
        <w:rPr>
          <w:rFonts w:ascii="Arial" w:hAnsi="Arial" w:cs="Arial"/>
          <w:sz w:val="20"/>
          <w:lang w:val="vi-VN"/>
        </w:rPr>
        <w:t xml:space="preserve"> Hợp phần I quy hoạch phát triển hệ thống điện 110KV</w:t>
      </w:r>
      <w:r w:rsidR="00231B74" w:rsidRPr="0082039E">
        <w:rPr>
          <w:rFonts w:ascii="Arial" w:hAnsi="Arial" w:cs="Arial"/>
          <w:sz w:val="20"/>
          <w:lang w:val="vi-VN"/>
        </w:rPr>
        <w:t>.</w:t>
      </w:r>
    </w:p>
    <w:p w14:paraId="13D266E6" w14:textId="64FE7911" w:rsidR="003746DC" w:rsidRPr="0082039E" w:rsidRDefault="003746DC" w:rsidP="0082039E">
      <w:pPr>
        <w:pStyle w:val="Vnbnnidung0"/>
        <w:numPr>
          <w:ilvl w:val="0"/>
          <w:numId w:val="48"/>
        </w:numPr>
        <w:tabs>
          <w:tab w:val="left" w:pos="993"/>
        </w:tabs>
        <w:spacing w:after="120" w:line="240" w:lineRule="auto"/>
        <w:ind w:left="0" w:firstLine="0"/>
        <w:rPr>
          <w:rFonts w:ascii="Arial" w:hAnsi="Arial" w:cs="Arial"/>
          <w:sz w:val="20"/>
          <w:lang w:val="vi-VN"/>
        </w:rPr>
      </w:pPr>
      <w:r w:rsidRPr="0082039E">
        <w:rPr>
          <w:rFonts w:ascii="Arial" w:hAnsi="Arial" w:cs="Arial"/>
          <w:sz w:val="20"/>
          <w:lang w:val="vi-VN"/>
        </w:rPr>
        <w:t xml:space="preserve">Thiết kế công trình cấp điện tuân thủ theo Thông tư </w:t>
      </w:r>
      <w:r w:rsidR="009A0944" w:rsidRPr="0082039E">
        <w:rPr>
          <w:rFonts w:ascii="Arial" w:hAnsi="Arial" w:cs="Arial"/>
          <w:sz w:val="20"/>
          <w:lang w:val="vi-VN"/>
        </w:rPr>
        <w:t xml:space="preserve">số </w:t>
      </w:r>
      <w:r w:rsidRPr="0082039E">
        <w:rPr>
          <w:rFonts w:ascii="Arial" w:hAnsi="Arial" w:cs="Arial"/>
          <w:sz w:val="20"/>
          <w:lang w:val="vi-VN"/>
        </w:rPr>
        <w:t>01/2016/TT-BXD ngày 01 tháng 02 năm 2016 của Bộ Xây dựng ban hành QCVN 07-5:2016/BXD Quy chuẩn kỹ thuật quốc gia các công trình hạ tầng kỹ thuật công trình cấp điện.</w:t>
      </w:r>
    </w:p>
    <w:p w14:paraId="09C231EA"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đ) Lưới điện trung thế trong khu vực trung tâm, khu đô thị mới phải được hạ ngầm. Các khu vực hiện hữu cải tạo, xây dựng hệ thống điện ngầm đồng bộ với các công trình hạ tầng đô thị.</w:t>
      </w:r>
    </w:p>
    <w:p w14:paraId="7A01A5DC"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pacing w:val="-6"/>
          <w:sz w:val="20"/>
          <w:lang w:val="vi-VN"/>
        </w:rPr>
      </w:pPr>
      <w:r w:rsidRPr="0082039E">
        <w:rPr>
          <w:rFonts w:ascii="Arial" w:hAnsi="Arial" w:cs="Arial"/>
          <w:spacing w:val="-6"/>
          <w:sz w:val="20"/>
          <w:lang w:val="vi-VN"/>
        </w:rPr>
        <w:t xml:space="preserve">e) </w:t>
      </w:r>
      <w:r w:rsidRPr="0082039E">
        <w:rPr>
          <w:rFonts w:ascii="Arial" w:hAnsi="Arial" w:cs="Arial"/>
          <w:sz w:val="20"/>
          <w:lang w:val="vi-VN"/>
        </w:rPr>
        <w:t>Tại các khu công nghiệp không yêu cầu về hình thức mỹ quan của nhà trạm trừ các vị trí tiếp giáp với trục giao thông lớn, công trình hành chính.</w:t>
      </w:r>
    </w:p>
    <w:p w14:paraId="2C44F08B" w14:textId="1E067602"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g) Trong các khu dân cư, đô thị xây mới </w:t>
      </w:r>
      <w:r w:rsidR="00231B74" w:rsidRPr="0082039E">
        <w:rPr>
          <w:rFonts w:ascii="Arial" w:hAnsi="Arial" w:cs="Arial"/>
          <w:sz w:val="20"/>
          <w:lang w:val="vi-VN"/>
        </w:rPr>
        <w:t>phải</w:t>
      </w:r>
      <w:r w:rsidRPr="0082039E">
        <w:rPr>
          <w:rFonts w:ascii="Arial" w:hAnsi="Arial" w:cs="Arial"/>
          <w:sz w:val="20"/>
          <w:lang w:val="vi-VN"/>
        </w:rPr>
        <w:t xml:space="preserve"> sử dụng trạm kín kiểu xây hoặc hợp bộ để đảm bảo mỹ quan đô thị.</w:t>
      </w:r>
    </w:p>
    <w:p w14:paraId="6BCCD5A4" w14:textId="7491D595"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pacing w:val="-4"/>
          <w:sz w:val="20"/>
          <w:lang w:val="vi-VN"/>
        </w:rPr>
        <w:t>h) Hệ thống cung cấp điện đô thị phải đáp ứng đầy đủ nhu cầu năng lượng</w:t>
      </w:r>
      <w:r w:rsidRPr="0082039E">
        <w:rPr>
          <w:rFonts w:ascii="Arial" w:hAnsi="Arial" w:cs="Arial"/>
          <w:spacing w:val="-4"/>
          <w:sz w:val="20"/>
          <w:lang w:val="vi-VN"/>
        </w:rPr>
        <w:br/>
        <w:t>điện của đô thị cho thời gian hiện tại và tương lai sau 10 năm, bao gồm: Điện dân dụng cho các hộ gia đình; điện cho các công trình công cộng; điện cho các cơ sở sản xuất; điện cho các cơ sở dịch vụ, thương mại; điện chiếu sáng giao thông công cộng</w:t>
      </w:r>
      <w:r w:rsidR="00273812" w:rsidRPr="0082039E">
        <w:rPr>
          <w:rFonts w:ascii="Arial" w:hAnsi="Arial" w:cs="Arial"/>
          <w:spacing w:val="-4"/>
          <w:sz w:val="20"/>
          <w:lang w:val="vi-VN"/>
        </w:rPr>
        <w:t xml:space="preserve">, </w:t>
      </w:r>
      <w:r w:rsidRPr="0082039E">
        <w:rPr>
          <w:rFonts w:ascii="Arial" w:hAnsi="Arial" w:cs="Arial"/>
          <w:spacing w:val="-4"/>
          <w:sz w:val="20"/>
          <w:lang w:val="vi-VN"/>
        </w:rPr>
        <w:t>công viên, các nơi vui chơi giải trí công cộng và các nhu cầu khác.</w:t>
      </w:r>
    </w:p>
    <w:p w14:paraId="2C2CE9EB" w14:textId="27C02A61" w:rsidR="003746DC" w:rsidRPr="0082039E" w:rsidRDefault="00DB5E9B"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i) </w:t>
      </w:r>
      <w:r w:rsidR="003746DC" w:rsidRPr="0082039E">
        <w:rPr>
          <w:rFonts w:ascii="Arial" w:hAnsi="Arial" w:cs="Arial"/>
          <w:sz w:val="20"/>
          <w:lang w:val="vi-VN"/>
        </w:rPr>
        <w:t>Đối với hệ thống điện chiếu sáng đô thị</w:t>
      </w:r>
    </w:p>
    <w:p w14:paraId="5216A13B" w14:textId="19BB9FC1"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Hệ thống chiếu sáng đô thị bao gồm hệ thống chiếu sáng các đường phố, các trung tâm đô thị và các khu vực vui chơi công cộng, công viên và vườn hoa, các công trình thể dục thể thao ngoài trời, cũng như chiếu sáng các công trình đặc biệt và trang trí, quảng cáo.</w:t>
      </w:r>
    </w:p>
    <w:p w14:paraId="49342B80" w14:textId="77777777" w:rsidR="003746DC" w:rsidRPr="0082039E" w:rsidRDefault="003746DC" w:rsidP="0082039E">
      <w:pPr>
        <w:pStyle w:val="Vnbnnidung0"/>
        <w:tabs>
          <w:tab w:val="left" w:pos="426"/>
          <w:tab w:val="left" w:pos="993"/>
        </w:tabs>
        <w:spacing w:after="120" w:line="240" w:lineRule="auto"/>
        <w:ind w:firstLine="0"/>
        <w:rPr>
          <w:rFonts w:ascii="Arial" w:hAnsi="Arial" w:cs="Arial"/>
          <w:sz w:val="20"/>
          <w:lang w:val="vi-VN"/>
        </w:rPr>
      </w:pPr>
      <w:r w:rsidRPr="0082039E">
        <w:rPr>
          <w:rFonts w:ascii="Arial" w:hAnsi="Arial" w:cs="Arial"/>
          <w:sz w:val="20"/>
          <w:lang w:val="vi-VN"/>
        </w:rPr>
        <w:t>Hệ thống chiếu sáng đô thị phải đáp ứng yêu cầu chiếu sáng và mỹ quan đô thị; sự an toàn cho người vận hành, người dân, an ninh và trật tự an toàn xã hội; thuận tiện điều khiển các thiết bị chiếu sáng; sử dụng năng lượng tiết kiệm; có hiệu quả về kinh tế, bao gồm kinh phí lắp đặt, vận hành, bảo dưỡng và thay thế.</w:t>
      </w:r>
    </w:p>
    <w:p w14:paraId="7175A9E2" w14:textId="77777777" w:rsidR="003746DC" w:rsidRPr="0082039E" w:rsidRDefault="003746DC" w:rsidP="0082039E">
      <w:pPr>
        <w:tabs>
          <w:tab w:val="left" w:pos="851"/>
          <w:tab w:val="left" w:pos="993"/>
        </w:tabs>
        <w:spacing w:after="120"/>
        <w:rPr>
          <w:rFonts w:ascii="Arial" w:hAnsi="Arial" w:cs="Arial"/>
          <w:color w:val="auto"/>
          <w:sz w:val="20"/>
          <w:szCs w:val="20"/>
        </w:rPr>
      </w:pPr>
      <w:r w:rsidRPr="0082039E">
        <w:rPr>
          <w:rFonts w:ascii="Arial" w:hAnsi="Arial" w:cs="Arial"/>
          <w:color w:val="auto"/>
          <w:sz w:val="20"/>
          <w:szCs w:val="20"/>
        </w:rPr>
        <w:t>Hệ thống chiếu sáng đô thị phải tuân thủ quy định quy hoạch đô thị được</w:t>
      </w:r>
      <w:r w:rsidRPr="0082039E">
        <w:rPr>
          <w:rFonts w:ascii="Arial" w:hAnsi="Arial" w:cs="Arial"/>
          <w:color w:val="auto"/>
          <w:sz w:val="20"/>
          <w:szCs w:val="20"/>
        </w:rPr>
        <w:br/>
        <w:t xml:space="preserve">duyệt, các tiêu chuẩn kỹ thuật về chiếu sáng đô thị đối với từng công trình hoặc từng khu vực được chiếu sáng. </w:t>
      </w:r>
    </w:p>
    <w:p w14:paraId="4A0341E1" w14:textId="77777777" w:rsidR="003746DC" w:rsidRPr="0082039E" w:rsidRDefault="003746DC" w:rsidP="0082039E">
      <w:pPr>
        <w:pStyle w:val="Heading3"/>
        <w:keepNext w:val="0"/>
        <w:keepLines w:val="0"/>
        <w:numPr>
          <w:ilvl w:val="0"/>
          <w:numId w:val="5"/>
        </w:numPr>
        <w:spacing w:before="0" w:after="120"/>
        <w:ind w:left="0" w:firstLine="0"/>
        <w:rPr>
          <w:rFonts w:ascii="Arial" w:hAnsi="Arial" w:cs="Arial"/>
          <w:sz w:val="20"/>
          <w:szCs w:val="20"/>
          <w:lang w:val="en-US"/>
        </w:rPr>
      </w:pPr>
      <w:bookmarkStart w:id="45" w:name="_Toc149294364"/>
      <w:r w:rsidRPr="0082039E">
        <w:rPr>
          <w:rFonts w:ascii="Arial" w:hAnsi="Arial" w:cs="Arial"/>
          <w:sz w:val="20"/>
          <w:szCs w:val="20"/>
          <w:lang w:val="en-US"/>
        </w:rPr>
        <w:t>Các yêu cầu khác</w:t>
      </w:r>
      <w:bookmarkEnd w:id="45"/>
    </w:p>
    <w:p w14:paraId="7A033B76" w14:textId="77777777" w:rsidR="003746DC" w:rsidRPr="0082039E" w:rsidRDefault="003746DC" w:rsidP="0082039E">
      <w:pPr>
        <w:pStyle w:val="Vnbnnidung0"/>
        <w:numPr>
          <w:ilvl w:val="0"/>
          <w:numId w:val="23"/>
        </w:numPr>
        <w:tabs>
          <w:tab w:val="left" w:pos="426"/>
        </w:tabs>
        <w:spacing w:after="120" w:line="240" w:lineRule="auto"/>
        <w:ind w:left="0" w:firstLine="0"/>
        <w:rPr>
          <w:rFonts w:ascii="Arial" w:hAnsi="Arial" w:cs="Arial"/>
          <w:sz w:val="20"/>
        </w:rPr>
      </w:pPr>
      <w:r w:rsidRPr="0082039E">
        <w:rPr>
          <w:rFonts w:ascii="Arial" w:hAnsi="Arial" w:cs="Arial"/>
          <w:sz w:val="20"/>
        </w:rPr>
        <w:t>Quảng cáo ngoài trời</w:t>
      </w:r>
    </w:p>
    <w:p w14:paraId="690D1F31" w14:textId="77777777" w:rsidR="003746DC" w:rsidRPr="0082039E" w:rsidRDefault="003746DC" w:rsidP="0082039E">
      <w:pPr>
        <w:pStyle w:val="Vnbnnidung0"/>
        <w:numPr>
          <w:ilvl w:val="0"/>
          <w:numId w:val="51"/>
        </w:numPr>
        <w:tabs>
          <w:tab w:val="left" w:pos="993"/>
        </w:tabs>
        <w:spacing w:after="120" w:line="240" w:lineRule="auto"/>
        <w:ind w:left="0" w:firstLine="0"/>
        <w:rPr>
          <w:rFonts w:ascii="Arial" w:hAnsi="Arial" w:cs="Arial"/>
          <w:sz w:val="20"/>
        </w:rPr>
      </w:pPr>
      <w:r w:rsidRPr="0082039E">
        <w:rPr>
          <w:rFonts w:ascii="Arial" w:hAnsi="Arial" w:cs="Arial"/>
          <w:sz w:val="20"/>
        </w:rPr>
        <w:t xml:space="preserve">Tuân thủ các quy định quản lý quảng cáo ngoài trời theo </w:t>
      </w:r>
      <w:r w:rsidRPr="0082039E">
        <w:rPr>
          <w:rFonts w:ascii="Arial" w:hAnsi="Arial" w:cs="Arial"/>
          <w:sz w:val="20"/>
          <w:shd w:val="clear" w:color="auto" w:fill="FFFFFF"/>
          <w:lang w:val="vi-VN"/>
        </w:rPr>
        <w:t>Luật Q</w:t>
      </w:r>
      <w:r w:rsidRPr="0082039E">
        <w:rPr>
          <w:rFonts w:ascii="Arial" w:hAnsi="Arial" w:cs="Arial"/>
          <w:sz w:val="20"/>
          <w:shd w:val="clear" w:color="auto" w:fill="FFFFFF"/>
        </w:rPr>
        <w:t>uảng cáo</w:t>
      </w:r>
      <w:r w:rsidRPr="0082039E">
        <w:rPr>
          <w:rFonts w:ascii="Arial" w:hAnsi="Arial" w:cs="Arial"/>
          <w:sz w:val="20"/>
          <w:shd w:val="clear" w:color="auto" w:fill="FFFFFF"/>
          <w:lang w:val="vi-VN"/>
        </w:rPr>
        <w:t xml:space="preserve"> năm 2012</w:t>
      </w:r>
      <w:r w:rsidRPr="0082039E">
        <w:rPr>
          <w:rFonts w:ascii="Arial" w:hAnsi="Arial" w:cs="Arial"/>
          <w:sz w:val="20"/>
          <w:shd w:val="clear" w:color="auto" w:fill="FFFFFF"/>
        </w:rPr>
        <w:t>;</w:t>
      </w:r>
      <w:r w:rsidRPr="0082039E">
        <w:rPr>
          <w:rFonts w:ascii="Arial" w:hAnsi="Arial" w:cs="Arial"/>
          <w:sz w:val="20"/>
        </w:rPr>
        <w:t xml:space="preserve"> Nghị định số 181/2013/NĐ-CP ngày 14 tháng 11 năm 2013 của Chính phủ quy định chi tiết thi hành một số điều của Luật Quảng cáo; Nghị định số 70/2021/NĐ-CP ngày 20 tháng 7 năm 2021 của Chính phủ sửa đổi</w:t>
      </w:r>
      <w:r w:rsidRPr="0082039E">
        <w:rPr>
          <w:rFonts w:ascii="Arial" w:hAnsi="Arial" w:cs="Arial"/>
          <w:sz w:val="20"/>
          <w:lang w:val="vi-VN"/>
        </w:rPr>
        <w:t>,</w:t>
      </w:r>
      <w:r w:rsidRPr="0082039E">
        <w:rPr>
          <w:rFonts w:ascii="Arial" w:hAnsi="Arial" w:cs="Arial"/>
          <w:sz w:val="20"/>
        </w:rPr>
        <w:t xml:space="preserve"> bổ sung một số điều của Nghị định số 181/2013/NĐ-CP ngày 14 tháng 11 năm 2013 của Chính phủ quy định chi tiết thi hành một số điều của Luật Quảng cáo.</w:t>
      </w:r>
    </w:p>
    <w:p w14:paraId="3772886C" w14:textId="77777777" w:rsidR="003746DC" w:rsidRPr="0082039E" w:rsidRDefault="003746DC" w:rsidP="0082039E">
      <w:pPr>
        <w:pStyle w:val="Vnbnnidung0"/>
        <w:numPr>
          <w:ilvl w:val="0"/>
          <w:numId w:val="51"/>
        </w:numPr>
        <w:tabs>
          <w:tab w:val="left" w:pos="993"/>
        </w:tabs>
        <w:spacing w:after="120" w:line="240" w:lineRule="auto"/>
        <w:ind w:left="0" w:firstLine="0"/>
        <w:rPr>
          <w:rFonts w:ascii="Arial" w:hAnsi="Arial" w:cs="Arial"/>
          <w:spacing w:val="-4"/>
          <w:sz w:val="20"/>
        </w:rPr>
      </w:pPr>
      <w:r w:rsidRPr="0082039E">
        <w:rPr>
          <w:rFonts w:ascii="Arial" w:hAnsi="Arial" w:cs="Arial"/>
          <w:spacing w:val="-4"/>
          <w:sz w:val="20"/>
        </w:rPr>
        <w:t xml:space="preserve">Thiết kế quảng cáo ngoài trời phải tuân thủ theo </w:t>
      </w:r>
      <w:r w:rsidRPr="0082039E">
        <w:rPr>
          <w:rFonts w:ascii="Arial" w:hAnsi="Arial" w:cs="Arial"/>
          <w:iCs/>
          <w:sz w:val="20"/>
        </w:rPr>
        <w:t xml:space="preserve">Thông tư </w:t>
      </w:r>
      <w:r w:rsidRPr="0082039E">
        <w:rPr>
          <w:rFonts w:ascii="Arial" w:hAnsi="Arial" w:cs="Arial"/>
          <w:iCs/>
          <w:sz w:val="20"/>
          <w:lang w:val="vi-VN"/>
        </w:rPr>
        <w:t xml:space="preserve">số </w:t>
      </w:r>
      <w:r w:rsidRPr="0082039E">
        <w:rPr>
          <w:rFonts w:ascii="Arial" w:hAnsi="Arial" w:cs="Arial"/>
          <w:iCs/>
          <w:sz w:val="20"/>
        </w:rPr>
        <w:t xml:space="preserve">04/2018/TT-BXD ngày 20 tháng 5 năm 2018 của Bộ Xây dựng ban hành </w:t>
      </w:r>
      <w:r w:rsidRPr="0082039E">
        <w:rPr>
          <w:rFonts w:ascii="Arial" w:hAnsi="Arial" w:cs="Arial"/>
          <w:spacing w:val="-4"/>
          <w:sz w:val="20"/>
          <w:lang w:val="vi-VN"/>
        </w:rPr>
        <w:t>Q</w:t>
      </w:r>
      <w:r w:rsidRPr="0082039E">
        <w:rPr>
          <w:rFonts w:ascii="Arial" w:hAnsi="Arial" w:cs="Arial"/>
          <w:spacing w:val="-4"/>
          <w:sz w:val="20"/>
        </w:rPr>
        <w:t>uy chuẩn kỹ thuật quốc gia về xây dựng và lắp đặt phương tiện quảng cáo ngoài trời.</w:t>
      </w:r>
    </w:p>
    <w:p w14:paraId="3FE8671C" w14:textId="77777777" w:rsidR="003746DC" w:rsidRPr="0082039E" w:rsidRDefault="003746DC" w:rsidP="0082039E">
      <w:pPr>
        <w:pStyle w:val="Vnbnnidung0"/>
        <w:numPr>
          <w:ilvl w:val="0"/>
          <w:numId w:val="23"/>
        </w:numPr>
        <w:tabs>
          <w:tab w:val="left" w:pos="426"/>
        </w:tabs>
        <w:spacing w:after="120" w:line="240" w:lineRule="auto"/>
        <w:ind w:left="0" w:firstLine="0"/>
        <w:rPr>
          <w:rStyle w:val="Vnbnnidung"/>
          <w:rFonts w:ascii="Arial" w:hAnsi="Arial" w:cs="Arial"/>
          <w:sz w:val="20"/>
        </w:rPr>
      </w:pPr>
      <w:r w:rsidRPr="0082039E">
        <w:rPr>
          <w:rStyle w:val="Vnbnnidung"/>
          <w:rFonts w:ascii="Arial" w:hAnsi="Arial" w:cs="Arial"/>
          <w:sz w:val="20"/>
          <w:lang w:eastAsia="vi-VN"/>
        </w:rPr>
        <w:t>Hình thức kiến trúc</w:t>
      </w:r>
      <w:r w:rsidRPr="0082039E">
        <w:rPr>
          <w:rStyle w:val="Vnbnnidung"/>
          <w:rFonts w:ascii="Arial" w:hAnsi="Arial" w:cs="Arial"/>
          <w:sz w:val="20"/>
          <w:lang w:val="vi-VN" w:eastAsia="vi-VN"/>
        </w:rPr>
        <w:t xml:space="preserve"> </w:t>
      </w:r>
      <w:r w:rsidRPr="0082039E">
        <w:rPr>
          <w:rStyle w:val="Vnbnnidung"/>
          <w:rFonts w:ascii="Arial" w:hAnsi="Arial" w:cs="Arial"/>
          <w:sz w:val="20"/>
          <w:lang w:eastAsia="vi-VN"/>
        </w:rPr>
        <w:t>hàng rào</w:t>
      </w:r>
      <w:r w:rsidRPr="0082039E">
        <w:rPr>
          <w:rStyle w:val="Vnbnnidung"/>
          <w:rFonts w:ascii="Arial" w:hAnsi="Arial" w:cs="Arial"/>
          <w:sz w:val="20"/>
          <w:lang w:val="vi-VN" w:eastAsia="vi-VN"/>
        </w:rPr>
        <w:t>, cổng</w:t>
      </w:r>
      <w:r w:rsidRPr="0082039E">
        <w:rPr>
          <w:rFonts w:ascii="Arial" w:hAnsi="Arial" w:cs="Arial"/>
          <w:sz w:val="20"/>
        </w:rPr>
        <w:t xml:space="preserve"> ra vào</w:t>
      </w:r>
    </w:p>
    <w:p w14:paraId="51C868C6" w14:textId="77777777" w:rsidR="003746DC" w:rsidRPr="0082039E" w:rsidRDefault="003746DC" w:rsidP="0082039E">
      <w:pPr>
        <w:pStyle w:val="Vnbnnidung0"/>
        <w:tabs>
          <w:tab w:val="left" w:pos="426"/>
        </w:tabs>
        <w:spacing w:after="120" w:line="240" w:lineRule="auto"/>
        <w:ind w:left="709" w:firstLine="0"/>
        <w:rPr>
          <w:rStyle w:val="Vnbnnidung"/>
          <w:rFonts w:ascii="Arial" w:hAnsi="Arial" w:cs="Arial"/>
          <w:sz w:val="20"/>
        </w:rPr>
      </w:pPr>
      <w:r w:rsidRPr="0082039E">
        <w:rPr>
          <w:rStyle w:val="Vnbnnidung"/>
          <w:rFonts w:ascii="Arial" w:hAnsi="Arial" w:cs="Arial"/>
          <w:sz w:val="20"/>
          <w:lang w:val="vi-VN" w:eastAsia="vi-VN"/>
        </w:rPr>
        <w:t xml:space="preserve">a) </w:t>
      </w:r>
      <w:r w:rsidRPr="0082039E">
        <w:rPr>
          <w:rStyle w:val="Vnbnnidung"/>
          <w:rFonts w:ascii="Arial" w:hAnsi="Arial" w:cs="Arial"/>
          <w:sz w:val="20"/>
          <w:lang w:eastAsia="vi-VN"/>
        </w:rPr>
        <w:t>Hình thức kiến trúc hàng rào</w:t>
      </w:r>
    </w:p>
    <w:p w14:paraId="10685856" w14:textId="77777777" w:rsidR="003746DC" w:rsidRPr="0082039E" w:rsidRDefault="003746DC" w:rsidP="0082039E">
      <w:pPr>
        <w:tabs>
          <w:tab w:val="left" w:pos="851"/>
        </w:tabs>
        <w:spacing w:after="120"/>
        <w:rPr>
          <w:rFonts w:ascii="Arial" w:hAnsi="Arial" w:cs="Arial"/>
          <w:color w:val="auto"/>
          <w:sz w:val="20"/>
          <w:szCs w:val="20"/>
        </w:rPr>
      </w:pPr>
      <w:r w:rsidRPr="0082039E">
        <w:rPr>
          <w:rStyle w:val="Vnbnnidung"/>
          <w:rFonts w:ascii="Arial" w:hAnsi="Arial" w:cs="Arial"/>
          <w:color w:val="auto"/>
          <w:sz w:val="20"/>
          <w:szCs w:val="20"/>
        </w:rPr>
        <w:t>Hình thức kiến trúc hàng rào</w:t>
      </w:r>
      <w:r w:rsidRPr="0082039E">
        <w:rPr>
          <w:rFonts w:ascii="Arial" w:hAnsi="Arial" w:cs="Arial"/>
          <w:color w:val="auto"/>
          <w:sz w:val="20"/>
          <w:szCs w:val="20"/>
        </w:rPr>
        <w:t xml:space="preserve"> phải hài hòa với không gian, cảnh quan, kiến trúc khu vực. Chi tiết kiến trúc, màu sắc, vật liệu hài hòa với công trình. </w:t>
      </w:r>
    </w:p>
    <w:p w14:paraId="0E119E02" w14:textId="77777777" w:rsidR="003746DC" w:rsidRPr="0082039E" w:rsidRDefault="003746DC" w:rsidP="0082039E">
      <w:pPr>
        <w:spacing w:after="120"/>
        <w:rPr>
          <w:rFonts w:ascii="Arial" w:hAnsi="Arial" w:cs="Arial"/>
          <w:color w:val="auto"/>
          <w:sz w:val="20"/>
          <w:szCs w:val="20"/>
        </w:rPr>
      </w:pPr>
      <w:r w:rsidRPr="0082039E">
        <w:rPr>
          <w:rFonts w:ascii="Arial" w:hAnsi="Arial" w:cs="Arial"/>
          <w:color w:val="auto"/>
          <w:sz w:val="20"/>
          <w:szCs w:val="20"/>
        </w:rPr>
        <w:t xml:space="preserve">Hàng rào không được phép xây dựng vượt ngoài ranh giới thửa đất kể cả móng và phải đảm bảo độ thông thoáng. </w:t>
      </w:r>
    </w:p>
    <w:p w14:paraId="54E76022" w14:textId="77777777" w:rsidR="003746DC" w:rsidRPr="0082039E" w:rsidRDefault="003746DC" w:rsidP="0082039E">
      <w:pPr>
        <w:spacing w:after="120"/>
        <w:rPr>
          <w:rFonts w:ascii="Arial" w:hAnsi="Arial" w:cs="Arial"/>
          <w:color w:val="auto"/>
          <w:sz w:val="20"/>
          <w:szCs w:val="20"/>
        </w:rPr>
      </w:pPr>
      <w:r w:rsidRPr="0082039E">
        <w:rPr>
          <w:rFonts w:ascii="Arial" w:hAnsi="Arial" w:cs="Arial"/>
          <w:color w:val="auto"/>
          <w:sz w:val="20"/>
          <w:szCs w:val="20"/>
        </w:rPr>
        <w:t>Khuyến khích xây dựng hàng rào thông thoáng, kết hợp trồng cây xanh, dây leo có hoa trang trí tạo mỹ quan cho đô thị.</w:t>
      </w:r>
    </w:p>
    <w:p w14:paraId="4B5FD50A" w14:textId="77777777" w:rsidR="003746DC" w:rsidRPr="0082039E" w:rsidRDefault="003746DC" w:rsidP="0082039E">
      <w:pPr>
        <w:spacing w:after="120"/>
        <w:rPr>
          <w:rFonts w:ascii="Arial" w:hAnsi="Arial" w:cs="Arial"/>
          <w:color w:val="auto"/>
          <w:sz w:val="20"/>
          <w:szCs w:val="20"/>
        </w:rPr>
      </w:pPr>
      <w:r w:rsidRPr="0082039E">
        <w:rPr>
          <w:rFonts w:ascii="Arial" w:hAnsi="Arial" w:cs="Arial"/>
          <w:color w:val="auto"/>
          <w:sz w:val="20"/>
          <w:szCs w:val="20"/>
        </w:rPr>
        <w:lastRenderedPageBreak/>
        <w:t>Vật liệu xây dựng hàng rào khuyến khích đồng bộ về kiến trúc, thẩm mỹ trong cùng một công trình và trên cả tuyến phố.</w:t>
      </w:r>
    </w:p>
    <w:p w14:paraId="367CAE8F" w14:textId="7F9876B9" w:rsidR="003746DC" w:rsidRPr="0082039E" w:rsidRDefault="003746DC" w:rsidP="0082039E">
      <w:pPr>
        <w:pStyle w:val="Vnbnnidung0"/>
        <w:spacing w:after="120" w:line="240" w:lineRule="auto"/>
        <w:ind w:firstLine="0"/>
        <w:rPr>
          <w:rFonts w:ascii="Arial" w:hAnsi="Arial" w:cs="Arial"/>
          <w:sz w:val="20"/>
          <w:lang w:val="vi-VN"/>
        </w:rPr>
      </w:pPr>
      <w:r w:rsidRPr="0082039E">
        <w:rPr>
          <w:rFonts w:ascii="Arial" w:hAnsi="Arial" w:cs="Arial"/>
          <w:sz w:val="20"/>
          <w:lang w:val="vi-VN"/>
        </w:rPr>
        <w:t xml:space="preserve">Đối với hàng rào bên hông và phía sau: Chiều cao hàng rào tối đa cho phép không quá 3m và trong đó phần xây dựng đặc </w:t>
      </w:r>
      <w:r w:rsidRPr="0082039E">
        <w:rPr>
          <w:rFonts w:ascii="Arial" w:hAnsi="Arial" w:cs="Arial"/>
          <w:i/>
          <w:iCs/>
          <w:sz w:val="20"/>
          <w:lang w:val="vi-VN"/>
        </w:rPr>
        <w:t>(bằng gạch hoặc bê tông)</w:t>
      </w:r>
      <w:r w:rsidRPr="0082039E">
        <w:rPr>
          <w:rFonts w:ascii="Arial" w:hAnsi="Arial" w:cs="Arial"/>
          <w:sz w:val="20"/>
          <w:lang w:val="vi-VN"/>
        </w:rPr>
        <w:t xml:space="preserve"> không được lớn hơn 2m; Hàng rào trồng bằng cây không hạn chế chiều cao</w:t>
      </w:r>
    </w:p>
    <w:p w14:paraId="68417A31" w14:textId="77777777" w:rsidR="003746DC" w:rsidRPr="0082039E" w:rsidRDefault="003746DC" w:rsidP="0082039E">
      <w:pPr>
        <w:tabs>
          <w:tab w:val="left" w:pos="851"/>
        </w:tabs>
        <w:spacing w:after="120"/>
        <w:rPr>
          <w:rStyle w:val="Vnbnnidung"/>
          <w:rFonts w:ascii="Arial" w:hAnsi="Arial" w:cs="Arial"/>
          <w:color w:val="auto"/>
          <w:sz w:val="20"/>
          <w:szCs w:val="20"/>
        </w:rPr>
      </w:pPr>
      <w:r w:rsidRPr="0082039E">
        <w:rPr>
          <w:rFonts w:ascii="Arial" w:hAnsi="Arial" w:cs="Arial"/>
          <w:color w:val="auto"/>
          <w:sz w:val="20"/>
          <w:szCs w:val="20"/>
        </w:rPr>
        <w:t>b) Hình thức kiến trúc cổng</w:t>
      </w:r>
      <w:r w:rsidRPr="0082039E">
        <w:rPr>
          <w:rStyle w:val="Vnbnnidung"/>
          <w:rFonts w:ascii="Arial" w:hAnsi="Arial" w:cs="Arial"/>
          <w:color w:val="auto"/>
          <w:sz w:val="20"/>
          <w:szCs w:val="20"/>
        </w:rPr>
        <w:t xml:space="preserve"> </w:t>
      </w:r>
      <w:r w:rsidRPr="0082039E">
        <w:rPr>
          <w:rFonts w:ascii="Arial" w:hAnsi="Arial" w:cs="Arial"/>
          <w:color w:val="auto"/>
          <w:sz w:val="20"/>
          <w:szCs w:val="20"/>
        </w:rPr>
        <w:t>ra vào</w:t>
      </w:r>
    </w:p>
    <w:p w14:paraId="32F98643" w14:textId="77777777" w:rsidR="003746DC" w:rsidRPr="0082039E" w:rsidRDefault="003746DC" w:rsidP="0082039E">
      <w:pPr>
        <w:spacing w:after="120"/>
        <w:rPr>
          <w:rFonts w:ascii="Arial" w:hAnsi="Arial" w:cs="Arial"/>
          <w:color w:val="auto"/>
          <w:sz w:val="20"/>
          <w:szCs w:val="20"/>
        </w:rPr>
      </w:pPr>
      <w:r w:rsidRPr="0082039E">
        <w:rPr>
          <w:rStyle w:val="Vnbnnidung"/>
          <w:rFonts w:ascii="Arial" w:hAnsi="Arial" w:cs="Arial"/>
          <w:color w:val="auto"/>
          <w:sz w:val="20"/>
          <w:szCs w:val="20"/>
        </w:rPr>
        <w:t xml:space="preserve">Hình thức kiến trúc cổng </w:t>
      </w:r>
      <w:r w:rsidRPr="0082039E">
        <w:rPr>
          <w:rFonts w:ascii="Arial" w:hAnsi="Arial" w:cs="Arial"/>
          <w:color w:val="auto"/>
          <w:sz w:val="20"/>
          <w:szCs w:val="20"/>
        </w:rPr>
        <w:t xml:space="preserve">phải hài hòa với không gian, cảnh quan, kiến trúc khu vực. Chi tiết kiến trúc, màu sắc, vật liệu hài hòa với công trình. </w:t>
      </w:r>
    </w:p>
    <w:p w14:paraId="29A097BA" w14:textId="77777777" w:rsidR="003746DC" w:rsidRPr="0082039E" w:rsidRDefault="003746DC" w:rsidP="0082039E">
      <w:pPr>
        <w:spacing w:after="120"/>
        <w:rPr>
          <w:rFonts w:ascii="Arial" w:hAnsi="Arial" w:cs="Arial"/>
          <w:color w:val="auto"/>
          <w:sz w:val="20"/>
          <w:szCs w:val="20"/>
        </w:rPr>
      </w:pPr>
      <w:r w:rsidRPr="0082039E">
        <w:rPr>
          <w:rFonts w:ascii="Arial" w:hAnsi="Arial" w:cs="Arial"/>
          <w:color w:val="auto"/>
          <w:sz w:val="20"/>
          <w:szCs w:val="20"/>
        </w:rPr>
        <w:t>Nhà cao tầng, thương mại khuyến khích không dùng cổng ra vào để tạo không gian liên kết với các yếu tố xung quanh.</w:t>
      </w:r>
    </w:p>
    <w:p w14:paraId="10E976D1" w14:textId="77777777" w:rsidR="003746DC" w:rsidRPr="0082039E" w:rsidRDefault="003746DC" w:rsidP="0082039E">
      <w:pPr>
        <w:spacing w:after="120"/>
        <w:rPr>
          <w:rFonts w:ascii="Arial" w:hAnsi="Arial" w:cs="Arial"/>
          <w:color w:val="auto"/>
          <w:sz w:val="20"/>
          <w:szCs w:val="20"/>
        </w:rPr>
      </w:pPr>
      <w:r w:rsidRPr="0082039E">
        <w:rPr>
          <w:rFonts w:ascii="Arial" w:hAnsi="Arial" w:cs="Arial"/>
          <w:color w:val="auto"/>
          <w:sz w:val="20"/>
          <w:szCs w:val="20"/>
        </w:rPr>
        <w:t>Nhà ở liên kế chỉ được phép mở một cổng ra vào chính đối với mỗi nhà. Việc mở thêm các cổng phụ, cổng thoát nạn phải căn cứ vào yêu cầu cụ thể của công trình.</w:t>
      </w:r>
    </w:p>
    <w:p w14:paraId="677FE4E6" w14:textId="77777777" w:rsidR="003746DC" w:rsidRPr="0082039E" w:rsidRDefault="003746DC" w:rsidP="0082039E">
      <w:pPr>
        <w:spacing w:after="120"/>
        <w:rPr>
          <w:rFonts w:ascii="Arial" w:hAnsi="Arial" w:cs="Arial"/>
          <w:color w:val="auto"/>
          <w:sz w:val="20"/>
          <w:szCs w:val="20"/>
        </w:rPr>
      </w:pPr>
      <w:r w:rsidRPr="0082039E">
        <w:rPr>
          <w:rFonts w:ascii="Arial" w:hAnsi="Arial" w:cs="Arial"/>
          <w:color w:val="auto"/>
          <w:sz w:val="20"/>
          <w:szCs w:val="20"/>
        </w:rPr>
        <w:t xml:space="preserve">Các công trình công cộng, dịch vụ được phép mở từ hai cổng ra vào. Đảm bảo giao thông đường phố tại khu vực cổng ra vào công trình được an toàn và thông suốt, có diện tích tập kết người và xe trước cổng ra vào </w:t>
      </w:r>
      <w:r w:rsidRPr="0082039E">
        <w:rPr>
          <w:rFonts w:ascii="Arial" w:hAnsi="Arial" w:cs="Arial"/>
          <w:i/>
          <w:iCs/>
          <w:color w:val="auto"/>
          <w:sz w:val="20"/>
          <w:szCs w:val="20"/>
        </w:rPr>
        <w:t>(phần diện tích này tuân theo quy định cụ thể của từng công trình)</w:t>
      </w:r>
      <w:r w:rsidRPr="0082039E">
        <w:rPr>
          <w:rFonts w:ascii="Arial" w:hAnsi="Arial" w:cs="Arial"/>
          <w:color w:val="auto"/>
          <w:sz w:val="20"/>
          <w:szCs w:val="20"/>
        </w:rPr>
        <w:t>.</w:t>
      </w:r>
    </w:p>
    <w:p w14:paraId="307D3581" w14:textId="77777777" w:rsidR="003746DC" w:rsidRPr="0082039E" w:rsidRDefault="003746DC"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Cánh cổng ra vào không được phép mở ra ngoài chỉ giới đường đỏ, ranh giới ngõ hoặc ranh giới thửa đất thuộc quyền sử dụng của người khác. Mép ngoài của trụ cổng không được vi phạm vào chỉ giới đường đỏ. Vật liệu xây dựng cổng ra vào khuyến khích đồng bộ về kiến trúc, thẩm mỹ trong cùng một công trình và trên cả tuyến phố.</w:t>
      </w:r>
    </w:p>
    <w:p w14:paraId="4E7A698F" w14:textId="77777777" w:rsidR="003746DC" w:rsidRPr="0082039E" w:rsidRDefault="003746DC" w:rsidP="0082039E">
      <w:pPr>
        <w:pStyle w:val="Vnbnnidung0"/>
        <w:tabs>
          <w:tab w:val="left" w:pos="426"/>
        </w:tabs>
        <w:spacing w:after="120" w:line="240" w:lineRule="auto"/>
        <w:ind w:left="709" w:firstLine="0"/>
        <w:rPr>
          <w:rFonts w:ascii="Arial" w:hAnsi="Arial" w:cs="Arial"/>
          <w:sz w:val="20"/>
          <w:lang w:val="vi-VN"/>
        </w:rPr>
      </w:pPr>
      <w:r w:rsidRPr="0082039E">
        <w:rPr>
          <w:rFonts w:ascii="Arial" w:hAnsi="Arial" w:cs="Arial"/>
          <w:sz w:val="20"/>
          <w:lang w:val="vi-VN"/>
        </w:rPr>
        <w:t>c) Điều kiện để xây dựng hàng rào, cổng ra vào</w:t>
      </w:r>
    </w:p>
    <w:p w14:paraId="493068AB" w14:textId="77777777" w:rsidR="003746DC" w:rsidRPr="0082039E" w:rsidRDefault="003746DC"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 xml:space="preserve">Hàng rào, cổng ra vào phải xây dựng trong phạm vi ranh giới thửa đất được xác định tại </w:t>
      </w:r>
      <w:bookmarkStart w:id="46" w:name="khoan_1_99"/>
      <w:r w:rsidRPr="0082039E">
        <w:rPr>
          <w:rFonts w:ascii="Arial" w:hAnsi="Arial" w:cs="Arial"/>
          <w:color w:val="auto"/>
          <w:sz w:val="20"/>
          <w:szCs w:val="20"/>
        </w:rPr>
        <w:t>Giấy chứng nhận quyền sử dụng đất, quyền sở hữu nhà ở và tài sản khác gắn liền với đất</w:t>
      </w:r>
      <w:r w:rsidRPr="0082039E">
        <w:rPr>
          <w:rStyle w:val="apple-converted-space"/>
          <w:rFonts w:ascii="Arial" w:hAnsi="Arial" w:cs="Arial"/>
          <w:color w:val="auto"/>
          <w:sz w:val="20"/>
          <w:szCs w:val="20"/>
        </w:rPr>
        <w:t> </w:t>
      </w:r>
      <w:bookmarkEnd w:id="46"/>
      <w:r w:rsidRPr="0082039E">
        <w:rPr>
          <w:rFonts w:ascii="Arial" w:hAnsi="Arial" w:cs="Arial"/>
          <w:color w:val="auto"/>
          <w:sz w:val="20"/>
          <w:szCs w:val="20"/>
        </w:rPr>
        <w:t>.</w:t>
      </w:r>
    </w:p>
    <w:p w14:paraId="612C3A2A" w14:textId="77777777" w:rsidR="003746DC" w:rsidRPr="0082039E" w:rsidRDefault="003746DC"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Không một bộ phận nào của hàng rào, cổng ra vào được phép xây dựng vượt ra ngoài ranh giới thửa đất và chỉ giới xây dựng theo quy hoạch được duyệt.</w:t>
      </w:r>
    </w:p>
    <w:p w14:paraId="78C0597C" w14:textId="77777777" w:rsidR="003746DC" w:rsidRPr="0082039E" w:rsidRDefault="003746DC"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Trường hợp một bộ phận hoặc toàn bộ hàng rào nằm trong ranh giới thửa đất nhưng nằm ngoài chỉ giới xây dựng, không phù hợp quy hoạch thì chỉ xem xét cấp giấy phép xây dựng tạm. Đồng thời chủ đầu tư phải có cam kết tháo dỡ không yêu cầu bồi thường khi nhà nước thực hiện quy hoạch mở rộng lộ giới đường, ngõ.</w:t>
      </w:r>
    </w:p>
    <w:p w14:paraId="0635F066" w14:textId="77777777" w:rsidR="003746DC" w:rsidRPr="0082039E" w:rsidRDefault="003746DC"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Đối với các thửa đất có quyền sử dụng đất hợp pháp nhưng không có đất phù hợp với mục đích xây dựng thì chỉ cho phép làm hàng rào tạm để bảo vệ ranh đất bằng các vật liệu giản đơn như gỗ, kẽm gai, lưới sắt nhưng phải đảm bảo thẩm mỹ và kiến trúc cảnh quan khu vực. Trường hợp này không phải xin phép xây dựng nhưng chủ đầu tư phải có văn bản thông báo cho chính quyền địa phương (</w:t>
      </w:r>
      <w:r w:rsidRPr="0082039E">
        <w:rPr>
          <w:rStyle w:val="Vnbnnidung"/>
          <w:rFonts w:ascii="Arial" w:hAnsi="Arial" w:cs="Arial"/>
          <w:color w:val="auto"/>
          <w:sz w:val="20"/>
          <w:szCs w:val="20"/>
        </w:rPr>
        <w:t>Ủy</w:t>
      </w:r>
      <w:r w:rsidRPr="0082039E">
        <w:rPr>
          <w:rFonts w:ascii="Arial" w:hAnsi="Arial" w:cs="Arial"/>
          <w:color w:val="auto"/>
          <w:sz w:val="20"/>
          <w:szCs w:val="20"/>
        </w:rPr>
        <w:t xml:space="preserve"> ban nhân dân xã, thị trấn) để theo dõi và quản lý.</w:t>
      </w:r>
    </w:p>
    <w:p w14:paraId="5E542064" w14:textId="77777777" w:rsidR="003746DC" w:rsidRPr="0082039E" w:rsidRDefault="003746DC" w:rsidP="0082039E">
      <w:pPr>
        <w:pStyle w:val="Vnbnnidung0"/>
        <w:tabs>
          <w:tab w:val="left" w:pos="426"/>
        </w:tabs>
        <w:spacing w:after="120" w:line="240" w:lineRule="auto"/>
        <w:ind w:firstLine="0"/>
        <w:rPr>
          <w:rStyle w:val="Vnbnnidung"/>
          <w:rFonts w:ascii="Arial" w:hAnsi="Arial" w:cs="Arial"/>
          <w:sz w:val="20"/>
          <w:lang w:val="vi-VN" w:eastAsia="vi-VN"/>
        </w:rPr>
      </w:pPr>
      <w:r w:rsidRPr="0082039E">
        <w:rPr>
          <w:rStyle w:val="Vnbnnidung"/>
          <w:rFonts w:ascii="Arial" w:hAnsi="Arial" w:cs="Arial"/>
          <w:sz w:val="20"/>
          <w:lang w:val="vi-VN" w:eastAsia="vi-VN"/>
        </w:rPr>
        <w:tab/>
      </w:r>
      <w:r w:rsidRPr="0082039E">
        <w:rPr>
          <w:rStyle w:val="Vnbnnidung"/>
          <w:rFonts w:ascii="Arial" w:hAnsi="Arial" w:cs="Arial"/>
          <w:sz w:val="20"/>
          <w:lang w:val="vi-VN" w:eastAsia="vi-VN"/>
        </w:rPr>
        <w:tab/>
        <w:t xml:space="preserve">d) </w:t>
      </w:r>
      <w:r w:rsidRPr="0082039E">
        <w:rPr>
          <w:rFonts w:ascii="Arial" w:hAnsi="Arial" w:cs="Arial"/>
          <w:sz w:val="20"/>
          <w:lang w:val="vi-VN"/>
        </w:rPr>
        <w:t>Cổng ra vào, hàng rào của các công trình dịch vụ - công cộng</w:t>
      </w:r>
    </w:p>
    <w:p w14:paraId="5C6B8407" w14:textId="77777777" w:rsidR="003746DC" w:rsidRPr="0082039E" w:rsidRDefault="003746DC"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Cổng ra vào, hàng rào của các công trình dịch vụ - công cộng tuân thủ theo Khoản 2.6.9 Mục 2.6 Quy chuẩn kỹ thuật quốc gia QCVN 01:2021/BXD về quy hoạch xây dựng.</w:t>
      </w:r>
    </w:p>
    <w:p w14:paraId="23B4E95F" w14:textId="72AE7B2F" w:rsidR="003746DC" w:rsidRPr="0082039E" w:rsidRDefault="003746DC" w:rsidP="0082039E">
      <w:pPr>
        <w:spacing w:after="120"/>
        <w:rPr>
          <w:rFonts w:ascii="Arial" w:hAnsi="Arial" w:cs="Arial"/>
          <w:color w:val="auto"/>
          <w:sz w:val="20"/>
          <w:szCs w:val="20"/>
        </w:rPr>
      </w:pPr>
      <w:r w:rsidRPr="0082039E">
        <w:rPr>
          <w:rFonts w:ascii="Arial" w:hAnsi="Arial" w:cs="Arial"/>
          <w:color w:val="auto"/>
          <w:sz w:val="20"/>
          <w:szCs w:val="20"/>
        </w:rPr>
        <w:t xml:space="preserve">Các khu vực cảnh quan đô thị, các khu công viên cây xanh, thể dục thể </w:t>
      </w:r>
      <w:r w:rsidR="00273812" w:rsidRPr="0082039E">
        <w:rPr>
          <w:rFonts w:ascii="Arial" w:hAnsi="Arial" w:cs="Arial"/>
          <w:color w:val="auto"/>
          <w:sz w:val="20"/>
          <w:szCs w:val="20"/>
        </w:rPr>
        <w:t xml:space="preserve">thao </w:t>
      </w:r>
      <w:r w:rsidRPr="0082039E">
        <w:rPr>
          <w:rFonts w:ascii="Arial" w:hAnsi="Arial" w:cs="Arial"/>
          <w:color w:val="auto"/>
          <w:sz w:val="20"/>
          <w:szCs w:val="20"/>
        </w:rPr>
        <w:t>hạn chế xây hàng rào để tạo không gian mở cho khu vực, nếu xây dựng thì khuyến khích sử dụng hàng rào bằng cây xanh.</w:t>
      </w:r>
    </w:p>
    <w:p w14:paraId="6E699968" w14:textId="4205A027" w:rsidR="003746DC" w:rsidRPr="0082039E" w:rsidRDefault="003746DC" w:rsidP="0082039E">
      <w:pPr>
        <w:pStyle w:val="Vnbnnidung0"/>
        <w:tabs>
          <w:tab w:val="left" w:pos="426"/>
        </w:tabs>
        <w:spacing w:after="120" w:line="240" w:lineRule="auto"/>
        <w:ind w:firstLine="0"/>
        <w:rPr>
          <w:rFonts w:ascii="Arial" w:hAnsi="Arial" w:cs="Arial"/>
          <w:sz w:val="20"/>
          <w:lang w:val="vi-VN"/>
        </w:rPr>
      </w:pPr>
      <w:r w:rsidRPr="0082039E">
        <w:rPr>
          <w:rFonts w:ascii="Arial" w:hAnsi="Arial" w:cs="Arial"/>
          <w:sz w:val="20"/>
          <w:lang w:val="vi-VN"/>
        </w:rPr>
        <w:tab/>
      </w:r>
      <w:r w:rsidRPr="0082039E">
        <w:rPr>
          <w:rFonts w:ascii="Arial" w:hAnsi="Arial" w:cs="Arial"/>
          <w:sz w:val="20"/>
          <w:lang w:val="vi-VN"/>
        </w:rPr>
        <w:tab/>
        <w:t>đ) Hàng rào, cổng ra vào đối với công trình nhà ở riêng lẻ</w:t>
      </w:r>
    </w:p>
    <w:p w14:paraId="642F17F3" w14:textId="77777777" w:rsidR="003746DC" w:rsidRPr="0082039E" w:rsidRDefault="003746DC" w:rsidP="0082039E">
      <w:pPr>
        <w:pStyle w:val="Vnbnnidung0"/>
        <w:tabs>
          <w:tab w:val="left" w:pos="426"/>
        </w:tabs>
        <w:spacing w:after="120" w:line="240" w:lineRule="auto"/>
        <w:ind w:firstLine="0"/>
        <w:rPr>
          <w:rFonts w:ascii="Arial" w:hAnsi="Arial" w:cs="Arial"/>
          <w:sz w:val="20"/>
          <w:lang w:val="vi-VN"/>
        </w:rPr>
      </w:pPr>
      <w:r w:rsidRPr="0082039E">
        <w:rPr>
          <w:rFonts w:ascii="Arial" w:hAnsi="Arial" w:cs="Arial"/>
          <w:sz w:val="20"/>
          <w:lang w:val="vi-VN"/>
        </w:rPr>
        <w:tab/>
      </w:r>
      <w:r w:rsidRPr="0082039E">
        <w:rPr>
          <w:rFonts w:ascii="Arial" w:hAnsi="Arial" w:cs="Arial"/>
          <w:sz w:val="20"/>
          <w:lang w:val="vi-VN"/>
        </w:rPr>
        <w:tab/>
      </w:r>
      <w:r w:rsidRPr="0082039E">
        <w:rPr>
          <w:rFonts w:ascii="Arial" w:hAnsi="Arial" w:cs="Arial"/>
          <w:spacing w:val="-4"/>
          <w:sz w:val="20"/>
          <w:lang w:val="vi-VN"/>
        </w:rPr>
        <w:t>Hàng rào,</w:t>
      </w:r>
      <w:r w:rsidRPr="0082039E">
        <w:rPr>
          <w:rFonts w:ascii="Arial" w:hAnsi="Arial" w:cs="Arial"/>
          <w:sz w:val="20"/>
          <w:lang w:val="vi-VN"/>
        </w:rPr>
        <w:t xml:space="preserve"> cổng ra vào</w:t>
      </w:r>
      <w:r w:rsidRPr="0082039E">
        <w:rPr>
          <w:rFonts w:ascii="Arial" w:hAnsi="Arial" w:cs="Arial"/>
          <w:spacing w:val="-4"/>
          <w:sz w:val="20"/>
          <w:lang w:val="vi-VN"/>
        </w:rPr>
        <w:t xml:space="preserve"> ở mặt tiền phải có hình thức kiến trúc thoáng, nhẹ, mỹ quan và thống nhất theo quy định của từng khu vực.</w:t>
      </w:r>
    </w:p>
    <w:p w14:paraId="7DB6B824" w14:textId="77777777" w:rsidR="003746DC" w:rsidRPr="0082039E" w:rsidRDefault="003746DC"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Hàng rào phía giáp các tuyến đường phải bảo đảm độ rỗng tối thiểu 70%, phần bệ tường rào cao tối đa 0,8m. Hàng rào giáp các ranh đất lân cận được phép xây đặc. Trường hợp có yêu cầu đặc biệt về bảo vệ an toàn, thì hàng rào được che kín lại bằng vật liệu nhẹ. Phần che kín chỉ được phép cao tối đa 1,8m.</w:t>
      </w:r>
    </w:p>
    <w:p w14:paraId="65C32860" w14:textId="77777777" w:rsidR="003746DC" w:rsidRPr="0082039E" w:rsidRDefault="003746DC"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Hàng rào, cổng ra vào phải được thiết kế hài hòa với công trình cả về vật liệu, màu sắc và kiến trúc.</w:t>
      </w:r>
    </w:p>
    <w:p w14:paraId="0AF0C8EA" w14:textId="77777777" w:rsidR="003746DC" w:rsidRPr="0082039E" w:rsidRDefault="003746DC" w:rsidP="0082039E">
      <w:pPr>
        <w:tabs>
          <w:tab w:val="left" w:pos="851"/>
        </w:tabs>
        <w:spacing w:after="120"/>
        <w:rPr>
          <w:rFonts w:ascii="Arial" w:hAnsi="Arial" w:cs="Arial"/>
          <w:color w:val="auto"/>
          <w:sz w:val="20"/>
          <w:szCs w:val="20"/>
        </w:rPr>
      </w:pPr>
      <w:r w:rsidRPr="0082039E">
        <w:rPr>
          <w:rFonts w:ascii="Arial" w:hAnsi="Arial" w:cs="Arial"/>
          <w:color w:val="auto"/>
          <w:sz w:val="20"/>
          <w:szCs w:val="20"/>
        </w:rPr>
        <w:t>Hàng rào, cổng ra vào không được phép xây dựng vượt ngoài ranh giới kể cả móng và có chiều cao tối đa 2,6m.</w:t>
      </w:r>
    </w:p>
    <w:p w14:paraId="52586AE9" w14:textId="77777777" w:rsidR="003746DC" w:rsidRPr="0082039E" w:rsidRDefault="003746DC" w:rsidP="0082039E">
      <w:pPr>
        <w:pStyle w:val="Vnbnnidung0"/>
        <w:tabs>
          <w:tab w:val="left" w:pos="0"/>
        </w:tabs>
        <w:spacing w:after="120" w:line="240" w:lineRule="auto"/>
        <w:ind w:firstLine="0"/>
        <w:rPr>
          <w:rFonts w:ascii="Arial" w:hAnsi="Arial" w:cs="Arial"/>
          <w:sz w:val="20"/>
          <w:lang w:val="vi-VN"/>
        </w:rPr>
      </w:pPr>
      <w:r w:rsidRPr="0082039E">
        <w:rPr>
          <w:rFonts w:ascii="Arial" w:hAnsi="Arial" w:cs="Arial"/>
          <w:sz w:val="20"/>
          <w:lang w:val="vi-VN"/>
        </w:rPr>
        <w:tab/>
        <w:t>e) Hàng rào đối với công trình nhà chung cư, công trình đa năng</w:t>
      </w:r>
    </w:p>
    <w:p w14:paraId="250A4570" w14:textId="77777777" w:rsidR="003746DC" w:rsidRPr="0082039E" w:rsidRDefault="003746DC" w:rsidP="0082039E">
      <w:pPr>
        <w:pStyle w:val="Vnbnnidung0"/>
        <w:tabs>
          <w:tab w:val="left" w:pos="426"/>
        </w:tabs>
        <w:spacing w:after="120" w:line="240" w:lineRule="auto"/>
        <w:ind w:firstLine="0"/>
        <w:rPr>
          <w:rFonts w:ascii="Arial" w:hAnsi="Arial" w:cs="Arial"/>
          <w:sz w:val="20"/>
          <w:lang w:val="vi-VN"/>
        </w:rPr>
      </w:pPr>
      <w:r w:rsidRPr="0082039E">
        <w:rPr>
          <w:rFonts w:ascii="Arial" w:hAnsi="Arial" w:cs="Arial"/>
          <w:sz w:val="20"/>
          <w:lang w:val="vi-VN"/>
        </w:rPr>
        <w:t xml:space="preserve">Khuyến khích không xây dựng hàng rào phía trước công trình; có thể thiết kế hàng rào thấp hoặc hàng rào kết hợp bồn cỏ, vườn hoa, hồ nước trang trí tạo không gian xanh cho khu vực công trình. </w:t>
      </w:r>
    </w:p>
    <w:p w14:paraId="16169688" w14:textId="77777777" w:rsidR="003746DC" w:rsidRPr="0082039E" w:rsidRDefault="003746DC" w:rsidP="0082039E">
      <w:pPr>
        <w:pStyle w:val="Vnbnnidung0"/>
        <w:tabs>
          <w:tab w:val="left" w:pos="426"/>
        </w:tabs>
        <w:spacing w:after="120" w:line="240" w:lineRule="auto"/>
        <w:ind w:firstLine="0"/>
        <w:rPr>
          <w:rFonts w:ascii="Arial" w:hAnsi="Arial" w:cs="Arial"/>
          <w:spacing w:val="-4"/>
          <w:sz w:val="20"/>
          <w:lang w:val="vi-VN"/>
        </w:rPr>
      </w:pPr>
      <w:r w:rsidRPr="0082039E">
        <w:rPr>
          <w:rFonts w:ascii="Arial" w:hAnsi="Arial" w:cs="Arial"/>
          <w:spacing w:val="-4"/>
          <w:sz w:val="20"/>
          <w:lang w:val="vi-VN"/>
        </w:rPr>
        <w:lastRenderedPageBreak/>
        <w:t>Trong trường hợp bắt buộc phải có hàng rào thì phải bảo đảm các yêu cầu sau:</w:t>
      </w:r>
    </w:p>
    <w:p w14:paraId="7B99A5C3" w14:textId="77777777" w:rsidR="003746DC" w:rsidRPr="0082039E" w:rsidRDefault="003746DC" w:rsidP="0082039E">
      <w:pPr>
        <w:pStyle w:val="Vnbnnidung0"/>
        <w:tabs>
          <w:tab w:val="left" w:pos="426"/>
        </w:tabs>
        <w:spacing w:after="120" w:line="240" w:lineRule="auto"/>
        <w:ind w:firstLine="0"/>
        <w:rPr>
          <w:rFonts w:ascii="Arial" w:hAnsi="Arial" w:cs="Arial"/>
          <w:spacing w:val="-4"/>
          <w:sz w:val="20"/>
          <w:lang w:val="vi-VN"/>
        </w:rPr>
      </w:pPr>
      <w:r w:rsidRPr="0082039E">
        <w:rPr>
          <w:rFonts w:ascii="Arial" w:hAnsi="Arial" w:cs="Arial"/>
          <w:sz w:val="20"/>
          <w:lang w:val="vi-VN"/>
        </w:rPr>
        <w:t xml:space="preserve">Đối với hàng rào trước công trình </w:t>
      </w:r>
      <w:r w:rsidRPr="0082039E">
        <w:rPr>
          <w:rFonts w:ascii="Arial" w:hAnsi="Arial" w:cs="Arial"/>
          <w:i/>
          <w:iCs/>
          <w:sz w:val="20"/>
          <w:lang w:val="vi-VN"/>
        </w:rPr>
        <w:t>(giáp ranh với đường giao thông)</w:t>
      </w:r>
      <w:r w:rsidRPr="0082039E">
        <w:rPr>
          <w:rFonts w:ascii="Arial" w:hAnsi="Arial" w:cs="Arial"/>
          <w:sz w:val="20"/>
          <w:lang w:val="vi-VN"/>
        </w:rPr>
        <w:t xml:space="preserve">: Chiều cao tối đa không quá 2,6m, thông thoáng và độ rỗng tối thiểu 75%; </w:t>
      </w:r>
      <w:r w:rsidRPr="0082039E">
        <w:rPr>
          <w:rFonts w:ascii="Arial" w:hAnsi="Arial" w:cs="Arial"/>
          <w:spacing w:val="-4"/>
          <w:sz w:val="20"/>
          <w:lang w:val="vi-VN"/>
        </w:rPr>
        <w:t xml:space="preserve">Đối với hàng rào bên hông và phía sau: Chiều cao hàng rào tối đa không quá 3m và trong đó phần xây dựng đặc </w:t>
      </w:r>
      <w:r w:rsidRPr="0082039E">
        <w:rPr>
          <w:rFonts w:ascii="Arial" w:hAnsi="Arial" w:cs="Arial"/>
          <w:i/>
          <w:iCs/>
          <w:spacing w:val="-4"/>
          <w:sz w:val="20"/>
          <w:lang w:val="vi-VN"/>
        </w:rPr>
        <w:t>(bằng gạch hoặc bê tông)</w:t>
      </w:r>
      <w:r w:rsidRPr="0082039E">
        <w:rPr>
          <w:rFonts w:ascii="Arial" w:hAnsi="Arial" w:cs="Arial"/>
          <w:spacing w:val="-4"/>
          <w:sz w:val="20"/>
          <w:lang w:val="vi-VN"/>
        </w:rPr>
        <w:t xml:space="preserve"> không lớn hơn 2m.</w:t>
      </w:r>
    </w:p>
    <w:p w14:paraId="5079192F" w14:textId="77777777" w:rsidR="003746DC" w:rsidRPr="0082039E" w:rsidRDefault="003746DC" w:rsidP="0082039E">
      <w:pPr>
        <w:pStyle w:val="Vnbnnidung0"/>
        <w:tabs>
          <w:tab w:val="left" w:pos="426"/>
        </w:tabs>
        <w:spacing w:after="120" w:line="240" w:lineRule="auto"/>
        <w:ind w:firstLine="0"/>
        <w:rPr>
          <w:rFonts w:ascii="Arial" w:hAnsi="Arial" w:cs="Arial"/>
          <w:sz w:val="20"/>
          <w:lang w:val="vi-VN"/>
        </w:rPr>
      </w:pPr>
      <w:r w:rsidRPr="0082039E">
        <w:rPr>
          <w:rFonts w:ascii="Arial" w:hAnsi="Arial" w:cs="Arial"/>
          <w:sz w:val="20"/>
          <w:lang w:val="vi-VN"/>
        </w:rPr>
        <w:t xml:space="preserve">Hàng rào trồng bằng cây không hạn chế chiều cao. </w:t>
      </w:r>
    </w:p>
    <w:p w14:paraId="50C7F6EA" w14:textId="77777777" w:rsidR="003746DC" w:rsidRPr="0082039E" w:rsidRDefault="003746DC" w:rsidP="0082039E">
      <w:pPr>
        <w:pStyle w:val="Vnbnnidung0"/>
        <w:tabs>
          <w:tab w:val="left" w:pos="426"/>
        </w:tabs>
        <w:spacing w:after="120" w:line="240" w:lineRule="auto"/>
        <w:ind w:firstLine="0"/>
        <w:rPr>
          <w:rFonts w:ascii="Arial" w:hAnsi="Arial" w:cs="Arial"/>
          <w:sz w:val="20"/>
          <w:lang w:val="vi-VN"/>
        </w:rPr>
      </w:pPr>
      <w:r w:rsidRPr="0082039E">
        <w:rPr>
          <w:rFonts w:ascii="Arial" w:hAnsi="Arial" w:cs="Arial"/>
          <w:sz w:val="20"/>
          <w:lang w:val="vi-VN"/>
        </w:rPr>
        <w:t xml:space="preserve">Cần bảo trì và bảo dưỡng tường bên ngoài nhằm bảo đảm mỹ quan đô thị. </w:t>
      </w:r>
    </w:p>
    <w:p w14:paraId="22585CDB" w14:textId="77777777" w:rsidR="003746DC" w:rsidRPr="0082039E" w:rsidRDefault="003746DC" w:rsidP="0082039E">
      <w:pPr>
        <w:pStyle w:val="Vnbnnidung0"/>
        <w:numPr>
          <w:ilvl w:val="0"/>
          <w:numId w:val="54"/>
        </w:numPr>
        <w:tabs>
          <w:tab w:val="left" w:pos="426"/>
        </w:tabs>
        <w:spacing w:after="120" w:line="240" w:lineRule="auto"/>
        <w:ind w:left="0" w:firstLine="0"/>
        <w:rPr>
          <w:rFonts w:ascii="Arial" w:hAnsi="Arial" w:cs="Arial"/>
          <w:sz w:val="20"/>
          <w:lang w:val="vi-VN"/>
        </w:rPr>
      </w:pPr>
      <w:r w:rsidRPr="0082039E">
        <w:rPr>
          <w:rFonts w:ascii="Arial" w:hAnsi="Arial" w:cs="Arial"/>
          <w:sz w:val="20"/>
          <w:lang w:val="vi-VN"/>
        </w:rPr>
        <w:t>Hàng rào đối với công trình an ninh quốc phòng, cơ quan hành chính, chính trị, công trình chuyên ngành quan trọng</w:t>
      </w:r>
    </w:p>
    <w:p w14:paraId="32EEFBFA" w14:textId="77777777" w:rsidR="003746DC" w:rsidRPr="0082039E" w:rsidRDefault="003746DC" w:rsidP="0082039E">
      <w:pPr>
        <w:pStyle w:val="Vnbnnidung0"/>
        <w:tabs>
          <w:tab w:val="left" w:pos="851"/>
          <w:tab w:val="left" w:pos="970"/>
        </w:tabs>
        <w:spacing w:after="120" w:line="240" w:lineRule="auto"/>
        <w:ind w:firstLine="0"/>
        <w:rPr>
          <w:rFonts w:ascii="Arial" w:hAnsi="Arial" w:cs="Arial"/>
          <w:sz w:val="20"/>
          <w:lang w:val="vi-VN"/>
        </w:rPr>
      </w:pPr>
      <w:r w:rsidRPr="0082039E">
        <w:rPr>
          <w:rFonts w:ascii="Arial" w:hAnsi="Arial" w:cs="Arial"/>
          <w:sz w:val="20"/>
          <w:lang w:val="vi-VN"/>
        </w:rPr>
        <w:t>Hàng rào các công trình này phải có thiết kế riêng biệt.</w:t>
      </w:r>
    </w:p>
    <w:p w14:paraId="15456510" w14:textId="77777777" w:rsidR="003746DC" w:rsidRPr="0082039E" w:rsidRDefault="003746DC" w:rsidP="0082039E">
      <w:pPr>
        <w:pStyle w:val="Vnbnnidung0"/>
        <w:tabs>
          <w:tab w:val="left" w:pos="851"/>
          <w:tab w:val="left" w:pos="970"/>
        </w:tabs>
        <w:spacing w:after="120" w:line="240" w:lineRule="auto"/>
        <w:ind w:firstLine="0"/>
        <w:rPr>
          <w:rFonts w:ascii="Arial" w:hAnsi="Arial" w:cs="Arial"/>
          <w:sz w:val="20"/>
          <w:lang w:val="vi-VN"/>
        </w:rPr>
      </w:pPr>
      <w:r w:rsidRPr="0082039E">
        <w:rPr>
          <w:rFonts w:ascii="Arial" w:hAnsi="Arial" w:cs="Arial"/>
          <w:sz w:val="20"/>
          <w:lang w:val="vi-VN"/>
        </w:rPr>
        <w:t>Hình thức kiến trúc hàng rào phải phù hợp với công trình.</w:t>
      </w:r>
    </w:p>
    <w:p w14:paraId="2242D5FB" w14:textId="77777777" w:rsidR="003746DC" w:rsidRPr="0082039E" w:rsidRDefault="003746DC" w:rsidP="0082039E">
      <w:pPr>
        <w:pStyle w:val="Vnbnnidung0"/>
        <w:numPr>
          <w:ilvl w:val="0"/>
          <w:numId w:val="23"/>
        </w:numPr>
        <w:tabs>
          <w:tab w:val="left" w:pos="426"/>
        </w:tabs>
        <w:spacing w:after="120" w:line="240" w:lineRule="auto"/>
        <w:ind w:left="0" w:firstLine="0"/>
        <w:rPr>
          <w:rStyle w:val="Vnbnnidung"/>
          <w:rFonts w:ascii="Arial" w:hAnsi="Arial" w:cs="Arial"/>
          <w:sz w:val="20"/>
          <w:lang w:val="vi-VN" w:eastAsia="vi-VN"/>
        </w:rPr>
      </w:pPr>
      <w:r w:rsidRPr="0082039E">
        <w:rPr>
          <w:rStyle w:val="Vnbnnidung"/>
          <w:rFonts w:ascii="Arial" w:hAnsi="Arial" w:cs="Arial"/>
          <w:sz w:val="20"/>
          <w:lang w:val="vi-VN" w:eastAsia="vi-VN"/>
        </w:rPr>
        <w:t>Màu sắc, chất liệu và chi tiết bên ngoài công trình kiến trúc</w:t>
      </w:r>
    </w:p>
    <w:p w14:paraId="7917B660" w14:textId="77777777" w:rsidR="003746DC" w:rsidRPr="0082039E" w:rsidRDefault="003746DC" w:rsidP="0082039E">
      <w:pPr>
        <w:pStyle w:val="Vnbnnidung0"/>
        <w:numPr>
          <w:ilvl w:val="0"/>
          <w:numId w:val="8"/>
        </w:numPr>
        <w:tabs>
          <w:tab w:val="left" w:pos="426"/>
          <w:tab w:val="left" w:pos="923"/>
        </w:tabs>
        <w:spacing w:after="120" w:line="240" w:lineRule="auto"/>
        <w:ind w:left="0" w:firstLine="0"/>
        <w:rPr>
          <w:rStyle w:val="Vnbnnidung"/>
          <w:rFonts w:ascii="Arial" w:hAnsi="Arial" w:cs="Arial"/>
          <w:bCs/>
          <w:sz w:val="20"/>
          <w:lang w:val="vi-VN"/>
        </w:rPr>
      </w:pPr>
      <w:r w:rsidRPr="0082039E">
        <w:rPr>
          <w:rStyle w:val="Vnbnnidung"/>
          <w:rFonts w:ascii="Arial" w:hAnsi="Arial" w:cs="Arial"/>
          <w:sz w:val="20"/>
          <w:lang w:val="vi-VN"/>
        </w:rPr>
        <w:t>Đối với chi tiết bên ngoài công trình kiến trúc</w:t>
      </w:r>
    </w:p>
    <w:p w14:paraId="1DBC89EC" w14:textId="77777777" w:rsidR="003746DC" w:rsidRPr="0082039E" w:rsidRDefault="003746DC" w:rsidP="0082039E">
      <w:pPr>
        <w:pStyle w:val="Vnbnnidung0"/>
        <w:tabs>
          <w:tab w:val="left" w:pos="851"/>
          <w:tab w:val="left" w:pos="970"/>
        </w:tabs>
        <w:spacing w:after="120" w:line="240" w:lineRule="auto"/>
        <w:ind w:firstLine="0"/>
        <w:rPr>
          <w:rFonts w:ascii="Arial" w:hAnsi="Arial" w:cs="Arial"/>
          <w:sz w:val="20"/>
          <w:lang w:val="vi-VN"/>
        </w:rPr>
      </w:pPr>
      <w:r w:rsidRPr="0082039E">
        <w:rPr>
          <w:rFonts w:ascii="Arial" w:hAnsi="Arial" w:cs="Arial"/>
          <w:sz w:val="20"/>
          <w:lang w:val="vi-VN"/>
        </w:rPr>
        <w:t>Quy định quản lý chi tiết bên ngoài công trình kiến trúc tuân thủ theo phần thiết kế đô thị trong đồ án quy hoạch được duyệt hoặc đồ án thiết kế đô thị riêng.</w:t>
      </w:r>
    </w:p>
    <w:p w14:paraId="6503DEC0" w14:textId="6108DB8D" w:rsidR="003746DC" w:rsidRPr="0082039E" w:rsidRDefault="003746DC" w:rsidP="0082039E">
      <w:pPr>
        <w:pStyle w:val="Vnbnnidung0"/>
        <w:tabs>
          <w:tab w:val="left" w:pos="851"/>
          <w:tab w:val="left" w:pos="970"/>
        </w:tabs>
        <w:spacing w:after="120" w:line="240" w:lineRule="auto"/>
        <w:ind w:firstLine="0"/>
        <w:rPr>
          <w:rFonts w:ascii="Arial" w:hAnsi="Arial" w:cs="Arial"/>
          <w:sz w:val="20"/>
          <w:lang w:val="vi-VN"/>
        </w:rPr>
      </w:pPr>
      <w:r w:rsidRPr="0082039E">
        <w:rPr>
          <w:rFonts w:ascii="Arial" w:hAnsi="Arial" w:cs="Arial"/>
          <w:sz w:val="20"/>
          <w:lang w:val="vi-VN"/>
        </w:rPr>
        <w:t xml:space="preserve">Thiết kế chi tiết bên ngoài công trình phải đảm bảo kỹ thuật </w:t>
      </w:r>
      <w:r w:rsidR="00276881" w:rsidRPr="0082039E">
        <w:rPr>
          <w:rFonts w:ascii="Arial" w:hAnsi="Arial" w:cs="Arial"/>
          <w:sz w:val="20"/>
          <w:shd w:val="clear" w:color="auto" w:fill="FFFFFF"/>
          <w:lang w:val="vi-VN"/>
        </w:rPr>
        <w:t xml:space="preserve">về an toàn cháy cho nhà và công trình </w:t>
      </w:r>
      <w:r w:rsidR="00276881" w:rsidRPr="0082039E">
        <w:rPr>
          <w:rFonts w:ascii="Arial" w:hAnsi="Arial" w:cs="Arial"/>
          <w:sz w:val="20"/>
          <w:lang w:val="vi-VN"/>
        </w:rPr>
        <w:t xml:space="preserve">quy định tại </w:t>
      </w:r>
      <w:r w:rsidR="00276881" w:rsidRPr="0082039E">
        <w:rPr>
          <w:rFonts w:ascii="Arial" w:hAnsi="Arial" w:cs="Arial"/>
          <w:sz w:val="20"/>
          <w:shd w:val="clear" w:color="auto" w:fill="FFFFFF"/>
          <w:lang w:val="vi-VN"/>
        </w:rPr>
        <w:t>Thông tư số </w:t>
      </w:r>
      <w:bookmarkStart w:id="47" w:name="tvpllink_vnvzaoujbw"/>
      <w:r w:rsidR="00276881" w:rsidRPr="0082039E">
        <w:rPr>
          <w:rFonts w:ascii="Arial" w:hAnsi="Arial" w:cs="Arial"/>
          <w:sz w:val="20"/>
          <w:shd w:val="clear" w:color="auto" w:fill="FFFFFF"/>
        </w:rPr>
        <w:fldChar w:fldCharType="begin"/>
      </w:r>
      <w:r w:rsidR="00276881" w:rsidRPr="0082039E">
        <w:rPr>
          <w:rFonts w:ascii="Arial" w:hAnsi="Arial" w:cs="Arial"/>
          <w:sz w:val="20"/>
          <w:shd w:val="clear" w:color="auto" w:fill="FFFFFF"/>
          <w:lang w:val="vi-VN"/>
        </w:rPr>
        <w:instrText xml:space="preserve"> HYPERLINK "https://thuvienphapluat.vn/van-ban/Xay-dung-Do-thi/Thong-tu-06-2022-TT-BXD-Quy-chuan-QCVN-06-2022-BXD-An-toan-chay-cho-nha-va-cong-trinh-544059.aspx" \t "_blank" </w:instrText>
      </w:r>
      <w:r w:rsidR="00276881" w:rsidRPr="0082039E">
        <w:rPr>
          <w:rFonts w:ascii="Arial" w:hAnsi="Arial" w:cs="Arial"/>
          <w:sz w:val="20"/>
          <w:shd w:val="clear" w:color="auto" w:fill="FFFFFF"/>
        </w:rPr>
        <w:fldChar w:fldCharType="separate"/>
      </w:r>
      <w:r w:rsidR="00276881" w:rsidRPr="0082039E">
        <w:rPr>
          <w:rStyle w:val="Hyperlink"/>
          <w:rFonts w:ascii="Arial" w:hAnsi="Arial" w:cs="Arial"/>
          <w:color w:val="auto"/>
          <w:sz w:val="20"/>
          <w:u w:val="none"/>
          <w:shd w:val="clear" w:color="auto" w:fill="FFFFFF"/>
          <w:lang w:val="vi-VN"/>
        </w:rPr>
        <w:t>06/202</w:t>
      </w:r>
      <w:r w:rsidR="00276881" w:rsidRPr="0082039E">
        <w:rPr>
          <w:rFonts w:ascii="Arial" w:hAnsi="Arial" w:cs="Arial"/>
          <w:sz w:val="20"/>
          <w:shd w:val="clear" w:color="auto" w:fill="FFFFFF"/>
        </w:rPr>
        <w:fldChar w:fldCharType="end"/>
      </w:r>
      <w:bookmarkEnd w:id="47"/>
      <w:r w:rsidR="00276881" w:rsidRPr="0082039E">
        <w:rPr>
          <w:rFonts w:ascii="Arial" w:hAnsi="Arial" w:cs="Arial"/>
          <w:sz w:val="20"/>
          <w:shd w:val="clear" w:color="auto" w:fill="FFFFFF"/>
          <w:lang w:val="vi-VN"/>
        </w:rPr>
        <w:t xml:space="preserve">2/TT-BXD ngày 30 tháng 11 năm 2022 của Bộ Xây dựng ban hành QCVN 06:2022/BXD Quy chuẩn kỹ thuật quốc gia về an toàn cháy cho nhà và công trình và </w:t>
      </w:r>
      <w:bookmarkStart w:id="48" w:name="_Hlk154395780"/>
      <w:r w:rsidR="00276881" w:rsidRPr="0082039E">
        <w:rPr>
          <w:rFonts w:ascii="Arial" w:hAnsi="Arial" w:cs="Arial"/>
          <w:sz w:val="20"/>
          <w:shd w:val="clear" w:color="auto" w:fill="FFFFFF"/>
          <w:lang w:val="vi-VN"/>
        </w:rPr>
        <w:t>Thông tư số 09/2023/TT-BXD ngày 16 tháng 10 năm 2023 của Bộ Xây dựng ban hành </w:t>
      </w:r>
      <w:r w:rsidR="00D20EEF" w:rsidRPr="0082039E">
        <w:rPr>
          <w:rFonts w:ascii="Arial" w:hAnsi="Arial" w:cs="Arial"/>
          <w:sz w:val="20"/>
          <w:shd w:val="clear" w:color="auto" w:fill="FFFFFF"/>
          <w:lang w:val="vi-VN"/>
        </w:rPr>
        <w:t>s</w:t>
      </w:r>
      <w:r w:rsidR="00276881" w:rsidRPr="0082039E">
        <w:rPr>
          <w:rFonts w:ascii="Arial" w:hAnsi="Arial" w:cs="Arial"/>
          <w:sz w:val="20"/>
          <w:shd w:val="clear" w:color="auto" w:fill="FFFFFF"/>
          <w:lang w:val="vi-VN"/>
        </w:rPr>
        <w:t>ửa đổi 1:2023 QCVN 06:2022/BXD Quy chuẩn kỹ thuật quốc gia về an toàn cháy cho nhà và công trình</w:t>
      </w:r>
      <w:bookmarkEnd w:id="48"/>
      <w:r w:rsidRPr="0082039E">
        <w:rPr>
          <w:rFonts w:ascii="Arial" w:hAnsi="Arial" w:cs="Arial"/>
          <w:sz w:val="20"/>
          <w:lang w:val="vi-VN"/>
        </w:rPr>
        <w:t>.</w:t>
      </w:r>
    </w:p>
    <w:p w14:paraId="5D1851C5" w14:textId="79B68F09" w:rsidR="003746DC" w:rsidRPr="0082039E" w:rsidRDefault="003746DC" w:rsidP="0082039E">
      <w:pPr>
        <w:pStyle w:val="Vnbnnidung0"/>
        <w:numPr>
          <w:ilvl w:val="0"/>
          <w:numId w:val="8"/>
        </w:numPr>
        <w:tabs>
          <w:tab w:val="left" w:pos="426"/>
          <w:tab w:val="left" w:pos="923"/>
        </w:tabs>
        <w:spacing w:after="120" w:line="240" w:lineRule="auto"/>
        <w:ind w:left="0" w:firstLine="0"/>
        <w:rPr>
          <w:rStyle w:val="Vnbnnidung"/>
          <w:rFonts w:ascii="Arial" w:hAnsi="Arial" w:cs="Arial"/>
          <w:bCs/>
          <w:sz w:val="20"/>
        </w:rPr>
      </w:pPr>
      <w:r w:rsidRPr="0082039E">
        <w:rPr>
          <w:rStyle w:val="Vnbnnidung"/>
          <w:rFonts w:ascii="Arial" w:hAnsi="Arial" w:cs="Arial"/>
          <w:sz w:val="20"/>
        </w:rPr>
        <w:t>Hình thức kiến trúc</w:t>
      </w:r>
    </w:p>
    <w:p w14:paraId="0905D301" w14:textId="77777777" w:rsidR="003746DC" w:rsidRPr="0082039E" w:rsidRDefault="003746DC" w:rsidP="0082039E">
      <w:pPr>
        <w:pStyle w:val="Vnbnnidung0"/>
        <w:tabs>
          <w:tab w:val="left" w:pos="426"/>
        </w:tabs>
        <w:spacing w:after="120" w:line="240" w:lineRule="auto"/>
        <w:ind w:firstLine="0"/>
        <w:rPr>
          <w:rFonts w:ascii="Arial" w:hAnsi="Arial" w:cs="Arial"/>
          <w:spacing w:val="-4"/>
          <w:sz w:val="20"/>
        </w:rPr>
      </w:pPr>
      <w:proofErr w:type="gramStart"/>
      <w:r w:rsidRPr="0082039E">
        <w:rPr>
          <w:rFonts w:ascii="Arial" w:hAnsi="Arial" w:cs="Arial"/>
          <w:spacing w:val="-4"/>
          <w:sz w:val="20"/>
        </w:rPr>
        <w:t>Không được xây dựng thêm các hạng mục công trình chắp vá, bám vào kiến trúc chính như vẩy thêm mái, các kiến trúc tạm bợ trên sân thượng, ban công, lô-gia.</w:t>
      </w:r>
      <w:proofErr w:type="gramEnd"/>
    </w:p>
    <w:p w14:paraId="3F7C7813" w14:textId="77777777" w:rsidR="003746DC" w:rsidRPr="0082039E" w:rsidRDefault="003746DC" w:rsidP="0082039E">
      <w:pPr>
        <w:pStyle w:val="Vnbnnidung0"/>
        <w:tabs>
          <w:tab w:val="left" w:pos="426"/>
        </w:tabs>
        <w:spacing w:after="120" w:line="240" w:lineRule="auto"/>
        <w:ind w:firstLine="0"/>
        <w:rPr>
          <w:rFonts w:ascii="Arial" w:hAnsi="Arial" w:cs="Arial"/>
          <w:spacing w:val="-4"/>
          <w:sz w:val="20"/>
        </w:rPr>
      </w:pPr>
      <w:r w:rsidRPr="0082039E">
        <w:rPr>
          <w:rFonts w:ascii="Arial" w:hAnsi="Arial" w:cs="Arial"/>
          <w:spacing w:val="-4"/>
          <w:sz w:val="20"/>
        </w:rPr>
        <w:t xml:space="preserve">Khuyến khích sử dụng hình thức kiến trúc hiện đại và đồng nhất cho một khu vực, tuyến phố với nhịp điệu kiến trúc </w:t>
      </w:r>
      <w:proofErr w:type="gramStart"/>
      <w:r w:rsidRPr="0082039E">
        <w:rPr>
          <w:rFonts w:ascii="Arial" w:hAnsi="Arial" w:cs="Arial"/>
          <w:spacing w:val="-4"/>
          <w:sz w:val="20"/>
        </w:rPr>
        <w:t>theo</w:t>
      </w:r>
      <w:proofErr w:type="gramEnd"/>
      <w:r w:rsidRPr="0082039E">
        <w:rPr>
          <w:rFonts w:ascii="Arial" w:hAnsi="Arial" w:cs="Arial"/>
          <w:spacing w:val="-4"/>
          <w:sz w:val="20"/>
        </w:rPr>
        <w:t xml:space="preserve"> phương ngang, phương đứng.</w:t>
      </w:r>
    </w:p>
    <w:p w14:paraId="251738E9" w14:textId="77777777" w:rsidR="003746DC" w:rsidRPr="0082039E" w:rsidRDefault="003746DC" w:rsidP="0082039E">
      <w:pPr>
        <w:pStyle w:val="Vnbnnidung0"/>
        <w:tabs>
          <w:tab w:val="left" w:pos="426"/>
        </w:tabs>
        <w:spacing w:after="120" w:line="240" w:lineRule="auto"/>
        <w:ind w:firstLine="0"/>
        <w:rPr>
          <w:rFonts w:ascii="Arial" w:hAnsi="Arial" w:cs="Arial"/>
          <w:sz w:val="20"/>
        </w:rPr>
      </w:pPr>
      <w:r w:rsidRPr="0082039E">
        <w:rPr>
          <w:rFonts w:ascii="Arial" w:hAnsi="Arial" w:cs="Arial"/>
          <w:sz w:val="20"/>
        </w:rPr>
        <w:t>Hạn chế sử dụng các chi tiết rườm rà, uốn lượn và trang trí quá nặng nề như mô phỏng kiến trúc cổ điển, phù điêu, tượng, điêu khắc, mái chóp không phù hợp với mặt đứng công trình và cảnh quan toàn tuyến phố.</w:t>
      </w:r>
    </w:p>
    <w:p w14:paraId="06EF0B7B" w14:textId="77777777" w:rsidR="003746DC" w:rsidRPr="0082039E" w:rsidRDefault="003746DC" w:rsidP="0082039E">
      <w:pPr>
        <w:pStyle w:val="Vnbnnidung0"/>
        <w:tabs>
          <w:tab w:val="left" w:pos="426"/>
        </w:tabs>
        <w:spacing w:after="120" w:line="240" w:lineRule="auto"/>
        <w:ind w:firstLine="0"/>
        <w:rPr>
          <w:rFonts w:ascii="Arial" w:hAnsi="Arial" w:cs="Arial"/>
          <w:sz w:val="20"/>
        </w:rPr>
      </w:pPr>
      <w:proofErr w:type="gramStart"/>
      <w:r w:rsidRPr="0082039E">
        <w:rPr>
          <w:rFonts w:ascii="Arial" w:hAnsi="Arial" w:cs="Arial"/>
          <w:sz w:val="20"/>
        </w:rPr>
        <w:t>Không được xây dựng các bức tường không có cửa sổ, cửa sổ lộn xộn mà có thể nhìn thấy ở nơi công cộng.</w:t>
      </w:r>
      <w:proofErr w:type="gramEnd"/>
    </w:p>
    <w:p w14:paraId="1B981014" w14:textId="6B9A35C4" w:rsidR="003746DC" w:rsidRPr="0082039E" w:rsidRDefault="003746DC" w:rsidP="0082039E">
      <w:pPr>
        <w:pStyle w:val="Vnbnnidung0"/>
        <w:numPr>
          <w:ilvl w:val="0"/>
          <w:numId w:val="8"/>
        </w:numPr>
        <w:tabs>
          <w:tab w:val="left" w:pos="426"/>
          <w:tab w:val="left" w:pos="923"/>
        </w:tabs>
        <w:spacing w:after="120" w:line="240" w:lineRule="auto"/>
        <w:ind w:left="0" w:firstLine="0"/>
        <w:rPr>
          <w:rStyle w:val="Vnbnnidung"/>
          <w:rFonts w:ascii="Arial" w:hAnsi="Arial" w:cs="Arial"/>
          <w:sz w:val="20"/>
        </w:rPr>
      </w:pPr>
      <w:r w:rsidRPr="0082039E">
        <w:rPr>
          <w:rStyle w:val="Vnbnnidung"/>
          <w:rFonts w:ascii="Arial" w:hAnsi="Arial" w:cs="Arial"/>
          <w:sz w:val="20"/>
        </w:rPr>
        <w:t>Cửa đi, cửa sổ</w:t>
      </w:r>
    </w:p>
    <w:p w14:paraId="33AD910E" w14:textId="62A6109E" w:rsidR="003746DC" w:rsidRPr="0082039E" w:rsidRDefault="003746DC" w:rsidP="0082039E">
      <w:pPr>
        <w:pStyle w:val="Vnbnnidung0"/>
        <w:tabs>
          <w:tab w:val="left" w:pos="426"/>
          <w:tab w:val="left" w:pos="993"/>
        </w:tabs>
        <w:spacing w:after="120" w:line="240" w:lineRule="auto"/>
        <w:ind w:firstLine="0"/>
        <w:rPr>
          <w:rFonts w:ascii="Arial" w:hAnsi="Arial" w:cs="Arial"/>
          <w:sz w:val="20"/>
        </w:rPr>
      </w:pPr>
      <w:proofErr w:type="gramStart"/>
      <w:r w:rsidRPr="0082039E">
        <w:rPr>
          <w:rFonts w:ascii="Arial" w:hAnsi="Arial" w:cs="Arial"/>
          <w:sz w:val="20"/>
        </w:rPr>
        <w:t xml:space="preserve">Ở độ cao dưới 2,5m so với mặt </w:t>
      </w:r>
      <w:r w:rsidR="002F673B" w:rsidRPr="0082039E">
        <w:rPr>
          <w:rFonts w:ascii="Arial" w:hAnsi="Arial" w:cs="Arial"/>
          <w:sz w:val="20"/>
        </w:rPr>
        <w:t>hè đường</w:t>
      </w:r>
      <w:r w:rsidRPr="0082039E">
        <w:rPr>
          <w:rFonts w:ascii="Arial" w:hAnsi="Arial" w:cs="Arial"/>
          <w:sz w:val="20"/>
        </w:rPr>
        <w:t xml:space="preserve">, tất cả các loại cửa đi, cửa sổ và cửa khác </w:t>
      </w:r>
      <w:r w:rsidRPr="0082039E">
        <w:rPr>
          <w:rFonts w:ascii="Arial" w:hAnsi="Arial" w:cs="Arial"/>
          <w:i/>
          <w:iCs/>
          <w:sz w:val="20"/>
        </w:rPr>
        <w:t>(trừ cửa thoát nạn nhà công cộng)</w:t>
      </w:r>
      <w:r w:rsidRPr="0082039E">
        <w:rPr>
          <w:rFonts w:ascii="Arial" w:hAnsi="Arial" w:cs="Arial"/>
          <w:sz w:val="20"/>
        </w:rPr>
        <w:t xml:space="preserve"> đều không được mở ra ngoài chỉ giới đường đỏ hoặc ngõ.</w:t>
      </w:r>
      <w:proofErr w:type="gramEnd"/>
    </w:p>
    <w:p w14:paraId="24A28BFF" w14:textId="50DF0E83" w:rsidR="003746DC" w:rsidRPr="0082039E" w:rsidRDefault="003746DC" w:rsidP="0082039E">
      <w:pPr>
        <w:pStyle w:val="Vnbnnidung0"/>
        <w:spacing w:after="120" w:line="240" w:lineRule="auto"/>
        <w:ind w:firstLine="0"/>
        <w:rPr>
          <w:rFonts w:ascii="Arial" w:hAnsi="Arial" w:cs="Arial"/>
          <w:sz w:val="20"/>
        </w:rPr>
      </w:pPr>
      <w:r w:rsidRPr="0082039E">
        <w:rPr>
          <w:rFonts w:ascii="Arial" w:hAnsi="Arial" w:cs="Arial"/>
          <w:sz w:val="20"/>
        </w:rPr>
        <w:t xml:space="preserve">Không được phép mở cửa các loại nếu tường xây sát với ranh giới </w:t>
      </w:r>
      <w:r w:rsidR="009A0944" w:rsidRPr="0082039E">
        <w:rPr>
          <w:rFonts w:ascii="Arial" w:hAnsi="Arial" w:cs="Arial"/>
          <w:sz w:val="20"/>
        </w:rPr>
        <w:t>thửa</w:t>
      </w:r>
      <w:r w:rsidRPr="0082039E">
        <w:rPr>
          <w:rFonts w:ascii="Arial" w:hAnsi="Arial" w:cs="Arial"/>
          <w:sz w:val="20"/>
        </w:rPr>
        <w:t xml:space="preserve"> đất thuộc quyền sử dụng của người khác.</w:t>
      </w:r>
    </w:p>
    <w:p w14:paraId="0AE17B2C" w14:textId="77777777" w:rsidR="003746DC" w:rsidRPr="0082039E" w:rsidRDefault="003746DC" w:rsidP="0082039E">
      <w:pPr>
        <w:pStyle w:val="Vnbnnidung0"/>
        <w:spacing w:after="120" w:line="240" w:lineRule="auto"/>
        <w:ind w:firstLine="0"/>
        <w:rPr>
          <w:rFonts w:ascii="Arial" w:hAnsi="Arial" w:cs="Arial"/>
          <w:sz w:val="20"/>
        </w:rPr>
      </w:pPr>
      <w:r w:rsidRPr="0082039E">
        <w:rPr>
          <w:rFonts w:ascii="Arial" w:hAnsi="Arial" w:cs="Arial"/>
          <w:sz w:val="20"/>
        </w:rPr>
        <w:t>Trường hợp được mở cửa đối với tầng trệt là phải có tường rào ngăn giữa ranh giới</w:t>
      </w:r>
      <w:r w:rsidRPr="0082039E">
        <w:rPr>
          <w:rFonts w:ascii="Arial" w:hAnsi="Arial" w:cs="Arial"/>
          <w:sz w:val="20"/>
          <w:lang w:val="vi-VN"/>
        </w:rPr>
        <w:t xml:space="preserve"> thửa </w:t>
      </w:r>
      <w:r w:rsidRPr="0082039E">
        <w:rPr>
          <w:rFonts w:ascii="Arial" w:hAnsi="Arial" w:cs="Arial"/>
          <w:sz w:val="20"/>
        </w:rPr>
        <w:t xml:space="preserve">đất; từ tầng hai </w:t>
      </w:r>
      <w:r w:rsidRPr="0082039E">
        <w:rPr>
          <w:rFonts w:ascii="Arial" w:hAnsi="Arial" w:cs="Arial"/>
          <w:i/>
          <w:iCs/>
          <w:sz w:val="20"/>
        </w:rPr>
        <w:t>(lầu 1)</w:t>
      </w:r>
      <w:r w:rsidRPr="0082039E">
        <w:rPr>
          <w:rFonts w:ascii="Arial" w:hAnsi="Arial" w:cs="Arial"/>
          <w:sz w:val="20"/>
        </w:rPr>
        <w:t xml:space="preserve"> kể cả tầng lửng trở lên chỉ được phép mở cửa nếu khu đất kế cận chưa có công trình được xây dựng hoặc là công trình thấp tầng thì được phép mở các loại cửa thông gió hoặc cửa kính cố định lấy ánh sáng. </w:t>
      </w:r>
      <w:proofErr w:type="gramStart"/>
      <w:r w:rsidRPr="0082039E">
        <w:rPr>
          <w:rFonts w:ascii="Arial" w:hAnsi="Arial" w:cs="Arial"/>
          <w:sz w:val="20"/>
        </w:rPr>
        <w:t>Cạnh dưới của các loại cửa này phải cách mặt sàn tối thiểu là 2,0m.</w:t>
      </w:r>
      <w:proofErr w:type="gramEnd"/>
      <w:r w:rsidRPr="0082039E">
        <w:rPr>
          <w:rFonts w:ascii="Arial" w:hAnsi="Arial" w:cs="Arial"/>
          <w:sz w:val="20"/>
        </w:rPr>
        <w:t xml:space="preserve"> </w:t>
      </w:r>
      <w:proofErr w:type="gramStart"/>
      <w:r w:rsidRPr="0082039E">
        <w:rPr>
          <w:rFonts w:ascii="Arial" w:hAnsi="Arial" w:cs="Arial"/>
          <w:sz w:val="20"/>
        </w:rPr>
        <w:t>Tất cả các cửa này phải chấp nhận không được sử dụng khi công trình kế cận được xây dựng.</w:t>
      </w:r>
      <w:proofErr w:type="gramEnd"/>
    </w:p>
    <w:p w14:paraId="073F100B" w14:textId="50DEBC93" w:rsidR="003746DC" w:rsidRPr="0082039E" w:rsidRDefault="003746DC" w:rsidP="0082039E">
      <w:pPr>
        <w:pStyle w:val="Vnbnnidung0"/>
        <w:numPr>
          <w:ilvl w:val="0"/>
          <w:numId w:val="8"/>
        </w:numPr>
        <w:spacing w:after="120" w:line="240" w:lineRule="auto"/>
        <w:ind w:left="0" w:firstLine="0"/>
        <w:rPr>
          <w:rStyle w:val="Vnbnnidung"/>
          <w:rFonts w:ascii="Arial" w:hAnsi="Arial" w:cs="Arial"/>
          <w:sz w:val="20"/>
        </w:rPr>
      </w:pPr>
      <w:r w:rsidRPr="0082039E">
        <w:rPr>
          <w:rStyle w:val="Vnbnnidung"/>
          <w:rFonts w:ascii="Arial" w:hAnsi="Arial" w:cs="Arial"/>
          <w:sz w:val="20"/>
        </w:rPr>
        <w:t>Vật liệu</w:t>
      </w:r>
      <w:r w:rsidR="00276881" w:rsidRPr="0082039E">
        <w:rPr>
          <w:rStyle w:val="Vnbnnidung"/>
          <w:rFonts w:ascii="Arial" w:hAnsi="Arial" w:cs="Arial"/>
          <w:sz w:val="20"/>
        </w:rPr>
        <w:t>,</w:t>
      </w:r>
      <w:r w:rsidRPr="0082039E">
        <w:rPr>
          <w:rStyle w:val="Vnbnnidung"/>
          <w:rFonts w:ascii="Arial" w:hAnsi="Arial" w:cs="Arial"/>
          <w:sz w:val="20"/>
        </w:rPr>
        <w:t xml:space="preserve"> màu sắc của các công trình</w:t>
      </w:r>
    </w:p>
    <w:p w14:paraId="19572D4C" w14:textId="77777777" w:rsidR="003746DC" w:rsidRPr="0082039E" w:rsidRDefault="003746DC" w:rsidP="0082039E">
      <w:pPr>
        <w:pStyle w:val="Vnbnnidung0"/>
        <w:spacing w:after="120" w:line="240" w:lineRule="auto"/>
        <w:ind w:firstLine="0"/>
        <w:rPr>
          <w:rStyle w:val="Vnbnnidung"/>
          <w:rFonts w:ascii="Arial" w:hAnsi="Arial" w:cs="Arial"/>
          <w:bCs/>
          <w:sz w:val="20"/>
        </w:rPr>
      </w:pPr>
      <w:r w:rsidRPr="0082039E">
        <w:rPr>
          <w:rStyle w:val="Vnbnnidung"/>
          <w:rFonts w:ascii="Arial" w:hAnsi="Arial" w:cs="Arial"/>
          <w:sz w:val="20"/>
        </w:rPr>
        <w:t>Vậ</w:t>
      </w:r>
      <w:r w:rsidRPr="0082039E">
        <w:rPr>
          <w:rFonts w:ascii="Arial" w:hAnsi="Arial" w:cs="Arial"/>
          <w:sz w:val="20"/>
        </w:rPr>
        <w:t>t</w:t>
      </w:r>
      <w:r w:rsidRPr="0082039E">
        <w:rPr>
          <w:rStyle w:val="Vnbnnidung"/>
          <w:rFonts w:ascii="Arial" w:hAnsi="Arial" w:cs="Arial"/>
          <w:sz w:val="20"/>
        </w:rPr>
        <w:t xml:space="preserve"> </w:t>
      </w:r>
      <w:r w:rsidRPr="0082039E">
        <w:rPr>
          <w:rFonts w:ascii="Arial" w:hAnsi="Arial" w:cs="Arial"/>
          <w:sz w:val="20"/>
        </w:rPr>
        <w:t>liệu</w:t>
      </w:r>
    </w:p>
    <w:p w14:paraId="40717209" w14:textId="77777777" w:rsidR="003746DC" w:rsidRPr="0082039E" w:rsidRDefault="003746DC" w:rsidP="0082039E">
      <w:pPr>
        <w:pStyle w:val="Noidung"/>
        <w:spacing w:before="0" w:line="240" w:lineRule="auto"/>
        <w:ind w:firstLine="0"/>
        <w:rPr>
          <w:rFonts w:ascii="Arial" w:hAnsi="Arial" w:cs="Arial"/>
          <w:sz w:val="20"/>
        </w:rPr>
      </w:pPr>
      <w:r w:rsidRPr="0082039E">
        <w:rPr>
          <w:rFonts w:ascii="Arial" w:hAnsi="Arial" w:cs="Arial"/>
          <w:sz w:val="20"/>
        </w:rPr>
        <w:t xml:space="preserve">Cấm sử dụng vật liệu tạm bợ như </w:t>
      </w:r>
      <w:r w:rsidRPr="0082039E">
        <w:rPr>
          <w:rFonts w:ascii="Arial" w:hAnsi="Arial" w:cs="Arial"/>
          <w:i/>
          <w:iCs/>
          <w:sz w:val="20"/>
        </w:rPr>
        <w:t>(tre, nứa, lá, tranh)</w:t>
      </w:r>
      <w:r w:rsidRPr="0082039E">
        <w:rPr>
          <w:rFonts w:ascii="Arial" w:hAnsi="Arial" w:cs="Arial"/>
          <w:sz w:val="20"/>
        </w:rPr>
        <w:t xml:space="preserve">, nếu có yêu cầu đặc biệt về kiến trúc, cơ quan có thẩm quyền có thể xem xét quyết định cụ thể. </w:t>
      </w:r>
    </w:p>
    <w:p w14:paraId="5B308A4D" w14:textId="77777777" w:rsidR="003746DC" w:rsidRPr="0082039E" w:rsidRDefault="003746DC" w:rsidP="0082039E">
      <w:pPr>
        <w:pStyle w:val="Noidung"/>
        <w:spacing w:before="0" w:line="240" w:lineRule="auto"/>
        <w:ind w:firstLine="0"/>
        <w:rPr>
          <w:rFonts w:ascii="Arial" w:hAnsi="Arial" w:cs="Arial"/>
          <w:sz w:val="20"/>
        </w:rPr>
      </w:pPr>
      <w:r w:rsidRPr="0082039E">
        <w:rPr>
          <w:rFonts w:ascii="Arial" w:hAnsi="Arial" w:cs="Arial"/>
          <w:sz w:val="20"/>
        </w:rPr>
        <w:t>Khuyến khích sử dụng vật liệu xây dựng đẹp, bền, chất lượng cao, không bám bụi, phù hợp với điều kiện khí hậu mưa nắng nhiều như đá tự nhiên, sơn đá, đá nhân tạo có bề mặt nhám, kính, nhôm cao cấp, đặc biệt đối với tầng trệt, các khu vực đông người sử dụng.</w:t>
      </w:r>
    </w:p>
    <w:p w14:paraId="70368D4D" w14:textId="77777777" w:rsidR="003746DC" w:rsidRPr="0082039E" w:rsidRDefault="003746DC" w:rsidP="0082039E">
      <w:pPr>
        <w:pStyle w:val="Noidung"/>
        <w:spacing w:before="0" w:line="240" w:lineRule="auto"/>
        <w:ind w:firstLine="0"/>
        <w:rPr>
          <w:rFonts w:ascii="Arial" w:hAnsi="Arial" w:cs="Arial"/>
          <w:sz w:val="20"/>
        </w:rPr>
      </w:pPr>
      <w:r w:rsidRPr="0082039E">
        <w:rPr>
          <w:rFonts w:ascii="Arial" w:hAnsi="Arial" w:cs="Arial"/>
          <w:sz w:val="20"/>
        </w:rPr>
        <w:t>Hạn chế sử dụng các vật liệu như: Các loại kính màu hoặc phản quang, gạch men sứ, đá rửa, đá mài ốp trên diện tích rộng mặt ngoài công trình.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8"/>
      </w:tblGrid>
      <w:tr w:rsidR="003746DC" w:rsidRPr="0082039E" w14:paraId="2B1F8A67" w14:textId="77777777" w:rsidTr="00BB0F77">
        <w:tc>
          <w:tcPr>
            <w:tcW w:w="5000" w:type="pct"/>
          </w:tcPr>
          <w:p w14:paraId="77D7C14C" w14:textId="77777777" w:rsidR="003746DC" w:rsidRPr="0082039E" w:rsidRDefault="003746DC" w:rsidP="0082039E">
            <w:pPr>
              <w:pStyle w:val="Noidung"/>
              <w:spacing w:before="0" w:line="240" w:lineRule="auto"/>
              <w:ind w:firstLine="0"/>
              <w:rPr>
                <w:rFonts w:ascii="Arial" w:hAnsi="Arial" w:cs="Arial"/>
                <w:sz w:val="20"/>
              </w:rPr>
            </w:pPr>
            <w:r w:rsidRPr="0082039E">
              <w:rPr>
                <w:rFonts w:ascii="Arial" w:hAnsi="Arial" w:cs="Arial"/>
                <w:noProof/>
                <w:sz w:val="20"/>
                <w:lang w:val="en-US"/>
              </w:rPr>
              <w:lastRenderedPageBreak/>
              <w:drawing>
                <wp:inline distT="0" distB="0" distL="0" distR="0" wp14:anchorId="1058E797" wp14:editId="3DB94E51">
                  <wp:extent cx="5646420" cy="9410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6420" cy="941070"/>
                          </a:xfrm>
                          <a:prstGeom prst="rect">
                            <a:avLst/>
                          </a:prstGeom>
                        </pic:spPr>
                      </pic:pic>
                    </a:graphicData>
                  </a:graphic>
                </wp:inline>
              </w:drawing>
            </w:r>
          </w:p>
        </w:tc>
      </w:tr>
      <w:tr w:rsidR="003746DC" w:rsidRPr="0082039E" w14:paraId="42121210" w14:textId="77777777" w:rsidTr="00BB0F77">
        <w:tc>
          <w:tcPr>
            <w:tcW w:w="5000" w:type="pct"/>
          </w:tcPr>
          <w:p w14:paraId="740D6CC1" w14:textId="77777777" w:rsidR="003746DC" w:rsidRPr="0082039E" w:rsidRDefault="003746DC" w:rsidP="0082039E">
            <w:pPr>
              <w:pStyle w:val="ListParagraph"/>
              <w:numPr>
                <w:ilvl w:val="0"/>
                <w:numId w:val="47"/>
              </w:numPr>
              <w:tabs>
                <w:tab w:val="left" w:pos="885"/>
              </w:tabs>
              <w:spacing w:after="120"/>
              <w:ind w:left="0" w:firstLine="0"/>
              <w:contextualSpacing w:val="0"/>
              <w:rPr>
                <w:rFonts w:ascii="Arial" w:hAnsi="Arial" w:cs="Arial"/>
                <w:bCs/>
                <w:i/>
                <w:color w:val="auto"/>
                <w:sz w:val="20"/>
              </w:rPr>
            </w:pPr>
            <w:r w:rsidRPr="0082039E">
              <w:rPr>
                <w:rStyle w:val="Vnbnnidung"/>
                <w:rFonts w:ascii="Arial" w:hAnsi="Arial" w:cs="Arial"/>
                <w:i/>
                <w:color w:val="auto"/>
                <w:sz w:val="20"/>
              </w:rPr>
              <w:t>Các vật liệu hạn chế sử dụng</w:t>
            </w:r>
          </w:p>
        </w:tc>
      </w:tr>
    </w:tbl>
    <w:p w14:paraId="4A4BC3A8" w14:textId="77777777" w:rsidR="003746DC" w:rsidRPr="0082039E" w:rsidRDefault="003746DC" w:rsidP="0082039E">
      <w:pPr>
        <w:pStyle w:val="Vnbnnidung0"/>
        <w:tabs>
          <w:tab w:val="left" w:pos="567"/>
          <w:tab w:val="left" w:pos="970"/>
        </w:tabs>
        <w:spacing w:after="120" w:line="240" w:lineRule="auto"/>
        <w:ind w:firstLine="0"/>
        <w:rPr>
          <w:rStyle w:val="Vnbnnidung"/>
          <w:rFonts w:ascii="Arial" w:hAnsi="Arial" w:cs="Arial"/>
          <w:sz w:val="20"/>
          <w:lang w:val="vi-VN"/>
        </w:rPr>
      </w:pPr>
      <w:r w:rsidRPr="0082039E">
        <w:rPr>
          <w:rStyle w:val="Vnbnnidung"/>
          <w:rFonts w:ascii="Arial" w:hAnsi="Arial" w:cs="Arial"/>
          <w:sz w:val="20"/>
          <w:lang w:val="vi-VN"/>
        </w:rPr>
        <w:t>Màu sắc</w:t>
      </w:r>
    </w:p>
    <w:p w14:paraId="579DE7AF" w14:textId="77777777" w:rsidR="003746DC" w:rsidRPr="0082039E" w:rsidRDefault="003746DC" w:rsidP="0082039E">
      <w:pPr>
        <w:pStyle w:val="Noidung"/>
        <w:spacing w:before="0" w:line="240" w:lineRule="auto"/>
        <w:ind w:firstLine="0"/>
        <w:rPr>
          <w:rFonts w:ascii="Arial" w:hAnsi="Arial" w:cs="Arial"/>
          <w:sz w:val="20"/>
        </w:rPr>
      </w:pPr>
      <w:r w:rsidRPr="0082039E">
        <w:rPr>
          <w:rFonts w:ascii="Arial" w:hAnsi="Arial" w:cs="Arial"/>
          <w:sz w:val="20"/>
        </w:rPr>
        <w:t>Màu sắc trên các công trình kiến trúc phải hài hòa với cảnh quan, kiến trúc khu vực và các công trình lân cận, phù hợp phong cách kiến trúc của công trình.</w:t>
      </w:r>
    </w:p>
    <w:p w14:paraId="5FCE14BE" w14:textId="77777777" w:rsidR="003746DC" w:rsidRPr="0082039E" w:rsidRDefault="003746DC" w:rsidP="0082039E">
      <w:pPr>
        <w:pStyle w:val="Noidung"/>
        <w:spacing w:before="0" w:line="240" w:lineRule="auto"/>
        <w:ind w:firstLine="0"/>
        <w:rPr>
          <w:rFonts w:ascii="Arial" w:hAnsi="Arial" w:cs="Arial"/>
          <w:sz w:val="20"/>
        </w:rPr>
      </w:pPr>
      <w:r w:rsidRPr="0082039E">
        <w:rPr>
          <w:rFonts w:ascii="Arial" w:hAnsi="Arial" w:cs="Arial"/>
          <w:sz w:val="20"/>
        </w:rPr>
        <w:t>Khuyến khích sử dụng các màu sơn hoàn thiện mặt tường công trình tương hỗ với một khu vực hoặc tuyến phố.</w:t>
      </w:r>
    </w:p>
    <w:p w14:paraId="7FFE93A3" w14:textId="77777777" w:rsidR="003746DC" w:rsidRPr="0082039E" w:rsidRDefault="003746DC" w:rsidP="0082039E">
      <w:pPr>
        <w:pStyle w:val="Noidung"/>
        <w:spacing w:before="0" w:line="240" w:lineRule="auto"/>
        <w:ind w:firstLine="0"/>
        <w:rPr>
          <w:rFonts w:ascii="Arial" w:hAnsi="Arial" w:cs="Arial"/>
          <w:sz w:val="20"/>
        </w:rPr>
      </w:pPr>
      <w:r w:rsidRPr="0082039E">
        <w:rPr>
          <w:rFonts w:ascii="Arial" w:hAnsi="Arial" w:cs="Arial"/>
          <w:sz w:val="20"/>
        </w:rPr>
        <w:t xml:space="preserve">Sử dụng vật liệu ốp hoặc màu sơn bên ngoài công trình hạn chế tối đa sử dụng các gam màu nóng </w:t>
      </w:r>
      <w:r w:rsidRPr="0082039E">
        <w:rPr>
          <w:rFonts w:ascii="Arial" w:hAnsi="Arial" w:cs="Arial"/>
          <w:i/>
          <w:iCs/>
          <w:sz w:val="20"/>
        </w:rPr>
        <w:t>(ví dụ: vàng, cam, đỏ)</w:t>
      </w:r>
      <w:r w:rsidRPr="0082039E">
        <w:rPr>
          <w:rFonts w:ascii="Arial" w:hAnsi="Arial" w:cs="Arial"/>
          <w:sz w:val="20"/>
        </w:rPr>
        <w:t xml:space="preserve">, gam màu tối sẫm </w:t>
      </w:r>
      <w:r w:rsidRPr="0082039E">
        <w:rPr>
          <w:rFonts w:ascii="Arial" w:hAnsi="Arial" w:cs="Arial"/>
          <w:i/>
          <w:iCs/>
          <w:sz w:val="20"/>
        </w:rPr>
        <w:t>(ví dụ: màu đen, nâu đậm)</w:t>
      </w:r>
      <w:r w:rsidRPr="0082039E">
        <w:rPr>
          <w:rFonts w:ascii="Arial" w:hAnsi="Arial" w:cs="Arial"/>
          <w:sz w:val="20"/>
        </w:rPr>
        <w:t xml:space="preserve"> hay các màu sắc, vật liệu có độ tương phản cao làm màu chủ đạo bên ngoài công trình.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8"/>
      </w:tblGrid>
      <w:tr w:rsidR="003746DC" w:rsidRPr="0082039E" w14:paraId="2429602C" w14:textId="77777777" w:rsidTr="00BB0F77">
        <w:tc>
          <w:tcPr>
            <w:tcW w:w="5000" w:type="pct"/>
          </w:tcPr>
          <w:p w14:paraId="6472D384" w14:textId="77777777" w:rsidR="003746DC" w:rsidRPr="0082039E" w:rsidRDefault="003746DC" w:rsidP="0082039E">
            <w:pPr>
              <w:pStyle w:val="Noidung"/>
              <w:spacing w:before="0" w:line="240" w:lineRule="auto"/>
              <w:ind w:firstLine="0"/>
              <w:rPr>
                <w:rFonts w:ascii="Arial" w:hAnsi="Arial" w:cs="Arial"/>
                <w:sz w:val="20"/>
              </w:rPr>
            </w:pPr>
            <w:r w:rsidRPr="0082039E">
              <w:rPr>
                <w:rFonts w:ascii="Arial" w:hAnsi="Arial" w:cs="Arial"/>
                <w:noProof/>
                <w:sz w:val="20"/>
                <w:lang w:val="en-US"/>
              </w:rPr>
              <w:drawing>
                <wp:inline distT="0" distB="0" distL="0" distR="0" wp14:anchorId="08FE57B0" wp14:editId="2076C1BF">
                  <wp:extent cx="5760720" cy="144208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442085"/>
                          </a:xfrm>
                          <a:prstGeom prst="rect">
                            <a:avLst/>
                          </a:prstGeom>
                        </pic:spPr>
                      </pic:pic>
                    </a:graphicData>
                  </a:graphic>
                </wp:inline>
              </w:drawing>
            </w:r>
          </w:p>
        </w:tc>
      </w:tr>
      <w:tr w:rsidR="003746DC" w:rsidRPr="0082039E" w14:paraId="6142A125" w14:textId="77777777" w:rsidTr="00BB0F77">
        <w:tc>
          <w:tcPr>
            <w:tcW w:w="5000" w:type="pct"/>
          </w:tcPr>
          <w:p w14:paraId="625B3D11" w14:textId="77777777" w:rsidR="003746DC" w:rsidRPr="0082039E" w:rsidRDefault="003746DC" w:rsidP="0082039E">
            <w:pPr>
              <w:pStyle w:val="ListParagraph"/>
              <w:numPr>
                <w:ilvl w:val="0"/>
                <w:numId w:val="47"/>
              </w:numPr>
              <w:tabs>
                <w:tab w:val="left" w:pos="885"/>
              </w:tabs>
              <w:spacing w:after="120"/>
              <w:ind w:left="0" w:firstLine="0"/>
              <w:contextualSpacing w:val="0"/>
              <w:rPr>
                <w:rFonts w:ascii="Arial" w:hAnsi="Arial" w:cs="Arial"/>
                <w:i/>
                <w:color w:val="auto"/>
                <w:sz w:val="20"/>
                <w:lang w:eastAsia="en-US"/>
              </w:rPr>
            </w:pPr>
            <w:r w:rsidRPr="0082039E">
              <w:rPr>
                <w:rStyle w:val="Vnbnnidung"/>
                <w:rFonts w:ascii="Arial" w:hAnsi="Arial" w:cs="Arial"/>
                <w:i/>
                <w:color w:val="auto"/>
                <w:sz w:val="20"/>
              </w:rPr>
              <w:t>Các</w:t>
            </w:r>
            <w:r w:rsidRPr="0082039E">
              <w:rPr>
                <w:rFonts w:ascii="Arial" w:hAnsi="Arial" w:cs="Arial"/>
                <w:i/>
                <w:color w:val="auto"/>
                <w:sz w:val="20"/>
                <w:lang w:eastAsia="en-US"/>
              </w:rPr>
              <w:t xml:space="preserve"> </w:t>
            </w:r>
            <w:r w:rsidRPr="0082039E">
              <w:rPr>
                <w:rStyle w:val="Vnbnnidung"/>
                <w:rFonts w:ascii="Arial" w:hAnsi="Arial" w:cs="Arial"/>
                <w:i/>
                <w:color w:val="auto"/>
                <w:sz w:val="20"/>
              </w:rPr>
              <w:t>màu</w:t>
            </w:r>
            <w:r w:rsidRPr="0082039E">
              <w:rPr>
                <w:rFonts w:ascii="Arial" w:hAnsi="Arial" w:cs="Arial"/>
                <w:i/>
                <w:color w:val="auto"/>
                <w:sz w:val="20"/>
                <w:lang w:eastAsia="en-US"/>
              </w:rPr>
              <w:t xml:space="preserve"> hạn chế sử dụng</w:t>
            </w:r>
          </w:p>
        </w:tc>
      </w:tr>
    </w:tbl>
    <w:p w14:paraId="542CFED4" w14:textId="77777777" w:rsidR="003746DC" w:rsidRPr="0082039E" w:rsidRDefault="003746DC" w:rsidP="0082039E">
      <w:pPr>
        <w:pStyle w:val="Vnbnnidung0"/>
        <w:tabs>
          <w:tab w:val="left" w:pos="426"/>
          <w:tab w:val="left" w:pos="923"/>
        </w:tabs>
        <w:spacing w:after="120" w:line="240" w:lineRule="auto"/>
        <w:ind w:left="709" w:firstLine="0"/>
        <w:rPr>
          <w:rStyle w:val="Vnbnnidung"/>
          <w:rFonts w:ascii="Arial" w:hAnsi="Arial" w:cs="Arial"/>
          <w:sz w:val="20"/>
          <w:lang w:val="vi-VN"/>
        </w:rPr>
      </w:pPr>
      <w:r w:rsidRPr="0082039E">
        <w:rPr>
          <w:rStyle w:val="Vnbnnidung"/>
          <w:rFonts w:ascii="Arial" w:hAnsi="Arial" w:cs="Arial"/>
          <w:sz w:val="20"/>
          <w:lang w:val="vi-VN"/>
        </w:rPr>
        <w:t>đ) Phần công trình hướng ra ngoài</w:t>
      </w:r>
    </w:p>
    <w:p w14:paraId="5D38E48E" w14:textId="77777777" w:rsidR="003746DC" w:rsidRPr="0082039E" w:rsidRDefault="003746DC" w:rsidP="0082039E">
      <w:pPr>
        <w:pStyle w:val="Vnbnnidung0"/>
        <w:tabs>
          <w:tab w:val="left" w:pos="426"/>
          <w:tab w:val="left" w:pos="851"/>
        </w:tabs>
        <w:spacing w:after="120" w:line="240" w:lineRule="auto"/>
        <w:ind w:firstLine="0"/>
        <w:rPr>
          <w:rFonts w:ascii="Arial" w:hAnsi="Arial" w:cs="Arial"/>
          <w:bCs/>
          <w:i/>
          <w:sz w:val="20"/>
          <w:lang w:val="vi-VN"/>
        </w:rPr>
      </w:pPr>
      <w:r w:rsidRPr="0082039E">
        <w:rPr>
          <w:rStyle w:val="Vnbnnidung"/>
          <w:rFonts w:ascii="Arial" w:hAnsi="Arial" w:cs="Arial"/>
          <w:sz w:val="20"/>
          <w:lang w:val="vi-VN"/>
        </w:rPr>
        <w:t>Mặt quay ra đường phố:</w:t>
      </w:r>
      <w:r w:rsidRPr="0082039E">
        <w:rPr>
          <w:rStyle w:val="Vnbnnidung"/>
          <w:rFonts w:ascii="Arial" w:hAnsi="Arial" w:cs="Arial"/>
          <w:i/>
          <w:sz w:val="20"/>
          <w:lang w:val="vi-VN"/>
        </w:rPr>
        <w:t xml:space="preserve"> </w:t>
      </w:r>
      <w:r w:rsidRPr="0082039E">
        <w:rPr>
          <w:rFonts w:ascii="Arial" w:hAnsi="Arial" w:cs="Arial"/>
          <w:sz w:val="20"/>
          <w:lang w:val="vi-VN"/>
        </w:rPr>
        <w:t>được phép xây các phần đua ra kể từ tầng 2 hoặc từ chiều cao 3,5m tính từ sàn tầng trệt. Phần công trình đua ra phải thống nhất trên toàn dãy phố và tuân thủ theo quy định tại Thông tư số 01/2021/TT-BXD ngày 19 tháng 5 năm 2021 của Bộ Xây dựng ban hành QCVN 01:2021/BXD quy chuẩn kỹ thuật quốc gia về quy hoạch xây dựng.</w:t>
      </w:r>
    </w:p>
    <w:p w14:paraId="6AA4F7BF" w14:textId="77777777" w:rsidR="003746DC" w:rsidRPr="0082039E" w:rsidRDefault="003746DC" w:rsidP="0082039E">
      <w:pPr>
        <w:pStyle w:val="Vnbnnidung0"/>
        <w:tabs>
          <w:tab w:val="left" w:pos="426"/>
          <w:tab w:val="left" w:pos="851"/>
        </w:tabs>
        <w:spacing w:after="120" w:line="240" w:lineRule="auto"/>
        <w:ind w:firstLine="0"/>
        <w:rPr>
          <w:rStyle w:val="Vnbnnidung"/>
          <w:rFonts w:ascii="Arial" w:hAnsi="Arial" w:cs="Arial"/>
          <w:bCs/>
          <w:sz w:val="20"/>
          <w:lang w:val="vi-VN"/>
        </w:rPr>
      </w:pPr>
      <w:r w:rsidRPr="0082039E">
        <w:rPr>
          <w:rStyle w:val="Vnbnnidung"/>
          <w:rFonts w:ascii="Arial" w:hAnsi="Arial" w:cs="Arial"/>
          <w:sz w:val="20"/>
          <w:lang w:val="vi-VN"/>
        </w:rPr>
        <w:t>Dọc theo ranh giới cạnh bên của khu đất.</w:t>
      </w:r>
    </w:p>
    <w:p w14:paraId="55C14442" w14:textId="77777777" w:rsidR="003746DC" w:rsidRPr="0082039E" w:rsidRDefault="003746DC" w:rsidP="0082039E">
      <w:pPr>
        <w:pStyle w:val="Vnbnnidung0"/>
        <w:tabs>
          <w:tab w:val="left" w:pos="970"/>
        </w:tabs>
        <w:spacing w:after="120" w:line="240" w:lineRule="auto"/>
        <w:ind w:firstLine="0"/>
        <w:rPr>
          <w:rFonts w:ascii="Arial" w:hAnsi="Arial" w:cs="Arial"/>
          <w:sz w:val="20"/>
          <w:lang w:val="vi-VN"/>
        </w:rPr>
      </w:pPr>
      <w:r w:rsidRPr="0082039E">
        <w:rPr>
          <w:rFonts w:ascii="Arial" w:hAnsi="Arial" w:cs="Arial"/>
          <w:sz w:val="20"/>
          <w:lang w:val="vi-VN"/>
        </w:rPr>
        <w:t xml:space="preserve">Nếu công trình có khoảng lùi biên &gt; 4m thì ở mặt bên được phép xây các phần đua ra như ban công hoặc hành lang với chiều rộng không quá 1,5m. </w:t>
      </w:r>
    </w:p>
    <w:p w14:paraId="72648B10" w14:textId="77777777" w:rsidR="003746DC" w:rsidRPr="0082039E" w:rsidRDefault="003746DC" w:rsidP="0082039E">
      <w:pPr>
        <w:pStyle w:val="Vnbnnidung0"/>
        <w:tabs>
          <w:tab w:val="left" w:pos="970"/>
        </w:tabs>
        <w:spacing w:after="120" w:line="240" w:lineRule="auto"/>
        <w:ind w:firstLine="0"/>
        <w:rPr>
          <w:rFonts w:ascii="Arial" w:hAnsi="Arial" w:cs="Arial"/>
          <w:sz w:val="20"/>
          <w:lang w:val="vi-VN"/>
        </w:rPr>
      </w:pPr>
      <w:r w:rsidRPr="0082039E">
        <w:rPr>
          <w:rFonts w:ascii="Arial" w:hAnsi="Arial" w:cs="Arial"/>
          <w:sz w:val="20"/>
          <w:lang w:val="vi-VN"/>
        </w:rPr>
        <w:t xml:space="preserve">Nếu công trình xây dựng có khoảng lùi biên ≥ 2m thì ở mặt bên được xây các phần đua ra như ban công với chiều rộng không quá 1m (chiều dài không lớn hơn kích thước cửa mỗi bên là 0,5m). Các phần đua ra này không được bịt kín hoặc ốp bằng kính mảng lớn. </w:t>
      </w:r>
    </w:p>
    <w:p w14:paraId="1637E505" w14:textId="77777777" w:rsidR="003746DC" w:rsidRPr="0082039E" w:rsidRDefault="003746DC" w:rsidP="0082039E">
      <w:pPr>
        <w:pStyle w:val="Vnbnnidung0"/>
        <w:tabs>
          <w:tab w:val="left" w:pos="970"/>
        </w:tabs>
        <w:spacing w:after="120" w:line="240" w:lineRule="auto"/>
        <w:ind w:firstLine="0"/>
        <w:rPr>
          <w:rFonts w:ascii="Arial" w:hAnsi="Arial" w:cs="Arial"/>
          <w:sz w:val="20"/>
          <w:lang w:val="vi-VN"/>
        </w:rPr>
      </w:pPr>
      <w:r w:rsidRPr="0082039E">
        <w:rPr>
          <w:rFonts w:ascii="Arial" w:hAnsi="Arial" w:cs="Arial"/>
          <w:sz w:val="20"/>
          <w:lang w:val="vi-VN"/>
        </w:rPr>
        <w:t xml:space="preserve">Nếu công trình xây dựng có khoảng lùi biên nhỏ hơn 2m nhưng ≥1m thì ở mặt bên được xây các phần đua ra như ban công với chiều rộng không quá 0,8m </w:t>
      </w:r>
      <w:r w:rsidRPr="0082039E">
        <w:rPr>
          <w:rFonts w:ascii="Arial" w:hAnsi="Arial" w:cs="Arial"/>
          <w:i/>
          <w:iCs/>
          <w:sz w:val="20"/>
          <w:lang w:val="vi-VN"/>
        </w:rPr>
        <w:t>(chiều dài không lớn kích thước cửa mỗi bên là 0,5m)</w:t>
      </w:r>
      <w:r w:rsidRPr="0082039E">
        <w:rPr>
          <w:rFonts w:ascii="Arial" w:hAnsi="Arial" w:cs="Arial"/>
          <w:sz w:val="20"/>
          <w:lang w:val="vi-VN"/>
        </w:rPr>
        <w:t xml:space="preserve">. </w:t>
      </w:r>
    </w:p>
    <w:p w14:paraId="79599C32" w14:textId="638E0D2C" w:rsidR="003746DC" w:rsidRPr="0082039E" w:rsidRDefault="003746DC" w:rsidP="0082039E">
      <w:pPr>
        <w:pStyle w:val="Vnbnnidung0"/>
        <w:tabs>
          <w:tab w:val="left" w:pos="426"/>
          <w:tab w:val="left" w:pos="993"/>
        </w:tabs>
        <w:spacing w:after="120" w:line="240" w:lineRule="auto"/>
        <w:ind w:firstLine="0"/>
        <w:rPr>
          <w:rStyle w:val="Vnbnnidung"/>
          <w:rFonts w:ascii="Arial" w:hAnsi="Arial" w:cs="Arial"/>
          <w:sz w:val="20"/>
          <w:lang w:val="vi-VN"/>
        </w:rPr>
      </w:pPr>
      <w:r w:rsidRPr="0082039E">
        <w:rPr>
          <w:rStyle w:val="Vnbnnidung"/>
          <w:rFonts w:ascii="Arial" w:hAnsi="Arial" w:cs="Arial"/>
          <w:sz w:val="20"/>
          <w:lang w:val="vi-VN"/>
        </w:rPr>
        <w:t>Ngoại trừ các thiết bị bất khả kháng phải lắp lộ thiên như các loại ăng ten thu phát sóng, tất cả các hạng mục, thiết bị khác phải bố trí bên trong hệ mái của công trình như buồng kỹ thuật thang máy, bồn nước.</w:t>
      </w:r>
    </w:p>
    <w:p w14:paraId="7DCA30E2" w14:textId="4606BCE7" w:rsidR="003746DC" w:rsidRPr="0082039E" w:rsidRDefault="001615D4" w:rsidP="0082039E">
      <w:pPr>
        <w:pStyle w:val="Vnbnnidung0"/>
        <w:spacing w:after="120" w:line="240" w:lineRule="auto"/>
        <w:ind w:firstLine="0"/>
        <w:rPr>
          <w:rStyle w:val="Vnbnnidung"/>
          <w:rFonts w:ascii="Arial" w:hAnsi="Arial" w:cs="Arial"/>
          <w:sz w:val="20"/>
          <w:lang w:val="vi-VN"/>
        </w:rPr>
      </w:pPr>
      <w:r w:rsidRPr="0082039E">
        <w:rPr>
          <w:rStyle w:val="Vnbnnidung"/>
          <w:rFonts w:ascii="Arial" w:hAnsi="Arial" w:cs="Arial"/>
          <w:sz w:val="20"/>
          <w:lang w:val="vi-VN"/>
        </w:rPr>
        <w:t xml:space="preserve">e) </w:t>
      </w:r>
      <w:r w:rsidR="003746DC" w:rsidRPr="0082039E">
        <w:rPr>
          <w:rStyle w:val="Vnbnnidung"/>
          <w:rFonts w:ascii="Arial" w:hAnsi="Arial" w:cs="Arial"/>
          <w:sz w:val="20"/>
          <w:lang w:val="vi-VN"/>
        </w:rPr>
        <w:t>Mái công trình</w:t>
      </w:r>
    </w:p>
    <w:p w14:paraId="50C23EB8" w14:textId="77777777" w:rsidR="003746DC" w:rsidRPr="0082039E" w:rsidRDefault="003746DC" w:rsidP="0082039E">
      <w:pPr>
        <w:pStyle w:val="Vnbnnidung0"/>
        <w:spacing w:after="120" w:line="240" w:lineRule="auto"/>
        <w:ind w:firstLine="0"/>
        <w:rPr>
          <w:rStyle w:val="Vnbnnidung"/>
          <w:rFonts w:ascii="Arial" w:hAnsi="Arial" w:cs="Arial"/>
          <w:sz w:val="20"/>
          <w:lang w:val="vi-VN"/>
        </w:rPr>
      </w:pPr>
      <w:r w:rsidRPr="0082039E">
        <w:rPr>
          <w:rStyle w:val="Vnbnnidung"/>
          <w:rFonts w:ascii="Arial" w:hAnsi="Arial" w:cs="Arial"/>
          <w:sz w:val="20"/>
          <w:lang w:val="vi-VN"/>
        </w:rPr>
        <w:t>Hình thức mái có thể sử dụng mái bằng hoặc mái dốc nhưng không được phép khác biệt với phong cách và hình thức kiến trúc chung của công trình.</w:t>
      </w:r>
    </w:p>
    <w:p w14:paraId="46ECF2FB" w14:textId="77777777" w:rsidR="003746DC" w:rsidRPr="0082039E" w:rsidRDefault="003746DC" w:rsidP="0082039E">
      <w:pPr>
        <w:pStyle w:val="Vnbnnidung0"/>
        <w:tabs>
          <w:tab w:val="left" w:pos="426"/>
          <w:tab w:val="left" w:pos="851"/>
        </w:tabs>
        <w:spacing w:after="120" w:line="240" w:lineRule="auto"/>
        <w:ind w:firstLine="0"/>
        <w:rPr>
          <w:rStyle w:val="Vnbnnidung"/>
          <w:rFonts w:ascii="Arial" w:hAnsi="Arial" w:cs="Arial"/>
          <w:sz w:val="20"/>
          <w:lang w:val="vi-VN"/>
        </w:rPr>
      </w:pPr>
      <w:r w:rsidRPr="0082039E">
        <w:rPr>
          <w:rStyle w:val="Vnbnnidung"/>
          <w:rFonts w:ascii="Arial" w:hAnsi="Arial" w:cs="Arial"/>
          <w:sz w:val="20"/>
          <w:lang w:val="vi-VN"/>
        </w:rPr>
        <w:t xml:space="preserve">Các phần nhô lên khỏi mái </w:t>
      </w:r>
      <w:r w:rsidRPr="0082039E">
        <w:rPr>
          <w:rStyle w:val="Vnbnnidung"/>
          <w:rFonts w:ascii="Arial" w:hAnsi="Arial" w:cs="Arial"/>
          <w:i/>
          <w:iCs/>
          <w:sz w:val="20"/>
          <w:lang w:val="vi-VN"/>
        </w:rPr>
        <w:t>(bể chứa nước, khung thang máy)</w:t>
      </w:r>
      <w:r w:rsidRPr="0082039E">
        <w:rPr>
          <w:rStyle w:val="Vnbnnidung"/>
          <w:rFonts w:ascii="Arial" w:hAnsi="Arial" w:cs="Arial"/>
          <w:sz w:val="20"/>
          <w:lang w:val="vi-VN"/>
        </w:rPr>
        <w:t xml:space="preserve"> cần phải được bố trí khuất tầm nhìn từ các khu vực công cộng hoặc phải được bố trí kín vào một tầng.</w:t>
      </w:r>
    </w:p>
    <w:p w14:paraId="0B3274BB" w14:textId="77777777" w:rsidR="003746DC" w:rsidRPr="0082039E" w:rsidRDefault="003746DC" w:rsidP="0082039E">
      <w:pPr>
        <w:pStyle w:val="Vnbnnidung0"/>
        <w:numPr>
          <w:ilvl w:val="0"/>
          <w:numId w:val="23"/>
        </w:numPr>
        <w:tabs>
          <w:tab w:val="left" w:pos="426"/>
        </w:tabs>
        <w:spacing w:after="120" w:line="240" w:lineRule="auto"/>
        <w:ind w:left="0" w:firstLine="0"/>
        <w:rPr>
          <w:rStyle w:val="Vnbnnidung"/>
          <w:rFonts w:ascii="Arial" w:hAnsi="Arial" w:cs="Arial"/>
          <w:sz w:val="20"/>
          <w:lang w:val="vi-VN" w:eastAsia="vi-VN"/>
        </w:rPr>
      </w:pPr>
      <w:r w:rsidRPr="0082039E">
        <w:rPr>
          <w:rStyle w:val="Vnbnnidung"/>
          <w:rFonts w:ascii="Arial" w:hAnsi="Arial" w:cs="Arial"/>
          <w:sz w:val="20"/>
          <w:lang w:val="vi-VN" w:eastAsia="vi-VN"/>
        </w:rPr>
        <w:t>Đối với dự án, công trình chưa triển khai và đang triển khai xây dựng</w:t>
      </w:r>
    </w:p>
    <w:p w14:paraId="29B4F2D7" w14:textId="159D0653" w:rsidR="003746DC" w:rsidRPr="0082039E" w:rsidRDefault="003746DC" w:rsidP="0082039E">
      <w:pPr>
        <w:pStyle w:val="Vnbnnidung0"/>
        <w:numPr>
          <w:ilvl w:val="0"/>
          <w:numId w:val="24"/>
        </w:numPr>
        <w:tabs>
          <w:tab w:val="left" w:pos="426"/>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 xml:space="preserve">Phải bảo đảm vệ sinh môi trường, an toàn giao thông, mỹ quan, trật tự đô thị khu vực, chiếu sáng hè </w:t>
      </w:r>
      <w:r w:rsidR="002F673B" w:rsidRPr="0082039E">
        <w:rPr>
          <w:rStyle w:val="Vnbnnidung"/>
          <w:rFonts w:ascii="Arial" w:hAnsi="Arial" w:cs="Arial"/>
          <w:sz w:val="20"/>
          <w:lang w:val="vi-VN"/>
        </w:rPr>
        <w:t xml:space="preserve">đường </w:t>
      </w:r>
      <w:r w:rsidRPr="0082039E">
        <w:rPr>
          <w:rStyle w:val="Vnbnnidung"/>
          <w:rFonts w:ascii="Arial" w:hAnsi="Arial" w:cs="Arial"/>
          <w:sz w:val="20"/>
          <w:lang w:val="vi-VN"/>
        </w:rPr>
        <w:t xml:space="preserve">cho người đi bộ. </w:t>
      </w:r>
    </w:p>
    <w:p w14:paraId="1DD4F1D5" w14:textId="77777777" w:rsidR="003746DC" w:rsidRPr="0082039E" w:rsidRDefault="003746DC" w:rsidP="0082039E">
      <w:pPr>
        <w:pStyle w:val="Vnbnnidung0"/>
        <w:tabs>
          <w:tab w:val="left" w:pos="0"/>
          <w:tab w:val="left" w:pos="993"/>
        </w:tabs>
        <w:spacing w:after="120" w:line="240" w:lineRule="auto"/>
        <w:ind w:firstLine="0"/>
        <w:rPr>
          <w:rStyle w:val="Vnbnnidung"/>
          <w:rFonts w:ascii="Arial" w:hAnsi="Arial" w:cs="Arial"/>
          <w:sz w:val="20"/>
          <w:lang w:val="vi-VN"/>
        </w:rPr>
      </w:pPr>
      <w:r w:rsidRPr="0082039E">
        <w:rPr>
          <w:rStyle w:val="Vnbnnidung"/>
          <w:rFonts w:ascii="Arial" w:hAnsi="Arial" w:cs="Arial"/>
          <w:sz w:val="20"/>
          <w:lang w:val="vi-VN"/>
        </w:rPr>
        <w:lastRenderedPageBreak/>
        <w:t>b) Phải có hàng rào chắn đất trống. Khuyến khích hàng rào thoáng kết hợp với cây xanh, nếu sử dụng hàng rào đặc phải có những hình ảnh minh họa về dự án hoặc tranh ảnh cảnh vật trên bề mặt hàng rào tạm.</w:t>
      </w:r>
    </w:p>
    <w:p w14:paraId="0D4E360C" w14:textId="77777777" w:rsidR="003746DC" w:rsidRPr="0082039E" w:rsidRDefault="003746DC" w:rsidP="0082039E">
      <w:pPr>
        <w:pStyle w:val="Vnbnnidung0"/>
        <w:tabs>
          <w:tab w:val="left" w:pos="0"/>
          <w:tab w:val="left" w:pos="993"/>
        </w:tabs>
        <w:spacing w:after="120" w:line="240" w:lineRule="auto"/>
        <w:ind w:firstLine="0"/>
        <w:rPr>
          <w:rStyle w:val="Vnbnnidung"/>
          <w:rFonts w:ascii="Arial" w:hAnsi="Arial" w:cs="Arial"/>
          <w:sz w:val="20"/>
          <w:lang w:val="vi-VN"/>
        </w:rPr>
      </w:pPr>
      <w:r w:rsidRPr="0082039E">
        <w:rPr>
          <w:rStyle w:val="Vnbnnidung"/>
          <w:rFonts w:ascii="Arial" w:hAnsi="Arial" w:cs="Arial"/>
          <w:sz w:val="20"/>
          <w:lang w:val="vi-VN"/>
        </w:rPr>
        <w:t>c) Hàng rào cao tối thiểu 2,5m, xây dựng đúng chỉ giới đường đỏ.</w:t>
      </w:r>
    </w:p>
    <w:p w14:paraId="0C7C30A5" w14:textId="77777777" w:rsidR="003746DC" w:rsidRPr="0082039E" w:rsidRDefault="003746DC" w:rsidP="0082039E">
      <w:pPr>
        <w:pStyle w:val="Vnbnnidung0"/>
        <w:tabs>
          <w:tab w:val="left" w:pos="0"/>
          <w:tab w:val="left" w:pos="993"/>
        </w:tabs>
        <w:spacing w:after="120" w:line="240" w:lineRule="auto"/>
        <w:ind w:firstLine="0"/>
        <w:rPr>
          <w:rStyle w:val="Vnbnnidung"/>
          <w:rFonts w:ascii="Arial" w:hAnsi="Arial" w:cs="Arial"/>
          <w:sz w:val="20"/>
          <w:lang w:val="vi-VN"/>
        </w:rPr>
      </w:pPr>
      <w:r w:rsidRPr="0082039E">
        <w:rPr>
          <w:rStyle w:val="Vnbnnidung"/>
          <w:rFonts w:ascii="Arial" w:hAnsi="Arial" w:cs="Arial"/>
          <w:sz w:val="20"/>
          <w:lang w:val="vi-VN"/>
        </w:rPr>
        <w:t>d) Nghiêm cấm quảng cáo trên tường rào tạm.</w:t>
      </w:r>
    </w:p>
    <w:p w14:paraId="771CEE06" w14:textId="17DD9985" w:rsidR="003746DC" w:rsidRPr="0082039E" w:rsidRDefault="003746DC" w:rsidP="0082039E">
      <w:pPr>
        <w:pStyle w:val="Vnbnnidung0"/>
        <w:tabs>
          <w:tab w:val="left" w:pos="0"/>
          <w:tab w:val="left" w:pos="993"/>
        </w:tabs>
        <w:spacing w:after="120" w:line="240" w:lineRule="auto"/>
        <w:ind w:firstLine="0"/>
        <w:rPr>
          <w:rFonts w:ascii="Arial" w:hAnsi="Arial" w:cs="Arial"/>
          <w:sz w:val="20"/>
          <w:lang w:val="vi-VN"/>
        </w:rPr>
      </w:pPr>
      <w:r w:rsidRPr="0082039E">
        <w:rPr>
          <w:rStyle w:val="Vnbnnidung"/>
          <w:rFonts w:ascii="Arial" w:hAnsi="Arial" w:cs="Arial"/>
          <w:sz w:val="20"/>
          <w:lang w:val="vi-VN"/>
        </w:rPr>
        <w:t xml:space="preserve">đ) </w:t>
      </w:r>
      <w:r w:rsidRPr="0082039E">
        <w:rPr>
          <w:rFonts w:ascii="Arial" w:hAnsi="Arial" w:cs="Arial"/>
          <w:sz w:val="20"/>
          <w:lang w:val="vi-VN"/>
        </w:rPr>
        <w:t>Việc treo biển báo đối với công trường thi công xây dựng thực hiện theo quy định tại Điều 109 Luật Xây dựng năm 2014.</w:t>
      </w:r>
    </w:p>
    <w:p w14:paraId="2B5734D8" w14:textId="255D2BE5" w:rsidR="00123270" w:rsidRPr="0082039E" w:rsidRDefault="00123270" w:rsidP="0082039E">
      <w:pPr>
        <w:pStyle w:val="Vnbnnidung0"/>
        <w:tabs>
          <w:tab w:val="left" w:pos="0"/>
          <w:tab w:val="left" w:pos="993"/>
        </w:tabs>
        <w:spacing w:after="120" w:line="240" w:lineRule="auto"/>
        <w:ind w:firstLine="0"/>
        <w:rPr>
          <w:rFonts w:ascii="Arial" w:hAnsi="Arial" w:cs="Arial"/>
          <w:sz w:val="20"/>
          <w:lang w:val="vi-VN"/>
        </w:rPr>
      </w:pPr>
      <w:r w:rsidRPr="0082039E">
        <w:rPr>
          <w:rFonts w:ascii="Arial" w:hAnsi="Arial" w:cs="Arial"/>
          <w:sz w:val="20"/>
          <w:lang w:val="vi-VN"/>
        </w:rPr>
        <w:t>5. Đối với việc xử lý mặt ngoài các công trình kiến trúc hiện hữu có ảnh hưởng tiêu cực tới cảnh quan đô thị; một số yêu cầu góp phần tăng cường mỹ quan đô thị:</w:t>
      </w:r>
    </w:p>
    <w:p w14:paraId="028DB24F" w14:textId="5DCE8436" w:rsidR="00123270" w:rsidRPr="0082039E" w:rsidRDefault="00123270" w:rsidP="0082039E">
      <w:pPr>
        <w:pStyle w:val="Vnbnnidung0"/>
        <w:tabs>
          <w:tab w:val="left" w:pos="0"/>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Cần có giải pháp che chắn, tạo mặt tiền hai lớp, trồng cây xanh, tạo các mảng tường xanh để che khuất tầm nhìn, hạn chế ảnh hưởng đến cảnh quan đô thị các khu vực lân cận. </w:t>
      </w:r>
    </w:p>
    <w:p w14:paraId="0269C05E" w14:textId="4AFAB9C5" w:rsidR="00123270" w:rsidRPr="0082039E" w:rsidRDefault="00123270" w:rsidP="0082039E">
      <w:pPr>
        <w:pStyle w:val="Vnbnnidung0"/>
        <w:tabs>
          <w:tab w:val="left" w:pos="0"/>
          <w:tab w:val="left" w:pos="993"/>
        </w:tabs>
        <w:spacing w:after="120" w:line="240" w:lineRule="auto"/>
        <w:ind w:firstLine="0"/>
        <w:rPr>
          <w:rFonts w:ascii="Arial" w:hAnsi="Arial" w:cs="Arial"/>
          <w:sz w:val="20"/>
          <w:lang w:val="vi-VN"/>
        </w:rPr>
      </w:pPr>
      <w:r w:rsidRPr="0082039E">
        <w:rPr>
          <w:rFonts w:ascii="Arial" w:hAnsi="Arial" w:cs="Arial"/>
          <w:sz w:val="20"/>
          <w:lang w:val="vi-VN"/>
        </w:rPr>
        <w:t>Che chắn các thiết bị bên ngoài: có các giải pháp kiến trúc để che chắn tất cả các thiết bị máy móc, hệ thống kỹ thuật bên ngoài công trình (máy lạnh, bể nước, máy năng lượng mặt trời, đường ống kỹ thuật ...), đảm bảo phải được giấu khỏi tầm nhìn, hạn chế nhìn thấy từ các không gian công cộng.</w:t>
      </w:r>
    </w:p>
    <w:p w14:paraId="00B32C02" w14:textId="396965B5" w:rsidR="00123270" w:rsidRPr="0082039E" w:rsidRDefault="00123270" w:rsidP="0082039E">
      <w:pPr>
        <w:pStyle w:val="Vnbnnidung0"/>
        <w:tabs>
          <w:tab w:val="left" w:pos="0"/>
          <w:tab w:val="left" w:pos="993"/>
        </w:tabs>
        <w:spacing w:after="120" w:line="240" w:lineRule="auto"/>
        <w:ind w:firstLine="0"/>
        <w:rPr>
          <w:rFonts w:ascii="Arial" w:hAnsi="Arial" w:cs="Arial"/>
          <w:sz w:val="20"/>
          <w:lang w:val="vi-VN"/>
        </w:rPr>
      </w:pPr>
      <w:r w:rsidRPr="0082039E">
        <w:rPr>
          <w:rFonts w:ascii="Arial" w:hAnsi="Arial" w:cs="Arial"/>
          <w:sz w:val="20"/>
          <w:lang w:val="vi-VN"/>
        </w:rPr>
        <w:t>Giải pháp chiếu sáng:</w:t>
      </w:r>
    </w:p>
    <w:p w14:paraId="3F1C2E40" w14:textId="77777777" w:rsidR="00123270" w:rsidRPr="0082039E" w:rsidRDefault="00123270" w:rsidP="0082039E">
      <w:pPr>
        <w:pStyle w:val="Vnbnnidung0"/>
        <w:tabs>
          <w:tab w:val="left" w:pos="0"/>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Đối với các tòa nhà có chiều cao ≥ 9 tầng nằm ở các vị trí quan trọng, lân cận các khu vực tập trung đông người, sử dụng giải pháp chiếu sáng phải phù hợp chức năng công trình, phản ánh được nét đặc trưng, làm nổi bật hình khối kiến trúc của công trình. </w:t>
      </w:r>
    </w:p>
    <w:p w14:paraId="314F8435" w14:textId="77777777" w:rsidR="00123270" w:rsidRPr="0082039E" w:rsidRDefault="00123270" w:rsidP="0082039E">
      <w:pPr>
        <w:pStyle w:val="Vnbnnidung0"/>
        <w:tabs>
          <w:tab w:val="left" w:pos="0"/>
          <w:tab w:val="left" w:pos="993"/>
        </w:tabs>
        <w:spacing w:after="120" w:line="240" w:lineRule="auto"/>
        <w:ind w:firstLine="0"/>
        <w:rPr>
          <w:rFonts w:ascii="Arial" w:hAnsi="Arial" w:cs="Arial"/>
          <w:sz w:val="20"/>
          <w:lang w:val="vi-VN"/>
        </w:rPr>
      </w:pPr>
      <w:r w:rsidRPr="0082039E">
        <w:rPr>
          <w:rFonts w:ascii="Arial" w:hAnsi="Arial" w:cs="Arial"/>
          <w:sz w:val="20"/>
          <w:lang w:val="vi-VN"/>
        </w:rPr>
        <w:t xml:space="preserve">Thiết bị dùng chiếu sáng công trình phải đảm bảo chất lượng, chịu được điều kiện khí hậu, có độ bền tuổi thọ cao, tạo được hiệu quả thẩm mỹ lâu dài. </w:t>
      </w:r>
    </w:p>
    <w:p w14:paraId="6E700FE9" w14:textId="52779A9C" w:rsidR="00123270" w:rsidRPr="0082039E" w:rsidRDefault="00123270" w:rsidP="0082039E">
      <w:pPr>
        <w:pStyle w:val="Vnbnnidung0"/>
        <w:tabs>
          <w:tab w:val="left" w:pos="0"/>
          <w:tab w:val="left" w:pos="993"/>
        </w:tabs>
        <w:spacing w:after="120" w:line="240" w:lineRule="auto"/>
        <w:ind w:firstLine="0"/>
        <w:rPr>
          <w:rFonts w:ascii="Arial" w:hAnsi="Arial" w:cs="Arial"/>
          <w:sz w:val="20"/>
          <w:lang w:val="vi-VN"/>
        </w:rPr>
      </w:pPr>
      <w:r w:rsidRPr="0082039E">
        <w:rPr>
          <w:rFonts w:ascii="Arial" w:hAnsi="Arial" w:cs="Arial"/>
          <w:sz w:val="20"/>
          <w:lang w:val="vi-VN"/>
        </w:rPr>
        <w:t>Cách bố trí thiết bị cần phải đảm bảo không làm ảnh hưởng đến hình thức thẩm mỹ, kiến trúc công trình vào ban ngày.</w:t>
      </w:r>
    </w:p>
    <w:p w14:paraId="76B51587" w14:textId="197FCF66" w:rsidR="003746DC" w:rsidRPr="0082039E" w:rsidRDefault="00807B5E" w:rsidP="0082039E">
      <w:pPr>
        <w:pStyle w:val="Heading1"/>
        <w:numPr>
          <w:ilvl w:val="0"/>
          <w:numId w:val="0"/>
        </w:numPr>
        <w:spacing w:before="0" w:after="120"/>
        <w:jc w:val="center"/>
        <w:rPr>
          <w:rStyle w:val="Vnbnnidung"/>
          <w:rFonts w:ascii="Arial" w:hAnsi="Arial" w:cs="Arial"/>
          <w:sz w:val="20"/>
          <w:szCs w:val="20"/>
        </w:rPr>
      </w:pPr>
      <w:bookmarkStart w:id="49" w:name="_Toc149294365"/>
      <w:r w:rsidRPr="0082039E">
        <w:rPr>
          <w:rStyle w:val="Vnbnnidung"/>
          <w:rFonts w:ascii="Arial" w:hAnsi="Arial" w:cs="Arial"/>
          <w:sz w:val="20"/>
          <w:szCs w:val="20"/>
        </w:rPr>
        <w:t>Chương</w:t>
      </w:r>
      <w:r w:rsidR="003746DC" w:rsidRPr="0082039E">
        <w:rPr>
          <w:rStyle w:val="Vnbnnidung"/>
          <w:rFonts w:ascii="Arial" w:hAnsi="Arial" w:cs="Arial"/>
          <w:sz w:val="20"/>
          <w:szCs w:val="20"/>
        </w:rPr>
        <w:t xml:space="preserve"> III</w:t>
      </w:r>
    </w:p>
    <w:p w14:paraId="1C07D129" w14:textId="77777777" w:rsidR="003746DC" w:rsidRPr="0082039E" w:rsidRDefault="003746DC" w:rsidP="0082039E">
      <w:pPr>
        <w:pStyle w:val="Heading1"/>
        <w:numPr>
          <w:ilvl w:val="0"/>
          <w:numId w:val="0"/>
        </w:numPr>
        <w:spacing w:before="0" w:after="120"/>
        <w:jc w:val="center"/>
        <w:rPr>
          <w:rStyle w:val="Tiu2"/>
          <w:rFonts w:ascii="Arial" w:hAnsi="Arial" w:cs="Arial"/>
          <w:b/>
          <w:spacing w:val="-8"/>
          <w:sz w:val="20"/>
          <w:szCs w:val="20"/>
        </w:rPr>
      </w:pPr>
      <w:r w:rsidRPr="0082039E">
        <w:rPr>
          <w:rStyle w:val="Vnbnnidung"/>
          <w:rFonts w:ascii="Arial" w:hAnsi="Arial" w:cs="Arial"/>
          <w:sz w:val="20"/>
          <w:szCs w:val="20"/>
        </w:rPr>
        <w:t>QUẢN LÝ, BẢO VỆ CÔNG TRÌNH KIẾN TRÚC CÓ GIÁ TRỊ</w:t>
      </w:r>
      <w:bookmarkEnd w:id="49"/>
    </w:p>
    <w:p w14:paraId="72EFC1C5" w14:textId="77777777" w:rsidR="003746DC" w:rsidRPr="0082039E" w:rsidRDefault="003746DC" w:rsidP="0082039E">
      <w:pPr>
        <w:pStyle w:val="Heading3"/>
        <w:keepNext w:val="0"/>
        <w:keepLines w:val="0"/>
        <w:numPr>
          <w:ilvl w:val="0"/>
          <w:numId w:val="5"/>
        </w:numPr>
        <w:spacing w:before="0" w:after="120"/>
        <w:ind w:left="0" w:firstLine="0"/>
        <w:rPr>
          <w:rStyle w:val="Vnbnnidung"/>
          <w:rFonts w:ascii="Arial" w:hAnsi="Arial" w:cs="Arial"/>
          <w:b w:val="0"/>
          <w:sz w:val="20"/>
          <w:szCs w:val="20"/>
        </w:rPr>
      </w:pPr>
      <w:bookmarkStart w:id="50" w:name="_Toc149294366"/>
      <w:r w:rsidRPr="0082039E">
        <w:rPr>
          <w:rFonts w:ascii="Arial" w:hAnsi="Arial" w:cs="Arial"/>
          <w:sz w:val="20"/>
          <w:szCs w:val="20"/>
        </w:rPr>
        <w:t>Quy</w:t>
      </w:r>
      <w:r w:rsidRPr="0082039E">
        <w:rPr>
          <w:rStyle w:val="Heading3Char"/>
          <w:rFonts w:ascii="Arial" w:hAnsi="Arial" w:cs="Arial"/>
          <w:b/>
          <w:sz w:val="20"/>
          <w:szCs w:val="20"/>
        </w:rPr>
        <w:t xml:space="preserve"> định quản lý các công trình đã được xếp hạng theo pháp luật về Di sản văn hóa</w:t>
      </w:r>
      <w:bookmarkEnd w:id="50"/>
    </w:p>
    <w:p w14:paraId="5044FC32" w14:textId="77777777" w:rsidR="003746DC" w:rsidRPr="0082039E" w:rsidRDefault="003746DC" w:rsidP="0082039E">
      <w:pPr>
        <w:pStyle w:val="Vnbnnidung0"/>
        <w:numPr>
          <w:ilvl w:val="0"/>
          <w:numId w:val="25"/>
        </w:numPr>
        <w:tabs>
          <w:tab w:val="left" w:pos="426"/>
        </w:tabs>
        <w:spacing w:after="120" w:line="240" w:lineRule="auto"/>
        <w:ind w:left="0" w:firstLine="0"/>
        <w:rPr>
          <w:rFonts w:ascii="Arial" w:hAnsi="Arial" w:cs="Arial"/>
          <w:sz w:val="20"/>
        </w:rPr>
      </w:pPr>
      <w:r w:rsidRPr="0082039E">
        <w:rPr>
          <w:rFonts w:ascii="Arial" w:hAnsi="Arial" w:cs="Arial"/>
          <w:sz w:val="20"/>
        </w:rPr>
        <w:t>Quy định chung</w:t>
      </w:r>
    </w:p>
    <w:p w14:paraId="018BF0BF" w14:textId="334DCEA4" w:rsidR="003746DC" w:rsidRPr="0082039E" w:rsidRDefault="00807B5E" w:rsidP="0082039E">
      <w:pPr>
        <w:pStyle w:val="Vnbnnidung0"/>
        <w:spacing w:after="120" w:line="240" w:lineRule="auto"/>
        <w:ind w:firstLine="0"/>
        <w:rPr>
          <w:rFonts w:ascii="Arial" w:hAnsi="Arial" w:cs="Arial"/>
          <w:sz w:val="20"/>
        </w:rPr>
      </w:pPr>
      <w:r w:rsidRPr="0082039E">
        <w:rPr>
          <w:rFonts w:ascii="Arial" w:hAnsi="Arial" w:cs="Arial"/>
          <w:sz w:val="20"/>
        </w:rPr>
        <w:t xml:space="preserve">a) </w:t>
      </w:r>
      <w:r w:rsidR="003746DC" w:rsidRPr="0082039E">
        <w:rPr>
          <w:rFonts w:ascii="Arial" w:hAnsi="Arial" w:cs="Arial"/>
          <w:sz w:val="20"/>
        </w:rPr>
        <w:t xml:space="preserve">Tuân thủ theo các quy định tại Luật </w:t>
      </w:r>
      <w:r w:rsidR="003746DC" w:rsidRPr="0082039E">
        <w:rPr>
          <w:rFonts w:ascii="Arial" w:hAnsi="Arial" w:cs="Arial"/>
          <w:sz w:val="20"/>
          <w:lang w:val="vi-VN"/>
        </w:rPr>
        <w:t>D</w:t>
      </w:r>
      <w:r w:rsidR="003746DC" w:rsidRPr="0082039E">
        <w:rPr>
          <w:rFonts w:ascii="Arial" w:hAnsi="Arial" w:cs="Arial"/>
          <w:sz w:val="20"/>
        </w:rPr>
        <w:t>i sản văn hóa</w:t>
      </w:r>
      <w:r w:rsidR="003746DC" w:rsidRPr="0082039E">
        <w:rPr>
          <w:rFonts w:ascii="Arial" w:hAnsi="Arial" w:cs="Arial"/>
          <w:sz w:val="20"/>
          <w:lang w:val="vi-VN"/>
        </w:rPr>
        <w:t>,</w:t>
      </w:r>
      <w:r w:rsidR="003746DC" w:rsidRPr="0082039E">
        <w:rPr>
          <w:rFonts w:ascii="Arial" w:hAnsi="Arial" w:cs="Arial"/>
          <w:sz w:val="20"/>
        </w:rPr>
        <w:t xml:space="preserve"> Luật </w:t>
      </w:r>
      <w:r w:rsidR="003746DC" w:rsidRPr="0082039E">
        <w:rPr>
          <w:rFonts w:ascii="Arial" w:hAnsi="Arial" w:cs="Arial"/>
          <w:sz w:val="20"/>
          <w:lang w:val="vi-VN"/>
        </w:rPr>
        <w:t>B</w:t>
      </w:r>
      <w:r w:rsidR="003746DC" w:rsidRPr="0082039E">
        <w:rPr>
          <w:rFonts w:ascii="Arial" w:hAnsi="Arial" w:cs="Arial"/>
          <w:sz w:val="20"/>
        </w:rPr>
        <w:t>ảo vệ môi trường, các quy định về quản lý đô thị</w:t>
      </w:r>
      <w:r w:rsidR="003746DC" w:rsidRPr="0082039E">
        <w:rPr>
          <w:rFonts w:ascii="Arial" w:hAnsi="Arial" w:cs="Arial"/>
          <w:sz w:val="20"/>
          <w:lang w:val="vi-VN"/>
        </w:rPr>
        <w:t>,</w:t>
      </w:r>
      <w:r w:rsidR="003746DC" w:rsidRPr="0082039E">
        <w:rPr>
          <w:rFonts w:ascii="Arial" w:hAnsi="Arial" w:cs="Arial"/>
          <w:sz w:val="20"/>
        </w:rPr>
        <w:t xml:space="preserve"> các quy định pháp luật khác có liên quan và theo </w:t>
      </w:r>
      <w:r w:rsidR="003746DC" w:rsidRPr="0082039E">
        <w:rPr>
          <w:rFonts w:ascii="Arial" w:hAnsi="Arial" w:cs="Arial"/>
          <w:sz w:val="20"/>
          <w:lang w:val="vi-VN"/>
        </w:rPr>
        <w:t xml:space="preserve">quy định tại </w:t>
      </w:r>
      <w:r w:rsidR="003746DC" w:rsidRPr="0082039E">
        <w:rPr>
          <w:rFonts w:ascii="Arial" w:hAnsi="Arial" w:cs="Arial"/>
          <w:sz w:val="20"/>
        </w:rPr>
        <w:t>Quy chế này.</w:t>
      </w:r>
    </w:p>
    <w:p w14:paraId="709F760C" w14:textId="64864E88" w:rsidR="003746DC" w:rsidRPr="0082039E" w:rsidRDefault="00807B5E" w:rsidP="0082039E">
      <w:pPr>
        <w:pStyle w:val="Vnbnnidung0"/>
        <w:spacing w:after="120" w:line="240" w:lineRule="auto"/>
        <w:ind w:firstLine="0"/>
        <w:rPr>
          <w:rFonts w:ascii="Arial" w:hAnsi="Arial" w:cs="Arial"/>
          <w:sz w:val="20"/>
        </w:rPr>
      </w:pPr>
      <w:r w:rsidRPr="0082039E">
        <w:rPr>
          <w:rFonts w:ascii="Arial" w:hAnsi="Arial" w:cs="Arial"/>
          <w:sz w:val="20"/>
        </w:rPr>
        <w:t xml:space="preserve">b) </w:t>
      </w:r>
      <w:r w:rsidR="003746DC" w:rsidRPr="0082039E">
        <w:rPr>
          <w:rFonts w:ascii="Arial" w:hAnsi="Arial" w:cs="Arial"/>
          <w:sz w:val="20"/>
        </w:rPr>
        <w:t>Khu vực bảo tồn di sản kiến trúc, lịch sử</w:t>
      </w:r>
      <w:r w:rsidR="003746DC" w:rsidRPr="0082039E">
        <w:rPr>
          <w:rFonts w:ascii="Arial" w:hAnsi="Arial" w:cs="Arial"/>
          <w:sz w:val="20"/>
          <w:lang w:val="vi-VN"/>
        </w:rPr>
        <w:t>-văn hoá</w:t>
      </w:r>
      <w:r w:rsidR="003746DC" w:rsidRPr="0082039E">
        <w:rPr>
          <w:rFonts w:ascii="Arial" w:hAnsi="Arial" w:cs="Arial"/>
          <w:sz w:val="20"/>
        </w:rPr>
        <w:t xml:space="preserve">, cảnh quan, cần rà soát, giữ nguyên </w:t>
      </w:r>
      <w:r w:rsidR="003746DC" w:rsidRPr="0082039E">
        <w:rPr>
          <w:rFonts w:ascii="Arial" w:hAnsi="Arial" w:cs="Arial"/>
          <w:sz w:val="20"/>
          <w:lang w:val="vi-VN"/>
        </w:rPr>
        <w:t xml:space="preserve">hiện trạng </w:t>
      </w:r>
      <w:r w:rsidR="003746DC" w:rsidRPr="0082039E">
        <w:rPr>
          <w:rFonts w:ascii="Arial" w:hAnsi="Arial" w:cs="Arial"/>
          <w:sz w:val="20"/>
        </w:rPr>
        <w:t>các công trình</w:t>
      </w:r>
      <w:r w:rsidR="003746DC" w:rsidRPr="0082039E">
        <w:rPr>
          <w:rFonts w:ascii="Arial" w:hAnsi="Arial" w:cs="Arial"/>
          <w:sz w:val="20"/>
          <w:lang w:val="vi-VN"/>
        </w:rPr>
        <w:t xml:space="preserve"> </w:t>
      </w:r>
      <w:r w:rsidR="003746DC" w:rsidRPr="0082039E">
        <w:rPr>
          <w:rFonts w:ascii="Arial" w:hAnsi="Arial" w:cs="Arial"/>
          <w:i/>
          <w:iCs/>
          <w:sz w:val="20"/>
        </w:rPr>
        <w:t>(bao gồm không gian, độ cao, cơ sở hạ tầng, kiểu thức kiến trúc, sắc thái, bố cục, màu sắc và những không gian trống phải được bảo tồn theo các yếu tố gốc của di tích, danh thắng).</w:t>
      </w:r>
      <w:r w:rsidR="003746DC" w:rsidRPr="0082039E">
        <w:rPr>
          <w:rFonts w:ascii="Arial" w:hAnsi="Arial" w:cs="Arial"/>
          <w:sz w:val="20"/>
        </w:rPr>
        <w:t xml:space="preserve"> </w:t>
      </w:r>
    </w:p>
    <w:p w14:paraId="3080A013" w14:textId="70426134" w:rsidR="003746DC" w:rsidRPr="0082039E" w:rsidRDefault="00807B5E" w:rsidP="0082039E">
      <w:pPr>
        <w:pStyle w:val="Vnbnnidung0"/>
        <w:spacing w:after="120" w:line="240" w:lineRule="auto"/>
        <w:ind w:firstLine="0"/>
        <w:rPr>
          <w:rFonts w:ascii="Arial" w:hAnsi="Arial" w:cs="Arial"/>
          <w:sz w:val="20"/>
        </w:rPr>
      </w:pPr>
      <w:r w:rsidRPr="0082039E">
        <w:rPr>
          <w:rFonts w:ascii="Arial" w:hAnsi="Arial" w:cs="Arial"/>
          <w:sz w:val="20"/>
        </w:rPr>
        <w:t xml:space="preserve">c) </w:t>
      </w:r>
      <w:r w:rsidR="003746DC" w:rsidRPr="0082039E">
        <w:rPr>
          <w:rFonts w:ascii="Arial" w:hAnsi="Arial" w:cs="Arial"/>
          <w:sz w:val="20"/>
        </w:rPr>
        <w:t>Bất kỳ hành động can thiệp nào đối với công trình bảo tồn cần tuân thủ Luật Di sản Văn hóa, đảm bảo không phá hủy đặc tính lịch sử</w:t>
      </w:r>
      <w:r w:rsidR="003746DC" w:rsidRPr="0082039E">
        <w:rPr>
          <w:rFonts w:ascii="Arial" w:hAnsi="Arial" w:cs="Arial"/>
          <w:sz w:val="20"/>
          <w:lang w:val="vi-VN"/>
        </w:rPr>
        <w:t>-văn hoá</w:t>
      </w:r>
      <w:r w:rsidR="003746DC" w:rsidRPr="0082039E">
        <w:rPr>
          <w:rFonts w:ascii="Arial" w:hAnsi="Arial" w:cs="Arial"/>
          <w:sz w:val="20"/>
        </w:rPr>
        <w:t xml:space="preserve"> hoặc tính chất của công trình, khuôn viên hoặc môi trường khu vực.</w:t>
      </w:r>
    </w:p>
    <w:p w14:paraId="5189C5B4" w14:textId="2F89C612" w:rsidR="003746DC" w:rsidRPr="0082039E" w:rsidRDefault="00807B5E" w:rsidP="0082039E">
      <w:pPr>
        <w:pStyle w:val="Vnbnnidung0"/>
        <w:spacing w:after="120" w:line="240" w:lineRule="auto"/>
        <w:ind w:firstLine="0"/>
        <w:rPr>
          <w:rFonts w:ascii="Arial" w:hAnsi="Arial" w:cs="Arial"/>
          <w:spacing w:val="-2"/>
          <w:sz w:val="20"/>
        </w:rPr>
      </w:pPr>
      <w:r w:rsidRPr="0082039E">
        <w:rPr>
          <w:rFonts w:ascii="Arial" w:hAnsi="Arial" w:cs="Arial"/>
          <w:spacing w:val="-2"/>
          <w:sz w:val="20"/>
        </w:rPr>
        <w:t xml:space="preserve">d) </w:t>
      </w:r>
      <w:r w:rsidR="003746DC" w:rsidRPr="0082039E">
        <w:rPr>
          <w:rFonts w:ascii="Arial" w:hAnsi="Arial" w:cs="Arial"/>
          <w:spacing w:val="-2"/>
          <w:sz w:val="20"/>
        </w:rPr>
        <w:t xml:space="preserve">Khi thẩm định dự án cải tạo, xây dựng công trình nằm ngoài khu vực bảo vệ của di tích </w:t>
      </w:r>
      <w:r w:rsidR="003746DC" w:rsidRPr="0082039E">
        <w:rPr>
          <w:rFonts w:ascii="Arial" w:hAnsi="Arial" w:cs="Arial"/>
          <w:spacing w:val="-2"/>
          <w:sz w:val="20"/>
          <w:lang w:val="vi-VN"/>
        </w:rPr>
        <w:t xml:space="preserve">lịch sử-văn hoá </w:t>
      </w:r>
      <w:r w:rsidR="003746DC" w:rsidRPr="0082039E">
        <w:rPr>
          <w:rFonts w:ascii="Arial" w:hAnsi="Arial" w:cs="Arial"/>
          <w:spacing w:val="-2"/>
          <w:sz w:val="20"/>
        </w:rPr>
        <w:t xml:space="preserve">mà có khả năng </w:t>
      </w:r>
      <w:r w:rsidR="003746DC" w:rsidRPr="0082039E">
        <w:rPr>
          <w:rFonts w:ascii="Arial" w:hAnsi="Arial" w:cs="Arial"/>
          <w:spacing w:val="-2"/>
          <w:sz w:val="20"/>
          <w:lang w:val="vi-VN"/>
        </w:rPr>
        <w:t xml:space="preserve">gây </w:t>
      </w:r>
      <w:r w:rsidR="003746DC" w:rsidRPr="0082039E">
        <w:rPr>
          <w:rFonts w:ascii="Arial" w:hAnsi="Arial" w:cs="Arial"/>
          <w:spacing w:val="-2"/>
          <w:sz w:val="20"/>
        </w:rPr>
        <w:t>ảnh hưởng xấu đến di tích</w:t>
      </w:r>
      <w:r w:rsidR="003746DC" w:rsidRPr="0082039E">
        <w:rPr>
          <w:rFonts w:ascii="Arial" w:hAnsi="Arial" w:cs="Arial"/>
          <w:spacing w:val="-2"/>
          <w:sz w:val="20"/>
          <w:lang w:val="vi-VN"/>
        </w:rPr>
        <w:t xml:space="preserve"> thì </w:t>
      </w:r>
      <w:r w:rsidR="003746DC" w:rsidRPr="0082039E">
        <w:rPr>
          <w:rFonts w:ascii="Arial" w:hAnsi="Arial" w:cs="Arial"/>
          <w:spacing w:val="-2"/>
          <w:sz w:val="20"/>
        </w:rPr>
        <w:t>phải có ý kiến thẩm định bằng văn bản của Sở Văn hóa</w:t>
      </w:r>
      <w:r w:rsidR="003746DC" w:rsidRPr="0082039E">
        <w:rPr>
          <w:rFonts w:ascii="Arial" w:hAnsi="Arial" w:cs="Arial"/>
          <w:spacing w:val="-2"/>
          <w:sz w:val="20"/>
          <w:lang w:val="vi-VN"/>
        </w:rPr>
        <w:t xml:space="preserve"> và</w:t>
      </w:r>
      <w:r w:rsidR="003746DC" w:rsidRPr="0082039E">
        <w:rPr>
          <w:rFonts w:ascii="Arial" w:hAnsi="Arial" w:cs="Arial"/>
          <w:spacing w:val="-2"/>
          <w:sz w:val="20"/>
        </w:rPr>
        <w:t xml:space="preserve"> </w:t>
      </w:r>
      <w:r w:rsidR="003746DC" w:rsidRPr="0082039E">
        <w:rPr>
          <w:rFonts w:ascii="Arial" w:hAnsi="Arial" w:cs="Arial"/>
          <w:spacing w:val="-2"/>
          <w:sz w:val="20"/>
          <w:lang w:val="vi-VN"/>
        </w:rPr>
        <w:t>T</w:t>
      </w:r>
      <w:r w:rsidR="003746DC" w:rsidRPr="0082039E">
        <w:rPr>
          <w:rFonts w:ascii="Arial" w:hAnsi="Arial" w:cs="Arial"/>
          <w:spacing w:val="-2"/>
          <w:sz w:val="20"/>
        </w:rPr>
        <w:t xml:space="preserve">hể thao đối với di tích cấp tỉnh; của Bộ Văn hóa, </w:t>
      </w:r>
      <w:r w:rsidR="003746DC" w:rsidRPr="0082039E">
        <w:rPr>
          <w:rFonts w:ascii="Arial" w:hAnsi="Arial" w:cs="Arial"/>
          <w:spacing w:val="-2"/>
          <w:sz w:val="20"/>
          <w:lang w:val="vi-VN"/>
        </w:rPr>
        <w:t>T</w:t>
      </w:r>
      <w:r w:rsidR="003746DC" w:rsidRPr="0082039E">
        <w:rPr>
          <w:rFonts w:ascii="Arial" w:hAnsi="Arial" w:cs="Arial"/>
          <w:spacing w:val="-2"/>
          <w:sz w:val="20"/>
        </w:rPr>
        <w:t xml:space="preserve">hể thao và </w:t>
      </w:r>
      <w:r w:rsidR="003746DC" w:rsidRPr="0082039E">
        <w:rPr>
          <w:rFonts w:ascii="Arial" w:hAnsi="Arial" w:cs="Arial"/>
          <w:spacing w:val="-2"/>
          <w:sz w:val="20"/>
          <w:lang w:val="vi-VN"/>
        </w:rPr>
        <w:t>D</w:t>
      </w:r>
      <w:r w:rsidR="003746DC" w:rsidRPr="0082039E">
        <w:rPr>
          <w:rFonts w:ascii="Arial" w:hAnsi="Arial" w:cs="Arial"/>
          <w:spacing w:val="-2"/>
          <w:sz w:val="20"/>
        </w:rPr>
        <w:t>u lịch đối với di tích Quốc gia và di tích quốc gia đặc biệt.</w:t>
      </w:r>
    </w:p>
    <w:p w14:paraId="2D726B33" w14:textId="0AB920E2" w:rsidR="003746DC" w:rsidRPr="0082039E" w:rsidRDefault="00807B5E" w:rsidP="0082039E">
      <w:pPr>
        <w:pStyle w:val="Vnbnnidung0"/>
        <w:spacing w:after="120" w:line="240" w:lineRule="auto"/>
        <w:ind w:firstLine="0"/>
        <w:rPr>
          <w:rFonts w:ascii="Arial" w:hAnsi="Arial" w:cs="Arial"/>
          <w:sz w:val="20"/>
        </w:rPr>
      </w:pPr>
      <w:r w:rsidRPr="0082039E">
        <w:rPr>
          <w:rFonts w:ascii="Arial" w:hAnsi="Arial" w:cs="Arial"/>
          <w:sz w:val="20"/>
        </w:rPr>
        <w:t xml:space="preserve">đ) </w:t>
      </w:r>
      <w:r w:rsidR="003746DC" w:rsidRPr="0082039E">
        <w:rPr>
          <w:rFonts w:ascii="Arial" w:hAnsi="Arial" w:cs="Arial"/>
          <w:sz w:val="20"/>
        </w:rPr>
        <w:t xml:space="preserve">Không được tháo dỡ hoặc thay đổi bất kỳ chi tiết kiến trúc đặc trưng nào </w:t>
      </w:r>
      <w:r w:rsidR="003746DC" w:rsidRPr="0082039E">
        <w:rPr>
          <w:rFonts w:ascii="Arial" w:hAnsi="Arial" w:cs="Arial"/>
          <w:sz w:val="20"/>
          <w:lang w:val="vi-VN"/>
        </w:rPr>
        <w:t xml:space="preserve">của </w:t>
      </w:r>
      <w:r w:rsidR="003746DC" w:rsidRPr="0082039E">
        <w:rPr>
          <w:rFonts w:ascii="Arial" w:hAnsi="Arial" w:cs="Arial"/>
          <w:sz w:val="20"/>
        </w:rPr>
        <w:t xml:space="preserve">công trình trong khu vực bảo vệ </w:t>
      </w:r>
      <w:r w:rsidR="003746DC" w:rsidRPr="0082039E">
        <w:rPr>
          <w:rFonts w:ascii="Arial" w:hAnsi="Arial" w:cs="Arial"/>
          <w:i/>
          <w:iCs/>
          <w:sz w:val="20"/>
        </w:rPr>
        <w:t>(trừ những trường hợp được cấp có thẩm quyền cho phép)</w:t>
      </w:r>
      <w:r w:rsidR="003746DC" w:rsidRPr="0082039E">
        <w:rPr>
          <w:rFonts w:ascii="Arial" w:hAnsi="Arial" w:cs="Arial"/>
          <w:sz w:val="20"/>
        </w:rPr>
        <w:t>.</w:t>
      </w:r>
    </w:p>
    <w:p w14:paraId="19875115" w14:textId="5EE97147" w:rsidR="003746DC" w:rsidRPr="0082039E" w:rsidRDefault="00807B5E" w:rsidP="0082039E">
      <w:pPr>
        <w:pStyle w:val="Vnbnnidung0"/>
        <w:tabs>
          <w:tab w:val="left" w:pos="426"/>
        </w:tabs>
        <w:spacing w:after="120" w:line="240" w:lineRule="auto"/>
        <w:ind w:firstLine="0"/>
        <w:rPr>
          <w:rFonts w:ascii="Arial" w:hAnsi="Arial" w:cs="Arial"/>
          <w:spacing w:val="-2"/>
          <w:sz w:val="20"/>
        </w:rPr>
      </w:pPr>
      <w:r w:rsidRPr="0082039E">
        <w:rPr>
          <w:rFonts w:ascii="Arial" w:hAnsi="Arial" w:cs="Arial"/>
          <w:spacing w:val="-2"/>
          <w:sz w:val="20"/>
        </w:rPr>
        <w:t>e</w:t>
      </w:r>
      <w:r w:rsidR="003746DC" w:rsidRPr="0082039E">
        <w:rPr>
          <w:rFonts w:ascii="Arial" w:hAnsi="Arial" w:cs="Arial"/>
          <w:spacing w:val="-2"/>
          <w:sz w:val="20"/>
        </w:rPr>
        <w:t>) Việc cải tạo, sửa chữa các công trình trong khu vực bảo tồn thực hiện trên nguyên tắc giữ gìn, duy trì, phát huy giá trị đặc trưng của không gian, kiến trúc cảnh quan vốn có của công trình </w:t>
      </w:r>
      <w:r w:rsidR="003746DC" w:rsidRPr="0082039E">
        <w:rPr>
          <w:rFonts w:ascii="Arial" w:hAnsi="Arial" w:cs="Arial"/>
          <w:i/>
          <w:iCs/>
          <w:spacing w:val="-2"/>
          <w:sz w:val="20"/>
        </w:rPr>
        <w:t>(chiều cao, mặt đứng các hướng, hình thức, vật liệu, màu sắc tường, mái, cổng, tường rào)</w:t>
      </w:r>
      <w:r w:rsidR="003746DC" w:rsidRPr="0082039E">
        <w:rPr>
          <w:rFonts w:ascii="Arial" w:hAnsi="Arial" w:cs="Arial"/>
          <w:spacing w:val="-2"/>
          <w:sz w:val="20"/>
        </w:rPr>
        <w:t>. </w:t>
      </w:r>
      <w:proofErr w:type="gramStart"/>
      <w:r w:rsidR="003746DC" w:rsidRPr="0082039E">
        <w:rPr>
          <w:rFonts w:ascii="Arial" w:hAnsi="Arial" w:cs="Arial"/>
          <w:spacing w:val="-2"/>
          <w:sz w:val="20"/>
        </w:rPr>
        <w:t>Nghiêm cấm việc xây dựng cơi nới, chồng lấn làm biến dạng kiến trúc ban đầu.</w:t>
      </w:r>
      <w:proofErr w:type="gramEnd"/>
      <w:r w:rsidR="003746DC" w:rsidRPr="0082039E">
        <w:rPr>
          <w:rFonts w:ascii="Arial" w:hAnsi="Arial" w:cs="Arial"/>
          <w:spacing w:val="-2"/>
          <w:sz w:val="20"/>
        </w:rPr>
        <w:t xml:space="preserve"> </w:t>
      </w:r>
      <w:proofErr w:type="gramStart"/>
      <w:r w:rsidR="003746DC" w:rsidRPr="0082039E">
        <w:rPr>
          <w:rFonts w:ascii="Arial" w:hAnsi="Arial" w:cs="Arial"/>
          <w:spacing w:val="-2"/>
          <w:sz w:val="20"/>
        </w:rPr>
        <w:t xml:space="preserve">Việc phá dỡ công trình </w:t>
      </w:r>
      <w:r w:rsidR="003746DC" w:rsidRPr="0082039E">
        <w:rPr>
          <w:rFonts w:ascii="Arial" w:hAnsi="Arial" w:cs="Arial"/>
          <w:i/>
          <w:iCs/>
          <w:spacing w:val="-2"/>
          <w:sz w:val="20"/>
        </w:rPr>
        <w:t xml:space="preserve">(kể cả phần cổng, tường bao) </w:t>
      </w:r>
      <w:r w:rsidR="003746DC" w:rsidRPr="0082039E">
        <w:rPr>
          <w:rFonts w:ascii="Arial" w:hAnsi="Arial" w:cs="Arial"/>
          <w:spacing w:val="-2"/>
          <w:sz w:val="20"/>
        </w:rPr>
        <w:t>phải có ý kiến bằng văn bản của cơ quan Nhà nước có thẩm quyền.</w:t>
      </w:r>
      <w:proofErr w:type="gramEnd"/>
    </w:p>
    <w:p w14:paraId="773E4607" w14:textId="77777777" w:rsidR="003746DC" w:rsidRPr="0082039E" w:rsidRDefault="003746DC" w:rsidP="0082039E">
      <w:pPr>
        <w:pStyle w:val="Vnbnnidung0"/>
        <w:numPr>
          <w:ilvl w:val="0"/>
          <w:numId w:val="25"/>
        </w:numPr>
        <w:tabs>
          <w:tab w:val="left" w:pos="426"/>
        </w:tabs>
        <w:spacing w:after="120" w:line="240" w:lineRule="auto"/>
        <w:ind w:left="0" w:firstLine="0"/>
        <w:rPr>
          <w:rStyle w:val="Heading3Char"/>
          <w:rFonts w:ascii="Arial" w:hAnsi="Arial" w:cs="Arial"/>
          <w:b w:val="0"/>
          <w:sz w:val="20"/>
          <w:szCs w:val="20"/>
          <w:lang w:val="en-US" w:eastAsia="en-US"/>
        </w:rPr>
      </w:pPr>
      <w:r w:rsidRPr="0082039E">
        <w:rPr>
          <w:rFonts w:ascii="Arial" w:hAnsi="Arial" w:cs="Arial"/>
          <w:sz w:val="20"/>
        </w:rPr>
        <w:t>Quy định về xây dựng mới trong khuôn viên công trình bảo tồn</w:t>
      </w:r>
    </w:p>
    <w:p w14:paraId="2B116B9D" w14:textId="08223D41" w:rsidR="003746DC" w:rsidRPr="0082039E" w:rsidRDefault="003746DC" w:rsidP="0082039E">
      <w:pPr>
        <w:pStyle w:val="Vnbnnidung0"/>
        <w:numPr>
          <w:ilvl w:val="0"/>
          <w:numId w:val="26"/>
        </w:numPr>
        <w:spacing w:after="120" w:line="240" w:lineRule="auto"/>
        <w:ind w:left="0" w:firstLine="0"/>
        <w:rPr>
          <w:rFonts w:ascii="Arial" w:hAnsi="Arial" w:cs="Arial"/>
          <w:sz w:val="20"/>
        </w:rPr>
      </w:pPr>
      <w:r w:rsidRPr="0082039E">
        <w:rPr>
          <w:rFonts w:ascii="Arial" w:hAnsi="Arial" w:cs="Arial"/>
          <w:sz w:val="20"/>
        </w:rPr>
        <w:t xml:space="preserve">Việc cho phép xây dựng thêm công trình bên trong khuôn viên công trình bảo tồn </w:t>
      </w:r>
      <w:r w:rsidRPr="0082039E">
        <w:rPr>
          <w:rStyle w:val="Vnbnnidung"/>
          <w:rFonts w:ascii="Arial" w:hAnsi="Arial" w:cs="Arial"/>
          <w:sz w:val="20"/>
        </w:rPr>
        <w:t xml:space="preserve">phải được sự đồng ý bằng văn bản của Sở Xây dựng, Hội đồng Tư vấn </w:t>
      </w:r>
      <w:r w:rsidR="00DA3D2F" w:rsidRPr="0082039E">
        <w:rPr>
          <w:rStyle w:val="Vnbnnidung"/>
          <w:rFonts w:ascii="Arial" w:hAnsi="Arial" w:cs="Arial"/>
          <w:sz w:val="20"/>
        </w:rPr>
        <w:t xml:space="preserve">về </w:t>
      </w:r>
      <w:r w:rsidRPr="0082039E">
        <w:rPr>
          <w:rStyle w:val="Vnbnnidung"/>
          <w:rFonts w:ascii="Arial" w:hAnsi="Arial" w:cs="Arial"/>
          <w:sz w:val="20"/>
        </w:rPr>
        <w:t>kiến trúc, có ý kiến thẩm định của Sở Văn hóa và Thể thao</w:t>
      </w:r>
      <w:r w:rsidRPr="0082039E">
        <w:rPr>
          <w:rFonts w:ascii="Arial" w:hAnsi="Arial" w:cs="Arial"/>
          <w:sz w:val="20"/>
        </w:rPr>
        <w:t xml:space="preserve"> </w:t>
      </w:r>
      <w:r w:rsidRPr="0082039E">
        <w:rPr>
          <w:rFonts w:ascii="Arial" w:hAnsi="Arial" w:cs="Arial"/>
          <w:i/>
          <w:iCs/>
          <w:sz w:val="20"/>
        </w:rPr>
        <w:t>(đối với di tích cấp tỉnh)</w:t>
      </w:r>
      <w:r w:rsidRPr="0082039E">
        <w:rPr>
          <w:rFonts w:ascii="Arial" w:hAnsi="Arial" w:cs="Arial"/>
          <w:sz w:val="20"/>
        </w:rPr>
        <w:t xml:space="preserve"> h</w:t>
      </w:r>
      <w:r w:rsidRPr="0082039E">
        <w:rPr>
          <w:rFonts w:ascii="Arial" w:hAnsi="Arial" w:cs="Arial"/>
          <w:sz w:val="20"/>
          <w:lang w:val="vi-VN"/>
        </w:rPr>
        <w:t>oặc</w:t>
      </w:r>
      <w:r w:rsidRPr="0082039E">
        <w:rPr>
          <w:rFonts w:ascii="Arial" w:hAnsi="Arial" w:cs="Arial"/>
          <w:sz w:val="20"/>
        </w:rPr>
        <w:t xml:space="preserve"> Bộ Văn hóa, </w:t>
      </w:r>
      <w:r w:rsidRPr="0082039E">
        <w:rPr>
          <w:rFonts w:ascii="Arial" w:hAnsi="Arial" w:cs="Arial"/>
          <w:sz w:val="20"/>
          <w:lang w:val="vi-VN"/>
        </w:rPr>
        <w:t>T</w:t>
      </w:r>
      <w:r w:rsidRPr="0082039E">
        <w:rPr>
          <w:rFonts w:ascii="Arial" w:hAnsi="Arial" w:cs="Arial"/>
          <w:sz w:val="20"/>
        </w:rPr>
        <w:t xml:space="preserve">hể thao và </w:t>
      </w:r>
      <w:r w:rsidRPr="0082039E">
        <w:rPr>
          <w:rFonts w:ascii="Arial" w:hAnsi="Arial" w:cs="Arial"/>
          <w:sz w:val="20"/>
          <w:lang w:val="vi-VN"/>
        </w:rPr>
        <w:t>D</w:t>
      </w:r>
      <w:r w:rsidRPr="0082039E">
        <w:rPr>
          <w:rFonts w:ascii="Arial" w:hAnsi="Arial" w:cs="Arial"/>
          <w:sz w:val="20"/>
        </w:rPr>
        <w:t xml:space="preserve">u lịch </w:t>
      </w:r>
      <w:r w:rsidRPr="0082039E">
        <w:rPr>
          <w:rFonts w:ascii="Arial" w:hAnsi="Arial" w:cs="Arial"/>
          <w:i/>
          <w:iCs/>
          <w:sz w:val="20"/>
        </w:rPr>
        <w:t>(đối với di tích quốc gia</w:t>
      </w:r>
      <w:r w:rsidRPr="0082039E">
        <w:rPr>
          <w:rFonts w:ascii="Arial" w:hAnsi="Arial" w:cs="Arial"/>
          <w:i/>
          <w:iCs/>
          <w:sz w:val="20"/>
          <w:lang w:val="vi-VN"/>
        </w:rPr>
        <w:t>, di tích quốc gia đặc biệt</w:t>
      </w:r>
      <w:r w:rsidRPr="0082039E">
        <w:rPr>
          <w:rFonts w:ascii="Arial" w:hAnsi="Arial" w:cs="Arial"/>
          <w:i/>
          <w:iCs/>
          <w:sz w:val="20"/>
        </w:rPr>
        <w:t>)</w:t>
      </w:r>
      <w:r w:rsidRPr="0082039E">
        <w:rPr>
          <w:rFonts w:ascii="Arial" w:hAnsi="Arial" w:cs="Arial"/>
          <w:sz w:val="20"/>
        </w:rPr>
        <w:t xml:space="preserve"> và được </w:t>
      </w:r>
      <w:r w:rsidRPr="0082039E">
        <w:rPr>
          <w:rFonts w:ascii="Arial" w:hAnsi="Arial" w:cs="Arial"/>
          <w:sz w:val="20"/>
          <w:lang w:val="vi-VN"/>
        </w:rPr>
        <w:t>Ủy ban nhân dân</w:t>
      </w:r>
      <w:r w:rsidRPr="0082039E">
        <w:rPr>
          <w:rFonts w:ascii="Arial" w:hAnsi="Arial" w:cs="Arial"/>
          <w:sz w:val="20"/>
        </w:rPr>
        <w:t xml:space="preserve"> tỉnh chấp thuận.</w:t>
      </w:r>
    </w:p>
    <w:p w14:paraId="565A1D42" w14:textId="77777777" w:rsidR="003746DC" w:rsidRPr="0082039E" w:rsidRDefault="003746DC" w:rsidP="0082039E">
      <w:pPr>
        <w:pStyle w:val="Vnbnnidung0"/>
        <w:numPr>
          <w:ilvl w:val="0"/>
          <w:numId w:val="26"/>
        </w:numPr>
        <w:spacing w:after="120" w:line="240" w:lineRule="auto"/>
        <w:ind w:left="0" w:firstLine="0"/>
        <w:rPr>
          <w:rFonts w:ascii="Arial" w:hAnsi="Arial" w:cs="Arial"/>
          <w:sz w:val="20"/>
        </w:rPr>
      </w:pPr>
      <w:r w:rsidRPr="0082039E">
        <w:rPr>
          <w:rFonts w:ascii="Arial" w:hAnsi="Arial" w:cs="Arial"/>
          <w:sz w:val="20"/>
        </w:rPr>
        <w:lastRenderedPageBreak/>
        <w:t>Chức năng mới bổ sung trong khuôn viên công trình cần xem xét kỹ lưỡng, không gây ảnh hưởng đối với công trình bảo tồn.</w:t>
      </w:r>
    </w:p>
    <w:p w14:paraId="5A2141CB" w14:textId="77777777" w:rsidR="003746DC" w:rsidRPr="0082039E" w:rsidRDefault="003746DC" w:rsidP="0082039E">
      <w:pPr>
        <w:pStyle w:val="Vnbnnidung0"/>
        <w:numPr>
          <w:ilvl w:val="0"/>
          <w:numId w:val="26"/>
        </w:numPr>
        <w:spacing w:after="120" w:line="240" w:lineRule="auto"/>
        <w:ind w:left="0" w:firstLine="0"/>
        <w:rPr>
          <w:rFonts w:ascii="Arial" w:hAnsi="Arial" w:cs="Arial"/>
          <w:spacing w:val="-4"/>
          <w:sz w:val="20"/>
        </w:rPr>
      </w:pPr>
      <w:r w:rsidRPr="0082039E">
        <w:rPr>
          <w:rFonts w:ascii="Arial" w:hAnsi="Arial" w:cs="Arial"/>
          <w:sz w:val="20"/>
        </w:rPr>
        <w:t xml:space="preserve">Các phần xây thêm </w:t>
      </w:r>
      <w:r w:rsidRPr="0082039E">
        <w:rPr>
          <w:rFonts w:ascii="Arial" w:hAnsi="Arial" w:cs="Arial"/>
          <w:spacing w:val="-4"/>
          <w:sz w:val="20"/>
        </w:rPr>
        <w:t xml:space="preserve">trong khuôn viên công trình bảo tồn phải tương thích với công trình chính về tỷ lệ, màu sắc và vật liệu. Các phần cũ và mới phải kết hợp như một công trình hài hòa nhưng phải đảm bảo sự khác biệt có thể phân biệt được. </w:t>
      </w:r>
    </w:p>
    <w:p w14:paraId="48E5FA43" w14:textId="77777777" w:rsidR="003746DC" w:rsidRPr="0082039E" w:rsidRDefault="003746DC" w:rsidP="0082039E">
      <w:pPr>
        <w:pStyle w:val="Heading3"/>
        <w:keepNext w:val="0"/>
        <w:keepLines w:val="0"/>
        <w:numPr>
          <w:ilvl w:val="0"/>
          <w:numId w:val="5"/>
        </w:numPr>
        <w:spacing w:before="0" w:after="120"/>
        <w:ind w:left="0" w:firstLine="0"/>
        <w:rPr>
          <w:rStyle w:val="Vnbnnidung"/>
          <w:rFonts w:ascii="Arial" w:hAnsi="Arial" w:cs="Arial"/>
          <w:b w:val="0"/>
          <w:sz w:val="20"/>
          <w:szCs w:val="20"/>
        </w:rPr>
      </w:pPr>
      <w:bookmarkStart w:id="51" w:name="_Toc149294367"/>
      <w:r w:rsidRPr="0082039E">
        <w:rPr>
          <w:rStyle w:val="Heading3Char"/>
          <w:rFonts w:ascii="Arial" w:hAnsi="Arial" w:cs="Arial"/>
          <w:b/>
          <w:sz w:val="20"/>
          <w:szCs w:val="20"/>
        </w:rPr>
        <w:t xml:space="preserve">Quy định </w:t>
      </w:r>
      <w:r w:rsidRPr="0082039E">
        <w:rPr>
          <w:rFonts w:ascii="Arial" w:hAnsi="Arial" w:cs="Arial"/>
          <w:sz w:val="20"/>
          <w:szCs w:val="20"/>
        </w:rPr>
        <w:t>quản</w:t>
      </w:r>
      <w:r w:rsidRPr="0082039E">
        <w:rPr>
          <w:rStyle w:val="Heading3Char"/>
          <w:rFonts w:ascii="Arial" w:hAnsi="Arial" w:cs="Arial"/>
          <w:b/>
          <w:sz w:val="20"/>
          <w:szCs w:val="20"/>
        </w:rPr>
        <w:t xml:space="preserve"> lý công trình kiến trúc có giá trị</w:t>
      </w:r>
      <w:bookmarkEnd w:id="51"/>
    </w:p>
    <w:p w14:paraId="39BEBD4C" w14:textId="77777777" w:rsidR="003746DC" w:rsidRPr="0082039E" w:rsidRDefault="003746DC" w:rsidP="0082039E">
      <w:pPr>
        <w:pStyle w:val="Vnbnnidung0"/>
        <w:numPr>
          <w:ilvl w:val="0"/>
          <w:numId w:val="29"/>
        </w:numPr>
        <w:tabs>
          <w:tab w:val="left" w:pos="426"/>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Tu bổ, sửa chữa, cải tạo xây mới công trình, tường rào, các hệ thống kỹ thuật của công trình</w:t>
      </w:r>
    </w:p>
    <w:p w14:paraId="6570E818" w14:textId="77777777" w:rsidR="003746DC" w:rsidRPr="0082039E" w:rsidRDefault="003746DC" w:rsidP="0082039E">
      <w:pPr>
        <w:pStyle w:val="Vnbnnidung0"/>
        <w:numPr>
          <w:ilvl w:val="0"/>
          <w:numId w:val="30"/>
        </w:numPr>
        <w:tabs>
          <w:tab w:val="left" w:pos="709"/>
        </w:tabs>
        <w:spacing w:after="120" w:line="240" w:lineRule="auto"/>
        <w:ind w:left="0" w:firstLine="0"/>
        <w:rPr>
          <w:rFonts w:ascii="Arial" w:hAnsi="Arial" w:cs="Arial"/>
          <w:spacing w:val="-2"/>
          <w:sz w:val="20"/>
          <w:lang w:val="vi-VN"/>
        </w:rPr>
      </w:pPr>
      <w:r w:rsidRPr="0082039E">
        <w:rPr>
          <w:rFonts w:ascii="Arial" w:hAnsi="Arial" w:cs="Arial"/>
          <w:spacing w:val="-2"/>
          <w:sz w:val="20"/>
          <w:lang w:val="vi-VN"/>
        </w:rPr>
        <w:t>Việc tu bổ, sửa chữa, cải tạo công trình cần đảm bảo tính nguyên gốc và toàn vẹn về phong cách kiến trúc, kỹ thuật, công nghệ xây dựng, vật liệu xây dựng.</w:t>
      </w:r>
    </w:p>
    <w:p w14:paraId="3784D89B" w14:textId="77777777" w:rsidR="003746DC" w:rsidRPr="0082039E" w:rsidRDefault="003746DC" w:rsidP="0082039E">
      <w:pPr>
        <w:pStyle w:val="Vnbnnidung0"/>
        <w:numPr>
          <w:ilvl w:val="0"/>
          <w:numId w:val="30"/>
        </w:numPr>
        <w:tabs>
          <w:tab w:val="left" w:pos="709"/>
        </w:tabs>
        <w:spacing w:after="120" w:line="240" w:lineRule="auto"/>
        <w:ind w:left="0" w:firstLine="0"/>
        <w:rPr>
          <w:rFonts w:ascii="Arial" w:hAnsi="Arial" w:cs="Arial"/>
          <w:sz w:val="20"/>
          <w:lang w:val="vi-VN"/>
        </w:rPr>
      </w:pPr>
      <w:r w:rsidRPr="0082039E">
        <w:rPr>
          <w:rFonts w:ascii="Arial" w:hAnsi="Arial" w:cs="Arial"/>
          <w:sz w:val="20"/>
          <w:lang w:val="vi-VN"/>
        </w:rPr>
        <w:t>Hệ thống tường rào, hệ thống kỹ thuật công trình cần đảm bảo tính bền vững, tính toàn vẹn của kết cấu chính và không ảnh hưởng đến hình thức, thẩm mỹ bên ngoài công trình.</w:t>
      </w:r>
    </w:p>
    <w:p w14:paraId="7E767DC2" w14:textId="77777777" w:rsidR="003746DC" w:rsidRPr="0082039E" w:rsidRDefault="003746DC" w:rsidP="0082039E">
      <w:pPr>
        <w:pStyle w:val="Vnbnnidung0"/>
        <w:numPr>
          <w:ilvl w:val="0"/>
          <w:numId w:val="30"/>
        </w:numPr>
        <w:tabs>
          <w:tab w:val="left" w:pos="709"/>
        </w:tabs>
        <w:spacing w:after="120" w:line="240" w:lineRule="auto"/>
        <w:ind w:left="0" w:firstLine="0"/>
        <w:rPr>
          <w:rStyle w:val="Vnbnnidung"/>
          <w:rFonts w:ascii="Arial" w:hAnsi="Arial" w:cs="Arial"/>
          <w:sz w:val="20"/>
          <w:lang w:val="vi-VN"/>
        </w:rPr>
      </w:pPr>
      <w:r w:rsidRPr="0082039E">
        <w:rPr>
          <w:rFonts w:ascii="Arial" w:hAnsi="Arial" w:cs="Arial"/>
          <w:sz w:val="20"/>
          <w:lang w:val="vi-VN"/>
        </w:rPr>
        <w:t>Việc cải tạo, sửa chữa các công trình trong khu vực thực hiện trên nguyên tắc giữ gìn, duy trì, phát huy giá trị đặc trưng của không gian, kiến trúc cảnh quan vốn có của công trình </w:t>
      </w:r>
      <w:r w:rsidRPr="0082039E">
        <w:rPr>
          <w:rFonts w:ascii="Arial" w:hAnsi="Arial" w:cs="Arial"/>
          <w:i/>
          <w:iCs/>
          <w:sz w:val="20"/>
          <w:lang w:val="vi-VN"/>
        </w:rPr>
        <w:t>(chiều cao, mặt đứng các hướng, hình thức, vật liệu, màu sắc tường, mái, cổng, tường rào)</w:t>
      </w:r>
      <w:r w:rsidRPr="0082039E">
        <w:rPr>
          <w:rFonts w:ascii="Arial" w:hAnsi="Arial" w:cs="Arial"/>
          <w:sz w:val="20"/>
          <w:lang w:val="vi-VN"/>
        </w:rPr>
        <w:t xml:space="preserve">. Việc phá dỡ công trình </w:t>
      </w:r>
      <w:r w:rsidRPr="0082039E">
        <w:rPr>
          <w:rFonts w:ascii="Arial" w:hAnsi="Arial" w:cs="Arial"/>
          <w:i/>
          <w:iCs/>
          <w:sz w:val="20"/>
          <w:lang w:val="vi-VN"/>
        </w:rPr>
        <w:t>(kể cả phần cổng, tường bao)</w:t>
      </w:r>
      <w:r w:rsidRPr="0082039E">
        <w:rPr>
          <w:rFonts w:ascii="Arial" w:hAnsi="Arial" w:cs="Arial"/>
          <w:sz w:val="20"/>
          <w:lang w:val="vi-VN"/>
        </w:rPr>
        <w:t xml:space="preserve"> phải có ý kiến bằng văn bản của cơ quan Nhà nước có thẩm quyền.</w:t>
      </w:r>
    </w:p>
    <w:p w14:paraId="22C3784F" w14:textId="77777777" w:rsidR="003746DC" w:rsidRPr="0082039E" w:rsidRDefault="003746DC" w:rsidP="0082039E">
      <w:pPr>
        <w:pStyle w:val="Vnbnnidung0"/>
        <w:numPr>
          <w:ilvl w:val="0"/>
          <w:numId w:val="29"/>
        </w:numPr>
        <w:tabs>
          <w:tab w:val="left" w:pos="426"/>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Cảnh quan, hình thức cây xanh, sân vườn</w:t>
      </w:r>
    </w:p>
    <w:p w14:paraId="3FEB39DA" w14:textId="77777777" w:rsidR="003746DC" w:rsidRPr="0082039E" w:rsidRDefault="003746DC" w:rsidP="0082039E">
      <w:pPr>
        <w:pStyle w:val="Vnbnnidung0"/>
        <w:numPr>
          <w:ilvl w:val="0"/>
          <w:numId w:val="27"/>
        </w:numPr>
        <w:tabs>
          <w:tab w:val="left" w:pos="709"/>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Cảnh quan chung, hình thức cây xanh, sân vườn đảm bảo hài hòa với hình thức công trình kiến trúc.</w:t>
      </w:r>
    </w:p>
    <w:p w14:paraId="3E174127" w14:textId="77777777" w:rsidR="003746DC" w:rsidRPr="0082039E" w:rsidRDefault="003746DC" w:rsidP="0082039E">
      <w:pPr>
        <w:pStyle w:val="Vnbnnidung0"/>
        <w:numPr>
          <w:ilvl w:val="0"/>
          <w:numId w:val="27"/>
        </w:numPr>
        <w:tabs>
          <w:tab w:val="left" w:pos="709"/>
        </w:tabs>
        <w:spacing w:after="120" w:line="240" w:lineRule="auto"/>
        <w:ind w:left="0" w:firstLine="0"/>
        <w:rPr>
          <w:rFonts w:ascii="Arial" w:hAnsi="Arial" w:cs="Arial"/>
          <w:sz w:val="20"/>
          <w:lang w:val="vi-VN"/>
        </w:rPr>
      </w:pPr>
      <w:r w:rsidRPr="0082039E">
        <w:rPr>
          <w:rFonts w:ascii="Arial" w:hAnsi="Arial" w:cs="Arial"/>
          <w:sz w:val="20"/>
          <w:lang w:val="vi-VN"/>
        </w:rPr>
        <w:t>Cảnh quan công trình đóng góp vào cảnh quan chung đô thị, danh lam thắng cảnh, cảnh quan thiên nhiên.</w:t>
      </w:r>
    </w:p>
    <w:p w14:paraId="1D2B50A8" w14:textId="77777777" w:rsidR="003746DC" w:rsidRPr="0082039E" w:rsidRDefault="003746DC" w:rsidP="0082039E">
      <w:pPr>
        <w:pStyle w:val="Vnbnnidung0"/>
        <w:numPr>
          <w:ilvl w:val="0"/>
          <w:numId w:val="29"/>
        </w:numPr>
        <w:tabs>
          <w:tab w:val="left" w:pos="426"/>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Xây dựng bổ sung, xây dựng mới trong khuôn viên công trình kiến trúc có giá trị</w:t>
      </w:r>
    </w:p>
    <w:p w14:paraId="21C20E8E" w14:textId="607588A5" w:rsidR="003746DC" w:rsidRPr="0082039E" w:rsidRDefault="003746DC" w:rsidP="0082039E">
      <w:pPr>
        <w:pStyle w:val="ListParagraph"/>
        <w:numPr>
          <w:ilvl w:val="0"/>
          <w:numId w:val="28"/>
        </w:numPr>
        <w:spacing w:after="120"/>
        <w:ind w:left="0" w:firstLine="0"/>
        <w:contextualSpacing w:val="0"/>
        <w:rPr>
          <w:rStyle w:val="Vnbnnidung"/>
          <w:rFonts w:ascii="Arial" w:hAnsi="Arial" w:cs="Arial"/>
          <w:color w:val="auto"/>
          <w:sz w:val="20"/>
        </w:rPr>
      </w:pPr>
      <w:r w:rsidRPr="0082039E">
        <w:rPr>
          <w:rStyle w:val="Vnbnnidung"/>
          <w:rFonts w:ascii="Arial" w:hAnsi="Arial" w:cs="Arial"/>
          <w:color w:val="auto"/>
          <w:sz w:val="20"/>
        </w:rPr>
        <w:t xml:space="preserve">Việc xây dựng thêm công trình bên trong khuôn viên công trình kiến trúc có giá trị phải được sự đồng ý bằng văn bản của Sở Xây dựng, Hội đồng Tư vấn </w:t>
      </w:r>
      <w:r w:rsidR="00DA3D2F" w:rsidRPr="0082039E">
        <w:rPr>
          <w:rStyle w:val="Vnbnnidung"/>
          <w:rFonts w:ascii="Arial" w:hAnsi="Arial" w:cs="Arial"/>
          <w:color w:val="auto"/>
          <w:sz w:val="20"/>
        </w:rPr>
        <w:t xml:space="preserve">về </w:t>
      </w:r>
      <w:r w:rsidRPr="0082039E">
        <w:rPr>
          <w:rStyle w:val="Vnbnnidung"/>
          <w:rFonts w:ascii="Arial" w:hAnsi="Arial" w:cs="Arial"/>
          <w:color w:val="auto"/>
          <w:sz w:val="20"/>
        </w:rPr>
        <w:t>kiến trúc, có ý kiến thẩm định của Sở Văn hóa và Thể thao và được Ủy ban nhân dân tỉnh tỉnh chấp thuận.</w:t>
      </w:r>
    </w:p>
    <w:p w14:paraId="2CB5290A" w14:textId="77777777" w:rsidR="003746DC" w:rsidRPr="0082039E" w:rsidRDefault="003746DC" w:rsidP="0082039E">
      <w:pPr>
        <w:pStyle w:val="ListParagraph"/>
        <w:numPr>
          <w:ilvl w:val="0"/>
          <w:numId w:val="28"/>
        </w:numPr>
        <w:spacing w:after="120"/>
        <w:ind w:left="0" w:firstLine="0"/>
        <w:contextualSpacing w:val="0"/>
        <w:rPr>
          <w:rStyle w:val="Vnbnnidung"/>
          <w:rFonts w:ascii="Arial" w:hAnsi="Arial" w:cs="Arial"/>
          <w:color w:val="auto"/>
          <w:sz w:val="20"/>
        </w:rPr>
      </w:pPr>
      <w:r w:rsidRPr="0082039E">
        <w:rPr>
          <w:rStyle w:val="Vnbnnidung"/>
          <w:rFonts w:ascii="Arial" w:hAnsi="Arial" w:cs="Arial"/>
          <w:color w:val="auto"/>
          <w:sz w:val="20"/>
        </w:rPr>
        <w:t>Chức năng mới bổ sung trong khuôn viên công trình cần xem xét kỹ lưỡng, không gây ảnh hưởng đối với công trình chính.</w:t>
      </w:r>
    </w:p>
    <w:p w14:paraId="3CF43B1A" w14:textId="77777777" w:rsidR="003746DC" w:rsidRPr="0082039E" w:rsidRDefault="003746DC" w:rsidP="0082039E">
      <w:pPr>
        <w:pStyle w:val="ListParagraph"/>
        <w:numPr>
          <w:ilvl w:val="0"/>
          <w:numId w:val="28"/>
        </w:numPr>
        <w:spacing w:after="120"/>
        <w:ind w:left="0" w:firstLine="0"/>
        <w:contextualSpacing w:val="0"/>
        <w:rPr>
          <w:rStyle w:val="Vnbnnidung"/>
          <w:rFonts w:ascii="Arial" w:hAnsi="Arial" w:cs="Arial"/>
          <w:color w:val="auto"/>
          <w:spacing w:val="-6"/>
          <w:sz w:val="20"/>
        </w:rPr>
      </w:pPr>
      <w:r w:rsidRPr="0082039E">
        <w:rPr>
          <w:rStyle w:val="Vnbnnidung"/>
          <w:rFonts w:ascii="Arial" w:hAnsi="Arial" w:cs="Arial"/>
          <w:color w:val="auto"/>
          <w:spacing w:val="-6"/>
          <w:sz w:val="20"/>
        </w:rPr>
        <w:t xml:space="preserve">Các phần xây thêm trong khuôn viên công trình phải tương thích với công trình chính về tỷ lệ, màu sắc và vật liệu. Các phần cũ và mới phải kết hợp như một công trình hài hòa nhưng phải đảm bảo sự khác biệt có thể phân biệt được. </w:t>
      </w:r>
    </w:p>
    <w:p w14:paraId="008C1F74" w14:textId="77777777" w:rsidR="003746DC" w:rsidRPr="0082039E" w:rsidRDefault="003746DC" w:rsidP="0082039E">
      <w:pPr>
        <w:pStyle w:val="Vnbnnidung0"/>
        <w:numPr>
          <w:ilvl w:val="0"/>
          <w:numId w:val="29"/>
        </w:numPr>
        <w:tabs>
          <w:tab w:val="left" w:pos="426"/>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Các hành vi nghiêm cấm</w:t>
      </w:r>
    </w:p>
    <w:p w14:paraId="1A9F51CD" w14:textId="3B4BB016" w:rsidR="003746DC" w:rsidRPr="0082039E" w:rsidRDefault="009F6ECA" w:rsidP="0082039E">
      <w:pPr>
        <w:spacing w:after="120"/>
        <w:rPr>
          <w:rStyle w:val="Vnbnnidung"/>
          <w:rFonts w:ascii="Arial" w:hAnsi="Arial" w:cs="Arial"/>
          <w:color w:val="auto"/>
          <w:sz w:val="20"/>
          <w:szCs w:val="20"/>
        </w:rPr>
      </w:pPr>
      <w:r w:rsidRPr="0082039E">
        <w:rPr>
          <w:rStyle w:val="Vnbnnidung"/>
          <w:rFonts w:ascii="Arial" w:hAnsi="Arial" w:cs="Arial"/>
          <w:color w:val="auto"/>
          <w:sz w:val="20"/>
          <w:szCs w:val="20"/>
        </w:rPr>
        <w:t xml:space="preserve">a) </w:t>
      </w:r>
      <w:r w:rsidR="003746DC" w:rsidRPr="0082039E">
        <w:rPr>
          <w:rStyle w:val="Vnbnnidung"/>
          <w:rFonts w:ascii="Arial" w:hAnsi="Arial" w:cs="Arial"/>
          <w:color w:val="auto"/>
          <w:sz w:val="20"/>
          <w:szCs w:val="20"/>
        </w:rPr>
        <w:t>Cấm lấn chiếm, tự ý xây dựng, phá dỡ trong khu vực công trình kiến trúc có giá trị.</w:t>
      </w:r>
    </w:p>
    <w:p w14:paraId="6D11E2D6" w14:textId="115898DA" w:rsidR="003746DC" w:rsidRPr="0082039E" w:rsidRDefault="009F6ECA" w:rsidP="0082039E">
      <w:pPr>
        <w:spacing w:after="120"/>
        <w:rPr>
          <w:rStyle w:val="Vnbnnidung"/>
          <w:rFonts w:ascii="Arial" w:hAnsi="Arial" w:cs="Arial"/>
          <w:color w:val="auto"/>
          <w:sz w:val="20"/>
          <w:szCs w:val="20"/>
        </w:rPr>
      </w:pPr>
      <w:r w:rsidRPr="0082039E">
        <w:rPr>
          <w:rFonts w:ascii="Arial" w:hAnsi="Arial" w:cs="Arial"/>
          <w:color w:val="auto"/>
          <w:sz w:val="20"/>
          <w:szCs w:val="20"/>
        </w:rPr>
        <w:t xml:space="preserve">b) </w:t>
      </w:r>
      <w:r w:rsidR="003746DC" w:rsidRPr="0082039E">
        <w:rPr>
          <w:rFonts w:ascii="Arial" w:hAnsi="Arial" w:cs="Arial"/>
          <w:color w:val="auto"/>
          <w:sz w:val="20"/>
          <w:szCs w:val="20"/>
        </w:rPr>
        <w:t>Cấm việc xây dựng cơi nới, chồng lấn làm biến dạng kiến trúc ban đầu</w:t>
      </w:r>
      <w:r w:rsidR="003746DC" w:rsidRPr="0082039E">
        <w:rPr>
          <w:rStyle w:val="Vnbnnidung"/>
          <w:rFonts w:ascii="Arial" w:hAnsi="Arial" w:cs="Arial"/>
          <w:color w:val="auto"/>
          <w:sz w:val="20"/>
          <w:szCs w:val="20"/>
        </w:rPr>
        <w:t xml:space="preserve"> công trình kiến trúc có giá trị</w:t>
      </w:r>
      <w:r w:rsidR="003746DC" w:rsidRPr="0082039E">
        <w:rPr>
          <w:rFonts w:ascii="Arial" w:hAnsi="Arial" w:cs="Arial"/>
          <w:color w:val="auto"/>
          <w:sz w:val="20"/>
          <w:szCs w:val="20"/>
        </w:rPr>
        <w:t>.</w:t>
      </w:r>
    </w:p>
    <w:p w14:paraId="62382E61" w14:textId="3131AD01" w:rsidR="003746DC" w:rsidRPr="0082039E" w:rsidRDefault="009F6ECA" w:rsidP="0082039E">
      <w:pPr>
        <w:spacing w:after="120"/>
        <w:rPr>
          <w:rStyle w:val="Vnbnnidung"/>
          <w:rFonts w:ascii="Arial" w:hAnsi="Arial" w:cs="Arial"/>
          <w:color w:val="auto"/>
          <w:sz w:val="20"/>
          <w:szCs w:val="20"/>
        </w:rPr>
      </w:pPr>
      <w:r w:rsidRPr="0082039E">
        <w:rPr>
          <w:rStyle w:val="Vnbnnidung"/>
          <w:rFonts w:ascii="Arial" w:hAnsi="Arial" w:cs="Arial"/>
          <w:color w:val="auto"/>
          <w:sz w:val="20"/>
          <w:szCs w:val="20"/>
        </w:rPr>
        <w:t>c</w:t>
      </w:r>
      <w:r w:rsidR="003746DC" w:rsidRPr="0082039E">
        <w:rPr>
          <w:rStyle w:val="Vnbnnidung"/>
          <w:rFonts w:ascii="Arial" w:hAnsi="Arial" w:cs="Arial"/>
          <w:color w:val="auto"/>
          <w:sz w:val="20"/>
          <w:szCs w:val="20"/>
        </w:rPr>
        <w:t>)</w:t>
      </w:r>
      <w:r w:rsidRPr="0082039E">
        <w:rPr>
          <w:rStyle w:val="Vnbnnidung"/>
          <w:rFonts w:ascii="Arial" w:hAnsi="Arial" w:cs="Arial"/>
          <w:color w:val="auto"/>
          <w:sz w:val="20"/>
          <w:szCs w:val="20"/>
        </w:rPr>
        <w:t xml:space="preserve"> </w:t>
      </w:r>
      <w:r w:rsidR="003746DC" w:rsidRPr="0082039E">
        <w:rPr>
          <w:rStyle w:val="Vnbnnidung"/>
          <w:rFonts w:ascii="Arial" w:hAnsi="Arial" w:cs="Arial"/>
          <w:color w:val="auto"/>
          <w:sz w:val="20"/>
          <w:szCs w:val="20"/>
        </w:rPr>
        <w:t xml:space="preserve">Cấm các hoạt động kinh doanh trong khu vực công trình </w:t>
      </w:r>
      <w:r w:rsidR="003746DC" w:rsidRPr="0082039E">
        <w:rPr>
          <w:rStyle w:val="Vnbnnidung"/>
          <w:rFonts w:ascii="Arial" w:hAnsi="Arial" w:cs="Arial"/>
          <w:i/>
          <w:iCs/>
          <w:color w:val="auto"/>
          <w:sz w:val="20"/>
          <w:szCs w:val="20"/>
        </w:rPr>
        <w:t>(trừ những khu vực dịch vụ phục vụ khách thăm quan được cơ quan có thẩm quyền cho phép)</w:t>
      </w:r>
      <w:r w:rsidR="003746DC" w:rsidRPr="0082039E">
        <w:rPr>
          <w:rStyle w:val="Vnbnnidung"/>
          <w:rFonts w:ascii="Arial" w:hAnsi="Arial" w:cs="Arial"/>
          <w:color w:val="auto"/>
          <w:sz w:val="20"/>
          <w:szCs w:val="20"/>
        </w:rPr>
        <w:t>.</w:t>
      </w:r>
    </w:p>
    <w:p w14:paraId="3EE48BC0" w14:textId="481F7F6E" w:rsidR="003746DC" w:rsidRPr="0082039E" w:rsidRDefault="009F6ECA" w:rsidP="0082039E">
      <w:pPr>
        <w:pStyle w:val="NormalWeb"/>
        <w:tabs>
          <w:tab w:val="left" w:pos="3585"/>
        </w:tabs>
        <w:spacing w:before="0" w:beforeAutospacing="0" w:after="120" w:afterAutospacing="0"/>
        <w:rPr>
          <w:rStyle w:val="Vnbnnidung"/>
          <w:rFonts w:ascii="Arial" w:hAnsi="Arial" w:cs="Arial"/>
          <w:b/>
          <w:bCs/>
          <w:sz w:val="20"/>
          <w:szCs w:val="20"/>
          <w:lang w:val="vi-VN"/>
        </w:rPr>
      </w:pPr>
      <w:r w:rsidRPr="0082039E">
        <w:rPr>
          <w:rStyle w:val="Vnbnnidung"/>
          <w:rFonts w:ascii="Arial" w:hAnsi="Arial" w:cs="Arial"/>
          <w:sz w:val="20"/>
          <w:szCs w:val="20"/>
          <w:lang w:val="vi-VN"/>
        </w:rPr>
        <w:tab/>
      </w:r>
      <w:bookmarkStart w:id="52" w:name="_Toc149294368"/>
      <w:r w:rsidR="003746DC" w:rsidRPr="0082039E">
        <w:rPr>
          <w:rStyle w:val="Vnbnnidung"/>
          <w:rFonts w:ascii="Arial" w:hAnsi="Arial" w:cs="Arial"/>
          <w:b/>
          <w:bCs/>
          <w:sz w:val="20"/>
          <w:szCs w:val="20"/>
          <w:lang w:val="vi-VN"/>
        </w:rPr>
        <w:t>C</w:t>
      </w:r>
      <w:r w:rsidRPr="0082039E">
        <w:rPr>
          <w:rStyle w:val="Vnbnnidung"/>
          <w:rFonts w:ascii="Arial" w:hAnsi="Arial" w:cs="Arial"/>
          <w:b/>
          <w:bCs/>
          <w:sz w:val="20"/>
          <w:szCs w:val="20"/>
          <w:lang w:val="vi-VN"/>
        </w:rPr>
        <w:t>hương</w:t>
      </w:r>
      <w:r w:rsidR="003746DC" w:rsidRPr="0082039E">
        <w:rPr>
          <w:rStyle w:val="Vnbnnidung"/>
          <w:rFonts w:ascii="Arial" w:hAnsi="Arial" w:cs="Arial"/>
          <w:b/>
          <w:bCs/>
          <w:sz w:val="20"/>
          <w:szCs w:val="20"/>
          <w:lang w:val="vi-VN"/>
        </w:rPr>
        <w:t xml:space="preserve"> IV</w:t>
      </w:r>
    </w:p>
    <w:p w14:paraId="60D22448" w14:textId="77777777" w:rsidR="003746DC" w:rsidRPr="0082039E" w:rsidRDefault="003746DC" w:rsidP="0082039E">
      <w:pPr>
        <w:pStyle w:val="Heading2"/>
        <w:keepNext w:val="0"/>
        <w:keepLines w:val="0"/>
        <w:spacing w:before="0" w:after="120"/>
        <w:jc w:val="center"/>
        <w:rPr>
          <w:rStyle w:val="Vnbnnidung"/>
          <w:rFonts w:ascii="Arial" w:hAnsi="Arial" w:cs="Arial"/>
          <w:sz w:val="20"/>
          <w:szCs w:val="20"/>
        </w:rPr>
      </w:pPr>
      <w:r w:rsidRPr="0082039E">
        <w:rPr>
          <w:rStyle w:val="Vnbnnidung"/>
          <w:rFonts w:ascii="Arial" w:hAnsi="Arial" w:cs="Arial"/>
          <w:sz w:val="20"/>
          <w:szCs w:val="20"/>
        </w:rPr>
        <w:t>TỔ CHỨC THỰC HIỆN</w:t>
      </w:r>
      <w:bookmarkEnd w:id="52"/>
    </w:p>
    <w:p w14:paraId="78C6CEB2" w14:textId="77777777" w:rsidR="003746DC" w:rsidRPr="0082039E" w:rsidRDefault="003746DC" w:rsidP="0082039E">
      <w:pPr>
        <w:pStyle w:val="Heading3"/>
        <w:keepNext w:val="0"/>
        <w:keepLines w:val="0"/>
        <w:numPr>
          <w:ilvl w:val="0"/>
          <w:numId w:val="5"/>
        </w:numPr>
        <w:spacing w:before="0" w:after="120"/>
        <w:ind w:left="0" w:firstLine="0"/>
        <w:rPr>
          <w:rStyle w:val="Heading3Char"/>
          <w:rFonts w:ascii="Arial" w:hAnsi="Arial" w:cs="Arial"/>
          <w:b/>
          <w:sz w:val="20"/>
          <w:szCs w:val="20"/>
        </w:rPr>
      </w:pPr>
      <w:bookmarkStart w:id="53" w:name="_Toc119254978"/>
      <w:bookmarkStart w:id="54" w:name="_Toc149294369"/>
      <w:r w:rsidRPr="0082039E">
        <w:rPr>
          <w:rStyle w:val="Heading3Char"/>
          <w:rFonts w:ascii="Arial" w:hAnsi="Arial" w:cs="Arial"/>
          <w:b/>
          <w:sz w:val="20"/>
          <w:szCs w:val="20"/>
        </w:rPr>
        <w:t>Tổ chức thực hiện Quy chế</w:t>
      </w:r>
      <w:bookmarkEnd w:id="53"/>
      <w:bookmarkEnd w:id="54"/>
    </w:p>
    <w:p w14:paraId="7DF47C1F" w14:textId="77777777" w:rsidR="003746DC" w:rsidRPr="0082039E" w:rsidRDefault="003746DC" w:rsidP="0082039E">
      <w:pPr>
        <w:pStyle w:val="Vnbnnidung0"/>
        <w:widowControl/>
        <w:numPr>
          <w:ilvl w:val="0"/>
          <w:numId w:val="6"/>
        </w:numPr>
        <w:tabs>
          <w:tab w:val="left" w:pos="540"/>
          <w:tab w:val="left" w:pos="630"/>
          <w:tab w:val="left" w:pos="993"/>
        </w:tabs>
        <w:spacing w:after="120" w:line="240" w:lineRule="auto"/>
        <w:ind w:left="0" w:firstLine="0"/>
        <w:rPr>
          <w:rFonts w:ascii="Arial" w:hAnsi="Arial" w:cs="Arial"/>
          <w:sz w:val="20"/>
          <w:lang w:val="vi-VN"/>
        </w:rPr>
      </w:pPr>
      <w:r w:rsidRPr="0082039E">
        <w:rPr>
          <w:rStyle w:val="Vnbnnidung"/>
          <w:rFonts w:ascii="Arial" w:hAnsi="Arial" w:cs="Arial"/>
          <w:sz w:val="20"/>
          <w:lang w:val="vi-VN"/>
        </w:rPr>
        <w:t>Đối với việc cấp giấy phép xây dựng.</w:t>
      </w:r>
    </w:p>
    <w:p w14:paraId="274A9C09" w14:textId="77777777" w:rsidR="003746DC" w:rsidRPr="0082039E" w:rsidRDefault="003746DC" w:rsidP="0082039E">
      <w:pPr>
        <w:pStyle w:val="ListParagraph"/>
        <w:widowControl/>
        <w:numPr>
          <w:ilvl w:val="0"/>
          <w:numId w:val="42"/>
        </w:numPr>
        <w:tabs>
          <w:tab w:val="left" w:pos="720"/>
          <w:tab w:val="left" w:pos="993"/>
        </w:tabs>
        <w:spacing w:after="120"/>
        <w:ind w:left="0" w:firstLine="0"/>
        <w:rPr>
          <w:rFonts w:ascii="Arial" w:hAnsi="Arial" w:cs="Arial"/>
          <w:color w:val="auto"/>
          <w:sz w:val="20"/>
        </w:rPr>
      </w:pPr>
      <w:r w:rsidRPr="0082039E">
        <w:rPr>
          <w:rStyle w:val="Vnbnnidung"/>
          <w:rFonts w:ascii="Arial" w:hAnsi="Arial" w:cs="Arial"/>
          <w:color w:val="auto"/>
          <w:sz w:val="20"/>
        </w:rPr>
        <w:t>Công trình đã có quy định chi tiết trong Quy chế: Tiến hành cấp giấy phép xây dựng theo thẩm quyền khi công trình đủ các yêu cầu đã được nêu trong Quy chế này.</w:t>
      </w:r>
    </w:p>
    <w:p w14:paraId="7450D8F6" w14:textId="77777777" w:rsidR="003746DC" w:rsidRPr="0082039E" w:rsidRDefault="003746DC" w:rsidP="0082039E">
      <w:pPr>
        <w:pStyle w:val="ListParagraph"/>
        <w:widowControl/>
        <w:numPr>
          <w:ilvl w:val="0"/>
          <w:numId w:val="42"/>
        </w:numPr>
        <w:tabs>
          <w:tab w:val="left" w:pos="720"/>
          <w:tab w:val="left" w:pos="993"/>
        </w:tabs>
        <w:spacing w:after="120"/>
        <w:ind w:left="0" w:firstLine="0"/>
        <w:rPr>
          <w:rFonts w:ascii="Arial" w:hAnsi="Arial" w:cs="Arial"/>
          <w:color w:val="auto"/>
          <w:sz w:val="20"/>
        </w:rPr>
      </w:pPr>
      <w:r w:rsidRPr="0082039E">
        <w:rPr>
          <w:rStyle w:val="Vnbnnidung"/>
          <w:rFonts w:ascii="Arial" w:hAnsi="Arial" w:cs="Arial"/>
          <w:color w:val="auto"/>
          <w:sz w:val="20"/>
        </w:rPr>
        <w:t>Công trình chưa được quy định chi tiết trong Quy chế này: Không phải xin cấp phép xây dựng nhưng chủ công trình có trách nhiệm gửi thông báo thời điểm khởi công xây dựng, hồ sơ thiết kế xây dựng theo quy định đến Phòng Kinh tế và Hạ tầng để quản lý.</w:t>
      </w:r>
    </w:p>
    <w:p w14:paraId="5CA05172" w14:textId="77777777" w:rsidR="003746DC" w:rsidRPr="0082039E" w:rsidRDefault="003746DC" w:rsidP="0082039E">
      <w:pPr>
        <w:pStyle w:val="ListParagraph"/>
        <w:widowControl/>
        <w:numPr>
          <w:ilvl w:val="0"/>
          <w:numId w:val="42"/>
        </w:numPr>
        <w:tabs>
          <w:tab w:val="left" w:pos="720"/>
          <w:tab w:val="left" w:pos="993"/>
        </w:tabs>
        <w:spacing w:after="120"/>
        <w:ind w:left="0" w:firstLine="0"/>
        <w:rPr>
          <w:rFonts w:ascii="Arial" w:hAnsi="Arial" w:cs="Arial"/>
          <w:color w:val="auto"/>
          <w:sz w:val="20"/>
        </w:rPr>
      </w:pPr>
      <w:r w:rsidRPr="0082039E">
        <w:rPr>
          <w:rStyle w:val="Vnbnnidung"/>
          <w:rFonts w:ascii="Arial" w:hAnsi="Arial" w:cs="Arial"/>
          <w:color w:val="auto"/>
          <w:sz w:val="20"/>
        </w:rPr>
        <w:t>Công trình và dự án đầu tư xây dựng có đề xuất khác với Quy chế: Phải được cấp có thẩm quyền phê duyệt cho phép triển khai xây dựng.</w:t>
      </w:r>
    </w:p>
    <w:p w14:paraId="0D617AD4" w14:textId="77777777" w:rsidR="003746DC" w:rsidRPr="0082039E" w:rsidRDefault="003746DC" w:rsidP="0082039E">
      <w:pPr>
        <w:pStyle w:val="Vnbnnidung0"/>
        <w:widowControl/>
        <w:numPr>
          <w:ilvl w:val="0"/>
          <w:numId w:val="6"/>
        </w:numPr>
        <w:tabs>
          <w:tab w:val="left" w:pos="426"/>
          <w:tab w:val="left" w:pos="540"/>
          <w:tab w:val="left" w:pos="993"/>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Về triển khai quản lý khu vực đặc thù: Ủy ban nhân dân huyện Phong Điền căn cứ vào ranh giới vị trí danh mục đã xác định tại khoản 2, Điều 4 Quy chế này phối hợp với cơ quan có liên quan và Ủy ban nhân dân tỉnh để triển khai thực hiện.</w:t>
      </w:r>
    </w:p>
    <w:p w14:paraId="6FB1C685" w14:textId="77777777" w:rsidR="003746DC" w:rsidRPr="0082039E" w:rsidRDefault="003746DC" w:rsidP="0082039E">
      <w:pPr>
        <w:pStyle w:val="Vnbnnidung0"/>
        <w:widowControl/>
        <w:numPr>
          <w:ilvl w:val="0"/>
          <w:numId w:val="5"/>
        </w:numPr>
        <w:tabs>
          <w:tab w:val="left" w:pos="540"/>
          <w:tab w:val="left" w:pos="993"/>
        </w:tabs>
        <w:spacing w:after="120" w:line="240" w:lineRule="auto"/>
        <w:ind w:left="0" w:firstLine="0"/>
        <w:rPr>
          <w:rStyle w:val="Heading3Char"/>
          <w:rFonts w:ascii="Arial" w:hAnsi="Arial" w:cs="Arial"/>
          <w:sz w:val="20"/>
          <w:szCs w:val="20"/>
        </w:rPr>
      </w:pPr>
      <w:bookmarkStart w:id="55" w:name="_Toc149294370"/>
      <w:r w:rsidRPr="0082039E">
        <w:rPr>
          <w:rStyle w:val="Heading3Char"/>
          <w:rFonts w:ascii="Arial" w:hAnsi="Arial" w:cs="Arial"/>
          <w:sz w:val="20"/>
          <w:szCs w:val="20"/>
        </w:rPr>
        <w:lastRenderedPageBreak/>
        <w:t>Trách nhiệm của cơ quan, tổ chức, cá nhân</w:t>
      </w:r>
      <w:bookmarkEnd w:id="55"/>
    </w:p>
    <w:p w14:paraId="1219BC4D" w14:textId="5201DA0B" w:rsidR="003746DC" w:rsidRPr="0082039E" w:rsidRDefault="003746DC" w:rsidP="0082039E">
      <w:pPr>
        <w:pStyle w:val="Vnbnnidung0"/>
        <w:numPr>
          <w:ilvl w:val="0"/>
          <w:numId w:val="43"/>
        </w:numPr>
        <w:tabs>
          <w:tab w:val="left" w:pos="890"/>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eastAsia="vi-VN"/>
        </w:rPr>
        <w:t xml:space="preserve">Hội đồng tư vấn </w:t>
      </w:r>
      <w:r w:rsidR="00DA3D2F" w:rsidRPr="0082039E">
        <w:rPr>
          <w:rStyle w:val="Vnbnnidung"/>
          <w:rFonts w:ascii="Arial" w:hAnsi="Arial" w:cs="Arial"/>
          <w:sz w:val="20"/>
          <w:lang w:val="vi-VN" w:eastAsia="vi-VN"/>
        </w:rPr>
        <w:t>về k</w:t>
      </w:r>
      <w:r w:rsidRPr="0082039E">
        <w:rPr>
          <w:rStyle w:val="Vnbnnidung"/>
          <w:rFonts w:ascii="Arial" w:hAnsi="Arial" w:cs="Arial"/>
          <w:sz w:val="20"/>
          <w:lang w:val="vi-VN" w:eastAsia="vi-VN"/>
        </w:rPr>
        <w:t>iến trúc</w:t>
      </w:r>
    </w:p>
    <w:p w14:paraId="0059A3AD" w14:textId="77777777" w:rsidR="003746DC" w:rsidRPr="0082039E" w:rsidRDefault="003746DC" w:rsidP="0082039E">
      <w:pPr>
        <w:spacing w:after="120"/>
        <w:rPr>
          <w:rFonts w:ascii="Arial" w:hAnsi="Arial" w:cs="Arial"/>
          <w:color w:val="auto"/>
          <w:sz w:val="20"/>
          <w:szCs w:val="20"/>
          <w:lang w:eastAsia="en-US"/>
        </w:rPr>
      </w:pPr>
      <w:r w:rsidRPr="0082039E">
        <w:rPr>
          <w:rFonts w:ascii="Arial" w:hAnsi="Arial" w:cs="Arial"/>
          <w:color w:val="auto"/>
          <w:sz w:val="20"/>
          <w:szCs w:val="20"/>
          <w:lang w:eastAsia="en-US"/>
        </w:rPr>
        <w:t xml:space="preserve">Chức năng, nhiệm vụ, trách nhiệm và hình thức hoạt động </w:t>
      </w:r>
      <w:r w:rsidRPr="0082039E">
        <w:rPr>
          <w:rFonts w:ascii="Arial" w:hAnsi="Arial" w:cs="Arial"/>
          <w:color w:val="auto"/>
          <w:spacing w:val="-4"/>
          <w:sz w:val="20"/>
          <w:szCs w:val="20"/>
          <w:lang w:eastAsia="en-US"/>
        </w:rPr>
        <w:t xml:space="preserve">của Hội đồng tư vấn Kiến trúc thực hiện theo hướng dẫn tại </w:t>
      </w:r>
      <w:r w:rsidRPr="0082039E">
        <w:rPr>
          <w:rFonts w:ascii="Arial" w:hAnsi="Arial" w:cs="Arial"/>
          <w:color w:val="auto"/>
          <w:spacing w:val="-4"/>
          <w:sz w:val="20"/>
          <w:szCs w:val="20"/>
        </w:rPr>
        <w:t>Điều 16 Luật Kiến trúc 2019 về Hướng dẫn tổ chức và hoạt động của Hội đồng tư vấn Kiến trúc cấp tỉnh, huyện</w:t>
      </w:r>
      <w:r w:rsidRPr="0082039E">
        <w:rPr>
          <w:rFonts w:ascii="Arial" w:hAnsi="Arial" w:cs="Arial"/>
          <w:color w:val="auto"/>
          <w:sz w:val="20"/>
          <w:szCs w:val="20"/>
          <w:lang w:eastAsia="en-US"/>
        </w:rPr>
        <w:t>.</w:t>
      </w:r>
    </w:p>
    <w:p w14:paraId="257A52C9" w14:textId="77777777" w:rsidR="003746DC" w:rsidRPr="0082039E" w:rsidRDefault="003746DC" w:rsidP="0082039E">
      <w:pPr>
        <w:pStyle w:val="Vnbnnidung0"/>
        <w:numPr>
          <w:ilvl w:val="0"/>
          <w:numId w:val="43"/>
        </w:numPr>
        <w:tabs>
          <w:tab w:val="left" w:pos="890"/>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eastAsia="vi-VN"/>
        </w:rPr>
        <w:t>Trách nhiệm của các tổ chức chính trị - xã hội và nghề nghiệp</w:t>
      </w:r>
    </w:p>
    <w:p w14:paraId="60C6A782" w14:textId="77777777" w:rsidR="003746DC" w:rsidRPr="0082039E" w:rsidRDefault="003746DC" w:rsidP="0082039E">
      <w:pPr>
        <w:pStyle w:val="ListParagraph"/>
        <w:numPr>
          <w:ilvl w:val="0"/>
          <w:numId w:val="31"/>
        </w:numPr>
        <w:spacing w:after="120"/>
        <w:ind w:left="0" w:firstLine="0"/>
        <w:contextualSpacing w:val="0"/>
        <w:rPr>
          <w:rFonts w:ascii="Arial" w:hAnsi="Arial" w:cs="Arial"/>
          <w:color w:val="auto"/>
          <w:sz w:val="20"/>
          <w:lang w:eastAsia="en-US"/>
        </w:rPr>
      </w:pPr>
      <w:r w:rsidRPr="0082039E">
        <w:rPr>
          <w:rFonts w:ascii="Arial" w:hAnsi="Arial" w:cs="Arial"/>
          <w:color w:val="auto"/>
          <w:sz w:val="20"/>
          <w:lang w:eastAsia="en-US"/>
        </w:rPr>
        <w:t>Thực hiện vai trò tư vấn phản biện trong quản lý không gian, kiến trúc, cảnh quan đô thị.</w:t>
      </w:r>
    </w:p>
    <w:p w14:paraId="401512CC" w14:textId="77777777" w:rsidR="003746DC" w:rsidRPr="0082039E" w:rsidRDefault="003746DC" w:rsidP="0082039E">
      <w:pPr>
        <w:pStyle w:val="ListParagraph"/>
        <w:numPr>
          <w:ilvl w:val="0"/>
          <w:numId w:val="31"/>
        </w:numPr>
        <w:spacing w:after="120"/>
        <w:ind w:left="0" w:firstLine="0"/>
        <w:contextualSpacing w:val="0"/>
        <w:rPr>
          <w:rFonts w:ascii="Arial" w:hAnsi="Arial" w:cs="Arial"/>
          <w:color w:val="auto"/>
          <w:sz w:val="20"/>
          <w:lang w:eastAsia="en-US"/>
        </w:rPr>
      </w:pPr>
      <w:r w:rsidRPr="0082039E">
        <w:rPr>
          <w:rFonts w:ascii="Arial" w:hAnsi="Arial" w:cs="Arial"/>
          <w:color w:val="auto"/>
          <w:sz w:val="20"/>
          <w:lang w:eastAsia="en-US"/>
        </w:rPr>
        <w:t>Khuyến khích các tổ chức, cá nhân trong việc nghiên cứu, đề xuất các giải pháp về kiến trúc góp phần làm đẹp không gian kiến trúc, cảnh quan đô thị và hạn chế các hành vi vi phạm.</w:t>
      </w:r>
    </w:p>
    <w:p w14:paraId="037EFD85" w14:textId="77777777" w:rsidR="003746DC" w:rsidRPr="0082039E" w:rsidRDefault="003746DC" w:rsidP="0082039E">
      <w:pPr>
        <w:pStyle w:val="Vnbnnidung0"/>
        <w:numPr>
          <w:ilvl w:val="0"/>
          <w:numId w:val="43"/>
        </w:numPr>
        <w:tabs>
          <w:tab w:val="left" w:pos="890"/>
        </w:tabs>
        <w:spacing w:after="120" w:line="240" w:lineRule="auto"/>
        <w:ind w:left="0" w:firstLine="0"/>
        <w:rPr>
          <w:rFonts w:ascii="Arial" w:hAnsi="Arial" w:cs="Arial"/>
          <w:sz w:val="20"/>
          <w:lang w:val="vi-VN"/>
        </w:rPr>
      </w:pPr>
      <w:r w:rsidRPr="0082039E">
        <w:rPr>
          <w:rFonts w:ascii="Arial" w:hAnsi="Arial" w:cs="Arial"/>
          <w:sz w:val="20"/>
          <w:lang w:val="vi-VN"/>
        </w:rPr>
        <w:t xml:space="preserve">Sở </w:t>
      </w:r>
      <w:r w:rsidRPr="0082039E">
        <w:rPr>
          <w:rStyle w:val="Vnbnnidung"/>
          <w:rFonts w:ascii="Arial" w:hAnsi="Arial" w:cs="Arial"/>
          <w:sz w:val="20"/>
          <w:lang w:val="vi-VN" w:eastAsia="vi-VN"/>
        </w:rPr>
        <w:t>Xây</w:t>
      </w:r>
      <w:r w:rsidRPr="0082039E">
        <w:rPr>
          <w:rFonts w:ascii="Arial" w:hAnsi="Arial" w:cs="Arial"/>
          <w:sz w:val="20"/>
          <w:lang w:val="vi-VN"/>
        </w:rPr>
        <w:t xml:space="preserve"> dựng</w:t>
      </w:r>
    </w:p>
    <w:p w14:paraId="39D08FE3" w14:textId="1B428A08" w:rsidR="003746DC" w:rsidRPr="0082039E" w:rsidRDefault="003746DC" w:rsidP="0082039E">
      <w:pPr>
        <w:pStyle w:val="ListParagraph"/>
        <w:numPr>
          <w:ilvl w:val="0"/>
          <w:numId w:val="32"/>
        </w:numPr>
        <w:spacing w:after="120"/>
        <w:ind w:left="0" w:firstLine="0"/>
        <w:contextualSpacing w:val="0"/>
        <w:rPr>
          <w:rFonts w:ascii="Arial" w:hAnsi="Arial" w:cs="Arial"/>
          <w:color w:val="auto"/>
          <w:sz w:val="20"/>
          <w:lang w:eastAsia="en-US"/>
        </w:rPr>
      </w:pPr>
      <w:r w:rsidRPr="0082039E">
        <w:rPr>
          <w:rFonts w:ascii="Arial" w:hAnsi="Arial" w:cs="Arial"/>
          <w:color w:val="auto"/>
          <w:sz w:val="20"/>
          <w:lang w:eastAsia="en-US"/>
        </w:rPr>
        <w:t xml:space="preserve">Phối hợp </w:t>
      </w:r>
      <w:r w:rsidRPr="0082039E">
        <w:rPr>
          <w:rStyle w:val="Vnbnnidung"/>
          <w:rFonts w:ascii="Arial" w:hAnsi="Arial" w:cs="Arial"/>
          <w:color w:val="auto"/>
          <w:sz w:val="20"/>
        </w:rPr>
        <w:t>Ủy</w:t>
      </w:r>
      <w:r w:rsidRPr="0082039E">
        <w:rPr>
          <w:rFonts w:ascii="Arial" w:hAnsi="Arial" w:cs="Arial"/>
          <w:color w:val="auto"/>
          <w:sz w:val="20"/>
          <w:lang w:eastAsia="en-US"/>
        </w:rPr>
        <w:t xml:space="preserve"> ban nhân dân huyện Phong Điền giám sát việc thực hiện triển khai kiến trúc và quản lý xây dựng theo đồ án Quy hoạch chung xây dựng đô thị Phong Điền và vùng phụ cận đến năm 2030 và phối hợp trong việc tổ chức lập dự án đầu tư và kịp thời tháo gỡ vướng mắc trong quá trình quản lý và phát triển kiến trúc đô thị theo chức năng nhiệm vụ quản lý nhà nước. </w:t>
      </w:r>
    </w:p>
    <w:p w14:paraId="112CD6A1" w14:textId="77777777" w:rsidR="003746DC" w:rsidRPr="0082039E" w:rsidRDefault="003746DC" w:rsidP="0082039E">
      <w:pPr>
        <w:pStyle w:val="ListParagraph"/>
        <w:numPr>
          <w:ilvl w:val="0"/>
          <w:numId w:val="32"/>
        </w:numPr>
        <w:spacing w:after="120"/>
        <w:ind w:left="0" w:firstLine="0"/>
        <w:contextualSpacing w:val="0"/>
        <w:rPr>
          <w:rFonts w:ascii="Arial" w:hAnsi="Arial" w:cs="Arial"/>
          <w:color w:val="auto"/>
          <w:spacing w:val="-4"/>
          <w:sz w:val="20"/>
          <w:lang w:eastAsia="en-US"/>
        </w:rPr>
      </w:pPr>
      <w:r w:rsidRPr="0082039E">
        <w:rPr>
          <w:rFonts w:ascii="Arial" w:hAnsi="Arial" w:cs="Arial"/>
          <w:color w:val="auto"/>
          <w:spacing w:val="-4"/>
          <w:sz w:val="20"/>
          <w:lang w:eastAsia="en-US"/>
        </w:rPr>
        <w:t>Hướng dẫn các chủ đầu tư, thẩm định, phê duyệt và cấp phép xây dựng, cải tạo các công trình hạ tầng xã hội và nhà ở, các công trình hạ tầng kỹ thuật, các tiện ích đô thị và công trình kiến trúc khác theo chức năng nhiệm vụ và được phân cấp.</w:t>
      </w:r>
    </w:p>
    <w:p w14:paraId="003285D4" w14:textId="77777777" w:rsidR="003746DC" w:rsidRPr="0082039E" w:rsidRDefault="003746DC" w:rsidP="0082039E">
      <w:pPr>
        <w:pStyle w:val="Vnbnnidung0"/>
        <w:numPr>
          <w:ilvl w:val="0"/>
          <w:numId w:val="43"/>
        </w:numPr>
        <w:tabs>
          <w:tab w:val="left" w:pos="890"/>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Các sở, ngành liên quan</w:t>
      </w:r>
    </w:p>
    <w:p w14:paraId="2D44D75B" w14:textId="77777777" w:rsidR="003746DC" w:rsidRPr="0082039E" w:rsidRDefault="003746DC" w:rsidP="0082039E">
      <w:pPr>
        <w:pStyle w:val="ListParagraph"/>
        <w:spacing w:after="120"/>
        <w:ind w:left="0"/>
        <w:contextualSpacing w:val="0"/>
        <w:rPr>
          <w:rFonts w:ascii="Arial" w:hAnsi="Arial" w:cs="Arial"/>
          <w:color w:val="auto"/>
          <w:sz w:val="20"/>
        </w:rPr>
      </w:pPr>
      <w:r w:rsidRPr="0082039E">
        <w:rPr>
          <w:rFonts w:ascii="Arial" w:hAnsi="Arial" w:cs="Arial"/>
          <w:color w:val="auto"/>
          <w:sz w:val="20"/>
          <w:lang w:eastAsia="en-US"/>
        </w:rPr>
        <w:t xml:space="preserve">Theo chức năng nhiệm vụ quản lý nhà nước được phân công, các Sở, ngành liên quan có trách nhiệm hướng dẫn, phối hợp với </w:t>
      </w:r>
      <w:r w:rsidRPr="0082039E">
        <w:rPr>
          <w:rStyle w:val="Vnbnnidung"/>
          <w:rFonts w:ascii="Arial" w:hAnsi="Arial" w:cs="Arial"/>
          <w:color w:val="auto"/>
          <w:sz w:val="20"/>
        </w:rPr>
        <w:t xml:space="preserve">Ủy </w:t>
      </w:r>
      <w:r w:rsidRPr="0082039E">
        <w:rPr>
          <w:rFonts w:ascii="Arial" w:hAnsi="Arial" w:cs="Arial"/>
          <w:color w:val="auto"/>
          <w:sz w:val="20"/>
          <w:lang w:eastAsia="en-US"/>
        </w:rPr>
        <w:t>ban nhân dân huyện Phong Điền quản lý kiến trúc, quy hoạch và đầu tư xây dựng.</w:t>
      </w:r>
    </w:p>
    <w:p w14:paraId="45068085" w14:textId="77777777" w:rsidR="003746DC" w:rsidRPr="0082039E" w:rsidRDefault="003746DC" w:rsidP="0082039E">
      <w:pPr>
        <w:pStyle w:val="Vnbnnidung0"/>
        <w:numPr>
          <w:ilvl w:val="0"/>
          <w:numId w:val="43"/>
        </w:numPr>
        <w:tabs>
          <w:tab w:val="left" w:pos="890"/>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Ủy ban nhân dân huyện Phong Điền</w:t>
      </w:r>
    </w:p>
    <w:p w14:paraId="257D5AF7" w14:textId="77777777" w:rsidR="003746DC" w:rsidRPr="0082039E" w:rsidRDefault="003746DC" w:rsidP="0082039E">
      <w:pPr>
        <w:pStyle w:val="ListParagraph"/>
        <w:numPr>
          <w:ilvl w:val="0"/>
          <w:numId w:val="33"/>
        </w:numPr>
        <w:spacing w:after="120"/>
        <w:ind w:left="0" w:firstLine="0"/>
        <w:contextualSpacing w:val="0"/>
        <w:rPr>
          <w:rFonts w:ascii="Arial" w:hAnsi="Arial" w:cs="Arial"/>
          <w:color w:val="auto"/>
          <w:sz w:val="20"/>
        </w:rPr>
      </w:pPr>
      <w:r w:rsidRPr="0082039E">
        <w:rPr>
          <w:rFonts w:ascii="Arial" w:hAnsi="Arial" w:cs="Arial"/>
          <w:color w:val="auto"/>
          <w:sz w:val="20"/>
          <w:lang w:eastAsia="en-US"/>
        </w:rPr>
        <w:t>Phân</w:t>
      </w:r>
      <w:r w:rsidRPr="0082039E">
        <w:rPr>
          <w:rFonts w:ascii="Arial" w:hAnsi="Arial" w:cs="Arial"/>
          <w:color w:val="auto"/>
          <w:sz w:val="20"/>
        </w:rPr>
        <w:t xml:space="preserve"> công trách nhiệm cụ thể cho các tổ chức, cá nhân, cơ quan có liên quan và chịu trách nhiệm tổ chức thực hiện theo Quy chế.</w:t>
      </w:r>
    </w:p>
    <w:p w14:paraId="551777BE" w14:textId="77777777" w:rsidR="003746DC" w:rsidRPr="0082039E" w:rsidRDefault="003746DC" w:rsidP="0082039E">
      <w:pPr>
        <w:pStyle w:val="ListParagraph"/>
        <w:numPr>
          <w:ilvl w:val="0"/>
          <w:numId w:val="33"/>
        </w:numPr>
        <w:spacing w:after="120"/>
        <w:ind w:left="0" w:firstLine="0"/>
        <w:contextualSpacing w:val="0"/>
        <w:rPr>
          <w:rFonts w:ascii="Arial" w:hAnsi="Arial" w:cs="Arial"/>
          <w:color w:val="auto"/>
          <w:sz w:val="20"/>
          <w:lang w:eastAsia="en-US"/>
        </w:rPr>
      </w:pPr>
      <w:r w:rsidRPr="0082039E">
        <w:rPr>
          <w:rFonts w:ascii="Arial" w:hAnsi="Arial" w:cs="Arial"/>
          <w:color w:val="auto"/>
          <w:sz w:val="20"/>
          <w:lang w:eastAsia="en-US"/>
        </w:rPr>
        <w:t xml:space="preserve">Tổ chức tuyên truyền, phổ biến sâu rộng nội dung Quy chế đến các tổ chức, cá nhân trên địa bàn đô thị Phong Điền biết thực hiện. </w:t>
      </w:r>
    </w:p>
    <w:p w14:paraId="00598ED7" w14:textId="77777777" w:rsidR="003746DC" w:rsidRPr="0082039E" w:rsidRDefault="003746DC" w:rsidP="0082039E">
      <w:pPr>
        <w:pStyle w:val="ListParagraph"/>
        <w:numPr>
          <w:ilvl w:val="0"/>
          <w:numId w:val="33"/>
        </w:numPr>
        <w:spacing w:after="120"/>
        <w:ind w:left="0" w:firstLine="0"/>
        <w:contextualSpacing w:val="0"/>
        <w:rPr>
          <w:rFonts w:ascii="Arial" w:hAnsi="Arial" w:cs="Arial"/>
          <w:color w:val="auto"/>
          <w:sz w:val="20"/>
          <w:lang w:eastAsia="en-US"/>
        </w:rPr>
      </w:pPr>
      <w:r w:rsidRPr="0082039E">
        <w:rPr>
          <w:rFonts w:ascii="Arial" w:hAnsi="Arial" w:cs="Arial"/>
          <w:color w:val="auto"/>
          <w:sz w:val="20"/>
          <w:lang w:eastAsia="en-US"/>
        </w:rPr>
        <w:t xml:space="preserve">Lập kế hoạch tổ chức thanh tra, kiểm tra định kỳ, đột xuất việc chấp hành pháp luật về quy hoạch, xây dựng và Quy chế này. </w:t>
      </w:r>
    </w:p>
    <w:p w14:paraId="06C98748" w14:textId="77777777" w:rsidR="003746DC" w:rsidRPr="0082039E" w:rsidRDefault="003746DC" w:rsidP="0082039E">
      <w:pPr>
        <w:pStyle w:val="ListParagraph"/>
        <w:numPr>
          <w:ilvl w:val="0"/>
          <w:numId w:val="33"/>
        </w:numPr>
        <w:spacing w:after="120"/>
        <w:ind w:left="0" w:firstLine="0"/>
        <w:contextualSpacing w:val="0"/>
        <w:rPr>
          <w:rFonts w:ascii="Arial" w:hAnsi="Arial" w:cs="Arial"/>
          <w:color w:val="auto"/>
          <w:sz w:val="20"/>
          <w:lang w:eastAsia="en-US"/>
        </w:rPr>
      </w:pPr>
      <w:r w:rsidRPr="0082039E">
        <w:rPr>
          <w:rFonts w:ascii="Arial" w:hAnsi="Arial" w:cs="Arial"/>
          <w:color w:val="auto"/>
          <w:sz w:val="20"/>
          <w:lang w:eastAsia="en-US"/>
        </w:rPr>
        <w:t>Sơ kết, tổng kết tình hình thực hiện Quy chế hàng năm để đánh giá hiệu quả thực hiện. Kịp thời rà soát, bổ sung Quy chế cho phù hợp với các quy định hiện hành.</w:t>
      </w:r>
    </w:p>
    <w:p w14:paraId="7C5778F8" w14:textId="77777777" w:rsidR="003746DC" w:rsidRPr="0082039E" w:rsidRDefault="003746DC" w:rsidP="0082039E">
      <w:pPr>
        <w:pStyle w:val="Vnbnnidung0"/>
        <w:numPr>
          <w:ilvl w:val="0"/>
          <w:numId w:val="43"/>
        </w:numPr>
        <w:tabs>
          <w:tab w:val="left" w:pos="890"/>
        </w:tabs>
        <w:spacing w:after="120" w:line="240" w:lineRule="auto"/>
        <w:ind w:left="0" w:firstLine="0"/>
        <w:rPr>
          <w:rStyle w:val="Vnbnnidung"/>
          <w:rFonts w:ascii="Arial" w:hAnsi="Arial" w:cs="Arial"/>
          <w:sz w:val="20"/>
          <w:lang w:val="vi-VN"/>
        </w:rPr>
      </w:pPr>
      <w:bookmarkStart w:id="56" w:name="_Hlk77282306"/>
      <w:r w:rsidRPr="0082039E">
        <w:rPr>
          <w:rStyle w:val="Vnbnnidung"/>
          <w:rFonts w:ascii="Arial" w:hAnsi="Arial" w:cs="Arial"/>
          <w:sz w:val="20"/>
          <w:lang w:val="vi-VN"/>
        </w:rPr>
        <w:t xml:space="preserve">Phòng Kinh tế hạ tầng và các phòng, đơn vị sự nghiệp thuộc </w:t>
      </w:r>
      <w:bookmarkEnd w:id="56"/>
      <w:r w:rsidRPr="0082039E">
        <w:rPr>
          <w:rStyle w:val="Vnbnnidung"/>
          <w:rFonts w:ascii="Arial" w:hAnsi="Arial" w:cs="Arial"/>
          <w:sz w:val="20"/>
          <w:lang w:val="vi-VN"/>
        </w:rPr>
        <w:t>Ủy ban nhân dân huyện Phong Điền</w:t>
      </w:r>
    </w:p>
    <w:p w14:paraId="42C8C9EE" w14:textId="77777777" w:rsidR="003746DC" w:rsidRPr="0082039E" w:rsidRDefault="003746DC" w:rsidP="0082039E">
      <w:pPr>
        <w:pStyle w:val="ListParagraph"/>
        <w:numPr>
          <w:ilvl w:val="0"/>
          <w:numId w:val="34"/>
        </w:numPr>
        <w:spacing w:after="120"/>
        <w:ind w:left="0" w:firstLine="0"/>
        <w:contextualSpacing w:val="0"/>
        <w:rPr>
          <w:rFonts w:ascii="Arial" w:hAnsi="Arial" w:cs="Arial"/>
          <w:color w:val="auto"/>
          <w:spacing w:val="-2"/>
          <w:sz w:val="20"/>
        </w:rPr>
      </w:pPr>
      <w:r w:rsidRPr="0082039E">
        <w:rPr>
          <w:rFonts w:ascii="Arial" w:hAnsi="Arial" w:cs="Arial"/>
          <w:color w:val="auto"/>
          <w:spacing w:val="-2"/>
          <w:sz w:val="20"/>
        </w:rPr>
        <w:t xml:space="preserve">Phổ biến, hướng dẫn, triển khai thực hiện các văn bản quy phạm pháp luật về quy hoạch, kiến trúc, xây dựng và Quy chế này đến các chủ thể tham gia hoạt động liên quan đến quy hoạch, kiến trúc, cảnh quan đô thị. </w:t>
      </w:r>
    </w:p>
    <w:p w14:paraId="2BF78628" w14:textId="77777777" w:rsidR="003746DC" w:rsidRPr="0082039E" w:rsidRDefault="003746DC" w:rsidP="0082039E">
      <w:pPr>
        <w:pStyle w:val="ListParagraph"/>
        <w:numPr>
          <w:ilvl w:val="0"/>
          <w:numId w:val="34"/>
        </w:numPr>
        <w:spacing w:after="120"/>
        <w:ind w:left="0" w:firstLine="0"/>
        <w:contextualSpacing w:val="0"/>
        <w:rPr>
          <w:rFonts w:ascii="Arial" w:hAnsi="Arial" w:cs="Arial"/>
          <w:color w:val="auto"/>
          <w:sz w:val="20"/>
        </w:rPr>
      </w:pPr>
      <w:r w:rsidRPr="0082039E">
        <w:rPr>
          <w:rFonts w:ascii="Arial" w:hAnsi="Arial" w:cs="Arial"/>
          <w:color w:val="auto"/>
          <w:sz w:val="20"/>
        </w:rPr>
        <w:t xml:space="preserve">Thực hiện việc cấp giấy phép xây dựng theo quy định tại Quy chế này và các văn bản pháp luật khác có liên quan. Tham mưu </w:t>
      </w:r>
      <w:r w:rsidRPr="0082039E">
        <w:rPr>
          <w:rStyle w:val="Vnbnnidung"/>
          <w:rFonts w:ascii="Arial" w:hAnsi="Arial" w:cs="Arial"/>
          <w:color w:val="auto"/>
          <w:sz w:val="20"/>
        </w:rPr>
        <w:t>Ủy</w:t>
      </w:r>
      <w:r w:rsidRPr="0082039E">
        <w:rPr>
          <w:rFonts w:ascii="Arial" w:hAnsi="Arial" w:cs="Arial"/>
          <w:color w:val="auto"/>
          <w:sz w:val="20"/>
        </w:rPr>
        <w:t xml:space="preserve"> ban nhân dân huyện Phong Điền gia hạn, điều chỉnh, thu hồi giấy phép xây dựng công trình, giấy phép đào đường và kiểm tra việc xây dựng theo giấy phép được cấp. </w:t>
      </w:r>
    </w:p>
    <w:p w14:paraId="51E26613" w14:textId="77777777" w:rsidR="003746DC" w:rsidRPr="0082039E" w:rsidRDefault="003746DC" w:rsidP="0082039E">
      <w:pPr>
        <w:pStyle w:val="ListParagraph"/>
        <w:numPr>
          <w:ilvl w:val="0"/>
          <w:numId w:val="34"/>
        </w:numPr>
        <w:spacing w:after="120"/>
        <w:ind w:left="0" w:firstLine="0"/>
        <w:contextualSpacing w:val="0"/>
        <w:rPr>
          <w:rFonts w:ascii="Arial" w:hAnsi="Arial" w:cs="Arial"/>
          <w:color w:val="auto"/>
          <w:sz w:val="20"/>
        </w:rPr>
      </w:pPr>
      <w:r w:rsidRPr="0082039E">
        <w:rPr>
          <w:rFonts w:ascii="Arial" w:hAnsi="Arial" w:cs="Arial"/>
          <w:color w:val="auto"/>
          <w:sz w:val="20"/>
        </w:rPr>
        <w:t>Thực hiện kiểm tra theo kế hoạch và đột xuất về quản lý xây dựng theo giấy phép. Giải quyết các khiếu nại, tố cáo, xử lý vi phạm trong các hoạt động xây dựng thuộc thẩm quyền.</w:t>
      </w:r>
    </w:p>
    <w:p w14:paraId="7572D3EC" w14:textId="77777777" w:rsidR="003746DC" w:rsidRPr="0082039E" w:rsidRDefault="003746DC" w:rsidP="0082039E">
      <w:pPr>
        <w:pStyle w:val="Vnbnnidung0"/>
        <w:numPr>
          <w:ilvl w:val="0"/>
          <w:numId w:val="43"/>
        </w:numPr>
        <w:tabs>
          <w:tab w:val="left" w:pos="890"/>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 xml:space="preserve">Ủy ban nhân dân các xã, thị trấn </w:t>
      </w:r>
    </w:p>
    <w:p w14:paraId="5138E996" w14:textId="77777777" w:rsidR="003746DC" w:rsidRPr="0082039E" w:rsidRDefault="003746DC" w:rsidP="0082039E">
      <w:pPr>
        <w:pStyle w:val="ListParagraph"/>
        <w:numPr>
          <w:ilvl w:val="0"/>
          <w:numId w:val="35"/>
        </w:numPr>
        <w:spacing w:after="120"/>
        <w:ind w:left="0" w:firstLine="0"/>
        <w:contextualSpacing w:val="0"/>
        <w:rPr>
          <w:rFonts w:ascii="Arial" w:hAnsi="Arial" w:cs="Arial"/>
          <w:color w:val="auto"/>
          <w:sz w:val="20"/>
        </w:rPr>
      </w:pPr>
      <w:r w:rsidRPr="0082039E">
        <w:rPr>
          <w:rFonts w:ascii="Arial" w:hAnsi="Arial" w:cs="Arial"/>
          <w:color w:val="auto"/>
          <w:sz w:val="20"/>
        </w:rPr>
        <w:t xml:space="preserve">Tổ chức kiểm tra, theo dõi việc thực hiện Quy chế và quản lý trật tự xây dựng trên địa bàn. Ngăn chặn và xử lý kịp thời các hành vi vi phạm có liên quan đến xây dựng theo quy định của pháp luật. </w:t>
      </w:r>
    </w:p>
    <w:p w14:paraId="0F660C37" w14:textId="77777777" w:rsidR="003746DC" w:rsidRPr="0082039E" w:rsidRDefault="003746DC" w:rsidP="0082039E">
      <w:pPr>
        <w:pStyle w:val="ListParagraph"/>
        <w:numPr>
          <w:ilvl w:val="0"/>
          <w:numId w:val="35"/>
        </w:numPr>
        <w:spacing w:after="120"/>
        <w:ind w:left="0" w:firstLine="0"/>
        <w:contextualSpacing w:val="0"/>
        <w:rPr>
          <w:rFonts w:ascii="Arial" w:hAnsi="Arial" w:cs="Arial"/>
          <w:color w:val="auto"/>
          <w:sz w:val="20"/>
        </w:rPr>
      </w:pPr>
      <w:r w:rsidRPr="0082039E">
        <w:rPr>
          <w:rFonts w:ascii="Arial" w:hAnsi="Arial" w:cs="Arial"/>
          <w:color w:val="auto"/>
          <w:sz w:val="20"/>
        </w:rPr>
        <w:t xml:space="preserve">Xử lý vi phạm hành chính theo quy định; tham mưu đề xuất xử lý đối với trường hợp vượt thẩm quyền trình </w:t>
      </w:r>
      <w:r w:rsidRPr="0082039E">
        <w:rPr>
          <w:rStyle w:val="Vnbnnidung"/>
          <w:rFonts w:ascii="Arial" w:hAnsi="Arial" w:cs="Arial"/>
          <w:color w:val="auto"/>
          <w:sz w:val="20"/>
        </w:rPr>
        <w:t>Ủy</w:t>
      </w:r>
      <w:r w:rsidRPr="0082039E">
        <w:rPr>
          <w:rFonts w:ascii="Arial" w:hAnsi="Arial" w:cs="Arial"/>
          <w:color w:val="auto"/>
          <w:sz w:val="20"/>
        </w:rPr>
        <w:t xml:space="preserve"> ban nhân dân huyện quyết định. Tổ chức thực hiện quyết định xử phạt, cưỡng chế của cấp có thẩm quyền.</w:t>
      </w:r>
    </w:p>
    <w:p w14:paraId="58EF62F6" w14:textId="6C0726D5" w:rsidR="003746DC" w:rsidRPr="0082039E" w:rsidRDefault="003746DC" w:rsidP="0082039E">
      <w:pPr>
        <w:pStyle w:val="Vnbnnidung0"/>
        <w:numPr>
          <w:ilvl w:val="0"/>
          <w:numId w:val="43"/>
        </w:numPr>
        <w:tabs>
          <w:tab w:val="left" w:pos="890"/>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Đơn vị tư vấn thiết kế</w:t>
      </w:r>
    </w:p>
    <w:p w14:paraId="72B44E0E" w14:textId="77777777" w:rsidR="003746DC" w:rsidRPr="0082039E" w:rsidRDefault="003746DC" w:rsidP="0082039E">
      <w:pPr>
        <w:pStyle w:val="ListParagraph"/>
        <w:numPr>
          <w:ilvl w:val="0"/>
          <w:numId w:val="36"/>
        </w:numPr>
        <w:spacing w:after="120"/>
        <w:ind w:left="0" w:firstLine="0"/>
        <w:contextualSpacing w:val="0"/>
        <w:rPr>
          <w:rFonts w:ascii="Arial" w:hAnsi="Arial" w:cs="Arial"/>
          <w:color w:val="auto"/>
          <w:sz w:val="20"/>
        </w:rPr>
      </w:pPr>
      <w:r w:rsidRPr="0082039E">
        <w:rPr>
          <w:rFonts w:ascii="Arial" w:hAnsi="Arial" w:cs="Arial"/>
          <w:color w:val="auto"/>
          <w:sz w:val="20"/>
        </w:rPr>
        <w:t>Đảm bảo điều kiện về năng lực, kinh nghiệm, tư cách pháp nhân hành nghề thiết kế công trình theo quy định của pháp luật.</w:t>
      </w:r>
    </w:p>
    <w:p w14:paraId="0A23755C" w14:textId="77777777" w:rsidR="003746DC" w:rsidRPr="0082039E" w:rsidRDefault="003746DC" w:rsidP="0082039E">
      <w:pPr>
        <w:pStyle w:val="ListParagraph"/>
        <w:numPr>
          <w:ilvl w:val="0"/>
          <w:numId w:val="36"/>
        </w:numPr>
        <w:spacing w:after="120"/>
        <w:ind w:left="0" w:firstLine="0"/>
        <w:contextualSpacing w:val="0"/>
        <w:rPr>
          <w:rFonts w:ascii="Arial" w:hAnsi="Arial" w:cs="Arial"/>
          <w:color w:val="auto"/>
          <w:sz w:val="20"/>
        </w:rPr>
      </w:pPr>
      <w:r w:rsidRPr="0082039E">
        <w:rPr>
          <w:rFonts w:ascii="Arial" w:hAnsi="Arial" w:cs="Arial"/>
          <w:color w:val="auto"/>
          <w:sz w:val="20"/>
        </w:rPr>
        <w:t xml:space="preserve">Thực hiện giám sát tác giả theo quy định pháp luật; chịu trách nhiệm liên quan về sự phù hợp kiến </w:t>
      </w:r>
      <w:r w:rsidRPr="0082039E">
        <w:rPr>
          <w:rFonts w:ascii="Arial" w:hAnsi="Arial" w:cs="Arial"/>
          <w:color w:val="auto"/>
          <w:sz w:val="20"/>
        </w:rPr>
        <w:lastRenderedPageBreak/>
        <w:t>trúc, cảnh quan khu vực, độ bền vững, an toàn và tính hợp lý trong sử dụng của công trình.</w:t>
      </w:r>
    </w:p>
    <w:p w14:paraId="0D5A1115" w14:textId="77777777" w:rsidR="003746DC" w:rsidRPr="0082039E" w:rsidRDefault="003746DC" w:rsidP="0082039E">
      <w:pPr>
        <w:pStyle w:val="Vnbnnidung0"/>
        <w:numPr>
          <w:ilvl w:val="0"/>
          <w:numId w:val="43"/>
        </w:numPr>
        <w:tabs>
          <w:tab w:val="left" w:pos="890"/>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Nhà thầu xây dựng, cải tạo công trình.</w:t>
      </w:r>
    </w:p>
    <w:p w14:paraId="534E111E" w14:textId="77777777" w:rsidR="003746DC" w:rsidRPr="0082039E" w:rsidRDefault="003746DC" w:rsidP="0082039E">
      <w:pPr>
        <w:pStyle w:val="ListParagraph"/>
        <w:numPr>
          <w:ilvl w:val="0"/>
          <w:numId w:val="37"/>
        </w:numPr>
        <w:spacing w:after="120"/>
        <w:ind w:left="0" w:firstLine="0"/>
        <w:contextualSpacing w:val="0"/>
        <w:rPr>
          <w:rFonts w:ascii="Arial" w:hAnsi="Arial" w:cs="Arial"/>
          <w:color w:val="auto"/>
          <w:sz w:val="20"/>
        </w:rPr>
      </w:pPr>
      <w:r w:rsidRPr="0082039E">
        <w:rPr>
          <w:rFonts w:ascii="Arial" w:hAnsi="Arial" w:cs="Arial"/>
          <w:color w:val="auto"/>
          <w:sz w:val="20"/>
        </w:rPr>
        <w:t>Tuân thủ các ý kiến của Ban Quản lý dự án về quy hoạch tổng mặt bằng, phương án kiến trúc, đấu nối hạ tầng kỹ thuật công trình và các quy định hiện hành về kiến trúc, quy hoạch.</w:t>
      </w:r>
    </w:p>
    <w:p w14:paraId="74F39877" w14:textId="77777777" w:rsidR="003746DC" w:rsidRPr="0082039E" w:rsidRDefault="003746DC" w:rsidP="0082039E">
      <w:pPr>
        <w:pStyle w:val="ListParagraph"/>
        <w:numPr>
          <w:ilvl w:val="0"/>
          <w:numId w:val="37"/>
        </w:numPr>
        <w:spacing w:after="120"/>
        <w:ind w:left="0" w:firstLine="0"/>
        <w:contextualSpacing w:val="0"/>
        <w:rPr>
          <w:rFonts w:ascii="Arial" w:hAnsi="Arial" w:cs="Arial"/>
          <w:color w:val="auto"/>
          <w:sz w:val="20"/>
        </w:rPr>
      </w:pPr>
      <w:r w:rsidRPr="0082039E">
        <w:rPr>
          <w:rFonts w:ascii="Arial" w:hAnsi="Arial" w:cs="Arial"/>
          <w:color w:val="auto"/>
          <w:sz w:val="20"/>
        </w:rPr>
        <w:t>Có biện pháp hạn chế tối đa các ảnh hưởng xấu đến cộng đồng dân cư, không gian, kiến trúc cảnh quan khu vực trong quá trình thi công, hoàn thiện, sửa chữa, bảo trì công trình.</w:t>
      </w:r>
    </w:p>
    <w:p w14:paraId="402D1500" w14:textId="77777777" w:rsidR="003746DC" w:rsidRPr="0082039E" w:rsidRDefault="003746DC" w:rsidP="0082039E">
      <w:pPr>
        <w:pStyle w:val="ListParagraph"/>
        <w:numPr>
          <w:ilvl w:val="0"/>
          <w:numId w:val="37"/>
        </w:numPr>
        <w:spacing w:after="120"/>
        <w:ind w:left="0" w:firstLine="0"/>
        <w:contextualSpacing w:val="0"/>
        <w:rPr>
          <w:rFonts w:ascii="Arial" w:hAnsi="Arial" w:cs="Arial"/>
          <w:color w:val="auto"/>
          <w:sz w:val="20"/>
        </w:rPr>
      </w:pPr>
      <w:r w:rsidRPr="0082039E">
        <w:rPr>
          <w:rFonts w:ascii="Arial" w:hAnsi="Arial" w:cs="Arial"/>
          <w:color w:val="auto"/>
          <w:sz w:val="20"/>
        </w:rPr>
        <w:t>Tham gia thực hiện việc tái tạo môi trường, không gian, cảnh quan bị hư hại do quá trình xây dựng gây ra cùng với chủ đầu tư.</w:t>
      </w:r>
    </w:p>
    <w:p w14:paraId="1C8B7FF0" w14:textId="77777777" w:rsidR="003746DC" w:rsidRPr="0082039E" w:rsidRDefault="003746DC" w:rsidP="0082039E">
      <w:pPr>
        <w:pStyle w:val="Vnbnnidung0"/>
        <w:numPr>
          <w:ilvl w:val="0"/>
          <w:numId w:val="43"/>
        </w:numPr>
        <w:tabs>
          <w:tab w:val="left" w:pos="890"/>
        </w:tabs>
        <w:spacing w:after="120" w:line="240" w:lineRule="auto"/>
        <w:ind w:left="0" w:firstLine="0"/>
        <w:rPr>
          <w:rStyle w:val="Vnbnnidung"/>
          <w:rFonts w:ascii="Arial" w:hAnsi="Arial" w:cs="Arial"/>
          <w:sz w:val="20"/>
          <w:lang w:val="vi-VN"/>
        </w:rPr>
      </w:pPr>
      <w:r w:rsidRPr="0082039E">
        <w:rPr>
          <w:rStyle w:val="Vnbnnidung"/>
          <w:rFonts w:ascii="Arial" w:hAnsi="Arial" w:cs="Arial"/>
          <w:sz w:val="20"/>
          <w:lang w:val="vi-VN"/>
        </w:rPr>
        <w:t>Trách nhiệm của chủ sở hữu, chủ đầu tư, người sử dụng</w:t>
      </w:r>
    </w:p>
    <w:p w14:paraId="2EB7D2FC" w14:textId="77777777" w:rsidR="003746DC" w:rsidRPr="0082039E" w:rsidRDefault="003746DC" w:rsidP="0082039E">
      <w:pPr>
        <w:pStyle w:val="ListParagraph"/>
        <w:numPr>
          <w:ilvl w:val="0"/>
          <w:numId w:val="38"/>
        </w:numPr>
        <w:spacing w:after="120"/>
        <w:ind w:left="0" w:firstLine="0"/>
        <w:contextualSpacing w:val="0"/>
        <w:rPr>
          <w:rFonts w:ascii="Arial" w:hAnsi="Arial" w:cs="Arial"/>
          <w:color w:val="auto"/>
          <w:sz w:val="20"/>
          <w:lang w:eastAsia="en-US"/>
        </w:rPr>
      </w:pPr>
      <w:r w:rsidRPr="0082039E">
        <w:rPr>
          <w:rFonts w:ascii="Arial" w:hAnsi="Arial" w:cs="Arial"/>
          <w:color w:val="auto"/>
          <w:sz w:val="20"/>
        </w:rPr>
        <w:t>Tuân</w:t>
      </w:r>
      <w:r w:rsidRPr="0082039E">
        <w:rPr>
          <w:rFonts w:ascii="Arial" w:hAnsi="Arial" w:cs="Arial"/>
          <w:color w:val="auto"/>
          <w:sz w:val="20"/>
          <w:lang w:eastAsia="en-US"/>
        </w:rPr>
        <w:t xml:space="preserve"> thủ các quy định tại Quy chế này và các quy định quản lý kiến trúc liên quan khác; bảo vệ gìn giữ hình ảnh, tình trạng hiện có của công trình kiến trúc đang sở hữu, đang sử dụng; sửa chữa kịp thời khi công trình bị hư hỏng.</w:t>
      </w:r>
    </w:p>
    <w:p w14:paraId="5D25DB3F" w14:textId="77777777" w:rsidR="003746DC" w:rsidRPr="0082039E" w:rsidRDefault="003746DC" w:rsidP="0082039E">
      <w:pPr>
        <w:pStyle w:val="ListParagraph"/>
        <w:numPr>
          <w:ilvl w:val="0"/>
          <w:numId w:val="38"/>
        </w:numPr>
        <w:spacing w:after="120"/>
        <w:ind w:left="0" w:firstLine="0"/>
        <w:contextualSpacing w:val="0"/>
        <w:rPr>
          <w:rFonts w:ascii="Arial" w:hAnsi="Arial" w:cs="Arial"/>
          <w:color w:val="auto"/>
          <w:sz w:val="20"/>
          <w:lang w:eastAsia="en-US"/>
        </w:rPr>
      </w:pPr>
      <w:r w:rsidRPr="0082039E">
        <w:rPr>
          <w:rFonts w:ascii="Arial" w:hAnsi="Arial" w:cs="Arial"/>
          <w:color w:val="auto"/>
          <w:sz w:val="20"/>
        </w:rPr>
        <w:t>Thực</w:t>
      </w:r>
      <w:r w:rsidRPr="0082039E">
        <w:rPr>
          <w:rFonts w:ascii="Arial" w:hAnsi="Arial" w:cs="Arial"/>
          <w:color w:val="auto"/>
          <w:sz w:val="20"/>
          <w:lang w:eastAsia="en-US"/>
        </w:rPr>
        <w:t xml:space="preserve"> hiện đúng quy hoạch xây dựng có liên quan và Quy chế quản lý kiến trúc đô thị được duyệt khi xây dựng mới hoặc cải tạo, nâng cấp công trình kiến trúc.</w:t>
      </w:r>
    </w:p>
    <w:p w14:paraId="6BBBD6A5" w14:textId="5A3B4157" w:rsidR="00703699" w:rsidRPr="0082039E" w:rsidRDefault="00703699" w:rsidP="0082039E">
      <w:pPr>
        <w:spacing w:after="120"/>
        <w:rPr>
          <w:rStyle w:val="Vnbnnidung"/>
          <w:rFonts w:ascii="Arial" w:hAnsi="Arial" w:cs="Arial"/>
          <w:color w:val="auto"/>
          <w:sz w:val="20"/>
          <w:szCs w:val="20"/>
        </w:rPr>
      </w:pPr>
      <w:r w:rsidRPr="0082039E">
        <w:rPr>
          <w:rStyle w:val="Vnbnnidung"/>
          <w:rFonts w:ascii="Arial" w:hAnsi="Arial" w:cs="Arial"/>
          <w:color w:val="auto"/>
          <w:sz w:val="20"/>
          <w:szCs w:val="20"/>
        </w:rPr>
        <w:t>Trong quá trình tổ chức thực hiện Quy chế này, nếu có khó khăn, vướng mắc các cơ quan, đơn vị và cá nhân có liên qu</w:t>
      </w:r>
      <w:r w:rsidR="002C0ECE" w:rsidRPr="0082039E">
        <w:rPr>
          <w:rStyle w:val="Vnbnnidung"/>
          <w:rFonts w:ascii="Arial" w:hAnsi="Arial" w:cs="Arial"/>
          <w:color w:val="auto"/>
          <w:sz w:val="20"/>
          <w:szCs w:val="20"/>
        </w:rPr>
        <w:t xml:space="preserve">an phản ánh bằng văn bản về </w:t>
      </w:r>
      <w:r w:rsidR="008A73B3" w:rsidRPr="0082039E">
        <w:rPr>
          <w:rStyle w:val="Vnbnnidung"/>
          <w:rFonts w:ascii="Arial" w:hAnsi="Arial" w:cs="Arial"/>
          <w:color w:val="auto"/>
          <w:sz w:val="20"/>
          <w:szCs w:val="20"/>
        </w:rPr>
        <w:t>Ủy</w:t>
      </w:r>
      <w:r w:rsidR="002C0ECE" w:rsidRPr="0082039E">
        <w:rPr>
          <w:rStyle w:val="Vnbnnidung"/>
          <w:rFonts w:ascii="Arial" w:hAnsi="Arial" w:cs="Arial"/>
          <w:color w:val="auto"/>
          <w:sz w:val="20"/>
          <w:szCs w:val="20"/>
        </w:rPr>
        <w:t xml:space="preserve"> ban nhân dân</w:t>
      </w:r>
      <w:r w:rsidRPr="0082039E">
        <w:rPr>
          <w:rStyle w:val="Vnbnnidung"/>
          <w:rFonts w:ascii="Arial" w:hAnsi="Arial" w:cs="Arial"/>
          <w:color w:val="auto"/>
          <w:sz w:val="20"/>
          <w:szCs w:val="20"/>
        </w:rPr>
        <w:t xml:space="preserve"> huyện Phong Điền (thông qua Phòng Kinh tế hạ tầng) </w:t>
      </w:r>
      <w:r w:rsidR="0064457A" w:rsidRPr="0082039E">
        <w:rPr>
          <w:rStyle w:val="Vnbnnidung"/>
          <w:rFonts w:ascii="Arial" w:hAnsi="Arial" w:cs="Arial"/>
          <w:color w:val="auto"/>
          <w:sz w:val="20"/>
          <w:szCs w:val="20"/>
        </w:rPr>
        <w:t xml:space="preserve">tổng hợp, tham mưu, báo cáo </w:t>
      </w:r>
      <w:r w:rsidR="008A73B3" w:rsidRPr="0082039E">
        <w:rPr>
          <w:rStyle w:val="Vnbnnidung"/>
          <w:rFonts w:ascii="Arial" w:hAnsi="Arial" w:cs="Arial"/>
          <w:color w:val="auto"/>
          <w:sz w:val="20"/>
          <w:szCs w:val="20"/>
        </w:rPr>
        <w:t>Ủy</w:t>
      </w:r>
      <w:r w:rsidR="0064457A" w:rsidRPr="0082039E">
        <w:rPr>
          <w:rStyle w:val="Vnbnnidung"/>
          <w:rFonts w:ascii="Arial" w:hAnsi="Arial" w:cs="Arial"/>
          <w:color w:val="auto"/>
          <w:sz w:val="20"/>
          <w:szCs w:val="20"/>
        </w:rPr>
        <w:t xml:space="preserve"> ban nhân dân</w:t>
      </w:r>
      <w:r w:rsidRPr="0082039E">
        <w:rPr>
          <w:rStyle w:val="Vnbnnidung"/>
          <w:rFonts w:ascii="Arial" w:hAnsi="Arial" w:cs="Arial"/>
          <w:color w:val="auto"/>
          <w:sz w:val="20"/>
          <w:szCs w:val="20"/>
        </w:rPr>
        <w:t xml:space="preserve"> tỉnh Thừa Thiên Huế kịp thời xem xét, sửa đổi, bổ sung cho phù hợp./.</w:t>
      </w:r>
    </w:p>
    <w:p w14:paraId="7F2AB27F" w14:textId="4050CDE2" w:rsidR="00703699" w:rsidRPr="0082039E" w:rsidRDefault="00703699" w:rsidP="0082039E">
      <w:pPr>
        <w:spacing w:after="120"/>
        <w:rPr>
          <w:rFonts w:ascii="Arial" w:hAnsi="Arial" w:cs="Arial"/>
          <w:color w:val="auto"/>
          <w:sz w:val="20"/>
          <w:szCs w:val="20"/>
        </w:rPr>
      </w:pPr>
    </w:p>
    <w:sectPr w:rsidR="00703699" w:rsidRPr="0082039E" w:rsidSect="00363158">
      <w:headerReference w:type="default" r:id="rId16"/>
      <w:footerReference w:type="default" r:id="rId1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32E95C" w14:textId="77777777" w:rsidR="00955C54" w:rsidRDefault="00955C54" w:rsidP="0001745C">
      <w:r>
        <w:separator/>
      </w:r>
    </w:p>
  </w:endnote>
  <w:endnote w:type="continuationSeparator" w:id="0">
    <w:p w14:paraId="51226FF7" w14:textId="77777777" w:rsidR="00955C54" w:rsidRDefault="00955C54" w:rsidP="00017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0F819D" w14:textId="77777777" w:rsidR="00DB7E77" w:rsidRDefault="00DB7E77">
    <w:pPr>
      <w:pStyle w:val="Footer"/>
      <w:jc w:val="center"/>
    </w:pPr>
  </w:p>
  <w:p w14:paraId="23EC3FF9" w14:textId="77777777" w:rsidR="00DB7E77" w:rsidRDefault="00DB7E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11B97E" w14:textId="77777777" w:rsidR="00955C54" w:rsidRDefault="00955C54" w:rsidP="0001745C">
      <w:r>
        <w:separator/>
      </w:r>
    </w:p>
  </w:footnote>
  <w:footnote w:type="continuationSeparator" w:id="0">
    <w:p w14:paraId="17BB2861" w14:textId="77777777" w:rsidR="00955C54" w:rsidRDefault="00955C54" w:rsidP="000174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5654949"/>
      <w:docPartObj>
        <w:docPartGallery w:val="Page Numbers (Top of Page)"/>
        <w:docPartUnique/>
      </w:docPartObj>
    </w:sdtPr>
    <w:sdtEndPr>
      <w:rPr>
        <w:noProof/>
      </w:rPr>
    </w:sdtEndPr>
    <w:sdtContent>
      <w:p w14:paraId="73806C09" w14:textId="5BFA0A08" w:rsidR="00DB7E77" w:rsidRDefault="00DB7E77">
        <w:pPr>
          <w:pStyle w:val="Header"/>
          <w:jc w:val="center"/>
        </w:pPr>
        <w:r>
          <w:fldChar w:fldCharType="begin"/>
        </w:r>
        <w:r>
          <w:instrText xml:space="preserve"> PAGE   \* MERGEFORMAT </w:instrText>
        </w:r>
        <w:r>
          <w:fldChar w:fldCharType="separate"/>
        </w:r>
        <w:r w:rsidR="0082039E">
          <w:rPr>
            <w:noProof/>
          </w:rPr>
          <w:t>8</w:t>
        </w:r>
        <w:r>
          <w:rPr>
            <w:noProof/>
          </w:rPr>
          <w:fldChar w:fldCharType="end"/>
        </w:r>
      </w:p>
    </w:sdtContent>
  </w:sdt>
  <w:p w14:paraId="1ECFC611" w14:textId="77777777" w:rsidR="00DB7E77" w:rsidRDefault="00DB7E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965D6"/>
    <w:multiLevelType w:val="hybridMultilevel"/>
    <w:tmpl w:val="04BA9E06"/>
    <w:lvl w:ilvl="0" w:tplc="0409000F">
      <w:start w:val="1"/>
      <w:numFmt w:val="decimal"/>
      <w:lvlText w:val="%1."/>
      <w:lvlJc w:val="left"/>
      <w:rPr>
        <w:rFont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B44C71"/>
    <w:multiLevelType w:val="hybridMultilevel"/>
    <w:tmpl w:val="A47465F0"/>
    <w:lvl w:ilvl="0" w:tplc="5A9CA3A6">
      <w:start w:val="1"/>
      <w:numFmt w:val="decimal"/>
      <w:suff w:val="nothing"/>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0522193E"/>
    <w:multiLevelType w:val="hybridMultilevel"/>
    <w:tmpl w:val="A40AA40E"/>
    <w:lvl w:ilvl="0" w:tplc="04090017">
      <w:start w:val="1"/>
      <w:numFmt w:val="lowerLetter"/>
      <w:pStyle w:val="headingbody-"/>
      <w:lvlText w:val="%1)"/>
      <w:lvlJc w:val="left"/>
      <w:pPr>
        <w:ind w:left="720" w:hanging="360"/>
      </w:pPr>
      <w:rPr>
        <w:rFonts w:cs="Times New Roman" w:hint="default"/>
      </w:rPr>
    </w:lvl>
    <w:lvl w:ilvl="1" w:tplc="5A3AD8B2">
      <w:numFmt w:val="bullet"/>
      <w:pStyle w:val="headingbody-"/>
      <w:lvlText w:val="•"/>
      <w:lvlJc w:val="left"/>
      <w:pPr>
        <w:ind w:left="1800" w:hanging="720"/>
      </w:pPr>
      <w:rPr>
        <w:rFonts w:ascii="Times New Roman" w:eastAsia="Times New Roman" w:hAnsi="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561121C"/>
    <w:multiLevelType w:val="hybridMultilevel"/>
    <w:tmpl w:val="F0D848F4"/>
    <w:lvl w:ilvl="0" w:tplc="878210DC">
      <w:start w:val="1"/>
      <w:numFmt w:val="lowerLetter"/>
      <w:lvlText w:val="%1)"/>
      <w:lvlJc w:val="left"/>
      <w:pPr>
        <w:ind w:left="1429" w:hanging="360"/>
      </w:pPr>
      <w:rPr>
        <w:rFonts w:cs="Times New Roman"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nsid w:val="06DB1DF4"/>
    <w:multiLevelType w:val="hybridMultilevel"/>
    <w:tmpl w:val="ACB2A36A"/>
    <w:lvl w:ilvl="0" w:tplc="1294341E">
      <w:start w:val="1"/>
      <w:numFmt w:val="lowerLetter"/>
      <w:suff w:val="space"/>
      <w:lvlText w:val="%1)"/>
      <w:lvlJc w:val="left"/>
      <w:pPr>
        <w:ind w:left="1035" w:hanging="1035"/>
      </w:pPr>
      <w:rPr>
        <w:rFonts w:ascii="Times New Roman" w:eastAsia="Times New Roman" w:hAnsi="Times New Roman"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nsid w:val="07FD13D5"/>
    <w:multiLevelType w:val="hybridMultilevel"/>
    <w:tmpl w:val="8E18C494"/>
    <w:lvl w:ilvl="0" w:tplc="21367F2E">
      <w:start w:val="1"/>
      <w:numFmt w:val="decimal"/>
      <w:suff w:val="space"/>
      <w:lvlText w:val="%1."/>
      <w:lvlJc w:val="left"/>
      <w:pPr>
        <w:ind w:left="1620" w:hanging="360"/>
      </w:pPr>
      <w:rPr>
        <w:rFonts w:cs="Times New Roman" w:hint="default"/>
      </w:rPr>
    </w:lvl>
    <w:lvl w:ilvl="1" w:tplc="04090019" w:tentative="1">
      <w:start w:val="1"/>
      <w:numFmt w:val="lowerLetter"/>
      <w:lvlText w:val="%2."/>
      <w:lvlJc w:val="left"/>
      <w:pPr>
        <w:ind w:left="2340" w:hanging="360"/>
      </w:pPr>
      <w:rPr>
        <w:rFonts w:cs="Times New Roman"/>
      </w:rPr>
    </w:lvl>
    <w:lvl w:ilvl="2" w:tplc="0409001B" w:tentative="1">
      <w:start w:val="1"/>
      <w:numFmt w:val="lowerRoman"/>
      <w:lvlText w:val="%3."/>
      <w:lvlJc w:val="right"/>
      <w:pPr>
        <w:ind w:left="3060" w:hanging="180"/>
      </w:pPr>
      <w:rPr>
        <w:rFonts w:cs="Times New Roman"/>
      </w:rPr>
    </w:lvl>
    <w:lvl w:ilvl="3" w:tplc="0409000F" w:tentative="1">
      <w:start w:val="1"/>
      <w:numFmt w:val="decimal"/>
      <w:lvlText w:val="%4."/>
      <w:lvlJc w:val="left"/>
      <w:pPr>
        <w:ind w:left="3780" w:hanging="360"/>
      </w:pPr>
      <w:rPr>
        <w:rFonts w:cs="Times New Roman"/>
      </w:rPr>
    </w:lvl>
    <w:lvl w:ilvl="4" w:tplc="04090019" w:tentative="1">
      <w:start w:val="1"/>
      <w:numFmt w:val="lowerLetter"/>
      <w:lvlText w:val="%5."/>
      <w:lvlJc w:val="left"/>
      <w:pPr>
        <w:ind w:left="4500" w:hanging="360"/>
      </w:pPr>
      <w:rPr>
        <w:rFonts w:cs="Times New Roman"/>
      </w:rPr>
    </w:lvl>
    <w:lvl w:ilvl="5" w:tplc="0409001B" w:tentative="1">
      <w:start w:val="1"/>
      <w:numFmt w:val="lowerRoman"/>
      <w:lvlText w:val="%6."/>
      <w:lvlJc w:val="right"/>
      <w:pPr>
        <w:ind w:left="5220" w:hanging="180"/>
      </w:pPr>
      <w:rPr>
        <w:rFonts w:cs="Times New Roman"/>
      </w:rPr>
    </w:lvl>
    <w:lvl w:ilvl="6" w:tplc="0409000F" w:tentative="1">
      <w:start w:val="1"/>
      <w:numFmt w:val="decimal"/>
      <w:lvlText w:val="%7."/>
      <w:lvlJc w:val="left"/>
      <w:pPr>
        <w:ind w:left="5940" w:hanging="360"/>
      </w:pPr>
      <w:rPr>
        <w:rFonts w:cs="Times New Roman"/>
      </w:rPr>
    </w:lvl>
    <w:lvl w:ilvl="7" w:tplc="04090019" w:tentative="1">
      <w:start w:val="1"/>
      <w:numFmt w:val="lowerLetter"/>
      <w:lvlText w:val="%8."/>
      <w:lvlJc w:val="left"/>
      <w:pPr>
        <w:ind w:left="6660" w:hanging="360"/>
      </w:pPr>
      <w:rPr>
        <w:rFonts w:cs="Times New Roman"/>
      </w:rPr>
    </w:lvl>
    <w:lvl w:ilvl="8" w:tplc="0409001B" w:tentative="1">
      <w:start w:val="1"/>
      <w:numFmt w:val="lowerRoman"/>
      <w:lvlText w:val="%9."/>
      <w:lvlJc w:val="right"/>
      <w:pPr>
        <w:ind w:left="7380" w:hanging="180"/>
      </w:pPr>
      <w:rPr>
        <w:rFonts w:cs="Times New Roman"/>
      </w:rPr>
    </w:lvl>
  </w:abstractNum>
  <w:abstractNum w:abstractNumId="6">
    <w:nsid w:val="0E1860D2"/>
    <w:multiLevelType w:val="hybridMultilevel"/>
    <w:tmpl w:val="DDA8036E"/>
    <w:lvl w:ilvl="0" w:tplc="04090017">
      <w:start w:val="1"/>
      <w:numFmt w:val="lowerLetter"/>
      <w:lvlText w:val="%1)"/>
      <w:lvlJc w:val="left"/>
      <w:pPr>
        <w:ind w:left="760" w:hanging="360"/>
      </w:pPr>
      <w:rPr>
        <w:rFonts w:cs="Times New Roman" w:hint="default"/>
      </w:rPr>
    </w:lvl>
    <w:lvl w:ilvl="1" w:tplc="04090019" w:tentative="1">
      <w:start w:val="1"/>
      <w:numFmt w:val="lowerLetter"/>
      <w:lvlText w:val="%2."/>
      <w:lvlJc w:val="left"/>
      <w:pPr>
        <w:ind w:left="1480" w:hanging="360"/>
      </w:pPr>
      <w:rPr>
        <w:rFonts w:cs="Times New Roman"/>
      </w:rPr>
    </w:lvl>
    <w:lvl w:ilvl="2" w:tplc="0409001B" w:tentative="1">
      <w:start w:val="1"/>
      <w:numFmt w:val="lowerRoman"/>
      <w:lvlText w:val="%3."/>
      <w:lvlJc w:val="right"/>
      <w:pPr>
        <w:ind w:left="2200" w:hanging="180"/>
      </w:pPr>
      <w:rPr>
        <w:rFonts w:cs="Times New Roman"/>
      </w:rPr>
    </w:lvl>
    <w:lvl w:ilvl="3" w:tplc="0409000F" w:tentative="1">
      <w:start w:val="1"/>
      <w:numFmt w:val="decimal"/>
      <w:lvlText w:val="%4."/>
      <w:lvlJc w:val="left"/>
      <w:pPr>
        <w:ind w:left="2920" w:hanging="360"/>
      </w:pPr>
      <w:rPr>
        <w:rFonts w:cs="Times New Roman"/>
      </w:rPr>
    </w:lvl>
    <w:lvl w:ilvl="4" w:tplc="04090019" w:tentative="1">
      <w:start w:val="1"/>
      <w:numFmt w:val="lowerLetter"/>
      <w:lvlText w:val="%5."/>
      <w:lvlJc w:val="left"/>
      <w:pPr>
        <w:ind w:left="3640" w:hanging="360"/>
      </w:pPr>
      <w:rPr>
        <w:rFonts w:cs="Times New Roman"/>
      </w:rPr>
    </w:lvl>
    <w:lvl w:ilvl="5" w:tplc="0409001B" w:tentative="1">
      <w:start w:val="1"/>
      <w:numFmt w:val="lowerRoman"/>
      <w:lvlText w:val="%6."/>
      <w:lvlJc w:val="right"/>
      <w:pPr>
        <w:ind w:left="4360" w:hanging="180"/>
      </w:pPr>
      <w:rPr>
        <w:rFonts w:cs="Times New Roman"/>
      </w:rPr>
    </w:lvl>
    <w:lvl w:ilvl="6" w:tplc="0409000F" w:tentative="1">
      <w:start w:val="1"/>
      <w:numFmt w:val="decimal"/>
      <w:lvlText w:val="%7."/>
      <w:lvlJc w:val="left"/>
      <w:pPr>
        <w:ind w:left="5080" w:hanging="360"/>
      </w:pPr>
      <w:rPr>
        <w:rFonts w:cs="Times New Roman"/>
      </w:rPr>
    </w:lvl>
    <w:lvl w:ilvl="7" w:tplc="04090019" w:tentative="1">
      <w:start w:val="1"/>
      <w:numFmt w:val="lowerLetter"/>
      <w:lvlText w:val="%8."/>
      <w:lvlJc w:val="left"/>
      <w:pPr>
        <w:ind w:left="5800" w:hanging="360"/>
      </w:pPr>
      <w:rPr>
        <w:rFonts w:cs="Times New Roman"/>
      </w:rPr>
    </w:lvl>
    <w:lvl w:ilvl="8" w:tplc="0409001B" w:tentative="1">
      <w:start w:val="1"/>
      <w:numFmt w:val="lowerRoman"/>
      <w:lvlText w:val="%9."/>
      <w:lvlJc w:val="right"/>
      <w:pPr>
        <w:ind w:left="6520" w:hanging="180"/>
      </w:pPr>
      <w:rPr>
        <w:rFonts w:cs="Times New Roman"/>
      </w:rPr>
    </w:lvl>
  </w:abstractNum>
  <w:abstractNum w:abstractNumId="7">
    <w:nsid w:val="133D4BCF"/>
    <w:multiLevelType w:val="hybridMultilevel"/>
    <w:tmpl w:val="91B40BAE"/>
    <w:lvl w:ilvl="0" w:tplc="0F3E07A4">
      <w:start w:val="1"/>
      <w:numFmt w:val="decimal"/>
      <w:suff w:val="space"/>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15405BB5"/>
    <w:multiLevelType w:val="hybridMultilevel"/>
    <w:tmpl w:val="EC865EAC"/>
    <w:lvl w:ilvl="0" w:tplc="F3801E34">
      <w:start w:val="1"/>
      <w:numFmt w:val="upperRoman"/>
      <w:pStyle w:val="Heading1"/>
      <w:lvlText w:val="Phụ lục %1."/>
      <w:lvlJc w:val="left"/>
      <w:pPr>
        <w:ind w:left="5464" w:hanging="360"/>
      </w:pPr>
      <w:rPr>
        <w:rFonts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68D60B3"/>
    <w:multiLevelType w:val="hybridMultilevel"/>
    <w:tmpl w:val="EC62238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506" w:hanging="360"/>
      </w:pPr>
      <w:rPr>
        <w:rFonts w:cs="Times New Roman"/>
      </w:rPr>
    </w:lvl>
    <w:lvl w:ilvl="2" w:tplc="0409001B" w:tentative="1">
      <w:start w:val="1"/>
      <w:numFmt w:val="lowerRoman"/>
      <w:lvlText w:val="%3."/>
      <w:lvlJc w:val="right"/>
      <w:pPr>
        <w:ind w:left="2226" w:hanging="180"/>
      </w:pPr>
      <w:rPr>
        <w:rFonts w:cs="Times New Roman"/>
      </w:rPr>
    </w:lvl>
    <w:lvl w:ilvl="3" w:tplc="0409000F" w:tentative="1">
      <w:start w:val="1"/>
      <w:numFmt w:val="decimal"/>
      <w:lvlText w:val="%4."/>
      <w:lvlJc w:val="left"/>
      <w:pPr>
        <w:ind w:left="2946" w:hanging="360"/>
      </w:pPr>
      <w:rPr>
        <w:rFonts w:cs="Times New Roman"/>
      </w:rPr>
    </w:lvl>
    <w:lvl w:ilvl="4" w:tplc="04090019" w:tentative="1">
      <w:start w:val="1"/>
      <w:numFmt w:val="lowerLetter"/>
      <w:lvlText w:val="%5."/>
      <w:lvlJc w:val="left"/>
      <w:pPr>
        <w:ind w:left="3666" w:hanging="360"/>
      </w:pPr>
      <w:rPr>
        <w:rFonts w:cs="Times New Roman"/>
      </w:rPr>
    </w:lvl>
    <w:lvl w:ilvl="5" w:tplc="0409001B" w:tentative="1">
      <w:start w:val="1"/>
      <w:numFmt w:val="lowerRoman"/>
      <w:lvlText w:val="%6."/>
      <w:lvlJc w:val="right"/>
      <w:pPr>
        <w:ind w:left="4386" w:hanging="180"/>
      </w:pPr>
      <w:rPr>
        <w:rFonts w:cs="Times New Roman"/>
      </w:rPr>
    </w:lvl>
    <w:lvl w:ilvl="6" w:tplc="0409000F" w:tentative="1">
      <w:start w:val="1"/>
      <w:numFmt w:val="decimal"/>
      <w:lvlText w:val="%7."/>
      <w:lvlJc w:val="left"/>
      <w:pPr>
        <w:ind w:left="5106" w:hanging="360"/>
      </w:pPr>
      <w:rPr>
        <w:rFonts w:cs="Times New Roman"/>
      </w:rPr>
    </w:lvl>
    <w:lvl w:ilvl="7" w:tplc="04090019" w:tentative="1">
      <w:start w:val="1"/>
      <w:numFmt w:val="lowerLetter"/>
      <w:lvlText w:val="%8."/>
      <w:lvlJc w:val="left"/>
      <w:pPr>
        <w:ind w:left="5826" w:hanging="360"/>
      </w:pPr>
      <w:rPr>
        <w:rFonts w:cs="Times New Roman"/>
      </w:rPr>
    </w:lvl>
    <w:lvl w:ilvl="8" w:tplc="0409001B" w:tentative="1">
      <w:start w:val="1"/>
      <w:numFmt w:val="lowerRoman"/>
      <w:lvlText w:val="%9."/>
      <w:lvlJc w:val="right"/>
      <w:pPr>
        <w:ind w:left="6546" w:hanging="180"/>
      </w:pPr>
      <w:rPr>
        <w:rFonts w:cs="Times New Roman"/>
      </w:rPr>
    </w:lvl>
  </w:abstractNum>
  <w:abstractNum w:abstractNumId="10">
    <w:nsid w:val="18176CD1"/>
    <w:multiLevelType w:val="hybridMultilevel"/>
    <w:tmpl w:val="BC56E424"/>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nsid w:val="1B5416CE"/>
    <w:multiLevelType w:val="hybridMultilevel"/>
    <w:tmpl w:val="F50EBA4A"/>
    <w:lvl w:ilvl="0" w:tplc="671864E4">
      <w:start w:val="1"/>
      <w:numFmt w:val="decimal"/>
      <w:suff w:val="space"/>
      <w:lvlText w:val="%1."/>
      <w:lvlJc w:val="left"/>
      <w:pPr>
        <w:ind w:left="360" w:hanging="360"/>
      </w:pPr>
      <w:rPr>
        <w:rFonts w:cs="Times New Roman" w:hint="default"/>
        <w:b w:val="0"/>
        <w:i w:val="0"/>
        <w:sz w:val="28"/>
        <w:szCs w:val="28"/>
      </w:rPr>
    </w:lvl>
    <w:lvl w:ilvl="1" w:tplc="04090019" w:tentative="1">
      <w:start w:val="1"/>
      <w:numFmt w:val="lowerLetter"/>
      <w:lvlText w:val="%2."/>
      <w:lvlJc w:val="left"/>
      <w:pPr>
        <w:ind w:left="1506" w:hanging="360"/>
      </w:pPr>
      <w:rPr>
        <w:rFonts w:cs="Times New Roman"/>
      </w:rPr>
    </w:lvl>
    <w:lvl w:ilvl="2" w:tplc="0409001B" w:tentative="1">
      <w:start w:val="1"/>
      <w:numFmt w:val="lowerRoman"/>
      <w:lvlText w:val="%3."/>
      <w:lvlJc w:val="right"/>
      <w:pPr>
        <w:ind w:left="2226" w:hanging="180"/>
      </w:pPr>
      <w:rPr>
        <w:rFonts w:cs="Times New Roman"/>
      </w:rPr>
    </w:lvl>
    <w:lvl w:ilvl="3" w:tplc="0409000F" w:tentative="1">
      <w:start w:val="1"/>
      <w:numFmt w:val="decimal"/>
      <w:lvlText w:val="%4."/>
      <w:lvlJc w:val="left"/>
      <w:pPr>
        <w:ind w:left="2946" w:hanging="360"/>
      </w:pPr>
      <w:rPr>
        <w:rFonts w:cs="Times New Roman"/>
      </w:rPr>
    </w:lvl>
    <w:lvl w:ilvl="4" w:tplc="04090019" w:tentative="1">
      <w:start w:val="1"/>
      <w:numFmt w:val="lowerLetter"/>
      <w:lvlText w:val="%5."/>
      <w:lvlJc w:val="left"/>
      <w:pPr>
        <w:ind w:left="3666" w:hanging="360"/>
      </w:pPr>
      <w:rPr>
        <w:rFonts w:cs="Times New Roman"/>
      </w:rPr>
    </w:lvl>
    <w:lvl w:ilvl="5" w:tplc="0409001B" w:tentative="1">
      <w:start w:val="1"/>
      <w:numFmt w:val="lowerRoman"/>
      <w:lvlText w:val="%6."/>
      <w:lvlJc w:val="right"/>
      <w:pPr>
        <w:ind w:left="4386" w:hanging="180"/>
      </w:pPr>
      <w:rPr>
        <w:rFonts w:cs="Times New Roman"/>
      </w:rPr>
    </w:lvl>
    <w:lvl w:ilvl="6" w:tplc="0409000F" w:tentative="1">
      <w:start w:val="1"/>
      <w:numFmt w:val="decimal"/>
      <w:lvlText w:val="%7."/>
      <w:lvlJc w:val="left"/>
      <w:pPr>
        <w:ind w:left="5106" w:hanging="360"/>
      </w:pPr>
      <w:rPr>
        <w:rFonts w:cs="Times New Roman"/>
      </w:rPr>
    </w:lvl>
    <w:lvl w:ilvl="7" w:tplc="04090019" w:tentative="1">
      <w:start w:val="1"/>
      <w:numFmt w:val="lowerLetter"/>
      <w:lvlText w:val="%8."/>
      <w:lvlJc w:val="left"/>
      <w:pPr>
        <w:ind w:left="5826" w:hanging="360"/>
      </w:pPr>
      <w:rPr>
        <w:rFonts w:cs="Times New Roman"/>
      </w:rPr>
    </w:lvl>
    <w:lvl w:ilvl="8" w:tplc="0409001B" w:tentative="1">
      <w:start w:val="1"/>
      <w:numFmt w:val="lowerRoman"/>
      <w:lvlText w:val="%9."/>
      <w:lvlJc w:val="right"/>
      <w:pPr>
        <w:ind w:left="6546" w:hanging="180"/>
      </w:pPr>
      <w:rPr>
        <w:rFonts w:cs="Times New Roman"/>
      </w:rPr>
    </w:lvl>
  </w:abstractNum>
  <w:abstractNum w:abstractNumId="12">
    <w:nsid w:val="212E243D"/>
    <w:multiLevelType w:val="hybridMultilevel"/>
    <w:tmpl w:val="07406884"/>
    <w:lvl w:ilvl="0" w:tplc="936C0EFA">
      <w:start w:val="1"/>
      <w:numFmt w:val="lowerLetter"/>
      <w:suff w:val="space"/>
      <w:lvlText w:val="%1)"/>
      <w:lvlJc w:val="left"/>
      <w:pPr>
        <w:ind w:left="360" w:hanging="360"/>
      </w:pPr>
      <w:rPr>
        <w:rFonts w:cs="Times New Roman" w:hint="default"/>
      </w:rPr>
    </w:lvl>
    <w:lvl w:ilvl="1" w:tplc="04090019" w:tentative="1">
      <w:start w:val="1"/>
      <w:numFmt w:val="lowerLetter"/>
      <w:lvlText w:val="%2."/>
      <w:lvlJc w:val="left"/>
      <w:pPr>
        <w:ind w:left="1512" w:hanging="360"/>
      </w:pPr>
      <w:rPr>
        <w:rFonts w:cs="Times New Roman"/>
      </w:rPr>
    </w:lvl>
    <w:lvl w:ilvl="2" w:tplc="0409001B" w:tentative="1">
      <w:start w:val="1"/>
      <w:numFmt w:val="lowerRoman"/>
      <w:lvlText w:val="%3."/>
      <w:lvlJc w:val="right"/>
      <w:pPr>
        <w:ind w:left="2232" w:hanging="180"/>
      </w:pPr>
      <w:rPr>
        <w:rFonts w:cs="Times New Roman"/>
      </w:rPr>
    </w:lvl>
    <w:lvl w:ilvl="3" w:tplc="0409000F" w:tentative="1">
      <w:start w:val="1"/>
      <w:numFmt w:val="decimal"/>
      <w:lvlText w:val="%4."/>
      <w:lvlJc w:val="left"/>
      <w:pPr>
        <w:ind w:left="2952" w:hanging="360"/>
      </w:pPr>
      <w:rPr>
        <w:rFonts w:cs="Times New Roman"/>
      </w:rPr>
    </w:lvl>
    <w:lvl w:ilvl="4" w:tplc="04090019" w:tentative="1">
      <w:start w:val="1"/>
      <w:numFmt w:val="lowerLetter"/>
      <w:lvlText w:val="%5."/>
      <w:lvlJc w:val="left"/>
      <w:pPr>
        <w:ind w:left="3672" w:hanging="360"/>
      </w:pPr>
      <w:rPr>
        <w:rFonts w:cs="Times New Roman"/>
      </w:rPr>
    </w:lvl>
    <w:lvl w:ilvl="5" w:tplc="0409001B" w:tentative="1">
      <w:start w:val="1"/>
      <w:numFmt w:val="lowerRoman"/>
      <w:lvlText w:val="%6."/>
      <w:lvlJc w:val="right"/>
      <w:pPr>
        <w:ind w:left="4392" w:hanging="180"/>
      </w:pPr>
      <w:rPr>
        <w:rFonts w:cs="Times New Roman"/>
      </w:rPr>
    </w:lvl>
    <w:lvl w:ilvl="6" w:tplc="0409000F" w:tentative="1">
      <w:start w:val="1"/>
      <w:numFmt w:val="decimal"/>
      <w:lvlText w:val="%7."/>
      <w:lvlJc w:val="left"/>
      <w:pPr>
        <w:ind w:left="5112" w:hanging="360"/>
      </w:pPr>
      <w:rPr>
        <w:rFonts w:cs="Times New Roman"/>
      </w:rPr>
    </w:lvl>
    <w:lvl w:ilvl="7" w:tplc="04090019" w:tentative="1">
      <w:start w:val="1"/>
      <w:numFmt w:val="lowerLetter"/>
      <w:lvlText w:val="%8."/>
      <w:lvlJc w:val="left"/>
      <w:pPr>
        <w:ind w:left="5832" w:hanging="360"/>
      </w:pPr>
      <w:rPr>
        <w:rFonts w:cs="Times New Roman"/>
      </w:rPr>
    </w:lvl>
    <w:lvl w:ilvl="8" w:tplc="0409001B" w:tentative="1">
      <w:start w:val="1"/>
      <w:numFmt w:val="lowerRoman"/>
      <w:lvlText w:val="%9."/>
      <w:lvlJc w:val="right"/>
      <w:pPr>
        <w:ind w:left="6552" w:hanging="180"/>
      </w:pPr>
      <w:rPr>
        <w:rFonts w:cs="Times New Roman"/>
      </w:rPr>
    </w:lvl>
  </w:abstractNum>
  <w:abstractNum w:abstractNumId="13">
    <w:nsid w:val="22164D95"/>
    <w:multiLevelType w:val="multilevel"/>
    <w:tmpl w:val="EC7CEB16"/>
    <w:lvl w:ilvl="0">
      <w:start w:val="7"/>
      <w:numFmt w:val="lowerLetter"/>
      <w:lvlText w:val="%1)"/>
      <w:lvlJc w:val="left"/>
      <w:pPr>
        <w:ind w:left="720" w:hanging="360"/>
      </w:pPr>
      <w:rPr>
        <w:rFonts w:cs="Times New Roman" w:hint="default"/>
        <w:b w:val="0"/>
        <w:i w:val="0"/>
      </w:rPr>
    </w:lvl>
    <w:lvl w:ilvl="1">
      <w:start w:val="1"/>
      <w:numFmt w:val="decimal"/>
      <w:isLgl/>
      <w:lvlText w:val="%1.%2."/>
      <w:lvlJc w:val="left"/>
      <w:pPr>
        <w:ind w:left="1080" w:hanging="720"/>
      </w:pPr>
      <w:rPr>
        <w:rFonts w:cs="Times New Roman" w:hint="default"/>
        <w:i w:val="0"/>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14">
    <w:nsid w:val="28FA419F"/>
    <w:multiLevelType w:val="multilevel"/>
    <w:tmpl w:val="5F48CC5E"/>
    <w:lvl w:ilvl="0">
      <w:start w:val="1"/>
      <w:numFmt w:val="decimal"/>
      <w:suff w:val="space"/>
      <w:lvlText w:val="%1."/>
      <w:lvlJc w:val="left"/>
      <w:pPr>
        <w:ind w:left="720" w:hanging="360"/>
      </w:pPr>
      <w:rPr>
        <w:rFonts w:cs="Times New Roman" w:hint="default"/>
      </w:rPr>
    </w:lvl>
    <w:lvl w:ilvl="1">
      <w:start w:val="1"/>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15">
    <w:nsid w:val="2C323A4D"/>
    <w:multiLevelType w:val="hybridMultilevel"/>
    <w:tmpl w:val="4C6E83DA"/>
    <w:lvl w:ilvl="0" w:tplc="C610C746">
      <w:start w:val="1"/>
      <w:numFmt w:val="decimal"/>
      <w:suff w:val="space"/>
      <w:lvlText w:val="Bảng %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2CAC0443"/>
    <w:multiLevelType w:val="hybridMultilevel"/>
    <w:tmpl w:val="36082EE8"/>
    <w:lvl w:ilvl="0" w:tplc="0F5695E6">
      <w:start w:val="1"/>
      <w:numFmt w:val="lowerLetter"/>
      <w:suff w:val="space"/>
      <w:lvlText w:val="%1)"/>
      <w:lvlJc w:val="left"/>
      <w:pPr>
        <w:ind w:left="1395" w:hanging="1035"/>
      </w:pPr>
      <w:rPr>
        <w:rFonts w:ascii="Times New Roman" w:eastAsia="Times New Roman" w:hAnsi="Times New Roman"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
    <w:nsid w:val="2CBF66E7"/>
    <w:multiLevelType w:val="hybridMultilevel"/>
    <w:tmpl w:val="EFA4F490"/>
    <w:lvl w:ilvl="0" w:tplc="415CC1D0">
      <w:start w:val="1"/>
      <w:numFmt w:val="lowerLetter"/>
      <w:suff w:val="space"/>
      <w:lvlText w:val="%1)"/>
      <w:lvlJc w:val="left"/>
      <w:pPr>
        <w:ind w:left="360" w:hanging="360"/>
      </w:pPr>
      <w:rPr>
        <w:rFonts w:cs="Times New Roman" w:hint="default"/>
      </w:rPr>
    </w:lvl>
    <w:lvl w:ilvl="1" w:tplc="04090019" w:tentative="1">
      <w:start w:val="1"/>
      <w:numFmt w:val="lowerLetter"/>
      <w:lvlText w:val="%2."/>
      <w:lvlJc w:val="left"/>
      <w:pPr>
        <w:ind w:left="1512" w:hanging="360"/>
      </w:pPr>
      <w:rPr>
        <w:rFonts w:cs="Times New Roman"/>
      </w:rPr>
    </w:lvl>
    <w:lvl w:ilvl="2" w:tplc="0409001B" w:tentative="1">
      <w:start w:val="1"/>
      <w:numFmt w:val="lowerRoman"/>
      <w:lvlText w:val="%3."/>
      <w:lvlJc w:val="right"/>
      <w:pPr>
        <w:ind w:left="2232" w:hanging="180"/>
      </w:pPr>
      <w:rPr>
        <w:rFonts w:cs="Times New Roman"/>
      </w:rPr>
    </w:lvl>
    <w:lvl w:ilvl="3" w:tplc="0409000F" w:tentative="1">
      <w:start w:val="1"/>
      <w:numFmt w:val="decimal"/>
      <w:lvlText w:val="%4."/>
      <w:lvlJc w:val="left"/>
      <w:pPr>
        <w:ind w:left="2952" w:hanging="360"/>
      </w:pPr>
      <w:rPr>
        <w:rFonts w:cs="Times New Roman"/>
      </w:rPr>
    </w:lvl>
    <w:lvl w:ilvl="4" w:tplc="04090019" w:tentative="1">
      <w:start w:val="1"/>
      <w:numFmt w:val="lowerLetter"/>
      <w:lvlText w:val="%5."/>
      <w:lvlJc w:val="left"/>
      <w:pPr>
        <w:ind w:left="3672" w:hanging="360"/>
      </w:pPr>
      <w:rPr>
        <w:rFonts w:cs="Times New Roman"/>
      </w:rPr>
    </w:lvl>
    <w:lvl w:ilvl="5" w:tplc="0409001B" w:tentative="1">
      <w:start w:val="1"/>
      <w:numFmt w:val="lowerRoman"/>
      <w:lvlText w:val="%6."/>
      <w:lvlJc w:val="right"/>
      <w:pPr>
        <w:ind w:left="4392" w:hanging="180"/>
      </w:pPr>
      <w:rPr>
        <w:rFonts w:cs="Times New Roman"/>
      </w:rPr>
    </w:lvl>
    <w:lvl w:ilvl="6" w:tplc="0409000F" w:tentative="1">
      <w:start w:val="1"/>
      <w:numFmt w:val="decimal"/>
      <w:lvlText w:val="%7."/>
      <w:lvlJc w:val="left"/>
      <w:pPr>
        <w:ind w:left="5112" w:hanging="360"/>
      </w:pPr>
      <w:rPr>
        <w:rFonts w:cs="Times New Roman"/>
      </w:rPr>
    </w:lvl>
    <w:lvl w:ilvl="7" w:tplc="04090019" w:tentative="1">
      <w:start w:val="1"/>
      <w:numFmt w:val="lowerLetter"/>
      <w:lvlText w:val="%8."/>
      <w:lvlJc w:val="left"/>
      <w:pPr>
        <w:ind w:left="5832" w:hanging="360"/>
      </w:pPr>
      <w:rPr>
        <w:rFonts w:cs="Times New Roman"/>
      </w:rPr>
    </w:lvl>
    <w:lvl w:ilvl="8" w:tplc="0409001B" w:tentative="1">
      <w:start w:val="1"/>
      <w:numFmt w:val="lowerRoman"/>
      <w:lvlText w:val="%9."/>
      <w:lvlJc w:val="right"/>
      <w:pPr>
        <w:ind w:left="6552" w:hanging="180"/>
      </w:pPr>
      <w:rPr>
        <w:rFonts w:cs="Times New Roman"/>
      </w:rPr>
    </w:lvl>
  </w:abstractNum>
  <w:abstractNum w:abstractNumId="18">
    <w:nsid w:val="2D1B2885"/>
    <w:multiLevelType w:val="hybridMultilevel"/>
    <w:tmpl w:val="30967594"/>
    <w:lvl w:ilvl="0" w:tplc="B5561606">
      <w:start w:val="1"/>
      <w:numFmt w:val="lowerLetter"/>
      <w:suff w:val="space"/>
      <w:lvlText w:val="%1)"/>
      <w:lvlJc w:val="left"/>
      <w:pPr>
        <w:ind w:left="1395" w:hanging="1035"/>
      </w:pPr>
      <w:rPr>
        <w:rFonts w:ascii="Times New Roman" w:eastAsia="Times New Roman" w:hAnsi="Times New Roman"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9">
    <w:nsid w:val="2FF47344"/>
    <w:multiLevelType w:val="hybridMultilevel"/>
    <w:tmpl w:val="938E27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0">
    <w:nsid w:val="30457377"/>
    <w:multiLevelType w:val="hybridMultilevel"/>
    <w:tmpl w:val="51546A92"/>
    <w:lvl w:ilvl="0" w:tplc="6E96F930">
      <w:start w:val="1"/>
      <w:numFmt w:val="lowerLetter"/>
      <w:suff w:val="space"/>
      <w:lvlText w:val="%1)"/>
      <w:lvlJc w:val="left"/>
      <w:pPr>
        <w:ind w:left="1395" w:hanging="1035"/>
      </w:pPr>
      <w:rPr>
        <w:rFonts w:ascii="Times New Roman" w:eastAsia="Times New Roman" w:hAnsi="Times New Roman"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nsid w:val="31926AD5"/>
    <w:multiLevelType w:val="hybridMultilevel"/>
    <w:tmpl w:val="0DCA4B52"/>
    <w:lvl w:ilvl="0" w:tplc="D97AB55C">
      <w:start w:val="1"/>
      <w:numFmt w:val="decimal"/>
      <w:suff w:val="space"/>
      <w:lvlText w:val="%1."/>
      <w:lvlJc w:val="left"/>
      <w:pPr>
        <w:ind w:left="1353"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39A4116A"/>
    <w:multiLevelType w:val="hybridMultilevel"/>
    <w:tmpl w:val="3F9219E4"/>
    <w:lvl w:ilvl="0" w:tplc="04090017">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506" w:hanging="360"/>
      </w:pPr>
      <w:rPr>
        <w:rFonts w:cs="Times New Roman"/>
      </w:rPr>
    </w:lvl>
    <w:lvl w:ilvl="2" w:tplc="0409001B" w:tentative="1">
      <w:start w:val="1"/>
      <w:numFmt w:val="lowerRoman"/>
      <w:lvlText w:val="%3."/>
      <w:lvlJc w:val="right"/>
      <w:pPr>
        <w:ind w:left="2226" w:hanging="180"/>
      </w:pPr>
      <w:rPr>
        <w:rFonts w:cs="Times New Roman"/>
      </w:rPr>
    </w:lvl>
    <w:lvl w:ilvl="3" w:tplc="0409000F" w:tentative="1">
      <w:start w:val="1"/>
      <w:numFmt w:val="decimal"/>
      <w:lvlText w:val="%4."/>
      <w:lvlJc w:val="left"/>
      <w:pPr>
        <w:ind w:left="2946" w:hanging="360"/>
      </w:pPr>
      <w:rPr>
        <w:rFonts w:cs="Times New Roman"/>
      </w:rPr>
    </w:lvl>
    <w:lvl w:ilvl="4" w:tplc="04090019" w:tentative="1">
      <w:start w:val="1"/>
      <w:numFmt w:val="lowerLetter"/>
      <w:lvlText w:val="%5."/>
      <w:lvlJc w:val="left"/>
      <w:pPr>
        <w:ind w:left="3666" w:hanging="360"/>
      </w:pPr>
      <w:rPr>
        <w:rFonts w:cs="Times New Roman"/>
      </w:rPr>
    </w:lvl>
    <w:lvl w:ilvl="5" w:tplc="0409001B" w:tentative="1">
      <w:start w:val="1"/>
      <w:numFmt w:val="lowerRoman"/>
      <w:lvlText w:val="%6."/>
      <w:lvlJc w:val="right"/>
      <w:pPr>
        <w:ind w:left="4386" w:hanging="180"/>
      </w:pPr>
      <w:rPr>
        <w:rFonts w:cs="Times New Roman"/>
      </w:rPr>
    </w:lvl>
    <w:lvl w:ilvl="6" w:tplc="0409000F" w:tentative="1">
      <w:start w:val="1"/>
      <w:numFmt w:val="decimal"/>
      <w:lvlText w:val="%7."/>
      <w:lvlJc w:val="left"/>
      <w:pPr>
        <w:ind w:left="5106" w:hanging="360"/>
      </w:pPr>
      <w:rPr>
        <w:rFonts w:cs="Times New Roman"/>
      </w:rPr>
    </w:lvl>
    <w:lvl w:ilvl="7" w:tplc="04090019" w:tentative="1">
      <w:start w:val="1"/>
      <w:numFmt w:val="lowerLetter"/>
      <w:lvlText w:val="%8."/>
      <w:lvlJc w:val="left"/>
      <w:pPr>
        <w:ind w:left="5826" w:hanging="360"/>
      </w:pPr>
      <w:rPr>
        <w:rFonts w:cs="Times New Roman"/>
      </w:rPr>
    </w:lvl>
    <w:lvl w:ilvl="8" w:tplc="0409001B" w:tentative="1">
      <w:start w:val="1"/>
      <w:numFmt w:val="lowerRoman"/>
      <w:lvlText w:val="%9."/>
      <w:lvlJc w:val="right"/>
      <w:pPr>
        <w:ind w:left="6546" w:hanging="180"/>
      </w:pPr>
      <w:rPr>
        <w:rFonts w:cs="Times New Roman"/>
      </w:rPr>
    </w:lvl>
  </w:abstractNum>
  <w:abstractNum w:abstractNumId="23">
    <w:nsid w:val="39FD6447"/>
    <w:multiLevelType w:val="hybridMultilevel"/>
    <w:tmpl w:val="7D5A7244"/>
    <w:lvl w:ilvl="0" w:tplc="D36427F0">
      <w:start w:val="1"/>
      <w:numFmt w:val="lowerLetter"/>
      <w:suff w:val="space"/>
      <w:lvlText w:val="%1)"/>
      <w:lvlJc w:val="left"/>
      <w:pPr>
        <w:ind w:left="720" w:hanging="360"/>
      </w:pPr>
      <w:rPr>
        <w:rFonts w:cs="Times New Roman" w:hint="default"/>
        <w:b w:val="0"/>
        <w:i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3D7E4477"/>
    <w:multiLevelType w:val="hybridMultilevel"/>
    <w:tmpl w:val="2C562AA8"/>
    <w:lvl w:ilvl="0" w:tplc="B09CD7D8">
      <w:start w:val="1"/>
      <w:numFmt w:val="lowerLetter"/>
      <w:suff w:val="space"/>
      <w:lvlText w:val="%1)"/>
      <w:lvlJc w:val="left"/>
      <w:pPr>
        <w:ind w:left="720" w:hanging="360"/>
      </w:pPr>
      <w:rPr>
        <w:rFonts w:cs="Times New Roman" w:hint="default"/>
        <w:b w:val="0"/>
        <w:i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44257D8C"/>
    <w:multiLevelType w:val="multilevel"/>
    <w:tmpl w:val="EC5C4E86"/>
    <w:lvl w:ilvl="0">
      <w:start w:val="1"/>
      <w:numFmt w:val="lowerLetter"/>
      <w:lvlText w:val="%1)"/>
      <w:lvlJc w:val="left"/>
      <w:pPr>
        <w:ind w:left="720" w:hanging="360"/>
      </w:pPr>
      <w:rPr>
        <w:rFonts w:cs="Times New Roman" w:hint="default"/>
        <w:b w:val="0"/>
        <w:i w:val="0"/>
      </w:rPr>
    </w:lvl>
    <w:lvl w:ilvl="1">
      <w:start w:val="1"/>
      <w:numFmt w:val="decimal"/>
      <w:isLgl/>
      <w:lvlText w:val="%1.%2."/>
      <w:lvlJc w:val="left"/>
      <w:pPr>
        <w:ind w:left="1080" w:hanging="720"/>
      </w:pPr>
      <w:rPr>
        <w:rFonts w:cs="Times New Roman" w:hint="default"/>
        <w:i w:val="0"/>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26">
    <w:nsid w:val="46B6686B"/>
    <w:multiLevelType w:val="hybridMultilevel"/>
    <w:tmpl w:val="2E2E2380"/>
    <w:lvl w:ilvl="0" w:tplc="CDD03DD2">
      <w:start w:val="1"/>
      <w:numFmt w:val="lowerLetter"/>
      <w:suff w:val="space"/>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nsid w:val="4941197E"/>
    <w:multiLevelType w:val="hybridMultilevel"/>
    <w:tmpl w:val="7368F1D2"/>
    <w:lvl w:ilvl="0" w:tplc="9FA04B4E">
      <w:start w:val="1"/>
      <w:numFmt w:val="decimal"/>
      <w:suff w:val="space"/>
      <w:lvlText w:val="%1."/>
      <w:lvlJc w:val="left"/>
      <w:rPr>
        <w:rFonts w:cs="Times New Roman" w:hint="default"/>
      </w:rPr>
    </w:lvl>
    <w:lvl w:ilvl="1" w:tplc="042A0019">
      <w:start w:val="1"/>
      <w:numFmt w:val="lowerLetter"/>
      <w:lvlText w:val="%2."/>
      <w:lvlJc w:val="left"/>
      <w:pPr>
        <w:ind w:left="1440" w:hanging="360"/>
      </w:pPr>
      <w:rPr>
        <w:rFonts w:cs="Times New Roman"/>
      </w:rPr>
    </w:lvl>
    <w:lvl w:ilvl="2" w:tplc="042A001B">
      <w:start w:val="1"/>
      <w:numFmt w:val="lowerRoman"/>
      <w:lvlText w:val="%3."/>
      <w:lvlJc w:val="right"/>
      <w:pPr>
        <w:ind w:left="2160" w:hanging="180"/>
      </w:pPr>
      <w:rPr>
        <w:rFonts w:cs="Times New Roman"/>
      </w:rPr>
    </w:lvl>
    <w:lvl w:ilvl="3" w:tplc="BF7A303C">
      <w:start w:val="1"/>
      <w:numFmt w:val="decimal"/>
      <w:lvlText w:val="%4."/>
      <w:lvlJc w:val="left"/>
      <w:pPr>
        <w:ind w:left="2880" w:hanging="360"/>
      </w:pPr>
      <w:rPr>
        <w:rFonts w:ascii="Times New Roman" w:hAnsi="Times New Roman" w:cs="Times New Roman" w:hint="default"/>
        <w:b w:val="0"/>
        <w:sz w:val="28"/>
        <w:szCs w:val="28"/>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28">
    <w:nsid w:val="49895CD4"/>
    <w:multiLevelType w:val="hybridMultilevel"/>
    <w:tmpl w:val="50461B06"/>
    <w:lvl w:ilvl="0" w:tplc="50A658FC">
      <w:start w:val="1"/>
      <w:numFmt w:val="lowerLetter"/>
      <w:suff w:val="space"/>
      <w:lvlText w:val="%1)"/>
      <w:lvlJc w:val="left"/>
      <w:pPr>
        <w:ind w:left="360" w:hanging="360"/>
      </w:pPr>
      <w:rPr>
        <w:rFonts w:ascii="Times New Roman" w:eastAsia="Times New Roman" w:hAnsi="Times New Roman"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9">
    <w:nsid w:val="4B507EA0"/>
    <w:multiLevelType w:val="hybridMultilevel"/>
    <w:tmpl w:val="B3BCE320"/>
    <w:lvl w:ilvl="0" w:tplc="AD66B05E">
      <w:start w:val="1"/>
      <w:numFmt w:val="decimal"/>
      <w:suff w:val="space"/>
      <w:lvlText w:val="%1."/>
      <w:lvlJc w:val="left"/>
      <w:pPr>
        <w:ind w:left="4974" w:hanging="360"/>
      </w:pPr>
      <w:rPr>
        <w:rFonts w:cs="Times New Roman" w:hint="default"/>
      </w:rPr>
    </w:lvl>
    <w:lvl w:ilvl="1" w:tplc="04090019">
      <w:start w:val="1"/>
      <w:numFmt w:val="lowerLetter"/>
      <w:lvlText w:val="%2."/>
      <w:lvlJc w:val="left"/>
      <w:pPr>
        <w:ind w:left="5694" w:hanging="360"/>
      </w:pPr>
      <w:rPr>
        <w:rFonts w:cs="Times New Roman"/>
      </w:rPr>
    </w:lvl>
    <w:lvl w:ilvl="2" w:tplc="0409001B" w:tentative="1">
      <w:start w:val="1"/>
      <w:numFmt w:val="lowerRoman"/>
      <w:lvlText w:val="%3."/>
      <w:lvlJc w:val="right"/>
      <w:pPr>
        <w:ind w:left="6414" w:hanging="180"/>
      </w:pPr>
      <w:rPr>
        <w:rFonts w:cs="Times New Roman"/>
      </w:rPr>
    </w:lvl>
    <w:lvl w:ilvl="3" w:tplc="0409000F" w:tentative="1">
      <w:start w:val="1"/>
      <w:numFmt w:val="decimal"/>
      <w:lvlText w:val="%4."/>
      <w:lvlJc w:val="left"/>
      <w:pPr>
        <w:ind w:left="7134" w:hanging="360"/>
      </w:pPr>
      <w:rPr>
        <w:rFonts w:cs="Times New Roman"/>
      </w:rPr>
    </w:lvl>
    <w:lvl w:ilvl="4" w:tplc="04090019" w:tentative="1">
      <w:start w:val="1"/>
      <w:numFmt w:val="lowerLetter"/>
      <w:lvlText w:val="%5."/>
      <w:lvlJc w:val="left"/>
      <w:pPr>
        <w:ind w:left="7854" w:hanging="360"/>
      </w:pPr>
      <w:rPr>
        <w:rFonts w:cs="Times New Roman"/>
      </w:rPr>
    </w:lvl>
    <w:lvl w:ilvl="5" w:tplc="0409001B" w:tentative="1">
      <w:start w:val="1"/>
      <w:numFmt w:val="lowerRoman"/>
      <w:lvlText w:val="%6."/>
      <w:lvlJc w:val="right"/>
      <w:pPr>
        <w:ind w:left="8574" w:hanging="180"/>
      </w:pPr>
      <w:rPr>
        <w:rFonts w:cs="Times New Roman"/>
      </w:rPr>
    </w:lvl>
    <w:lvl w:ilvl="6" w:tplc="0409000F" w:tentative="1">
      <w:start w:val="1"/>
      <w:numFmt w:val="decimal"/>
      <w:lvlText w:val="%7."/>
      <w:lvlJc w:val="left"/>
      <w:pPr>
        <w:ind w:left="9294" w:hanging="360"/>
      </w:pPr>
      <w:rPr>
        <w:rFonts w:cs="Times New Roman"/>
      </w:rPr>
    </w:lvl>
    <w:lvl w:ilvl="7" w:tplc="04090019" w:tentative="1">
      <w:start w:val="1"/>
      <w:numFmt w:val="lowerLetter"/>
      <w:lvlText w:val="%8."/>
      <w:lvlJc w:val="left"/>
      <w:pPr>
        <w:ind w:left="10014" w:hanging="360"/>
      </w:pPr>
      <w:rPr>
        <w:rFonts w:cs="Times New Roman"/>
      </w:rPr>
    </w:lvl>
    <w:lvl w:ilvl="8" w:tplc="0409001B" w:tentative="1">
      <w:start w:val="1"/>
      <w:numFmt w:val="lowerRoman"/>
      <w:lvlText w:val="%9."/>
      <w:lvlJc w:val="right"/>
      <w:pPr>
        <w:ind w:left="10734" w:hanging="180"/>
      </w:pPr>
      <w:rPr>
        <w:rFonts w:cs="Times New Roman"/>
      </w:rPr>
    </w:lvl>
  </w:abstractNum>
  <w:abstractNum w:abstractNumId="30">
    <w:nsid w:val="4BF52D6E"/>
    <w:multiLevelType w:val="multilevel"/>
    <w:tmpl w:val="544E8D16"/>
    <w:lvl w:ilvl="0">
      <w:start w:val="1"/>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72"/>
        </w:tabs>
        <w:ind w:left="72" w:hanging="432"/>
      </w:pPr>
      <w:rPr>
        <w:rFonts w:cs="Times New Roman" w:hint="default"/>
      </w:rPr>
    </w:lvl>
    <w:lvl w:ilvl="2">
      <w:start w:val="5"/>
      <w:numFmt w:val="decimal"/>
      <w:pStyle w:val="StyleHeading3TimesNewRoman"/>
      <w:lvlText w:val="%3.1"/>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31">
    <w:nsid w:val="4BF77E43"/>
    <w:multiLevelType w:val="hybridMultilevel"/>
    <w:tmpl w:val="91B40BAE"/>
    <w:lvl w:ilvl="0" w:tplc="0F3E07A4">
      <w:start w:val="1"/>
      <w:numFmt w:val="decimal"/>
      <w:suff w:val="space"/>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4ECA5A4F"/>
    <w:multiLevelType w:val="hybridMultilevel"/>
    <w:tmpl w:val="BE3C86C4"/>
    <w:lvl w:ilvl="0" w:tplc="64E05FE6">
      <w:start w:val="1"/>
      <w:numFmt w:val="lowerLetter"/>
      <w:lvlText w:val="%1)"/>
      <w:lvlJc w:val="left"/>
      <w:pPr>
        <w:ind w:left="1755" w:hanging="1035"/>
      </w:pPr>
      <w:rPr>
        <w:rFonts w:ascii="Times New Roman" w:eastAsia="Times New Roman" w:hAnsi="Times New Roman"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3">
    <w:nsid w:val="4F4260D9"/>
    <w:multiLevelType w:val="hybridMultilevel"/>
    <w:tmpl w:val="61B25A5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4F7D2CCA"/>
    <w:multiLevelType w:val="hybridMultilevel"/>
    <w:tmpl w:val="FC749C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237445B"/>
    <w:multiLevelType w:val="hybridMultilevel"/>
    <w:tmpl w:val="1340BE3C"/>
    <w:lvl w:ilvl="0" w:tplc="45206E54">
      <w:start w:val="1"/>
      <w:numFmt w:val="decimal"/>
      <w:suff w:val="space"/>
      <w:lvlText w:val="%1."/>
      <w:lvlJc w:val="left"/>
      <w:pPr>
        <w:ind w:left="360" w:hanging="360"/>
      </w:pPr>
      <w:rPr>
        <w:rFonts w:cs="Times New Roman" w:hint="default"/>
        <w:b w:val="0"/>
        <w:i w:val="0"/>
        <w:sz w:val="28"/>
        <w:szCs w:val="28"/>
      </w:rPr>
    </w:lvl>
    <w:lvl w:ilvl="1" w:tplc="04090019" w:tentative="1">
      <w:start w:val="1"/>
      <w:numFmt w:val="lowerLetter"/>
      <w:lvlText w:val="%2."/>
      <w:lvlJc w:val="left"/>
      <w:pPr>
        <w:ind w:left="1506" w:hanging="360"/>
      </w:pPr>
      <w:rPr>
        <w:rFonts w:cs="Times New Roman"/>
      </w:rPr>
    </w:lvl>
    <w:lvl w:ilvl="2" w:tplc="0409001B" w:tentative="1">
      <w:start w:val="1"/>
      <w:numFmt w:val="lowerRoman"/>
      <w:lvlText w:val="%3."/>
      <w:lvlJc w:val="right"/>
      <w:pPr>
        <w:ind w:left="2226" w:hanging="180"/>
      </w:pPr>
      <w:rPr>
        <w:rFonts w:cs="Times New Roman"/>
      </w:rPr>
    </w:lvl>
    <w:lvl w:ilvl="3" w:tplc="0409000F" w:tentative="1">
      <w:start w:val="1"/>
      <w:numFmt w:val="decimal"/>
      <w:lvlText w:val="%4."/>
      <w:lvlJc w:val="left"/>
      <w:pPr>
        <w:ind w:left="2946" w:hanging="360"/>
      </w:pPr>
      <w:rPr>
        <w:rFonts w:cs="Times New Roman"/>
      </w:rPr>
    </w:lvl>
    <w:lvl w:ilvl="4" w:tplc="04090019" w:tentative="1">
      <w:start w:val="1"/>
      <w:numFmt w:val="lowerLetter"/>
      <w:lvlText w:val="%5."/>
      <w:lvlJc w:val="left"/>
      <w:pPr>
        <w:ind w:left="3666" w:hanging="360"/>
      </w:pPr>
      <w:rPr>
        <w:rFonts w:cs="Times New Roman"/>
      </w:rPr>
    </w:lvl>
    <w:lvl w:ilvl="5" w:tplc="0409001B" w:tentative="1">
      <w:start w:val="1"/>
      <w:numFmt w:val="lowerRoman"/>
      <w:lvlText w:val="%6."/>
      <w:lvlJc w:val="right"/>
      <w:pPr>
        <w:ind w:left="4386" w:hanging="180"/>
      </w:pPr>
      <w:rPr>
        <w:rFonts w:cs="Times New Roman"/>
      </w:rPr>
    </w:lvl>
    <w:lvl w:ilvl="6" w:tplc="0409000F" w:tentative="1">
      <w:start w:val="1"/>
      <w:numFmt w:val="decimal"/>
      <w:lvlText w:val="%7."/>
      <w:lvlJc w:val="left"/>
      <w:pPr>
        <w:ind w:left="5106" w:hanging="360"/>
      </w:pPr>
      <w:rPr>
        <w:rFonts w:cs="Times New Roman"/>
      </w:rPr>
    </w:lvl>
    <w:lvl w:ilvl="7" w:tplc="04090019" w:tentative="1">
      <w:start w:val="1"/>
      <w:numFmt w:val="lowerLetter"/>
      <w:lvlText w:val="%8."/>
      <w:lvlJc w:val="left"/>
      <w:pPr>
        <w:ind w:left="5826" w:hanging="360"/>
      </w:pPr>
      <w:rPr>
        <w:rFonts w:cs="Times New Roman"/>
      </w:rPr>
    </w:lvl>
    <w:lvl w:ilvl="8" w:tplc="0409001B" w:tentative="1">
      <w:start w:val="1"/>
      <w:numFmt w:val="lowerRoman"/>
      <w:lvlText w:val="%9."/>
      <w:lvlJc w:val="right"/>
      <w:pPr>
        <w:ind w:left="6546" w:hanging="180"/>
      </w:pPr>
      <w:rPr>
        <w:rFonts w:cs="Times New Roman"/>
      </w:rPr>
    </w:lvl>
  </w:abstractNum>
  <w:abstractNum w:abstractNumId="36">
    <w:nsid w:val="54D00919"/>
    <w:multiLevelType w:val="hybridMultilevel"/>
    <w:tmpl w:val="140697CA"/>
    <w:lvl w:ilvl="0" w:tplc="878210DC">
      <w:start w:val="1"/>
      <w:numFmt w:val="lowerLetter"/>
      <w:suff w:val="space"/>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nsid w:val="557E09F5"/>
    <w:multiLevelType w:val="multilevel"/>
    <w:tmpl w:val="4BA2F7AE"/>
    <w:lvl w:ilvl="0">
      <w:start w:val="1"/>
      <w:numFmt w:val="lowerLetter"/>
      <w:lvlText w:val="%1)"/>
      <w:lvlJc w:val="left"/>
      <w:pPr>
        <w:ind w:left="720" w:hanging="360"/>
      </w:pPr>
      <w:rPr>
        <w:rFonts w:cs="Times New Roman" w:hint="default"/>
      </w:rPr>
    </w:lvl>
    <w:lvl w:ilvl="1">
      <w:start w:val="1"/>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38">
    <w:nsid w:val="56DA25E3"/>
    <w:multiLevelType w:val="hybridMultilevel"/>
    <w:tmpl w:val="7B0AB0C8"/>
    <w:lvl w:ilvl="0" w:tplc="61B0F28A">
      <w:start w:val="1"/>
      <w:numFmt w:val="decimal"/>
      <w:lvlText w:val="Hình %1."/>
      <w:lvlJc w:val="left"/>
      <w:pPr>
        <w:ind w:left="720" w:hanging="360"/>
      </w:pPr>
      <w:rPr>
        <w:rFonts w:ascii="Times New Roman" w:hAnsi="Times New Roman" w:cs="Times New Roman" w:hint="default"/>
        <w:i/>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9">
    <w:nsid w:val="593F0F99"/>
    <w:multiLevelType w:val="hybridMultilevel"/>
    <w:tmpl w:val="9D20781C"/>
    <w:lvl w:ilvl="0" w:tplc="4EC0B5A8">
      <w:start w:val="1"/>
      <w:numFmt w:val="lowerLetter"/>
      <w:suff w:val="space"/>
      <w:lvlText w:val="%1)"/>
      <w:lvlJc w:val="left"/>
      <w:pPr>
        <w:ind w:left="1395" w:hanging="1035"/>
      </w:pPr>
      <w:rPr>
        <w:rFonts w:ascii="Times New Roman" w:eastAsia="Times New Roman" w:hAnsi="Times New Roman"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0">
    <w:nsid w:val="5B5C273D"/>
    <w:multiLevelType w:val="hybridMultilevel"/>
    <w:tmpl w:val="5D7EFD36"/>
    <w:lvl w:ilvl="0" w:tplc="0CE86B42">
      <w:start w:val="1"/>
      <w:numFmt w:val="lowerLetter"/>
      <w:suff w:val="space"/>
      <w:lvlText w:val="%1)"/>
      <w:lvlJc w:val="left"/>
      <w:pPr>
        <w:ind w:left="1395" w:hanging="1035"/>
      </w:pPr>
      <w:rPr>
        <w:rFonts w:ascii="Times New Roman" w:eastAsia="Times New Roman" w:hAnsi="Times New Roman"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1">
    <w:nsid w:val="5BC840D1"/>
    <w:multiLevelType w:val="multilevel"/>
    <w:tmpl w:val="1486A5BA"/>
    <w:lvl w:ilvl="0">
      <w:start w:val="1"/>
      <w:numFmt w:val="lowerLetter"/>
      <w:lvlText w:val="%1)"/>
      <w:lvlJc w:val="left"/>
      <w:pPr>
        <w:ind w:left="720" w:hanging="360"/>
      </w:pPr>
      <w:rPr>
        <w:rFonts w:cs="Times New Roman" w:hint="default"/>
        <w:b w:val="0"/>
        <w:i w:val="0"/>
      </w:rPr>
    </w:lvl>
    <w:lvl w:ilvl="1">
      <w:start w:val="1"/>
      <w:numFmt w:val="decimal"/>
      <w:isLgl/>
      <w:lvlText w:val="%1.%2."/>
      <w:lvlJc w:val="left"/>
      <w:pPr>
        <w:ind w:left="1080" w:hanging="720"/>
      </w:pPr>
      <w:rPr>
        <w:rFonts w:cs="Times New Roman" w:hint="default"/>
        <w:i w:val="0"/>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42">
    <w:nsid w:val="5E261223"/>
    <w:multiLevelType w:val="hybridMultilevel"/>
    <w:tmpl w:val="3E469568"/>
    <w:lvl w:ilvl="0" w:tplc="A10A6E4E">
      <w:start w:val="1"/>
      <w:numFmt w:val="lowerLetter"/>
      <w:suff w:val="space"/>
      <w:lvlText w:val="%1)"/>
      <w:lvlJc w:val="left"/>
      <w:pPr>
        <w:ind w:left="360" w:hanging="360"/>
      </w:pPr>
      <w:rPr>
        <w:rFonts w:cs="Times New Roman" w:hint="default"/>
      </w:rPr>
    </w:lvl>
    <w:lvl w:ilvl="1" w:tplc="04090019" w:tentative="1">
      <w:start w:val="1"/>
      <w:numFmt w:val="lowerLetter"/>
      <w:lvlText w:val="%2."/>
      <w:lvlJc w:val="left"/>
      <w:pPr>
        <w:ind w:left="1512" w:hanging="360"/>
      </w:pPr>
      <w:rPr>
        <w:rFonts w:cs="Times New Roman"/>
      </w:rPr>
    </w:lvl>
    <w:lvl w:ilvl="2" w:tplc="0409001B" w:tentative="1">
      <w:start w:val="1"/>
      <w:numFmt w:val="lowerRoman"/>
      <w:lvlText w:val="%3."/>
      <w:lvlJc w:val="right"/>
      <w:pPr>
        <w:ind w:left="2232" w:hanging="180"/>
      </w:pPr>
      <w:rPr>
        <w:rFonts w:cs="Times New Roman"/>
      </w:rPr>
    </w:lvl>
    <w:lvl w:ilvl="3" w:tplc="0409000F" w:tentative="1">
      <w:start w:val="1"/>
      <w:numFmt w:val="decimal"/>
      <w:lvlText w:val="%4."/>
      <w:lvlJc w:val="left"/>
      <w:pPr>
        <w:ind w:left="2952" w:hanging="360"/>
      </w:pPr>
      <w:rPr>
        <w:rFonts w:cs="Times New Roman"/>
      </w:rPr>
    </w:lvl>
    <w:lvl w:ilvl="4" w:tplc="04090019" w:tentative="1">
      <w:start w:val="1"/>
      <w:numFmt w:val="lowerLetter"/>
      <w:lvlText w:val="%5."/>
      <w:lvlJc w:val="left"/>
      <w:pPr>
        <w:ind w:left="3672" w:hanging="360"/>
      </w:pPr>
      <w:rPr>
        <w:rFonts w:cs="Times New Roman"/>
      </w:rPr>
    </w:lvl>
    <w:lvl w:ilvl="5" w:tplc="0409001B" w:tentative="1">
      <w:start w:val="1"/>
      <w:numFmt w:val="lowerRoman"/>
      <w:lvlText w:val="%6."/>
      <w:lvlJc w:val="right"/>
      <w:pPr>
        <w:ind w:left="4392" w:hanging="180"/>
      </w:pPr>
      <w:rPr>
        <w:rFonts w:cs="Times New Roman"/>
      </w:rPr>
    </w:lvl>
    <w:lvl w:ilvl="6" w:tplc="0409000F" w:tentative="1">
      <w:start w:val="1"/>
      <w:numFmt w:val="decimal"/>
      <w:lvlText w:val="%7."/>
      <w:lvlJc w:val="left"/>
      <w:pPr>
        <w:ind w:left="5112" w:hanging="360"/>
      </w:pPr>
      <w:rPr>
        <w:rFonts w:cs="Times New Roman"/>
      </w:rPr>
    </w:lvl>
    <w:lvl w:ilvl="7" w:tplc="04090019" w:tentative="1">
      <w:start w:val="1"/>
      <w:numFmt w:val="lowerLetter"/>
      <w:lvlText w:val="%8."/>
      <w:lvlJc w:val="left"/>
      <w:pPr>
        <w:ind w:left="5832" w:hanging="360"/>
      </w:pPr>
      <w:rPr>
        <w:rFonts w:cs="Times New Roman"/>
      </w:rPr>
    </w:lvl>
    <w:lvl w:ilvl="8" w:tplc="0409001B" w:tentative="1">
      <w:start w:val="1"/>
      <w:numFmt w:val="lowerRoman"/>
      <w:lvlText w:val="%9."/>
      <w:lvlJc w:val="right"/>
      <w:pPr>
        <w:ind w:left="6552" w:hanging="180"/>
      </w:pPr>
      <w:rPr>
        <w:rFonts w:cs="Times New Roman"/>
      </w:rPr>
    </w:lvl>
  </w:abstractNum>
  <w:abstractNum w:abstractNumId="43">
    <w:nsid w:val="62830AB3"/>
    <w:multiLevelType w:val="hybridMultilevel"/>
    <w:tmpl w:val="39B41A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2FA627D"/>
    <w:multiLevelType w:val="multilevel"/>
    <w:tmpl w:val="7B6EB7A8"/>
    <w:lvl w:ilvl="0">
      <w:start w:val="1"/>
      <w:numFmt w:val="lowerLetter"/>
      <w:lvlText w:val="%1)"/>
      <w:lvlJc w:val="left"/>
      <w:pPr>
        <w:ind w:left="720" w:hanging="360"/>
      </w:pPr>
      <w:rPr>
        <w:rFonts w:cs="Times New Roman" w:hint="default"/>
        <w:b w:val="0"/>
        <w:i w:val="0"/>
      </w:rPr>
    </w:lvl>
    <w:lvl w:ilvl="1">
      <w:start w:val="1"/>
      <w:numFmt w:val="decimal"/>
      <w:isLgl/>
      <w:lvlText w:val="%1.%2."/>
      <w:lvlJc w:val="left"/>
      <w:pPr>
        <w:ind w:left="1080" w:hanging="720"/>
      </w:pPr>
      <w:rPr>
        <w:rFonts w:cs="Times New Roman" w:hint="default"/>
        <w:i w:val="0"/>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45">
    <w:nsid w:val="63544FC0"/>
    <w:multiLevelType w:val="hybridMultilevel"/>
    <w:tmpl w:val="CA7EF8E8"/>
    <w:lvl w:ilvl="0" w:tplc="95148576">
      <w:start w:val="1"/>
      <w:numFmt w:val="decimal"/>
      <w:lvlText w:val="%1."/>
      <w:lvlJc w:val="left"/>
      <w:pPr>
        <w:ind w:left="720" w:hanging="360"/>
      </w:pPr>
      <w:rPr>
        <w:rFonts w:cs="Times New Roman" w:hint="default"/>
        <w:i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6">
    <w:nsid w:val="64D50FCE"/>
    <w:multiLevelType w:val="hybridMultilevel"/>
    <w:tmpl w:val="7CE8348C"/>
    <w:lvl w:ilvl="0" w:tplc="FEF464DA">
      <w:start w:val="1"/>
      <w:numFmt w:val="lowerLetter"/>
      <w:suff w:val="space"/>
      <w:lvlText w:val="%1)"/>
      <w:lvlJc w:val="left"/>
      <w:pPr>
        <w:ind w:left="1395" w:hanging="1035"/>
      </w:pPr>
      <w:rPr>
        <w:rFonts w:ascii="Times New Roman" w:eastAsia="Times New Roman" w:hAnsi="Times New Roman"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7">
    <w:nsid w:val="6665789E"/>
    <w:multiLevelType w:val="hybridMultilevel"/>
    <w:tmpl w:val="D5E2EC20"/>
    <w:lvl w:ilvl="0" w:tplc="91969C9E">
      <w:start w:val="1"/>
      <w:numFmt w:val="decimal"/>
      <w:suff w:val="space"/>
      <w:lvlText w:val="%1."/>
      <w:lvlJc w:val="left"/>
      <w:pPr>
        <w:ind w:left="360" w:hanging="360"/>
      </w:pPr>
      <w:rPr>
        <w:rFonts w:cs="Times New Roman" w:hint="default"/>
        <w:b w:val="0"/>
        <w:i w:val="0"/>
        <w:sz w:val="28"/>
        <w:szCs w:val="28"/>
      </w:rPr>
    </w:lvl>
    <w:lvl w:ilvl="1" w:tplc="04090019" w:tentative="1">
      <w:start w:val="1"/>
      <w:numFmt w:val="lowerLetter"/>
      <w:lvlText w:val="%2."/>
      <w:lvlJc w:val="left"/>
      <w:pPr>
        <w:ind w:left="1506" w:hanging="360"/>
      </w:pPr>
      <w:rPr>
        <w:rFonts w:cs="Times New Roman"/>
      </w:rPr>
    </w:lvl>
    <w:lvl w:ilvl="2" w:tplc="0409001B" w:tentative="1">
      <w:start w:val="1"/>
      <w:numFmt w:val="lowerRoman"/>
      <w:lvlText w:val="%3."/>
      <w:lvlJc w:val="right"/>
      <w:pPr>
        <w:ind w:left="2226" w:hanging="180"/>
      </w:pPr>
      <w:rPr>
        <w:rFonts w:cs="Times New Roman"/>
      </w:rPr>
    </w:lvl>
    <w:lvl w:ilvl="3" w:tplc="0409000F" w:tentative="1">
      <w:start w:val="1"/>
      <w:numFmt w:val="decimal"/>
      <w:lvlText w:val="%4."/>
      <w:lvlJc w:val="left"/>
      <w:pPr>
        <w:ind w:left="2946" w:hanging="360"/>
      </w:pPr>
      <w:rPr>
        <w:rFonts w:cs="Times New Roman"/>
      </w:rPr>
    </w:lvl>
    <w:lvl w:ilvl="4" w:tplc="04090019" w:tentative="1">
      <w:start w:val="1"/>
      <w:numFmt w:val="lowerLetter"/>
      <w:lvlText w:val="%5."/>
      <w:lvlJc w:val="left"/>
      <w:pPr>
        <w:ind w:left="3666" w:hanging="360"/>
      </w:pPr>
      <w:rPr>
        <w:rFonts w:cs="Times New Roman"/>
      </w:rPr>
    </w:lvl>
    <w:lvl w:ilvl="5" w:tplc="0409001B" w:tentative="1">
      <w:start w:val="1"/>
      <w:numFmt w:val="lowerRoman"/>
      <w:lvlText w:val="%6."/>
      <w:lvlJc w:val="right"/>
      <w:pPr>
        <w:ind w:left="4386" w:hanging="180"/>
      </w:pPr>
      <w:rPr>
        <w:rFonts w:cs="Times New Roman"/>
      </w:rPr>
    </w:lvl>
    <w:lvl w:ilvl="6" w:tplc="0409000F" w:tentative="1">
      <w:start w:val="1"/>
      <w:numFmt w:val="decimal"/>
      <w:lvlText w:val="%7."/>
      <w:lvlJc w:val="left"/>
      <w:pPr>
        <w:ind w:left="5106" w:hanging="360"/>
      </w:pPr>
      <w:rPr>
        <w:rFonts w:cs="Times New Roman"/>
      </w:rPr>
    </w:lvl>
    <w:lvl w:ilvl="7" w:tplc="04090019" w:tentative="1">
      <w:start w:val="1"/>
      <w:numFmt w:val="lowerLetter"/>
      <w:lvlText w:val="%8."/>
      <w:lvlJc w:val="left"/>
      <w:pPr>
        <w:ind w:left="5826" w:hanging="360"/>
      </w:pPr>
      <w:rPr>
        <w:rFonts w:cs="Times New Roman"/>
      </w:rPr>
    </w:lvl>
    <w:lvl w:ilvl="8" w:tplc="0409001B" w:tentative="1">
      <w:start w:val="1"/>
      <w:numFmt w:val="lowerRoman"/>
      <w:lvlText w:val="%9."/>
      <w:lvlJc w:val="right"/>
      <w:pPr>
        <w:ind w:left="6546" w:hanging="180"/>
      </w:pPr>
      <w:rPr>
        <w:rFonts w:cs="Times New Roman"/>
      </w:rPr>
    </w:lvl>
  </w:abstractNum>
  <w:abstractNum w:abstractNumId="48">
    <w:nsid w:val="68A839E6"/>
    <w:multiLevelType w:val="hybridMultilevel"/>
    <w:tmpl w:val="A174846A"/>
    <w:lvl w:ilvl="0" w:tplc="8162F708">
      <w:start w:val="1"/>
      <w:numFmt w:val="lowerLetter"/>
      <w:suff w:val="space"/>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9">
    <w:nsid w:val="696B7983"/>
    <w:multiLevelType w:val="hybridMultilevel"/>
    <w:tmpl w:val="416C5072"/>
    <w:lvl w:ilvl="0" w:tplc="330E25D8">
      <w:start w:val="1"/>
      <w:numFmt w:val="lowerLetter"/>
      <w:suff w:val="space"/>
      <w:lvlText w:val="%1)"/>
      <w:lvlJc w:val="left"/>
      <w:pPr>
        <w:ind w:left="1395" w:hanging="1035"/>
      </w:pPr>
      <w:rPr>
        <w:rFonts w:ascii="Times New Roman" w:eastAsia="Times New Roman" w:hAnsi="Times New Roman"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0">
    <w:nsid w:val="697F7771"/>
    <w:multiLevelType w:val="hybridMultilevel"/>
    <w:tmpl w:val="05F837F8"/>
    <w:lvl w:ilvl="0" w:tplc="935A7B3A">
      <w:start w:val="7"/>
      <w:numFmt w:val="lowerLetter"/>
      <w:suff w:val="space"/>
      <w:lvlText w:val="%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ED0746C"/>
    <w:multiLevelType w:val="hybridMultilevel"/>
    <w:tmpl w:val="1216385C"/>
    <w:lvl w:ilvl="0" w:tplc="E41CC4C6">
      <w:start w:val="1"/>
      <w:numFmt w:val="decimal"/>
      <w:suff w:val="space"/>
      <w:lvlText w:val="Điều %1."/>
      <w:lvlJc w:val="left"/>
      <w:pPr>
        <w:ind w:left="7307" w:hanging="360"/>
      </w:pPr>
      <w:rPr>
        <w:rFonts w:ascii="Times New Roman" w:hAnsi="Times New Roman"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2">
    <w:nsid w:val="70007862"/>
    <w:multiLevelType w:val="hybridMultilevel"/>
    <w:tmpl w:val="1B46940C"/>
    <w:lvl w:ilvl="0" w:tplc="C644C9B8">
      <w:start w:val="1"/>
      <w:numFmt w:val="lowerLetter"/>
      <w:suff w:val="space"/>
      <w:lvlText w:val="%1)"/>
      <w:lvlJc w:val="left"/>
      <w:pPr>
        <w:ind w:left="360" w:hanging="360"/>
      </w:pPr>
      <w:rPr>
        <w:rFonts w:cs="Times New Roman" w:hint="default"/>
      </w:rPr>
    </w:lvl>
    <w:lvl w:ilvl="1" w:tplc="04090019" w:tentative="1">
      <w:start w:val="1"/>
      <w:numFmt w:val="lowerLetter"/>
      <w:lvlText w:val="%2."/>
      <w:lvlJc w:val="left"/>
      <w:pPr>
        <w:ind w:left="1512" w:hanging="360"/>
      </w:pPr>
      <w:rPr>
        <w:rFonts w:cs="Times New Roman"/>
      </w:rPr>
    </w:lvl>
    <w:lvl w:ilvl="2" w:tplc="0409001B" w:tentative="1">
      <w:start w:val="1"/>
      <w:numFmt w:val="lowerRoman"/>
      <w:lvlText w:val="%3."/>
      <w:lvlJc w:val="right"/>
      <w:pPr>
        <w:ind w:left="2232" w:hanging="180"/>
      </w:pPr>
      <w:rPr>
        <w:rFonts w:cs="Times New Roman"/>
      </w:rPr>
    </w:lvl>
    <w:lvl w:ilvl="3" w:tplc="0409000F" w:tentative="1">
      <w:start w:val="1"/>
      <w:numFmt w:val="decimal"/>
      <w:lvlText w:val="%4."/>
      <w:lvlJc w:val="left"/>
      <w:pPr>
        <w:ind w:left="2952" w:hanging="360"/>
      </w:pPr>
      <w:rPr>
        <w:rFonts w:cs="Times New Roman"/>
      </w:rPr>
    </w:lvl>
    <w:lvl w:ilvl="4" w:tplc="04090019" w:tentative="1">
      <w:start w:val="1"/>
      <w:numFmt w:val="lowerLetter"/>
      <w:lvlText w:val="%5."/>
      <w:lvlJc w:val="left"/>
      <w:pPr>
        <w:ind w:left="3672" w:hanging="360"/>
      </w:pPr>
      <w:rPr>
        <w:rFonts w:cs="Times New Roman"/>
      </w:rPr>
    </w:lvl>
    <w:lvl w:ilvl="5" w:tplc="0409001B" w:tentative="1">
      <w:start w:val="1"/>
      <w:numFmt w:val="lowerRoman"/>
      <w:lvlText w:val="%6."/>
      <w:lvlJc w:val="right"/>
      <w:pPr>
        <w:ind w:left="4392" w:hanging="180"/>
      </w:pPr>
      <w:rPr>
        <w:rFonts w:cs="Times New Roman"/>
      </w:rPr>
    </w:lvl>
    <w:lvl w:ilvl="6" w:tplc="0409000F" w:tentative="1">
      <w:start w:val="1"/>
      <w:numFmt w:val="decimal"/>
      <w:lvlText w:val="%7."/>
      <w:lvlJc w:val="left"/>
      <w:pPr>
        <w:ind w:left="5112" w:hanging="360"/>
      </w:pPr>
      <w:rPr>
        <w:rFonts w:cs="Times New Roman"/>
      </w:rPr>
    </w:lvl>
    <w:lvl w:ilvl="7" w:tplc="04090019" w:tentative="1">
      <w:start w:val="1"/>
      <w:numFmt w:val="lowerLetter"/>
      <w:lvlText w:val="%8."/>
      <w:lvlJc w:val="left"/>
      <w:pPr>
        <w:ind w:left="5832" w:hanging="360"/>
      </w:pPr>
      <w:rPr>
        <w:rFonts w:cs="Times New Roman"/>
      </w:rPr>
    </w:lvl>
    <w:lvl w:ilvl="8" w:tplc="0409001B" w:tentative="1">
      <w:start w:val="1"/>
      <w:numFmt w:val="lowerRoman"/>
      <w:lvlText w:val="%9."/>
      <w:lvlJc w:val="right"/>
      <w:pPr>
        <w:ind w:left="6552" w:hanging="180"/>
      </w:pPr>
      <w:rPr>
        <w:rFonts w:cs="Times New Roman"/>
      </w:rPr>
    </w:lvl>
  </w:abstractNum>
  <w:abstractNum w:abstractNumId="53">
    <w:nsid w:val="75CC5F04"/>
    <w:multiLevelType w:val="hybridMultilevel"/>
    <w:tmpl w:val="A3AA307C"/>
    <w:lvl w:ilvl="0" w:tplc="62F00442">
      <w:start w:val="1"/>
      <w:numFmt w:val="lowerLetter"/>
      <w:suff w:val="space"/>
      <w:lvlText w:val="%1)"/>
      <w:lvlJc w:val="left"/>
      <w:pPr>
        <w:ind w:left="1395" w:hanging="1035"/>
      </w:pPr>
      <w:rPr>
        <w:rFonts w:ascii="Times New Roman" w:eastAsia="Times New Roman" w:hAnsi="Times New Roman"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4">
    <w:nsid w:val="76D33C97"/>
    <w:multiLevelType w:val="hybridMultilevel"/>
    <w:tmpl w:val="77EC3CAE"/>
    <w:lvl w:ilvl="0" w:tplc="789A3758">
      <w:start w:val="1"/>
      <w:numFmt w:val="decimal"/>
      <w:suff w:val="space"/>
      <w:lvlText w:val="%1."/>
      <w:lvlJc w:val="left"/>
      <w:pPr>
        <w:ind w:left="1353"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5">
    <w:nsid w:val="7FB04DEF"/>
    <w:multiLevelType w:val="hybridMultilevel"/>
    <w:tmpl w:val="2C7C1F6E"/>
    <w:lvl w:ilvl="0" w:tplc="04090017">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33"/>
  </w:num>
  <w:num w:numId="2">
    <w:abstractNumId w:val="14"/>
  </w:num>
  <w:num w:numId="3">
    <w:abstractNumId w:val="30"/>
  </w:num>
  <w:num w:numId="4">
    <w:abstractNumId w:val="27"/>
  </w:num>
  <w:num w:numId="5">
    <w:abstractNumId w:val="51"/>
  </w:num>
  <w:num w:numId="6">
    <w:abstractNumId w:val="31"/>
  </w:num>
  <w:num w:numId="7">
    <w:abstractNumId w:val="36"/>
  </w:num>
  <w:num w:numId="8">
    <w:abstractNumId w:val="12"/>
  </w:num>
  <w:num w:numId="9">
    <w:abstractNumId w:val="23"/>
  </w:num>
  <w:num w:numId="10">
    <w:abstractNumId w:val="29"/>
  </w:num>
  <w:num w:numId="11">
    <w:abstractNumId w:val="5"/>
  </w:num>
  <w:num w:numId="12">
    <w:abstractNumId w:val="54"/>
  </w:num>
  <w:num w:numId="13">
    <w:abstractNumId w:val="48"/>
  </w:num>
  <w:num w:numId="14">
    <w:abstractNumId w:val="26"/>
  </w:num>
  <w:num w:numId="15">
    <w:abstractNumId w:val="24"/>
  </w:num>
  <w:num w:numId="16">
    <w:abstractNumId w:val="15"/>
  </w:num>
  <w:num w:numId="17">
    <w:abstractNumId w:val="21"/>
  </w:num>
  <w:num w:numId="18">
    <w:abstractNumId w:val="44"/>
  </w:num>
  <w:num w:numId="19">
    <w:abstractNumId w:val="25"/>
  </w:num>
  <w:num w:numId="20">
    <w:abstractNumId w:val="41"/>
  </w:num>
  <w:num w:numId="21">
    <w:abstractNumId w:val="6"/>
  </w:num>
  <w:num w:numId="22">
    <w:abstractNumId w:val="22"/>
  </w:num>
  <w:num w:numId="23">
    <w:abstractNumId w:val="35"/>
  </w:num>
  <w:num w:numId="24">
    <w:abstractNumId w:val="52"/>
  </w:num>
  <w:num w:numId="25">
    <w:abstractNumId w:val="47"/>
  </w:num>
  <w:num w:numId="26">
    <w:abstractNumId w:val="17"/>
  </w:num>
  <w:num w:numId="27">
    <w:abstractNumId w:val="28"/>
  </w:num>
  <w:num w:numId="28">
    <w:abstractNumId w:val="4"/>
  </w:num>
  <w:num w:numId="29">
    <w:abstractNumId w:val="11"/>
  </w:num>
  <w:num w:numId="30">
    <w:abstractNumId w:val="42"/>
  </w:num>
  <w:num w:numId="31">
    <w:abstractNumId w:val="49"/>
  </w:num>
  <w:num w:numId="32">
    <w:abstractNumId w:val="18"/>
  </w:num>
  <w:num w:numId="33">
    <w:abstractNumId w:val="20"/>
  </w:num>
  <w:num w:numId="34">
    <w:abstractNumId w:val="46"/>
  </w:num>
  <w:num w:numId="35">
    <w:abstractNumId w:val="40"/>
  </w:num>
  <w:num w:numId="36">
    <w:abstractNumId w:val="53"/>
  </w:num>
  <w:num w:numId="37">
    <w:abstractNumId w:val="39"/>
  </w:num>
  <w:num w:numId="38">
    <w:abstractNumId w:val="16"/>
  </w:num>
  <w:num w:numId="39">
    <w:abstractNumId w:val="1"/>
  </w:num>
  <w:num w:numId="40">
    <w:abstractNumId w:val="37"/>
  </w:num>
  <w:num w:numId="41">
    <w:abstractNumId w:val="45"/>
  </w:num>
  <w:num w:numId="42">
    <w:abstractNumId w:val="32"/>
  </w:num>
  <w:num w:numId="43">
    <w:abstractNumId w:val="7"/>
  </w:num>
  <w:num w:numId="44">
    <w:abstractNumId w:val="2"/>
  </w:num>
  <w:num w:numId="45">
    <w:abstractNumId w:val="0"/>
  </w:num>
  <w:num w:numId="46">
    <w:abstractNumId w:val="55"/>
  </w:num>
  <w:num w:numId="47">
    <w:abstractNumId w:val="38"/>
  </w:num>
  <w:num w:numId="48">
    <w:abstractNumId w:val="19"/>
  </w:num>
  <w:num w:numId="49">
    <w:abstractNumId w:val="10"/>
  </w:num>
  <w:num w:numId="50">
    <w:abstractNumId w:val="9"/>
  </w:num>
  <w:num w:numId="51">
    <w:abstractNumId w:val="34"/>
  </w:num>
  <w:num w:numId="52">
    <w:abstractNumId w:val="8"/>
  </w:num>
  <w:num w:numId="53">
    <w:abstractNumId w:val="13"/>
  </w:num>
  <w:num w:numId="54">
    <w:abstractNumId w:val="50"/>
  </w:num>
  <w:num w:numId="55">
    <w:abstractNumId w:val="43"/>
  </w:num>
  <w:num w:numId="56">
    <w:abstractNumId w:val="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45C"/>
    <w:rsid w:val="0000081F"/>
    <w:rsid w:val="00000E93"/>
    <w:rsid w:val="00002842"/>
    <w:rsid w:val="00002E73"/>
    <w:rsid w:val="000034CE"/>
    <w:rsid w:val="0000489E"/>
    <w:rsid w:val="00006955"/>
    <w:rsid w:val="00007022"/>
    <w:rsid w:val="00010F9B"/>
    <w:rsid w:val="00012227"/>
    <w:rsid w:val="00012659"/>
    <w:rsid w:val="00013829"/>
    <w:rsid w:val="0001423B"/>
    <w:rsid w:val="0001448C"/>
    <w:rsid w:val="00014839"/>
    <w:rsid w:val="0001536E"/>
    <w:rsid w:val="000165AD"/>
    <w:rsid w:val="0001664C"/>
    <w:rsid w:val="0001745C"/>
    <w:rsid w:val="00017B20"/>
    <w:rsid w:val="00020A80"/>
    <w:rsid w:val="00023EDA"/>
    <w:rsid w:val="00024B23"/>
    <w:rsid w:val="00025C53"/>
    <w:rsid w:val="00025C5C"/>
    <w:rsid w:val="000277C2"/>
    <w:rsid w:val="00030434"/>
    <w:rsid w:val="000312BA"/>
    <w:rsid w:val="00031BC0"/>
    <w:rsid w:val="0003285C"/>
    <w:rsid w:val="00033AAD"/>
    <w:rsid w:val="00033B43"/>
    <w:rsid w:val="000341B8"/>
    <w:rsid w:val="00035983"/>
    <w:rsid w:val="00035CA0"/>
    <w:rsid w:val="00037B45"/>
    <w:rsid w:val="00043348"/>
    <w:rsid w:val="00043B3E"/>
    <w:rsid w:val="00043F17"/>
    <w:rsid w:val="000448B9"/>
    <w:rsid w:val="00044FBD"/>
    <w:rsid w:val="0004501D"/>
    <w:rsid w:val="00045A4A"/>
    <w:rsid w:val="00046009"/>
    <w:rsid w:val="000475AE"/>
    <w:rsid w:val="00047BDE"/>
    <w:rsid w:val="000506F7"/>
    <w:rsid w:val="00050F80"/>
    <w:rsid w:val="00051F1E"/>
    <w:rsid w:val="00052401"/>
    <w:rsid w:val="000527C0"/>
    <w:rsid w:val="00052FF3"/>
    <w:rsid w:val="00053804"/>
    <w:rsid w:val="00053973"/>
    <w:rsid w:val="00053E6A"/>
    <w:rsid w:val="000541B7"/>
    <w:rsid w:val="00055FB7"/>
    <w:rsid w:val="000563A2"/>
    <w:rsid w:val="00056D46"/>
    <w:rsid w:val="00056DF3"/>
    <w:rsid w:val="00057525"/>
    <w:rsid w:val="00057832"/>
    <w:rsid w:val="00060312"/>
    <w:rsid w:val="0006135C"/>
    <w:rsid w:val="000620E8"/>
    <w:rsid w:val="000634FF"/>
    <w:rsid w:val="00065A31"/>
    <w:rsid w:val="00065F94"/>
    <w:rsid w:val="0006664F"/>
    <w:rsid w:val="00067450"/>
    <w:rsid w:val="000679E7"/>
    <w:rsid w:val="00070408"/>
    <w:rsid w:val="000705E3"/>
    <w:rsid w:val="000735DA"/>
    <w:rsid w:val="000742F0"/>
    <w:rsid w:val="000749E7"/>
    <w:rsid w:val="00074CED"/>
    <w:rsid w:val="00076E80"/>
    <w:rsid w:val="00077A2E"/>
    <w:rsid w:val="00077B48"/>
    <w:rsid w:val="00077CC6"/>
    <w:rsid w:val="000808B6"/>
    <w:rsid w:val="000823E3"/>
    <w:rsid w:val="00084255"/>
    <w:rsid w:val="00085128"/>
    <w:rsid w:val="000851D7"/>
    <w:rsid w:val="0008588F"/>
    <w:rsid w:val="00087AD7"/>
    <w:rsid w:val="00090324"/>
    <w:rsid w:val="000910C1"/>
    <w:rsid w:val="00091383"/>
    <w:rsid w:val="00091CA5"/>
    <w:rsid w:val="00092899"/>
    <w:rsid w:val="00092D66"/>
    <w:rsid w:val="00093317"/>
    <w:rsid w:val="0009373A"/>
    <w:rsid w:val="000947F2"/>
    <w:rsid w:val="000958EE"/>
    <w:rsid w:val="00095E6C"/>
    <w:rsid w:val="000974D6"/>
    <w:rsid w:val="000A054B"/>
    <w:rsid w:val="000A0935"/>
    <w:rsid w:val="000A1C2C"/>
    <w:rsid w:val="000A2045"/>
    <w:rsid w:val="000A350C"/>
    <w:rsid w:val="000A455D"/>
    <w:rsid w:val="000A5445"/>
    <w:rsid w:val="000A668C"/>
    <w:rsid w:val="000A66D0"/>
    <w:rsid w:val="000A7758"/>
    <w:rsid w:val="000B070E"/>
    <w:rsid w:val="000B0D59"/>
    <w:rsid w:val="000B12D9"/>
    <w:rsid w:val="000B1FAC"/>
    <w:rsid w:val="000B24E9"/>
    <w:rsid w:val="000B26BD"/>
    <w:rsid w:val="000B26FD"/>
    <w:rsid w:val="000B2AF2"/>
    <w:rsid w:val="000B3083"/>
    <w:rsid w:val="000B3474"/>
    <w:rsid w:val="000B42A2"/>
    <w:rsid w:val="000B5660"/>
    <w:rsid w:val="000B6A28"/>
    <w:rsid w:val="000B73D8"/>
    <w:rsid w:val="000B7944"/>
    <w:rsid w:val="000B7EC2"/>
    <w:rsid w:val="000C0D1B"/>
    <w:rsid w:val="000C0D8D"/>
    <w:rsid w:val="000C0E13"/>
    <w:rsid w:val="000C0E4B"/>
    <w:rsid w:val="000C1CFD"/>
    <w:rsid w:val="000C2281"/>
    <w:rsid w:val="000C24EA"/>
    <w:rsid w:val="000C27B7"/>
    <w:rsid w:val="000C2A8D"/>
    <w:rsid w:val="000C3584"/>
    <w:rsid w:val="000C458B"/>
    <w:rsid w:val="000C56B7"/>
    <w:rsid w:val="000C66F3"/>
    <w:rsid w:val="000D2C2E"/>
    <w:rsid w:val="000D717D"/>
    <w:rsid w:val="000D75FF"/>
    <w:rsid w:val="000D7731"/>
    <w:rsid w:val="000E0452"/>
    <w:rsid w:val="000E3E57"/>
    <w:rsid w:val="000E46CB"/>
    <w:rsid w:val="000E46F3"/>
    <w:rsid w:val="000E5248"/>
    <w:rsid w:val="000E5565"/>
    <w:rsid w:val="000E7E32"/>
    <w:rsid w:val="000F1947"/>
    <w:rsid w:val="000F208F"/>
    <w:rsid w:val="000F30D0"/>
    <w:rsid w:val="000F5A41"/>
    <w:rsid w:val="000F5CD7"/>
    <w:rsid w:val="00100245"/>
    <w:rsid w:val="00101A24"/>
    <w:rsid w:val="00102688"/>
    <w:rsid w:val="001038F9"/>
    <w:rsid w:val="001054A6"/>
    <w:rsid w:val="00106432"/>
    <w:rsid w:val="0010711D"/>
    <w:rsid w:val="001075D0"/>
    <w:rsid w:val="001079FC"/>
    <w:rsid w:val="00107B4A"/>
    <w:rsid w:val="00107C75"/>
    <w:rsid w:val="00110229"/>
    <w:rsid w:val="00110A6F"/>
    <w:rsid w:val="0011144C"/>
    <w:rsid w:val="001120A6"/>
    <w:rsid w:val="001126F5"/>
    <w:rsid w:val="001137C7"/>
    <w:rsid w:val="001139D6"/>
    <w:rsid w:val="00113FED"/>
    <w:rsid w:val="00114205"/>
    <w:rsid w:val="00114C75"/>
    <w:rsid w:val="0011539C"/>
    <w:rsid w:val="00115725"/>
    <w:rsid w:val="00115CA7"/>
    <w:rsid w:val="001160DB"/>
    <w:rsid w:val="0011620A"/>
    <w:rsid w:val="00117903"/>
    <w:rsid w:val="00117A79"/>
    <w:rsid w:val="00117C45"/>
    <w:rsid w:val="00117DB2"/>
    <w:rsid w:val="00117F73"/>
    <w:rsid w:val="00121903"/>
    <w:rsid w:val="00122C69"/>
    <w:rsid w:val="00122EE8"/>
    <w:rsid w:val="0012316F"/>
    <w:rsid w:val="00123270"/>
    <w:rsid w:val="00123A4A"/>
    <w:rsid w:val="0012495E"/>
    <w:rsid w:val="0012545F"/>
    <w:rsid w:val="001265B2"/>
    <w:rsid w:val="0012763A"/>
    <w:rsid w:val="001311C6"/>
    <w:rsid w:val="00131553"/>
    <w:rsid w:val="00131ABD"/>
    <w:rsid w:val="00131ACE"/>
    <w:rsid w:val="001323C4"/>
    <w:rsid w:val="001334EB"/>
    <w:rsid w:val="00134EF9"/>
    <w:rsid w:val="001354AD"/>
    <w:rsid w:val="00135693"/>
    <w:rsid w:val="00137557"/>
    <w:rsid w:val="001379DE"/>
    <w:rsid w:val="00137D11"/>
    <w:rsid w:val="001400DE"/>
    <w:rsid w:val="00140871"/>
    <w:rsid w:val="00141198"/>
    <w:rsid w:val="00141426"/>
    <w:rsid w:val="00143C77"/>
    <w:rsid w:val="00144892"/>
    <w:rsid w:val="001451E4"/>
    <w:rsid w:val="00145587"/>
    <w:rsid w:val="00145657"/>
    <w:rsid w:val="00146A10"/>
    <w:rsid w:val="001472D9"/>
    <w:rsid w:val="0014751D"/>
    <w:rsid w:val="00150D66"/>
    <w:rsid w:val="00150E0C"/>
    <w:rsid w:val="00153057"/>
    <w:rsid w:val="00154598"/>
    <w:rsid w:val="00154D6F"/>
    <w:rsid w:val="001556B6"/>
    <w:rsid w:val="001558D6"/>
    <w:rsid w:val="00155AB1"/>
    <w:rsid w:val="00155FEC"/>
    <w:rsid w:val="001567E3"/>
    <w:rsid w:val="001575A4"/>
    <w:rsid w:val="00157C9B"/>
    <w:rsid w:val="00160236"/>
    <w:rsid w:val="00160306"/>
    <w:rsid w:val="001615D4"/>
    <w:rsid w:val="001617AC"/>
    <w:rsid w:val="00161972"/>
    <w:rsid w:val="00161A15"/>
    <w:rsid w:val="00162394"/>
    <w:rsid w:val="001631FB"/>
    <w:rsid w:val="00164AAF"/>
    <w:rsid w:val="001658AF"/>
    <w:rsid w:val="0016762E"/>
    <w:rsid w:val="00170E7F"/>
    <w:rsid w:val="00171CBE"/>
    <w:rsid w:val="0017299A"/>
    <w:rsid w:val="00173EC4"/>
    <w:rsid w:val="00174118"/>
    <w:rsid w:val="001742D2"/>
    <w:rsid w:val="001744A9"/>
    <w:rsid w:val="001745E7"/>
    <w:rsid w:val="00174DB6"/>
    <w:rsid w:val="00175458"/>
    <w:rsid w:val="00176149"/>
    <w:rsid w:val="00176B72"/>
    <w:rsid w:val="00177410"/>
    <w:rsid w:val="00177437"/>
    <w:rsid w:val="001800E0"/>
    <w:rsid w:val="00180FEC"/>
    <w:rsid w:val="001812A9"/>
    <w:rsid w:val="001815F1"/>
    <w:rsid w:val="00182885"/>
    <w:rsid w:val="00182D75"/>
    <w:rsid w:val="00183001"/>
    <w:rsid w:val="001844EA"/>
    <w:rsid w:val="00184FD6"/>
    <w:rsid w:val="00185AC6"/>
    <w:rsid w:val="00185CE8"/>
    <w:rsid w:val="00186B6D"/>
    <w:rsid w:val="00187288"/>
    <w:rsid w:val="001879AE"/>
    <w:rsid w:val="00190F86"/>
    <w:rsid w:val="001919CF"/>
    <w:rsid w:val="00191E68"/>
    <w:rsid w:val="001924A2"/>
    <w:rsid w:val="0019263B"/>
    <w:rsid w:val="0019325B"/>
    <w:rsid w:val="0019339D"/>
    <w:rsid w:val="00193CE0"/>
    <w:rsid w:val="00194F5D"/>
    <w:rsid w:val="0019588C"/>
    <w:rsid w:val="00195B29"/>
    <w:rsid w:val="00195B3C"/>
    <w:rsid w:val="00196DE0"/>
    <w:rsid w:val="00197D3C"/>
    <w:rsid w:val="001A0852"/>
    <w:rsid w:val="001A1AEF"/>
    <w:rsid w:val="001A2C51"/>
    <w:rsid w:val="001A2FF4"/>
    <w:rsid w:val="001A66CF"/>
    <w:rsid w:val="001A6B90"/>
    <w:rsid w:val="001A7335"/>
    <w:rsid w:val="001A7B55"/>
    <w:rsid w:val="001B036F"/>
    <w:rsid w:val="001B0CBD"/>
    <w:rsid w:val="001B22E2"/>
    <w:rsid w:val="001B23F9"/>
    <w:rsid w:val="001B39A2"/>
    <w:rsid w:val="001B5092"/>
    <w:rsid w:val="001B57F3"/>
    <w:rsid w:val="001B5F09"/>
    <w:rsid w:val="001B6114"/>
    <w:rsid w:val="001B68F0"/>
    <w:rsid w:val="001B6B5E"/>
    <w:rsid w:val="001B7AFB"/>
    <w:rsid w:val="001C05B7"/>
    <w:rsid w:val="001C06DA"/>
    <w:rsid w:val="001C0C4F"/>
    <w:rsid w:val="001C1512"/>
    <w:rsid w:val="001C21B7"/>
    <w:rsid w:val="001C2417"/>
    <w:rsid w:val="001C2E14"/>
    <w:rsid w:val="001C321C"/>
    <w:rsid w:val="001C33B4"/>
    <w:rsid w:val="001C3E17"/>
    <w:rsid w:val="001C416F"/>
    <w:rsid w:val="001C47BB"/>
    <w:rsid w:val="001C4A52"/>
    <w:rsid w:val="001C4C02"/>
    <w:rsid w:val="001C5DC0"/>
    <w:rsid w:val="001C7202"/>
    <w:rsid w:val="001D05B3"/>
    <w:rsid w:val="001D19E6"/>
    <w:rsid w:val="001D2CA3"/>
    <w:rsid w:val="001D2F72"/>
    <w:rsid w:val="001D500F"/>
    <w:rsid w:val="001D5254"/>
    <w:rsid w:val="001D6EA3"/>
    <w:rsid w:val="001D73C1"/>
    <w:rsid w:val="001D7E6B"/>
    <w:rsid w:val="001E03A2"/>
    <w:rsid w:val="001E05D9"/>
    <w:rsid w:val="001E0A9C"/>
    <w:rsid w:val="001E132E"/>
    <w:rsid w:val="001E145C"/>
    <w:rsid w:val="001E1FD4"/>
    <w:rsid w:val="001E498F"/>
    <w:rsid w:val="001E4E84"/>
    <w:rsid w:val="001E4F34"/>
    <w:rsid w:val="001E6919"/>
    <w:rsid w:val="001F0F1A"/>
    <w:rsid w:val="001F33F4"/>
    <w:rsid w:val="001F4003"/>
    <w:rsid w:val="001F4C89"/>
    <w:rsid w:val="002008A6"/>
    <w:rsid w:val="002012D2"/>
    <w:rsid w:val="00201892"/>
    <w:rsid w:val="0020486B"/>
    <w:rsid w:val="00204FF5"/>
    <w:rsid w:val="00205387"/>
    <w:rsid w:val="00205806"/>
    <w:rsid w:val="002074DC"/>
    <w:rsid w:val="00207EEE"/>
    <w:rsid w:val="00207FCE"/>
    <w:rsid w:val="00211241"/>
    <w:rsid w:val="002114E6"/>
    <w:rsid w:val="002129E0"/>
    <w:rsid w:val="002134B7"/>
    <w:rsid w:val="00213D0A"/>
    <w:rsid w:val="00214292"/>
    <w:rsid w:val="00214B41"/>
    <w:rsid w:val="00214CEE"/>
    <w:rsid w:val="00214D0A"/>
    <w:rsid w:val="00214D9E"/>
    <w:rsid w:val="00215A56"/>
    <w:rsid w:val="00215B35"/>
    <w:rsid w:val="00216540"/>
    <w:rsid w:val="00217673"/>
    <w:rsid w:val="0021774C"/>
    <w:rsid w:val="00220675"/>
    <w:rsid w:val="0022085C"/>
    <w:rsid w:val="00220B93"/>
    <w:rsid w:val="002211CB"/>
    <w:rsid w:val="0022123B"/>
    <w:rsid w:val="0022126B"/>
    <w:rsid w:val="002212BC"/>
    <w:rsid w:val="00221738"/>
    <w:rsid w:val="00222017"/>
    <w:rsid w:val="002221BC"/>
    <w:rsid w:val="00223090"/>
    <w:rsid w:val="00224B3D"/>
    <w:rsid w:val="00226211"/>
    <w:rsid w:val="0023130C"/>
    <w:rsid w:val="00231B74"/>
    <w:rsid w:val="00231F7A"/>
    <w:rsid w:val="00233374"/>
    <w:rsid w:val="00233BD6"/>
    <w:rsid w:val="00233CB5"/>
    <w:rsid w:val="00234367"/>
    <w:rsid w:val="0023444D"/>
    <w:rsid w:val="00235501"/>
    <w:rsid w:val="00235B33"/>
    <w:rsid w:val="0023697D"/>
    <w:rsid w:val="00236F55"/>
    <w:rsid w:val="00237311"/>
    <w:rsid w:val="002374D3"/>
    <w:rsid w:val="00237C26"/>
    <w:rsid w:val="00240B33"/>
    <w:rsid w:val="0024220B"/>
    <w:rsid w:val="002423C5"/>
    <w:rsid w:val="002429C4"/>
    <w:rsid w:val="00242D8B"/>
    <w:rsid w:val="0024335A"/>
    <w:rsid w:val="002437D8"/>
    <w:rsid w:val="0024410C"/>
    <w:rsid w:val="00245C2A"/>
    <w:rsid w:val="0024793A"/>
    <w:rsid w:val="00250DC6"/>
    <w:rsid w:val="00252FD6"/>
    <w:rsid w:val="00253D0B"/>
    <w:rsid w:val="002542CC"/>
    <w:rsid w:val="0025430B"/>
    <w:rsid w:val="0025454D"/>
    <w:rsid w:val="00254B6F"/>
    <w:rsid w:val="002555EF"/>
    <w:rsid w:val="00255B51"/>
    <w:rsid w:val="00257248"/>
    <w:rsid w:val="00257344"/>
    <w:rsid w:val="00260D57"/>
    <w:rsid w:val="00260FD6"/>
    <w:rsid w:val="0026166B"/>
    <w:rsid w:val="00263DA3"/>
    <w:rsid w:val="002644A8"/>
    <w:rsid w:val="00264C7D"/>
    <w:rsid w:val="00264CA5"/>
    <w:rsid w:val="00264CC2"/>
    <w:rsid w:val="00266AB6"/>
    <w:rsid w:val="00266C19"/>
    <w:rsid w:val="00270D32"/>
    <w:rsid w:val="00270ECD"/>
    <w:rsid w:val="00271179"/>
    <w:rsid w:val="002712C4"/>
    <w:rsid w:val="00271769"/>
    <w:rsid w:val="002722CD"/>
    <w:rsid w:val="00272640"/>
    <w:rsid w:val="00272702"/>
    <w:rsid w:val="00272E56"/>
    <w:rsid w:val="002732D0"/>
    <w:rsid w:val="0027364F"/>
    <w:rsid w:val="00273812"/>
    <w:rsid w:val="00275264"/>
    <w:rsid w:val="00275307"/>
    <w:rsid w:val="00276881"/>
    <w:rsid w:val="00276EC0"/>
    <w:rsid w:val="00276F09"/>
    <w:rsid w:val="002805C9"/>
    <w:rsid w:val="00280922"/>
    <w:rsid w:val="00282952"/>
    <w:rsid w:val="00282C16"/>
    <w:rsid w:val="00283723"/>
    <w:rsid w:val="00284A45"/>
    <w:rsid w:val="00285029"/>
    <w:rsid w:val="002852DF"/>
    <w:rsid w:val="0028682A"/>
    <w:rsid w:val="0028718F"/>
    <w:rsid w:val="002871E0"/>
    <w:rsid w:val="00290EB8"/>
    <w:rsid w:val="002914C2"/>
    <w:rsid w:val="00291F8D"/>
    <w:rsid w:val="002921C8"/>
    <w:rsid w:val="002929E2"/>
    <w:rsid w:val="00293761"/>
    <w:rsid w:val="00293D06"/>
    <w:rsid w:val="002940CE"/>
    <w:rsid w:val="002945E3"/>
    <w:rsid w:val="00294F2F"/>
    <w:rsid w:val="002952B5"/>
    <w:rsid w:val="00296BDF"/>
    <w:rsid w:val="002973A9"/>
    <w:rsid w:val="002976A6"/>
    <w:rsid w:val="002978A6"/>
    <w:rsid w:val="00297A0B"/>
    <w:rsid w:val="00297A87"/>
    <w:rsid w:val="002A158E"/>
    <w:rsid w:val="002A15EE"/>
    <w:rsid w:val="002A1CB0"/>
    <w:rsid w:val="002A1CD0"/>
    <w:rsid w:val="002A2296"/>
    <w:rsid w:val="002A23EC"/>
    <w:rsid w:val="002A32C9"/>
    <w:rsid w:val="002A3E97"/>
    <w:rsid w:val="002A565D"/>
    <w:rsid w:val="002A63A8"/>
    <w:rsid w:val="002A6E1A"/>
    <w:rsid w:val="002B0B37"/>
    <w:rsid w:val="002B0E81"/>
    <w:rsid w:val="002B1240"/>
    <w:rsid w:val="002B1C8C"/>
    <w:rsid w:val="002B2069"/>
    <w:rsid w:val="002B23C9"/>
    <w:rsid w:val="002B2A8C"/>
    <w:rsid w:val="002B3AA3"/>
    <w:rsid w:val="002B43CA"/>
    <w:rsid w:val="002B4E5F"/>
    <w:rsid w:val="002B560A"/>
    <w:rsid w:val="002B581B"/>
    <w:rsid w:val="002B5B0E"/>
    <w:rsid w:val="002B634A"/>
    <w:rsid w:val="002B63D1"/>
    <w:rsid w:val="002B6D07"/>
    <w:rsid w:val="002B722F"/>
    <w:rsid w:val="002C045D"/>
    <w:rsid w:val="002C0ECE"/>
    <w:rsid w:val="002C14A1"/>
    <w:rsid w:val="002C1A60"/>
    <w:rsid w:val="002C2E48"/>
    <w:rsid w:val="002C33BD"/>
    <w:rsid w:val="002C451C"/>
    <w:rsid w:val="002C459E"/>
    <w:rsid w:val="002C4F17"/>
    <w:rsid w:val="002C4FC0"/>
    <w:rsid w:val="002C52BF"/>
    <w:rsid w:val="002C5371"/>
    <w:rsid w:val="002C5E08"/>
    <w:rsid w:val="002C6D14"/>
    <w:rsid w:val="002C7BD5"/>
    <w:rsid w:val="002D0101"/>
    <w:rsid w:val="002D061B"/>
    <w:rsid w:val="002D1480"/>
    <w:rsid w:val="002D3899"/>
    <w:rsid w:val="002D38B6"/>
    <w:rsid w:val="002D3D96"/>
    <w:rsid w:val="002D4827"/>
    <w:rsid w:val="002D7762"/>
    <w:rsid w:val="002D77D4"/>
    <w:rsid w:val="002D7C42"/>
    <w:rsid w:val="002D7D25"/>
    <w:rsid w:val="002E0461"/>
    <w:rsid w:val="002E04E4"/>
    <w:rsid w:val="002E0D9C"/>
    <w:rsid w:val="002E1121"/>
    <w:rsid w:val="002E12BF"/>
    <w:rsid w:val="002E1BF9"/>
    <w:rsid w:val="002E40C4"/>
    <w:rsid w:val="002E4AF0"/>
    <w:rsid w:val="002E528A"/>
    <w:rsid w:val="002E6D4C"/>
    <w:rsid w:val="002E7404"/>
    <w:rsid w:val="002F13AB"/>
    <w:rsid w:val="002F238B"/>
    <w:rsid w:val="002F2903"/>
    <w:rsid w:val="002F4C73"/>
    <w:rsid w:val="002F55B6"/>
    <w:rsid w:val="002F58CD"/>
    <w:rsid w:val="002F5D3F"/>
    <w:rsid w:val="002F673B"/>
    <w:rsid w:val="002F7F28"/>
    <w:rsid w:val="003004CA"/>
    <w:rsid w:val="00300D45"/>
    <w:rsid w:val="00300F48"/>
    <w:rsid w:val="00302076"/>
    <w:rsid w:val="0030357B"/>
    <w:rsid w:val="00303A53"/>
    <w:rsid w:val="00303D4A"/>
    <w:rsid w:val="00303E27"/>
    <w:rsid w:val="00304464"/>
    <w:rsid w:val="00304C3B"/>
    <w:rsid w:val="00304C83"/>
    <w:rsid w:val="0030722C"/>
    <w:rsid w:val="0030756D"/>
    <w:rsid w:val="00311785"/>
    <w:rsid w:val="003120C6"/>
    <w:rsid w:val="003121E7"/>
    <w:rsid w:val="003140F5"/>
    <w:rsid w:val="00314222"/>
    <w:rsid w:val="00316CAD"/>
    <w:rsid w:val="00316E97"/>
    <w:rsid w:val="00317A4F"/>
    <w:rsid w:val="00317CC2"/>
    <w:rsid w:val="00317E67"/>
    <w:rsid w:val="00320FF9"/>
    <w:rsid w:val="003216FB"/>
    <w:rsid w:val="00321867"/>
    <w:rsid w:val="00322271"/>
    <w:rsid w:val="00322A40"/>
    <w:rsid w:val="00323A30"/>
    <w:rsid w:val="003248A3"/>
    <w:rsid w:val="00324B1E"/>
    <w:rsid w:val="003251A9"/>
    <w:rsid w:val="00327445"/>
    <w:rsid w:val="00327592"/>
    <w:rsid w:val="00330424"/>
    <w:rsid w:val="00330693"/>
    <w:rsid w:val="003320E5"/>
    <w:rsid w:val="00332129"/>
    <w:rsid w:val="003327DD"/>
    <w:rsid w:val="00332CE3"/>
    <w:rsid w:val="0033385C"/>
    <w:rsid w:val="00334FA2"/>
    <w:rsid w:val="00337A59"/>
    <w:rsid w:val="00337B61"/>
    <w:rsid w:val="00340A03"/>
    <w:rsid w:val="003422DC"/>
    <w:rsid w:val="003427E4"/>
    <w:rsid w:val="00342BBC"/>
    <w:rsid w:val="003435C9"/>
    <w:rsid w:val="00344524"/>
    <w:rsid w:val="003452F5"/>
    <w:rsid w:val="003455BA"/>
    <w:rsid w:val="00346079"/>
    <w:rsid w:val="00346652"/>
    <w:rsid w:val="00346675"/>
    <w:rsid w:val="00346960"/>
    <w:rsid w:val="00346B0A"/>
    <w:rsid w:val="003478B7"/>
    <w:rsid w:val="00347EC5"/>
    <w:rsid w:val="0035009B"/>
    <w:rsid w:val="003502F1"/>
    <w:rsid w:val="003506BE"/>
    <w:rsid w:val="00350B2C"/>
    <w:rsid w:val="00350C32"/>
    <w:rsid w:val="00350EAE"/>
    <w:rsid w:val="00350F29"/>
    <w:rsid w:val="0035114A"/>
    <w:rsid w:val="0035144F"/>
    <w:rsid w:val="00351934"/>
    <w:rsid w:val="00352ABA"/>
    <w:rsid w:val="00352B34"/>
    <w:rsid w:val="00353248"/>
    <w:rsid w:val="0035377C"/>
    <w:rsid w:val="003539C6"/>
    <w:rsid w:val="003541D1"/>
    <w:rsid w:val="0035443D"/>
    <w:rsid w:val="00354EB1"/>
    <w:rsid w:val="00355D06"/>
    <w:rsid w:val="00360092"/>
    <w:rsid w:val="003602B9"/>
    <w:rsid w:val="00360B97"/>
    <w:rsid w:val="00361305"/>
    <w:rsid w:val="00361F57"/>
    <w:rsid w:val="00362DAB"/>
    <w:rsid w:val="00363158"/>
    <w:rsid w:val="003633D0"/>
    <w:rsid w:val="00364AAF"/>
    <w:rsid w:val="003652CE"/>
    <w:rsid w:val="00365A94"/>
    <w:rsid w:val="003676CD"/>
    <w:rsid w:val="00367814"/>
    <w:rsid w:val="00367928"/>
    <w:rsid w:val="00370512"/>
    <w:rsid w:val="00371121"/>
    <w:rsid w:val="00372CF5"/>
    <w:rsid w:val="003746DC"/>
    <w:rsid w:val="00375786"/>
    <w:rsid w:val="00375F25"/>
    <w:rsid w:val="00376674"/>
    <w:rsid w:val="00376C01"/>
    <w:rsid w:val="00376F3F"/>
    <w:rsid w:val="00377776"/>
    <w:rsid w:val="003809C8"/>
    <w:rsid w:val="00380CB8"/>
    <w:rsid w:val="00381705"/>
    <w:rsid w:val="00381FBF"/>
    <w:rsid w:val="0038230E"/>
    <w:rsid w:val="0038232A"/>
    <w:rsid w:val="00382AA4"/>
    <w:rsid w:val="00384122"/>
    <w:rsid w:val="0038445C"/>
    <w:rsid w:val="003859CB"/>
    <w:rsid w:val="00385E14"/>
    <w:rsid w:val="00385FC7"/>
    <w:rsid w:val="00387C79"/>
    <w:rsid w:val="00390064"/>
    <w:rsid w:val="0039065F"/>
    <w:rsid w:val="0039159C"/>
    <w:rsid w:val="003918DC"/>
    <w:rsid w:val="00391FAF"/>
    <w:rsid w:val="0039242B"/>
    <w:rsid w:val="003930F7"/>
    <w:rsid w:val="003935FE"/>
    <w:rsid w:val="00394AC5"/>
    <w:rsid w:val="00394D04"/>
    <w:rsid w:val="00395043"/>
    <w:rsid w:val="0039656B"/>
    <w:rsid w:val="00396F2E"/>
    <w:rsid w:val="00397F8A"/>
    <w:rsid w:val="003A0230"/>
    <w:rsid w:val="003A051A"/>
    <w:rsid w:val="003A0AD0"/>
    <w:rsid w:val="003A0D06"/>
    <w:rsid w:val="003A0D2D"/>
    <w:rsid w:val="003A1198"/>
    <w:rsid w:val="003A1AE8"/>
    <w:rsid w:val="003A238E"/>
    <w:rsid w:val="003A2922"/>
    <w:rsid w:val="003A3B1D"/>
    <w:rsid w:val="003A48CF"/>
    <w:rsid w:val="003A4913"/>
    <w:rsid w:val="003A4A23"/>
    <w:rsid w:val="003A62D7"/>
    <w:rsid w:val="003A68CB"/>
    <w:rsid w:val="003A722F"/>
    <w:rsid w:val="003A76FD"/>
    <w:rsid w:val="003B01A0"/>
    <w:rsid w:val="003B06CC"/>
    <w:rsid w:val="003B08B2"/>
    <w:rsid w:val="003B08D1"/>
    <w:rsid w:val="003B0EC7"/>
    <w:rsid w:val="003B13C5"/>
    <w:rsid w:val="003B173C"/>
    <w:rsid w:val="003B2E77"/>
    <w:rsid w:val="003B3C3B"/>
    <w:rsid w:val="003B443F"/>
    <w:rsid w:val="003B44AC"/>
    <w:rsid w:val="003B459D"/>
    <w:rsid w:val="003B4BCA"/>
    <w:rsid w:val="003B5D26"/>
    <w:rsid w:val="003B644D"/>
    <w:rsid w:val="003B6FFF"/>
    <w:rsid w:val="003B7795"/>
    <w:rsid w:val="003B7DDA"/>
    <w:rsid w:val="003B7EE2"/>
    <w:rsid w:val="003C1A8B"/>
    <w:rsid w:val="003C1C86"/>
    <w:rsid w:val="003C2EE3"/>
    <w:rsid w:val="003C3DA9"/>
    <w:rsid w:val="003C4DA8"/>
    <w:rsid w:val="003C763C"/>
    <w:rsid w:val="003D0B99"/>
    <w:rsid w:val="003D23AE"/>
    <w:rsid w:val="003D2BEC"/>
    <w:rsid w:val="003D2D74"/>
    <w:rsid w:val="003D2E3F"/>
    <w:rsid w:val="003D433B"/>
    <w:rsid w:val="003D50DF"/>
    <w:rsid w:val="003D52E3"/>
    <w:rsid w:val="003D5407"/>
    <w:rsid w:val="003D5805"/>
    <w:rsid w:val="003D5900"/>
    <w:rsid w:val="003D5BAA"/>
    <w:rsid w:val="003D6DA8"/>
    <w:rsid w:val="003D712D"/>
    <w:rsid w:val="003D7B7A"/>
    <w:rsid w:val="003E07F1"/>
    <w:rsid w:val="003E111F"/>
    <w:rsid w:val="003E2094"/>
    <w:rsid w:val="003E2563"/>
    <w:rsid w:val="003E2581"/>
    <w:rsid w:val="003E2C28"/>
    <w:rsid w:val="003E2D30"/>
    <w:rsid w:val="003E2FA3"/>
    <w:rsid w:val="003E303F"/>
    <w:rsid w:val="003E3B41"/>
    <w:rsid w:val="003E48D8"/>
    <w:rsid w:val="003E4CA2"/>
    <w:rsid w:val="003E4E51"/>
    <w:rsid w:val="003E5F81"/>
    <w:rsid w:val="003E6F73"/>
    <w:rsid w:val="003E75D2"/>
    <w:rsid w:val="003E7E35"/>
    <w:rsid w:val="003F0AEE"/>
    <w:rsid w:val="003F0FAF"/>
    <w:rsid w:val="003F1539"/>
    <w:rsid w:val="003F15F5"/>
    <w:rsid w:val="003F3A20"/>
    <w:rsid w:val="003F49DA"/>
    <w:rsid w:val="003F5338"/>
    <w:rsid w:val="003F5353"/>
    <w:rsid w:val="003F5593"/>
    <w:rsid w:val="003F5941"/>
    <w:rsid w:val="003F65FC"/>
    <w:rsid w:val="003F70FB"/>
    <w:rsid w:val="003F72A4"/>
    <w:rsid w:val="003F7B1C"/>
    <w:rsid w:val="003F7D60"/>
    <w:rsid w:val="003F7D7C"/>
    <w:rsid w:val="004000E9"/>
    <w:rsid w:val="004018E2"/>
    <w:rsid w:val="00402840"/>
    <w:rsid w:val="004031C7"/>
    <w:rsid w:val="00403DBF"/>
    <w:rsid w:val="00404E26"/>
    <w:rsid w:val="004115F0"/>
    <w:rsid w:val="00411D6C"/>
    <w:rsid w:val="00411F94"/>
    <w:rsid w:val="004128C5"/>
    <w:rsid w:val="004137BB"/>
    <w:rsid w:val="00414B03"/>
    <w:rsid w:val="004150FB"/>
    <w:rsid w:val="00417A2D"/>
    <w:rsid w:val="00417E5A"/>
    <w:rsid w:val="004214F8"/>
    <w:rsid w:val="00421853"/>
    <w:rsid w:val="0042413B"/>
    <w:rsid w:val="00424251"/>
    <w:rsid w:val="00424628"/>
    <w:rsid w:val="00426028"/>
    <w:rsid w:val="0042615B"/>
    <w:rsid w:val="00427271"/>
    <w:rsid w:val="00427388"/>
    <w:rsid w:val="00427F6B"/>
    <w:rsid w:val="004305AD"/>
    <w:rsid w:val="00430ECB"/>
    <w:rsid w:val="004316CF"/>
    <w:rsid w:val="00432782"/>
    <w:rsid w:val="004329C7"/>
    <w:rsid w:val="00433158"/>
    <w:rsid w:val="00433A23"/>
    <w:rsid w:val="00433CC3"/>
    <w:rsid w:val="0043454B"/>
    <w:rsid w:val="00434D56"/>
    <w:rsid w:val="004350BE"/>
    <w:rsid w:val="0043511C"/>
    <w:rsid w:val="004359B8"/>
    <w:rsid w:val="00437296"/>
    <w:rsid w:val="00437484"/>
    <w:rsid w:val="00437692"/>
    <w:rsid w:val="004418EB"/>
    <w:rsid w:val="004425F3"/>
    <w:rsid w:val="0044268B"/>
    <w:rsid w:val="00442846"/>
    <w:rsid w:val="004430DA"/>
    <w:rsid w:val="0044358E"/>
    <w:rsid w:val="00443F33"/>
    <w:rsid w:val="004445A7"/>
    <w:rsid w:val="00444E22"/>
    <w:rsid w:val="00446614"/>
    <w:rsid w:val="00447480"/>
    <w:rsid w:val="004476DA"/>
    <w:rsid w:val="004516C7"/>
    <w:rsid w:val="00451EDC"/>
    <w:rsid w:val="00452133"/>
    <w:rsid w:val="00452368"/>
    <w:rsid w:val="00452D20"/>
    <w:rsid w:val="00453AD5"/>
    <w:rsid w:val="0045408A"/>
    <w:rsid w:val="00455706"/>
    <w:rsid w:val="004568D9"/>
    <w:rsid w:val="00456988"/>
    <w:rsid w:val="00457C03"/>
    <w:rsid w:val="00460D19"/>
    <w:rsid w:val="004615CA"/>
    <w:rsid w:val="00461686"/>
    <w:rsid w:val="004618AE"/>
    <w:rsid w:val="004624B3"/>
    <w:rsid w:val="0046443B"/>
    <w:rsid w:val="00466DBC"/>
    <w:rsid w:val="00467028"/>
    <w:rsid w:val="004673F1"/>
    <w:rsid w:val="004702FD"/>
    <w:rsid w:val="00470737"/>
    <w:rsid w:val="00471111"/>
    <w:rsid w:val="00471DFC"/>
    <w:rsid w:val="00471E77"/>
    <w:rsid w:val="004726A6"/>
    <w:rsid w:val="004728ED"/>
    <w:rsid w:val="00473AB0"/>
    <w:rsid w:val="00474169"/>
    <w:rsid w:val="004743F4"/>
    <w:rsid w:val="004746B5"/>
    <w:rsid w:val="004754DC"/>
    <w:rsid w:val="004759FD"/>
    <w:rsid w:val="00475A9F"/>
    <w:rsid w:val="00477AB4"/>
    <w:rsid w:val="004800FD"/>
    <w:rsid w:val="0048017E"/>
    <w:rsid w:val="00481106"/>
    <w:rsid w:val="00484814"/>
    <w:rsid w:val="00484989"/>
    <w:rsid w:val="00485656"/>
    <w:rsid w:val="00486DE3"/>
    <w:rsid w:val="00487580"/>
    <w:rsid w:val="00490847"/>
    <w:rsid w:val="00490D4A"/>
    <w:rsid w:val="0049206D"/>
    <w:rsid w:val="00492BEB"/>
    <w:rsid w:val="004933D7"/>
    <w:rsid w:val="0049508D"/>
    <w:rsid w:val="004958B9"/>
    <w:rsid w:val="0049595E"/>
    <w:rsid w:val="00495D3E"/>
    <w:rsid w:val="004966A8"/>
    <w:rsid w:val="004974E5"/>
    <w:rsid w:val="004A1C77"/>
    <w:rsid w:val="004A2F1F"/>
    <w:rsid w:val="004A3A53"/>
    <w:rsid w:val="004A3A91"/>
    <w:rsid w:val="004A3C25"/>
    <w:rsid w:val="004A53B9"/>
    <w:rsid w:val="004A583C"/>
    <w:rsid w:val="004A62A7"/>
    <w:rsid w:val="004A6DD1"/>
    <w:rsid w:val="004A7278"/>
    <w:rsid w:val="004B0CC7"/>
    <w:rsid w:val="004B200B"/>
    <w:rsid w:val="004B2686"/>
    <w:rsid w:val="004B33FA"/>
    <w:rsid w:val="004B387A"/>
    <w:rsid w:val="004B4895"/>
    <w:rsid w:val="004B4C75"/>
    <w:rsid w:val="004B54ED"/>
    <w:rsid w:val="004B5A28"/>
    <w:rsid w:val="004B625E"/>
    <w:rsid w:val="004B6A44"/>
    <w:rsid w:val="004B6F10"/>
    <w:rsid w:val="004C1763"/>
    <w:rsid w:val="004C4035"/>
    <w:rsid w:val="004C515C"/>
    <w:rsid w:val="004C54F5"/>
    <w:rsid w:val="004C57BF"/>
    <w:rsid w:val="004C58EE"/>
    <w:rsid w:val="004C5C03"/>
    <w:rsid w:val="004C5D8C"/>
    <w:rsid w:val="004C5FDD"/>
    <w:rsid w:val="004C6147"/>
    <w:rsid w:val="004C69A1"/>
    <w:rsid w:val="004C69F1"/>
    <w:rsid w:val="004D0BC2"/>
    <w:rsid w:val="004D147A"/>
    <w:rsid w:val="004D1BE0"/>
    <w:rsid w:val="004D26BE"/>
    <w:rsid w:val="004D27FA"/>
    <w:rsid w:val="004D411F"/>
    <w:rsid w:val="004D4541"/>
    <w:rsid w:val="004D4964"/>
    <w:rsid w:val="004D49DB"/>
    <w:rsid w:val="004D6041"/>
    <w:rsid w:val="004D652C"/>
    <w:rsid w:val="004D6C3A"/>
    <w:rsid w:val="004E11A8"/>
    <w:rsid w:val="004E1BD1"/>
    <w:rsid w:val="004E24AC"/>
    <w:rsid w:val="004E2B02"/>
    <w:rsid w:val="004E3AC4"/>
    <w:rsid w:val="004E3B30"/>
    <w:rsid w:val="004E4CE2"/>
    <w:rsid w:val="004E4D43"/>
    <w:rsid w:val="004E5E43"/>
    <w:rsid w:val="004E75E3"/>
    <w:rsid w:val="004E7632"/>
    <w:rsid w:val="004E7E96"/>
    <w:rsid w:val="004F02A9"/>
    <w:rsid w:val="004F177A"/>
    <w:rsid w:val="004F1B12"/>
    <w:rsid w:val="004F1CB2"/>
    <w:rsid w:val="004F2BA9"/>
    <w:rsid w:val="004F2D66"/>
    <w:rsid w:val="004F3296"/>
    <w:rsid w:val="004F34CB"/>
    <w:rsid w:val="004F368F"/>
    <w:rsid w:val="004F3DD1"/>
    <w:rsid w:val="004F420F"/>
    <w:rsid w:val="004F42AD"/>
    <w:rsid w:val="004F443C"/>
    <w:rsid w:val="004F6927"/>
    <w:rsid w:val="004F6F18"/>
    <w:rsid w:val="004F727D"/>
    <w:rsid w:val="004F79FE"/>
    <w:rsid w:val="00500BA4"/>
    <w:rsid w:val="00500EA6"/>
    <w:rsid w:val="00501280"/>
    <w:rsid w:val="00501ADD"/>
    <w:rsid w:val="00501B3A"/>
    <w:rsid w:val="00502C22"/>
    <w:rsid w:val="00502E61"/>
    <w:rsid w:val="00503374"/>
    <w:rsid w:val="00503A1B"/>
    <w:rsid w:val="005046CF"/>
    <w:rsid w:val="00505405"/>
    <w:rsid w:val="00506A11"/>
    <w:rsid w:val="005073FF"/>
    <w:rsid w:val="00507977"/>
    <w:rsid w:val="005106E6"/>
    <w:rsid w:val="00510A96"/>
    <w:rsid w:val="0051168D"/>
    <w:rsid w:val="0051297C"/>
    <w:rsid w:val="00512A4B"/>
    <w:rsid w:val="00512CD9"/>
    <w:rsid w:val="005133FF"/>
    <w:rsid w:val="005148AD"/>
    <w:rsid w:val="00514BA1"/>
    <w:rsid w:val="00515F3E"/>
    <w:rsid w:val="00516BE7"/>
    <w:rsid w:val="005209E7"/>
    <w:rsid w:val="00522AD5"/>
    <w:rsid w:val="00522E51"/>
    <w:rsid w:val="00522F24"/>
    <w:rsid w:val="0052340E"/>
    <w:rsid w:val="00523BFB"/>
    <w:rsid w:val="00524A25"/>
    <w:rsid w:val="00524F1A"/>
    <w:rsid w:val="0052525D"/>
    <w:rsid w:val="0052548A"/>
    <w:rsid w:val="00525B97"/>
    <w:rsid w:val="00526047"/>
    <w:rsid w:val="00526308"/>
    <w:rsid w:val="00526D87"/>
    <w:rsid w:val="00530384"/>
    <w:rsid w:val="005306F1"/>
    <w:rsid w:val="0053078E"/>
    <w:rsid w:val="005307F6"/>
    <w:rsid w:val="00530833"/>
    <w:rsid w:val="00530B70"/>
    <w:rsid w:val="0053186D"/>
    <w:rsid w:val="005337B1"/>
    <w:rsid w:val="00534808"/>
    <w:rsid w:val="00534A8B"/>
    <w:rsid w:val="00534AF2"/>
    <w:rsid w:val="00535CFA"/>
    <w:rsid w:val="005361CE"/>
    <w:rsid w:val="00536B5E"/>
    <w:rsid w:val="005379F2"/>
    <w:rsid w:val="00537BC9"/>
    <w:rsid w:val="00537CE1"/>
    <w:rsid w:val="0054074C"/>
    <w:rsid w:val="00540B4E"/>
    <w:rsid w:val="00540D82"/>
    <w:rsid w:val="00542F2A"/>
    <w:rsid w:val="0054356A"/>
    <w:rsid w:val="00546048"/>
    <w:rsid w:val="0054624C"/>
    <w:rsid w:val="00546320"/>
    <w:rsid w:val="005466CF"/>
    <w:rsid w:val="00547A59"/>
    <w:rsid w:val="00547BED"/>
    <w:rsid w:val="005513D2"/>
    <w:rsid w:val="00551D52"/>
    <w:rsid w:val="005526B7"/>
    <w:rsid w:val="00554737"/>
    <w:rsid w:val="0055702A"/>
    <w:rsid w:val="00557664"/>
    <w:rsid w:val="005578A5"/>
    <w:rsid w:val="00557E7F"/>
    <w:rsid w:val="005601C9"/>
    <w:rsid w:val="00563D2F"/>
    <w:rsid w:val="005642DF"/>
    <w:rsid w:val="0056443C"/>
    <w:rsid w:val="0056492A"/>
    <w:rsid w:val="00564A60"/>
    <w:rsid w:val="00566494"/>
    <w:rsid w:val="00566EF5"/>
    <w:rsid w:val="0056708A"/>
    <w:rsid w:val="00567A1F"/>
    <w:rsid w:val="00567AFE"/>
    <w:rsid w:val="00567FBE"/>
    <w:rsid w:val="0057051D"/>
    <w:rsid w:val="00571A5C"/>
    <w:rsid w:val="00572072"/>
    <w:rsid w:val="005725E3"/>
    <w:rsid w:val="00572D2E"/>
    <w:rsid w:val="00574660"/>
    <w:rsid w:val="00574CD0"/>
    <w:rsid w:val="005754DE"/>
    <w:rsid w:val="00575C7A"/>
    <w:rsid w:val="005761E1"/>
    <w:rsid w:val="00576655"/>
    <w:rsid w:val="005767FD"/>
    <w:rsid w:val="00576A64"/>
    <w:rsid w:val="00580741"/>
    <w:rsid w:val="00580AC3"/>
    <w:rsid w:val="00583171"/>
    <w:rsid w:val="00583BE7"/>
    <w:rsid w:val="00584BB7"/>
    <w:rsid w:val="005850CF"/>
    <w:rsid w:val="00585B8C"/>
    <w:rsid w:val="0058617A"/>
    <w:rsid w:val="00587375"/>
    <w:rsid w:val="0058771B"/>
    <w:rsid w:val="0058790A"/>
    <w:rsid w:val="0059014E"/>
    <w:rsid w:val="00591020"/>
    <w:rsid w:val="005910E2"/>
    <w:rsid w:val="005922B0"/>
    <w:rsid w:val="00592638"/>
    <w:rsid w:val="00594C4C"/>
    <w:rsid w:val="0059548E"/>
    <w:rsid w:val="00595AD0"/>
    <w:rsid w:val="00595E91"/>
    <w:rsid w:val="00596BCD"/>
    <w:rsid w:val="00597588"/>
    <w:rsid w:val="005A00F9"/>
    <w:rsid w:val="005A0B0D"/>
    <w:rsid w:val="005A0F9D"/>
    <w:rsid w:val="005A16BE"/>
    <w:rsid w:val="005A18E8"/>
    <w:rsid w:val="005A1975"/>
    <w:rsid w:val="005A1E4E"/>
    <w:rsid w:val="005A25AE"/>
    <w:rsid w:val="005A2AF8"/>
    <w:rsid w:val="005A2BDA"/>
    <w:rsid w:val="005A4864"/>
    <w:rsid w:val="005A754B"/>
    <w:rsid w:val="005A7971"/>
    <w:rsid w:val="005B150D"/>
    <w:rsid w:val="005B17B5"/>
    <w:rsid w:val="005B1C9F"/>
    <w:rsid w:val="005B2188"/>
    <w:rsid w:val="005B251B"/>
    <w:rsid w:val="005B2D75"/>
    <w:rsid w:val="005B30BA"/>
    <w:rsid w:val="005B3505"/>
    <w:rsid w:val="005B442F"/>
    <w:rsid w:val="005B4996"/>
    <w:rsid w:val="005B505C"/>
    <w:rsid w:val="005B51B9"/>
    <w:rsid w:val="005B5476"/>
    <w:rsid w:val="005B6A14"/>
    <w:rsid w:val="005B775E"/>
    <w:rsid w:val="005C023D"/>
    <w:rsid w:val="005C0AE0"/>
    <w:rsid w:val="005C1642"/>
    <w:rsid w:val="005C220F"/>
    <w:rsid w:val="005C3635"/>
    <w:rsid w:val="005C5BEE"/>
    <w:rsid w:val="005C6C0A"/>
    <w:rsid w:val="005C6CC5"/>
    <w:rsid w:val="005C74A9"/>
    <w:rsid w:val="005C7D42"/>
    <w:rsid w:val="005C7F68"/>
    <w:rsid w:val="005D037C"/>
    <w:rsid w:val="005D134C"/>
    <w:rsid w:val="005D16E6"/>
    <w:rsid w:val="005D184C"/>
    <w:rsid w:val="005D2B9D"/>
    <w:rsid w:val="005D3F32"/>
    <w:rsid w:val="005D5410"/>
    <w:rsid w:val="005D6520"/>
    <w:rsid w:val="005E0C5E"/>
    <w:rsid w:val="005E13F1"/>
    <w:rsid w:val="005E2819"/>
    <w:rsid w:val="005E2C7D"/>
    <w:rsid w:val="005E3614"/>
    <w:rsid w:val="005E53F7"/>
    <w:rsid w:val="005E67CC"/>
    <w:rsid w:val="005E739F"/>
    <w:rsid w:val="005F21DA"/>
    <w:rsid w:val="005F3320"/>
    <w:rsid w:val="005F3E47"/>
    <w:rsid w:val="005F4112"/>
    <w:rsid w:val="005F4FA7"/>
    <w:rsid w:val="005F660C"/>
    <w:rsid w:val="005F67C3"/>
    <w:rsid w:val="005F6DF4"/>
    <w:rsid w:val="005F7ACC"/>
    <w:rsid w:val="005F7FBD"/>
    <w:rsid w:val="006003F9"/>
    <w:rsid w:val="00600AA0"/>
    <w:rsid w:val="0060101B"/>
    <w:rsid w:val="00601039"/>
    <w:rsid w:val="006010EC"/>
    <w:rsid w:val="00601B0F"/>
    <w:rsid w:val="006049A6"/>
    <w:rsid w:val="006060E7"/>
    <w:rsid w:val="006066B1"/>
    <w:rsid w:val="0060679F"/>
    <w:rsid w:val="00606D67"/>
    <w:rsid w:val="006077F3"/>
    <w:rsid w:val="00610F46"/>
    <w:rsid w:val="006125A0"/>
    <w:rsid w:val="0061329B"/>
    <w:rsid w:val="0061351F"/>
    <w:rsid w:val="00614F16"/>
    <w:rsid w:val="006156C1"/>
    <w:rsid w:val="00615897"/>
    <w:rsid w:val="00616B07"/>
    <w:rsid w:val="00617C02"/>
    <w:rsid w:val="00620538"/>
    <w:rsid w:val="006205A5"/>
    <w:rsid w:val="00621808"/>
    <w:rsid w:val="00621AAB"/>
    <w:rsid w:val="00621D03"/>
    <w:rsid w:val="00622AD3"/>
    <w:rsid w:val="00622D05"/>
    <w:rsid w:val="0062337E"/>
    <w:rsid w:val="00623ABE"/>
    <w:rsid w:val="00623CEF"/>
    <w:rsid w:val="00626233"/>
    <w:rsid w:val="00626740"/>
    <w:rsid w:val="00626A16"/>
    <w:rsid w:val="00630764"/>
    <w:rsid w:val="006321A9"/>
    <w:rsid w:val="006323F3"/>
    <w:rsid w:val="0063278D"/>
    <w:rsid w:val="00632A3F"/>
    <w:rsid w:val="006333F9"/>
    <w:rsid w:val="0063355B"/>
    <w:rsid w:val="006338D9"/>
    <w:rsid w:val="006343AD"/>
    <w:rsid w:val="0063503F"/>
    <w:rsid w:val="00635318"/>
    <w:rsid w:val="0063561C"/>
    <w:rsid w:val="006375EE"/>
    <w:rsid w:val="00637F35"/>
    <w:rsid w:val="0064079C"/>
    <w:rsid w:val="00640BD3"/>
    <w:rsid w:val="00640DC3"/>
    <w:rsid w:val="00641772"/>
    <w:rsid w:val="00641CAF"/>
    <w:rsid w:val="006422CD"/>
    <w:rsid w:val="00642710"/>
    <w:rsid w:val="00642FB4"/>
    <w:rsid w:val="00643145"/>
    <w:rsid w:val="0064457A"/>
    <w:rsid w:val="006450C2"/>
    <w:rsid w:val="00645DB9"/>
    <w:rsid w:val="006462DB"/>
    <w:rsid w:val="0064680A"/>
    <w:rsid w:val="006473A0"/>
    <w:rsid w:val="00647712"/>
    <w:rsid w:val="006503A3"/>
    <w:rsid w:val="00650550"/>
    <w:rsid w:val="006506CC"/>
    <w:rsid w:val="006509DE"/>
    <w:rsid w:val="00650AC3"/>
    <w:rsid w:val="00651C2B"/>
    <w:rsid w:val="006525EC"/>
    <w:rsid w:val="006542AD"/>
    <w:rsid w:val="00654498"/>
    <w:rsid w:val="006544FD"/>
    <w:rsid w:val="00654936"/>
    <w:rsid w:val="00655443"/>
    <w:rsid w:val="006558C5"/>
    <w:rsid w:val="006566B8"/>
    <w:rsid w:val="006568EF"/>
    <w:rsid w:val="0065750F"/>
    <w:rsid w:val="00657C05"/>
    <w:rsid w:val="00657EE9"/>
    <w:rsid w:val="00660CB3"/>
    <w:rsid w:val="006626EB"/>
    <w:rsid w:val="0066272A"/>
    <w:rsid w:val="00664391"/>
    <w:rsid w:val="00665436"/>
    <w:rsid w:val="0066576F"/>
    <w:rsid w:val="00665BC0"/>
    <w:rsid w:val="00665C44"/>
    <w:rsid w:val="006667B6"/>
    <w:rsid w:val="00667431"/>
    <w:rsid w:val="0067132C"/>
    <w:rsid w:val="006713A7"/>
    <w:rsid w:val="00671ACB"/>
    <w:rsid w:val="00672357"/>
    <w:rsid w:val="0067376C"/>
    <w:rsid w:val="006742ED"/>
    <w:rsid w:val="00674592"/>
    <w:rsid w:val="00674718"/>
    <w:rsid w:val="00674E9A"/>
    <w:rsid w:val="00675070"/>
    <w:rsid w:val="0067599A"/>
    <w:rsid w:val="00677026"/>
    <w:rsid w:val="00677887"/>
    <w:rsid w:val="00677F61"/>
    <w:rsid w:val="00680AF0"/>
    <w:rsid w:val="006812BC"/>
    <w:rsid w:val="0068137C"/>
    <w:rsid w:val="00681851"/>
    <w:rsid w:val="00683393"/>
    <w:rsid w:val="006835FC"/>
    <w:rsid w:val="0068491C"/>
    <w:rsid w:val="00684F6C"/>
    <w:rsid w:val="00685691"/>
    <w:rsid w:val="00685B0E"/>
    <w:rsid w:val="00686738"/>
    <w:rsid w:val="00686BBC"/>
    <w:rsid w:val="00687453"/>
    <w:rsid w:val="00690F3D"/>
    <w:rsid w:val="00691941"/>
    <w:rsid w:val="00692697"/>
    <w:rsid w:val="00692CFE"/>
    <w:rsid w:val="00692F44"/>
    <w:rsid w:val="0069316B"/>
    <w:rsid w:val="006935E6"/>
    <w:rsid w:val="006937E8"/>
    <w:rsid w:val="00693B13"/>
    <w:rsid w:val="006948ED"/>
    <w:rsid w:val="00696798"/>
    <w:rsid w:val="00697032"/>
    <w:rsid w:val="0069787C"/>
    <w:rsid w:val="006A1BFD"/>
    <w:rsid w:val="006A1EA6"/>
    <w:rsid w:val="006A382E"/>
    <w:rsid w:val="006A3D9F"/>
    <w:rsid w:val="006A4103"/>
    <w:rsid w:val="006A51B6"/>
    <w:rsid w:val="006A5775"/>
    <w:rsid w:val="006A6753"/>
    <w:rsid w:val="006A7063"/>
    <w:rsid w:val="006A7A9B"/>
    <w:rsid w:val="006A7D22"/>
    <w:rsid w:val="006B103A"/>
    <w:rsid w:val="006B149E"/>
    <w:rsid w:val="006B26D5"/>
    <w:rsid w:val="006B33FC"/>
    <w:rsid w:val="006B6D91"/>
    <w:rsid w:val="006C0964"/>
    <w:rsid w:val="006C1917"/>
    <w:rsid w:val="006C1988"/>
    <w:rsid w:val="006C760F"/>
    <w:rsid w:val="006D0063"/>
    <w:rsid w:val="006D057B"/>
    <w:rsid w:val="006D1121"/>
    <w:rsid w:val="006D1742"/>
    <w:rsid w:val="006D3EF8"/>
    <w:rsid w:val="006D4EA0"/>
    <w:rsid w:val="006D5A8B"/>
    <w:rsid w:val="006D6626"/>
    <w:rsid w:val="006D6D1F"/>
    <w:rsid w:val="006D7350"/>
    <w:rsid w:val="006D73E7"/>
    <w:rsid w:val="006D74EC"/>
    <w:rsid w:val="006D7634"/>
    <w:rsid w:val="006E24D7"/>
    <w:rsid w:val="006E2C57"/>
    <w:rsid w:val="006E2D2F"/>
    <w:rsid w:val="006E30C4"/>
    <w:rsid w:val="006E475A"/>
    <w:rsid w:val="006E47E5"/>
    <w:rsid w:val="006E502E"/>
    <w:rsid w:val="006E5513"/>
    <w:rsid w:val="006E5F45"/>
    <w:rsid w:val="006E7167"/>
    <w:rsid w:val="006F1973"/>
    <w:rsid w:val="006F1FBD"/>
    <w:rsid w:val="006F2735"/>
    <w:rsid w:val="006F3FA4"/>
    <w:rsid w:val="006F4126"/>
    <w:rsid w:val="006F47F9"/>
    <w:rsid w:val="006F57AB"/>
    <w:rsid w:val="006F5FE5"/>
    <w:rsid w:val="006F726C"/>
    <w:rsid w:val="006F76CD"/>
    <w:rsid w:val="006F7B51"/>
    <w:rsid w:val="007011A7"/>
    <w:rsid w:val="00701E9F"/>
    <w:rsid w:val="00702834"/>
    <w:rsid w:val="00703699"/>
    <w:rsid w:val="0070379C"/>
    <w:rsid w:val="007038D8"/>
    <w:rsid w:val="00703A45"/>
    <w:rsid w:val="00704F66"/>
    <w:rsid w:val="00705196"/>
    <w:rsid w:val="007053B1"/>
    <w:rsid w:val="00705884"/>
    <w:rsid w:val="007061BF"/>
    <w:rsid w:val="00707415"/>
    <w:rsid w:val="0070764D"/>
    <w:rsid w:val="00707AF8"/>
    <w:rsid w:val="00707BAC"/>
    <w:rsid w:val="00710595"/>
    <w:rsid w:val="00710A63"/>
    <w:rsid w:val="007112F5"/>
    <w:rsid w:val="007117EF"/>
    <w:rsid w:val="00711908"/>
    <w:rsid w:val="00711C7A"/>
    <w:rsid w:val="00712F93"/>
    <w:rsid w:val="007130A0"/>
    <w:rsid w:val="00714543"/>
    <w:rsid w:val="00714F96"/>
    <w:rsid w:val="007157A6"/>
    <w:rsid w:val="00716704"/>
    <w:rsid w:val="00716C52"/>
    <w:rsid w:val="007204F1"/>
    <w:rsid w:val="00720AD7"/>
    <w:rsid w:val="00721EA3"/>
    <w:rsid w:val="00722682"/>
    <w:rsid w:val="007232AF"/>
    <w:rsid w:val="00723DF3"/>
    <w:rsid w:val="007247F4"/>
    <w:rsid w:val="00725093"/>
    <w:rsid w:val="00726B9D"/>
    <w:rsid w:val="0072791D"/>
    <w:rsid w:val="007303D5"/>
    <w:rsid w:val="007310FC"/>
    <w:rsid w:val="00731656"/>
    <w:rsid w:val="00731C28"/>
    <w:rsid w:val="00731E38"/>
    <w:rsid w:val="00731ED5"/>
    <w:rsid w:val="00732DD4"/>
    <w:rsid w:val="00732ED0"/>
    <w:rsid w:val="00734360"/>
    <w:rsid w:val="00735897"/>
    <w:rsid w:val="00735D04"/>
    <w:rsid w:val="00736480"/>
    <w:rsid w:val="007404DD"/>
    <w:rsid w:val="0074054F"/>
    <w:rsid w:val="00740837"/>
    <w:rsid w:val="00741246"/>
    <w:rsid w:val="00741C06"/>
    <w:rsid w:val="00742322"/>
    <w:rsid w:val="00743942"/>
    <w:rsid w:val="00744577"/>
    <w:rsid w:val="00744B6D"/>
    <w:rsid w:val="00745BB2"/>
    <w:rsid w:val="00746083"/>
    <w:rsid w:val="00746698"/>
    <w:rsid w:val="00747904"/>
    <w:rsid w:val="00747CD0"/>
    <w:rsid w:val="00750164"/>
    <w:rsid w:val="0075035E"/>
    <w:rsid w:val="00750A1A"/>
    <w:rsid w:val="007527BD"/>
    <w:rsid w:val="00753B8B"/>
    <w:rsid w:val="00753CAD"/>
    <w:rsid w:val="0075428C"/>
    <w:rsid w:val="00754D62"/>
    <w:rsid w:val="00755204"/>
    <w:rsid w:val="0075553A"/>
    <w:rsid w:val="007560DC"/>
    <w:rsid w:val="007560F8"/>
    <w:rsid w:val="00756D37"/>
    <w:rsid w:val="00757644"/>
    <w:rsid w:val="007577E0"/>
    <w:rsid w:val="007710AD"/>
    <w:rsid w:val="007725E1"/>
    <w:rsid w:val="00773249"/>
    <w:rsid w:val="00773CA3"/>
    <w:rsid w:val="007761FF"/>
    <w:rsid w:val="00776A4D"/>
    <w:rsid w:val="00776DE2"/>
    <w:rsid w:val="00777E9B"/>
    <w:rsid w:val="00780A5E"/>
    <w:rsid w:val="00781223"/>
    <w:rsid w:val="00783356"/>
    <w:rsid w:val="0078388C"/>
    <w:rsid w:val="00783FF5"/>
    <w:rsid w:val="00783FFC"/>
    <w:rsid w:val="00784428"/>
    <w:rsid w:val="007849F8"/>
    <w:rsid w:val="00784E7D"/>
    <w:rsid w:val="007862F3"/>
    <w:rsid w:val="00786F0F"/>
    <w:rsid w:val="00791188"/>
    <w:rsid w:val="00791CE7"/>
    <w:rsid w:val="00793286"/>
    <w:rsid w:val="00793C07"/>
    <w:rsid w:val="00794771"/>
    <w:rsid w:val="007947C5"/>
    <w:rsid w:val="007954F2"/>
    <w:rsid w:val="007961E7"/>
    <w:rsid w:val="007975A6"/>
    <w:rsid w:val="007976B9"/>
    <w:rsid w:val="007A0529"/>
    <w:rsid w:val="007A194E"/>
    <w:rsid w:val="007A27EC"/>
    <w:rsid w:val="007A2CA3"/>
    <w:rsid w:val="007A49E5"/>
    <w:rsid w:val="007A4BD7"/>
    <w:rsid w:val="007A4C11"/>
    <w:rsid w:val="007A6155"/>
    <w:rsid w:val="007A678B"/>
    <w:rsid w:val="007B0146"/>
    <w:rsid w:val="007B032E"/>
    <w:rsid w:val="007B17EE"/>
    <w:rsid w:val="007B2D05"/>
    <w:rsid w:val="007B2DFE"/>
    <w:rsid w:val="007B2F89"/>
    <w:rsid w:val="007B3D5E"/>
    <w:rsid w:val="007B4AE1"/>
    <w:rsid w:val="007B4F82"/>
    <w:rsid w:val="007B4FCB"/>
    <w:rsid w:val="007B5451"/>
    <w:rsid w:val="007B5B08"/>
    <w:rsid w:val="007B5DBC"/>
    <w:rsid w:val="007B7913"/>
    <w:rsid w:val="007C080E"/>
    <w:rsid w:val="007C1D47"/>
    <w:rsid w:val="007C24A2"/>
    <w:rsid w:val="007C267E"/>
    <w:rsid w:val="007C39E0"/>
    <w:rsid w:val="007C5EBA"/>
    <w:rsid w:val="007C6054"/>
    <w:rsid w:val="007C6D9B"/>
    <w:rsid w:val="007D03C2"/>
    <w:rsid w:val="007D3A89"/>
    <w:rsid w:val="007D3AF9"/>
    <w:rsid w:val="007D7634"/>
    <w:rsid w:val="007D7AE0"/>
    <w:rsid w:val="007E0455"/>
    <w:rsid w:val="007E1021"/>
    <w:rsid w:val="007E3825"/>
    <w:rsid w:val="007E3AC0"/>
    <w:rsid w:val="007E4474"/>
    <w:rsid w:val="007E49C7"/>
    <w:rsid w:val="007E55A8"/>
    <w:rsid w:val="007E65B3"/>
    <w:rsid w:val="007E6EA4"/>
    <w:rsid w:val="007E78D2"/>
    <w:rsid w:val="007F039F"/>
    <w:rsid w:val="007F0453"/>
    <w:rsid w:val="007F0D23"/>
    <w:rsid w:val="007F139A"/>
    <w:rsid w:val="007F1530"/>
    <w:rsid w:val="007F3BD5"/>
    <w:rsid w:val="007F3DA5"/>
    <w:rsid w:val="007F3DFD"/>
    <w:rsid w:val="007F4B26"/>
    <w:rsid w:val="007F5FF5"/>
    <w:rsid w:val="007F6AEE"/>
    <w:rsid w:val="008003A2"/>
    <w:rsid w:val="008016D0"/>
    <w:rsid w:val="00801B84"/>
    <w:rsid w:val="00802E32"/>
    <w:rsid w:val="008031DD"/>
    <w:rsid w:val="0080336A"/>
    <w:rsid w:val="008066CB"/>
    <w:rsid w:val="00807B5E"/>
    <w:rsid w:val="00807C89"/>
    <w:rsid w:val="00810C9B"/>
    <w:rsid w:val="008117A5"/>
    <w:rsid w:val="00811AB1"/>
    <w:rsid w:val="00811EAF"/>
    <w:rsid w:val="00812DED"/>
    <w:rsid w:val="00813CCA"/>
    <w:rsid w:val="008142E0"/>
    <w:rsid w:val="00814BD5"/>
    <w:rsid w:val="00814D73"/>
    <w:rsid w:val="00814FE6"/>
    <w:rsid w:val="00815242"/>
    <w:rsid w:val="00815A58"/>
    <w:rsid w:val="00817723"/>
    <w:rsid w:val="0082039E"/>
    <w:rsid w:val="008233A1"/>
    <w:rsid w:val="008238ED"/>
    <w:rsid w:val="00824564"/>
    <w:rsid w:val="00824DA4"/>
    <w:rsid w:val="00825560"/>
    <w:rsid w:val="00825DF9"/>
    <w:rsid w:val="008265BF"/>
    <w:rsid w:val="00826687"/>
    <w:rsid w:val="00826916"/>
    <w:rsid w:val="00826986"/>
    <w:rsid w:val="00826FA2"/>
    <w:rsid w:val="008272B6"/>
    <w:rsid w:val="00830FE4"/>
    <w:rsid w:val="00832171"/>
    <w:rsid w:val="00833112"/>
    <w:rsid w:val="00833316"/>
    <w:rsid w:val="008347D5"/>
    <w:rsid w:val="008354AE"/>
    <w:rsid w:val="00835CCB"/>
    <w:rsid w:val="00835FFD"/>
    <w:rsid w:val="00836406"/>
    <w:rsid w:val="008368AC"/>
    <w:rsid w:val="008368CD"/>
    <w:rsid w:val="00836D19"/>
    <w:rsid w:val="00837D65"/>
    <w:rsid w:val="008409EC"/>
    <w:rsid w:val="00841AFB"/>
    <w:rsid w:val="00841B3A"/>
    <w:rsid w:val="00841FEA"/>
    <w:rsid w:val="00842C40"/>
    <w:rsid w:val="008433EE"/>
    <w:rsid w:val="00843825"/>
    <w:rsid w:val="008438E3"/>
    <w:rsid w:val="00843913"/>
    <w:rsid w:val="00843BD3"/>
    <w:rsid w:val="00843DCC"/>
    <w:rsid w:val="00843E9C"/>
    <w:rsid w:val="008446D1"/>
    <w:rsid w:val="00844BBC"/>
    <w:rsid w:val="00844E22"/>
    <w:rsid w:val="008458EB"/>
    <w:rsid w:val="00845F10"/>
    <w:rsid w:val="008461C8"/>
    <w:rsid w:val="0084771E"/>
    <w:rsid w:val="00847F08"/>
    <w:rsid w:val="008503CD"/>
    <w:rsid w:val="00850AC2"/>
    <w:rsid w:val="00851D55"/>
    <w:rsid w:val="00852321"/>
    <w:rsid w:val="0085327D"/>
    <w:rsid w:val="008536E0"/>
    <w:rsid w:val="00853871"/>
    <w:rsid w:val="00854874"/>
    <w:rsid w:val="0085491A"/>
    <w:rsid w:val="0085502D"/>
    <w:rsid w:val="00856380"/>
    <w:rsid w:val="008564FA"/>
    <w:rsid w:val="00856B5E"/>
    <w:rsid w:val="00856F9F"/>
    <w:rsid w:val="00860327"/>
    <w:rsid w:val="00860923"/>
    <w:rsid w:val="00860BCE"/>
    <w:rsid w:val="00860CB4"/>
    <w:rsid w:val="00861551"/>
    <w:rsid w:val="00861A32"/>
    <w:rsid w:val="00862948"/>
    <w:rsid w:val="00863CB8"/>
    <w:rsid w:val="0086436D"/>
    <w:rsid w:val="0086522F"/>
    <w:rsid w:val="0086596B"/>
    <w:rsid w:val="00867670"/>
    <w:rsid w:val="00871737"/>
    <w:rsid w:val="0087182F"/>
    <w:rsid w:val="00871FFF"/>
    <w:rsid w:val="00872BFC"/>
    <w:rsid w:val="00873766"/>
    <w:rsid w:val="00873780"/>
    <w:rsid w:val="00873952"/>
    <w:rsid w:val="00874631"/>
    <w:rsid w:val="008746E1"/>
    <w:rsid w:val="00875FA9"/>
    <w:rsid w:val="00876CC6"/>
    <w:rsid w:val="008779B2"/>
    <w:rsid w:val="00877BB1"/>
    <w:rsid w:val="00881AE4"/>
    <w:rsid w:val="00881EC2"/>
    <w:rsid w:val="00883215"/>
    <w:rsid w:val="008837C2"/>
    <w:rsid w:val="008841AE"/>
    <w:rsid w:val="008857CA"/>
    <w:rsid w:val="00887BB4"/>
    <w:rsid w:val="00891381"/>
    <w:rsid w:val="00891C6A"/>
    <w:rsid w:val="008928E1"/>
    <w:rsid w:val="00892B78"/>
    <w:rsid w:val="00894514"/>
    <w:rsid w:val="008955D1"/>
    <w:rsid w:val="008956C2"/>
    <w:rsid w:val="00895EA9"/>
    <w:rsid w:val="00897CCF"/>
    <w:rsid w:val="00897FA9"/>
    <w:rsid w:val="00897FBD"/>
    <w:rsid w:val="008A14DF"/>
    <w:rsid w:val="008A42FB"/>
    <w:rsid w:val="008A4C5A"/>
    <w:rsid w:val="008A658C"/>
    <w:rsid w:val="008A6F05"/>
    <w:rsid w:val="008A7018"/>
    <w:rsid w:val="008A73B3"/>
    <w:rsid w:val="008A73EE"/>
    <w:rsid w:val="008B066C"/>
    <w:rsid w:val="008B1C38"/>
    <w:rsid w:val="008B1CCF"/>
    <w:rsid w:val="008B2D1B"/>
    <w:rsid w:val="008B2E38"/>
    <w:rsid w:val="008B2EBE"/>
    <w:rsid w:val="008B3602"/>
    <w:rsid w:val="008B40F8"/>
    <w:rsid w:val="008B4EBC"/>
    <w:rsid w:val="008B6627"/>
    <w:rsid w:val="008C005F"/>
    <w:rsid w:val="008C1994"/>
    <w:rsid w:val="008C3200"/>
    <w:rsid w:val="008C32CB"/>
    <w:rsid w:val="008C3D2A"/>
    <w:rsid w:val="008C4B50"/>
    <w:rsid w:val="008D07E7"/>
    <w:rsid w:val="008D1563"/>
    <w:rsid w:val="008D25C7"/>
    <w:rsid w:val="008D263F"/>
    <w:rsid w:val="008D266C"/>
    <w:rsid w:val="008D28CF"/>
    <w:rsid w:val="008D2A1E"/>
    <w:rsid w:val="008D38AD"/>
    <w:rsid w:val="008D394F"/>
    <w:rsid w:val="008D4316"/>
    <w:rsid w:val="008D4338"/>
    <w:rsid w:val="008D4976"/>
    <w:rsid w:val="008D4E52"/>
    <w:rsid w:val="008D6F87"/>
    <w:rsid w:val="008E0D0F"/>
    <w:rsid w:val="008E1F52"/>
    <w:rsid w:val="008E339F"/>
    <w:rsid w:val="008E37C5"/>
    <w:rsid w:val="008E3B95"/>
    <w:rsid w:val="008E3FC0"/>
    <w:rsid w:val="008E407A"/>
    <w:rsid w:val="008E4D3E"/>
    <w:rsid w:val="008E5358"/>
    <w:rsid w:val="008E63C6"/>
    <w:rsid w:val="008E6DA2"/>
    <w:rsid w:val="008E71E2"/>
    <w:rsid w:val="008F033B"/>
    <w:rsid w:val="008F0ADA"/>
    <w:rsid w:val="008F15BA"/>
    <w:rsid w:val="008F1D6D"/>
    <w:rsid w:val="008F2F42"/>
    <w:rsid w:val="008F38A7"/>
    <w:rsid w:val="008F3AA2"/>
    <w:rsid w:val="008F45CC"/>
    <w:rsid w:val="008F536A"/>
    <w:rsid w:val="008F5C90"/>
    <w:rsid w:val="008F696B"/>
    <w:rsid w:val="008F7D3C"/>
    <w:rsid w:val="008F7FDF"/>
    <w:rsid w:val="00900986"/>
    <w:rsid w:val="0090103D"/>
    <w:rsid w:val="00901EED"/>
    <w:rsid w:val="009060C7"/>
    <w:rsid w:val="009074D5"/>
    <w:rsid w:val="009102A9"/>
    <w:rsid w:val="009102FE"/>
    <w:rsid w:val="00910C57"/>
    <w:rsid w:val="00911F7E"/>
    <w:rsid w:val="0091212D"/>
    <w:rsid w:val="0091477F"/>
    <w:rsid w:val="00914933"/>
    <w:rsid w:val="00915E42"/>
    <w:rsid w:val="0091646A"/>
    <w:rsid w:val="009176CA"/>
    <w:rsid w:val="00917A7D"/>
    <w:rsid w:val="00920BE1"/>
    <w:rsid w:val="0092103C"/>
    <w:rsid w:val="0092198F"/>
    <w:rsid w:val="00921F70"/>
    <w:rsid w:val="009221E1"/>
    <w:rsid w:val="00922322"/>
    <w:rsid w:val="009229CB"/>
    <w:rsid w:val="00922BE6"/>
    <w:rsid w:val="009243E9"/>
    <w:rsid w:val="00924630"/>
    <w:rsid w:val="00925249"/>
    <w:rsid w:val="0092746E"/>
    <w:rsid w:val="009303E6"/>
    <w:rsid w:val="00930983"/>
    <w:rsid w:val="00931EDB"/>
    <w:rsid w:val="00931F8A"/>
    <w:rsid w:val="009333BF"/>
    <w:rsid w:val="00933D78"/>
    <w:rsid w:val="00933ECA"/>
    <w:rsid w:val="009349B9"/>
    <w:rsid w:val="00934EE9"/>
    <w:rsid w:val="00935556"/>
    <w:rsid w:val="00935C9B"/>
    <w:rsid w:val="00935FA6"/>
    <w:rsid w:val="00936444"/>
    <w:rsid w:val="00937647"/>
    <w:rsid w:val="009401B0"/>
    <w:rsid w:val="0094027C"/>
    <w:rsid w:val="009406CF"/>
    <w:rsid w:val="00940FEC"/>
    <w:rsid w:val="00942A6E"/>
    <w:rsid w:val="0094342A"/>
    <w:rsid w:val="00943B67"/>
    <w:rsid w:val="00944049"/>
    <w:rsid w:val="009467CE"/>
    <w:rsid w:val="00946BA3"/>
    <w:rsid w:val="009473CA"/>
    <w:rsid w:val="00947E64"/>
    <w:rsid w:val="00950DDE"/>
    <w:rsid w:val="009528B7"/>
    <w:rsid w:val="00953743"/>
    <w:rsid w:val="009537BC"/>
    <w:rsid w:val="009538B1"/>
    <w:rsid w:val="009542E6"/>
    <w:rsid w:val="00954FCD"/>
    <w:rsid w:val="00955211"/>
    <w:rsid w:val="00955617"/>
    <w:rsid w:val="00955866"/>
    <w:rsid w:val="00955C54"/>
    <w:rsid w:val="00956569"/>
    <w:rsid w:val="00957A86"/>
    <w:rsid w:val="00957DD6"/>
    <w:rsid w:val="0096007E"/>
    <w:rsid w:val="00961261"/>
    <w:rsid w:val="00963D51"/>
    <w:rsid w:val="00965160"/>
    <w:rsid w:val="00965F5F"/>
    <w:rsid w:val="0096609D"/>
    <w:rsid w:val="00966115"/>
    <w:rsid w:val="009671EF"/>
    <w:rsid w:val="00967FB9"/>
    <w:rsid w:val="00971DEC"/>
    <w:rsid w:val="009732D0"/>
    <w:rsid w:val="0097516A"/>
    <w:rsid w:val="009758F9"/>
    <w:rsid w:val="009772CE"/>
    <w:rsid w:val="009778D5"/>
    <w:rsid w:val="00977925"/>
    <w:rsid w:val="009804C4"/>
    <w:rsid w:val="00981AC3"/>
    <w:rsid w:val="009820E4"/>
    <w:rsid w:val="00982257"/>
    <w:rsid w:val="00983334"/>
    <w:rsid w:val="009836C0"/>
    <w:rsid w:val="00983C3A"/>
    <w:rsid w:val="0098402F"/>
    <w:rsid w:val="00984756"/>
    <w:rsid w:val="00985BC2"/>
    <w:rsid w:val="00985E61"/>
    <w:rsid w:val="009861DB"/>
    <w:rsid w:val="0098635E"/>
    <w:rsid w:val="009863D6"/>
    <w:rsid w:val="00986E0A"/>
    <w:rsid w:val="00986EA1"/>
    <w:rsid w:val="009872AF"/>
    <w:rsid w:val="009875DB"/>
    <w:rsid w:val="00990085"/>
    <w:rsid w:val="0099050C"/>
    <w:rsid w:val="0099240B"/>
    <w:rsid w:val="0099250C"/>
    <w:rsid w:val="0099282C"/>
    <w:rsid w:val="009931E9"/>
    <w:rsid w:val="009936F4"/>
    <w:rsid w:val="00994942"/>
    <w:rsid w:val="00995EEA"/>
    <w:rsid w:val="009A05FC"/>
    <w:rsid w:val="009A0944"/>
    <w:rsid w:val="009A0B17"/>
    <w:rsid w:val="009A0C95"/>
    <w:rsid w:val="009A1195"/>
    <w:rsid w:val="009A1FA4"/>
    <w:rsid w:val="009A2F43"/>
    <w:rsid w:val="009A2FBC"/>
    <w:rsid w:val="009A44B1"/>
    <w:rsid w:val="009A53EB"/>
    <w:rsid w:val="009A5952"/>
    <w:rsid w:val="009A5BF9"/>
    <w:rsid w:val="009A5D9A"/>
    <w:rsid w:val="009A6395"/>
    <w:rsid w:val="009A6821"/>
    <w:rsid w:val="009B051A"/>
    <w:rsid w:val="009B0DE5"/>
    <w:rsid w:val="009B1388"/>
    <w:rsid w:val="009B1447"/>
    <w:rsid w:val="009B1CB8"/>
    <w:rsid w:val="009B26EE"/>
    <w:rsid w:val="009B2F70"/>
    <w:rsid w:val="009B3C89"/>
    <w:rsid w:val="009B3CA8"/>
    <w:rsid w:val="009B448C"/>
    <w:rsid w:val="009B4B51"/>
    <w:rsid w:val="009B5F0C"/>
    <w:rsid w:val="009B5FA4"/>
    <w:rsid w:val="009B6A70"/>
    <w:rsid w:val="009B6BC4"/>
    <w:rsid w:val="009C119A"/>
    <w:rsid w:val="009C1897"/>
    <w:rsid w:val="009C2055"/>
    <w:rsid w:val="009C292D"/>
    <w:rsid w:val="009C36CB"/>
    <w:rsid w:val="009C3854"/>
    <w:rsid w:val="009C496E"/>
    <w:rsid w:val="009C4C55"/>
    <w:rsid w:val="009C4F53"/>
    <w:rsid w:val="009C5DEC"/>
    <w:rsid w:val="009C64C7"/>
    <w:rsid w:val="009C6B07"/>
    <w:rsid w:val="009C7284"/>
    <w:rsid w:val="009D068C"/>
    <w:rsid w:val="009D2BD3"/>
    <w:rsid w:val="009D3B8D"/>
    <w:rsid w:val="009D56E3"/>
    <w:rsid w:val="009D5EF5"/>
    <w:rsid w:val="009D65AA"/>
    <w:rsid w:val="009D6B22"/>
    <w:rsid w:val="009E0689"/>
    <w:rsid w:val="009E0AFA"/>
    <w:rsid w:val="009E35E1"/>
    <w:rsid w:val="009E3D0A"/>
    <w:rsid w:val="009E3D60"/>
    <w:rsid w:val="009E3FD0"/>
    <w:rsid w:val="009E42F0"/>
    <w:rsid w:val="009E461E"/>
    <w:rsid w:val="009E4E56"/>
    <w:rsid w:val="009E53CE"/>
    <w:rsid w:val="009E575F"/>
    <w:rsid w:val="009E5903"/>
    <w:rsid w:val="009E5AA4"/>
    <w:rsid w:val="009E73D9"/>
    <w:rsid w:val="009E749D"/>
    <w:rsid w:val="009E770E"/>
    <w:rsid w:val="009E7962"/>
    <w:rsid w:val="009F0B5C"/>
    <w:rsid w:val="009F195E"/>
    <w:rsid w:val="009F2C47"/>
    <w:rsid w:val="009F2D83"/>
    <w:rsid w:val="009F2E64"/>
    <w:rsid w:val="009F396F"/>
    <w:rsid w:val="009F39D1"/>
    <w:rsid w:val="009F48B5"/>
    <w:rsid w:val="009F6419"/>
    <w:rsid w:val="009F65C9"/>
    <w:rsid w:val="009F6E79"/>
    <w:rsid w:val="009F6ECA"/>
    <w:rsid w:val="009F7782"/>
    <w:rsid w:val="00A0090B"/>
    <w:rsid w:val="00A00A0D"/>
    <w:rsid w:val="00A01634"/>
    <w:rsid w:val="00A01BBE"/>
    <w:rsid w:val="00A02285"/>
    <w:rsid w:val="00A026F6"/>
    <w:rsid w:val="00A02A6F"/>
    <w:rsid w:val="00A02A73"/>
    <w:rsid w:val="00A02C85"/>
    <w:rsid w:val="00A02D71"/>
    <w:rsid w:val="00A05A04"/>
    <w:rsid w:val="00A072AF"/>
    <w:rsid w:val="00A07A1A"/>
    <w:rsid w:val="00A10D4A"/>
    <w:rsid w:val="00A10FDD"/>
    <w:rsid w:val="00A112ED"/>
    <w:rsid w:val="00A11C48"/>
    <w:rsid w:val="00A130C9"/>
    <w:rsid w:val="00A1330A"/>
    <w:rsid w:val="00A13F2C"/>
    <w:rsid w:val="00A16A11"/>
    <w:rsid w:val="00A172B3"/>
    <w:rsid w:val="00A17D54"/>
    <w:rsid w:val="00A20DBE"/>
    <w:rsid w:val="00A21BE4"/>
    <w:rsid w:val="00A223F6"/>
    <w:rsid w:val="00A224B6"/>
    <w:rsid w:val="00A22778"/>
    <w:rsid w:val="00A22984"/>
    <w:rsid w:val="00A22AEB"/>
    <w:rsid w:val="00A22CCA"/>
    <w:rsid w:val="00A24A17"/>
    <w:rsid w:val="00A24B14"/>
    <w:rsid w:val="00A24BD5"/>
    <w:rsid w:val="00A24CEE"/>
    <w:rsid w:val="00A250A9"/>
    <w:rsid w:val="00A25290"/>
    <w:rsid w:val="00A252C2"/>
    <w:rsid w:val="00A25B4B"/>
    <w:rsid w:val="00A25DC5"/>
    <w:rsid w:val="00A26D90"/>
    <w:rsid w:val="00A27537"/>
    <w:rsid w:val="00A316EF"/>
    <w:rsid w:val="00A33331"/>
    <w:rsid w:val="00A33533"/>
    <w:rsid w:val="00A3359E"/>
    <w:rsid w:val="00A3419C"/>
    <w:rsid w:val="00A345C1"/>
    <w:rsid w:val="00A34BBD"/>
    <w:rsid w:val="00A407B9"/>
    <w:rsid w:val="00A40CF3"/>
    <w:rsid w:val="00A410AD"/>
    <w:rsid w:val="00A41624"/>
    <w:rsid w:val="00A427CA"/>
    <w:rsid w:val="00A429BE"/>
    <w:rsid w:val="00A42C2A"/>
    <w:rsid w:val="00A43ADC"/>
    <w:rsid w:val="00A4568D"/>
    <w:rsid w:val="00A50B21"/>
    <w:rsid w:val="00A5132D"/>
    <w:rsid w:val="00A51966"/>
    <w:rsid w:val="00A51F25"/>
    <w:rsid w:val="00A521B7"/>
    <w:rsid w:val="00A52431"/>
    <w:rsid w:val="00A52B14"/>
    <w:rsid w:val="00A53C7C"/>
    <w:rsid w:val="00A5477E"/>
    <w:rsid w:val="00A549BC"/>
    <w:rsid w:val="00A55587"/>
    <w:rsid w:val="00A55E33"/>
    <w:rsid w:val="00A578AF"/>
    <w:rsid w:val="00A601C9"/>
    <w:rsid w:val="00A61683"/>
    <w:rsid w:val="00A61FE6"/>
    <w:rsid w:val="00A62C1C"/>
    <w:rsid w:val="00A635BA"/>
    <w:rsid w:val="00A63F96"/>
    <w:rsid w:val="00A64775"/>
    <w:rsid w:val="00A677D0"/>
    <w:rsid w:val="00A67D4E"/>
    <w:rsid w:val="00A710E7"/>
    <w:rsid w:val="00A71424"/>
    <w:rsid w:val="00A71B16"/>
    <w:rsid w:val="00A72B5A"/>
    <w:rsid w:val="00A72F9B"/>
    <w:rsid w:val="00A73152"/>
    <w:rsid w:val="00A734DD"/>
    <w:rsid w:val="00A73972"/>
    <w:rsid w:val="00A75A0F"/>
    <w:rsid w:val="00A765F3"/>
    <w:rsid w:val="00A76DDA"/>
    <w:rsid w:val="00A774DC"/>
    <w:rsid w:val="00A77E03"/>
    <w:rsid w:val="00A77EA9"/>
    <w:rsid w:val="00A80736"/>
    <w:rsid w:val="00A82840"/>
    <w:rsid w:val="00A83E96"/>
    <w:rsid w:val="00A84DD7"/>
    <w:rsid w:val="00A856D9"/>
    <w:rsid w:val="00A860C1"/>
    <w:rsid w:val="00A8688A"/>
    <w:rsid w:val="00A86929"/>
    <w:rsid w:val="00A86E33"/>
    <w:rsid w:val="00A87847"/>
    <w:rsid w:val="00A878C7"/>
    <w:rsid w:val="00A906D0"/>
    <w:rsid w:val="00A9149B"/>
    <w:rsid w:val="00A924B7"/>
    <w:rsid w:val="00A93E13"/>
    <w:rsid w:val="00A94442"/>
    <w:rsid w:val="00A947F2"/>
    <w:rsid w:val="00A94AD4"/>
    <w:rsid w:val="00A96982"/>
    <w:rsid w:val="00A97E41"/>
    <w:rsid w:val="00AA1D19"/>
    <w:rsid w:val="00AA2BE3"/>
    <w:rsid w:val="00AA2D79"/>
    <w:rsid w:val="00AA31FD"/>
    <w:rsid w:val="00AA3385"/>
    <w:rsid w:val="00AA37EA"/>
    <w:rsid w:val="00AA458F"/>
    <w:rsid w:val="00AA4F70"/>
    <w:rsid w:val="00AA56E5"/>
    <w:rsid w:val="00AA6307"/>
    <w:rsid w:val="00AA69AA"/>
    <w:rsid w:val="00AA6D8A"/>
    <w:rsid w:val="00AA7C08"/>
    <w:rsid w:val="00AA7D23"/>
    <w:rsid w:val="00AB191A"/>
    <w:rsid w:val="00AB1997"/>
    <w:rsid w:val="00AB1FF4"/>
    <w:rsid w:val="00AB2D43"/>
    <w:rsid w:val="00AB2E02"/>
    <w:rsid w:val="00AB3372"/>
    <w:rsid w:val="00AB3671"/>
    <w:rsid w:val="00AB4D46"/>
    <w:rsid w:val="00AB4D7C"/>
    <w:rsid w:val="00AB7445"/>
    <w:rsid w:val="00AB7B1F"/>
    <w:rsid w:val="00AC0DDF"/>
    <w:rsid w:val="00AC1F87"/>
    <w:rsid w:val="00AC3861"/>
    <w:rsid w:val="00AC578C"/>
    <w:rsid w:val="00AC59F2"/>
    <w:rsid w:val="00AC5BB0"/>
    <w:rsid w:val="00AC7422"/>
    <w:rsid w:val="00AC77AD"/>
    <w:rsid w:val="00AC780C"/>
    <w:rsid w:val="00AC7F4C"/>
    <w:rsid w:val="00AD0AB1"/>
    <w:rsid w:val="00AD15EC"/>
    <w:rsid w:val="00AD1B51"/>
    <w:rsid w:val="00AD2DE6"/>
    <w:rsid w:val="00AD3D05"/>
    <w:rsid w:val="00AD62C2"/>
    <w:rsid w:val="00AE02B7"/>
    <w:rsid w:val="00AE0F77"/>
    <w:rsid w:val="00AE1D30"/>
    <w:rsid w:val="00AE243D"/>
    <w:rsid w:val="00AE27CB"/>
    <w:rsid w:val="00AE324B"/>
    <w:rsid w:val="00AE373E"/>
    <w:rsid w:val="00AE54AD"/>
    <w:rsid w:val="00AE5A6A"/>
    <w:rsid w:val="00AE6BFA"/>
    <w:rsid w:val="00AE6D4B"/>
    <w:rsid w:val="00AE6F50"/>
    <w:rsid w:val="00AE7868"/>
    <w:rsid w:val="00AE7BDA"/>
    <w:rsid w:val="00AF0A7D"/>
    <w:rsid w:val="00AF2DEA"/>
    <w:rsid w:val="00AF3447"/>
    <w:rsid w:val="00AF3BFA"/>
    <w:rsid w:val="00AF598A"/>
    <w:rsid w:val="00AF5B68"/>
    <w:rsid w:val="00AF6EFA"/>
    <w:rsid w:val="00AF7078"/>
    <w:rsid w:val="00AF7886"/>
    <w:rsid w:val="00AF7ED3"/>
    <w:rsid w:val="00B00B3F"/>
    <w:rsid w:val="00B01312"/>
    <w:rsid w:val="00B01B58"/>
    <w:rsid w:val="00B03DD4"/>
    <w:rsid w:val="00B04270"/>
    <w:rsid w:val="00B048F3"/>
    <w:rsid w:val="00B053A9"/>
    <w:rsid w:val="00B10065"/>
    <w:rsid w:val="00B106F0"/>
    <w:rsid w:val="00B107E1"/>
    <w:rsid w:val="00B117AC"/>
    <w:rsid w:val="00B14A7C"/>
    <w:rsid w:val="00B16D83"/>
    <w:rsid w:val="00B173A9"/>
    <w:rsid w:val="00B206D1"/>
    <w:rsid w:val="00B2108A"/>
    <w:rsid w:val="00B2175B"/>
    <w:rsid w:val="00B23813"/>
    <w:rsid w:val="00B26CF1"/>
    <w:rsid w:val="00B26D43"/>
    <w:rsid w:val="00B310CA"/>
    <w:rsid w:val="00B31B8E"/>
    <w:rsid w:val="00B31FBE"/>
    <w:rsid w:val="00B336E6"/>
    <w:rsid w:val="00B34713"/>
    <w:rsid w:val="00B34A2F"/>
    <w:rsid w:val="00B34D3F"/>
    <w:rsid w:val="00B3505C"/>
    <w:rsid w:val="00B35308"/>
    <w:rsid w:val="00B3772E"/>
    <w:rsid w:val="00B378ED"/>
    <w:rsid w:val="00B37C46"/>
    <w:rsid w:val="00B37EAE"/>
    <w:rsid w:val="00B40B1A"/>
    <w:rsid w:val="00B411C6"/>
    <w:rsid w:val="00B413D9"/>
    <w:rsid w:val="00B41766"/>
    <w:rsid w:val="00B42115"/>
    <w:rsid w:val="00B42286"/>
    <w:rsid w:val="00B423F2"/>
    <w:rsid w:val="00B432A7"/>
    <w:rsid w:val="00B4374B"/>
    <w:rsid w:val="00B438A8"/>
    <w:rsid w:val="00B43B4E"/>
    <w:rsid w:val="00B44D99"/>
    <w:rsid w:val="00B464EA"/>
    <w:rsid w:val="00B468CC"/>
    <w:rsid w:val="00B47148"/>
    <w:rsid w:val="00B47254"/>
    <w:rsid w:val="00B505A1"/>
    <w:rsid w:val="00B51902"/>
    <w:rsid w:val="00B51F31"/>
    <w:rsid w:val="00B52B69"/>
    <w:rsid w:val="00B52F01"/>
    <w:rsid w:val="00B53B21"/>
    <w:rsid w:val="00B53CBF"/>
    <w:rsid w:val="00B546C7"/>
    <w:rsid w:val="00B56612"/>
    <w:rsid w:val="00B56746"/>
    <w:rsid w:val="00B56EF8"/>
    <w:rsid w:val="00B57200"/>
    <w:rsid w:val="00B6103D"/>
    <w:rsid w:val="00B61BB9"/>
    <w:rsid w:val="00B62E99"/>
    <w:rsid w:val="00B63C09"/>
    <w:rsid w:val="00B64338"/>
    <w:rsid w:val="00B65754"/>
    <w:rsid w:val="00B65A6F"/>
    <w:rsid w:val="00B6611B"/>
    <w:rsid w:val="00B666C2"/>
    <w:rsid w:val="00B6682E"/>
    <w:rsid w:val="00B67225"/>
    <w:rsid w:val="00B673AD"/>
    <w:rsid w:val="00B67752"/>
    <w:rsid w:val="00B67F3E"/>
    <w:rsid w:val="00B701B7"/>
    <w:rsid w:val="00B70466"/>
    <w:rsid w:val="00B71497"/>
    <w:rsid w:val="00B722E3"/>
    <w:rsid w:val="00B72CC4"/>
    <w:rsid w:val="00B73923"/>
    <w:rsid w:val="00B73CAF"/>
    <w:rsid w:val="00B75043"/>
    <w:rsid w:val="00B7561C"/>
    <w:rsid w:val="00B758D3"/>
    <w:rsid w:val="00B76C67"/>
    <w:rsid w:val="00B779A3"/>
    <w:rsid w:val="00B80676"/>
    <w:rsid w:val="00B80BA2"/>
    <w:rsid w:val="00B80FBA"/>
    <w:rsid w:val="00B8174B"/>
    <w:rsid w:val="00B84401"/>
    <w:rsid w:val="00B84527"/>
    <w:rsid w:val="00B849A0"/>
    <w:rsid w:val="00B84CF9"/>
    <w:rsid w:val="00B873D0"/>
    <w:rsid w:val="00B90382"/>
    <w:rsid w:val="00B90D26"/>
    <w:rsid w:val="00B91E23"/>
    <w:rsid w:val="00B92027"/>
    <w:rsid w:val="00B930C7"/>
    <w:rsid w:val="00B935CC"/>
    <w:rsid w:val="00B942E8"/>
    <w:rsid w:val="00B94855"/>
    <w:rsid w:val="00B95807"/>
    <w:rsid w:val="00B95EBE"/>
    <w:rsid w:val="00BA15E2"/>
    <w:rsid w:val="00BA1627"/>
    <w:rsid w:val="00BA211C"/>
    <w:rsid w:val="00BA33C1"/>
    <w:rsid w:val="00BA41F4"/>
    <w:rsid w:val="00BA48FD"/>
    <w:rsid w:val="00BA50CC"/>
    <w:rsid w:val="00BA76D6"/>
    <w:rsid w:val="00BB0068"/>
    <w:rsid w:val="00BB0F77"/>
    <w:rsid w:val="00BB1A87"/>
    <w:rsid w:val="00BB2C70"/>
    <w:rsid w:val="00BB4A82"/>
    <w:rsid w:val="00BB5909"/>
    <w:rsid w:val="00BB78F0"/>
    <w:rsid w:val="00BC064C"/>
    <w:rsid w:val="00BC19BA"/>
    <w:rsid w:val="00BC3033"/>
    <w:rsid w:val="00BC3E83"/>
    <w:rsid w:val="00BC4034"/>
    <w:rsid w:val="00BC4A02"/>
    <w:rsid w:val="00BC4D39"/>
    <w:rsid w:val="00BC5347"/>
    <w:rsid w:val="00BC584A"/>
    <w:rsid w:val="00BC5AE4"/>
    <w:rsid w:val="00BC60DB"/>
    <w:rsid w:val="00BC6AF6"/>
    <w:rsid w:val="00BC6B59"/>
    <w:rsid w:val="00BC6F17"/>
    <w:rsid w:val="00BD02FC"/>
    <w:rsid w:val="00BD0770"/>
    <w:rsid w:val="00BD0D09"/>
    <w:rsid w:val="00BD26B0"/>
    <w:rsid w:val="00BD3827"/>
    <w:rsid w:val="00BD4B01"/>
    <w:rsid w:val="00BD4FD3"/>
    <w:rsid w:val="00BD520C"/>
    <w:rsid w:val="00BD57C7"/>
    <w:rsid w:val="00BD7271"/>
    <w:rsid w:val="00BD7AF5"/>
    <w:rsid w:val="00BE06BD"/>
    <w:rsid w:val="00BE08F3"/>
    <w:rsid w:val="00BE54D6"/>
    <w:rsid w:val="00BE5F46"/>
    <w:rsid w:val="00BF0A87"/>
    <w:rsid w:val="00BF1630"/>
    <w:rsid w:val="00BF18E2"/>
    <w:rsid w:val="00BF1DA6"/>
    <w:rsid w:val="00BF2DAA"/>
    <w:rsid w:val="00BF372C"/>
    <w:rsid w:val="00BF4A34"/>
    <w:rsid w:val="00BF4B4D"/>
    <w:rsid w:val="00BF4ED5"/>
    <w:rsid w:val="00BF5772"/>
    <w:rsid w:val="00BF5CC2"/>
    <w:rsid w:val="00BF5DFC"/>
    <w:rsid w:val="00BF5EA1"/>
    <w:rsid w:val="00BF66C5"/>
    <w:rsid w:val="00BF6FBA"/>
    <w:rsid w:val="00BF7FCD"/>
    <w:rsid w:val="00C02525"/>
    <w:rsid w:val="00C02B15"/>
    <w:rsid w:val="00C02D0F"/>
    <w:rsid w:val="00C03330"/>
    <w:rsid w:val="00C035CF"/>
    <w:rsid w:val="00C04C6A"/>
    <w:rsid w:val="00C0504A"/>
    <w:rsid w:val="00C05E78"/>
    <w:rsid w:val="00C06885"/>
    <w:rsid w:val="00C06A8F"/>
    <w:rsid w:val="00C06AC2"/>
    <w:rsid w:val="00C0706E"/>
    <w:rsid w:val="00C07725"/>
    <w:rsid w:val="00C07FCC"/>
    <w:rsid w:val="00C10A6E"/>
    <w:rsid w:val="00C1207C"/>
    <w:rsid w:val="00C12FD7"/>
    <w:rsid w:val="00C13142"/>
    <w:rsid w:val="00C1422B"/>
    <w:rsid w:val="00C1423E"/>
    <w:rsid w:val="00C14A57"/>
    <w:rsid w:val="00C14D7B"/>
    <w:rsid w:val="00C15129"/>
    <w:rsid w:val="00C16E99"/>
    <w:rsid w:val="00C1758B"/>
    <w:rsid w:val="00C204AF"/>
    <w:rsid w:val="00C207C5"/>
    <w:rsid w:val="00C231A5"/>
    <w:rsid w:val="00C25EE3"/>
    <w:rsid w:val="00C26D10"/>
    <w:rsid w:val="00C27B90"/>
    <w:rsid w:val="00C27D10"/>
    <w:rsid w:val="00C27F42"/>
    <w:rsid w:val="00C313F7"/>
    <w:rsid w:val="00C31B1F"/>
    <w:rsid w:val="00C323E5"/>
    <w:rsid w:val="00C34ED2"/>
    <w:rsid w:val="00C3538F"/>
    <w:rsid w:val="00C353F2"/>
    <w:rsid w:val="00C373B0"/>
    <w:rsid w:val="00C37499"/>
    <w:rsid w:val="00C42C9D"/>
    <w:rsid w:val="00C43221"/>
    <w:rsid w:val="00C433B1"/>
    <w:rsid w:val="00C4355B"/>
    <w:rsid w:val="00C437C6"/>
    <w:rsid w:val="00C43D6C"/>
    <w:rsid w:val="00C46029"/>
    <w:rsid w:val="00C462A3"/>
    <w:rsid w:val="00C47DD0"/>
    <w:rsid w:val="00C504E5"/>
    <w:rsid w:val="00C50567"/>
    <w:rsid w:val="00C50D01"/>
    <w:rsid w:val="00C51033"/>
    <w:rsid w:val="00C5119C"/>
    <w:rsid w:val="00C514DD"/>
    <w:rsid w:val="00C517D1"/>
    <w:rsid w:val="00C51BF0"/>
    <w:rsid w:val="00C53302"/>
    <w:rsid w:val="00C533A7"/>
    <w:rsid w:val="00C53AC8"/>
    <w:rsid w:val="00C55466"/>
    <w:rsid w:val="00C554B5"/>
    <w:rsid w:val="00C555EA"/>
    <w:rsid w:val="00C55931"/>
    <w:rsid w:val="00C60503"/>
    <w:rsid w:val="00C61C44"/>
    <w:rsid w:val="00C61EBC"/>
    <w:rsid w:val="00C62472"/>
    <w:rsid w:val="00C62789"/>
    <w:rsid w:val="00C63198"/>
    <w:rsid w:val="00C632DE"/>
    <w:rsid w:val="00C633AD"/>
    <w:rsid w:val="00C6371D"/>
    <w:rsid w:val="00C65121"/>
    <w:rsid w:val="00C65670"/>
    <w:rsid w:val="00C67928"/>
    <w:rsid w:val="00C71930"/>
    <w:rsid w:val="00C72D0E"/>
    <w:rsid w:val="00C74B31"/>
    <w:rsid w:val="00C74B53"/>
    <w:rsid w:val="00C74D9B"/>
    <w:rsid w:val="00C75835"/>
    <w:rsid w:val="00C77D7D"/>
    <w:rsid w:val="00C80471"/>
    <w:rsid w:val="00C82048"/>
    <w:rsid w:val="00C82166"/>
    <w:rsid w:val="00C8233B"/>
    <w:rsid w:val="00C845D0"/>
    <w:rsid w:val="00C8484D"/>
    <w:rsid w:val="00C84C94"/>
    <w:rsid w:val="00C8651C"/>
    <w:rsid w:val="00C86FD1"/>
    <w:rsid w:val="00C8702B"/>
    <w:rsid w:val="00C874E7"/>
    <w:rsid w:val="00C90337"/>
    <w:rsid w:val="00C9355D"/>
    <w:rsid w:val="00C93A86"/>
    <w:rsid w:val="00C94A11"/>
    <w:rsid w:val="00C95C2A"/>
    <w:rsid w:val="00C96034"/>
    <w:rsid w:val="00C97A0A"/>
    <w:rsid w:val="00C97C63"/>
    <w:rsid w:val="00C97C92"/>
    <w:rsid w:val="00CA0082"/>
    <w:rsid w:val="00CA031C"/>
    <w:rsid w:val="00CA1106"/>
    <w:rsid w:val="00CA12F7"/>
    <w:rsid w:val="00CA1E68"/>
    <w:rsid w:val="00CA362B"/>
    <w:rsid w:val="00CA42F4"/>
    <w:rsid w:val="00CA454A"/>
    <w:rsid w:val="00CA5245"/>
    <w:rsid w:val="00CA5C46"/>
    <w:rsid w:val="00CA627F"/>
    <w:rsid w:val="00CA67A9"/>
    <w:rsid w:val="00CA6CC5"/>
    <w:rsid w:val="00CA729C"/>
    <w:rsid w:val="00CB020F"/>
    <w:rsid w:val="00CB0364"/>
    <w:rsid w:val="00CB1985"/>
    <w:rsid w:val="00CB1A05"/>
    <w:rsid w:val="00CB21EE"/>
    <w:rsid w:val="00CB231B"/>
    <w:rsid w:val="00CB2556"/>
    <w:rsid w:val="00CB2F4C"/>
    <w:rsid w:val="00CB38D4"/>
    <w:rsid w:val="00CB47DD"/>
    <w:rsid w:val="00CB47E5"/>
    <w:rsid w:val="00CB5510"/>
    <w:rsid w:val="00CB5958"/>
    <w:rsid w:val="00CB6CDC"/>
    <w:rsid w:val="00CC0202"/>
    <w:rsid w:val="00CC097B"/>
    <w:rsid w:val="00CC0991"/>
    <w:rsid w:val="00CC0D20"/>
    <w:rsid w:val="00CC1144"/>
    <w:rsid w:val="00CC18CD"/>
    <w:rsid w:val="00CC21BF"/>
    <w:rsid w:val="00CC2C6C"/>
    <w:rsid w:val="00CC3122"/>
    <w:rsid w:val="00CC3D5D"/>
    <w:rsid w:val="00CD0113"/>
    <w:rsid w:val="00CD07B8"/>
    <w:rsid w:val="00CD0F93"/>
    <w:rsid w:val="00CD1177"/>
    <w:rsid w:val="00CD20CF"/>
    <w:rsid w:val="00CD427A"/>
    <w:rsid w:val="00CD4320"/>
    <w:rsid w:val="00CD5967"/>
    <w:rsid w:val="00CD5A31"/>
    <w:rsid w:val="00CD6AA7"/>
    <w:rsid w:val="00CD6ABE"/>
    <w:rsid w:val="00CD7784"/>
    <w:rsid w:val="00CD7E50"/>
    <w:rsid w:val="00CE1A76"/>
    <w:rsid w:val="00CE248C"/>
    <w:rsid w:val="00CE276D"/>
    <w:rsid w:val="00CE35B2"/>
    <w:rsid w:val="00CE36D2"/>
    <w:rsid w:val="00CE3F79"/>
    <w:rsid w:val="00CE4D74"/>
    <w:rsid w:val="00CE5FB7"/>
    <w:rsid w:val="00CE7027"/>
    <w:rsid w:val="00CE7E94"/>
    <w:rsid w:val="00CF0296"/>
    <w:rsid w:val="00CF06CF"/>
    <w:rsid w:val="00CF0862"/>
    <w:rsid w:val="00CF0DB7"/>
    <w:rsid w:val="00CF1480"/>
    <w:rsid w:val="00CF2A9B"/>
    <w:rsid w:val="00CF3A43"/>
    <w:rsid w:val="00CF4CD9"/>
    <w:rsid w:val="00CF5404"/>
    <w:rsid w:val="00CF5F0A"/>
    <w:rsid w:val="00CF6874"/>
    <w:rsid w:val="00CF6FCF"/>
    <w:rsid w:val="00CF7791"/>
    <w:rsid w:val="00CF7A18"/>
    <w:rsid w:val="00D00209"/>
    <w:rsid w:val="00D02B2B"/>
    <w:rsid w:val="00D03C06"/>
    <w:rsid w:val="00D03F66"/>
    <w:rsid w:val="00D06546"/>
    <w:rsid w:val="00D06EDB"/>
    <w:rsid w:val="00D07A09"/>
    <w:rsid w:val="00D10377"/>
    <w:rsid w:val="00D1072B"/>
    <w:rsid w:val="00D1114F"/>
    <w:rsid w:val="00D1175A"/>
    <w:rsid w:val="00D11C60"/>
    <w:rsid w:val="00D13384"/>
    <w:rsid w:val="00D14143"/>
    <w:rsid w:val="00D14995"/>
    <w:rsid w:val="00D14A2B"/>
    <w:rsid w:val="00D15E77"/>
    <w:rsid w:val="00D16477"/>
    <w:rsid w:val="00D17753"/>
    <w:rsid w:val="00D20EEF"/>
    <w:rsid w:val="00D21995"/>
    <w:rsid w:val="00D21A25"/>
    <w:rsid w:val="00D223AC"/>
    <w:rsid w:val="00D22909"/>
    <w:rsid w:val="00D24C4D"/>
    <w:rsid w:val="00D2519E"/>
    <w:rsid w:val="00D2555F"/>
    <w:rsid w:val="00D25E51"/>
    <w:rsid w:val="00D27724"/>
    <w:rsid w:val="00D30169"/>
    <w:rsid w:val="00D305F1"/>
    <w:rsid w:val="00D31326"/>
    <w:rsid w:val="00D32815"/>
    <w:rsid w:val="00D328DA"/>
    <w:rsid w:val="00D32AF3"/>
    <w:rsid w:val="00D32E62"/>
    <w:rsid w:val="00D33109"/>
    <w:rsid w:val="00D33F08"/>
    <w:rsid w:val="00D35AF7"/>
    <w:rsid w:val="00D35DCB"/>
    <w:rsid w:val="00D360AB"/>
    <w:rsid w:val="00D361C6"/>
    <w:rsid w:val="00D37084"/>
    <w:rsid w:val="00D40730"/>
    <w:rsid w:val="00D42B1F"/>
    <w:rsid w:val="00D43269"/>
    <w:rsid w:val="00D43882"/>
    <w:rsid w:val="00D447EF"/>
    <w:rsid w:val="00D44DFC"/>
    <w:rsid w:val="00D45870"/>
    <w:rsid w:val="00D4587E"/>
    <w:rsid w:val="00D46A24"/>
    <w:rsid w:val="00D47C68"/>
    <w:rsid w:val="00D47E31"/>
    <w:rsid w:val="00D47F9F"/>
    <w:rsid w:val="00D50636"/>
    <w:rsid w:val="00D50CA3"/>
    <w:rsid w:val="00D515DB"/>
    <w:rsid w:val="00D51D7B"/>
    <w:rsid w:val="00D543EB"/>
    <w:rsid w:val="00D54E0E"/>
    <w:rsid w:val="00D55009"/>
    <w:rsid w:val="00D55757"/>
    <w:rsid w:val="00D5605A"/>
    <w:rsid w:val="00D5619C"/>
    <w:rsid w:val="00D5619D"/>
    <w:rsid w:val="00D56BB5"/>
    <w:rsid w:val="00D57225"/>
    <w:rsid w:val="00D61897"/>
    <w:rsid w:val="00D61EE7"/>
    <w:rsid w:val="00D625F7"/>
    <w:rsid w:val="00D6267C"/>
    <w:rsid w:val="00D6425E"/>
    <w:rsid w:val="00D6438F"/>
    <w:rsid w:val="00D64B84"/>
    <w:rsid w:val="00D654A0"/>
    <w:rsid w:val="00D65A0D"/>
    <w:rsid w:val="00D65C34"/>
    <w:rsid w:val="00D66456"/>
    <w:rsid w:val="00D66C00"/>
    <w:rsid w:val="00D6776B"/>
    <w:rsid w:val="00D67E16"/>
    <w:rsid w:val="00D67FC3"/>
    <w:rsid w:val="00D70243"/>
    <w:rsid w:val="00D71E11"/>
    <w:rsid w:val="00D71FEE"/>
    <w:rsid w:val="00D72ADB"/>
    <w:rsid w:val="00D736C1"/>
    <w:rsid w:val="00D74098"/>
    <w:rsid w:val="00D7493B"/>
    <w:rsid w:val="00D74CC3"/>
    <w:rsid w:val="00D74E5E"/>
    <w:rsid w:val="00D75B5B"/>
    <w:rsid w:val="00D75DDB"/>
    <w:rsid w:val="00D76397"/>
    <w:rsid w:val="00D768B7"/>
    <w:rsid w:val="00D8196A"/>
    <w:rsid w:val="00D81AE7"/>
    <w:rsid w:val="00D81EB7"/>
    <w:rsid w:val="00D81FF5"/>
    <w:rsid w:val="00D822A9"/>
    <w:rsid w:val="00D82361"/>
    <w:rsid w:val="00D8238F"/>
    <w:rsid w:val="00D82C54"/>
    <w:rsid w:val="00D84007"/>
    <w:rsid w:val="00D84DD1"/>
    <w:rsid w:val="00D85F4C"/>
    <w:rsid w:val="00D86535"/>
    <w:rsid w:val="00D87307"/>
    <w:rsid w:val="00D921DF"/>
    <w:rsid w:val="00D92A7B"/>
    <w:rsid w:val="00D93336"/>
    <w:rsid w:val="00D933D7"/>
    <w:rsid w:val="00D93EB7"/>
    <w:rsid w:val="00D9450E"/>
    <w:rsid w:val="00D954BF"/>
    <w:rsid w:val="00D95E3E"/>
    <w:rsid w:val="00D96136"/>
    <w:rsid w:val="00D967A4"/>
    <w:rsid w:val="00D97958"/>
    <w:rsid w:val="00DA05EF"/>
    <w:rsid w:val="00DA0AA6"/>
    <w:rsid w:val="00DA13F1"/>
    <w:rsid w:val="00DA18D4"/>
    <w:rsid w:val="00DA24B0"/>
    <w:rsid w:val="00DA31D7"/>
    <w:rsid w:val="00DA3D2F"/>
    <w:rsid w:val="00DA49C1"/>
    <w:rsid w:val="00DA49DE"/>
    <w:rsid w:val="00DA4C8A"/>
    <w:rsid w:val="00DA4FD1"/>
    <w:rsid w:val="00DA67F5"/>
    <w:rsid w:val="00DA6943"/>
    <w:rsid w:val="00DA7EB2"/>
    <w:rsid w:val="00DB042D"/>
    <w:rsid w:val="00DB0C51"/>
    <w:rsid w:val="00DB2589"/>
    <w:rsid w:val="00DB4465"/>
    <w:rsid w:val="00DB50F8"/>
    <w:rsid w:val="00DB5645"/>
    <w:rsid w:val="00DB5865"/>
    <w:rsid w:val="00DB5E9B"/>
    <w:rsid w:val="00DB624A"/>
    <w:rsid w:val="00DB6A4B"/>
    <w:rsid w:val="00DB7E77"/>
    <w:rsid w:val="00DC00C4"/>
    <w:rsid w:val="00DC0338"/>
    <w:rsid w:val="00DC14E7"/>
    <w:rsid w:val="00DC1F83"/>
    <w:rsid w:val="00DC3541"/>
    <w:rsid w:val="00DC39D8"/>
    <w:rsid w:val="00DC3F87"/>
    <w:rsid w:val="00DC49F3"/>
    <w:rsid w:val="00DC4E42"/>
    <w:rsid w:val="00DC4F7B"/>
    <w:rsid w:val="00DC6033"/>
    <w:rsid w:val="00DC65E5"/>
    <w:rsid w:val="00DC72B8"/>
    <w:rsid w:val="00DD2B5D"/>
    <w:rsid w:val="00DD377F"/>
    <w:rsid w:val="00DD3781"/>
    <w:rsid w:val="00DD3E69"/>
    <w:rsid w:val="00DD531D"/>
    <w:rsid w:val="00DD5A7E"/>
    <w:rsid w:val="00DD6176"/>
    <w:rsid w:val="00DD67CF"/>
    <w:rsid w:val="00DD6F3A"/>
    <w:rsid w:val="00DE07A4"/>
    <w:rsid w:val="00DE0935"/>
    <w:rsid w:val="00DE2AB2"/>
    <w:rsid w:val="00DE3DAE"/>
    <w:rsid w:val="00DE5FEC"/>
    <w:rsid w:val="00DE6859"/>
    <w:rsid w:val="00DE77C8"/>
    <w:rsid w:val="00DF05B2"/>
    <w:rsid w:val="00DF0700"/>
    <w:rsid w:val="00DF13C1"/>
    <w:rsid w:val="00DF2A95"/>
    <w:rsid w:val="00DF2BD7"/>
    <w:rsid w:val="00DF3E2A"/>
    <w:rsid w:val="00DF3EBD"/>
    <w:rsid w:val="00DF59D8"/>
    <w:rsid w:val="00DF61C3"/>
    <w:rsid w:val="00DF6439"/>
    <w:rsid w:val="00DF6D81"/>
    <w:rsid w:val="00DF6DFC"/>
    <w:rsid w:val="00E00A78"/>
    <w:rsid w:val="00E00AF8"/>
    <w:rsid w:val="00E00EFA"/>
    <w:rsid w:val="00E01162"/>
    <w:rsid w:val="00E0161A"/>
    <w:rsid w:val="00E018A3"/>
    <w:rsid w:val="00E03AAD"/>
    <w:rsid w:val="00E041BB"/>
    <w:rsid w:val="00E0612B"/>
    <w:rsid w:val="00E06C9E"/>
    <w:rsid w:val="00E077EE"/>
    <w:rsid w:val="00E102A3"/>
    <w:rsid w:val="00E1128D"/>
    <w:rsid w:val="00E118E7"/>
    <w:rsid w:val="00E11A0E"/>
    <w:rsid w:val="00E1265B"/>
    <w:rsid w:val="00E12FAB"/>
    <w:rsid w:val="00E13C94"/>
    <w:rsid w:val="00E13F6B"/>
    <w:rsid w:val="00E15D6E"/>
    <w:rsid w:val="00E16517"/>
    <w:rsid w:val="00E17079"/>
    <w:rsid w:val="00E177B7"/>
    <w:rsid w:val="00E17C39"/>
    <w:rsid w:val="00E2035E"/>
    <w:rsid w:val="00E24165"/>
    <w:rsid w:val="00E2486D"/>
    <w:rsid w:val="00E25639"/>
    <w:rsid w:val="00E259A9"/>
    <w:rsid w:val="00E26B8A"/>
    <w:rsid w:val="00E276B3"/>
    <w:rsid w:val="00E30263"/>
    <w:rsid w:val="00E31951"/>
    <w:rsid w:val="00E3254B"/>
    <w:rsid w:val="00E32F9D"/>
    <w:rsid w:val="00E337C9"/>
    <w:rsid w:val="00E3414C"/>
    <w:rsid w:val="00E34E94"/>
    <w:rsid w:val="00E3559E"/>
    <w:rsid w:val="00E40113"/>
    <w:rsid w:val="00E43144"/>
    <w:rsid w:val="00E43C8E"/>
    <w:rsid w:val="00E4405E"/>
    <w:rsid w:val="00E45774"/>
    <w:rsid w:val="00E46ECC"/>
    <w:rsid w:val="00E47772"/>
    <w:rsid w:val="00E47A4C"/>
    <w:rsid w:val="00E47DB0"/>
    <w:rsid w:val="00E50BF8"/>
    <w:rsid w:val="00E51615"/>
    <w:rsid w:val="00E5172F"/>
    <w:rsid w:val="00E527D5"/>
    <w:rsid w:val="00E539BE"/>
    <w:rsid w:val="00E53B4F"/>
    <w:rsid w:val="00E543F8"/>
    <w:rsid w:val="00E55354"/>
    <w:rsid w:val="00E55DDD"/>
    <w:rsid w:val="00E560BD"/>
    <w:rsid w:val="00E57089"/>
    <w:rsid w:val="00E57533"/>
    <w:rsid w:val="00E60810"/>
    <w:rsid w:val="00E61624"/>
    <w:rsid w:val="00E61A97"/>
    <w:rsid w:val="00E61C77"/>
    <w:rsid w:val="00E63E20"/>
    <w:rsid w:val="00E63F08"/>
    <w:rsid w:val="00E64B9B"/>
    <w:rsid w:val="00E65DB4"/>
    <w:rsid w:val="00E66CEF"/>
    <w:rsid w:val="00E7196C"/>
    <w:rsid w:val="00E72501"/>
    <w:rsid w:val="00E744FE"/>
    <w:rsid w:val="00E760F3"/>
    <w:rsid w:val="00E76525"/>
    <w:rsid w:val="00E80AC3"/>
    <w:rsid w:val="00E810BE"/>
    <w:rsid w:val="00E81367"/>
    <w:rsid w:val="00E83408"/>
    <w:rsid w:val="00E84B3D"/>
    <w:rsid w:val="00E851DD"/>
    <w:rsid w:val="00E86446"/>
    <w:rsid w:val="00E86A76"/>
    <w:rsid w:val="00E90001"/>
    <w:rsid w:val="00E90E5E"/>
    <w:rsid w:val="00E92CFC"/>
    <w:rsid w:val="00E93173"/>
    <w:rsid w:val="00E93318"/>
    <w:rsid w:val="00E93D32"/>
    <w:rsid w:val="00E943BA"/>
    <w:rsid w:val="00E9499A"/>
    <w:rsid w:val="00E949A9"/>
    <w:rsid w:val="00E9510F"/>
    <w:rsid w:val="00E96899"/>
    <w:rsid w:val="00E97220"/>
    <w:rsid w:val="00EA007D"/>
    <w:rsid w:val="00EA0A8F"/>
    <w:rsid w:val="00EA5672"/>
    <w:rsid w:val="00EA5CE0"/>
    <w:rsid w:val="00EA6011"/>
    <w:rsid w:val="00EA6344"/>
    <w:rsid w:val="00EA78F1"/>
    <w:rsid w:val="00EA7C8D"/>
    <w:rsid w:val="00EB0A31"/>
    <w:rsid w:val="00EB14D0"/>
    <w:rsid w:val="00EB192F"/>
    <w:rsid w:val="00EB1A27"/>
    <w:rsid w:val="00EB2932"/>
    <w:rsid w:val="00EB29A4"/>
    <w:rsid w:val="00EB2B42"/>
    <w:rsid w:val="00EB4A9F"/>
    <w:rsid w:val="00EB5436"/>
    <w:rsid w:val="00EC082D"/>
    <w:rsid w:val="00EC121F"/>
    <w:rsid w:val="00EC19F7"/>
    <w:rsid w:val="00EC1AC6"/>
    <w:rsid w:val="00EC2581"/>
    <w:rsid w:val="00EC2717"/>
    <w:rsid w:val="00EC2846"/>
    <w:rsid w:val="00EC2E94"/>
    <w:rsid w:val="00EC322C"/>
    <w:rsid w:val="00EC3520"/>
    <w:rsid w:val="00EC3FC4"/>
    <w:rsid w:val="00EC4768"/>
    <w:rsid w:val="00EC5FD6"/>
    <w:rsid w:val="00EC60DB"/>
    <w:rsid w:val="00EC696B"/>
    <w:rsid w:val="00ED0AD1"/>
    <w:rsid w:val="00ED27DC"/>
    <w:rsid w:val="00ED36CF"/>
    <w:rsid w:val="00ED38B7"/>
    <w:rsid w:val="00ED4112"/>
    <w:rsid w:val="00ED4370"/>
    <w:rsid w:val="00ED46F4"/>
    <w:rsid w:val="00ED5253"/>
    <w:rsid w:val="00EE0872"/>
    <w:rsid w:val="00EE0AFF"/>
    <w:rsid w:val="00EE1088"/>
    <w:rsid w:val="00EE19CA"/>
    <w:rsid w:val="00EE23B6"/>
    <w:rsid w:val="00EE2445"/>
    <w:rsid w:val="00EE27FF"/>
    <w:rsid w:val="00EE294B"/>
    <w:rsid w:val="00EE2D70"/>
    <w:rsid w:val="00EE342E"/>
    <w:rsid w:val="00EE459E"/>
    <w:rsid w:val="00EE4BED"/>
    <w:rsid w:val="00EE4E89"/>
    <w:rsid w:val="00EE5B4E"/>
    <w:rsid w:val="00EE612B"/>
    <w:rsid w:val="00EE7A8D"/>
    <w:rsid w:val="00EE7D02"/>
    <w:rsid w:val="00EF0FA0"/>
    <w:rsid w:val="00EF1D7D"/>
    <w:rsid w:val="00EF1E2D"/>
    <w:rsid w:val="00EF3195"/>
    <w:rsid w:val="00EF49E7"/>
    <w:rsid w:val="00EF4E37"/>
    <w:rsid w:val="00EF57D2"/>
    <w:rsid w:val="00EF5FC6"/>
    <w:rsid w:val="00EF6947"/>
    <w:rsid w:val="00EF6F25"/>
    <w:rsid w:val="00EF6F9D"/>
    <w:rsid w:val="00EF702D"/>
    <w:rsid w:val="00EF7A7C"/>
    <w:rsid w:val="00F005F4"/>
    <w:rsid w:val="00F00A76"/>
    <w:rsid w:val="00F011E4"/>
    <w:rsid w:val="00F019F1"/>
    <w:rsid w:val="00F01C3F"/>
    <w:rsid w:val="00F02205"/>
    <w:rsid w:val="00F02A3F"/>
    <w:rsid w:val="00F03317"/>
    <w:rsid w:val="00F035EE"/>
    <w:rsid w:val="00F06265"/>
    <w:rsid w:val="00F06E16"/>
    <w:rsid w:val="00F10259"/>
    <w:rsid w:val="00F10C00"/>
    <w:rsid w:val="00F10D5D"/>
    <w:rsid w:val="00F124EA"/>
    <w:rsid w:val="00F135C8"/>
    <w:rsid w:val="00F1371A"/>
    <w:rsid w:val="00F13BDE"/>
    <w:rsid w:val="00F14D79"/>
    <w:rsid w:val="00F155AD"/>
    <w:rsid w:val="00F15A79"/>
    <w:rsid w:val="00F15E18"/>
    <w:rsid w:val="00F16428"/>
    <w:rsid w:val="00F16616"/>
    <w:rsid w:val="00F16D00"/>
    <w:rsid w:val="00F171EF"/>
    <w:rsid w:val="00F20324"/>
    <w:rsid w:val="00F203BA"/>
    <w:rsid w:val="00F208C9"/>
    <w:rsid w:val="00F20B65"/>
    <w:rsid w:val="00F212E0"/>
    <w:rsid w:val="00F221E8"/>
    <w:rsid w:val="00F226F2"/>
    <w:rsid w:val="00F2569B"/>
    <w:rsid w:val="00F267D0"/>
    <w:rsid w:val="00F26A0D"/>
    <w:rsid w:val="00F271C5"/>
    <w:rsid w:val="00F27A84"/>
    <w:rsid w:val="00F300ED"/>
    <w:rsid w:val="00F30984"/>
    <w:rsid w:val="00F313AD"/>
    <w:rsid w:val="00F315E6"/>
    <w:rsid w:val="00F3162F"/>
    <w:rsid w:val="00F31B48"/>
    <w:rsid w:val="00F321AB"/>
    <w:rsid w:val="00F327C0"/>
    <w:rsid w:val="00F33A05"/>
    <w:rsid w:val="00F35C18"/>
    <w:rsid w:val="00F36327"/>
    <w:rsid w:val="00F40906"/>
    <w:rsid w:val="00F40F03"/>
    <w:rsid w:val="00F41874"/>
    <w:rsid w:val="00F421A1"/>
    <w:rsid w:val="00F4294C"/>
    <w:rsid w:val="00F42B6B"/>
    <w:rsid w:val="00F43D8E"/>
    <w:rsid w:val="00F47F8D"/>
    <w:rsid w:val="00F5072C"/>
    <w:rsid w:val="00F50E64"/>
    <w:rsid w:val="00F51B9C"/>
    <w:rsid w:val="00F51FFB"/>
    <w:rsid w:val="00F52123"/>
    <w:rsid w:val="00F52181"/>
    <w:rsid w:val="00F54297"/>
    <w:rsid w:val="00F544E4"/>
    <w:rsid w:val="00F5499C"/>
    <w:rsid w:val="00F554A6"/>
    <w:rsid w:val="00F56D01"/>
    <w:rsid w:val="00F57AD7"/>
    <w:rsid w:val="00F60108"/>
    <w:rsid w:val="00F60B5F"/>
    <w:rsid w:val="00F60E68"/>
    <w:rsid w:val="00F61371"/>
    <w:rsid w:val="00F61CC0"/>
    <w:rsid w:val="00F61D1C"/>
    <w:rsid w:val="00F62412"/>
    <w:rsid w:val="00F63442"/>
    <w:rsid w:val="00F6371C"/>
    <w:rsid w:val="00F642A4"/>
    <w:rsid w:val="00F6465B"/>
    <w:rsid w:val="00F64FB4"/>
    <w:rsid w:val="00F6527A"/>
    <w:rsid w:val="00F6556B"/>
    <w:rsid w:val="00F6607C"/>
    <w:rsid w:val="00F66423"/>
    <w:rsid w:val="00F66F2E"/>
    <w:rsid w:val="00F66F57"/>
    <w:rsid w:val="00F70F33"/>
    <w:rsid w:val="00F719BC"/>
    <w:rsid w:val="00F71BE2"/>
    <w:rsid w:val="00F72B8D"/>
    <w:rsid w:val="00F72C89"/>
    <w:rsid w:val="00F7368B"/>
    <w:rsid w:val="00F74543"/>
    <w:rsid w:val="00F7454F"/>
    <w:rsid w:val="00F74609"/>
    <w:rsid w:val="00F7488A"/>
    <w:rsid w:val="00F75390"/>
    <w:rsid w:val="00F7643C"/>
    <w:rsid w:val="00F765B2"/>
    <w:rsid w:val="00F76FDF"/>
    <w:rsid w:val="00F77310"/>
    <w:rsid w:val="00F77471"/>
    <w:rsid w:val="00F805CF"/>
    <w:rsid w:val="00F8244B"/>
    <w:rsid w:val="00F82A69"/>
    <w:rsid w:val="00F82D51"/>
    <w:rsid w:val="00F82F23"/>
    <w:rsid w:val="00F83237"/>
    <w:rsid w:val="00F8550A"/>
    <w:rsid w:val="00F85B0E"/>
    <w:rsid w:val="00F86AC6"/>
    <w:rsid w:val="00F86BF9"/>
    <w:rsid w:val="00F86E4B"/>
    <w:rsid w:val="00F8761B"/>
    <w:rsid w:val="00F90846"/>
    <w:rsid w:val="00F90A63"/>
    <w:rsid w:val="00F9139D"/>
    <w:rsid w:val="00F91D1F"/>
    <w:rsid w:val="00F91EA7"/>
    <w:rsid w:val="00F92B86"/>
    <w:rsid w:val="00F94F5B"/>
    <w:rsid w:val="00F9504E"/>
    <w:rsid w:val="00F959E4"/>
    <w:rsid w:val="00F95AC3"/>
    <w:rsid w:val="00F961EA"/>
    <w:rsid w:val="00F970B6"/>
    <w:rsid w:val="00F97CF5"/>
    <w:rsid w:val="00FA3276"/>
    <w:rsid w:val="00FA384E"/>
    <w:rsid w:val="00FA4457"/>
    <w:rsid w:val="00FA62D3"/>
    <w:rsid w:val="00FA669C"/>
    <w:rsid w:val="00FA6874"/>
    <w:rsid w:val="00FA73D4"/>
    <w:rsid w:val="00FA7BE0"/>
    <w:rsid w:val="00FB05EC"/>
    <w:rsid w:val="00FB0A12"/>
    <w:rsid w:val="00FB0E04"/>
    <w:rsid w:val="00FB23AE"/>
    <w:rsid w:val="00FB23D4"/>
    <w:rsid w:val="00FB2A79"/>
    <w:rsid w:val="00FB3BB7"/>
    <w:rsid w:val="00FB5BB2"/>
    <w:rsid w:val="00FB661D"/>
    <w:rsid w:val="00FB6B23"/>
    <w:rsid w:val="00FB7269"/>
    <w:rsid w:val="00FC0499"/>
    <w:rsid w:val="00FC1659"/>
    <w:rsid w:val="00FC1C13"/>
    <w:rsid w:val="00FC1EA4"/>
    <w:rsid w:val="00FC1FB2"/>
    <w:rsid w:val="00FC2D19"/>
    <w:rsid w:val="00FC331A"/>
    <w:rsid w:val="00FC59B2"/>
    <w:rsid w:val="00FC5AF4"/>
    <w:rsid w:val="00FC64CD"/>
    <w:rsid w:val="00FC6B0D"/>
    <w:rsid w:val="00FC6BD4"/>
    <w:rsid w:val="00FC6E74"/>
    <w:rsid w:val="00FD1E37"/>
    <w:rsid w:val="00FD27EF"/>
    <w:rsid w:val="00FD2F26"/>
    <w:rsid w:val="00FD338C"/>
    <w:rsid w:val="00FD33FA"/>
    <w:rsid w:val="00FD416C"/>
    <w:rsid w:val="00FD48C6"/>
    <w:rsid w:val="00FD57B1"/>
    <w:rsid w:val="00FD58E8"/>
    <w:rsid w:val="00FD6704"/>
    <w:rsid w:val="00FD69C3"/>
    <w:rsid w:val="00FD6D91"/>
    <w:rsid w:val="00FD6E71"/>
    <w:rsid w:val="00FE06AA"/>
    <w:rsid w:val="00FE0A2F"/>
    <w:rsid w:val="00FE0C24"/>
    <w:rsid w:val="00FE10A1"/>
    <w:rsid w:val="00FE1FCE"/>
    <w:rsid w:val="00FE2B4E"/>
    <w:rsid w:val="00FE43D2"/>
    <w:rsid w:val="00FE581B"/>
    <w:rsid w:val="00FE6A6E"/>
    <w:rsid w:val="00FE6D04"/>
    <w:rsid w:val="00FE6E45"/>
    <w:rsid w:val="00FE7D89"/>
    <w:rsid w:val="00FF01CE"/>
    <w:rsid w:val="00FF15A1"/>
    <w:rsid w:val="00FF1790"/>
    <w:rsid w:val="00FF1A48"/>
    <w:rsid w:val="00FF3296"/>
    <w:rsid w:val="00FF6A08"/>
    <w:rsid w:val="00FF769B"/>
    <w:rsid w:val="00FF7A06"/>
    <w:rsid w:val="00FF7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5D1F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0" w:qFormat="1"/>
    <w:lsdException w:name="heading 8" w:uiPriority="0" w:qFormat="1"/>
    <w:lsdException w:name="heading 9" w:uiPriority="0"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semiHidden="0" w:uiPriority="39" w:unhideWhenUsed="0"/>
    <w:lsdException w:name="toc 2" w:semiHidden="0" w:uiPriority="39" w:unhideWhenUsed="0"/>
    <w:lsdException w:name="toc 3" w:semiHidden="0" w:uiPriority="39"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locked="1"/>
    <w:lsdException w:name="footnote text" w:locked="1"/>
    <w:lsdException w:name="annotation text" w:locked="1"/>
    <w:lsdException w:name="header" w:locked="1"/>
    <w:lsdException w:name="footer" w:locked="1"/>
    <w:lsdException w:name="index heading" w:locked="1"/>
    <w:lsdException w:name="caption" w:semiHidden="0" w:uiPriority="0" w:unhideWhenUsed="0"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semiHidden="0" w:uiPriority="0" w:unhideWhenUsed="0" w:qFormat="1"/>
    <w:lsdException w:name="Closing" w:locked="1"/>
    <w:lsdException w:name="Signature" w:locked="1"/>
    <w:lsdException w:name="Default Paragraph Font" w:semiHidden="0" w:uiPriority="0" w:unhideWhenUsed="0"/>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semiHidden="0" w:uiPriority="0" w:unhideWhenUsed="0"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semiHidden="0" w:uiPriority="22" w:unhideWhenUsed="0" w:qFormat="1"/>
    <w:lsdException w:name="Emphasis" w:semiHidden="0" w:uiPriority="0" w:unhideWhenUsed="0"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semiHidden="0" w:uiPriority="0" w:unhideWhenUsed="0"/>
    <w:lsdException w:name="Table Theme" w:locked="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540D82"/>
    <w:pPr>
      <w:widowControl w:val="0"/>
      <w:jc w:val="both"/>
    </w:pPr>
    <w:rPr>
      <w:rFonts w:ascii="Times New Roman" w:eastAsia="Times New Roman" w:hAnsi="Times New Roman" w:cs="Courier New"/>
      <w:color w:val="000000"/>
      <w:sz w:val="28"/>
      <w:szCs w:val="24"/>
      <w:lang w:val="vi-VN" w:eastAsia="vi-VN"/>
    </w:rPr>
  </w:style>
  <w:style w:type="paragraph" w:styleId="Heading1">
    <w:name w:val="heading 1"/>
    <w:basedOn w:val="Normal"/>
    <w:next w:val="Normal"/>
    <w:link w:val="Heading1Char"/>
    <w:uiPriority w:val="99"/>
    <w:qFormat/>
    <w:rsid w:val="002B4E5F"/>
    <w:pPr>
      <w:keepNext/>
      <w:keepLines/>
      <w:numPr>
        <w:numId w:val="52"/>
      </w:numPr>
      <w:spacing w:before="240"/>
      <w:ind w:left="720"/>
      <w:outlineLvl w:val="0"/>
    </w:pPr>
    <w:rPr>
      <w:rFonts w:ascii="Times New Roman Bold" w:hAnsi="Times New Roman Bold" w:cs="Times New Roman"/>
      <w:b/>
      <w:color w:val="auto"/>
      <w:szCs w:val="32"/>
    </w:rPr>
  </w:style>
  <w:style w:type="paragraph" w:styleId="Heading2">
    <w:name w:val="heading 2"/>
    <w:basedOn w:val="Normal"/>
    <w:next w:val="Normal"/>
    <w:link w:val="Heading2Char"/>
    <w:uiPriority w:val="99"/>
    <w:qFormat/>
    <w:rsid w:val="002B4E5F"/>
    <w:pPr>
      <w:keepNext/>
      <w:keepLines/>
      <w:spacing w:before="40"/>
      <w:outlineLvl w:val="1"/>
    </w:pPr>
    <w:rPr>
      <w:rFonts w:ascii="Times New Roman Bold" w:hAnsi="Times New Roman Bold" w:cs="Times New Roman"/>
      <w:b/>
      <w:color w:val="auto"/>
      <w:szCs w:val="26"/>
    </w:rPr>
  </w:style>
  <w:style w:type="paragraph" w:styleId="Heading3">
    <w:name w:val="heading 3"/>
    <w:basedOn w:val="Normal"/>
    <w:next w:val="Normal"/>
    <w:link w:val="Heading3Char"/>
    <w:uiPriority w:val="99"/>
    <w:qFormat/>
    <w:rsid w:val="002B4E5F"/>
    <w:pPr>
      <w:keepNext/>
      <w:keepLines/>
      <w:spacing w:before="40"/>
      <w:outlineLvl w:val="2"/>
    </w:pPr>
    <w:rPr>
      <w:rFonts w:ascii="Times New Roman Bold" w:hAnsi="Times New Roman Bold" w:cs="Times New Roman"/>
      <w:b/>
      <w:color w:val="auto"/>
    </w:rPr>
  </w:style>
  <w:style w:type="paragraph" w:styleId="Heading4">
    <w:name w:val="heading 4"/>
    <w:basedOn w:val="Normal"/>
    <w:next w:val="Normal"/>
    <w:link w:val="Heading4Char"/>
    <w:uiPriority w:val="99"/>
    <w:qFormat/>
    <w:rsid w:val="009E3D60"/>
    <w:pPr>
      <w:keepNext/>
      <w:keepLines/>
      <w:spacing w:before="40"/>
      <w:outlineLvl w:val="3"/>
    </w:pPr>
    <w:rPr>
      <w:rFonts w:ascii="Calibri Light" w:hAnsi="Calibri Light" w:cs="Times New Roman"/>
      <w:i/>
      <w:iCs/>
      <w:color w:val="2E74B5"/>
    </w:rPr>
  </w:style>
  <w:style w:type="paragraph" w:styleId="Heading5">
    <w:name w:val="heading 5"/>
    <w:basedOn w:val="Normal"/>
    <w:next w:val="Normal"/>
    <w:link w:val="Heading5Char"/>
    <w:uiPriority w:val="99"/>
    <w:qFormat/>
    <w:rsid w:val="00A24A17"/>
    <w:pPr>
      <w:keepNext/>
      <w:keepLines/>
      <w:spacing w:before="40"/>
      <w:outlineLvl w:val="4"/>
    </w:pPr>
    <w:rPr>
      <w:rFonts w:ascii="Calibri Light" w:hAnsi="Calibri Light" w:cs="Times New Roman"/>
      <w:color w:val="2E74B5"/>
    </w:rPr>
  </w:style>
  <w:style w:type="paragraph" w:styleId="Heading6">
    <w:name w:val="heading 6"/>
    <w:basedOn w:val="Normal"/>
    <w:next w:val="Normal"/>
    <w:link w:val="Heading6Char"/>
    <w:uiPriority w:val="99"/>
    <w:qFormat/>
    <w:rsid w:val="007C6054"/>
    <w:pPr>
      <w:keepNext/>
      <w:keepLines/>
      <w:spacing w:before="40"/>
      <w:outlineLvl w:val="5"/>
    </w:pPr>
    <w:rPr>
      <w:rFonts w:ascii="Calibri Light" w:hAnsi="Calibri Light"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2B4E5F"/>
    <w:rPr>
      <w:rFonts w:ascii="Times New Roman Bold" w:eastAsia="Times New Roman" w:hAnsi="Times New Roman Bold"/>
      <w:b/>
      <w:sz w:val="28"/>
      <w:szCs w:val="32"/>
      <w:lang w:val="vi-VN" w:eastAsia="vi-VN"/>
    </w:rPr>
  </w:style>
  <w:style w:type="character" w:customStyle="1" w:styleId="Heading2Char">
    <w:name w:val="Heading 2 Char"/>
    <w:basedOn w:val="DefaultParagraphFont"/>
    <w:link w:val="Heading2"/>
    <w:uiPriority w:val="99"/>
    <w:locked/>
    <w:rsid w:val="002B4E5F"/>
    <w:rPr>
      <w:rFonts w:ascii="Times New Roman Bold" w:hAnsi="Times New Roman Bold" w:cs="Times New Roman"/>
      <w:b/>
      <w:sz w:val="26"/>
      <w:szCs w:val="26"/>
      <w:lang w:val="vi-VN" w:eastAsia="vi-VN"/>
    </w:rPr>
  </w:style>
  <w:style w:type="character" w:customStyle="1" w:styleId="Heading3Char">
    <w:name w:val="Heading 3 Char"/>
    <w:basedOn w:val="DefaultParagraphFont"/>
    <w:link w:val="Heading3"/>
    <w:uiPriority w:val="99"/>
    <w:locked/>
    <w:rsid w:val="002B4E5F"/>
    <w:rPr>
      <w:rFonts w:ascii="Times New Roman Bold" w:hAnsi="Times New Roman Bold" w:cs="Times New Roman"/>
      <w:b/>
      <w:sz w:val="24"/>
      <w:szCs w:val="24"/>
      <w:lang w:val="vi-VN" w:eastAsia="vi-VN"/>
    </w:rPr>
  </w:style>
  <w:style w:type="character" w:customStyle="1" w:styleId="Heading4Char">
    <w:name w:val="Heading 4 Char"/>
    <w:basedOn w:val="DefaultParagraphFont"/>
    <w:link w:val="Heading4"/>
    <w:uiPriority w:val="99"/>
    <w:locked/>
    <w:rsid w:val="009E3D60"/>
    <w:rPr>
      <w:rFonts w:ascii="Calibri Light" w:hAnsi="Calibri Light" w:cs="Times New Roman"/>
      <w:i/>
      <w:iCs/>
      <w:color w:val="2E74B5"/>
      <w:sz w:val="24"/>
      <w:szCs w:val="24"/>
      <w:lang w:val="vi-VN" w:eastAsia="vi-VN"/>
    </w:rPr>
  </w:style>
  <w:style w:type="character" w:customStyle="1" w:styleId="Heading5Char">
    <w:name w:val="Heading 5 Char"/>
    <w:basedOn w:val="DefaultParagraphFont"/>
    <w:link w:val="Heading5"/>
    <w:uiPriority w:val="99"/>
    <w:semiHidden/>
    <w:locked/>
    <w:rsid w:val="00A24A17"/>
    <w:rPr>
      <w:rFonts w:ascii="Calibri Light" w:hAnsi="Calibri Light" w:cs="Times New Roman"/>
      <w:color w:val="2E74B5"/>
      <w:sz w:val="24"/>
      <w:szCs w:val="24"/>
      <w:lang w:val="vi-VN" w:eastAsia="vi-VN"/>
    </w:rPr>
  </w:style>
  <w:style w:type="character" w:customStyle="1" w:styleId="Heading6Char">
    <w:name w:val="Heading 6 Char"/>
    <w:basedOn w:val="DefaultParagraphFont"/>
    <w:link w:val="Heading6"/>
    <w:uiPriority w:val="99"/>
    <w:locked/>
    <w:rsid w:val="007C6054"/>
    <w:rPr>
      <w:rFonts w:ascii="Calibri Light" w:hAnsi="Calibri Light" w:cs="Times New Roman"/>
      <w:color w:val="1F4D78"/>
      <w:sz w:val="24"/>
      <w:szCs w:val="24"/>
      <w:lang w:val="vi-VN" w:eastAsia="vi-VN"/>
    </w:rPr>
  </w:style>
  <w:style w:type="character" w:customStyle="1" w:styleId="Vnbnnidung">
    <w:name w:val="Văn bản nội dung_"/>
    <w:link w:val="Vnbnnidung0"/>
    <w:uiPriority w:val="99"/>
    <w:locked/>
    <w:rsid w:val="0001745C"/>
    <w:rPr>
      <w:rFonts w:ascii="Times New Roman" w:hAnsi="Times New Roman"/>
      <w:sz w:val="26"/>
    </w:rPr>
  </w:style>
  <w:style w:type="paragraph" w:customStyle="1" w:styleId="Vnbnnidung0">
    <w:name w:val="Văn bản nội dung"/>
    <w:basedOn w:val="Normal"/>
    <w:link w:val="Vnbnnidung"/>
    <w:uiPriority w:val="99"/>
    <w:rsid w:val="0001745C"/>
    <w:pPr>
      <w:spacing w:after="200" w:line="262" w:lineRule="auto"/>
      <w:ind w:firstLine="400"/>
    </w:pPr>
    <w:rPr>
      <w:rFonts w:eastAsia="Calibri" w:cs="Times New Roman"/>
      <w:color w:val="auto"/>
      <w:sz w:val="26"/>
      <w:szCs w:val="20"/>
      <w:lang w:val="en-US" w:eastAsia="en-US"/>
    </w:rPr>
  </w:style>
  <w:style w:type="character" w:customStyle="1" w:styleId="Tiu2">
    <w:name w:val="Tiêu đề #2_"/>
    <w:link w:val="Tiu20"/>
    <w:uiPriority w:val="99"/>
    <w:locked/>
    <w:rsid w:val="0001745C"/>
    <w:rPr>
      <w:rFonts w:ascii="Times New Roman" w:hAnsi="Times New Roman"/>
      <w:b/>
      <w:sz w:val="26"/>
    </w:rPr>
  </w:style>
  <w:style w:type="paragraph" w:customStyle="1" w:styleId="Tiu20">
    <w:name w:val="Tiêu đề #2"/>
    <w:basedOn w:val="Normal"/>
    <w:link w:val="Tiu2"/>
    <w:uiPriority w:val="99"/>
    <w:rsid w:val="0001745C"/>
    <w:pPr>
      <w:spacing w:after="220" w:line="269" w:lineRule="auto"/>
      <w:ind w:firstLine="560"/>
      <w:outlineLvl w:val="1"/>
    </w:pPr>
    <w:rPr>
      <w:rFonts w:eastAsia="Calibri" w:cs="Times New Roman"/>
      <w:b/>
      <w:color w:val="auto"/>
      <w:sz w:val="26"/>
      <w:szCs w:val="20"/>
      <w:lang w:val="en-US" w:eastAsia="en-US"/>
    </w:rPr>
  </w:style>
  <w:style w:type="paragraph" w:styleId="Header">
    <w:name w:val="header"/>
    <w:basedOn w:val="Normal"/>
    <w:link w:val="HeaderChar"/>
    <w:uiPriority w:val="99"/>
    <w:rsid w:val="0001745C"/>
    <w:pPr>
      <w:tabs>
        <w:tab w:val="center" w:pos="4680"/>
        <w:tab w:val="right" w:pos="9360"/>
      </w:tabs>
    </w:pPr>
  </w:style>
  <w:style w:type="character" w:customStyle="1" w:styleId="HeaderChar">
    <w:name w:val="Header Char"/>
    <w:basedOn w:val="DefaultParagraphFont"/>
    <w:link w:val="Header"/>
    <w:uiPriority w:val="99"/>
    <w:locked/>
    <w:rsid w:val="0001745C"/>
    <w:rPr>
      <w:rFonts w:ascii="Courier New" w:hAnsi="Courier New" w:cs="Courier New"/>
      <w:color w:val="000000"/>
      <w:sz w:val="24"/>
      <w:szCs w:val="24"/>
      <w:lang w:val="vi-VN" w:eastAsia="vi-VN"/>
    </w:rPr>
  </w:style>
  <w:style w:type="paragraph" w:styleId="Footer">
    <w:name w:val="footer"/>
    <w:basedOn w:val="Normal"/>
    <w:link w:val="FooterChar"/>
    <w:uiPriority w:val="99"/>
    <w:rsid w:val="0001745C"/>
    <w:pPr>
      <w:tabs>
        <w:tab w:val="center" w:pos="4680"/>
        <w:tab w:val="right" w:pos="9360"/>
      </w:tabs>
    </w:pPr>
  </w:style>
  <w:style w:type="character" w:customStyle="1" w:styleId="FooterChar">
    <w:name w:val="Footer Char"/>
    <w:basedOn w:val="DefaultParagraphFont"/>
    <w:link w:val="Footer"/>
    <w:uiPriority w:val="99"/>
    <w:locked/>
    <w:rsid w:val="0001745C"/>
    <w:rPr>
      <w:rFonts w:ascii="Courier New" w:hAnsi="Courier New" w:cs="Courier New"/>
      <w:color w:val="000000"/>
      <w:sz w:val="24"/>
      <w:szCs w:val="24"/>
      <w:lang w:val="vi-VN" w:eastAsia="vi-VN"/>
    </w:rPr>
  </w:style>
  <w:style w:type="paragraph" w:styleId="TOCHeading">
    <w:name w:val="TOC Heading"/>
    <w:basedOn w:val="Heading1"/>
    <w:next w:val="Normal"/>
    <w:uiPriority w:val="99"/>
    <w:qFormat/>
    <w:rsid w:val="002B4E5F"/>
    <w:pPr>
      <w:widowControl/>
      <w:spacing w:line="259" w:lineRule="auto"/>
      <w:outlineLvl w:val="9"/>
    </w:pPr>
    <w:rPr>
      <w:rFonts w:ascii="Calibri Light" w:hAnsi="Calibri Light"/>
      <w:b w:val="0"/>
      <w:color w:val="2E74B5"/>
      <w:sz w:val="32"/>
      <w:lang w:val="en-US" w:eastAsia="en-US"/>
    </w:rPr>
  </w:style>
  <w:style w:type="paragraph" w:styleId="TOC1">
    <w:name w:val="toc 1"/>
    <w:basedOn w:val="Normal"/>
    <w:next w:val="Normal"/>
    <w:autoRedefine/>
    <w:uiPriority w:val="39"/>
    <w:rsid w:val="00B90382"/>
    <w:pPr>
      <w:tabs>
        <w:tab w:val="right" w:leader="dot" w:pos="9639"/>
      </w:tabs>
      <w:spacing w:line="264" w:lineRule="auto"/>
    </w:pPr>
    <w:rPr>
      <w:b/>
      <w:noProof/>
    </w:rPr>
  </w:style>
  <w:style w:type="paragraph" w:styleId="TOC2">
    <w:name w:val="toc 2"/>
    <w:basedOn w:val="Normal"/>
    <w:next w:val="Normal"/>
    <w:autoRedefine/>
    <w:uiPriority w:val="39"/>
    <w:rsid w:val="00681851"/>
    <w:pPr>
      <w:tabs>
        <w:tab w:val="left" w:pos="1860"/>
        <w:tab w:val="right" w:leader="dot" w:pos="9062"/>
      </w:tabs>
      <w:spacing w:line="264" w:lineRule="auto"/>
    </w:pPr>
    <w:rPr>
      <w:rFonts w:cs="Times New Roman"/>
      <w:b/>
      <w:noProof/>
      <w:spacing w:val="-10"/>
      <w:szCs w:val="28"/>
    </w:rPr>
  </w:style>
  <w:style w:type="paragraph" w:styleId="TOC3">
    <w:name w:val="toc 3"/>
    <w:basedOn w:val="Normal"/>
    <w:next w:val="Normal"/>
    <w:autoRedefine/>
    <w:uiPriority w:val="39"/>
    <w:rsid w:val="00681851"/>
    <w:pPr>
      <w:tabs>
        <w:tab w:val="right" w:leader="dot" w:pos="9639"/>
      </w:tabs>
      <w:spacing w:line="264" w:lineRule="auto"/>
    </w:pPr>
  </w:style>
  <w:style w:type="character" w:styleId="Hyperlink">
    <w:name w:val="Hyperlink"/>
    <w:basedOn w:val="DefaultParagraphFont"/>
    <w:uiPriority w:val="99"/>
    <w:rsid w:val="002B4E5F"/>
    <w:rPr>
      <w:rFonts w:cs="Times New Roman"/>
      <w:color w:val="0563C1"/>
      <w:u w:val="single"/>
    </w:rPr>
  </w:style>
  <w:style w:type="table" w:customStyle="1" w:styleId="TableGrid4">
    <w:name w:val="Table Grid4"/>
    <w:uiPriority w:val="99"/>
    <w:rsid w:val="007761FF"/>
    <w:rPr>
      <w:rFonts w:ascii="Times New Roman" w:hAnsi="Times New Roman" w:cs="Times New Roman (Body CS)"/>
      <w:sz w:val="26"/>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99"/>
    <w:rsid w:val="007761FF"/>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Gach -,Gach-,List Paragraph1,1+,1LU2,List Paragraph (numbered (a)),References,List_Paragraph,Multilevel para_II,Citation List,Resume Title,ANNEX,List Paragraph2,List Paragraph12,gạch &quot;-&quot;,bullet,Gạch đầu dòng,No Spacing1,Bullet 2,bulist1"/>
    <w:basedOn w:val="Normal"/>
    <w:link w:val="ListParagraphChar"/>
    <w:uiPriority w:val="34"/>
    <w:qFormat/>
    <w:rsid w:val="00D56BB5"/>
    <w:pPr>
      <w:ind w:left="720"/>
      <w:contextualSpacing/>
    </w:pPr>
    <w:rPr>
      <w:rFonts w:ascii="Courier New" w:eastAsia="Calibri" w:hAnsi="Courier New" w:cs="Times New Roman"/>
      <w:sz w:val="24"/>
      <w:szCs w:val="20"/>
    </w:rPr>
  </w:style>
  <w:style w:type="character" w:customStyle="1" w:styleId="ListParagraphChar">
    <w:name w:val="List Paragraph Char"/>
    <w:aliases w:val="Gach - Char,Gach- Char,List Paragraph1 Char,1+ Char,1LU2 Char,List Paragraph (numbered (a)) Char,References Char,List_Paragraph Char,Multilevel para_II Char,Citation List Char,Resume Title Char,ANNEX Char,List Paragraph2 Char"/>
    <w:link w:val="ListParagraph"/>
    <w:uiPriority w:val="34"/>
    <w:qFormat/>
    <w:locked/>
    <w:rsid w:val="00346652"/>
    <w:rPr>
      <w:rFonts w:ascii="Courier New" w:hAnsi="Courier New"/>
      <w:color w:val="000000"/>
      <w:sz w:val="24"/>
      <w:lang w:val="vi-VN" w:eastAsia="vi-VN"/>
    </w:rPr>
  </w:style>
  <w:style w:type="character" w:customStyle="1" w:styleId="Vnbnnidung3">
    <w:name w:val="Văn bản nội dung (3)_"/>
    <w:link w:val="Vnbnnidung30"/>
    <w:uiPriority w:val="99"/>
    <w:locked/>
    <w:rsid w:val="00346652"/>
    <w:rPr>
      <w:rFonts w:ascii="Arial" w:hAnsi="Arial"/>
      <w:b/>
      <w:i/>
      <w:sz w:val="8"/>
    </w:rPr>
  </w:style>
  <w:style w:type="paragraph" w:customStyle="1" w:styleId="Vnbnnidung30">
    <w:name w:val="Văn bản nội dung (3)"/>
    <w:basedOn w:val="Normal"/>
    <w:link w:val="Vnbnnidung3"/>
    <w:uiPriority w:val="99"/>
    <w:rsid w:val="00346652"/>
    <w:pPr>
      <w:jc w:val="center"/>
    </w:pPr>
    <w:rPr>
      <w:rFonts w:ascii="Arial" w:eastAsia="Calibri" w:hAnsi="Arial" w:cs="Times New Roman"/>
      <w:b/>
      <w:i/>
      <w:color w:val="auto"/>
      <w:sz w:val="8"/>
      <w:szCs w:val="20"/>
      <w:lang w:val="en-US" w:eastAsia="en-US"/>
    </w:rPr>
  </w:style>
  <w:style w:type="paragraph" w:styleId="Caption">
    <w:name w:val="caption"/>
    <w:aliases w:val="Bang_VSMT,Caption (table),Caption (tab,Caption Char,hình,bảng,baûng,Caption2,Caption Char Char Char Char Char Char Char,Caption Char Char Char Char Char Char Char Char Char Char Char Char Char Char Char,Caption (tab Char Char,Bang_VS"/>
    <w:basedOn w:val="Normal"/>
    <w:next w:val="Normal"/>
    <w:link w:val="CaptionChar1"/>
    <w:uiPriority w:val="99"/>
    <w:qFormat/>
    <w:rsid w:val="009E3D60"/>
    <w:pPr>
      <w:adjustRightInd w:val="0"/>
      <w:spacing w:line="360" w:lineRule="atLeast"/>
      <w:textAlignment w:val="baseline"/>
    </w:pPr>
    <w:rPr>
      <w:rFonts w:eastAsia="Batang" w:cs="Times New Roman"/>
      <w:b/>
      <w:color w:val="auto"/>
      <w:sz w:val="20"/>
      <w:szCs w:val="20"/>
      <w:lang w:val="en-US" w:eastAsia="ko-KR"/>
    </w:rPr>
  </w:style>
  <w:style w:type="character" w:customStyle="1" w:styleId="CaptionChar1">
    <w:name w:val="Caption Char1"/>
    <w:aliases w:val="Bang_VSMT Char,Caption (table) Char,Caption (tab Char,Caption Char Char,hình Char,bảng Char,baûng Char,Caption2 Char,Caption Char Char Char Char Char Char Char Char,Caption (tab Char Char Char,Bang_VS Char"/>
    <w:link w:val="Caption"/>
    <w:uiPriority w:val="99"/>
    <w:locked/>
    <w:rsid w:val="009E3D60"/>
    <w:rPr>
      <w:rFonts w:ascii="Times New Roman" w:eastAsia="Batang" w:hAnsi="Times New Roman"/>
      <w:b/>
      <w:sz w:val="20"/>
      <w:lang w:eastAsia="ko-KR"/>
    </w:rPr>
  </w:style>
  <w:style w:type="paragraph" w:customStyle="1" w:styleId="NoSpacing3">
    <w:name w:val="No Spacing3"/>
    <w:uiPriority w:val="99"/>
    <w:rsid w:val="00B701B7"/>
    <w:rPr>
      <w:rFonts w:eastAsia="Malgun Gothic"/>
    </w:rPr>
  </w:style>
  <w:style w:type="paragraph" w:styleId="NoSpacing">
    <w:name w:val="No Spacing"/>
    <w:link w:val="NoSpacingChar"/>
    <w:qFormat/>
    <w:rsid w:val="00B701B7"/>
    <w:pPr>
      <w:spacing w:after="160" w:line="259" w:lineRule="auto"/>
    </w:pPr>
    <w:rPr>
      <w:rFonts w:eastAsia="Batang"/>
    </w:rPr>
  </w:style>
  <w:style w:type="character" w:customStyle="1" w:styleId="NoSpacingChar">
    <w:name w:val="No Spacing Char"/>
    <w:link w:val="NoSpacing"/>
    <w:locked/>
    <w:rsid w:val="00B701B7"/>
    <w:rPr>
      <w:rFonts w:eastAsia="Batang"/>
      <w:sz w:val="22"/>
      <w:lang w:val="en-US" w:eastAsia="en-US"/>
    </w:rPr>
  </w:style>
  <w:style w:type="paragraph" w:customStyle="1" w:styleId="Heading314ptItalicBlue">
    <w:name w:val="Heading 3 + 14 pt Italic Blue"/>
    <w:basedOn w:val="Heading1"/>
    <w:autoRedefine/>
    <w:uiPriority w:val="99"/>
    <w:rsid w:val="00B701B7"/>
    <w:pPr>
      <w:keepLines w:val="0"/>
      <w:widowControl/>
      <w:suppressAutoHyphens/>
      <w:spacing w:after="60"/>
    </w:pPr>
    <w:rPr>
      <w:rFonts w:ascii="Arial" w:hAnsi="Arial" w:cs="Arial"/>
      <w:bCs/>
      <w:i/>
      <w:iCs/>
      <w:kern w:val="1"/>
      <w:lang w:eastAsia="ar-SA"/>
    </w:rPr>
  </w:style>
  <w:style w:type="paragraph" w:customStyle="1" w:styleId="StyleHeading3TimesNewRoman">
    <w:name w:val="Style Heading 3 + Times New Roman"/>
    <w:basedOn w:val="Heading5"/>
    <w:autoRedefine/>
    <w:uiPriority w:val="99"/>
    <w:rsid w:val="00A24A17"/>
    <w:pPr>
      <w:keepNext w:val="0"/>
      <w:keepLines w:val="0"/>
      <w:widowControl/>
      <w:numPr>
        <w:ilvl w:val="2"/>
        <w:numId w:val="3"/>
      </w:numPr>
      <w:tabs>
        <w:tab w:val="clear" w:pos="720"/>
      </w:tabs>
      <w:spacing w:before="120" w:after="120" w:line="276" w:lineRule="auto"/>
      <w:ind w:left="0" w:firstLine="0"/>
    </w:pPr>
    <w:rPr>
      <w:rFonts w:ascii="Times New Roman" w:hAnsi="Times New Roman"/>
      <w:b/>
      <w:iCs/>
      <w:color w:val="auto"/>
      <w:sz w:val="22"/>
      <w:szCs w:val="20"/>
      <w:lang w:val="en-AU" w:eastAsia="en-AU"/>
    </w:rPr>
  </w:style>
  <w:style w:type="paragraph" w:customStyle="1" w:styleId="normaltable">
    <w:name w:val="normaltable"/>
    <w:basedOn w:val="Normal"/>
    <w:uiPriority w:val="99"/>
    <w:rsid w:val="00214CEE"/>
    <w:pPr>
      <w:widowControl/>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pPr>
    <w:rPr>
      <w:rFonts w:cs="Times New Roman"/>
      <w:color w:val="auto"/>
      <w:lang w:val="en-US" w:eastAsia="en-US"/>
    </w:rPr>
  </w:style>
  <w:style w:type="paragraph" w:styleId="PlainText">
    <w:name w:val="Plain Text"/>
    <w:basedOn w:val="Normal"/>
    <w:link w:val="PlainTextChar"/>
    <w:uiPriority w:val="99"/>
    <w:rsid w:val="00311785"/>
    <w:pPr>
      <w:widowControl/>
      <w:autoSpaceDE w:val="0"/>
      <w:autoSpaceDN w:val="0"/>
    </w:pPr>
    <w:rPr>
      <w:rFonts w:cs="Times New Roman"/>
      <w:color w:val="auto"/>
      <w:sz w:val="20"/>
      <w:szCs w:val="20"/>
      <w:lang w:val="en-US" w:eastAsia="en-US"/>
    </w:rPr>
  </w:style>
  <w:style w:type="character" w:customStyle="1" w:styleId="PlainTextChar">
    <w:name w:val="Plain Text Char"/>
    <w:basedOn w:val="DefaultParagraphFont"/>
    <w:link w:val="PlainText"/>
    <w:uiPriority w:val="99"/>
    <w:locked/>
    <w:rsid w:val="00311785"/>
    <w:rPr>
      <w:rFonts w:ascii="Courier New" w:hAnsi="Courier New" w:cs="Times New Roman"/>
      <w:sz w:val="20"/>
      <w:szCs w:val="20"/>
    </w:rPr>
  </w:style>
  <w:style w:type="paragraph" w:styleId="BodyTextIndent">
    <w:name w:val="Body Text Indent"/>
    <w:basedOn w:val="Normal"/>
    <w:link w:val="BodyTextIndentChar"/>
    <w:uiPriority w:val="99"/>
    <w:rsid w:val="00311785"/>
    <w:pPr>
      <w:widowControl/>
      <w:ind w:firstLine="720"/>
    </w:pPr>
    <w:rPr>
      <w:rFonts w:ascii=".VnTime" w:hAnsi=".VnTime" w:cs="Times New Roman"/>
      <w:color w:val="auto"/>
      <w:szCs w:val="20"/>
      <w:lang w:val="en-US" w:eastAsia="en-US"/>
    </w:rPr>
  </w:style>
  <w:style w:type="character" w:customStyle="1" w:styleId="BodyTextIndentChar">
    <w:name w:val="Body Text Indent Char"/>
    <w:basedOn w:val="DefaultParagraphFont"/>
    <w:link w:val="BodyTextIndent"/>
    <w:uiPriority w:val="99"/>
    <w:locked/>
    <w:rsid w:val="00311785"/>
    <w:rPr>
      <w:rFonts w:ascii=".VnTime" w:hAnsi=".VnTime" w:cs="Times New Roman"/>
      <w:sz w:val="20"/>
      <w:szCs w:val="20"/>
    </w:rPr>
  </w:style>
  <w:style w:type="paragraph" w:styleId="BodyTextIndent2">
    <w:name w:val="Body Text Indent 2"/>
    <w:basedOn w:val="Normal"/>
    <w:link w:val="BodyTextIndent2Char"/>
    <w:uiPriority w:val="99"/>
    <w:rsid w:val="00311785"/>
    <w:pPr>
      <w:widowControl/>
      <w:spacing w:before="100" w:beforeAutospacing="1" w:after="100" w:afterAutospacing="1"/>
      <w:ind w:left="720"/>
    </w:pPr>
    <w:rPr>
      <w:rFonts w:ascii=".VnTime" w:hAnsi=".VnTime" w:cs="Times New Roman"/>
      <w:iCs/>
      <w:color w:val="auto"/>
      <w:szCs w:val="20"/>
      <w:lang w:val="en-US" w:eastAsia="en-US"/>
    </w:rPr>
  </w:style>
  <w:style w:type="character" w:customStyle="1" w:styleId="BodyTextIndent2Char">
    <w:name w:val="Body Text Indent 2 Char"/>
    <w:basedOn w:val="DefaultParagraphFont"/>
    <w:link w:val="BodyTextIndent2"/>
    <w:uiPriority w:val="99"/>
    <w:locked/>
    <w:rsid w:val="00311785"/>
    <w:rPr>
      <w:rFonts w:ascii=".VnTime" w:hAnsi=".VnTime" w:cs="Times New Roman"/>
      <w:iCs/>
      <w:sz w:val="20"/>
      <w:szCs w:val="20"/>
    </w:rPr>
  </w:style>
  <w:style w:type="table" w:customStyle="1" w:styleId="TableGrid3">
    <w:name w:val="Table Grid3"/>
    <w:uiPriority w:val="99"/>
    <w:rsid w:val="00FA6874"/>
    <w:rPr>
      <w:rFonts w:ascii="Times New Roman" w:hAnsi="Times New Roman" w:cs="Times New Roman (Body CS)"/>
      <w:sz w:val="26"/>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uiPriority w:val="99"/>
    <w:rsid w:val="00FA6874"/>
    <w:rPr>
      <w:rFonts w:ascii="Times New Roman" w:hAnsi="Times New Roman" w:cs="Times New Roman (Body CS)"/>
      <w:sz w:val="26"/>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uiPriority w:val="99"/>
    <w:rsid w:val="007F0D23"/>
    <w:rPr>
      <w:rFonts w:ascii="Times New Roman" w:hAnsi="Times New Roman" w:cs="Times New Roman (Body CS)"/>
      <w:sz w:val="26"/>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idung">
    <w:name w:val="Noidung"/>
    <w:basedOn w:val="Normal"/>
    <w:link w:val="NoidungChar"/>
    <w:autoRedefine/>
    <w:qFormat/>
    <w:rsid w:val="009A0944"/>
    <w:pPr>
      <w:widowControl/>
      <w:spacing w:before="120" w:after="120" w:line="276" w:lineRule="auto"/>
      <w:ind w:firstLine="709"/>
    </w:pPr>
    <w:rPr>
      <w:rFonts w:eastAsia="Calibri" w:cs="Times New Roman"/>
      <w:color w:val="auto"/>
      <w:spacing w:val="-4"/>
      <w:kern w:val="28"/>
      <w:szCs w:val="20"/>
      <w:lang w:eastAsia="en-US"/>
    </w:rPr>
  </w:style>
  <w:style w:type="character" w:customStyle="1" w:styleId="NoidungChar">
    <w:name w:val="Noidung Char"/>
    <w:link w:val="Noidung"/>
    <w:locked/>
    <w:rsid w:val="009A0944"/>
    <w:rPr>
      <w:rFonts w:ascii="Times New Roman" w:hAnsi="Times New Roman"/>
      <w:spacing w:val="-4"/>
      <w:kern w:val="28"/>
      <w:sz w:val="28"/>
      <w:szCs w:val="20"/>
      <w:lang w:val="vi-VN"/>
    </w:rPr>
  </w:style>
  <w:style w:type="paragraph" w:styleId="NormalWeb">
    <w:name w:val="Normal (Web)"/>
    <w:basedOn w:val="Normal"/>
    <w:uiPriority w:val="99"/>
    <w:rsid w:val="00C31B1F"/>
    <w:pPr>
      <w:widowControl/>
      <w:spacing w:before="100" w:beforeAutospacing="1" w:after="100" w:afterAutospacing="1"/>
    </w:pPr>
    <w:rPr>
      <w:rFonts w:cs="Times New Roman"/>
      <w:color w:val="auto"/>
      <w:lang w:val="en-US" w:eastAsia="en-US"/>
    </w:rPr>
  </w:style>
  <w:style w:type="paragraph" w:styleId="FootnoteText">
    <w:name w:val="footnote text"/>
    <w:basedOn w:val="Normal"/>
    <w:link w:val="FootnoteTextChar"/>
    <w:uiPriority w:val="99"/>
    <w:rsid w:val="00A10D4A"/>
    <w:pPr>
      <w:widowControl/>
    </w:pPr>
    <w:rPr>
      <w:rFonts w:cs="Times New Roman"/>
      <w:color w:val="auto"/>
      <w:sz w:val="20"/>
      <w:szCs w:val="20"/>
      <w:lang w:val="en-US" w:eastAsia="en-US"/>
    </w:rPr>
  </w:style>
  <w:style w:type="character" w:customStyle="1" w:styleId="FootnoteTextChar">
    <w:name w:val="Footnote Text Char"/>
    <w:basedOn w:val="DefaultParagraphFont"/>
    <w:link w:val="FootnoteText"/>
    <w:uiPriority w:val="99"/>
    <w:locked/>
    <w:rsid w:val="00A10D4A"/>
    <w:rPr>
      <w:rFonts w:ascii="Times New Roman" w:hAnsi="Times New Roman" w:cs="Times New Roman"/>
      <w:sz w:val="20"/>
      <w:szCs w:val="20"/>
    </w:rPr>
  </w:style>
  <w:style w:type="table" w:customStyle="1" w:styleId="TableGrid31">
    <w:name w:val="Table Grid31"/>
    <w:uiPriority w:val="99"/>
    <w:rsid w:val="00272640"/>
    <w:rPr>
      <w:rFonts w:ascii="Times New Roman" w:hAnsi="Times New Roman" w:cs="Times New Roman (Body CS)"/>
      <w:sz w:val="26"/>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rsid w:val="007E3AC0"/>
    <w:rPr>
      <w:rFonts w:cs="Times New Roman"/>
      <w:sz w:val="16"/>
    </w:rPr>
  </w:style>
  <w:style w:type="paragraph" w:styleId="CommentText">
    <w:name w:val="annotation text"/>
    <w:basedOn w:val="Normal"/>
    <w:link w:val="CommentTextChar"/>
    <w:uiPriority w:val="99"/>
    <w:rsid w:val="007E3AC0"/>
    <w:pPr>
      <w:widowControl/>
      <w:spacing w:after="200" w:line="276" w:lineRule="auto"/>
    </w:pPr>
    <w:rPr>
      <w:rFonts w:eastAsia="Calibri" w:cs="Times New Roman"/>
      <w:noProof/>
      <w:color w:val="auto"/>
      <w:sz w:val="20"/>
      <w:szCs w:val="20"/>
      <w:lang w:eastAsia="en-US"/>
    </w:rPr>
  </w:style>
  <w:style w:type="character" w:customStyle="1" w:styleId="CommentTextChar">
    <w:name w:val="Comment Text Char"/>
    <w:basedOn w:val="DefaultParagraphFont"/>
    <w:link w:val="CommentText"/>
    <w:uiPriority w:val="99"/>
    <w:locked/>
    <w:rsid w:val="007E3AC0"/>
    <w:rPr>
      <w:rFonts w:ascii="Times New Roman" w:hAnsi="Times New Roman" w:cs="Times New Roman"/>
      <w:noProof/>
      <w:sz w:val="20"/>
      <w:szCs w:val="20"/>
      <w:lang w:val="vi-VN"/>
    </w:rPr>
  </w:style>
  <w:style w:type="paragraph" w:styleId="BalloonText">
    <w:name w:val="Balloon Text"/>
    <w:basedOn w:val="Normal"/>
    <w:link w:val="BalloonTextChar"/>
    <w:uiPriority w:val="99"/>
    <w:semiHidden/>
    <w:rsid w:val="007E3AC0"/>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E3AC0"/>
    <w:rPr>
      <w:rFonts w:ascii="Segoe UI" w:hAnsi="Segoe UI" w:cs="Segoe UI"/>
      <w:color w:val="000000"/>
      <w:sz w:val="18"/>
      <w:szCs w:val="18"/>
      <w:lang w:val="vi-VN" w:eastAsia="vi-VN"/>
    </w:rPr>
  </w:style>
  <w:style w:type="character" w:styleId="Emphasis">
    <w:name w:val="Emphasis"/>
    <w:basedOn w:val="DefaultParagraphFont"/>
    <w:uiPriority w:val="99"/>
    <w:qFormat/>
    <w:rsid w:val="00131553"/>
    <w:rPr>
      <w:rFonts w:cs="Times New Roman"/>
      <w:i/>
      <w:iCs/>
    </w:rPr>
  </w:style>
  <w:style w:type="paragraph" w:styleId="BodyText">
    <w:name w:val="Body Text"/>
    <w:basedOn w:val="Normal"/>
    <w:link w:val="BodyTextChar"/>
    <w:uiPriority w:val="99"/>
    <w:semiHidden/>
    <w:rsid w:val="00F95AC3"/>
    <w:pPr>
      <w:spacing w:after="120"/>
    </w:pPr>
  </w:style>
  <w:style w:type="character" w:customStyle="1" w:styleId="BodyTextChar">
    <w:name w:val="Body Text Char"/>
    <w:basedOn w:val="DefaultParagraphFont"/>
    <w:link w:val="BodyText"/>
    <w:uiPriority w:val="99"/>
    <w:semiHidden/>
    <w:locked/>
    <w:rsid w:val="00F95AC3"/>
    <w:rPr>
      <w:rFonts w:ascii="Courier New" w:hAnsi="Courier New" w:cs="Courier New"/>
      <w:color w:val="000000"/>
      <w:sz w:val="24"/>
      <w:szCs w:val="24"/>
      <w:lang w:val="vi-VN" w:eastAsia="vi-VN"/>
    </w:rPr>
  </w:style>
  <w:style w:type="paragraph" w:customStyle="1" w:styleId="Char1CharCharCharCharCharCharCharCharCharCharCharCharCharCharCharChar1CharChar">
    <w:name w:val="Char1 Char Char Char Char Char Char Char Char Char Char Char Char Char Char Char Char1 Char Char"/>
    <w:basedOn w:val="Normal"/>
    <w:uiPriority w:val="99"/>
    <w:rsid w:val="009F2C47"/>
    <w:rPr>
      <w:rFonts w:ascii=".VnTime" w:hAnsi=".VnTime" w:cs=".VnTime"/>
      <w:color w:val="auto"/>
      <w:kern w:val="2"/>
      <w:lang w:val="en-US" w:eastAsia="zh-CN"/>
    </w:rPr>
  </w:style>
  <w:style w:type="character" w:styleId="FootnoteReference">
    <w:name w:val="footnote reference"/>
    <w:basedOn w:val="DefaultParagraphFont"/>
    <w:uiPriority w:val="99"/>
    <w:semiHidden/>
    <w:rsid w:val="00AA1D19"/>
    <w:rPr>
      <w:rFonts w:cs="Times New Roman"/>
      <w:vertAlign w:val="superscript"/>
    </w:rPr>
  </w:style>
  <w:style w:type="paragraph" w:styleId="CommentSubject">
    <w:name w:val="annotation subject"/>
    <w:basedOn w:val="CommentText"/>
    <w:next w:val="CommentText"/>
    <w:link w:val="CommentSubjectChar"/>
    <w:uiPriority w:val="99"/>
    <w:semiHidden/>
    <w:rsid w:val="00AA1D19"/>
    <w:pPr>
      <w:widowControl w:val="0"/>
      <w:spacing w:after="0" w:line="240" w:lineRule="auto"/>
    </w:pPr>
    <w:rPr>
      <w:rFonts w:ascii="Courier New" w:eastAsia="Times New Roman" w:hAnsi="Courier New" w:cs="Courier New"/>
      <w:b/>
      <w:bCs/>
      <w:noProof w:val="0"/>
      <w:color w:val="000000"/>
      <w:lang w:eastAsia="vi-VN"/>
    </w:rPr>
  </w:style>
  <w:style w:type="character" w:customStyle="1" w:styleId="CommentSubjectChar">
    <w:name w:val="Comment Subject Char"/>
    <w:basedOn w:val="CommentTextChar"/>
    <w:link w:val="CommentSubject"/>
    <w:uiPriority w:val="99"/>
    <w:semiHidden/>
    <w:locked/>
    <w:rsid w:val="00AA1D19"/>
    <w:rPr>
      <w:rFonts w:ascii="Courier New" w:hAnsi="Courier New" w:cs="Courier New"/>
      <w:b/>
      <w:bCs/>
      <w:noProof/>
      <w:color w:val="000000"/>
      <w:sz w:val="20"/>
      <w:szCs w:val="20"/>
      <w:lang w:val="vi-VN" w:eastAsia="vi-VN"/>
    </w:rPr>
  </w:style>
  <w:style w:type="paragraph" w:styleId="Revision">
    <w:name w:val="Revision"/>
    <w:hidden/>
    <w:uiPriority w:val="99"/>
    <w:semiHidden/>
    <w:rsid w:val="00AA1D19"/>
    <w:rPr>
      <w:rFonts w:ascii="Courier New" w:eastAsia="Times New Roman" w:hAnsi="Courier New" w:cs="Courier New"/>
      <w:color w:val="000000"/>
      <w:sz w:val="24"/>
      <w:szCs w:val="24"/>
      <w:lang w:val="vi-VN" w:eastAsia="vi-VN"/>
    </w:rPr>
  </w:style>
  <w:style w:type="paragraph" w:customStyle="1" w:styleId="oBody">
    <w:name w:val="o Body"/>
    <w:basedOn w:val="Normal"/>
    <w:link w:val="oBodyChar"/>
    <w:uiPriority w:val="99"/>
    <w:rsid w:val="007C6054"/>
    <w:pPr>
      <w:widowControl/>
      <w:spacing w:before="240"/>
      <w:ind w:left="851" w:hanging="284"/>
      <w:contextualSpacing/>
      <w:jc w:val="left"/>
    </w:pPr>
    <w:rPr>
      <w:rFonts w:eastAsia="Calibri" w:cs="Times New Roman"/>
      <w:noProof/>
      <w:color w:val="auto"/>
      <w:sz w:val="26"/>
      <w:szCs w:val="20"/>
      <w:lang w:eastAsia="en-US"/>
    </w:rPr>
  </w:style>
  <w:style w:type="character" w:customStyle="1" w:styleId="oBodyChar">
    <w:name w:val="o Body Char"/>
    <w:basedOn w:val="DefaultParagraphFont"/>
    <w:link w:val="oBody"/>
    <w:uiPriority w:val="99"/>
    <w:locked/>
    <w:rsid w:val="007C6054"/>
    <w:rPr>
      <w:rFonts w:ascii="Times New Roman" w:hAnsi="Times New Roman" w:cs="Times New Roman"/>
      <w:noProof/>
      <w:sz w:val="20"/>
      <w:szCs w:val="20"/>
      <w:lang w:val="vi-VN"/>
    </w:rPr>
  </w:style>
  <w:style w:type="paragraph" w:customStyle="1" w:styleId="headingbody-">
    <w:name w:val="heading body -"/>
    <w:basedOn w:val="Normal"/>
    <w:uiPriority w:val="99"/>
    <w:rsid w:val="007C6054"/>
    <w:pPr>
      <w:numPr>
        <w:ilvl w:val="1"/>
        <w:numId w:val="44"/>
      </w:numPr>
      <w:tabs>
        <w:tab w:val="left" w:pos="288"/>
        <w:tab w:val="left" w:pos="576"/>
        <w:tab w:val="left" w:pos="720"/>
        <w:tab w:val="left" w:pos="935"/>
      </w:tabs>
      <w:ind w:left="720" w:hanging="360"/>
      <w:jc w:val="left"/>
    </w:pPr>
    <w:rPr>
      <w:rFonts w:ascii="Arial" w:eastAsia="Calibri" w:hAnsi="Arial" w:cs="Times New Roman"/>
      <w:bCs/>
      <w:noProof/>
      <w:color w:val="auto"/>
      <w:w w:val="90"/>
      <w:sz w:val="22"/>
      <w:szCs w:val="20"/>
      <w:lang w:eastAsia="en-US"/>
    </w:rPr>
  </w:style>
  <w:style w:type="character" w:styleId="Strong">
    <w:name w:val="Strong"/>
    <w:basedOn w:val="DefaultParagraphFont"/>
    <w:uiPriority w:val="22"/>
    <w:qFormat/>
    <w:rsid w:val="007C6054"/>
    <w:rPr>
      <w:rFonts w:cs="Times New Roman"/>
      <w:b/>
    </w:rPr>
  </w:style>
  <w:style w:type="paragraph" w:styleId="Title">
    <w:name w:val="Title"/>
    <w:basedOn w:val="Normal"/>
    <w:next w:val="Normal"/>
    <w:link w:val="TitleChar"/>
    <w:uiPriority w:val="99"/>
    <w:qFormat/>
    <w:locked/>
    <w:rsid w:val="004E75E3"/>
    <w:pPr>
      <w:contextualSpacing/>
    </w:pPr>
    <w:rPr>
      <w:rFonts w:ascii="Cambria" w:hAnsi="Cambria" w:cs="Times New Roman"/>
      <w:color w:val="auto"/>
      <w:spacing w:val="-10"/>
      <w:kern w:val="28"/>
      <w:sz w:val="56"/>
      <w:szCs w:val="56"/>
    </w:rPr>
  </w:style>
  <w:style w:type="character" w:customStyle="1" w:styleId="TitleChar">
    <w:name w:val="Title Char"/>
    <w:basedOn w:val="DefaultParagraphFont"/>
    <w:link w:val="Title"/>
    <w:uiPriority w:val="99"/>
    <w:locked/>
    <w:rsid w:val="004E75E3"/>
    <w:rPr>
      <w:rFonts w:ascii="Cambria" w:hAnsi="Cambria" w:cs="Times New Roman"/>
      <w:spacing w:val="-10"/>
      <w:kern w:val="28"/>
      <w:sz w:val="56"/>
      <w:szCs w:val="56"/>
      <w:lang w:val="vi-VN" w:eastAsia="vi-VN"/>
    </w:rPr>
  </w:style>
  <w:style w:type="paragraph" w:customStyle="1" w:styleId="TableParagraph">
    <w:name w:val="Table Paragraph"/>
    <w:basedOn w:val="Normal"/>
    <w:uiPriority w:val="1"/>
    <w:qFormat/>
    <w:rsid w:val="0001423B"/>
    <w:pPr>
      <w:autoSpaceDE w:val="0"/>
      <w:autoSpaceDN w:val="0"/>
      <w:spacing w:before="3"/>
      <w:jc w:val="left"/>
    </w:pPr>
    <w:rPr>
      <w:rFonts w:cs="Times New Roman"/>
      <w:color w:val="auto"/>
      <w:sz w:val="22"/>
      <w:szCs w:val="22"/>
      <w:lang w:val="en-US" w:eastAsia="en-US"/>
    </w:rPr>
  </w:style>
  <w:style w:type="character" w:customStyle="1" w:styleId="fontstyle01">
    <w:name w:val="fontstyle01"/>
    <w:basedOn w:val="DefaultParagraphFont"/>
    <w:rsid w:val="001A0852"/>
    <w:rPr>
      <w:rFonts w:ascii="Times New Roman" w:hAnsi="Times New Roman" w:cs="Times New Roman" w:hint="default"/>
      <w:b w:val="0"/>
      <w:bCs w:val="0"/>
      <w:i w:val="0"/>
      <w:iCs w:val="0"/>
      <w:color w:val="000000"/>
      <w:sz w:val="28"/>
      <w:szCs w:val="28"/>
    </w:rPr>
  </w:style>
  <w:style w:type="character" w:customStyle="1" w:styleId="apple-converted-space">
    <w:name w:val="apple-converted-space"/>
    <w:basedOn w:val="DefaultParagraphFont"/>
    <w:rsid w:val="003746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0" w:qFormat="1"/>
    <w:lsdException w:name="heading 8" w:uiPriority="0" w:qFormat="1"/>
    <w:lsdException w:name="heading 9" w:uiPriority="0"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semiHidden="0" w:uiPriority="39" w:unhideWhenUsed="0"/>
    <w:lsdException w:name="toc 2" w:semiHidden="0" w:uiPriority="39" w:unhideWhenUsed="0"/>
    <w:lsdException w:name="toc 3" w:semiHidden="0" w:uiPriority="39"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locked="1"/>
    <w:lsdException w:name="footnote text" w:locked="1"/>
    <w:lsdException w:name="annotation text" w:locked="1"/>
    <w:lsdException w:name="header" w:locked="1"/>
    <w:lsdException w:name="footer" w:locked="1"/>
    <w:lsdException w:name="index heading" w:locked="1"/>
    <w:lsdException w:name="caption" w:semiHidden="0" w:uiPriority="0" w:unhideWhenUsed="0"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semiHidden="0" w:uiPriority="0" w:unhideWhenUsed="0" w:qFormat="1"/>
    <w:lsdException w:name="Closing" w:locked="1"/>
    <w:lsdException w:name="Signature" w:locked="1"/>
    <w:lsdException w:name="Default Paragraph Font" w:semiHidden="0" w:uiPriority="0" w:unhideWhenUsed="0"/>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semiHidden="0" w:uiPriority="0" w:unhideWhenUsed="0"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semiHidden="0" w:uiPriority="22" w:unhideWhenUsed="0" w:qFormat="1"/>
    <w:lsdException w:name="Emphasis" w:semiHidden="0" w:uiPriority="0" w:unhideWhenUsed="0"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semiHidden="0" w:uiPriority="0" w:unhideWhenUsed="0"/>
    <w:lsdException w:name="Table Theme" w:locked="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540D82"/>
    <w:pPr>
      <w:widowControl w:val="0"/>
      <w:jc w:val="both"/>
    </w:pPr>
    <w:rPr>
      <w:rFonts w:ascii="Times New Roman" w:eastAsia="Times New Roman" w:hAnsi="Times New Roman" w:cs="Courier New"/>
      <w:color w:val="000000"/>
      <w:sz w:val="28"/>
      <w:szCs w:val="24"/>
      <w:lang w:val="vi-VN" w:eastAsia="vi-VN"/>
    </w:rPr>
  </w:style>
  <w:style w:type="paragraph" w:styleId="Heading1">
    <w:name w:val="heading 1"/>
    <w:basedOn w:val="Normal"/>
    <w:next w:val="Normal"/>
    <w:link w:val="Heading1Char"/>
    <w:uiPriority w:val="99"/>
    <w:qFormat/>
    <w:rsid w:val="002B4E5F"/>
    <w:pPr>
      <w:keepNext/>
      <w:keepLines/>
      <w:numPr>
        <w:numId w:val="52"/>
      </w:numPr>
      <w:spacing w:before="240"/>
      <w:ind w:left="720"/>
      <w:outlineLvl w:val="0"/>
    </w:pPr>
    <w:rPr>
      <w:rFonts w:ascii="Times New Roman Bold" w:hAnsi="Times New Roman Bold" w:cs="Times New Roman"/>
      <w:b/>
      <w:color w:val="auto"/>
      <w:szCs w:val="32"/>
    </w:rPr>
  </w:style>
  <w:style w:type="paragraph" w:styleId="Heading2">
    <w:name w:val="heading 2"/>
    <w:basedOn w:val="Normal"/>
    <w:next w:val="Normal"/>
    <w:link w:val="Heading2Char"/>
    <w:uiPriority w:val="99"/>
    <w:qFormat/>
    <w:rsid w:val="002B4E5F"/>
    <w:pPr>
      <w:keepNext/>
      <w:keepLines/>
      <w:spacing w:before="40"/>
      <w:outlineLvl w:val="1"/>
    </w:pPr>
    <w:rPr>
      <w:rFonts w:ascii="Times New Roman Bold" w:hAnsi="Times New Roman Bold" w:cs="Times New Roman"/>
      <w:b/>
      <w:color w:val="auto"/>
      <w:szCs w:val="26"/>
    </w:rPr>
  </w:style>
  <w:style w:type="paragraph" w:styleId="Heading3">
    <w:name w:val="heading 3"/>
    <w:basedOn w:val="Normal"/>
    <w:next w:val="Normal"/>
    <w:link w:val="Heading3Char"/>
    <w:uiPriority w:val="99"/>
    <w:qFormat/>
    <w:rsid w:val="002B4E5F"/>
    <w:pPr>
      <w:keepNext/>
      <w:keepLines/>
      <w:spacing w:before="40"/>
      <w:outlineLvl w:val="2"/>
    </w:pPr>
    <w:rPr>
      <w:rFonts w:ascii="Times New Roman Bold" w:hAnsi="Times New Roman Bold" w:cs="Times New Roman"/>
      <w:b/>
      <w:color w:val="auto"/>
    </w:rPr>
  </w:style>
  <w:style w:type="paragraph" w:styleId="Heading4">
    <w:name w:val="heading 4"/>
    <w:basedOn w:val="Normal"/>
    <w:next w:val="Normal"/>
    <w:link w:val="Heading4Char"/>
    <w:uiPriority w:val="99"/>
    <w:qFormat/>
    <w:rsid w:val="009E3D60"/>
    <w:pPr>
      <w:keepNext/>
      <w:keepLines/>
      <w:spacing w:before="40"/>
      <w:outlineLvl w:val="3"/>
    </w:pPr>
    <w:rPr>
      <w:rFonts w:ascii="Calibri Light" w:hAnsi="Calibri Light" w:cs="Times New Roman"/>
      <w:i/>
      <w:iCs/>
      <w:color w:val="2E74B5"/>
    </w:rPr>
  </w:style>
  <w:style w:type="paragraph" w:styleId="Heading5">
    <w:name w:val="heading 5"/>
    <w:basedOn w:val="Normal"/>
    <w:next w:val="Normal"/>
    <w:link w:val="Heading5Char"/>
    <w:uiPriority w:val="99"/>
    <w:qFormat/>
    <w:rsid w:val="00A24A17"/>
    <w:pPr>
      <w:keepNext/>
      <w:keepLines/>
      <w:spacing w:before="40"/>
      <w:outlineLvl w:val="4"/>
    </w:pPr>
    <w:rPr>
      <w:rFonts w:ascii="Calibri Light" w:hAnsi="Calibri Light" w:cs="Times New Roman"/>
      <w:color w:val="2E74B5"/>
    </w:rPr>
  </w:style>
  <w:style w:type="paragraph" w:styleId="Heading6">
    <w:name w:val="heading 6"/>
    <w:basedOn w:val="Normal"/>
    <w:next w:val="Normal"/>
    <w:link w:val="Heading6Char"/>
    <w:uiPriority w:val="99"/>
    <w:qFormat/>
    <w:rsid w:val="007C6054"/>
    <w:pPr>
      <w:keepNext/>
      <w:keepLines/>
      <w:spacing w:before="40"/>
      <w:outlineLvl w:val="5"/>
    </w:pPr>
    <w:rPr>
      <w:rFonts w:ascii="Calibri Light" w:hAnsi="Calibri Light"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2B4E5F"/>
    <w:rPr>
      <w:rFonts w:ascii="Times New Roman Bold" w:eastAsia="Times New Roman" w:hAnsi="Times New Roman Bold"/>
      <w:b/>
      <w:sz w:val="28"/>
      <w:szCs w:val="32"/>
      <w:lang w:val="vi-VN" w:eastAsia="vi-VN"/>
    </w:rPr>
  </w:style>
  <w:style w:type="character" w:customStyle="1" w:styleId="Heading2Char">
    <w:name w:val="Heading 2 Char"/>
    <w:basedOn w:val="DefaultParagraphFont"/>
    <w:link w:val="Heading2"/>
    <w:uiPriority w:val="99"/>
    <w:locked/>
    <w:rsid w:val="002B4E5F"/>
    <w:rPr>
      <w:rFonts w:ascii="Times New Roman Bold" w:hAnsi="Times New Roman Bold" w:cs="Times New Roman"/>
      <w:b/>
      <w:sz w:val="26"/>
      <w:szCs w:val="26"/>
      <w:lang w:val="vi-VN" w:eastAsia="vi-VN"/>
    </w:rPr>
  </w:style>
  <w:style w:type="character" w:customStyle="1" w:styleId="Heading3Char">
    <w:name w:val="Heading 3 Char"/>
    <w:basedOn w:val="DefaultParagraphFont"/>
    <w:link w:val="Heading3"/>
    <w:uiPriority w:val="99"/>
    <w:locked/>
    <w:rsid w:val="002B4E5F"/>
    <w:rPr>
      <w:rFonts w:ascii="Times New Roman Bold" w:hAnsi="Times New Roman Bold" w:cs="Times New Roman"/>
      <w:b/>
      <w:sz w:val="24"/>
      <w:szCs w:val="24"/>
      <w:lang w:val="vi-VN" w:eastAsia="vi-VN"/>
    </w:rPr>
  </w:style>
  <w:style w:type="character" w:customStyle="1" w:styleId="Heading4Char">
    <w:name w:val="Heading 4 Char"/>
    <w:basedOn w:val="DefaultParagraphFont"/>
    <w:link w:val="Heading4"/>
    <w:uiPriority w:val="99"/>
    <w:locked/>
    <w:rsid w:val="009E3D60"/>
    <w:rPr>
      <w:rFonts w:ascii="Calibri Light" w:hAnsi="Calibri Light" w:cs="Times New Roman"/>
      <w:i/>
      <w:iCs/>
      <w:color w:val="2E74B5"/>
      <w:sz w:val="24"/>
      <w:szCs w:val="24"/>
      <w:lang w:val="vi-VN" w:eastAsia="vi-VN"/>
    </w:rPr>
  </w:style>
  <w:style w:type="character" w:customStyle="1" w:styleId="Heading5Char">
    <w:name w:val="Heading 5 Char"/>
    <w:basedOn w:val="DefaultParagraphFont"/>
    <w:link w:val="Heading5"/>
    <w:uiPriority w:val="99"/>
    <w:semiHidden/>
    <w:locked/>
    <w:rsid w:val="00A24A17"/>
    <w:rPr>
      <w:rFonts w:ascii="Calibri Light" w:hAnsi="Calibri Light" w:cs="Times New Roman"/>
      <w:color w:val="2E74B5"/>
      <w:sz w:val="24"/>
      <w:szCs w:val="24"/>
      <w:lang w:val="vi-VN" w:eastAsia="vi-VN"/>
    </w:rPr>
  </w:style>
  <w:style w:type="character" w:customStyle="1" w:styleId="Heading6Char">
    <w:name w:val="Heading 6 Char"/>
    <w:basedOn w:val="DefaultParagraphFont"/>
    <w:link w:val="Heading6"/>
    <w:uiPriority w:val="99"/>
    <w:locked/>
    <w:rsid w:val="007C6054"/>
    <w:rPr>
      <w:rFonts w:ascii="Calibri Light" w:hAnsi="Calibri Light" w:cs="Times New Roman"/>
      <w:color w:val="1F4D78"/>
      <w:sz w:val="24"/>
      <w:szCs w:val="24"/>
      <w:lang w:val="vi-VN" w:eastAsia="vi-VN"/>
    </w:rPr>
  </w:style>
  <w:style w:type="character" w:customStyle="1" w:styleId="Vnbnnidung">
    <w:name w:val="Văn bản nội dung_"/>
    <w:link w:val="Vnbnnidung0"/>
    <w:uiPriority w:val="99"/>
    <w:locked/>
    <w:rsid w:val="0001745C"/>
    <w:rPr>
      <w:rFonts w:ascii="Times New Roman" w:hAnsi="Times New Roman"/>
      <w:sz w:val="26"/>
    </w:rPr>
  </w:style>
  <w:style w:type="paragraph" w:customStyle="1" w:styleId="Vnbnnidung0">
    <w:name w:val="Văn bản nội dung"/>
    <w:basedOn w:val="Normal"/>
    <w:link w:val="Vnbnnidung"/>
    <w:uiPriority w:val="99"/>
    <w:rsid w:val="0001745C"/>
    <w:pPr>
      <w:spacing w:after="200" w:line="262" w:lineRule="auto"/>
      <w:ind w:firstLine="400"/>
    </w:pPr>
    <w:rPr>
      <w:rFonts w:eastAsia="Calibri" w:cs="Times New Roman"/>
      <w:color w:val="auto"/>
      <w:sz w:val="26"/>
      <w:szCs w:val="20"/>
      <w:lang w:val="en-US" w:eastAsia="en-US"/>
    </w:rPr>
  </w:style>
  <w:style w:type="character" w:customStyle="1" w:styleId="Tiu2">
    <w:name w:val="Tiêu đề #2_"/>
    <w:link w:val="Tiu20"/>
    <w:uiPriority w:val="99"/>
    <w:locked/>
    <w:rsid w:val="0001745C"/>
    <w:rPr>
      <w:rFonts w:ascii="Times New Roman" w:hAnsi="Times New Roman"/>
      <w:b/>
      <w:sz w:val="26"/>
    </w:rPr>
  </w:style>
  <w:style w:type="paragraph" w:customStyle="1" w:styleId="Tiu20">
    <w:name w:val="Tiêu đề #2"/>
    <w:basedOn w:val="Normal"/>
    <w:link w:val="Tiu2"/>
    <w:uiPriority w:val="99"/>
    <w:rsid w:val="0001745C"/>
    <w:pPr>
      <w:spacing w:after="220" w:line="269" w:lineRule="auto"/>
      <w:ind w:firstLine="560"/>
      <w:outlineLvl w:val="1"/>
    </w:pPr>
    <w:rPr>
      <w:rFonts w:eastAsia="Calibri" w:cs="Times New Roman"/>
      <w:b/>
      <w:color w:val="auto"/>
      <w:sz w:val="26"/>
      <w:szCs w:val="20"/>
      <w:lang w:val="en-US" w:eastAsia="en-US"/>
    </w:rPr>
  </w:style>
  <w:style w:type="paragraph" w:styleId="Header">
    <w:name w:val="header"/>
    <w:basedOn w:val="Normal"/>
    <w:link w:val="HeaderChar"/>
    <w:uiPriority w:val="99"/>
    <w:rsid w:val="0001745C"/>
    <w:pPr>
      <w:tabs>
        <w:tab w:val="center" w:pos="4680"/>
        <w:tab w:val="right" w:pos="9360"/>
      </w:tabs>
    </w:pPr>
  </w:style>
  <w:style w:type="character" w:customStyle="1" w:styleId="HeaderChar">
    <w:name w:val="Header Char"/>
    <w:basedOn w:val="DefaultParagraphFont"/>
    <w:link w:val="Header"/>
    <w:uiPriority w:val="99"/>
    <w:locked/>
    <w:rsid w:val="0001745C"/>
    <w:rPr>
      <w:rFonts w:ascii="Courier New" w:hAnsi="Courier New" w:cs="Courier New"/>
      <w:color w:val="000000"/>
      <w:sz w:val="24"/>
      <w:szCs w:val="24"/>
      <w:lang w:val="vi-VN" w:eastAsia="vi-VN"/>
    </w:rPr>
  </w:style>
  <w:style w:type="paragraph" w:styleId="Footer">
    <w:name w:val="footer"/>
    <w:basedOn w:val="Normal"/>
    <w:link w:val="FooterChar"/>
    <w:uiPriority w:val="99"/>
    <w:rsid w:val="0001745C"/>
    <w:pPr>
      <w:tabs>
        <w:tab w:val="center" w:pos="4680"/>
        <w:tab w:val="right" w:pos="9360"/>
      </w:tabs>
    </w:pPr>
  </w:style>
  <w:style w:type="character" w:customStyle="1" w:styleId="FooterChar">
    <w:name w:val="Footer Char"/>
    <w:basedOn w:val="DefaultParagraphFont"/>
    <w:link w:val="Footer"/>
    <w:uiPriority w:val="99"/>
    <w:locked/>
    <w:rsid w:val="0001745C"/>
    <w:rPr>
      <w:rFonts w:ascii="Courier New" w:hAnsi="Courier New" w:cs="Courier New"/>
      <w:color w:val="000000"/>
      <w:sz w:val="24"/>
      <w:szCs w:val="24"/>
      <w:lang w:val="vi-VN" w:eastAsia="vi-VN"/>
    </w:rPr>
  </w:style>
  <w:style w:type="paragraph" w:styleId="TOCHeading">
    <w:name w:val="TOC Heading"/>
    <w:basedOn w:val="Heading1"/>
    <w:next w:val="Normal"/>
    <w:uiPriority w:val="99"/>
    <w:qFormat/>
    <w:rsid w:val="002B4E5F"/>
    <w:pPr>
      <w:widowControl/>
      <w:spacing w:line="259" w:lineRule="auto"/>
      <w:outlineLvl w:val="9"/>
    </w:pPr>
    <w:rPr>
      <w:rFonts w:ascii="Calibri Light" w:hAnsi="Calibri Light"/>
      <w:b w:val="0"/>
      <w:color w:val="2E74B5"/>
      <w:sz w:val="32"/>
      <w:lang w:val="en-US" w:eastAsia="en-US"/>
    </w:rPr>
  </w:style>
  <w:style w:type="paragraph" w:styleId="TOC1">
    <w:name w:val="toc 1"/>
    <w:basedOn w:val="Normal"/>
    <w:next w:val="Normal"/>
    <w:autoRedefine/>
    <w:uiPriority w:val="39"/>
    <w:rsid w:val="00B90382"/>
    <w:pPr>
      <w:tabs>
        <w:tab w:val="right" w:leader="dot" w:pos="9639"/>
      </w:tabs>
      <w:spacing w:line="264" w:lineRule="auto"/>
    </w:pPr>
    <w:rPr>
      <w:b/>
      <w:noProof/>
    </w:rPr>
  </w:style>
  <w:style w:type="paragraph" w:styleId="TOC2">
    <w:name w:val="toc 2"/>
    <w:basedOn w:val="Normal"/>
    <w:next w:val="Normal"/>
    <w:autoRedefine/>
    <w:uiPriority w:val="39"/>
    <w:rsid w:val="00681851"/>
    <w:pPr>
      <w:tabs>
        <w:tab w:val="left" w:pos="1860"/>
        <w:tab w:val="right" w:leader="dot" w:pos="9062"/>
      </w:tabs>
      <w:spacing w:line="264" w:lineRule="auto"/>
    </w:pPr>
    <w:rPr>
      <w:rFonts w:cs="Times New Roman"/>
      <w:b/>
      <w:noProof/>
      <w:spacing w:val="-10"/>
      <w:szCs w:val="28"/>
    </w:rPr>
  </w:style>
  <w:style w:type="paragraph" w:styleId="TOC3">
    <w:name w:val="toc 3"/>
    <w:basedOn w:val="Normal"/>
    <w:next w:val="Normal"/>
    <w:autoRedefine/>
    <w:uiPriority w:val="39"/>
    <w:rsid w:val="00681851"/>
    <w:pPr>
      <w:tabs>
        <w:tab w:val="right" w:leader="dot" w:pos="9639"/>
      </w:tabs>
      <w:spacing w:line="264" w:lineRule="auto"/>
    </w:pPr>
  </w:style>
  <w:style w:type="character" w:styleId="Hyperlink">
    <w:name w:val="Hyperlink"/>
    <w:basedOn w:val="DefaultParagraphFont"/>
    <w:uiPriority w:val="99"/>
    <w:rsid w:val="002B4E5F"/>
    <w:rPr>
      <w:rFonts w:cs="Times New Roman"/>
      <w:color w:val="0563C1"/>
      <w:u w:val="single"/>
    </w:rPr>
  </w:style>
  <w:style w:type="table" w:customStyle="1" w:styleId="TableGrid4">
    <w:name w:val="Table Grid4"/>
    <w:uiPriority w:val="99"/>
    <w:rsid w:val="007761FF"/>
    <w:rPr>
      <w:rFonts w:ascii="Times New Roman" w:hAnsi="Times New Roman" w:cs="Times New Roman (Body CS)"/>
      <w:sz w:val="26"/>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99"/>
    <w:rsid w:val="007761FF"/>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Gach -,Gach-,List Paragraph1,1+,1LU2,List Paragraph (numbered (a)),References,List_Paragraph,Multilevel para_II,Citation List,Resume Title,ANNEX,List Paragraph2,List Paragraph12,gạch &quot;-&quot;,bullet,Gạch đầu dòng,No Spacing1,Bullet 2,bulist1"/>
    <w:basedOn w:val="Normal"/>
    <w:link w:val="ListParagraphChar"/>
    <w:uiPriority w:val="34"/>
    <w:qFormat/>
    <w:rsid w:val="00D56BB5"/>
    <w:pPr>
      <w:ind w:left="720"/>
      <w:contextualSpacing/>
    </w:pPr>
    <w:rPr>
      <w:rFonts w:ascii="Courier New" w:eastAsia="Calibri" w:hAnsi="Courier New" w:cs="Times New Roman"/>
      <w:sz w:val="24"/>
      <w:szCs w:val="20"/>
    </w:rPr>
  </w:style>
  <w:style w:type="character" w:customStyle="1" w:styleId="ListParagraphChar">
    <w:name w:val="List Paragraph Char"/>
    <w:aliases w:val="Gach - Char,Gach- Char,List Paragraph1 Char,1+ Char,1LU2 Char,List Paragraph (numbered (a)) Char,References Char,List_Paragraph Char,Multilevel para_II Char,Citation List Char,Resume Title Char,ANNEX Char,List Paragraph2 Char"/>
    <w:link w:val="ListParagraph"/>
    <w:uiPriority w:val="34"/>
    <w:qFormat/>
    <w:locked/>
    <w:rsid w:val="00346652"/>
    <w:rPr>
      <w:rFonts w:ascii="Courier New" w:hAnsi="Courier New"/>
      <w:color w:val="000000"/>
      <w:sz w:val="24"/>
      <w:lang w:val="vi-VN" w:eastAsia="vi-VN"/>
    </w:rPr>
  </w:style>
  <w:style w:type="character" w:customStyle="1" w:styleId="Vnbnnidung3">
    <w:name w:val="Văn bản nội dung (3)_"/>
    <w:link w:val="Vnbnnidung30"/>
    <w:uiPriority w:val="99"/>
    <w:locked/>
    <w:rsid w:val="00346652"/>
    <w:rPr>
      <w:rFonts w:ascii="Arial" w:hAnsi="Arial"/>
      <w:b/>
      <w:i/>
      <w:sz w:val="8"/>
    </w:rPr>
  </w:style>
  <w:style w:type="paragraph" w:customStyle="1" w:styleId="Vnbnnidung30">
    <w:name w:val="Văn bản nội dung (3)"/>
    <w:basedOn w:val="Normal"/>
    <w:link w:val="Vnbnnidung3"/>
    <w:uiPriority w:val="99"/>
    <w:rsid w:val="00346652"/>
    <w:pPr>
      <w:jc w:val="center"/>
    </w:pPr>
    <w:rPr>
      <w:rFonts w:ascii="Arial" w:eastAsia="Calibri" w:hAnsi="Arial" w:cs="Times New Roman"/>
      <w:b/>
      <w:i/>
      <w:color w:val="auto"/>
      <w:sz w:val="8"/>
      <w:szCs w:val="20"/>
      <w:lang w:val="en-US" w:eastAsia="en-US"/>
    </w:rPr>
  </w:style>
  <w:style w:type="paragraph" w:styleId="Caption">
    <w:name w:val="caption"/>
    <w:aliases w:val="Bang_VSMT,Caption (table),Caption (tab,Caption Char,hình,bảng,baûng,Caption2,Caption Char Char Char Char Char Char Char,Caption Char Char Char Char Char Char Char Char Char Char Char Char Char Char Char,Caption (tab Char Char,Bang_VS"/>
    <w:basedOn w:val="Normal"/>
    <w:next w:val="Normal"/>
    <w:link w:val="CaptionChar1"/>
    <w:uiPriority w:val="99"/>
    <w:qFormat/>
    <w:rsid w:val="009E3D60"/>
    <w:pPr>
      <w:adjustRightInd w:val="0"/>
      <w:spacing w:line="360" w:lineRule="atLeast"/>
      <w:textAlignment w:val="baseline"/>
    </w:pPr>
    <w:rPr>
      <w:rFonts w:eastAsia="Batang" w:cs="Times New Roman"/>
      <w:b/>
      <w:color w:val="auto"/>
      <w:sz w:val="20"/>
      <w:szCs w:val="20"/>
      <w:lang w:val="en-US" w:eastAsia="ko-KR"/>
    </w:rPr>
  </w:style>
  <w:style w:type="character" w:customStyle="1" w:styleId="CaptionChar1">
    <w:name w:val="Caption Char1"/>
    <w:aliases w:val="Bang_VSMT Char,Caption (table) Char,Caption (tab Char,Caption Char Char,hình Char,bảng Char,baûng Char,Caption2 Char,Caption Char Char Char Char Char Char Char Char,Caption (tab Char Char Char,Bang_VS Char"/>
    <w:link w:val="Caption"/>
    <w:uiPriority w:val="99"/>
    <w:locked/>
    <w:rsid w:val="009E3D60"/>
    <w:rPr>
      <w:rFonts w:ascii="Times New Roman" w:eastAsia="Batang" w:hAnsi="Times New Roman"/>
      <w:b/>
      <w:sz w:val="20"/>
      <w:lang w:eastAsia="ko-KR"/>
    </w:rPr>
  </w:style>
  <w:style w:type="paragraph" w:customStyle="1" w:styleId="NoSpacing3">
    <w:name w:val="No Spacing3"/>
    <w:uiPriority w:val="99"/>
    <w:rsid w:val="00B701B7"/>
    <w:rPr>
      <w:rFonts w:eastAsia="Malgun Gothic"/>
    </w:rPr>
  </w:style>
  <w:style w:type="paragraph" w:styleId="NoSpacing">
    <w:name w:val="No Spacing"/>
    <w:link w:val="NoSpacingChar"/>
    <w:qFormat/>
    <w:rsid w:val="00B701B7"/>
    <w:pPr>
      <w:spacing w:after="160" w:line="259" w:lineRule="auto"/>
    </w:pPr>
    <w:rPr>
      <w:rFonts w:eastAsia="Batang"/>
    </w:rPr>
  </w:style>
  <w:style w:type="character" w:customStyle="1" w:styleId="NoSpacingChar">
    <w:name w:val="No Spacing Char"/>
    <w:link w:val="NoSpacing"/>
    <w:locked/>
    <w:rsid w:val="00B701B7"/>
    <w:rPr>
      <w:rFonts w:eastAsia="Batang"/>
      <w:sz w:val="22"/>
      <w:lang w:val="en-US" w:eastAsia="en-US"/>
    </w:rPr>
  </w:style>
  <w:style w:type="paragraph" w:customStyle="1" w:styleId="Heading314ptItalicBlue">
    <w:name w:val="Heading 3 + 14 pt Italic Blue"/>
    <w:basedOn w:val="Heading1"/>
    <w:autoRedefine/>
    <w:uiPriority w:val="99"/>
    <w:rsid w:val="00B701B7"/>
    <w:pPr>
      <w:keepLines w:val="0"/>
      <w:widowControl/>
      <w:suppressAutoHyphens/>
      <w:spacing w:after="60"/>
    </w:pPr>
    <w:rPr>
      <w:rFonts w:ascii="Arial" w:hAnsi="Arial" w:cs="Arial"/>
      <w:bCs/>
      <w:i/>
      <w:iCs/>
      <w:kern w:val="1"/>
      <w:lang w:eastAsia="ar-SA"/>
    </w:rPr>
  </w:style>
  <w:style w:type="paragraph" w:customStyle="1" w:styleId="StyleHeading3TimesNewRoman">
    <w:name w:val="Style Heading 3 + Times New Roman"/>
    <w:basedOn w:val="Heading5"/>
    <w:autoRedefine/>
    <w:uiPriority w:val="99"/>
    <w:rsid w:val="00A24A17"/>
    <w:pPr>
      <w:keepNext w:val="0"/>
      <w:keepLines w:val="0"/>
      <w:widowControl/>
      <w:numPr>
        <w:ilvl w:val="2"/>
        <w:numId w:val="3"/>
      </w:numPr>
      <w:tabs>
        <w:tab w:val="clear" w:pos="720"/>
      </w:tabs>
      <w:spacing w:before="120" w:after="120" w:line="276" w:lineRule="auto"/>
      <w:ind w:left="0" w:firstLine="0"/>
    </w:pPr>
    <w:rPr>
      <w:rFonts w:ascii="Times New Roman" w:hAnsi="Times New Roman"/>
      <w:b/>
      <w:iCs/>
      <w:color w:val="auto"/>
      <w:sz w:val="22"/>
      <w:szCs w:val="20"/>
      <w:lang w:val="en-AU" w:eastAsia="en-AU"/>
    </w:rPr>
  </w:style>
  <w:style w:type="paragraph" w:customStyle="1" w:styleId="normaltable">
    <w:name w:val="normaltable"/>
    <w:basedOn w:val="Normal"/>
    <w:uiPriority w:val="99"/>
    <w:rsid w:val="00214CEE"/>
    <w:pPr>
      <w:widowControl/>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pPr>
    <w:rPr>
      <w:rFonts w:cs="Times New Roman"/>
      <w:color w:val="auto"/>
      <w:lang w:val="en-US" w:eastAsia="en-US"/>
    </w:rPr>
  </w:style>
  <w:style w:type="paragraph" w:styleId="PlainText">
    <w:name w:val="Plain Text"/>
    <w:basedOn w:val="Normal"/>
    <w:link w:val="PlainTextChar"/>
    <w:uiPriority w:val="99"/>
    <w:rsid w:val="00311785"/>
    <w:pPr>
      <w:widowControl/>
      <w:autoSpaceDE w:val="0"/>
      <w:autoSpaceDN w:val="0"/>
    </w:pPr>
    <w:rPr>
      <w:rFonts w:cs="Times New Roman"/>
      <w:color w:val="auto"/>
      <w:sz w:val="20"/>
      <w:szCs w:val="20"/>
      <w:lang w:val="en-US" w:eastAsia="en-US"/>
    </w:rPr>
  </w:style>
  <w:style w:type="character" w:customStyle="1" w:styleId="PlainTextChar">
    <w:name w:val="Plain Text Char"/>
    <w:basedOn w:val="DefaultParagraphFont"/>
    <w:link w:val="PlainText"/>
    <w:uiPriority w:val="99"/>
    <w:locked/>
    <w:rsid w:val="00311785"/>
    <w:rPr>
      <w:rFonts w:ascii="Courier New" w:hAnsi="Courier New" w:cs="Times New Roman"/>
      <w:sz w:val="20"/>
      <w:szCs w:val="20"/>
    </w:rPr>
  </w:style>
  <w:style w:type="paragraph" w:styleId="BodyTextIndent">
    <w:name w:val="Body Text Indent"/>
    <w:basedOn w:val="Normal"/>
    <w:link w:val="BodyTextIndentChar"/>
    <w:uiPriority w:val="99"/>
    <w:rsid w:val="00311785"/>
    <w:pPr>
      <w:widowControl/>
      <w:ind w:firstLine="720"/>
    </w:pPr>
    <w:rPr>
      <w:rFonts w:ascii=".VnTime" w:hAnsi=".VnTime" w:cs="Times New Roman"/>
      <w:color w:val="auto"/>
      <w:szCs w:val="20"/>
      <w:lang w:val="en-US" w:eastAsia="en-US"/>
    </w:rPr>
  </w:style>
  <w:style w:type="character" w:customStyle="1" w:styleId="BodyTextIndentChar">
    <w:name w:val="Body Text Indent Char"/>
    <w:basedOn w:val="DefaultParagraphFont"/>
    <w:link w:val="BodyTextIndent"/>
    <w:uiPriority w:val="99"/>
    <w:locked/>
    <w:rsid w:val="00311785"/>
    <w:rPr>
      <w:rFonts w:ascii=".VnTime" w:hAnsi=".VnTime" w:cs="Times New Roman"/>
      <w:sz w:val="20"/>
      <w:szCs w:val="20"/>
    </w:rPr>
  </w:style>
  <w:style w:type="paragraph" w:styleId="BodyTextIndent2">
    <w:name w:val="Body Text Indent 2"/>
    <w:basedOn w:val="Normal"/>
    <w:link w:val="BodyTextIndent2Char"/>
    <w:uiPriority w:val="99"/>
    <w:rsid w:val="00311785"/>
    <w:pPr>
      <w:widowControl/>
      <w:spacing w:before="100" w:beforeAutospacing="1" w:after="100" w:afterAutospacing="1"/>
      <w:ind w:left="720"/>
    </w:pPr>
    <w:rPr>
      <w:rFonts w:ascii=".VnTime" w:hAnsi=".VnTime" w:cs="Times New Roman"/>
      <w:iCs/>
      <w:color w:val="auto"/>
      <w:szCs w:val="20"/>
      <w:lang w:val="en-US" w:eastAsia="en-US"/>
    </w:rPr>
  </w:style>
  <w:style w:type="character" w:customStyle="1" w:styleId="BodyTextIndent2Char">
    <w:name w:val="Body Text Indent 2 Char"/>
    <w:basedOn w:val="DefaultParagraphFont"/>
    <w:link w:val="BodyTextIndent2"/>
    <w:uiPriority w:val="99"/>
    <w:locked/>
    <w:rsid w:val="00311785"/>
    <w:rPr>
      <w:rFonts w:ascii=".VnTime" w:hAnsi=".VnTime" w:cs="Times New Roman"/>
      <w:iCs/>
      <w:sz w:val="20"/>
      <w:szCs w:val="20"/>
    </w:rPr>
  </w:style>
  <w:style w:type="table" w:customStyle="1" w:styleId="TableGrid3">
    <w:name w:val="Table Grid3"/>
    <w:uiPriority w:val="99"/>
    <w:rsid w:val="00FA6874"/>
    <w:rPr>
      <w:rFonts w:ascii="Times New Roman" w:hAnsi="Times New Roman" w:cs="Times New Roman (Body CS)"/>
      <w:sz w:val="26"/>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uiPriority w:val="99"/>
    <w:rsid w:val="00FA6874"/>
    <w:rPr>
      <w:rFonts w:ascii="Times New Roman" w:hAnsi="Times New Roman" w:cs="Times New Roman (Body CS)"/>
      <w:sz w:val="26"/>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uiPriority w:val="99"/>
    <w:rsid w:val="007F0D23"/>
    <w:rPr>
      <w:rFonts w:ascii="Times New Roman" w:hAnsi="Times New Roman" w:cs="Times New Roman (Body CS)"/>
      <w:sz w:val="26"/>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idung">
    <w:name w:val="Noidung"/>
    <w:basedOn w:val="Normal"/>
    <w:link w:val="NoidungChar"/>
    <w:autoRedefine/>
    <w:qFormat/>
    <w:rsid w:val="009A0944"/>
    <w:pPr>
      <w:widowControl/>
      <w:spacing w:before="120" w:after="120" w:line="276" w:lineRule="auto"/>
      <w:ind w:firstLine="709"/>
    </w:pPr>
    <w:rPr>
      <w:rFonts w:eastAsia="Calibri" w:cs="Times New Roman"/>
      <w:color w:val="auto"/>
      <w:spacing w:val="-4"/>
      <w:kern w:val="28"/>
      <w:szCs w:val="20"/>
      <w:lang w:eastAsia="en-US"/>
    </w:rPr>
  </w:style>
  <w:style w:type="character" w:customStyle="1" w:styleId="NoidungChar">
    <w:name w:val="Noidung Char"/>
    <w:link w:val="Noidung"/>
    <w:locked/>
    <w:rsid w:val="009A0944"/>
    <w:rPr>
      <w:rFonts w:ascii="Times New Roman" w:hAnsi="Times New Roman"/>
      <w:spacing w:val="-4"/>
      <w:kern w:val="28"/>
      <w:sz w:val="28"/>
      <w:szCs w:val="20"/>
      <w:lang w:val="vi-VN"/>
    </w:rPr>
  </w:style>
  <w:style w:type="paragraph" w:styleId="NormalWeb">
    <w:name w:val="Normal (Web)"/>
    <w:basedOn w:val="Normal"/>
    <w:uiPriority w:val="99"/>
    <w:rsid w:val="00C31B1F"/>
    <w:pPr>
      <w:widowControl/>
      <w:spacing w:before="100" w:beforeAutospacing="1" w:after="100" w:afterAutospacing="1"/>
    </w:pPr>
    <w:rPr>
      <w:rFonts w:cs="Times New Roman"/>
      <w:color w:val="auto"/>
      <w:lang w:val="en-US" w:eastAsia="en-US"/>
    </w:rPr>
  </w:style>
  <w:style w:type="paragraph" w:styleId="FootnoteText">
    <w:name w:val="footnote text"/>
    <w:basedOn w:val="Normal"/>
    <w:link w:val="FootnoteTextChar"/>
    <w:uiPriority w:val="99"/>
    <w:rsid w:val="00A10D4A"/>
    <w:pPr>
      <w:widowControl/>
    </w:pPr>
    <w:rPr>
      <w:rFonts w:cs="Times New Roman"/>
      <w:color w:val="auto"/>
      <w:sz w:val="20"/>
      <w:szCs w:val="20"/>
      <w:lang w:val="en-US" w:eastAsia="en-US"/>
    </w:rPr>
  </w:style>
  <w:style w:type="character" w:customStyle="1" w:styleId="FootnoteTextChar">
    <w:name w:val="Footnote Text Char"/>
    <w:basedOn w:val="DefaultParagraphFont"/>
    <w:link w:val="FootnoteText"/>
    <w:uiPriority w:val="99"/>
    <w:locked/>
    <w:rsid w:val="00A10D4A"/>
    <w:rPr>
      <w:rFonts w:ascii="Times New Roman" w:hAnsi="Times New Roman" w:cs="Times New Roman"/>
      <w:sz w:val="20"/>
      <w:szCs w:val="20"/>
    </w:rPr>
  </w:style>
  <w:style w:type="table" w:customStyle="1" w:styleId="TableGrid31">
    <w:name w:val="Table Grid31"/>
    <w:uiPriority w:val="99"/>
    <w:rsid w:val="00272640"/>
    <w:rPr>
      <w:rFonts w:ascii="Times New Roman" w:hAnsi="Times New Roman" w:cs="Times New Roman (Body CS)"/>
      <w:sz w:val="26"/>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rsid w:val="007E3AC0"/>
    <w:rPr>
      <w:rFonts w:cs="Times New Roman"/>
      <w:sz w:val="16"/>
    </w:rPr>
  </w:style>
  <w:style w:type="paragraph" w:styleId="CommentText">
    <w:name w:val="annotation text"/>
    <w:basedOn w:val="Normal"/>
    <w:link w:val="CommentTextChar"/>
    <w:uiPriority w:val="99"/>
    <w:rsid w:val="007E3AC0"/>
    <w:pPr>
      <w:widowControl/>
      <w:spacing w:after="200" w:line="276" w:lineRule="auto"/>
    </w:pPr>
    <w:rPr>
      <w:rFonts w:eastAsia="Calibri" w:cs="Times New Roman"/>
      <w:noProof/>
      <w:color w:val="auto"/>
      <w:sz w:val="20"/>
      <w:szCs w:val="20"/>
      <w:lang w:eastAsia="en-US"/>
    </w:rPr>
  </w:style>
  <w:style w:type="character" w:customStyle="1" w:styleId="CommentTextChar">
    <w:name w:val="Comment Text Char"/>
    <w:basedOn w:val="DefaultParagraphFont"/>
    <w:link w:val="CommentText"/>
    <w:uiPriority w:val="99"/>
    <w:locked/>
    <w:rsid w:val="007E3AC0"/>
    <w:rPr>
      <w:rFonts w:ascii="Times New Roman" w:hAnsi="Times New Roman" w:cs="Times New Roman"/>
      <w:noProof/>
      <w:sz w:val="20"/>
      <w:szCs w:val="20"/>
      <w:lang w:val="vi-VN"/>
    </w:rPr>
  </w:style>
  <w:style w:type="paragraph" w:styleId="BalloonText">
    <w:name w:val="Balloon Text"/>
    <w:basedOn w:val="Normal"/>
    <w:link w:val="BalloonTextChar"/>
    <w:uiPriority w:val="99"/>
    <w:semiHidden/>
    <w:rsid w:val="007E3AC0"/>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E3AC0"/>
    <w:rPr>
      <w:rFonts w:ascii="Segoe UI" w:hAnsi="Segoe UI" w:cs="Segoe UI"/>
      <w:color w:val="000000"/>
      <w:sz w:val="18"/>
      <w:szCs w:val="18"/>
      <w:lang w:val="vi-VN" w:eastAsia="vi-VN"/>
    </w:rPr>
  </w:style>
  <w:style w:type="character" w:styleId="Emphasis">
    <w:name w:val="Emphasis"/>
    <w:basedOn w:val="DefaultParagraphFont"/>
    <w:uiPriority w:val="99"/>
    <w:qFormat/>
    <w:rsid w:val="00131553"/>
    <w:rPr>
      <w:rFonts w:cs="Times New Roman"/>
      <w:i/>
      <w:iCs/>
    </w:rPr>
  </w:style>
  <w:style w:type="paragraph" w:styleId="BodyText">
    <w:name w:val="Body Text"/>
    <w:basedOn w:val="Normal"/>
    <w:link w:val="BodyTextChar"/>
    <w:uiPriority w:val="99"/>
    <w:semiHidden/>
    <w:rsid w:val="00F95AC3"/>
    <w:pPr>
      <w:spacing w:after="120"/>
    </w:pPr>
  </w:style>
  <w:style w:type="character" w:customStyle="1" w:styleId="BodyTextChar">
    <w:name w:val="Body Text Char"/>
    <w:basedOn w:val="DefaultParagraphFont"/>
    <w:link w:val="BodyText"/>
    <w:uiPriority w:val="99"/>
    <w:semiHidden/>
    <w:locked/>
    <w:rsid w:val="00F95AC3"/>
    <w:rPr>
      <w:rFonts w:ascii="Courier New" w:hAnsi="Courier New" w:cs="Courier New"/>
      <w:color w:val="000000"/>
      <w:sz w:val="24"/>
      <w:szCs w:val="24"/>
      <w:lang w:val="vi-VN" w:eastAsia="vi-VN"/>
    </w:rPr>
  </w:style>
  <w:style w:type="paragraph" w:customStyle="1" w:styleId="Char1CharCharCharCharCharCharCharCharCharCharCharCharCharCharCharChar1CharChar">
    <w:name w:val="Char1 Char Char Char Char Char Char Char Char Char Char Char Char Char Char Char Char1 Char Char"/>
    <w:basedOn w:val="Normal"/>
    <w:uiPriority w:val="99"/>
    <w:rsid w:val="009F2C47"/>
    <w:rPr>
      <w:rFonts w:ascii=".VnTime" w:hAnsi=".VnTime" w:cs=".VnTime"/>
      <w:color w:val="auto"/>
      <w:kern w:val="2"/>
      <w:lang w:val="en-US" w:eastAsia="zh-CN"/>
    </w:rPr>
  </w:style>
  <w:style w:type="character" w:styleId="FootnoteReference">
    <w:name w:val="footnote reference"/>
    <w:basedOn w:val="DefaultParagraphFont"/>
    <w:uiPriority w:val="99"/>
    <w:semiHidden/>
    <w:rsid w:val="00AA1D19"/>
    <w:rPr>
      <w:rFonts w:cs="Times New Roman"/>
      <w:vertAlign w:val="superscript"/>
    </w:rPr>
  </w:style>
  <w:style w:type="paragraph" w:styleId="CommentSubject">
    <w:name w:val="annotation subject"/>
    <w:basedOn w:val="CommentText"/>
    <w:next w:val="CommentText"/>
    <w:link w:val="CommentSubjectChar"/>
    <w:uiPriority w:val="99"/>
    <w:semiHidden/>
    <w:rsid w:val="00AA1D19"/>
    <w:pPr>
      <w:widowControl w:val="0"/>
      <w:spacing w:after="0" w:line="240" w:lineRule="auto"/>
    </w:pPr>
    <w:rPr>
      <w:rFonts w:ascii="Courier New" w:eastAsia="Times New Roman" w:hAnsi="Courier New" w:cs="Courier New"/>
      <w:b/>
      <w:bCs/>
      <w:noProof w:val="0"/>
      <w:color w:val="000000"/>
      <w:lang w:eastAsia="vi-VN"/>
    </w:rPr>
  </w:style>
  <w:style w:type="character" w:customStyle="1" w:styleId="CommentSubjectChar">
    <w:name w:val="Comment Subject Char"/>
    <w:basedOn w:val="CommentTextChar"/>
    <w:link w:val="CommentSubject"/>
    <w:uiPriority w:val="99"/>
    <w:semiHidden/>
    <w:locked/>
    <w:rsid w:val="00AA1D19"/>
    <w:rPr>
      <w:rFonts w:ascii="Courier New" w:hAnsi="Courier New" w:cs="Courier New"/>
      <w:b/>
      <w:bCs/>
      <w:noProof/>
      <w:color w:val="000000"/>
      <w:sz w:val="20"/>
      <w:szCs w:val="20"/>
      <w:lang w:val="vi-VN" w:eastAsia="vi-VN"/>
    </w:rPr>
  </w:style>
  <w:style w:type="paragraph" w:styleId="Revision">
    <w:name w:val="Revision"/>
    <w:hidden/>
    <w:uiPriority w:val="99"/>
    <w:semiHidden/>
    <w:rsid w:val="00AA1D19"/>
    <w:rPr>
      <w:rFonts w:ascii="Courier New" w:eastAsia="Times New Roman" w:hAnsi="Courier New" w:cs="Courier New"/>
      <w:color w:val="000000"/>
      <w:sz w:val="24"/>
      <w:szCs w:val="24"/>
      <w:lang w:val="vi-VN" w:eastAsia="vi-VN"/>
    </w:rPr>
  </w:style>
  <w:style w:type="paragraph" w:customStyle="1" w:styleId="oBody">
    <w:name w:val="o Body"/>
    <w:basedOn w:val="Normal"/>
    <w:link w:val="oBodyChar"/>
    <w:uiPriority w:val="99"/>
    <w:rsid w:val="007C6054"/>
    <w:pPr>
      <w:widowControl/>
      <w:spacing w:before="240"/>
      <w:ind w:left="851" w:hanging="284"/>
      <w:contextualSpacing/>
      <w:jc w:val="left"/>
    </w:pPr>
    <w:rPr>
      <w:rFonts w:eastAsia="Calibri" w:cs="Times New Roman"/>
      <w:noProof/>
      <w:color w:val="auto"/>
      <w:sz w:val="26"/>
      <w:szCs w:val="20"/>
      <w:lang w:eastAsia="en-US"/>
    </w:rPr>
  </w:style>
  <w:style w:type="character" w:customStyle="1" w:styleId="oBodyChar">
    <w:name w:val="o Body Char"/>
    <w:basedOn w:val="DefaultParagraphFont"/>
    <w:link w:val="oBody"/>
    <w:uiPriority w:val="99"/>
    <w:locked/>
    <w:rsid w:val="007C6054"/>
    <w:rPr>
      <w:rFonts w:ascii="Times New Roman" w:hAnsi="Times New Roman" w:cs="Times New Roman"/>
      <w:noProof/>
      <w:sz w:val="20"/>
      <w:szCs w:val="20"/>
      <w:lang w:val="vi-VN"/>
    </w:rPr>
  </w:style>
  <w:style w:type="paragraph" w:customStyle="1" w:styleId="headingbody-">
    <w:name w:val="heading body -"/>
    <w:basedOn w:val="Normal"/>
    <w:uiPriority w:val="99"/>
    <w:rsid w:val="007C6054"/>
    <w:pPr>
      <w:numPr>
        <w:ilvl w:val="1"/>
        <w:numId w:val="44"/>
      </w:numPr>
      <w:tabs>
        <w:tab w:val="left" w:pos="288"/>
        <w:tab w:val="left" w:pos="576"/>
        <w:tab w:val="left" w:pos="720"/>
        <w:tab w:val="left" w:pos="935"/>
      </w:tabs>
      <w:ind w:left="720" w:hanging="360"/>
      <w:jc w:val="left"/>
    </w:pPr>
    <w:rPr>
      <w:rFonts w:ascii="Arial" w:eastAsia="Calibri" w:hAnsi="Arial" w:cs="Times New Roman"/>
      <w:bCs/>
      <w:noProof/>
      <w:color w:val="auto"/>
      <w:w w:val="90"/>
      <w:sz w:val="22"/>
      <w:szCs w:val="20"/>
      <w:lang w:eastAsia="en-US"/>
    </w:rPr>
  </w:style>
  <w:style w:type="character" w:styleId="Strong">
    <w:name w:val="Strong"/>
    <w:basedOn w:val="DefaultParagraphFont"/>
    <w:uiPriority w:val="22"/>
    <w:qFormat/>
    <w:rsid w:val="007C6054"/>
    <w:rPr>
      <w:rFonts w:cs="Times New Roman"/>
      <w:b/>
    </w:rPr>
  </w:style>
  <w:style w:type="paragraph" w:styleId="Title">
    <w:name w:val="Title"/>
    <w:basedOn w:val="Normal"/>
    <w:next w:val="Normal"/>
    <w:link w:val="TitleChar"/>
    <w:uiPriority w:val="99"/>
    <w:qFormat/>
    <w:locked/>
    <w:rsid w:val="004E75E3"/>
    <w:pPr>
      <w:contextualSpacing/>
    </w:pPr>
    <w:rPr>
      <w:rFonts w:ascii="Cambria" w:hAnsi="Cambria" w:cs="Times New Roman"/>
      <w:color w:val="auto"/>
      <w:spacing w:val="-10"/>
      <w:kern w:val="28"/>
      <w:sz w:val="56"/>
      <w:szCs w:val="56"/>
    </w:rPr>
  </w:style>
  <w:style w:type="character" w:customStyle="1" w:styleId="TitleChar">
    <w:name w:val="Title Char"/>
    <w:basedOn w:val="DefaultParagraphFont"/>
    <w:link w:val="Title"/>
    <w:uiPriority w:val="99"/>
    <w:locked/>
    <w:rsid w:val="004E75E3"/>
    <w:rPr>
      <w:rFonts w:ascii="Cambria" w:hAnsi="Cambria" w:cs="Times New Roman"/>
      <w:spacing w:val="-10"/>
      <w:kern w:val="28"/>
      <w:sz w:val="56"/>
      <w:szCs w:val="56"/>
      <w:lang w:val="vi-VN" w:eastAsia="vi-VN"/>
    </w:rPr>
  </w:style>
  <w:style w:type="paragraph" w:customStyle="1" w:styleId="TableParagraph">
    <w:name w:val="Table Paragraph"/>
    <w:basedOn w:val="Normal"/>
    <w:uiPriority w:val="1"/>
    <w:qFormat/>
    <w:rsid w:val="0001423B"/>
    <w:pPr>
      <w:autoSpaceDE w:val="0"/>
      <w:autoSpaceDN w:val="0"/>
      <w:spacing w:before="3"/>
      <w:jc w:val="left"/>
    </w:pPr>
    <w:rPr>
      <w:rFonts w:cs="Times New Roman"/>
      <w:color w:val="auto"/>
      <w:sz w:val="22"/>
      <w:szCs w:val="22"/>
      <w:lang w:val="en-US" w:eastAsia="en-US"/>
    </w:rPr>
  </w:style>
  <w:style w:type="character" w:customStyle="1" w:styleId="fontstyle01">
    <w:name w:val="fontstyle01"/>
    <w:basedOn w:val="DefaultParagraphFont"/>
    <w:rsid w:val="001A0852"/>
    <w:rPr>
      <w:rFonts w:ascii="Times New Roman" w:hAnsi="Times New Roman" w:cs="Times New Roman" w:hint="default"/>
      <w:b w:val="0"/>
      <w:bCs w:val="0"/>
      <w:i w:val="0"/>
      <w:iCs w:val="0"/>
      <w:color w:val="000000"/>
      <w:sz w:val="28"/>
      <w:szCs w:val="28"/>
    </w:rPr>
  </w:style>
  <w:style w:type="character" w:customStyle="1" w:styleId="apple-converted-space">
    <w:name w:val="apple-converted-space"/>
    <w:basedOn w:val="DefaultParagraphFont"/>
    <w:rsid w:val="003746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6930707">
      <w:bodyDiv w:val="1"/>
      <w:marLeft w:val="0"/>
      <w:marRight w:val="0"/>
      <w:marTop w:val="0"/>
      <w:marBottom w:val="0"/>
      <w:divBdr>
        <w:top w:val="none" w:sz="0" w:space="0" w:color="auto"/>
        <w:left w:val="none" w:sz="0" w:space="0" w:color="auto"/>
        <w:bottom w:val="none" w:sz="0" w:space="0" w:color="auto"/>
        <w:right w:val="none" w:sz="0" w:space="0" w:color="auto"/>
      </w:divBdr>
    </w:div>
    <w:div w:id="625044593">
      <w:marLeft w:val="0"/>
      <w:marRight w:val="0"/>
      <w:marTop w:val="0"/>
      <w:marBottom w:val="0"/>
      <w:divBdr>
        <w:top w:val="none" w:sz="0" w:space="0" w:color="auto"/>
        <w:left w:val="none" w:sz="0" w:space="0" w:color="auto"/>
        <w:bottom w:val="none" w:sz="0" w:space="0" w:color="auto"/>
        <w:right w:val="none" w:sz="0" w:space="0" w:color="auto"/>
      </w:divBdr>
    </w:div>
    <w:div w:id="625044594">
      <w:marLeft w:val="0"/>
      <w:marRight w:val="0"/>
      <w:marTop w:val="0"/>
      <w:marBottom w:val="0"/>
      <w:divBdr>
        <w:top w:val="none" w:sz="0" w:space="0" w:color="auto"/>
        <w:left w:val="none" w:sz="0" w:space="0" w:color="auto"/>
        <w:bottom w:val="none" w:sz="0" w:space="0" w:color="auto"/>
        <w:right w:val="none" w:sz="0" w:space="0" w:color="auto"/>
      </w:divBdr>
    </w:div>
    <w:div w:id="625044595">
      <w:marLeft w:val="0"/>
      <w:marRight w:val="0"/>
      <w:marTop w:val="0"/>
      <w:marBottom w:val="0"/>
      <w:divBdr>
        <w:top w:val="none" w:sz="0" w:space="0" w:color="auto"/>
        <w:left w:val="none" w:sz="0" w:space="0" w:color="auto"/>
        <w:bottom w:val="none" w:sz="0" w:space="0" w:color="auto"/>
        <w:right w:val="none" w:sz="0" w:space="0" w:color="auto"/>
      </w:divBdr>
    </w:div>
    <w:div w:id="625044596">
      <w:marLeft w:val="0"/>
      <w:marRight w:val="0"/>
      <w:marTop w:val="0"/>
      <w:marBottom w:val="0"/>
      <w:divBdr>
        <w:top w:val="none" w:sz="0" w:space="0" w:color="auto"/>
        <w:left w:val="none" w:sz="0" w:space="0" w:color="auto"/>
        <w:bottom w:val="none" w:sz="0" w:space="0" w:color="auto"/>
        <w:right w:val="none" w:sz="0" w:space="0" w:color="auto"/>
      </w:divBdr>
    </w:div>
    <w:div w:id="625044597">
      <w:marLeft w:val="0"/>
      <w:marRight w:val="0"/>
      <w:marTop w:val="0"/>
      <w:marBottom w:val="0"/>
      <w:divBdr>
        <w:top w:val="none" w:sz="0" w:space="0" w:color="auto"/>
        <w:left w:val="none" w:sz="0" w:space="0" w:color="auto"/>
        <w:bottom w:val="none" w:sz="0" w:space="0" w:color="auto"/>
        <w:right w:val="none" w:sz="0" w:space="0" w:color="auto"/>
      </w:divBdr>
    </w:div>
    <w:div w:id="625044598">
      <w:marLeft w:val="0"/>
      <w:marRight w:val="0"/>
      <w:marTop w:val="0"/>
      <w:marBottom w:val="0"/>
      <w:divBdr>
        <w:top w:val="none" w:sz="0" w:space="0" w:color="auto"/>
        <w:left w:val="none" w:sz="0" w:space="0" w:color="auto"/>
        <w:bottom w:val="none" w:sz="0" w:space="0" w:color="auto"/>
        <w:right w:val="none" w:sz="0" w:space="0" w:color="auto"/>
      </w:divBdr>
    </w:div>
    <w:div w:id="625044599">
      <w:marLeft w:val="0"/>
      <w:marRight w:val="0"/>
      <w:marTop w:val="0"/>
      <w:marBottom w:val="0"/>
      <w:divBdr>
        <w:top w:val="none" w:sz="0" w:space="0" w:color="auto"/>
        <w:left w:val="none" w:sz="0" w:space="0" w:color="auto"/>
        <w:bottom w:val="none" w:sz="0" w:space="0" w:color="auto"/>
        <w:right w:val="none" w:sz="0" w:space="0" w:color="auto"/>
      </w:divBdr>
    </w:div>
    <w:div w:id="625044600">
      <w:marLeft w:val="0"/>
      <w:marRight w:val="0"/>
      <w:marTop w:val="0"/>
      <w:marBottom w:val="0"/>
      <w:divBdr>
        <w:top w:val="none" w:sz="0" w:space="0" w:color="auto"/>
        <w:left w:val="none" w:sz="0" w:space="0" w:color="auto"/>
        <w:bottom w:val="none" w:sz="0" w:space="0" w:color="auto"/>
        <w:right w:val="none" w:sz="0" w:space="0" w:color="auto"/>
      </w:divBdr>
    </w:div>
    <w:div w:id="625044601">
      <w:marLeft w:val="0"/>
      <w:marRight w:val="0"/>
      <w:marTop w:val="0"/>
      <w:marBottom w:val="0"/>
      <w:divBdr>
        <w:top w:val="none" w:sz="0" w:space="0" w:color="auto"/>
        <w:left w:val="none" w:sz="0" w:space="0" w:color="auto"/>
        <w:bottom w:val="none" w:sz="0" w:space="0" w:color="auto"/>
        <w:right w:val="none" w:sz="0" w:space="0" w:color="auto"/>
      </w:divBdr>
    </w:div>
    <w:div w:id="625044602">
      <w:marLeft w:val="0"/>
      <w:marRight w:val="0"/>
      <w:marTop w:val="0"/>
      <w:marBottom w:val="0"/>
      <w:divBdr>
        <w:top w:val="none" w:sz="0" w:space="0" w:color="auto"/>
        <w:left w:val="none" w:sz="0" w:space="0" w:color="auto"/>
        <w:bottom w:val="none" w:sz="0" w:space="0" w:color="auto"/>
        <w:right w:val="none" w:sz="0" w:space="0" w:color="auto"/>
      </w:divBdr>
    </w:div>
    <w:div w:id="625044603">
      <w:marLeft w:val="0"/>
      <w:marRight w:val="0"/>
      <w:marTop w:val="0"/>
      <w:marBottom w:val="0"/>
      <w:divBdr>
        <w:top w:val="none" w:sz="0" w:space="0" w:color="auto"/>
        <w:left w:val="none" w:sz="0" w:space="0" w:color="auto"/>
        <w:bottom w:val="none" w:sz="0" w:space="0" w:color="auto"/>
        <w:right w:val="none" w:sz="0" w:space="0" w:color="auto"/>
      </w:divBdr>
    </w:div>
    <w:div w:id="625044604">
      <w:marLeft w:val="0"/>
      <w:marRight w:val="0"/>
      <w:marTop w:val="0"/>
      <w:marBottom w:val="0"/>
      <w:divBdr>
        <w:top w:val="none" w:sz="0" w:space="0" w:color="auto"/>
        <w:left w:val="none" w:sz="0" w:space="0" w:color="auto"/>
        <w:bottom w:val="none" w:sz="0" w:space="0" w:color="auto"/>
        <w:right w:val="none" w:sz="0" w:space="0" w:color="auto"/>
      </w:divBdr>
    </w:div>
    <w:div w:id="625044605">
      <w:marLeft w:val="0"/>
      <w:marRight w:val="0"/>
      <w:marTop w:val="0"/>
      <w:marBottom w:val="0"/>
      <w:divBdr>
        <w:top w:val="none" w:sz="0" w:space="0" w:color="auto"/>
        <w:left w:val="none" w:sz="0" w:space="0" w:color="auto"/>
        <w:bottom w:val="none" w:sz="0" w:space="0" w:color="auto"/>
        <w:right w:val="none" w:sz="0" w:space="0" w:color="auto"/>
      </w:divBdr>
    </w:div>
    <w:div w:id="625044606">
      <w:marLeft w:val="0"/>
      <w:marRight w:val="0"/>
      <w:marTop w:val="0"/>
      <w:marBottom w:val="0"/>
      <w:divBdr>
        <w:top w:val="none" w:sz="0" w:space="0" w:color="auto"/>
        <w:left w:val="none" w:sz="0" w:space="0" w:color="auto"/>
        <w:bottom w:val="none" w:sz="0" w:space="0" w:color="auto"/>
        <w:right w:val="none" w:sz="0" w:space="0" w:color="auto"/>
      </w:divBdr>
    </w:div>
    <w:div w:id="625044607">
      <w:marLeft w:val="0"/>
      <w:marRight w:val="0"/>
      <w:marTop w:val="0"/>
      <w:marBottom w:val="0"/>
      <w:divBdr>
        <w:top w:val="none" w:sz="0" w:space="0" w:color="auto"/>
        <w:left w:val="none" w:sz="0" w:space="0" w:color="auto"/>
        <w:bottom w:val="none" w:sz="0" w:space="0" w:color="auto"/>
        <w:right w:val="none" w:sz="0" w:space="0" w:color="auto"/>
      </w:divBdr>
    </w:div>
    <w:div w:id="625044608">
      <w:marLeft w:val="0"/>
      <w:marRight w:val="0"/>
      <w:marTop w:val="0"/>
      <w:marBottom w:val="0"/>
      <w:divBdr>
        <w:top w:val="none" w:sz="0" w:space="0" w:color="auto"/>
        <w:left w:val="none" w:sz="0" w:space="0" w:color="auto"/>
        <w:bottom w:val="none" w:sz="0" w:space="0" w:color="auto"/>
        <w:right w:val="none" w:sz="0" w:space="0" w:color="auto"/>
      </w:divBdr>
    </w:div>
    <w:div w:id="625044609">
      <w:marLeft w:val="0"/>
      <w:marRight w:val="0"/>
      <w:marTop w:val="0"/>
      <w:marBottom w:val="0"/>
      <w:divBdr>
        <w:top w:val="none" w:sz="0" w:space="0" w:color="auto"/>
        <w:left w:val="none" w:sz="0" w:space="0" w:color="auto"/>
        <w:bottom w:val="none" w:sz="0" w:space="0" w:color="auto"/>
        <w:right w:val="none" w:sz="0" w:space="0" w:color="auto"/>
      </w:divBdr>
    </w:div>
    <w:div w:id="625044610">
      <w:marLeft w:val="0"/>
      <w:marRight w:val="0"/>
      <w:marTop w:val="0"/>
      <w:marBottom w:val="0"/>
      <w:divBdr>
        <w:top w:val="none" w:sz="0" w:space="0" w:color="auto"/>
        <w:left w:val="none" w:sz="0" w:space="0" w:color="auto"/>
        <w:bottom w:val="none" w:sz="0" w:space="0" w:color="auto"/>
        <w:right w:val="none" w:sz="0" w:space="0" w:color="auto"/>
      </w:divBdr>
    </w:div>
    <w:div w:id="625044611">
      <w:marLeft w:val="0"/>
      <w:marRight w:val="0"/>
      <w:marTop w:val="0"/>
      <w:marBottom w:val="0"/>
      <w:divBdr>
        <w:top w:val="none" w:sz="0" w:space="0" w:color="auto"/>
        <w:left w:val="none" w:sz="0" w:space="0" w:color="auto"/>
        <w:bottom w:val="none" w:sz="0" w:space="0" w:color="auto"/>
        <w:right w:val="none" w:sz="0" w:space="0" w:color="auto"/>
      </w:divBdr>
    </w:div>
    <w:div w:id="625044612">
      <w:marLeft w:val="0"/>
      <w:marRight w:val="0"/>
      <w:marTop w:val="0"/>
      <w:marBottom w:val="0"/>
      <w:divBdr>
        <w:top w:val="none" w:sz="0" w:space="0" w:color="auto"/>
        <w:left w:val="none" w:sz="0" w:space="0" w:color="auto"/>
        <w:bottom w:val="none" w:sz="0" w:space="0" w:color="auto"/>
        <w:right w:val="none" w:sz="0" w:space="0" w:color="auto"/>
      </w:divBdr>
    </w:div>
    <w:div w:id="625044613">
      <w:marLeft w:val="0"/>
      <w:marRight w:val="0"/>
      <w:marTop w:val="0"/>
      <w:marBottom w:val="0"/>
      <w:divBdr>
        <w:top w:val="none" w:sz="0" w:space="0" w:color="auto"/>
        <w:left w:val="none" w:sz="0" w:space="0" w:color="auto"/>
        <w:bottom w:val="none" w:sz="0" w:space="0" w:color="auto"/>
        <w:right w:val="none" w:sz="0" w:space="0" w:color="auto"/>
      </w:divBdr>
    </w:div>
    <w:div w:id="625044614">
      <w:marLeft w:val="0"/>
      <w:marRight w:val="0"/>
      <w:marTop w:val="0"/>
      <w:marBottom w:val="0"/>
      <w:divBdr>
        <w:top w:val="none" w:sz="0" w:space="0" w:color="auto"/>
        <w:left w:val="none" w:sz="0" w:space="0" w:color="auto"/>
        <w:bottom w:val="none" w:sz="0" w:space="0" w:color="auto"/>
        <w:right w:val="none" w:sz="0" w:space="0" w:color="auto"/>
      </w:divBdr>
    </w:div>
    <w:div w:id="625044615">
      <w:marLeft w:val="0"/>
      <w:marRight w:val="0"/>
      <w:marTop w:val="0"/>
      <w:marBottom w:val="0"/>
      <w:divBdr>
        <w:top w:val="none" w:sz="0" w:space="0" w:color="auto"/>
        <w:left w:val="none" w:sz="0" w:space="0" w:color="auto"/>
        <w:bottom w:val="none" w:sz="0" w:space="0" w:color="auto"/>
        <w:right w:val="none" w:sz="0" w:space="0" w:color="auto"/>
      </w:divBdr>
    </w:div>
    <w:div w:id="625044616">
      <w:marLeft w:val="0"/>
      <w:marRight w:val="0"/>
      <w:marTop w:val="0"/>
      <w:marBottom w:val="0"/>
      <w:divBdr>
        <w:top w:val="none" w:sz="0" w:space="0" w:color="auto"/>
        <w:left w:val="none" w:sz="0" w:space="0" w:color="auto"/>
        <w:bottom w:val="none" w:sz="0" w:space="0" w:color="auto"/>
        <w:right w:val="none" w:sz="0" w:space="0" w:color="auto"/>
      </w:divBdr>
    </w:div>
    <w:div w:id="625044617">
      <w:marLeft w:val="0"/>
      <w:marRight w:val="0"/>
      <w:marTop w:val="0"/>
      <w:marBottom w:val="0"/>
      <w:divBdr>
        <w:top w:val="none" w:sz="0" w:space="0" w:color="auto"/>
        <w:left w:val="none" w:sz="0" w:space="0" w:color="auto"/>
        <w:bottom w:val="none" w:sz="0" w:space="0" w:color="auto"/>
        <w:right w:val="none" w:sz="0" w:space="0" w:color="auto"/>
      </w:divBdr>
    </w:div>
    <w:div w:id="847669740">
      <w:bodyDiv w:val="1"/>
      <w:marLeft w:val="0"/>
      <w:marRight w:val="0"/>
      <w:marTop w:val="0"/>
      <w:marBottom w:val="0"/>
      <w:divBdr>
        <w:top w:val="none" w:sz="0" w:space="0" w:color="auto"/>
        <w:left w:val="none" w:sz="0" w:space="0" w:color="auto"/>
        <w:bottom w:val="none" w:sz="0" w:space="0" w:color="auto"/>
        <w:right w:val="none" w:sz="0" w:space="0" w:color="auto"/>
      </w:divBdr>
    </w:div>
    <w:div w:id="865485004">
      <w:bodyDiv w:val="1"/>
      <w:marLeft w:val="0"/>
      <w:marRight w:val="0"/>
      <w:marTop w:val="0"/>
      <w:marBottom w:val="0"/>
      <w:divBdr>
        <w:top w:val="none" w:sz="0" w:space="0" w:color="auto"/>
        <w:left w:val="none" w:sz="0" w:space="0" w:color="auto"/>
        <w:bottom w:val="none" w:sz="0" w:space="0" w:color="auto"/>
        <w:right w:val="none" w:sz="0" w:space="0" w:color="auto"/>
      </w:divBdr>
    </w:div>
    <w:div w:id="2044015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387212-540A-4B39-914F-70E83FAB47F6}">
  <ds:schemaRefs>
    <ds:schemaRef ds:uri="http://schemas.openxmlformats.org/officeDocument/2006/bibliography"/>
  </ds:schemaRefs>
</ds:datastoreItem>
</file>

<file path=customXml/itemProps2.xml><?xml version="1.0" encoding="utf-8"?>
<ds:datastoreItem xmlns:ds="http://schemas.openxmlformats.org/officeDocument/2006/customXml" ds:itemID="{37D43C5F-0C1A-4888-A8B4-93B0409D3CF6}"/>
</file>

<file path=customXml/itemProps3.xml><?xml version="1.0" encoding="utf-8"?>
<ds:datastoreItem xmlns:ds="http://schemas.openxmlformats.org/officeDocument/2006/customXml" ds:itemID="{9CC07272-1567-4742-AF78-172A0A0B643B}"/>
</file>

<file path=customXml/itemProps4.xml><?xml version="1.0" encoding="utf-8"?>
<ds:datastoreItem xmlns:ds="http://schemas.openxmlformats.org/officeDocument/2006/customXml" ds:itemID="{E22E77FE-7285-4085-A662-9156D8AFDD17}"/>
</file>

<file path=docProps/app.xml><?xml version="1.0" encoding="utf-8"?>
<Properties xmlns="http://schemas.openxmlformats.org/officeDocument/2006/extended-properties" xmlns:vt="http://schemas.openxmlformats.org/officeDocument/2006/docPropsVTypes">
  <Template>Normal.dotm</Template>
  <TotalTime>2</TotalTime>
  <Pages>32</Pages>
  <Words>16210</Words>
  <Characters>92402</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UỶ BAN NHÂN DÂN HUYỆN PHONG ĐIỀN</vt:lpstr>
    </vt:vector>
  </TitlesOfParts>
  <Company/>
  <LinksUpToDate>false</LinksUpToDate>
  <CharactersWithSpaces>108396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HUYỆN PHONG ĐIỀN</dc:title>
  <dc:creator>Lehait</dc:creator>
  <cp:lastModifiedBy>User</cp:lastModifiedBy>
  <cp:revision>4</cp:revision>
  <cp:lastPrinted>2023-11-10T01:08:00Z</cp:lastPrinted>
  <dcterms:created xsi:type="dcterms:W3CDTF">2024-05-04T08:39:00Z</dcterms:created>
  <dcterms:modified xsi:type="dcterms:W3CDTF">2024-05-04T08:41:00Z</dcterms:modified>
</cp:coreProperties>
</file>