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6"/>
        <w:gridCol w:w="6053"/>
      </w:tblGrid>
      <w:tr>
        <w:trPr>
          <w:trHeight w:val="1134" w:hRule="atLeast"/>
        </w:trPr>
        <w:tc>
          <w:tcPr>
            <w:tcW w:w="3236" w:type="dxa"/>
          </w:tcPr>
          <w:p>
            <w:pPr>
              <w:pStyle w:val="TableParagraph"/>
              <w:spacing w:after="19"/>
              <w:ind w:left="1" w:right="109"/>
              <w:jc w:val="center"/>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p>
            <w:pPr>
              <w:pStyle w:val="TableParagraph"/>
              <w:spacing w:line="20" w:lineRule="exact"/>
              <w:ind w:left="1182"/>
              <w:rPr>
                <w:sz w:val="2"/>
              </w:rPr>
            </w:pPr>
            <w:r>
              <w:rPr>
                <w:sz w:val="2"/>
              </w:rPr>
              <mc:AlternateContent>
                <mc:Choice Requires="wps">
                  <w:drawing>
                    <wp:inline distT="0" distB="0" distL="0" distR="0">
                      <wp:extent cx="46037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460375" cy="9525"/>
                                <a:chExt cx="460375" cy="9525"/>
                              </a:xfrm>
                            </wpg:grpSpPr>
                            <wps:wsp>
                              <wps:cNvPr id="2" name="Graphic 2"/>
                              <wps:cNvSpPr/>
                              <wps:spPr>
                                <a:xfrm>
                                  <a:off x="0" y="4572"/>
                                  <a:ext cx="460375" cy="1270"/>
                                </a:xfrm>
                                <a:custGeom>
                                  <a:avLst/>
                                  <a:gdLst/>
                                  <a:ahLst/>
                                  <a:cxnLst/>
                                  <a:rect l="l" t="t" r="r" b="b"/>
                                  <a:pathLst>
                                    <a:path w="460375" h="0">
                                      <a:moveTo>
                                        <a:pt x="0" y="0"/>
                                      </a:moveTo>
                                      <a:lnTo>
                                        <a:pt x="46037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6.25pt;height:.75pt;mso-position-horizontal-relative:char;mso-position-vertical-relative:line" id="docshapegroup1" coordorigin="0,0" coordsize="725,15">
                      <v:line style="position:absolute" from="0,7" to="725,7" stroked="true" strokeweight=".72pt" strokecolor="#000000">
                        <v:stroke dashstyle="solid"/>
                      </v:line>
                    </v:group>
                  </w:pict>
                </mc:Fallback>
              </mc:AlternateContent>
            </w:r>
            <w:r>
              <w:rPr>
                <w:sz w:val="2"/>
              </w:rPr>
            </w:r>
          </w:p>
          <w:p>
            <w:pPr>
              <w:pStyle w:val="TableParagraph"/>
              <w:spacing w:line="302" w:lineRule="exact" w:before="129"/>
              <w:ind w:right="109"/>
              <w:jc w:val="center"/>
              <w:rPr>
                <w:sz w:val="28"/>
              </w:rPr>
            </w:pPr>
            <w:r>
              <w:rPr>
                <w:sz w:val="28"/>
              </w:rPr>
              <w:t>Số:</w:t>
            </w:r>
            <w:r>
              <w:rPr>
                <w:spacing w:val="-14"/>
                <w:sz w:val="28"/>
              </w:rPr>
              <w:t> </w:t>
            </w:r>
            <w:r>
              <w:rPr>
                <w:sz w:val="28"/>
              </w:rPr>
              <w:t>16/2026/NQ-</w:t>
            </w:r>
            <w:r>
              <w:rPr>
                <w:spacing w:val="-4"/>
                <w:sz w:val="28"/>
              </w:rPr>
              <w:t>HĐND</w:t>
            </w:r>
          </w:p>
        </w:tc>
        <w:tc>
          <w:tcPr>
            <w:tcW w:w="6053" w:type="dxa"/>
          </w:tcPr>
          <w:p>
            <w:pPr>
              <w:pStyle w:val="TableParagraph"/>
              <w:spacing w:line="311" w:lineRule="exact"/>
              <w:ind w:left="113" w:right="5"/>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after="28"/>
              <w:ind w:left="113"/>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363"/>
              <w:rPr>
                <w:sz w:val="2"/>
              </w:rPr>
            </w:pPr>
            <w:r>
              <w:rPr>
                <w:sz w:val="2"/>
              </w:rPr>
              <mc:AlternateContent>
                <mc:Choice Requires="wps">
                  <w:drawing>
                    <wp:inline distT="0" distB="0" distL="0" distR="0">
                      <wp:extent cx="213360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33600" cy="9525"/>
                                <a:chExt cx="2133600" cy="9525"/>
                              </a:xfrm>
                            </wpg:grpSpPr>
                            <wps:wsp>
                              <wps:cNvPr id="4" name="Graphic 4"/>
                              <wps:cNvSpPr/>
                              <wps:spPr>
                                <a:xfrm>
                                  <a:off x="0" y="4572"/>
                                  <a:ext cx="2133600" cy="1270"/>
                                </a:xfrm>
                                <a:custGeom>
                                  <a:avLst/>
                                  <a:gdLst/>
                                  <a:ahLst/>
                                  <a:cxnLst/>
                                  <a:rect l="l" t="t" r="r" b="b"/>
                                  <a:pathLst>
                                    <a:path w="2133600" h="0">
                                      <a:moveTo>
                                        <a:pt x="0" y="0"/>
                                      </a:moveTo>
                                      <a:lnTo>
                                        <a:pt x="213360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pt;height:.75pt;mso-position-horizontal-relative:char;mso-position-vertical-relative:line" id="docshapegroup2" coordorigin="0,0" coordsize="3360,15">
                      <v:line style="position:absolute" from="0,7" to="3360,7" stroked="true" strokeweight=".72pt" strokecolor="#000000">
                        <v:stroke dashstyle="solid"/>
                      </v:line>
                    </v:group>
                  </w:pict>
                </mc:Fallback>
              </mc:AlternateContent>
            </w:r>
            <w:r>
              <w:rPr>
                <w:sz w:val="2"/>
              </w:rPr>
            </w:r>
          </w:p>
          <w:p>
            <w:pPr>
              <w:pStyle w:val="TableParagraph"/>
              <w:spacing w:line="302" w:lineRule="exact" w:before="131"/>
              <w:ind w:left="389"/>
              <w:jc w:val="center"/>
              <w:rPr>
                <w:i/>
                <w:sz w:val="28"/>
              </w:rPr>
            </w:pPr>
            <w:r>
              <w:rPr>
                <w:i/>
                <w:sz w:val="28"/>
              </w:rPr>
              <w:t>Lai</w:t>
            </w:r>
            <w:r>
              <w:rPr>
                <w:i/>
                <w:spacing w:val="-2"/>
                <w:sz w:val="28"/>
              </w:rPr>
              <w:t> </w:t>
            </w:r>
            <w:r>
              <w:rPr>
                <w:i/>
                <w:sz w:val="28"/>
              </w:rPr>
              <w:t>Châu,</w:t>
            </w:r>
            <w:r>
              <w:rPr>
                <w:i/>
                <w:spacing w:val="-3"/>
                <w:sz w:val="28"/>
              </w:rPr>
              <w:t> </w:t>
            </w:r>
            <w:r>
              <w:rPr>
                <w:i/>
                <w:sz w:val="28"/>
              </w:rPr>
              <w:t>ngày</w:t>
            </w:r>
            <w:r>
              <w:rPr>
                <w:i/>
                <w:spacing w:val="-2"/>
                <w:sz w:val="28"/>
              </w:rPr>
              <w:t> </w:t>
            </w:r>
            <w:r>
              <w:rPr>
                <w:i/>
                <w:sz w:val="28"/>
              </w:rPr>
              <w:t>03</w:t>
            </w:r>
            <w:r>
              <w:rPr>
                <w:i/>
                <w:spacing w:val="-5"/>
                <w:sz w:val="28"/>
              </w:rPr>
              <w:t> </w:t>
            </w:r>
            <w:r>
              <w:rPr>
                <w:i/>
                <w:sz w:val="28"/>
              </w:rPr>
              <w:t>tháng</w:t>
            </w:r>
            <w:r>
              <w:rPr>
                <w:i/>
                <w:spacing w:val="-3"/>
                <w:sz w:val="28"/>
              </w:rPr>
              <w:t> </w:t>
            </w:r>
            <w:r>
              <w:rPr>
                <w:i/>
                <w:sz w:val="28"/>
              </w:rPr>
              <w:t>6</w:t>
            </w:r>
            <w:r>
              <w:rPr>
                <w:i/>
                <w:spacing w:val="-2"/>
                <w:sz w:val="28"/>
              </w:rPr>
              <w:t> </w:t>
            </w:r>
            <w:r>
              <w:rPr>
                <w:i/>
                <w:sz w:val="28"/>
              </w:rPr>
              <w:t>năm</w:t>
            </w:r>
            <w:r>
              <w:rPr>
                <w:i/>
                <w:spacing w:val="-3"/>
                <w:sz w:val="28"/>
              </w:rPr>
              <w:t> </w:t>
            </w:r>
            <w:r>
              <w:rPr>
                <w:i/>
                <w:spacing w:val="-4"/>
                <w:sz w:val="28"/>
              </w:rPr>
              <w:t>2026</w:t>
            </w:r>
          </w:p>
        </w:tc>
      </w:tr>
    </w:tbl>
    <w:p>
      <w:pPr>
        <w:pStyle w:val="BodyText"/>
        <w:spacing w:before="15"/>
        <w:ind w:left="0" w:firstLine="0"/>
        <w:jc w:val="left"/>
      </w:pPr>
    </w:p>
    <w:p>
      <w:pPr>
        <w:pStyle w:val="Heading1"/>
        <w:spacing w:line="322" w:lineRule="exact" w:before="1"/>
        <w:ind w:left="29" w:right="25"/>
        <w:jc w:val="center"/>
      </w:pPr>
      <w:r>
        <w:rPr/>
        <w:t>NGHỊ</w:t>
      </w:r>
      <w:r>
        <w:rPr>
          <w:spacing w:val="-2"/>
        </w:rPr>
        <w:t> QUYẾT</w:t>
      </w:r>
    </w:p>
    <w:p>
      <w:pPr>
        <w:spacing w:before="0"/>
        <w:ind w:left="342" w:right="333" w:hanging="2"/>
        <w:jc w:val="center"/>
        <w:rPr>
          <w:b/>
          <w:sz w:val="28"/>
        </w:rPr>
      </w:pPr>
      <w:r>
        <w:rPr>
          <w:b/>
          <w:sz w:val="28"/>
        </w:rPr>
        <w:t>Quy</w:t>
      </w:r>
      <w:r>
        <w:rPr>
          <w:b/>
          <w:spacing w:val="-4"/>
          <w:sz w:val="28"/>
        </w:rPr>
        <w:t> </w:t>
      </w:r>
      <w:r>
        <w:rPr>
          <w:b/>
          <w:sz w:val="28"/>
        </w:rPr>
        <w:t>định</w:t>
      </w:r>
      <w:r>
        <w:rPr>
          <w:b/>
          <w:spacing w:val="-5"/>
          <w:sz w:val="28"/>
        </w:rPr>
        <w:t> </w:t>
      </w:r>
      <w:r>
        <w:rPr>
          <w:b/>
          <w:sz w:val="28"/>
        </w:rPr>
        <w:t>một</w:t>
      </w:r>
      <w:r>
        <w:rPr>
          <w:b/>
          <w:spacing w:val="-5"/>
          <w:sz w:val="28"/>
        </w:rPr>
        <w:t> </w:t>
      </w:r>
      <w:r>
        <w:rPr>
          <w:b/>
          <w:sz w:val="28"/>
        </w:rPr>
        <w:t>số</w:t>
      </w:r>
      <w:r>
        <w:rPr>
          <w:b/>
          <w:spacing w:val="-3"/>
          <w:sz w:val="28"/>
        </w:rPr>
        <w:t> </w:t>
      </w:r>
      <w:r>
        <w:rPr>
          <w:b/>
          <w:sz w:val="28"/>
        </w:rPr>
        <w:t>nội</w:t>
      </w:r>
      <w:r>
        <w:rPr>
          <w:b/>
          <w:spacing w:val="-4"/>
          <w:sz w:val="28"/>
        </w:rPr>
        <w:t> </w:t>
      </w:r>
      <w:r>
        <w:rPr>
          <w:b/>
          <w:sz w:val="28"/>
        </w:rPr>
        <w:t>dung</w:t>
      </w:r>
      <w:r>
        <w:rPr>
          <w:b/>
          <w:spacing w:val="-4"/>
          <w:sz w:val="28"/>
        </w:rPr>
        <w:t> </w:t>
      </w:r>
      <w:r>
        <w:rPr>
          <w:b/>
          <w:sz w:val="28"/>
        </w:rPr>
        <w:t>và</w:t>
      </w:r>
      <w:r>
        <w:rPr>
          <w:b/>
          <w:spacing w:val="-4"/>
          <w:sz w:val="28"/>
        </w:rPr>
        <w:t> </w:t>
      </w:r>
      <w:r>
        <w:rPr>
          <w:b/>
          <w:sz w:val="28"/>
        </w:rPr>
        <w:t>mức</w:t>
      </w:r>
      <w:r>
        <w:rPr>
          <w:b/>
          <w:spacing w:val="-2"/>
          <w:sz w:val="28"/>
        </w:rPr>
        <w:t> </w:t>
      </w:r>
      <w:r>
        <w:rPr>
          <w:b/>
          <w:sz w:val="28"/>
        </w:rPr>
        <w:t>chi</w:t>
      </w:r>
      <w:r>
        <w:rPr>
          <w:b/>
          <w:spacing w:val="-4"/>
          <w:sz w:val="28"/>
        </w:rPr>
        <w:t> </w:t>
      </w:r>
      <w:r>
        <w:rPr>
          <w:b/>
          <w:sz w:val="28"/>
        </w:rPr>
        <w:t>quản</w:t>
      </w:r>
      <w:r>
        <w:rPr>
          <w:b/>
          <w:spacing w:val="-5"/>
          <w:sz w:val="28"/>
        </w:rPr>
        <w:t> </w:t>
      </w:r>
      <w:r>
        <w:rPr>
          <w:b/>
          <w:sz w:val="28"/>
        </w:rPr>
        <w:t>lý,</w:t>
      </w:r>
      <w:r>
        <w:rPr>
          <w:b/>
          <w:spacing w:val="-5"/>
          <w:sz w:val="28"/>
        </w:rPr>
        <w:t> </w:t>
      </w:r>
      <w:r>
        <w:rPr>
          <w:b/>
          <w:sz w:val="28"/>
        </w:rPr>
        <w:t>thực</w:t>
      </w:r>
      <w:r>
        <w:rPr>
          <w:b/>
          <w:spacing w:val="-5"/>
          <w:sz w:val="28"/>
        </w:rPr>
        <w:t> </w:t>
      </w:r>
      <w:r>
        <w:rPr>
          <w:b/>
          <w:sz w:val="28"/>
        </w:rPr>
        <w:t>hiện</w:t>
      </w:r>
      <w:r>
        <w:rPr>
          <w:b/>
          <w:spacing w:val="-5"/>
          <w:sz w:val="28"/>
        </w:rPr>
        <w:t> </w:t>
      </w:r>
      <w:r>
        <w:rPr>
          <w:b/>
          <w:sz w:val="28"/>
        </w:rPr>
        <w:t>chương</w:t>
      </w:r>
      <w:r>
        <w:rPr>
          <w:b/>
          <w:spacing w:val="-4"/>
          <w:sz w:val="28"/>
        </w:rPr>
        <w:t> </w:t>
      </w:r>
      <w:r>
        <w:rPr>
          <w:b/>
          <w:sz w:val="28"/>
        </w:rPr>
        <w:t>trình</w:t>
      </w:r>
      <w:r>
        <w:rPr>
          <w:b/>
          <w:spacing w:val="-5"/>
          <w:sz w:val="28"/>
        </w:rPr>
        <w:t> </w:t>
      </w:r>
      <w:r>
        <w:rPr>
          <w:b/>
          <w:sz w:val="28"/>
        </w:rPr>
        <w:t>và nhiệm</w:t>
      </w:r>
      <w:r>
        <w:rPr>
          <w:b/>
          <w:spacing w:val="-15"/>
          <w:sz w:val="28"/>
        </w:rPr>
        <w:t> </w:t>
      </w:r>
      <w:r>
        <w:rPr>
          <w:b/>
          <w:sz w:val="28"/>
        </w:rPr>
        <w:t>vụ,</w:t>
      </w:r>
      <w:r>
        <w:rPr>
          <w:b/>
          <w:spacing w:val="-10"/>
          <w:sz w:val="28"/>
        </w:rPr>
        <w:t> </w:t>
      </w:r>
      <w:r>
        <w:rPr>
          <w:b/>
          <w:sz w:val="28"/>
        </w:rPr>
        <w:t>hỗ</w:t>
      </w:r>
      <w:r>
        <w:rPr>
          <w:b/>
          <w:spacing w:val="-10"/>
          <w:sz w:val="28"/>
        </w:rPr>
        <w:t> </w:t>
      </w:r>
      <w:r>
        <w:rPr>
          <w:b/>
          <w:sz w:val="28"/>
        </w:rPr>
        <w:t>trợ</w:t>
      </w:r>
      <w:r>
        <w:rPr>
          <w:b/>
          <w:spacing w:val="-11"/>
          <w:sz w:val="28"/>
        </w:rPr>
        <w:t> </w:t>
      </w:r>
      <w:r>
        <w:rPr>
          <w:b/>
          <w:sz w:val="28"/>
        </w:rPr>
        <w:t>hoạt</w:t>
      </w:r>
      <w:r>
        <w:rPr>
          <w:b/>
          <w:spacing w:val="-12"/>
          <w:sz w:val="28"/>
        </w:rPr>
        <w:t> </w:t>
      </w:r>
      <w:r>
        <w:rPr>
          <w:b/>
          <w:sz w:val="28"/>
        </w:rPr>
        <w:t>động</w:t>
      </w:r>
      <w:r>
        <w:rPr>
          <w:b/>
          <w:spacing w:val="-11"/>
          <w:sz w:val="28"/>
        </w:rPr>
        <w:t> </w:t>
      </w:r>
      <w:r>
        <w:rPr>
          <w:b/>
          <w:sz w:val="28"/>
        </w:rPr>
        <w:t>khoa</w:t>
      </w:r>
      <w:r>
        <w:rPr>
          <w:b/>
          <w:spacing w:val="-11"/>
          <w:sz w:val="28"/>
        </w:rPr>
        <w:t> </w:t>
      </w:r>
      <w:r>
        <w:rPr>
          <w:b/>
          <w:sz w:val="28"/>
        </w:rPr>
        <w:t>học,</w:t>
      </w:r>
      <w:r>
        <w:rPr>
          <w:b/>
          <w:spacing w:val="-12"/>
          <w:sz w:val="28"/>
        </w:rPr>
        <w:t> </w:t>
      </w:r>
      <w:r>
        <w:rPr>
          <w:b/>
          <w:sz w:val="28"/>
        </w:rPr>
        <w:t>công</w:t>
      </w:r>
      <w:r>
        <w:rPr>
          <w:b/>
          <w:spacing w:val="-11"/>
          <w:sz w:val="28"/>
        </w:rPr>
        <w:t> </w:t>
      </w:r>
      <w:r>
        <w:rPr>
          <w:b/>
          <w:sz w:val="28"/>
        </w:rPr>
        <w:t>nghệ</w:t>
      </w:r>
      <w:r>
        <w:rPr>
          <w:b/>
          <w:spacing w:val="-12"/>
          <w:sz w:val="28"/>
        </w:rPr>
        <w:t> </w:t>
      </w:r>
      <w:r>
        <w:rPr>
          <w:b/>
          <w:sz w:val="28"/>
        </w:rPr>
        <w:t>và</w:t>
      </w:r>
      <w:r>
        <w:rPr>
          <w:b/>
          <w:spacing w:val="-10"/>
          <w:sz w:val="28"/>
        </w:rPr>
        <w:t> </w:t>
      </w:r>
      <w:r>
        <w:rPr>
          <w:b/>
          <w:sz w:val="28"/>
        </w:rPr>
        <w:t>đổi</w:t>
      </w:r>
      <w:r>
        <w:rPr>
          <w:b/>
          <w:spacing w:val="-11"/>
          <w:sz w:val="28"/>
        </w:rPr>
        <w:t> </w:t>
      </w:r>
      <w:r>
        <w:rPr>
          <w:b/>
          <w:sz w:val="28"/>
        </w:rPr>
        <w:t>mới</w:t>
      </w:r>
      <w:r>
        <w:rPr>
          <w:b/>
          <w:spacing w:val="-11"/>
          <w:sz w:val="28"/>
        </w:rPr>
        <w:t> </w:t>
      </w:r>
      <w:r>
        <w:rPr>
          <w:b/>
          <w:sz w:val="28"/>
        </w:rPr>
        <w:t>sáng</w:t>
      </w:r>
      <w:r>
        <w:rPr>
          <w:b/>
          <w:spacing w:val="-11"/>
          <w:sz w:val="28"/>
        </w:rPr>
        <w:t> </w:t>
      </w:r>
      <w:r>
        <w:rPr>
          <w:b/>
          <w:sz w:val="28"/>
        </w:rPr>
        <w:t>tạo</w:t>
      </w:r>
      <w:r>
        <w:rPr>
          <w:b/>
          <w:spacing w:val="-11"/>
          <w:sz w:val="28"/>
        </w:rPr>
        <w:t> </w:t>
      </w:r>
      <w:r>
        <w:rPr>
          <w:b/>
          <w:sz w:val="28"/>
        </w:rPr>
        <w:t>có</w:t>
      </w:r>
      <w:r>
        <w:rPr>
          <w:b/>
          <w:spacing w:val="-11"/>
          <w:sz w:val="28"/>
        </w:rPr>
        <w:t> </w:t>
      </w:r>
      <w:r>
        <w:rPr>
          <w:b/>
          <w:sz w:val="28"/>
        </w:rPr>
        <w:t>sử dụng ngân sách nhà nước thuộc phạm</w:t>
      </w:r>
      <w:r>
        <w:rPr>
          <w:b/>
          <w:spacing w:val="-1"/>
          <w:sz w:val="28"/>
        </w:rPr>
        <w:t> </w:t>
      </w:r>
      <w:r>
        <w:rPr>
          <w:b/>
          <w:sz w:val="28"/>
        </w:rPr>
        <w:t>vi quản lý của tỉnh Lai Châu</w:t>
      </w:r>
    </w:p>
    <w:p>
      <w:pPr>
        <w:pStyle w:val="BodyText"/>
        <w:spacing w:before="0"/>
        <w:ind w:left="0" w:firstLine="0"/>
        <w:jc w:val="left"/>
        <w:rPr>
          <w:b/>
          <w:sz w:val="5"/>
        </w:rPr>
      </w:pPr>
      <w:r>
        <w:rPr>
          <w:b/>
          <w:sz w:val="5"/>
        </w:rPr>
        <mc:AlternateContent>
          <mc:Choice Requires="wps">
            <w:drawing>
              <wp:anchor distT="0" distB="0" distL="0" distR="0" allowOverlap="1" layoutInCell="1" locked="0" behindDoc="1" simplePos="0" relativeHeight="487588864">
                <wp:simplePos x="0" y="0"/>
                <wp:positionH relativeFrom="page">
                  <wp:posOffset>3265932</wp:posOffset>
                </wp:positionH>
                <wp:positionV relativeFrom="paragraph">
                  <wp:posOffset>52021</wp:posOffset>
                </wp:positionV>
                <wp:extent cx="13747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374775" cy="1270"/>
                        </a:xfrm>
                        <a:custGeom>
                          <a:avLst/>
                          <a:gdLst/>
                          <a:ahLst/>
                          <a:cxnLst/>
                          <a:rect l="l" t="t" r="r" b="b"/>
                          <a:pathLst>
                            <a:path w="1374775" h="0">
                              <a:moveTo>
                                <a:pt x="0" y="0"/>
                              </a:moveTo>
                              <a:lnTo>
                                <a:pt x="137477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7.160004pt;margin-top:4.096144pt;width:108.25pt;height:.1pt;mso-position-horizontal-relative:page;mso-position-vertical-relative:paragraph;z-index:-15727616;mso-wrap-distance-left:0;mso-wrap-distance-right:0" id="docshape3" coordorigin="5143,82" coordsize="2165,0" path="m5143,82l7308,82e" filled="false" stroked="true" strokeweight=".72pt" strokecolor="#000000">
                <v:path arrowok="t"/>
                <v:stroke dashstyle="solid"/>
                <w10:wrap type="topAndBottom"/>
              </v:shape>
            </w:pict>
          </mc:Fallback>
        </mc:AlternateContent>
      </w:r>
    </w:p>
    <w:p>
      <w:pPr>
        <w:pStyle w:val="BodyText"/>
        <w:spacing w:before="142"/>
        <w:ind w:left="0" w:firstLine="0"/>
        <w:jc w:val="left"/>
        <w:rPr>
          <w:b/>
        </w:rPr>
      </w:pPr>
    </w:p>
    <w:p>
      <w:pPr>
        <w:spacing w:before="0"/>
        <w:ind w:left="709"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2"/>
          <w:sz w:val="28"/>
        </w:rPr>
        <w:t> </w:t>
      </w:r>
      <w:r>
        <w:rPr>
          <w:i/>
          <w:sz w:val="28"/>
        </w:rPr>
        <w:t>Tổ</w:t>
      </w:r>
      <w:r>
        <w:rPr>
          <w:i/>
          <w:spacing w:val="-2"/>
          <w:sz w:val="28"/>
        </w:rPr>
        <w:t> </w:t>
      </w:r>
      <w:r>
        <w:rPr>
          <w:i/>
          <w:sz w:val="28"/>
        </w:rPr>
        <w:t>chức</w:t>
      </w:r>
      <w:r>
        <w:rPr>
          <w:i/>
          <w:spacing w:val="-3"/>
          <w:sz w:val="28"/>
        </w:rPr>
        <w:t> </w:t>
      </w:r>
      <w:r>
        <w:rPr>
          <w:i/>
          <w:sz w:val="28"/>
        </w:rPr>
        <w:t>chính</w:t>
      </w:r>
      <w:r>
        <w:rPr>
          <w:i/>
          <w:spacing w:val="-1"/>
          <w:sz w:val="28"/>
        </w:rPr>
        <w:t> </w:t>
      </w:r>
      <w:r>
        <w:rPr>
          <w:i/>
          <w:sz w:val="28"/>
        </w:rPr>
        <w:t>quyền</w:t>
      </w:r>
      <w:r>
        <w:rPr>
          <w:i/>
          <w:spacing w:val="-5"/>
          <w:sz w:val="28"/>
        </w:rPr>
        <w:t> </w:t>
      </w:r>
      <w:r>
        <w:rPr>
          <w:i/>
          <w:sz w:val="28"/>
        </w:rPr>
        <w:t>địa</w:t>
      </w:r>
      <w:r>
        <w:rPr>
          <w:i/>
          <w:spacing w:val="-2"/>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95" w:lineRule="auto" w:before="134"/>
        <w:ind w:left="143" w:right="138" w:firstLine="566"/>
        <w:jc w:val="both"/>
        <w:rPr>
          <w:i/>
          <w:sz w:val="28"/>
        </w:rPr>
      </w:pPr>
      <w:r>
        <w:rPr>
          <w:i/>
          <w:sz w:val="28"/>
        </w:rPr>
        <w:t>Căn cứ Luật Ban hành văn bản quy phạm pháp luật số 64/2025/QH15</w:t>
      </w:r>
      <w:r>
        <w:rPr>
          <w:i/>
          <w:spacing w:val="40"/>
          <w:sz w:val="28"/>
        </w:rPr>
        <w:t> </w:t>
      </w:r>
      <w:r>
        <w:rPr>
          <w:i/>
          <w:sz w:val="28"/>
        </w:rPr>
        <w:t>được sửa đổi, bổ sung bởi Luật số 87/2025/QH15;</w:t>
      </w:r>
    </w:p>
    <w:p>
      <w:pPr>
        <w:spacing w:line="340" w:lineRule="auto" w:before="60"/>
        <w:ind w:left="709" w:right="218" w:firstLine="0"/>
        <w:jc w:val="both"/>
        <w:rPr>
          <w:i/>
          <w:sz w:val="28"/>
        </w:rPr>
      </w:pPr>
      <w:r>
        <w:rPr>
          <w:i/>
          <w:sz w:val="28"/>
        </w:rPr>
        <w:t>Căn</w:t>
      </w:r>
      <w:r>
        <w:rPr>
          <w:i/>
          <w:spacing w:val="-1"/>
          <w:sz w:val="28"/>
        </w:rPr>
        <w:t> </w:t>
      </w:r>
      <w:r>
        <w:rPr>
          <w:i/>
          <w:sz w:val="28"/>
        </w:rPr>
        <w:t>cứ</w:t>
      </w:r>
      <w:r>
        <w:rPr>
          <w:i/>
          <w:spacing w:val="-2"/>
          <w:sz w:val="28"/>
        </w:rPr>
        <w:t> </w:t>
      </w:r>
      <w:r>
        <w:rPr>
          <w:i/>
          <w:sz w:val="28"/>
        </w:rPr>
        <w:t>Luật</w:t>
      </w:r>
      <w:r>
        <w:rPr>
          <w:i/>
          <w:spacing w:val="-1"/>
          <w:sz w:val="28"/>
        </w:rPr>
        <w:t> </w:t>
      </w:r>
      <w:r>
        <w:rPr>
          <w:i/>
          <w:sz w:val="28"/>
        </w:rPr>
        <w:t>Khoa</w:t>
      </w:r>
      <w:r>
        <w:rPr>
          <w:i/>
          <w:spacing w:val="-1"/>
          <w:sz w:val="28"/>
        </w:rPr>
        <w:t> </w:t>
      </w:r>
      <w:r>
        <w:rPr>
          <w:i/>
          <w:sz w:val="28"/>
        </w:rPr>
        <w:t>học,</w:t>
      </w:r>
      <w:r>
        <w:rPr>
          <w:i/>
          <w:spacing w:val="-3"/>
          <w:sz w:val="28"/>
        </w:rPr>
        <w:t> </w:t>
      </w:r>
      <w:r>
        <w:rPr>
          <w:i/>
          <w:sz w:val="28"/>
        </w:rPr>
        <w:t>Công</w:t>
      </w:r>
      <w:r>
        <w:rPr>
          <w:i/>
          <w:spacing w:val="-5"/>
          <w:sz w:val="28"/>
        </w:rPr>
        <w:t> </w:t>
      </w:r>
      <w:r>
        <w:rPr>
          <w:i/>
          <w:sz w:val="28"/>
        </w:rPr>
        <w:t>nghệ</w:t>
      </w:r>
      <w:r>
        <w:rPr>
          <w:i/>
          <w:spacing w:val="-3"/>
          <w:sz w:val="28"/>
        </w:rPr>
        <w:t> </w:t>
      </w:r>
      <w:r>
        <w:rPr>
          <w:i/>
          <w:sz w:val="28"/>
        </w:rPr>
        <w:t>và</w:t>
      </w:r>
      <w:r>
        <w:rPr>
          <w:i/>
          <w:spacing w:val="-1"/>
          <w:sz w:val="28"/>
        </w:rPr>
        <w:t> </w:t>
      </w:r>
      <w:r>
        <w:rPr>
          <w:i/>
          <w:sz w:val="28"/>
        </w:rPr>
        <w:t>Đổi</w:t>
      </w:r>
      <w:r>
        <w:rPr>
          <w:i/>
          <w:spacing w:val="-1"/>
          <w:sz w:val="28"/>
        </w:rPr>
        <w:t> </w:t>
      </w:r>
      <w:r>
        <w:rPr>
          <w:i/>
          <w:sz w:val="28"/>
        </w:rPr>
        <w:t>mới</w:t>
      </w:r>
      <w:r>
        <w:rPr>
          <w:i/>
          <w:spacing w:val="-1"/>
          <w:sz w:val="28"/>
        </w:rPr>
        <w:t> </w:t>
      </w:r>
      <w:r>
        <w:rPr>
          <w:i/>
          <w:sz w:val="28"/>
        </w:rPr>
        <w:t>sáng</w:t>
      </w:r>
      <w:r>
        <w:rPr>
          <w:i/>
          <w:spacing w:val="-4"/>
          <w:sz w:val="28"/>
        </w:rPr>
        <w:t> </w:t>
      </w:r>
      <w:r>
        <w:rPr>
          <w:i/>
          <w:sz w:val="28"/>
        </w:rPr>
        <w:t>tạo</w:t>
      </w:r>
      <w:r>
        <w:rPr>
          <w:i/>
          <w:spacing w:val="-4"/>
          <w:sz w:val="28"/>
        </w:rPr>
        <w:t> </w:t>
      </w:r>
      <w:r>
        <w:rPr>
          <w:i/>
          <w:sz w:val="28"/>
        </w:rPr>
        <w:t>số</w:t>
      </w:r>
      <w:r>
        <w:rPr>
          <w:i/>
          <w:spacing w:val="-4"/>
          <w:sz w:val="28"/>
        </w:rPr>
        <w:t> </w:t>
      </w:r>
      <w:r>
        <w:rPr>
          <w:i/>
          <w:sz w:val="28"/>
        </w:rPr>
        <w:t>93/2025/QH15; Căn cứ Luật Ngân sách nhà nước số 89/2025/QH15;</w:t>
      </w:r>
    </w:p>
    <w:p>
      <w:pPr>
        <w:spacing w:line="295" w:lineRule="auto" w:before="0"/>
        <w:ind w:left="143" w:right="134" w:firstLine="566"/>
        <w:jc w:val="both"/>
        <w:rPr>
          <w:i/>
          <w:sz w:val="28"/>
        </w:rPr>
      </w:pPr>
      <w:r>
        <w:rPr>
          <w:i/>
          <w:sz w:val="28"/>
        </w:rPr>
        <w:t>Căn cứ các Nghị định của Chính phủ: Số 265/2025/NĐ-CP ngày 14 tháng 10 năm 2025 về quy định chi tiết và hướng dẫn thi hành một số điều của Luật Khoa học, Công nghệ và Đổi mới sáng tạo về tài chính và đầu tư trong khoa học, công nghệ và đổi mới sáng tạo; số 267/2025/NĐ-CP ngày 14 tháng 10 năm 2025 về quy định chi tiết và hướng dẫn thi hành một số điều của</w:t>
      </w:r>
      <w:r>
        <w:rPr>
          <w:i/>
          <w:spacing w:val="-1"/>
          <w:sz w:val="28"/>
        </w:rPr>
        <w:t> </w:t>
      </w:r>
      <w:r>
        <w:rPr>
          <w:i/>
          <w:sz w:val="28"/>
        </w:rPr>
        <w:t>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số 268/2025/NĐ-CP ngày 14 tháng 10 năm 2025 về</w:t>
      </w:r>
      <w:r>
        <w:rPr>
          <w:i/>
          <w:spacing w:val="40"/>
          <w:sz w:val="28"/>
        </w:rPr>
        <w:t> </w:t>
      </w:r>
      <w:r>
        <w:rPr>
          <w:i/>
          <w:sz w:val="28"/>
        </w:rPr>
        <w:t>quy định chi tiết và hướng dẫn thi hành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spacing w:line="295" w:lineRule="auto" w:before="54"/>
        <w:ind w:left="143" w:right="135" w:firstLine="566"/>
        <w:jc w:val="both"/>
        <w:rPr>
          <w:i/>
          <w:sz w:val="28"/>
        </w:rPr>
      </w:pPr>
      <w:r>
        <w:rPr>
          <w:i/>
          <w:sz w:val="28"/>
        </w:rPr>
        <w:t>Căn cứ các Thông tư của Bộ trưởng Bộ Khoa học và Công nghệ: Số 38/2025/TT-BKHCN ngày 30 tháng 11 năm 2025 về quy định về lập dự toán, quản lý sử dụng và quyết toán kinh phí ngân sách nhà nước đối với một số nội dung chi quản lý hoạt động khoa học, công nghệ và đổi mới sáng tạo; số 39/2025/TT-BKHCN ngày 30 tháng 11 năm 2025 về quy định chi tiết và hướng dẫn về lập dự toán, quản lý sử dụng và quyết toán một số nội dung chi ngân</w:t>
      </w:r>
      <w:r>
        <w:rPr>
          <w:i/>
          <w:spacing w:val="40"/>
          <w:sz w:val="28"/>
        </w:rPr>
        <w:t> </w:t>
      </w:r>
      <w:r>
        <w:rPr>
          <w:i/>
          <w:sz w:val="28"/>
        </w:rPr>
        <w:t>sách nhà nước thực hiện nhiệm vụ khoa học, công nghệ và đổi mới sáng tạo;</w:t>
      </w:r>
    </w:p>
    <w:p>
      <w:pPr>
        <w:spacing w:after="0" w:line="295" w:lineRule="auto"/>
        <w:jc w:val="both"/>
        <w:rPr>
          <w:i/>
          <w:sz w:val="28"/>
        </w:rPr>
        <w:sectPr>
          <w:type w:val="continuous"/>
          <w:pgSz w:w="11910" w:h="16840"/>
          <w:pgMar w:top="1100" w:bottom="280" w:left="1559" w:right="992"/>
        </w:sectPr>
      </w:pPr>
    </w:p>
    <w:p>
      <w:pPr>
        <w:spacing w:line="295" w:lineRule="auto" w:before="244"/>
        <w:ind w:left="143" w:right="133" w:firstLine="566"/>
        <w:jc w:val="both"/>
        <w:rPr>
          <w:i/>
          <w:sz w:val="28"/>
        </w:rPr>
      </w:pPr>
      <w:r>
        <w:rPr>
          <w:i/>
          <w:sz w:val="28"/>
        </w:rPr>
        <w:t>Xét Tờ trình số 3871/TTr-UBND ngày 19 tháng 5 năm 2026</w:t>
      </w:r>
      <w:r>
        <w:rPr>
          <w:i/>
          <w:spacing w:val="40"/>
          <w:sz w:val="28"/>
        </w:rPr>
        <w:t> </w:t>
      </w:r>
      <w:r>
        <w:rPr>
          <w:i/>
          <w:sz w:val="28"/>
        </w:rPr>
        <w:t>của Ủy ban nhân dân tỉnh về đề nghị ban hành Nghị quyết quy định một số nội dung và mức chi quản lý; thực hiện chương trình và nhiệm vụ; hoạt động hỗ trợ khoa học, công nghệ, đổi mới sáng tạo có sử dụng ngân sách nhà nước thuộc phạm vi</w:t>
      </w:r>
      <w:r>
        <w:rPr>
          <w:i/>
          <w:spacing w:val="40"/>
          <w:sz w:val="28"/>
        </w:rPr>
        <w:t> </w:t>
      </w:r>
      <w:r>
        <w:rPr>
          <w:i/>
          <w:sz w:val="28"/>
        </w:rPr>
        <w:t>quản lý</w:t>
      </w:r>
      <w:r>
        <w:rPr>
          <w:i/>
          <w:spacing w:val="-1"/>
          <w:sz w:val="28"/>
        </w:rPr>
        <w:t> </w:t>
      </w:r>
      <w:r>
        <w:rPr>
          <w:i/>
          <w:sz w:val="28"/>
        </w:rPr>
        <w:t>của tỉnh Lai</w:t>
      </w:r>
      <w:r>
        <w:rPr>
          <w:i/>
          <w:spacing w:val="-4"/>
          <w:sz w:val="28"/>
        </w:rPr>
        <w:t> </w:t>
      </w:r>
      <w:r>
        <w:rPr>
          <w:i/>
          <w:sz w:val="28"/>
        </w:rPr>
        <w:t>Châu;</w:t>
      </w:r>
      <w:r>
        <w:rPr>
          <w:i/>
          <w:spacing w:val="-2"/>
          <w:sz w:val="28"/>
        </w:rPr>
        <w:t> </w:t>
      </w:r>
      <w:r>
        <w:rPr>
          <w:i/>
          <w:sz w:val="28"/>
        </w:rPr>
        <w:t>Báo cáo thẩm</w:t>
      </w:r>
      <w:r>
        <w:rPr>
          <w:i/>
          <w:spacing w:val="-6"/>
          <w:sz w:val="28"/>
        </w:rPr>
        <w:t> </w:t>
      </w:r>
      <w:r>
        <w:rPr>
          <w:i/>
          <w:sz w:val="28"/>
        </w:rPr>
        <w:t>tra số</w:t>
      </w:r>
      <w:r>
        <w:rPr>
          <w:i/>
          <w:spacing w:val="-1"/>
          <w:sz w:val="28"/>
        </w:rPr>
        <w:t> </w:t>
      </w:r>
      <w:r>
        <w:rPr>
          <w:i/>
          <w:sz w:val="28"/>
        </w:rPr>
        <w:t>356/BC-HĐND</w:t>
      </w:r>
      <w:r>
        <w:rPr>
          <w:i/>
          <w:spacing w:val="-3"/>
          <w:sz w:val="28"/>
        </w:rPr>
        <w:t> </w:t>
      </w:r>
      <w:r>
        <w:rPr>
          <w:i/>
          <w:sz w:val="28"/>
        </w:rPr>
        <w:t>ngày</w:t>
      </w:r>
      <w:r>
        <w:rPr>
          <w:i/>
          <w:spacing w:val="-4"/>
          <w:sz w:val="28"/>
        </w:rPr>
        <w:t> </w:t>
      </w:r>
      <w:r>
        <w:rPr>
          <w:i/>
          <w:sz w:val="28"/>
        </w:rPr>
        <w:t>31 tháng 5 năm 2026 của Ban Văn hóa - Xã hội Hội đồng nhân dân tỉnh; ý kiến thảo luận của đại biểu Hội đồng nhân dân tại kỳ họp;</w:t>
      </w:r>
    </w:p>
    <w:p>
      <w:pPr>
        <w:spacing w:line="295" w:lineRule="auto" w:before="58"/>
        <w:ind w:left="143" w:right="133" w:firstLine="566"/>
        <w:jc w:val="both"/>
        <w:rPr>
          <w:i/>
          <w:sz w:val="28"/>
        </w:rPr>
      </w:pPr>
      <w:r>
        <w:rPr>
          <w:i/>
          <w:sz w:val="28"/>
        </w:rPr>
        <w:t>Hội đồng nhân dân ban hành Nghị quyết quy định một số nội dung và mức chi quản lý, thực hiện chương trình và nhiệm vụ, hỗ trợ hoạt động khoa học, công nghệ và đổi mới sáng tạo có sử dụng ngân sách nhà nước thuộc phạm vi quản lý của tỉnh Lai Châu.</w:t>
      </w:r>
    </w:p>
    <w:p>
      <w:pPr>
        <w:pStyle w:val="BodyText"/>
        <w:spacing w:line="295" w:lineRule="auto"/>
        <w:ind w:right="133" w:firstLine="566"/>
      </w:pPr>
      <w:r>
        <w:rPr>
          <w:b/>
        </w:rPr>
        <w:t>Điều 1. </w:t>
      </w:r>
      <w:r>
        <w:rPr/>
        <w:t>Ban hành kèm theo Nghị quyết này Quy định một số nội dung và mức chi quản lý, thực hiện chương trình và nhiệm vụ, hỗ trợ hoạt động khoa</w:t>
      </w:r>
      <w:r>
        <w:rPr>
          <w:spacing w:val="40"/>
        </w:rPr>
        <w:t> </w:t>
      </w:r>
      <w:r>
        <w:rPr/>
        <w:t>học, công nghệ và đổi mới sáng tạo có sử dụng ngân sách nhà nước thuộc phạm vi quản lý của tỉnh Lai Châu.</w:t>
      </w:r>
    </w:p>
    <w:p>
      <w:pPr>
        <w:pStyle w:val="Heading1"/>
        <w:spacing w:before="62"/>
        <w:ind w:left="709"/>
      </w:pPr>
      <w:r>
        <w:rPr/>
        <w:t>Điều</w:t>
      </w:r>
      <w:r>
        <w:rPr>
          <w:spacing w:val="-5"/>
        </w:rPr>
        <w:t> </w:t>
      </w:r>
      <w:r>
        <w:rPr/>
        <w:t>2.</w:t>
      </w:r>
      <w:r>
        <w:rPr>
          <w:spacing w:val="-3"/>
        </w:rPr>
        <w:t> </w:t>
      </w:r>
      <w:r>
        <w:rPr/>
        <w:t>Trách</w:t>
      </w:r>
      <w:r>
        <w:rPr>
          <w:spacing w:val="-2"/>
        </w:rPr>
        <w:t> </w:t>
      </w:r>
      <w:r>
        <w:rPr/>
        <w:t>nhiệm</w:t>
      </w:r>
      <w:r>
        <w:rPr>
          <w:spacing w:val="-5"/>
        </w:rPr>
        <w:t> </w:t>
      </w:r>
      <w:r>
        <w:rPr/>
        <w:t>tổ</w:t>
      </w:r>
      <w:r>
        <w:rPr>
          <w:spacing w:val="-2"/>
        </w:rPr>
        <w:t> </w:t>
      </w:r>
      <w:r>
        <w:rPr/>
        <w:t>chức</w:t>
      </w:r>
      <w:r>
        <w:rPr>
          <w:spacing w:val="-2"/>
        </w:rPr>
        <w:t> </w:t>
      </w:r>
      <w:r>
        <w:rPr/>
        <w:t>thực</w:t>
      </w:r>
      <w:r>
        <w:rPr>
          <w:spacing w:val="-2"/>
        </w:rPr>
        <w:t> </w:t>
      </w:r>
      <w:r>
        <w:rPr>
          <w:spacing w:val="-4"/>
        </w:rPr>
        <w:t>hiện</w:t>
      </w:r>
    </w:p>
    <w:p>
      <w:pPr>
        <w:pStyle w:val="ListParagraph"/>
        <w:numPr>
          <w:ilvl w:val="0"/>
          <w:numId w:val="1"/>
        </w:numPr>
        <w:tabs>
          <w:tab w:pos="988" w:val="left" w:leader="none"/>
        </w:tabs>
        <w:spacing w:line="240" w:lineRule="auto" w:before="130" w:after="0"/>
        <w:ind w:left="988" w:right="0" w:hanging="279"/>
        <w:jc w:val="both"/>
        <w:rPr>
          <w:sz w:val="28"/>
        </w:rPr>
      </w:pPr>
      <w:r>
        <w:rPr>
          <w:sz w:val="28"/>
        </w:rPr>
        <w:t>Giao</w:t>
      </w:r>
      <w:r>
        <w:rPr>
          <w:spacing w:val="-2"/>
          <w:sz w:val="28"/>
        </w:rPr>
        <w:t> </w:t>
      </w:r>
      <w:r>
        <w:rPr>
          <w:sz w:val="28"/>
        </w:rPr>
        <w:t>Ủy</w:t>
      </w:r>
      <w:r>
        <w:rPr>
          <w:spacing w:val="-6"/>
          <w:sz w:val="28"/>
        </w:rPr>
        <w:t> </w:t>
      </w:r>
      <w:r>
        <w:rPr>
          <w:sz w:val="28"/>
        </w:rPr>
        <w:t>ban</w:t>
      </w:r>
      <w:r>
        <w:rPr>
          <w:spacing w:val="-1"/>
          <w:sz w:val="28"/>
        </w:rPr>
        <w:t> </w:t>
      </w:r>
      <w:r>
        <w:rPr>
          <w:sz w:val="28"/>
        </w:rPr>
        <w:t>nhân</w:t>
      </w:r>
      <w:r>
        <w:rPr>
          <w:spacing w:val="-5"/>
          <w:sz w:val="28"/>
        </w:rPr>
        <w:t> </w:t>
      </w:r>
      <w:r>
        <w:rPr>
          <w:sz w:val="28"/>
        </w:rPr>
        <w:t>dân</w:t>
      </w:r>
      <w:r>
        <w:rPr>
          <w:spacing w:val="-2"/>
          <w:sz w:val="28"/>
        </w:rPr>
        <w:t> </w:t>
      </w:r>
      <w:r>
        <w:rPr>
          <w:sz w:val="28"/>
        </w:rPr>
        <w:t>tỉnh</w:t>
      </w:r>
      <w:r>
        <w:rPr>
          <w:spacing w:val="-1"/>
          <w:sz w:val="28"/>
        </w:rPr>
        <w:t> </w:t>
      </w:r>
      <w:r>
        <w:rPr>
          <w:sz w:val="28"/>
        </w:rPr>
        <w:t>tổ</w:t>
      </w:r>
      <w:r>
        <w:rPr>
          <w:spacing w:val="-1"/>
          <w:sz w:val="28"/>
        </w:rPr>
        <w:t> </w:t>
      </w:r>
      <w:r>
        <w:rPr>
          <w:sz w:val="28"/>
        </w:rPr>
        <w:t>chức</w:t>
      </w:r>
      <w:r>
        <w:rPr>
          <w:spacing w:val="-3"/>
          <w:sz w:val="28"/>
        </w:rPr>
        <w:t> </w:t>
      </w:r>
      <w:r>
        <w:rPr>
          <w:sz w:val="28"/>
        </w:rPr>
        <w:t>thực</w:t>
      </w:r>
      <w:r>
        <w:rPr>
          <w:spacing w:val="-5"/>
          <w:sz w:val="28"/>
        </w:rPr>
        <w:t> </w:t>
      </w:r>
      <w:r>
        <w:rPr>
          <w:spacing w:val="-4"/>
          <w:sz w:val="28"/>
        </w:rPr>
        <w:t>hiện.</w:t>
      </w:r>
    </w:p>
    <w:p>
      <w:pPr>
        <w:pStyle w:val="ListParagraph"/>
        <w:numPr>
          <w:ilvl w:val="0"/>
          <w:numId w:val="1"/>
        </w:numPr>
        <w:tabs>
          <w:tab w:pos="1004" w:val="left" w:leader="none"/>
        </w:tabs>
        <w:spacing w:line="295" w:lineRule="auto" w:before="134" w:after="0"/>
        <w:ind w:left="143" w:right="138" w:firstLine="566"/>
        <w:jc w:val="both"/>
        <w:rPr>
          <w:sz w:val="28"/>
        </w:rPr>
      </w:pPr>
      <w:r>
        <w:rPr>
          <w:sz w:val="28"/>
        </w:rPr>
        <w:t>Giao Thường trực Hội đồng nhân dân, các Ban của Hội đồng nhân dân, các Tổ đại biểu Hội đồng nhân dân và đại biểu Hội đồng nhân dân tỉnh giám sát việc thực hiện Nghị quyết.</w:t>
      </w:r>
    </w:p>
    <w:p>
      <w:pPr>
        <w:pStyle w:val="Heading1"/>
        <w:ind w:left="709"/>
      </w:pPr>
      <w:r>
        <w:rPr/>
        <w:t>Điều</w:t>
      </w:r>
      <w:r>
        <w:rPr>
          <w:spacing w:val="-3"/>
        </w:rPr>
        <w:t> </w:t>
      </w:r>
      <w:r>
        <w:rPr/>
        <w:t>3.</w:t>
      </w:r>
      <w:r>
        <w:rPr>
          <w:spacing w:val="-2"/>
        </w:rPr>
        <w:t> </w:t>
      </w:r>
      <w:r>
        <w:rPr/>
        <w:t>Điều</w:t>
      </w:r>
      <w:r>
        <w:rPr>
          <w:spacing w:val="-3"/>
        </w:rPr>
        <w:t> </w:t>
      </w:r>
      <w:r>
        <w:rPr/>
        <w:t>khoản</w:t>
      </w:r>
      <w:r>
        <w:rPr>
          <w:spacing w:val="-2"/>
        </w:rPr>
        <w:t> </w:t>
      </w:r>
      <w:r>
        <w:rPr/>
        <w:t>thi</w:t>
      </w:r>
      <w:r>
        <w:rPr>
          <w:spacing w:val="-1"/>
        </w:rPr>
        <w:t> </w:t>
      </w:r>
      <w:r>
        <w:rPr>
          <w:spacing w:val="-4"/>
        </w:rPr>
        <w:t>hành</w:t>
      </w:r>
    </w:p>
    <w:p>
      <w:pPr>
        <w:pStyle w:val="ListParagraph"/>
        <w:numPr>
          <w:ilvl w:val="0"/>
          <w:numId w:val="2"/>
        </w:numPr>
        <w:tabs>
          <w:tab w:pos="989" w:val="left" w:leader="none"/>
        </w:tabs>
        <w:spacing w:line="240" w:lineRule="auto" w:before="129" w:after="0"/>
        <w:ind w:left="989" w:right="0" w:hanging="280"/>
        <w:jc w:val="both"/>
        <w:rPr>
          <w:sz w:val="28"/>
        </w:rPr>
      </w:pPr>
      <w:r>
        <w:rPr>
          <w:sz w:val="28"/>
        </w:rPr>
        <w:t>Nghị</w:t>
      </w:r>
      <w:r>
        <w:rPr>
          <w:spacing w:val="-2"/>
          <w:sz w:val="28"/>
        </w:rPr>
        <w:t> </w:t>
      </w:r>
      <w:r>
        <w:rPr>
          <w:sz w:val="28"/>
        </w:rPr>
        <w:t>quyết này</w:t>
      </w:r>
      <w:r>
        <w:rPr>
          <w:spacing w:val="-4"/>
          <w:sz w:val="28"/>
        </w:rPr>
        <w:t> </w:t>
      </w:r>
      <w:r>
        <w:rPr>
          <w:sz w:val="28"/>
        </w:rPr>
        <w:t>có</w:t>
      </w:r>
      <w:r>
        <w:rPr>
          <w:spacing w:val="-1"/>
          <w:sz w:val="28"/>
        </w:rPr>
        <w:t> </w:t>
      </w:r>
      <w:r>
        <w:rPr>
          <w:sz w:val="28"/>
        </w:rPr>
        <w:t>hiệu</w:t>
      </w:r>
      <w:r>
        <w:rPr>
          <w:spacing w:val="-4"/>
          <w:sz w:val="28"/>
        </w:rPr>
        <w:t> </w:t>
      </w:r>
      <w:r>
        <w:rPr>
          <w:sz w:val="28"/>
        </w:rPr>
        <w:t>lực</w:t>
      </w:r>
      <w:r>
        <w:rPr>
          <w:spacing w:val="-1"/>
          <w:sz w:val="28"/>
        </w:rPr>
        <w:t> </w:t>
      </w:r>
      <w:r>
        <w:rPr>
          <w:sz w:val="28"/>
        </w:rPr>
        <w:t>kể</w:t>
      </w:r>
      <w:r>
        <w:rPr>
          <w:spacing w:val="-4"/>
          <w:sz w:val="28"/>
        </w:rPr>
        <w:t> </w:t>
      </w:r>
      <w:r>
        <w:rPr>
          <w:sz w:val="28"/>
        </w:rPr>
        <w:t>từ</w:t>
      </w:r>
      <w:r>
        <w:rPr>
          <w:spacing w:val="-3"/>
          <w:sz w:val="28"/>
        </w:rPr>
        <w:t> </w:t>
      </w:r>
      <w:r>
        <w:rPr>
          <w:sz w:val="28"/>
        </w:rPr>
        <w:t>ngày</w:t>
      </w:r>
      <w:r>
        <w:rPr>
          <w:spacing w:val="-5"/>
          <w:sz w:val="28"/>
        </w:rPr>
        <w:t> </w:t>
      </w:r>
      <w:r>
        <w:rPr>
          <w:sz w:val="28"/>
        </w:rPr>
        <w:t>13 tháng</w:t>
      </w:r>
      <w:r>
        <w:rPr>
          <w:spacing w:val="-4"/>
          <w:sz w:val="28"/>
        </w:rPr>
        <w:t> </w:t>
      </w:r>
      <w:r>
        <w:rPr>
          <w:sz w:val="28"/>
        </w:rPr>
        <w:t>6</w:t>
      </w:r>
      <w:r>
        <w:rPr>
          <w:spacing w:val="1"/>
          <w:sz w:val="28"/>
        </w:rPr>
        <w:t> </w:t>
      </w:r>
      <w:r>
        <w:rPr>
          <w:sz w:val="28"/>
        </w:rPr>
        <w:t>năm</w:t>
      </w:r>
      <w:r>
        <w:rPr>
          <w:spacing w:val="-6"/>
          <w:sz w:val="28"/>
        </w:rPr>
        <w:t> </w:t>
      </w:r>
      <w:r>
        <w:rPr>
          <w:spacing w:val="-2"/>
          <w:sz w:val="28"/>
        </w:rPr>
        <w:t>2026.</w:t>
      </w:r>
    </w:p>
    <w:p>
      <w:pPr>
        <w:pStyle w:val="ListParagraph"/>
        <w:numPr>
          <w:ilvl w:val="0"/>
          <w:numId w:val="2"/>
        </w:numPr>
        <w:tabs>
          <w:tab w:pos="991" w:val="left" w:leader="none"/>
        </w:tabs>
        <w:spacing w:line="295" w:lineRule="auto" w:before="134" w:after="0"/>
        <w:ind w:left="143" w:right="137" w:firstLine="566"/>
        <w:jc w:val="both"/>
        <w:rPr>
          <w:sz w:val="28"/>
        </w:rPr>
      </w:pPr>
      <w:r>
        <w:rPr>
          <w:sz w:val="28"/>
        </w:rPr>
        <w:t>Các nghị quyết dưới đây</w:t>
      </w:r>
      <w:r>
        <w:rPr>
          <w:spacing w:val="-2"/>
          <w:sz w:val="28"/>
        </w:rPr>
        <w:t> </w:t>
      </w:r>
      <w:r>
        <w:rPr>
          <w:sz w:val="28"/>
        </w:rPr>
        <w:t>hết hiệu lực thi hành kể từ ngày</w:t>
      </w:r>
      <w:r>
        <w:rPr>
          <w:spacing w:val="-2"/>
          <w:sz w:val="28"/>
        </w:rPr>
        <w:t> </w:t>
      </w:r>
      <w:r>
        <w:rPr>
          <w:sz w:val="28"/>
        </w:rPr>
        <w:t>Nghị quyết này có hiệu lực thi hành:</w:t>
      </w:r>
    </w:p>
    <w:p>
      <w:pPr>
        <w:pStyle w:val="ListParagraph"/>
        <w:numPr>
          <w:ilvl w:val="1"/>
          <w:numId w:val="2"/>
        </w:numPr>
        <w:tabs>
          <w:tab w:pos="1020" w:val="left" w:leader="none"/>
        </w:tabs>
        <w:spacing w:line="295" w:lineRule="auto" w:before="61" w:after="0"/>
        <w:ind w:left="143" w:right="135" w:firstLine="566"/>
        <w:jc w:val="both"/>
        <w:rPr>
          <w:sz w:val="28"/>
        </w:rPr>
      </w:pPr>
      <w:r>
        <w:rPr>
          <w:sz w:val="28"/>
        </w:rPr>
        <w:t>Nghị quyết số 05/2024/NQ-HĐND ngày 17 tháng 4 năm 2024 của Hội đồng nhân dân tỉnh Lai Châu ban hành quy định một số nội dung, định mức chi thực hiện nhiệm vụ khoa học và công nghệ có sử dụng ngân sách nhà nước trên địa bàn tỉnh.</w:t>
      </w:r>
    </w:p>
    <w:p>
      <w:pPr>
        <w:pStyle w:val="ListParagraph"/>
        <w:numPr>
          <w:ilvl w:val="1"/>
          <w:numId w:val="2"/>
        </w:numPr>
        <w:tabs>
          <w:tab w:pos="1032" w:val="left" w:leader="none"/>
        </w:tabs>
        <w:spacing w:line="295" w:lineRule="auto" w:before="57" w:after="0"/>
        <w:ind w:left="143" w:right="135" w:firstLine="566"/>
        <w:jc w:val="both"/>
        <w:rPr>
          <w:sz w:val="28"/>
        </w:rPr>
      </w:pPr>
      <w:r>
        <w:rPr>
          <w:sz w:val="28"/>
        </w:rPr>
        <w:t>Nghị quyết số 09/2019/NQ-HĐND ngày 23 tháng 7 năm 2019 của Hội đồng nhân dân tỉnh Lai Châu ban hành quy định chính sách hỗ trợ tài chính chuyển giao, ứng dụng, đổi mới công nghệ và các hoạt động khoa học, công nghệ trên địa bàn tỉnh.</w:t>
      </w:r>
    </w:p>
    <w:p>
      <w:pPr>
        <w:pStyle w:val="ListParagraph"/>
        <w:numPr>
          <w:ilvl w:val="0"/>
          <w:numId w:val="2"/>
        </w:numPr>
        <w:tabs>
          <w:tab w:pos="1021" w:val="left" w:leader="none"/>
        </w:tabs>
        <w:spacing w:line="295" w:lineRule="auto" w:before="60" w:after="0"/>
        <w:ind w:left="143" w:right="134" w:firstLine="566"/>
        <w:jc w:val="both"/>
        <w:rPr>
          <w:sz w:val="28"/>
        </w:rPr>
      </w:pPr>
      <w:r>
        <w:rPr>
          <w:sz w:val="28"/>
        </w:rPr>
        <w:t>Trường hợp các văn bản được dẫn chiếu tại Nghị quyết này được sửa đổi, bổ sung hoặc thay thế thì áp dụng theo các văn bản sửa đổi, bổ sung, thay thế đó.</w:t>
      </w:r>
    </w:p>
    <w:p>
      <w:pPr>
        <w:pStyle w:val="ListParagraph"/>
        <w:spacing w:after="0" w:line="295" w:lineRule="auto"/>
        <w:jc w:val="both"/>
        <w:rPr>
          <w:sz w:val="28"/>
        </w:rPr>
        <w:sectPr>
          <w:headerReference w:type="default" r:id="rId5"/>
          <w:pgSz w:w="11910" w:h="16840"/>
          <w:pgMar w:header="712" w:footer="0" w:top="980" w:bottom="280" w:left="1559" w:right="992"/>
          <w:pgNumType w:start="2"/>
        </w:sectPr>
      </w:pPr>
    </w:p>
    <w:p>
      <w:pPr>
        <w:spacing w:line="300" w:lineRule="auto" w:before="244"/>
        <w:ind w:left="143" w:right="0" w:firstLine="566"/>
        <w:jc w:val="left"/>
        <w:rPr>
          <w:i/>
          <w:sz w:val="28"/>
        </w:rPr>
      </w:pPr>
      <w:r>
        <w:rPr>
          <w:i/>
          <w:sz w:val="28"/>
        </w:rPr>
        <w:drawing>
          <wp:anchor distT="0" distB="0" distL="0" distR="0" allowOverlap="1" layoutInCell="1" locked="0" behindDoc="0" simplePos="0" relativeHeight="15730688">
            <wp:simplePos x="0" y="0"/>
            <wp:positionH relativeFrom="page">
              <wp:posOffset>4495800</wp:posOffset>
            </wp:positionH>
            <wp:positionV relativeFrom="paragraph">
              <wp:posOffset>1435692</wp:posOffset>
            </wp:positionV>
            <wp:extent cx="2159000" cy="1026414"/>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159000" cy="1026414"/>
                    </a:xfrm>
                    <a:prstGeom prst="rect">
                      <a:avLst/>
                    </a:prstGeom>
                  </pic:spPr>
                </pic:pic>
              </a:graphicData>
            </a:graphic>
          </wp:anchor>
        </w:drawing>
      </w:r>
      <w:r>
        <w:rPr>
          <w:i/>
          <w:sz w:val="28"/>
        </w:rPr>
        <w:t>Nghị</w:t>
      </w:r>
      <w:r>
        <w:rPr>
          <w:i/>
          <w:spacing w:val="30"/>
          <w:sz w:val="28"/>
        </w:rPr>
        <w:t> </w:t>
      </w:r>
      <w:r>
        <w:rPr>
          <w:i/>
          <w:sz w:val="28"/>
        </w:rPr>
        <w:t>quyết</w:t>
      </w:r>
      <w:r>
        <w:rPr>
          <w:i/>
          <w:spacing w:val="30"/>
          <w:sz w:val="28"/>
        </w:rPr>
        <w:t> </w:t>
      </w:r>
      <w:r>
        <w:rPr>
          <w:i/>
          <w:sz w:val="28"/>
        </w:rPr>
        <w:t>này</w:t>
      </w:r>
      <w:r>
        <w:rPr>
          <w:i/>
          <w:spacing w:val="29"/>
          <w:sz w:val="28"/>
        </w:rPr>
        <w:t> </w:t>
      </w:r>
      <w:r>
        <w:rPr>
          <w:i/>
          <w:sz w:val="28"/>
        </w:rPr>
        <w:t>đã</w:t>
      </w:r>
      <w:r>
        <w:rPr>
          <w:i/>
          <w:spacing w:val="30"/>
          <w:sz w:val="28"/>
        </w:rPr>
        <w:t> </w:t>
      </w:r>
      <w:r>
        <w:rPr>
          <w:i/>
          <w:sz w:val="28"/>
        </w:rPr>
        <w:t>được</w:t>
      </w:r>
      <w:r>
        <w:rPr>
          <w:i/>
          <w:spacing w:val="29"/>
          <w:sz w:val="28"/>
        </w:rPr>
        <w:t> </w:t>
      </w:r>
      <w:r>
        <w:rPr>
          <w:i/>
          <w:sz w:val="28"/>
        </w:rPr>
        <w:t>Hội</w:t>
      </w:r>
      <w:r>
        <w:rPr>
          <w:i/>
          <w:spacing w:val="30"/>
          <w:sz w:val="28"/>
        </w:rPr>
        <w:t> </w:t>
      </w:r>
      <w:r>
        <w:rPr>
          <w:i/>
          <w:sz w:val="28"/>
        </w:rPr>
        <w:t>đồng</w:t>
      </w:r>
      <w:r>
        <w:rPr>
          <w:i/>
          <w:spacing w:val="30"/>
          <w:sz w:val="28"/>
        </w:rPr>
        <w:t> </w:t>
      </w:r>
      <w:r>
        <w:rPr>
          <w:i/>
          <w:sz w:val="28"/>
        </w:rPr>
        <w:t>nhân</w:t>
      </w:r>
      <w:r>
        <w:rPr>
          <w:i/>
          <w:spacing w:val="27"/>
          <w:sz w:val="28"/>
        </w:rPr>
        <w:t> </w:t>
      </w:r>
      <w:r>
        <w:rPr>
          <w:i/>
          <w:sz w:val="28"/>
        </w:rPr>
        <w:t>dân</w:t>
      </w:r>
      <w:r>
        <w:rPr>
          <w:i/>
          <w:spacing w:val="30"/>
          <w:sz w:val="28"/>
        </w:rPr>
        <w:t> </w:t>
      </w:r>
      <w:r>
        <w:rPr>
          <w:i/>
          <w:sz w:val="28"/>
        </w:rPr>
        <w:t>tỉnh</w:t>
      </w:r>
      <w:r>
        <w:rPr>
          <w:i/>
          <w:spacing w:val="30"/>
          <w:sz w:val="28"/>
        </w:rPr>
        <w:t> </w:t>
      </w:r>
      <w:r>
        <w:rPr>
          <w:i/>
          <w:sz w:val="28"/>
        </w:rPr>
        <w:t>Lai</w:t>
      </w:r>
      <w:r>
        <w:rPr>
          <w:i/>
          <w:spacing w:val="30"/>
          <w:sz w:val="28"/>
        </w:rPr>
        <w:t> </w:t>
      </w:r>
      <w:r>
        <w:rPr>
          <w:i/>
          <w:sz w:val="28"/>
        </w:rPr>
        <w:t>Châu</w:t>
      </w:r>
      <w:r>
        <w:rPr>
          <w:i/>
          <w:spacing w:val="32"/>
          <w:sz w:val="28"/>
        </w:rPr>
        <w:t> </w:t>
      </w:r>
      <w:r>
        <w:rPr>
          <w:i/>
          <w:sz w:val="28"/>
        </w:rPr>
        <w:t>khóa</w:t>
      </w:r>
      <w:r>
        <w:rPr>
          <w:i/>
          <w:spacing w:val="30"/>
          <w:sz w:val="28"/>
        </w:rPr>
        <w:t> </w:t>
      </w:r>
      <w:r>
        <w:rPr>
          <w:i/>
          <w:sz w:val="28"/>
        </w:rPr>
        <w:t>XVI,</w:t>
      </w:r>
      <w:r>
        <w:rPr>
          <w:i/>
          <w:spacing w:val="28"/>
          <w:sz w:val="28"/>
        </w:rPr>
        <w:t> </w:t>
      </w:r>
      <w:r>
        <w:rPr>
          <w:i/>
          <w:sz w:val="28"/>
        </w:rPr>
        <w:t>kỳ họp thứ ba thông qua ngày 03 tháng 6 năm 2026./.</w:t>
      </w:r>
    </w:p>
    <w:p>
      <w:pPr>
        <w:pStyle w:val="BodyText"/>
        <w:spacing w:before="25" w:after="1"/>
        <w:ind w:left="0" w:firstLine="0"/>
        <w:jc w:val="left"/>
        <w:rPr>
          <w:i/>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36"/>
        <w:gridCol w:w="2511"/>
      </w:tblGrid>
      <w:tr>
        <w:trPr>
          <w:trHeight w:val="3552" w:hRule="atLeast"/>
        </w:trPr>
        <w:tc>
          <w:tcPr>
            <w:tcW w:w="5336" w:type="dxa"/>
          </w:tcPr>
          <w:p>
            <w:pPr>
              <w:pStyle w:val="TableParagraph"/>
              <w:spacing w:line="264" w:lineRule="exact"/>
              <w:ind w:left="119"/>
              <w:rPr>
                <w:b/>
                <w:i/>
                <w:sz w:val="24"/>
              </w:rPr>
            </w:pPr>
            <w:r>
              <w:rPr>
                <w:b/>
                <w:i/>
                <w:sz w:val="24"/>
              </w:rPr>
              <w:t>Nơi </w:t>
            </w:r>
            <w:r>
              <w:rPr>
                <w:b/>
                <w:i/>
                <w:spacing w:val="-2"/>
                <w:sz w:val="24"/>
              </w:rPr>
              <w:t>nhận:</w:t>
            </w:r>
          </w:p>
          <w:p>
            <w:pPr>
              <w:pStyle w:val="TableParagraph"/>
              <w:numPr>
                <w:ilvl w:val="0"/>
                <w:numId w:val="3"/>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3"/>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phòng</w:t>
            </w:r>
            <w:r>
              <w:rPr>
                <w:spacing w:val="-3"/>
                <w:sz w:val="22"/>
              </w:rPr>
              <w:t> </w:t>
            </w:r>
            <w:r>
              <w:rPr>
                <w:sz w:val="22"/>
              </w:rPr>
              <w:t>Quốc hội,</w:t>
            </w:r>
            <w:r>
              <w:rPr>
                <w:spacing w:val="-4"/>
                <w:sz w:val="22"/>
              </w:rPr>
              <w:t> </w:t>
            </w:r>
            <w:r>
              <w:rPr>
                <w:sz w:val="22"/>
              </w:rPr>
              <w:t>Văn</w:t>
            </w:r>
            <w:r>
              <w:rPr>
                <w:spacing w:val="-3"/>
                <w:sz w:val="22"/>
              </w:rPr>
              <w:t> </w:t>
            </w:r>
            <w:r>
              <w:rPr>
                <w:sz w:val="22"/>
              </w:rPr>
              <w:t>phòng</w:t>
            </w:r>
            <w:r>
              <w:rPr>
                <w:spacing w:val="-3"/>
                <w:sz w:val="22"/>
              </w:rPr>
              <w:t> </w:t>
            </w:r>
            <w:r>
              <w:rPr>
                <w:sz w:val="22"/>
              </w:rPr>
              <w:t>Chính </w:t>
            </w:r>
            <w:r>
              <w:rPr>
                <w:spacing w:val="-4"/>
                <w:sz w:val="22"/>
              </w:rPr>
              <w:t>phủ;</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Bộ:</w:t>
            </w:r>
            <w:r>
              <w:rPr>
                <w:spacing w:val="-3"/>
                <w:sz w:val="22"/>
              </w:rPr>
              <w:t> </w:t>
            </w:r>
            <w:r>
              <w:rPr>
                <w:sz w:val="22"/>
              </w:rPr>
              <w:t>Khoa</w:t>
            </w:r>
            <w:r>
              <w:rPr>
                <w:spacing w:val="-1"/>
                <w:sz w:val="22"/>
              </w:rPr>
              <w:t> </w:t>
            </w:r>
            <w:r>
              <w:rPr>
                <w:sz w:val="22"/>
              </w:rPr>
              <w:t>học</w:t>
            </w:r>
            <w:r>
              <w:rPr>
                <w:spacing w:val="-1"/>
                <w:sz w:val="22"/>
              </w:rPr>
              <w:t> </w:t>
            </w:r>
            <w:r>
              <w:rPr>
                <w:sz w:val="22"/>
              </w:rPr>
              <w:t>và</w:t>
            </w:r>
            <w:r>
              <w:rPr>
                <w:spacing w:val="-1"/>
                <w:sz w:val="22"/>
              </w:rPr>
              <w:t> </w:t>
            </w:r>
            <w:r>
              <w:rPr>
                <w:sz w:val="22"/>
              </w:rPr>
              <w:t>Công</w:t>
            </w:r>
            <w:r>
              <w:rPr>
                <w:spacing w:val="-4"/>
                <w:sz w:val="22"/>
              </w:rPr>
              <w:t> </w:t>
            </w:r>
            <w:r>
              <w:rPr>
                <w:sz w:val="22"/>
              </w:rPr>
              <w:t>nghệ,</w:t>
            </w:r>
            <w:r>
              <w:rPr>
                <w:spacing w:val="-1"/>
                <w:sz w:val="22"/>
              </w:rPr>
              <w:t> </w:t>
            </w:r>
            <w:r>
              <w:rPr>
                <w:sz w:val="22"/>
              </w:rPr>
              <w:t>Tài </w:t>
            </w:r>
            <w:r>
              <w:rPr>
                <w:spacing w:val="-2"/>
                <w:sz w:val="22"/>
              </w:rPr>
              <w:t>chính;</w:t>
            </w:r>
          </w:p>
          <w:p>
            <w:pPr>
              <w:pStyle w:val="TableParagraph"/>
              <w:numPr>
                <w:ilvl w:val="0"/>
                <w:numId w:val="3"/>
              </w:numPr>
              <w:tabs>
                <w:tab w:pos="193" w:val="left" w:leader="none"/>
              </w:tabs>
              <w:spacing w:line="240" w:lineRule="auto" w:before="2" w:after="0"/>
              <w:ind w:left="50" w:right="714" w:firstLine="0"/>
              <w:jc w:val="left"/>
              <w:rPr>
                <w:sz w:val="22"/>
              </w:rPr>
            </w:pPr>
            <w:r>
              <w:rPr>
                <w:sz w:val="22"/>
              </w:rPr>
              <w:t>Cục Kiểm tra văn bản và Quản lý xử lý vi phạm hành chính, Bộ Tư pháp;</w:t>
            </w:r>
          </w:p>
          <w:p>
            <w:pPr>
              <w:pStyle w:val="TableParagraph"/>
              <w:numPr>
                <w:ilvl w:val="0"/>
                <w:numId w:val="3"/>
              </w:numPr>
              <w:tabs>
                <w:tab w:pos="174" w:val="left" w:leader="none"/>
              </w:tabs>
              <w:spacing w:line="251" w:lineRule="exact"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uỷ;</w:t>
            </w:r>
          </w:p>
          <w:p>
            <w:pPr>
              <w:pStyle w:val="TableParagraph"/>
              <w:numPr>
                <w:ilvl w:val="0"/>
                <w:numId w:val="3"/>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3"/>
              </w:numPr>
              <w:tabs>
                <w:tab w:pos="205" w:val="left" w:leader="none"/>
              </w:tabs>
              <w:spacing w:line="252" w:lineRule="exact" w:before="0" w:after="0"/>
              <w:ind w:left="205"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3"/>
              </w:numPr>
              <w:tabs>
                <w:tab w:pos="176" w:val="left" w:leader="none"/>
              </w:tabs>
              <w:spacing w:line="252" w:lineRule="exact" w:before="2"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1"/>
                <w:sz w:val="22"/>
              </w:rPr>
              <w:t> </w:t>
            </w:r>
            <w:r>
              <w:rPr>
                <w:sz w:val="22"/>
              </w:rPr>
              <w:t>ngành</w:t>
            </w:r>
            <w:r>
              <w:rPr>
                <w:spacing w:val="-1"/>
                <w:sz w:val="22"/>
              </w:rPr>
              <w:t> </w:t>
            </w:r>
            <w:r>
              <w:rPr>
                <w:spacing w:val="-4"/>
                <w:sz w:val="22"/>
              </w:rPr>
              <w:t>tỉnh;</w:t>
            </w:r>
          </w:p>
          <w:p>
            <w:pPr>
              <w:pStyle w:val="TableParagraph"/>
              <w:numPr>
                <w:ilvl w:val="0"/>
                <w:numId w:val="3"/>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3"/>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3"/>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511" w:type="dxa"/>
          </w:tcPr>
          <w:p>
            <w:pPr>
              <w:pStyle w:val="TableParagraph"/>
              <w:spacing w:before="48"/>
              <w:ind w:left="667"/>
              <w:jc w:val="center"/>
              <w:rPr>
                <w:b/>
                <w:sz w:val="28"/>
              </w:rPr>
            </w:pPr>
            <w:r>
              <w:rPr>
                <w:b/>
                <w:sz w:val="28"/>
              </w:rPr>
              <mc:AlternateContent>
                <mc:Choice Requires="wps">
                  <w:drawing>
                    <wp:anchor distT="0" distB="0" distL="0" distR="0" allowOverlap="1" layoutInCell="1" locked="0" behindDoc="1" simplePos="0" relativeHeight="487435776">
                      <wp:simplePos x="0" y="0"/>
                      <wp:positionH relativeFrom="column">
                        <wp:posOffset>-300706</wp:posOffset>
                      </wp:positionH>
                      <wp:positionV relativeFrom="paragraph">
                        <wp:posOffset>465966</wp:posOffset>
                      </wp:positionV>
                      <wp:extent cx="131508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5085" cy="1333500"/>
                                <a:chExt cx="1315085" cy="1333500"/>
                              </a:xfrm>
                            </wpg:grpSpPr>
                            <pic:pic>
                              <pic:nvPicPr>
                                <pic:cNvPr id="9" name="Image 9"/>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23.677706pt;margin-top:36.690285pt;width:103.55pt;height:105pt;mso-position-horizontal-relative:column;mso-position-vertical-relative:paragraph;z-index:-15880704" id="docshapegroup5" coordorigin="-474,734" coordsize="2071,2100">
                      <v:shape style="position:absolute;left:-474;top:733;width:2058;height:2088" type="#_x0000_t75" id="docshape6" stroked="false">
                        <v:imagedata r:id="rId7" o:title=""/>
                      </v:shape>
                      <w10:wrap type="none"/>
                    </v:group>
                  </w:pict>
                </mc:Fallback>
              </mc:AlternateContent>
            </w:r>
            <w:r>
              <w:rPr>
                <w:b/>
                <w:sz w:val="28"/>
              </w:rPr>
              <w:t>CHỦ</w:t>
            </w:r>
            <w:r>
              <w:rPr>
                <w:b/>
                <w:spacing w:val="-6"/>
                <w:sz w:val="28"/>
              </w:rPr>
              <w:t> </w:t>
            </w:r>
            <w:r>
              <w:rPr>
                <w:b/>
                <w:spacing w:val="-4"/>
                <w:sz w:val="28"/>
              </w:rPr>
              <w:t>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204"/>
              <w:rPr>
                <w:i/>
                <w:sz w:val="28"/>
              </w:rPr>
            </w:pPr>
          </w:p>
          <w:p>
            <w:pPr>
              <w:pStyle w:val="TableParagraph"/>
              <w:ind w:left="668"/>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p>
      <w:pPr>
        <w:pStyle w:val="TableParagraph"/>
        <w:spacing w:after="0"/>
        <w:jc w:val="center"/>
        <w:rPr>
          <w:b/>
          <w:sz w:val="28"/>
        </w:rPr>
        <w:sectPr>
          <w:pgSz w:w="11910" w:h="16840"/>
          <w:pgMar w:header="712" w:footer="0" w:top="980" w:bottom="280" w:left="1559" w:right="992"/>
        </w:sectPr>
      </w:pPr>
    </w:p>
    <w:p>
      <w:pPr>
        <w:pStyle w:val="BodyText"/>
        <w:spacing w:before="35"/>
        <w:ind w:left="0" w:firstLine="0"/>
        <w:jc w:val="left"/>
        <w:rPr>
          <w:i/>
          <w:sz w:val="20"/>
        </w:rPr>
      </w:pPr>
      <w:r>
        <w:rPr>
          <w:i/>
          <w:sz w:val="20"/>
        </w:rPr>
        <w:drawing>
          <wp:anchor distT="0" distB="0" distL="0" distR="0" allowOverlap="1" layoutInCell="1" locked="0" behindDoc="0" simplePos="0" relativeHeight="15732736">
            <wp:simplePos x="0" y="0"/>
            <wp:positionH relativeFrom="page">
              <wp:posOffset>847725</wp:posOffset>
            </wp:positionH>
            <wp:positionV relativeFrom="page">
              <wp:posOffset>418083</wp:posOffset>
            </wp:positionV>
            <wp:extent cx="1314577" cy="133350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1314577" cy="1333500"/>
                    </a:xfrm>
                    <a:prstGeom prst="rect">
                      <a:avLst/>
                    </a:prstGeom>
                  </pic:spPr>
                </pic:pic>
              </a:graphicData>
            </a:graphic>
          </wp:anchor>
        </w:drawing>
      </w:r>
    </w:p>
    <w:tbl>
      <w:tblPr>
        <w:tblW w:w="0" w:type="auto"/>
        <w:jc w:val="left"/>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68"/>
        <w:gridCol w:w="5680"/>
      </w:tblGrid>
      <w:tr>
        <w:trPr>
          <w:trHeight w:val="640" w:hRule="atLeast"/>
        </w:trPr>
        <w:tc>
          <w:tcPr>
            <w:tcW w:w="3068" w:type="dxa"/>
          </w:tcPr>
          <w:p>
            <w:pPr>
              <w:pStyle w:val="TableParagraph"/>
              <w:ind w:left="443" w:right="208" w:hanging="394"/>
              <w:rPr>
                <w:b/>
                <w:sz w:val="26"/>
              </w:rPr>
            </w:pPr>
            <w:r>
              <w:rPr>
                <w:b/>
                <w:sz w:val="26"/>
              </w:rPr>
              <mc:AlternateContent>
                <mc:Choice Requires="wps">
                  <w:drawing>
                    <wp:anchor distT="0" distB="0" distL="0" distR="0" allowOverlap="1" layoutInCell="1" locked="0" behindDoc="0" simplePos="0" relativeHeight="15732224">
                      <wp:simplePos x="0" y="0"/>
                      <wp:positionH relativeFrom="column">
                        <wp:posOffset>641045</wp:posOffset>
                      </wp:positionH>
                      <wp:positionV relativeFrom="paragraph">
                        <wp:posOffset>399246</wp:posOffset>
                      </wp:positionV>
                      <wp:extent cx="467995" cy="9525"/>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467995" cy="9525"/>
                                <a:chExt cx="467995" cy="9525"/>
                              </a:xfrm>
                            </wpg:grpSpPr>
                            <wps:wsp>
                              <wps:cNvPr id="12" name="Graphic 12"/>
                              <wps:cNvSpPr/>
                              <wps:spPr>
                                <a:xfrm>
                                  <a:off x="0" y="4572"/>
                                  <a:ext cx="467995" cy="1270"/>
                                </a:xfrm>
                                <a:custGeom>
                                  <a:avLst/>
                                  <a:gdLst/>
                                  <a:ahLst/>
                                  <a:cxnLst/>
                                  <a:rect l="l" t="t" r="r" b="b"/>
                                  <a:pathLst>
                                    <a:path w="467995" h="0">
                                      <a:moveTo>
                                        <a:pt x="0" y="0"/>
                                      </a:moveTo>
                                      <a:lnTo>
                                        <a:pt x="467994"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476002pt;margin-top:31.436733pt;width:36.85pt;height:.75pt;mso-position-horizontal-relative:column;mso-position-vertical-relative:paragraph;z-index:15732224" id="docshapegroup7" coordorigin="1010,629" coordsize="737,15">
                      <v:line style="position:absolute" from="1010,636" to="1747,636" stroked="true" strokeweight=".72pt" strokecolor="#000000">
                        <v:stroke dashstyle="solid"/>
                      </v:line>
                      <w10:wrap type="none"/>
                    </v:group>
                  </w:pict>
                </mc:Fallback>
              </mc:AlternateContent>
            </w:r>
            <w:r>
              <w:rPr>
                <w:b/>
                <w:sz w:val="26"/>
              </w:rPr>
              <w:t>HỘI</w:t>
            </w:r>
            <w:r>
              <w:rPr>
                <w:b/>
                <w:spacing w:val="-13"/>
                <w:sz w:val="26"/>
              </w:rPr>
              <w:t> </w:t>
            </w:r>
            <w:r>
              <w:rPr>
                <w:b/>
                <w:sz w:val="26"/>
              </w:rPr>
              <w:t>ĐỒNG</w:t>
            </w:r>
            <w:r>
              <w:rPr>
                <w:b/>
                <w:spacing w:val="-13"/>
                <w:sz w:val="26"/>
              </w:rPr>
              <w:t> </w:t>
            </w:r>
            <w:r>
              <w:rPr>
                <w:b/>
                <w:sz w:val="26"/>
              </w:rPr>
              <w:t>NHÂN</w:t>
            </w:r>
            <w:r>
              <w:rPr>
                <w:b/>
                <w:spacing w:val="-13"/>
                <w:sz w:val="26"/>
              </w:rPr>
              <w:t> </w:t>
            </w:r>
            <w:r>
              <w:rPr>
                <w:b/>
                <w:sz w:val="26"/>
              </w:rPr>
              <w:t>DÂN TỈNH LAI CHÂU</w:t>
            </w:r>
          </w:p>
        </w:tc>
        <w:tc>
          <w:tcPr>
            <w:tcW w:w="5680" w:type="dxa"/>
          </w:tcPr>
          <w:p>
            <w:pPr>
              <w:pStyle w:val="TableParagraph"/>
              <w:spacing w:line="286" w:lineRule="exact"/>
              <w:ind w:left="169" w:right="9"/>
              <w:jc w:val="center"/>
              <w:rPr>
                <w:b/>
                <w:sz w:val="26"/>
              </w:rPr>
            </w:pPr>
            <w:r>
              <w:rPr>
                <w:b/>
                <w:sz w:val="26"/>
              </w:rPr>
              <w:t>CỘNG</w:t>
            </w:r>
            <w:r>
              <w:rPr>
                <w:b/>
                <w:spacing w:val="-8"/>
                <w:sz w:val="26"/>
              </w:rPr>
              <w:t> </w:t>
            </w:r>
            <w:r>
              <w:rPr>
                <w:b/>
                <w:sz w:val="26"/>
              </w:rPr>
              <w:t>HÒA</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20" w:lineRule="exact"/>
              <w:ind w:left="169"/>
              <w:jc w:val="center"/>
              <w:rPr>
                <w:b/>
                <w:sz w:val="28"/>
              </w:rPr>
            </w:pPr>
            <w:r>
              <w:rPr>
                <w:b/>
                <w:sz w:val="28"/>
              </w:rPr>
              <mc:AlternateContent>
                <mc:Choice Requires="wps">
                  <w:drawing>
                    <wp:anchor distT="0" distB="0" distL="0" distR="0" allowOverlap="1" layoutInCell="1" locked="0" behindDoc="0" simplePos="0" relativeHeight="15731712">
                      <wp:simplePos x="0" y="0"/>
                      <wp:positionH relativeFrom="column">
                        <wp:posOffset>788445</wp:posOffset>
                      </wp:positionH>
                      <wp:positionV relativeFrom="paragraph">
                        <wp:posOffset>216524</wp:posOffset>
                      </wp:positionV>
                      <wp:extent cx="2133600" cy="9525"/>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2133600" cy="9525"/>
                                <a:chExt cx="2133600" cy="9525"/>
                              </a:xfrm>
                            </wpg:grpSpPr>
                            <wps:wsp>
                              <wps:cNvPr id="14" name="Graphic 14"/>
                              <wps:cNvSpPr/>
                              <wps:spPr>
                                <a:xfrm>
                                  <a:off x="0" y="4572"/>
                                  <a:ext cx="2133600" cy="1270"/>
                                </a:xfrm>
                                <a:custGeom>
                                  <a:avLst/>
                                  <a:gdLst/>
                                  <a:ahLst/>
                                  <a:cxnLst/>
                                  <a:rect l="l" t="t" r="r" b="b"/>
                                  <a:pathLst>
                                    <a:path w="2133600" h="0">
                                      <a:moveTo>
                                        <a:pt x="0" y="0"/>
                                      </a:moveTo>
                                      <a:lnTo>
                                        <a:pt x="2133600"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082317pt;margin-top:17.049149pt;width:168pt;height:.75pt;mso-position-horizontal-relative:column;mso-position-vertical-relative:paragraph;z-index:15731712" id="docshapegroup8" coordorigin="1242,341" coordsize="3360,15">
                      <v:line style="position:absolute" from="1242,348" to="4602,348" stroked="true" strokeweight=".72pt" strokecolor="#000000">
                        <v:stroke dashstyle="solid"/>
                      </v:line>
                      <w10:wrap type="none"/>
                    </v:group>
                  </w:pict>
                </mc:Fallback>
              </mc:AlternateContent>
            </w: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w:t>
            </w:r>
            <w:r>
              <w:rPr>
                <w:b/>
                <w:spacing w:val="-1"/>
                <w:sz w:val="28"/>
              </w:rPr>
              <w:t> </w:t>
            </w:r>
            <w:r>
              <w:rPr>
                <w:b/>
                <w:sz w:val="28"/>
              </w:rPr>
              <w:t>-</w:t>
            </w:r>
            <w:r>
              <w:rPr>
                <w:b/>
                <w:spacing w:val="-1"/>
                <w:sz w:val="28"/>
              </w:rPr>
              <w:t> </w:t>
            </w:r>
            <w:r>
              <w:rPr>
                <w:b/>
                <w:sz w:val="28"/>
              </w:rPr>
              <w:t>Hạnh</w:t>
            </w:r>
            <w:r>
              <w:rPr>
                <w:b/>
                <w:spacing w:val="-2"/>
                <w:sz w:val="28"/>
              </w:rPr>
              <w:t> </w:t>
            </w:r>
            <w:r>
              <w:rPr>
                <w:b/>
                <w:spacing w:val="-4"/>
                <w:sz w:val="28"/>
              </w:rPr>
              <w:t>phúc</w:t>
            </w:r>
          </w:p>
        </w:tc>
      </w:tr>
    </w:tbl>
    <w:p>
      <w:pPr>
        <w:pStyle w:val="BodyText"/>
        <w:spacing w:before="0"/>
        <w:ind w:left="0" w:firstLine="0"/>
        <w:jc w:val="left"/>
        <w:rPr>
          <w:i/>
        </w:rPr>
      </w:pPr>
    </w:p>
    <w:p>
      <w:pPr>
        <w:pStyle w:val="BodyText"/>
        <w:spacing w:before="99"/>
        <w:ind w:left="0" w:firstLine="0"/>
        <w:jc w:val="left"/>
        <w:rPr>
          <w:i/>
        </w:rPr>
      </w:pPr>
    </w:p>
    <w:p>
      <w:pPr>
        <w:pStyle w:val="Heading1"/>
        <w:spacing w:line="322" w:lineRule="exact" w:before="0"/>
        <w:ind w:left="29" w:right="29"/>
        <w:jc w:val="center"/>
      </w:pPr>
      <w:r>
        <w:rPr/>
        <w:t>QUY</w:t>
      </w:r>
      <w:r>
        <w:rPr>
          <w:spacing w:val="-4"/>
        </w:rPr>
        <w:t> ĐỊNH</w:t>
      </w:r>
    </w:p>
    <w:p>
      <w:pPr>
        <w:spacing w:line="264" w:lineRule="auto" w:before="0"/>
        <w:ind w:left="224" w:right="221" w:firstLine="3"/>
        <w:jc w:val="center"/>
        <w:rPr>
          <w:b/>
          <w:sz w:val="28"/>
        </w:rPr>
      </w:pPr>
      <w:r>
        <w:rPr>
          <w:b/>
          <w:sz w:val="28"/>
        </w:rPr>
        <w:t>Một số nội dung và mức chi quản lý, thực hiện chương trình và nhiệm vụ, hỗ</w:t>
      </w:r>
      <w:r>
        <w:rPr>
          <w:b/>
          <w:spacing w:val="-3"/>
          <w:sz w:val="28"/>
        </w:rPr>
        <w:t> </w:t>
      </w:r>
      <w:r>
        <w:rPr>
          <w:b/>
          <w:sz w:val="28"/>
        </w:rPr>
        <w:t>trợ</w:t>
      </w:r>
      <w:r>
        <w:rPr>
          <w:b/>
          <w:spacing w:val="-3"/>
          <w:sz w:val="28"/>
        </w:rPr>
        <w:t> </w:t>
      </w:r>
      <w:r>
        <w:rPr>
          <w:b/>
          <w:sz w:val="28"/>
        </w:rPr>
        <w:t>hoạt</w:t>
      </w:r>
      <w:r>
        <w:rPr>
          <w:b/>
          <w:spacing w:val="-3"/>
          <w:sz w:val="28"/>
        </w:rPr>
        <w:t> </w:t>
      </w:r>
      <w:r>
        <w:rPr>
          <w:b/>
          <w:sz w:val="28"/>
        </w:rPr>
        <w:t>động</w:t>
      </w:r>
      <w:r>
        <w:rPr>
          <w:b/>
          <w:spacing w:val="-3"/>
          <w:sz w:val="28"/>
        </w:rPr>
        <w:t> </w:t>
      </w:r>
      <w:r>
        <w:rPr>
          <w:b/>
          <w:sz w:val="28"/>
        </w:rPr>
        <w:t>khoa</w:t>
      </w:r>
      <w:r>
        <w:rPr>
          <w:b/>
          <w:spacing w:val="-2"/>
          <w:sz w:val="28"/>
        </w:rPr>
        <w:t> </w:t>
      </w:r>
      <w:r>
        <w:rPr>
          <w:b/>
          <w:sz w:val="28"/>
        </w:rPr>
        <w:t>học,</w:t>
      </w:r>
      <w:r>
        <w:rPr>
          <w:b/>
          <w:spacing w:val="-3"/>
          <w:sz w:val="28"/>
        </w:rPr>
        <w:t> </w:t>
      </w:r>
      <w:r>
        <w:rPr>
          <w:b/>
          <w:sz w:val="28"/>
        </w:rPr>
        <w:t>công</w:t>
      </w:r>
      <w:r>
        <w:rPr>
          <w:b/>
          <w:spacing w:val="-2"/>
          <w:sz w:val="28"/>
        </w:rPr>
        <w:t> </w:t>
      </w:r>
      <w:r>
        <w:rPr>
          <w:b/>
          <w:sz w:val="28"/>
        </w:rPr>
        <w:t>nghệ</w:t>
      </w:r>
      <w:r>
        <w:rPr>
          <w:b/>
          <w:spacing w:val="-5"/>
          <w:sz w:val="28"/>
        </w:rPr>
        <w:t> </w:t>
      </w:r>
      <w:r>
        <w:rPr>
          <w:b/>
          <w:sz w:val="28"/>
        </w:rPr>
        <w:t>và</w:t>
      </w:r>
      <w:r>
        <w:rPr>
          <w:b/>
          <w:spacing w:val="-3"/>
          <w:sz w:val="28"/>
        </w:rPr>
        <w:t> </w:t>
      </w:r>
      <w:r>
        <w:rPr>
          <w:b/>
          <w:sz w:val="28"/>
        </w:rPr>
        <w:t>đổi</w:t>
      </w:r>
      <w:r>
        <w:rPr>
          <w:b/>
          <w:spacing w:val="-2"/>
          <w:sz w:val="28"/>
        </w:rPr>
        <w:t> </w:t>
      </w:r>
      <w:r>
        <w:rPr>
          <w:b/>
          <w:sz w:val="28"/>
        </w:rPr>
        <w:t>mới</w:t>
      </w:r>
      <w:r>
        <w:rPr>
          <w:b/>
          <w:spacing w:val="-2"/>
          <w:sz w:val="28"/>
        </w:rPr>
        <w:t> </w:t>
      </w:r>
      <w:r>
        <w:rPr>
          <w:b/>
          <w:sz w:val="28"/>
        </w:rPr>
        <w:t>sáng</w:t>
      </w:r>
      <w:r>
        <w:rPr>
          <w:b/>
          <w:spacing w:val="-2"/>
          <w:sz w:val="28"/>
        </w:rPr>
        <w:t> </w:t>
      </w:r>
      <w:r>
        <w:rPr>
          <w:b/>
          <w:sz w:val="28"/>
        </w:rPr>
        <w:t>tạo</w:t>
      </w:r>
      <w:r>
        <w:rPr>
          <w:b/>
          <w:spacing w:val="-2"/>
          <w:sz w:val="28"/>
        </w:rPr>
        <w:t> </w:t>
      </w:r>
      <w:r>
        <w:rPr>
          <w:b/>
          <w:sz w:val="28"/>
        </w:rPr>
        <w:t>có</w:t>
      </w:r>
      <w:r>
        <w:rPr>
          <w:b/>
          <w:spacing w:val="-2"/>
          <w:sz w:val="28"/>
        </w:rPr>
        <w:t> </w:t>
      </w:r>
      <w:r>
        <w:rPr>
          <w:b/>
          <w:sz w:val="28"/>
        </w:rPr>
        <w:t>sử</w:t>
      </w:r>
      <w:r>
        <w:rPr>
          <w:b/>
          <w:spacing w:val="-3"/>
          <w:sz w:val="28"/>
        </w:rPr>
        <w:t> </w:t>
      </w:r>
      <w:r>
        <w:rPr>
          <w:b/>
          <w:sz w:val="28"/>
        </w:rPr>
        <w:t>dụng</w:t>
      </w:r>
      <w:r>
        <w:rPr>
          <w:b/>
          <w:spacing w:val="-2"/>
          <w:sz w:val="28"/>
        </w:rPr>
        <w:t> </w:t>
      </w:r>
      <w:r>
        <w:rPr>
          <w:b/>
          <w:sz w:val="28"/>
        </w:rPr>
        <w:t>ngân sách nhà nước thuộc phạm vi quản lý của tỉnh Lai Châu</w:t>
      </w:r>
    </w:p>
    <w:p>
      <w:pPr>
        <w:spacing w:line="264" w:lineRule="auto" w:before="0"/>
        <w:ind w:left="29" w:right="21" w:firstLine="0"/>
        <w:jc w:val="center"/>
        <w:rPr>
          <w:i/>
          <w:sz w:val="28"/>
        </w:rPr>
      </w:pPr>
      <w:r>
        <w:rPr>
          <w:i/>
          <w:sz w:val="28"/>
        </w:rPr>
        <mc:AlternateContent>
          <mc:Choice Requires="wps">
            <w:drawing>
              <wp:anchor distT="0" distB="0" distL="0" distR="0" allowOverlap="1" layoutInCell="1" locked="0" behindDoc="1" simplePos="0" relativeHeight="487590400">
                <wp:simplePos x="0" y="0"/>
                <wp:positionH relativeFrom="page">
                  <wp:posOffset>3314700</wp:posOffset>
                </wp:positionH>
                <wp:positionV relativeFrom="paragraph">
                  <wp:posOffset>481669</wp:posOffset>
                </wp:positionV>
                <wp:extent cx="1400175"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400175" cy="1270"/>
                        </a:xfrm>
                        <a:custGeom>
                          <a:avLst/>
                          <a:gdLst/>
                          <a:ahLst/>
                          <a:cxnLst/>
                          <a:rect l="l" t="t" r="r" b="b"/>
                          <a:pathLst>
                            <a:path w="1400175" h="0">
                              <a:moveTo>
                                <a:pt x="0" y="0"/>
                              </a:moveTo>
                              <a:lnTo>
                                <a:pt x="140017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1pt;margin-top:37.92675pt;width:110.25pt;height:.1pt;mso-position-horizontal-relative:page;mso-position-vertical-relative:paragraph;z-index:-15726080;mso-wrap-distance-left:0;mso-wrap-distance-right:0" id="docshape9" coordorigin="5220,759" coordsize="2205,0" path="m5220,759l7425,759e" filled="false" stroked="true" strokeweight=".72pt" strokecolor="#000000">
                <v:path arrowok="t"/>
                <v:stroke dashstyle="solid"/>
                <w10:wrap type="topAndBottom"/>
              </v:shape>
            </w:pict>
          </mc:Fallback>
        </mc:AlternateContent>
      </w:r>
      <w:r>
        <w:rPr>
          <w:i/>
          <w:spacing w:val="-2"/>
          <w:sz w:val="28"/>
        </w:rPr>
        <w:t>(Ban</w:t>
      </w:r>
      <w:r>
        <w:rPr>
          <w:i/>
          <w:spacing w:val="-16"/>
          <w:sz w:val="28"/>
        </w:rPr>
        <w:t> </w:t>
      </w:r>
      <w:r>
        <w:rPr>
          <w:i/>
          <w:spacing w:val="-2"/>
          <w:sz w:val="28"/>
        </w:rPr>
        <w:t>hành</w:t>
      </w:r>
      <w:r>
        <w:rPr>
          <w:i/>
          <w:spacing w:val="-15"/>
          <w:sz w:val="28"/>
        </w:rPr>
        <w:t> </w:t>
      </w:r>
      <w:r>
        <w:rPr>
          <w:i/>
          <w:spacing w:val="-2"/>
          <w:sz w:val="28"/>
        </w:rPr>
        <w:t>kèm</w:t>
      </w:r>
      <w:r>
        <w:rPr>
          <w:i/>
          <w:spacing w:val="-16"/>
          <w:sz w:val="28"/>
        </w:rPr>
        <w:t> </w:t>
      </w:r>
      <w:r>
        <w:rPr>
          <w:i/>
          <w:spacing w:val="-2"/>
          <w:sz w:val="28"/>
        </w:rPr>
        <w:t>theo</w:t>
      </w:r>
      <w:r>
        <w:rPr>
          <w:i/>
          <w:spacing w:val="-15"/>
          <w:sz w:val="28"/>
        </w:rPr>
        <w:t> </w:t>
      </w:r>
      <w:r>
        <w:rPr>
          <w:i/>
          <w:spacing w:val="-2"/>
          <w:sz w:val="28"/>
        </w:rPr>
        <w:t>Nghị</w:t>
      </w:r>
      <w:r>
        <w:rPr>
          <w:i/>
          <w:spacing w:val="-16"/>
          <w:sz w:val="28"/>
        </w:rPr>
        <w:t> </w:t>
      </w:r>
      <w:r>
        <w:rPr>
          <w:i/>
          <w:spacing w:val="-2"/>
          <w:sz w:val="28"/>
        </w:rPr>
        <w:t>quyết</w:t>
      </w:r>
      <w:r>
        <w:rPr>
          <w:i/>
          <w:spacing w:val="-15"/>
          <w:sz w:val="28"/>
        </w:rPr>
        <w:t> </w:t>
      </w:r>
      <w:r>
        <w:rPr>
          <w:i/>
          <w:spacing w:val="-2"/>
          <w:sz w:val="28"/>
        </w:rPr>
        <w:t>số</w:t>
      </w:r>
      <w:r>
        <w:rPr>
          <w:i/>
          <w:spacing w:val="-16"/>
          <w:sz w:val="28"/>
        </w:rPr>
        <w:t> </w:t>
      </w:r>
      <w:r>
        <w:rPr>
          <w:i/>
          <w:spacing w:val="-2"/>
          <w:sz w:val="28"/>
        </w:rPr>
        <w:t>16/2026/NQ-HĐND</w:t>
      </w:r>
      <w:r>
        <w:rPr>
          <w:i/>
          <w:spacing w:val="-15"/>
          <w:sz w:val="28"/>
        </w:rPr>
        <w:t> </w:t>
      </w:r>
      <w:r>
        <w:rPr>
          <w:i/>
          <w:spacing w:val="-2"/>
          <w:sz w:val="28"/>
        </w:rPr>
        <w:t>ngày</w:t>
      </w:r>
      <w:r>
        <w:rPr>
          <w:i/>
          <w:spacing w:val="-16"/>
          <w:sz w:val="28"/>
        </w:rPr>
        <w:t> </w:t>
      </w:r>
      <w:r>
        <w:rPr>
          <w:i/>
          <w:spacing w:val="-2"/>
          <w:sz w:val="28"/>
        </w:rPr>
        <w:t>03</w:t>
      </w:r>
      <w:r>
        <w:rPr>
          <w:i/>
          <w:spacing w:val="-14"/>
          <w:sz w:val="28"/>
        </w:rPr>
        <w:t> </w:t>
      </w:r>
      <w:r>
        <w:rPr>
          <w:i/>
          <w:spacing w:val="-2"/>
          <w:sz w:val="28"/>
        </w:rPr>
        <w:t>tháng</w:t>
      </w:r>
      <w:r>
        <w:rPr>
          <w:i/>
          <w:spacing w:val="-15"/>
          <w:sz w:val="28"/>
        </w:rPr>
        <w:t> </w:t>
      </w:r>
      <w:r>
        <w:rPr>
          <w:i/>
          <w:spacing w:val="-2"/>
          <w:sz w:val="28"/>
        </w:rPr>
        <w:t>6</w:t>
      </w:r>
      <w:r>
        <w:rPr>
          <w:i/>
          <w:spacing w:val="-14"/>
          <w:sz w:val="28"/>
        </w:rPr>
        <w:t> </w:t>
      </w:r>
      <w:r>
        <w:rPr>
          <w:i/>
          <w:spacing w:val="-2"/>
          <w:sz w:val="28"/>
        </w:rPr>
        <w:t>năm</w:t>
      </w:r>
      <w:r>
        <w:rPr>
          <w:i/>
          <w:spacing w:val="-16"/>
          <w:sz w:val="28"/>
        </w:rPr>
        <w:t> </w:t>
      </w:r>
      <w:r>
        <w:rPr>
          <w:i/>
          <w:spacing w:val="-2"/>
          <w:sz w:val="28"/>
        </w:rPr>
        <w:t>2026 </w:t>
      </w:r>
      <w:r>
        <w:rPr>
          <w:i/>
          <w:sz w:val="28"/>
        </w:rPr>
        <w:t>của Hội đồng nhân dân tỉnh)</w:t>
      </w:r>
    </w:p>
    <w:p>
      <w:pPr>
        <w:pStyle w:val="BodyText"/>
        <w:spacing w:before="209"/>
        <w:ind w:left="0" w:firstLine="0"/>
        <w:jc w:val="left"/>
        <w:rPr>
          <w:i/>
        </w:rPr>
      </w:pPr>
    </w:p>
    <w:p>
      <w:pPr>
        <w:pStyle w:val="Heading1"/>
        <w:spacing w:before="0"/>
        <w:ind w:left="862"/>
      </w:pPr>
      <w:r>
        <w:rPr/>
        <w:t>Điều</w:t>
      </w:r>
      <w:r>
        <w:rPr>
          <w:spacing w:val="-2"/>
        </w:rPr>
        <w:t> </w:t>
      </w:r>
      <w:r>
        <w:rPr/>
        <w:t>1.</w:t>
      </w:r>
      <w:r>
        <w:rPr>
          <w:spacing w:val="-2"/>
        </w:rPr>
        <w:t> </w:t>
      </w:r>
      <w:r>
        <w:rPr/>
        <w:t>Phạm</w:t>
      </w:r>
      <w:r>
        <w:rPr>
          <w:spacing w:val="-6"/>
        </w:rPr>
        <w:t> </w:t>
      </w:r>
      <w:r>
        <w:rPr/>
        <w:t>vi</w:t>
      </w:r>
      <w:r>
        <w:rPr>
          <w:spacing w:val="-1"/>
        </w:rPr>
        <w:t> </w:t>
      </w:r>
      <w:r>
        <w:rPr/>
        <w:t>điều</w:t>
      </w:r>
      <w:r>
        <w:rPr>
          <w:spacing w:val="-1"/>
        </w:rPr>
        <w:t> </w:t>
      </w:r>
      <w:r>
        <w:rPr/>
        <w:t>chỉnh,</w:t>
      </w:r>
      <w:r>
        <w:rPr>
          <w:spacing w:val="-3"/>
        </w:rPr>
        <w:t> </w:t>
      </w:r>
      <w:r>
        <w:rPr/>
        <w:t>đối</w:t>
      </w:r>
      <w:r>
        <w:rPr>
          <w:spacing w:val="-1"/>
        </w:rPr>
        <w:t> </w:t>
      </w:r>
      <w:r>
        <w:rPr/>
        <w:t>tượng</w:t>
      </w:r>
      <w:r>
        <w:rPr>
          <w:spacing w:val="-5"/>
        </w:rPr>
        <w:t> </w:t>
      </w:r>
      <w:r>
        <w:rPr/>
        <w:t>áp</w:t>
      </w:r>
      <w:r>
        <w:rPr>
          <w:spacing w:val="-1"/>
        </w:rPr>
        <w:t> </w:t>
      </w:r>
      <w:r>
        <w:rPr>
          <w:spacing w:val="-4"/>
        </w:rPr>
        <w:t>dụng</w:t>
      </w:r>
    </w:p>
    <w:p>
      <w:pPr>
        <w:pStyle w:val="ListParagraph"/>
        <w:numPr>
          <w:ilvl w:val="0"/>
          <w:numId w:val="4"/>
        </w:numPr>
        <w:tabs>
          <w:tab w:pos="1141" w:val="left" w:leader="none"/>
        </w:tabs>
        <w:spacing w:line="240" w:lineRule="auto" w:before="125" w:after="0"/>
        <w:ind w:left="1141" w:right="0" w:hanging="279"/>
        <w:jc w:val="both"/>
        <w:rPr>
          <w:b/>
          <w:sz w:val="28"/>
        </w:rPr>
      </w:pPr>
      <w:r>
        <w:rPr>
          <w:b/>
          <w:sz w:val="28"/>
        </w:rPr>
        <w:t>Phạm</w:t>
      </w:r>
      <w:r>
        <w:rPr>
          <w:b/>
          <w:spacing w:val="-7"/>
          <w:sz w:val="28"/>
        </w:rPr>
        <w:t> </w:t>
      </w:r>
      <w:r>
        <w:rPr>
          <w:b/>
          <w:sz w:val="28"/>
        </w:rPr>
        <w:t>vi điều</w:t>
      </w:r>
      <w:r>
        <w:rPr>
          <w:b/>
          <w:spacing w:val="-1"/>
          <w:sz w:val="28"/>
        </w:rPr>
        <w:t> </w:t>
      </w:r>
      <w:r>
        <w:rPr>
          <w:b/>
          <w:spacing w:val="-4"/>
          <w:sz w:val="28"/>
        </w:rPr>
        <w:t>chỉnh</w:t>
      </w:r>
    </w:p>
    <w:p>
      <w:pPr>
        <w:pStyle w:val="ListParagraph"/>
        <w:numPr>
          <w:ilvl w:val="1"/>
          <w:numId w:val="4"/>
        </w:numPr>
        <w:tabs>
          <w:tab w:pos="1141" w:val="left" w:leader="none"/>
        </w:tabs>
        <w:spacing w:line="288" w:lineRule="auto" w:before="119" w:after="0"/>
        <w:ind w:left="143" w:right="134" w:firstLine="719"/>
        <w:jc w:val="both"/>
        <w:rPr>
          <w:sz w:val="28"/>
        </w:rPr>
      </w:pPr>
      <w:r>
        <w:rPr>
          <w:sz w:val="28"/>
        </w:rPr>
        <w:t>Nghị</w:t>
      </w:r>
      <w:r>
        <w:rPr>
          <w:spacing w:val="-3"/>
          <w:sz w:val="28"/>
        </w:rPr>
        <w:t> </w:t>
      </w:r>
      <w:r>
        <w:rPr>
          <w:sz w:val="28"/>
        </w:rPr>
        <w:t>quyết này</w:t>
      </w:r>
      <w:r>
        <w:rPr>
          <w:spacing w:val="-5"/>
          <w:sz w:val="28"/>
        </w:rPr>
        <w:t> </w:t>
      </w:r>
      <w:r>
        <w:rPr>
          <w:sz w:val="28"/>
        </w:rPr>
        <w:t>quy</w:t>
      </w:r>
      <w:r>
        <w:rPr>
          <w:spacing w:val="-2"/>
          <w:sz w:val="28"/>
        </w:rPr>
        <w:t> </w:t>
      </w:r>
      <w:r>
        <w:rPr>
          <w:sz w:val="28"/>
        </w:rPr>
        <w:t>định</w:t>
      </w:r>
      <w:r>
        <w:rPr>
          <w:spacing w:val="-4"/>
          <w:sz w:val="28"/>
        </w:rPr>
        <w:t> </w:t>
      </w:r>
      <w:r>
        <w:rPr>
          <w:sz w:val="28"/>
        </w:rPr>
        <w:t>nội dung</w:t>
      </w:r>
      <w:r>
        <w:rPr>
          <w:spacing w:val="-4"/>
          <w:sz w:val="28"/>
        </w:rPr>
        <w:t> </w:t>
      </w:r>
      <w:r>
        <w:rPr>
          <w:sz w:val="28"/>
        </w:rPr>
        <w:t>và</w:t>
      </w:r>
      <w:r>
        <w:rPr>
          <w:spacing w:val="-1"/>
          <w:sz w:val="28"/>
        </w:rPr>
        <w:t> </w:t>
      </w:r>
      <w:r>
        <w:rPr>
          <w:sz w:val="28"/>
        </w:rPr>
        <w:t>mức</w:t>
      </w:r>
      <w:r>
        <w:rPr>
          <w:spacing w:val="-1"/>
          <w:sz w:val="28"/>
        </w:rPr>
        <w:t> </w:t>
      </w:r>
      <w:r>
        <w:rPr>
          <w:sz w:val="28"/>
        </w:rPr>
        <w:t>chi</w:t>
      </w:r>
      <w:r>
        <w:rPr>
          <w:spacing w:val="-4"/>
          <w:sz w:val="28"/>
        </w:rPr>
        <w:t> </w:t>
      </w:r>
      <w:r>
        <w:rPr>
          <w:sz w:val="28"/>
        </w:rPr>
        <w:t>sử</w:t>
      </w:r>
      <w:r>
        <w:rPr>
          <w:spacing w:val="-2"/>
          <w:sz w:val="28"/>
        </w:rPr>
        <w:t> </w:t>
      </w:r>
      <w:r>
        <w:rPr>
          <w:sz w:val="28"/>
        </w:rPr>
        <w:t>dụng từ</w:t>
      </w:r>
      <w:r>
        <w:rPr>
          <w:spacing w:val="-3"/>
          <w:sz w:val="28"/>
        </w:rPr>
        <w:t> </w:t>
      </w:r>
      <w:r>
        <w:rPr>
          <w:sz w:val="28"/>
        </w:rPr>
        <w:t>ngân sách</w:t>
      </w:r>
      <w:r>
        <w:rPr>
          <w:spacing w:val="-4"/>
          <w:sz w:val="28"/>
        </w:rPr>
        <w:t> </w:t>
      </w:r>
      <w:r>
        <w:rPr>
          <w:sz w:val="28"/>
        </w:rPr>
        <w:t>nhà nước thuộc phạm vi quản lý của tỉnh Lai Châu cho công tác quản lý, thực hiện chương trình, nhiệm vụ và hỗ trợ hoạt động khoa học, công nghệ, đổi mới sáng tạo theo quy định tại các khoản 1, khoản 2, khoản 3, khoản 4, khoản 5, khoản 6 Điều 6 và các điểm a, đ, e, i, k khoản 11 Điều 6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pPr>
        <w:pStyle w:val="ListParagraph"/>
        <w:numPr>
          <w:ilvl w:val="1"/>
          <w:numId w:val="4"/>
        </w:numPr>
        <w:tabs>
          <w:tab w:pos="1177" w:val="left" w:leader="none"/>
        </w:tabs>
        <w:spacing w:line="288" w:lineRule="auto" w:before="61" w:after="0"/>
        <w:ind w:left="143" w:right="134" w:firstLine="719"/>
        <w:jc w:val="both"/>
        <w:rPr>
          <w:sz w:val="28"/>
        </w:rPr>
      </w:pPr>
      <w:r>
        <w:rPr>
          <w:sz w:val="28"/>
        </w:rPr>
        <w:t>Các nhiệm vụ khoa học, công nghệ và đổi mới sáng tạo cơ sở, tổ chức khoa học và công nghệ công lập được chủ động áp dụng theo quy định tại Nghị quyết này trong phạm vi dự toán được cấp có thẩm quyền giao.</w:t>
      </w:r>
    </w:p>
    <w:p>
      <w:pPr>
        <w:pStyle w:val="Heading1"/>
        <w:numPr>
          <w:ilvl w:val="0"/>
          <w:numId w:val="4"/>
        </w:numPr>
        <w:tabs>
          <w:tab w:pos="1141" w:val="left" w:leader="none"/>
        </w:tabs>
        <w:spacing w:line="240" w:lineRule="auto" w:before="65" w:after="0"/>
        <w:ind w:left="1141" w:right="0" w:hanging="279"/>
        <w:jc w:val="both"/>
      </w:pPr>
      <w:r>
        <w:rPr/>
        <w:t>Đối</w:t>
      </w:r>
      <w:r>
        <w:rPr>
          <w:spacing w:val="-3"/>
        </w:rPr>
        <w:t> </w:t>
      </w:r>
      <w:r>
        <w:rPr/>
        <w:t>tượng</w:t>
      </w:r>
      <w:r>
        <w:rPr>
          <w:spacing w:val="-4"/>
        </w:rPr>
        <w:t> </w:t>
      </w:r>
      <w:r>
        <w:rPr/>
        <w:t>áp</w:t>
      </w:r>
      <w:r>
        <w:rPr>
          <w:spacing w:val="-1"/>
        </w:rPr>
        <w:t> </w:t>
      </w:r>
      <w:r>
        <w:rPr>
          <w:spacing w:val="-4"/>
        </w:rPr>
        <w:t>dụng</w:t>
      </w:r>
    </w:p>
    <w:p>
      <w:pPr>
        <w:pStyle w:val="BodyText"/>
        <w:spacing w:line="271" w:lineRule="auto" w:before="183"/>
        <w:ind w:right="133"/>
      </w:pPr>
      <w:r>
        <w:rPr/>
        <w:t>Quy định này áp dụng đối với các cơ quan quản lý hoạt động khoa học, công nghệ và đổi mới sáng tạo; cơ quan có thẩm quyền phê duyệt, ban hành chương trình, nhiệm vụ khoa học, công nghệ và đổi mới sáng tạo; cơ quan phê duyệt hoạt động hỗ trợ; các tổ chức, cá nhân chủ trì thực hiện nhiệm vụ khoa học, công nghệ và đổi mới sáng tạo sử dụng ngân sách nhà nước thuộc phạm vi quản lý của tỉnh Lai Châu và các tổ chức, cá nhân khác có liên quan.</w:t>
      </w:r>
    </w:p>
    <w:p>
      <w:pPr>
        <w:pStyle w:val="Heading1"/>
        <w:spacing w:before="61"/>
        <w:ind w:left="862"/>
      </w:pPr>
      <w:r>
        <w:rPr/>
        <w:t>Điều</w:t>
      </w:r>
      <w:r>
        <w:rPr>
          <w:spacing w:val="-4"/>
        </w:rPr>
        <w:t> </w:t>
      </w:r>
      <w:r>
        <w:rPr/>
        <w:t>2.</w:t>
      </w:r>
      <w:r>
        <w:rPr>
          <w:spacing w:val="-3"/>
        </w:rPr>
        <w:t> </w:t>
      </w:r>
      <w:r>
        <w:rPr/>
        <w:t>Giải</w:t>
      </w:r>
      <w:r>
        <w:rPr>
          <w:spacing w:val="-1"/>
        </w:rPr>
        <w:t> </w:t>
      </w:r>
      <w:r>
        <w:rPr/>
        <w:t>thích</w:t>
      </w:r>
      <w:r>
        <w:rPr>
          <w:spacing w:val="-2"/>
        </w:rPr>
        <w:t> </w:t>
      </w:r>
      <w:r>
        <w:rPr/>
        <w:t>từ</w:t>
      </w:r>
      <w:r>
        <w:rPr>
          <w:spacing w:val="-5"/>
        </w:rPr>
        <w:t> ngữ</w:t>
      </w:r>
    </w:p>
    <w:p>
      <w:pPr>
        <w:pStyle w:val="BodyText"/>
        <w:spacing w:before="120"/>
        <w:ind w:left="862" w:firstLine="0"/>
      </w:pPr>
      <w:r>
        <w:rPr/>
        <w:t>Trong</w:t>
      </w:r>
      <w:r>
        <w:rPr>
          <w:spacing w:val="-1"/>
        </w:rPr>
        <w:t> </w:t>
      </w:r>
      <w:r>
        <w:rPr/>
        <w:t>Quy</w:t>
      </w:r>
      <w:r>
        <w:rPr>
          <w:spacing w:val="-5"/>
        </w:rPr>
        <w:t> </w:t>
      </w:r>
      <w:r>
        <w:rPr/>
        <w:t>định</w:t>
      </w:r>
      <w:r>
        <w:rPr>
          <w:spacing w:val="-4"/>
        </w:rPr>
        <w:t> </w:t>
      </w:r>
      <w:r>
        <w:rPr/>
        <w:t>này,</w:t>
      </w:r>
      <w:r>
        <w:rPr>
          <w:spacing w:val="-1"/>
        </w:rPr>
        <w:t> </w:t>
      </w:r>
      <w:r>
        <w:rPr/>
        <w:t>các</w:t>
      </w:r>
      <w:r>
        <w:rPr>
          <w:spacing w:val="-1"/>
        </w:rPr>
        <w:t> </w:t>
      </w:r>
      <w:r>
        <w:rPr/>
        <w:t>thuật</w:t>
      </w:r>
      <w:r>
        <w:rPr>
          <w:spacing w:val="-4"/>
        </w:rPr>
        <w:t> </w:t>
      </w:r>
      <w:r>
        <w:rPr/>
        <w:t>ngữ</w:t>
      </w:r>
      <w:r>
        <w:rPr>
          <w:spacing w:val="-5"/>
        </w:rPr>
        <w:t> </w:t>
      </w:r>
      <w:r>
        <w:rPr/>
        <w:t>dưới</w:t>
      </w:r>
      <w:r>
        <w:rPr>
          <w:spacing w:val="-3"/>
        </w:rPr>
        <w:t> </w:t>
      </w:r>
      <w:r>
        <w:rPr/>
        <w:t>đây</w:t>
      </w:r>
      <w:r>
        <w:rPr>
          <w:spacing w:val="-3"/>
        </w:rPr>
        <w:t> </w:t>
      </w:r>
      <w:r>
        <w:rPr/>
        <w:t>được</w:t>
      </w:r>
      <w:r>
        <w:rPr>
          <w:spacing w:val="-1"/>
        </w:rPr>
        <w:t> </w:t>
      </w:r>
      <w:r>
        <w:rPr/>
        <w:t>hiểu</w:t>
      </w:r>
      <w:r>
        <w:rPr>
          <w:spacing w:val="-4"/>
        </w:rPr>
        <w:t> </w:t>
      </w:r>
      <w:r>
        <w:rPr/>
        <w:t>như</w:t>
      </w:r>
      <w:r>
        <w:rPr>
          <w:spacing w:val="-2"/>
        </w:rPr>
        <w:t> </w:t>
      </w:r>
      <w:r>
        <w:rPr>
          <w:spacing w:val="-4"/>
        </w:rPr>
        <w:t>sau:</w:t>
      </w:r>
    </w:p>
    <w:p>
      <w:pPr>
        <w:pStyle w:val="ListParagraph"/>
        <w:numPr>
          <w:ilvl w:val="0"/>
          <w:numId w:val="5"/>
        </w:numPr>
        <w:tabs>
          <w:tab w:pos="1154" w:val="left" w:leader="none"/>
        </w:tabs>
        <w:spacing w:line="288" w:lineRule="auto" w:before="124" w:after="0"/>
        <w:ind w:left="143" w:right="129" w:firstLine="719"/>
        <w:jc w:val="both"/>
        <w:rPr>
          <w:sz w:val="28"/>
        </w:rPr>
      </w:pPr>
      <w:r>
        <w:rPr>
          <w:sz w:val="28"/>
        </w:rPr>
        <w:t>Các Hội đồng khoa học, công nghệ và đổi mới sáng tạo được quy định tại khoản 4 Điều 3 Thông tư số 38/2025/TT-BKHCN ngày 30 tháng 11 năm 2025 của</w:t>
      </w:r>
      <w:r>
        <w:rPr>
          <w:spacing w:val="12"/>
          <w:sz w:val="28"/>
        </w:rPr>
        <w:t> </w:t>
      </w:r>
      <w:r>
        <w:rPr>
          <w:sz w:val="28"/>
        </w:rPr>
        <w:t>Bộ</w:t>
      </w:r>
      <w:r>
        <w:rPr>
          <w:spacing w:val="14"/>
          <w:sz w:val="28"/>
        </w:rPr>
        <w:t> </w:t>
      </w:r>
      <w:r>
        <w:rPr>
          <w:sz w:val="28"/>
        </w:rPr>
        <w:t>Khoa học và</w:t>
      </w:r>
      <w:r>
        <w:rPr>
          <w:spacing w:val="12"/>
          <w:sz w:val="28"/>
        </w:rPr>
        <w:t> </w:t>
      </w:r>
      <w:r>
        <w:rPr>
          <w:sz w:val="28"/>
        </w:rPr>
        <w:t>Công nghệ quy định</w:t>
      </w:r>
      <w:r>
        <w:rPr>
          <w:spacing w:val="13"/>
          <w:sz w:val="28"/>
        </w:rPr>
        <w:t> </w:t>
      </w:r>
      <w:r>
        <w:rPr>
          <w:sz w:val="28"/>
        </w:rPr>
        <w:t>về lập dự</w:t>
      </w:r>
      <w:r>
        <w:rPr>
          <w:spacing w:val="12"/>
          <w:sz w:val="28"/>
        </w:rPr>
        <w:t> </w:t>
      </w:r>
      <w:r>
        <w:rPr>
          <w:sz w:val="28"/>
        </w:rPr>
        <w:t>toán,</w:t>
      </w:r>
      <w:r>
        <w:rPr>
          <w:spacing w:val="12"/>
          <w:sz w:val="28"/>
        </w:rPr>
        <w:t> </w:t>
      </w:r>
      <w:r>
        <w:rPr>
          <w:sz w:val="28"/>
        </w:rPr>
        <w:t>quản lý sử dụng</w:t>
      </w:r>
    </w:p>
    <w:p>
      <w:pPr>
        <w:pStyle w:val="ListParagraph"/>
        <w:spacing w:after="0" w:line="288" w:lineRule="auto"/>
        <w:jc w:val="both"/>
        <w:rPr>
          <w:sz w:val="28"/>
        </w:rPr>
        <w:sectPr>
          <w:pgSz w:w="11910" w:h="16840"/>
          <w:pgMar w:header="712" w:footer="0" w:top="980" w:bottom="280" w:left="1559" w:right="992"/>
        </w:sectPr>
      </w:pPr>
    </w:p>
    <w:p>
      <w:pPr>
        <w:pStyle w:val="BodyText"/>
        <w:spacing w:line="288" w:lineRule="auto" w:before="244"/>
        <w:ind w:right="136" w:firstLine="0"/>
      </w:pPr>
      <w:r>
        <w:rPr/>
        <w:t>và quyết toán kinh phí ngân sách nhà nước đối với một số nội dung chi quản lý hoạt động khoa học, công nghệ và đổi mới sáng tạo.</w:t>
      </w:r>
    </w:p>
    <w:p>
      <w:pPr>
        <w:pStyle w:val="ListParagraph"/>
        <w:numPr>
          <w:ilvl w:val="0"/>
          <w:numId w:val="5"/>
        </w:numPr>
        <w:tabs>
          <w:tab w:pos="1158" w:val="left" w:leader="none"/>
        </w:tabs>
        <w:spacing w:line="288" w:lineRule="auto" w:before="60" w:after="0"/>
        <w:ind w:left="143" w:right="134" w:firstLine="719"/>
        <w:jc w:val="both"/>
        <w:rPr>
          <w:sz w:val="28"/>
        </w:rPr>
      </w:pPr>
      <w:r>
        <w:rPr>
          <w:sz w:val="28"/>
        </w:rPr>
        <w:t>Chủ tịch Hội đồng, Phó Chủ tịch Hội đồng, thành viên Hội đồng, Thư ký khoa học, Thư ký hành chính và các thành viên khác của hội đồng được thực hiện theo quy định tại khoản 4 Điều 12 Nghị định số 267/2025/NĐ-CP ngày 14 tháng 10 năm 2025 của Chính phủ quy định chi tiết và hướng dẫn thi hành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pPr>
        <w:pStyle w:val="ListParagraph"/>
        <w:numPr>
          <w:ilvl w:val="0"/>
          <w:numId w:val="5"/>
        </w:numPr>
        <w:tabs>
          <w:tab w:pos="1157" w:val="left" w:leader="none"/>
        </w:tabs>
        <w:spacing w:line="288" w:lineRule="auto" w:before="61" w:after="0"/>
        <w:ind w:left="143" w:right="133" w:firstLine="719"/>
        <w:jc w:val="both"/>
        <w:rPr>
          <w:sz w:val="28"/>
        </w:rPr>
      </w:pPr>
      <w:r>
        <w:rPr>
          <w:sz w:val="28"/>
        </w:rPr>
        <w:t>Chuyên gia trong nước phối hợp nghiên cứu, thực hiện nhiệm vụ khoa học, công nghệ và đổi mới sáng tạo thực hiện theo quy định tại khoản 4 Điều 2 Thông</w:t>
      </w:r>
      <w:r>
        <w:rPr>
          <w:spacing w:val="-3"/>
          <w:sz w:val="28"/>
        </w:rPr>
        <w:t> </w:t>
      </w:r>
      <w:r>
        <w:rPr>
          <w:sz w:val="28"/>
        </w:rPr>
        <w:t>tư</w:t>
      </w:r>
      <w:r>
        <w:rPr>
          <w:spacing w:val="-3"/>
          <w:sz w:val="28"/>
        </w:rPr>
        <w:t> </w:t>
      </w:r>
      <w:r>
        <w:rPr>
          <w:sz w:val="28"/>
        </w:rPr>
        <w:t>số</w:t>
      </w:r>
      <w:r>
        <w:rPr>
          <w:spacing w:val="-1"/>
          <w:sz w:val="28"/>
        </w:rPr>
        <w:t> </w:t>
      </w:r>
      <w:r>
        <w:rPr>
          <w:sz w:val="28"/>
        </w:rPr>
        <w:t>39/2025/TT-BKHCN</w:t>
      </w:r>
      <w:r>
        <w:rPr>
          <w:spacing w:val="-4"/>
          <w:sz w:val="28"/>
        </w:rPr>
        <w:t> </w:t>
      </w:r>
      <w:r>
        <w:rPr>
          <w:sz w:val="28"/>
        </w:rPr>
        <w:t>ngày</w:t>
      </w:r>
      <w:r>
        <w:rPr>
          <w:spacing w:val="-8"/>
          <w:sz w:val="28"/>
        </w:rPr>
        <w:t> </w:t>
      </w:r>
      <w:r>
        <w:rPr>
          <w:sz w:val="28"/>
        </w:rPr>
        <w:t>30</w:t>
      </w:r>
      <w:r>
        <w:rPr>
          <w:spacing w:val="-5"/>
          <w:sz w:val="28"/>
        </w:rPr>
        <w:t> </w:t>
      </w:r>
      <w:r>
        <w:rPr>
          <w:sz w:val="28"/>
        </w:rPr>
        <w:t>tháng</w:t>
      </w:r>
      <w:r>
        <w:rPr>
          <w:spacing w:val="-5"/>
          <w:sz w:val="28"/>
        </w:rPr>
        <w:t> </w:t>
      </w:r>
      <w:r>
        <w:rPr>
          <w:sz w:val="28"/>
        </w:rPr>
        <w:t>11</w:t>
      </w:r>
      <w:r>
        <w:rPr>
          <w:spacing w:val="-5"/>
          <w:sz w:val="28"/>
        </w:rPr>
        <w:t> </w:t>
      </w:r>
      <w:r>
        <w:rPr>
          <w:sz w:val="28"/>
        </w:rPr>
        <w:t>năm</w:t>
      </w:r>
      <w:r>
        <w:rPr>
          <w:spacing w:val="-11"/>
          <w:sz w:val="28"/>
        </w:rPr>
        <w:t> </w:t>
      </w:r>
      <w:r>
        <w:rPr>
          <w:sz w:val="28"/>
        </w:rPr>
        <w:t>2025</w:t>
      </w:r>
      <w:r>
        <w:rPr>
          <w:spacing w:val="-6"/>
          <w:sz w:val="28"/>
        </w:rPr>
        <w:t> </w:t>
      </w:r>
      <w:r>
        <w:rPr>
          <w:sz w:val="28"/>
        </w:rPr>
        <w:t>của</w:t>
      </w:r>
      <w:r>
        <w:rPr>
          <w:spacing w:val="-3"/>
          <w:sz w:val="28"/>
        </w:rPr>
        <w:t> </w:t>
      </w:r>
      <w:r>
        <w:rPr>
          <w:sz w:val="28"/>
        </w:rPr>
        <w:t>Bộ</w:t>
      </w:r>
      <w:r>
        <w:rPr>
          <w:spacing w:val="-1"/>
          <w:sz w:val="28"/>
        </w:rPr>
        <w:t> </w:t>
      </w:r>
      <w:r>
        <w:rPr>
          <w:sz w:val="28"/>
        </w:rPr>
        <w:t>trưởng</w:t>
      </w:r>
      <w:r>
        <w:rPr>
          <w:spacing w:val="-2"/>
          <w:sz w:val="28"/>
        </w:rPr>
        <w:t> </w:t>
      </w:r>
      <w:r>
        <w:rPr>
          <w:sz w:val="28"/>
        </w:rPr>
        <w:t>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pPr>
        <w:pStyle w:val="ListParagraph"/>
        <w:numPr>
          <w:ilvl w:val="0"/>
          <w:numId w:val="5"/>
        </w:numPr>
        <w:tabs>
          <w:tab w:pos="1153" w:val="left" w:leader="none"/>
        </w:tabs>
        <w:spacing w:line="288" w:lineRule="auto" w:before="60" w:after="0"/>
        <w:ind w:left="143" w:right="133" w:firstLine="719"/>
        <w:jc w:val="both"/>
        <w:rPr>
          <w:sz w:val="28"/>
        </w:rPr>
      </w:pPr>
      <w:r>
        <w:rPr>
          <w:sz w:val="28"/>
        </w:rPr>
        <w:t>Doanh nghiệp khởi nghiệp sáng tạo là doanh nghiệp triển khai mô hình kinh doanh sáng tạo, có khả năng tăng trưởng nhanh và mở rộng quy mô thị trường dựa trên khai thác hiệu quả công nghệ, quyền sở hữu trí tuệ, ý tưởng đột phá hoặc mô hình kinh doanh mới.</w:t>
      </w:r>
    </w:p>
    <w:p>
      <w:pPr>
        <w:pStyle w:val="ListParagraph"/>
        <w:numPr>
          <w:ilvl w:val="0"/>
          <w:numId w:val="5"/>
        </w:numPr>
        <w:tabs>
          <w:tab w:pos="1145" w:val="left" w:leader="none"/>
        </w:tabs>
        <w:spacing w:line="288" w:lineRule="auto" w:before="61" w:after="0"/>
        <w:ind w:left="143" w:right="132" w:firstLine="719"/>
        <w:jc w:val="both"/>
        <w:rPr>
          <w:sz w:val="28"/>
        </w:rPr>
      </w:pPr>
      <w:r>
        <w:rPr>
          <w:sz w:val="28"/>
        </w:rPr>
        <w:t>Doanh nghiệp đổi</w:t>
      </w:r>
      <w:r>
        <w:rPr>
          <w:spacing w:val="-2"/>
          <w:sz w:val="28"/>
        </w:rPr>
        <w:t> </w:t>
      </w:r>
      <w:r>
        <w:rPr>
          <w:sz w:val="28"/>
        </w:rPr>
        <w:t>mới sáng tạo là</w:t>
      </w:r>
      <w:r>
        <w:rPr>
          <w:spacing w:val="-1"/>
          <w:sz w:val="28"/>
        </w:rPr>
        <w:t> </w:t>
      </w:r>
      <w:r>
        <w:rPr>
          <w:sz w:val="28"/>
        </w:rPr>
        <w:t>doanh nghiệp có hoạt động tạo ra</w:t>
      </w:r>
      <w:r>
        <w:rPr>
          <w:spacing w:val="-1"/>
          <w:sz w:val="28"/>
        </w:rPr>
        <w:t> </w:t>
      </w:r>
      <w:r>
        <w:rPr>
          <w:sz w:val="28"/>
        </w:rPr>
        <w:t>sản phẩm mới, dịch vụ mới, quy trình mới, mô hình kinh doanh mới hoặc cải tiến đáng</w:t>
      </w:r>
      <w:r>
        <w:rPr>
          <w:spacing w:val="-1"/>
          <w:sz w:val="28"/>
        </w:rPr>
        <w:t> </w:t>
      </w:r>
      <w:r>
        <w:rPr>
          <w:sz w:val="28"/>
        </w:rPr>
        <w:t>kể</w:t>
      </w:r>
      <w:r>
        <w:rPr>
          <w:spacing w:val="-2"/>
          <w:sz w:val="28"/>
        </w:rPr>
        <w:t> </w:t>
      </w:r>
      <w:r>
        <w:rPr>
          <w:sz w:val="28"/>
        </w:rPr>
        <w:t>so</w:t>
      </w:r>
      <w:r>
        <w:rPr>
          <w:spacing w:val="-1"/>
          <w:sz w:val="28"/>
        </w:rPr>
        <w:t> </w:t>
      </w:r>
      <w:r>
        <w:rPr>
          <w:sz w:val="28"/>
        </w:rPr>
        <w:t>với</w:t>
      </w:r>
      <w:r>
        <w:rPr>
          <w:spacing w:val="-1"/>
          <w:sz w:val="28"/>
        </w:rPr>
        <w:t> </w:t>
      </w:r>
      <w:r>
        <w:rPr>
          <w:sz w:val="28"/>
        </w:rPr>
        <w:t>sản</w:t>
      </w:r>
      <w:r>
        <w:rPr>
          <w:spacing w:val="-1"/>
          <w:sz w:val="28"/>
        </w:rPr>
        <w:t> </w:t>
      </w:r>
      <w:r>
        <w:rPr>
          <w:sz w:val="28"/>
        </w:rPr>
        <w:t>phẩm, dịch</w:t>
      </w:r>
      <w:r>
        <w:rPr>
          <w:spacing w:val="-1"/>
          <w:sz w:val="28"/>
        </w:rPr>
        <w:t> </w:t>
      </w:r>
      <w:r>
        <w:rPr>
          <w:sz w:val="28"/>
        </w:rPr>
        <w:t>vụ,</w:t>
      </w:r>
      <w:r>
        <w:rPr>
          <w:spacing w:val="-2"/>
          <w:sz w:val="28"/>
        </w:rPr>
        <w:t> </w:t>
      </w:r>
      <w:r>
        <w:rPr>
          <w:sz w:val="28"/>
        </w:rPr>
        <w:t>quy</w:t>
      </w:r>
      <w:r>
        <w:rPr>
          <w:spacing w:val="-5"/>
          <w:sz w:val="28"/>
        </w:rPr>
        <w:t> </w:t>
      </w:r>
      <w:r>
        <w:rPr>
          <w:sz w:val="28"/>
        </w:rPr>
        <w:t>trình, mô</w:t>
      </w:r>
      <w:r>
        <w:rPr>
          <w:spacing w:val="-1"/>
          <w:sz w:val="28"/>
        </w:rPr>
        <w:t> </w:t>
      </w:r>
      <w:r>
        <w:rPr>
          <w:sz w:val="28"/>
        </w:rPr>
        <w:t>hình</w:t>
      </w:r>
      <w:r>
        <w:rPr>
          <w:spacing w:val="-1"/>
          <w:sz w:val="28"/>
        </w:rPr>
        <w:t> </w:t>
      </w:r>
      <w:r>
        <w:rPr>
          <w:sz w:val="28"/>
        </w:rPr>
        <w:t>kinh</w:t>
      </w:r>
      <w:r>
        <w:rPr>
          <w:spacing w:val="-1"/>
          <w:sz w:val="28"/>
        </w:rPr>
        <w:t> </w:t>
      </w:r>
      <w:r>
        <w:rPr>
          <w:sz w:val="28"/>
        </w:rPr>
        <w:t>doanh</w:t>
      </w:r>
      <w:r>
        <w:rPr>
          <w:spacing w:val="-1"/>
          <w:sz w:val="28"/>
        </w:rPr>
        <w:t> </w:t>
      </w:r>
      <w:r>
        <w:rPr>
          <w:sz w:val="28"/>
        </w:rPr>
        <w:t>đã</w:t>
      </w:r>
      <w:r>
        <w:rPr>
          <w:spacing w:val="-2"/>
          <w:sz w:val="28"/>
        </w:rPr>
        <w:t> </w:t>
      </w:r>
      <w:r>
        <w:rPr>
          <w:sz w:val="28"/>
        </w:rPr>
        <w:t>có.</w:t>
      </w:r>
    </w:p>
    <w:p>
      <w:pPr>
        <w:pStyle w:val="Heading1"/>
        <w:spacing w:line="288" w:lineRule="auto"/>
        <w:ind w:right="135" w:firstLine="719"/>
      </w:pPr>
      <w:r>
        <w:rPr/>
        <w:t>Điều 3. Một số nội dung và mức chi cho công tác quản lý hoạt động khoa học, công nghệ và đổi mới sáng tạo</w:t>
      </w:r>
    </w:p>
    <w:p>
      <w:pPr>
        <w:pStyle w:val="ListParagraph"/>
        <w:numPr>
          <w:ilvl w:val="0"/>
          <w:numId w:val="6"/>
        </w:numPr>
        <w:tabs>
          <w:tab w:pos="1134" w:val="left" w:leader="none"/>
        </w:tabs>
        <w:spacing w:line="288" w:lineRule="auto" w:before="56" w:after="0"/>
        <w:ind w:left="143" w:right="130" w:firstLine="719"/>
        <w:jc w:val="both"/>
        <w:rPr>
          <w:sz w:val="28"/>
        </w:rPr>
      </w:pPr>
      <w:r>
        <w:rPr>
          <w:sz w:val="28"/>
        </w:rPr>
        <w:t>Chi</w:t>
      </w:r>
      <w:r>
        <w:rPr>
          <w:spacing w:val="-14"/>
          <w:sz w:val="28"/>
        </w:rPr>
        <w:t> </w:t>
      </w:r>
      <w:r>
        <w:rPr>
          <w:sz w:val="28"/>
        </w:rPr>
        <w:t>hoạt</w:t>
      </w:r>
      <w:r>
        <w:rPr>
          <w:spacing w:val="-13"/>
          <w:sz w:val="28"/>
        </w:rPr>
        <w:t> </w:t>
      </w:r>
      <w:r>
        <w:rPr>
          <w:sz w:val="28"/>
        </w:rPr>
        <w:t>động</w:t>
      </w:r>
      <w:r>
        <w:rPr>
          <w:spacing w:val="-14"/>
          <w:sz w:val="28"/>
        </w:rPr>
        <w:t> </w:t>
      </w:r>
      <w:r>
        <w:rPr>
          <w:sz w:val="28"/>
        </w:rPr>
        <w:t>của</w:t>
      </w:r>
      <w:r>
        <w:rPr>
          <w:spacing w:val="-16"/>
          <w:sz w:val="28"/>
        </w:rPr>
        <w:t> </w:t>
      </w:r>
      <w:r>
        <w:rPr>
          <w:sz w:val="28"/>
        </w:rPr>
        <w:t>các</w:t>
      </w:r>
      <w:r>
        <w:rPr>
          <w:spacing w:val="-15"/>
          <w:sz w:val="28"/>
        </w:rPr>
        <w:t> </w:t>
      </w:r>
      <w:r>
        <w:rPr>
          <w:sz w:val="28"/>
        </w:rPr>
        <w:t>Hội</w:t>
      </w:r>
      <w:r>
        <w:rPr>
          <w:spacing w:val="-13"/>
          <w:sz w:val="28"/>
        </w:rPr>
        <w:t> </w:t>
      </w:r>
      <w:r>
        <w:rPr>
          <w:sz w:val="28"/>
        </w:rPr>
        <w:t>đồng</w:t>
      </w:r>
      <w:r>
        <w:rPr>
          <w:spacing w:val="-14"/>
          <w:sz w:val="28"/>
        </w:rPr>
        <w:t> </w:t>
      </w:r>
      <w:r>
        <w:rPr>
          <w:sz w:val="28"/>
        </w:rPr>
        <w:t>khoa</w:t>
      </w:r>
      <w:r>
        <w:rPr>
          <w:spacing w:val="-15"/>
          <w:sz w:val="28"/>
        </w:rPr>
        <w:t> </w:t>
      </w:r>
      <w:r>
        <w:rPr>
          <w:sz w:val="28"/>
        </w:rPr>
        <w:t>học,</w:t>
      </w:r>
      <w:r>
        <w:rPr>
          <w:spacing w:val="-15"/>
          <w:sz w:val="28"/>
        </w:rPr>
        <w:t> </w:t>
      </w:r>
      <w:r>
        <w:rPr>
          <w:sz w:val="28"/>
        </w:rPr>
        <w:t>công</w:t>
      </w:r>
      <w:r>
        <w:rPr>
          <w:spacing w:val="-14"/>
          <w:sz w:val="28"/>
        </w:rPr>
        <w:t> </w:t>
      </w:r>
      <w:r>
        <w:rPr>
          <w:sz w:val="28"/>
        </w:rPr>
        <w:t>nghệ</w:t>
      </w:r>
      <w:r>
        <w:rPr>
          <w:spacing w:val="-14"/>
          <w:sz w:val="28"/>
        </w:rPr>
        <w:t> </w:t>
      </w:r>
      <w:r>
        <w:rPr>
          <w:sz w:val="28"/>
        </w:rPr>
        <w:t>và</w:t>
      </w:r>
      <w:r>
        <w:rPr>
          <w:spacing w:val="-16"/>
          <w:sz w:val="28"/>
        </w:rPr>
        <w:t> </w:t>
      </w:r>
      <w:r>
        <w:rPr>
          <w:sz w:val="28"/>
        </w:rPr>
        <w:t>đổi</w:t>
      </w:r>
      <w:r>
        <w:rPr>
          <w:spacing w:val="-14"/>
          <w:sz w:val="28"/>
        </w:rPr>
        <w:t> </w:t>
      </w:r>
      <w:r>
        <w:rPr>
          <w:sz w:val="28"/>
        </w:rPr>
        <w:t>mới</w:t>
      </w:r>
      <w:r>
        <w:rPr>
          <w:spacing w:val="-14"/>
          <w:sz w:val="28"/>
        </w:rPr>
        <w:t> </w:t>
      </w:r>
      <w:r>
        <w:rPr>
          <w:sz w:val="28"/>
        </w:rPr>
        <w:t>sáng</w:t>
      </w:r>
      <w:r>
        <w:rPr>
          <w:spacing w:val="-14"/>
          <w:sz w:val="28"/>
        </w:rPr>
        <w:t> </w:t>
      </w:r>
      <w:r>
        <w:rPr>
          <w:sz w:val="28"/>
        </w:rPr>
        <w:t>tạo theo</w:t>
      </w:r>
      <w:r>
        <w:rPr>
          <w:spacing w:val="-10"/>
          <w:sz w:val="28"/>
        </w:rPr>
        <w:t> </w:t>
      </w:r>
      <w:r>
        <w:rPr>
          <w:sz w:val="28"/>
        </w:rPr>
        <w:t>quy</w:t>
      </w:r>
      <w:r>
        <w:rPr>
          <w:spacing w:val="-15"/>
          <w:sz w:val="28"/>
        </w:rPr>
        <w:t> </w:t>
      </w:r>
      <w:r>
        <w:rPr>
          <w:sz w:val="28"/>
        </w:rPr>
        <w:t>định</w:t>
      </w:r>
      <w:r>
        <w:rPr>
          <w:spacing w:val="-10"/>
          <w:sz w:val="28"/>
        </w:rPr>
        <w:t> </w:t>
      </w:r>
      <w:r>
        <w:rPr>
          <w:sz w:val="28"/>
        </w:rPr>
        <w:t>tại</w:t>
      </w:r>
      <w:r>
        <w:rPr>
          <w:spacing w:val="-10"/>
          <w:sz w:val="28"/>
        </w:rPr>
        <w:t> </w:t>
      </w:r>
      <w:r>
        <w:rPr>
          <w:sz w:val="28"/>
        </w:rPr>
        <w:t>khoản</w:t>
      </w:r>
      <w:r>
        <w:rPr>
          <w:spacing w:val="-10"/>
          <w:sz w:val="28"/>
        </w:rPr>
        <w:t> </w:t>
      </w:r>
      <w:r>
        <w:rPr>
          <w:sz w:val="28"/>
        </w:rPr>
        <w:t>1</w:t>
      </w:r>
      <w:r>
        <w:rPr>
          <w:spacing w:val="-10"/>
          <w:sz w:val="28"/>
        </w:rPr>
        <w:t> </w:t>
      </w:r>
      <w:r>
        <w:rPr>
          <w:sz w:val="28"/>
        </w:rPr>
        <w:t>Điều</w:t>
      </w:r>
      <w:r>
        <w:rPr>
          <w:spacing w:val="-10"/>
          <w:sz w:val="28"/>
        </w:rPr>
        <w:t> </w:t>
      </w:r>
      <w:r>
        <w:rPr>
          <w:sz w:val="28"/>
        </w:rPr>
        <w:t>4</w:t>
      </w:r>
      <w:r>
        <w:rPr>
          <w:spacing w:val="-8"/>
          <w:sz w:val="28"/>
        </w:rPr>
        <w:t> </w:t>
      </w:r>
      <w:r>
        <w:rPr>
          <w:sz w:val="28"/>
        </w:rPr>
        <w:t>Thông</w:t>
      </w:r>
      <w:r>
        <w:rPr>
          <w:spacing w:val="-10"/>
          <w:sz w:val="28"/>
        </w:rPr>
        <w:t> </w:t>
      </w:r>
      <w:r>
        <w:rPr>
          <w:sz w:val="28"/>
        </w:rPr>
        <w:t>tư</w:t>
      </w:r>
      <w:r>
        <w:rPr>
          <w:spacing w:val="-13"/>
          <w:sz w:val="28"/>
        </w:rPr>
        <w:t> </w:t>
      </w:r>
      <w:r>
        <w:rPr>
          <w:sz w:val="28"/>
        </w:rPr>
        <w:t>số</w:t>
      </w:r>
      <w:r>
        <w:rPr>
          <w:spacing w:val="-10"/>
          <w:sz w:val="28"/>
        </w:rPr>
        <w:t> </w:t>
      </w:r>
      <w:r>
        <w:rPr>
          <w:sz w:val="28"/>
        </w:rPr>
        <w:t>38/2025/TT-BKHCN,</w:t>
      </w:r>
      <w:r>
        <w:rPr>
          <w:spacing w:val="-10"/>
          <w:sz w:val="28"/>
        </w:rPr>
        <w:t> </w:t>
      </w:r>
      <w:r>
        <w:rPr>
          <w:sz w:val="28"/>
        </w:rPr>
        <w:t>như</w:t>
      </w:r>
      <w:r>
        <w:rPr>
          <w:spacing w:val="-13"/>
          <w:sz w:val="28"/>
        </w:rPr>
        <w:t> </w:t>
      </w:r>
      <w:r>
        <w:rPr>
          <w:sz w:val="28"/>
        </w:rPr>
        <w:t>sau:</w:t>
      </w:r>
    </w:p>
    <w:p>
      <w:pPr>
        <w:pStyle w:val="ListParagraph"/>
        <w:numPr>
          <w:ilvl w:val="1"/>
          <w:numId w:val="6"/>
        </w:numPr>
        <w:tabs>
          <w:tab w:pos="1185" w:val="left" w:leader="none"/>
        </w:tabs>
        <w:spacing w:line="288" w:lineRule="auto" w:before="60" w:after="0"/>
        <w:ind w:left="143" w:right="135" w:firstLine="719"/>
        <w:jc w:val="both"/>
        <w:rPr>
          <w:sz w:val="28"/>
        </w:rPr>
      </w:pPr>
      <w:r>
        <w:rPr>
          <w:sz w:val="28"/>
        </w:rPr>
        <w:t>Chi tiền thù lao Hội đồng: Xét tài trợ, đặt hàng nhiệm vụ khoa học, công nghệ và đổi mới sáng tạo; xét duyệt nhiệm vụ đổi mới sáng tạo; xác định danh mục đổi mới sáng tạo đặt hàng; xét duyệt hồ sơ đề nghị hỗ trợ lãi suất vay; xác định danh mục các chương trình hỗ trợ tài chính, phân bổ kinh phí đối với từng chương trình hỗ trợ tài chính; tư vấn thẩm định hồ sơ yêu cầu công nhận trung tâm nghiên cứu và phát triển. Mức chi cụ thể như sau:</w:t>
      </w:r>
    </w:p>
    <w:p>
      <w:pPr>
        <w:pStyle w:val="ListParagraph"/>
        <w:numPr>
          <w:ilvl w:val="0"/>
          <w:numId w:val="7"/>
        </w:numPr>
        <w:tabs>
          <w:tab w:pos="1024" w:val="left" w:leader="none"/>
        </w:tabs>
        <w:spacing w:line="240" w:lineRule="auto" w:before="60" w:after="0"/>
        <w:ind w:left="1024" w:right="0" w:hanging="162"/>
        <w:jc w:val="left"/>
        <w:rPr>
          <w:sz w:val="28"/>
        </w:rPr>
      </w:pPr>
      <w:r>
        <w:rPr>
          <w:sz w:val="28"/>
        </w:rPr>
        <w:t>Chủ</w:t>
      </w:r>
      <w:r>
        <w:rPr>
          <w:spacing w:val="-6"/>
          <w:sz w:val="28"/>
        </w:rPr>
        <w:t> </w:t>
      </w:r>
      <w:r>
        <w:rPr>
          <w:sz w:val="28"/>
        </w:rPr>
        <w:t>tịch</w:t>
      </w:r>
      <w:r>
        <w:rPr>
          <w:spacing w:val="-3"/>
          <w:sz w:val="28"/>
        </w:rPr>
        <w:t> </w:t>
      </w:r>
      <w:r>
        <w:rPr>
          <w:sz w:val="28"/>
        </w:rPr>
        <w:t>Hội</w:t>
      </w:r>
      <w:r>
        <w:rPr>
          <w:spacing w:val="-5"/>
          <w:sz w:val="28"/>
        </w:rPr>
        <w:t> </w:t>
      </w:r>
      <w:r>
        <w:rPr>
          <w:sz w:val="28"/>
        </w:rPr>
        <w:t>đồng:</w:t>
      </w:r>
      <w:r>
        <w:rPr>
          <w:spacing w:val="-6"/>
          <w:sz w:val="28"/>
        </w:rPr>
        <w:t> </w:t>
      </w:r>
      <w:r>
        <w:rPr>
          <w:sz w:val="28"/>
        </w:rPr>
        <w:t>1.440.000</w:t>
      </w:r>
      <w:r>
        <w:rPr>
          <w:spacing w:val="-6"/>
          <w:sz w:val="28"/>
        </w:rPr>
        <w:t> </w:t>
      </w:r>
      <w:r>
        <w:rPr>
          <w:sz w:val="28"/>
        </w:rPr>
        <w:t>đồng/người/hội</w:t>
      </w:r>
      <w:r>
        <w:rPr>
          <w:spacing w:val="-5"/>
          <w:sz w:val="28"/>
        </w:rPr>
        <w:t> </w:t>
      </w:r>
      <w:r>
        <w:rPr>
          <w:spacing w:val="-2"/>
          <w:sz w:val="28"/>
        </w:rPr>
        <w:t>đồng.</w:t>
      </w:r>
    </w:p>
    <w:p>
      <w:pPr>
        <w:pStyle w:val="ListParagraph"/>
        <w:numPr>
          <w:ilvl w:val="0"/>
          <w:numId w:val="7"/>
        </w:numPr>
        <w:tabs>
          <w:tab w:pos="1031" w:val="left" w:leader="none"/>
        </w:tabs>
        <w:spacing w:line="288" w:lineRule="auto" w:before="125" w:after="0"/>
        <w:ind w:left="143" w:right="135" w:firstLine="719"/>
        <w:jc w:val="left"/>
        <w:rPr>
          <w:sz w:val="28"/>
        </w:rPr>
      </w:pPr>
      <w:r>
        <w:rPr>
          <w:sz w:val="28"/>
        </w:rPr>
        <w:t>Phó Chủ tịch Hội đồng; thành viên (ủy viên) Hội đồng: 1.200.000 đồng/ người/hội đồng.</w:t>
      </w:r>
    </w:p>
    <w:p>
      <w:pPr>
        <w:pStyle w:val="ListParagraph"/>
        <w:numPr>
          <w:ilvl w:val="0"/>
          <w:numId w:val="7"/>
        </w:numPr>
        <w:tabs>
          <w:tab w:pos="1024" w:val="left" w:leader="none"/>
        </w:tabs>
        <w:spacing w:line="240" w:lineRule="auto" w:before="60" w:after="0"/>
        <w:ind w:left="1024" w:right="0" w:hanging="162"/>
        <w:jc w:val="left"/>
        <w:rPr>
          <w:sz w:val="28"/>
        </w:rPr>
      </w:pPr>
      <w:r>
        <w:rPr>
          <w:sz w:val="28"/>
        </w:rPr>
        <w:t>Thư</w:t>
      </w:r>
      <w:r>
        <w:rPr>
          <w:spacing w:val="-7"/>
          <w:sz w:val="28"/>
        </w:rPr>
        <w:t> </w:t>
      </w:r>
      <w:r>
        <w:rPr>
          <w:sz w:val="28"/>
        </w:rPr>
        <w:t>ký</w:t>
      </w:r>
      <w:r>
        <w:rPr>
          <w:spacing w:val="-5"/>
          <w:sz w:val="28"/>
        </w:rPr>
        <w:t> </w:t>
      </w:r>
      <w:r>
        <w:rPr>
          <w:sz w:val="28"/>
        </w:rPr>
        <w:t>khoa</w:t>
      </w:r>
      <w:r>
        <w:rPr>
          <w:spacing w:val="-7"/>
          <w:sz w:val="28"/>
        </w:rPr>
        <w:t> </w:t>
      </w:r>
      <w:r>
        <w:rPr>
          <w:sz w:val="28"/>
        </w:rPr>
        <w:t>học</w:t>
      </w:r>
      <w:r>
        <w:rPr>
          <w:spacing w:val="-4"/>
          <w:sz w:val="28"/>
        </w:rPr>
        <w:t> </w:t>
      </w:r>
      <w:r>
        <w:rPr>
          <w:sz w:val="28"/>
        </w:rPr>
        <w:t>(01</w:t>
      </w:r>
      <w:r>
        <w:rPr>
          <w:spacing w:val="-3"/>
          <w:sz w:val="28"/>
        </w:rPr>
        <w:t> </w:t>
      </w:r>
      <w:r>
        <w:rPr>
          <w:sz w:val="28"/>
        </w:rPr>
        <w:t>người):</w:t>
      </w:r>
      <w:r>
        <w:rPr>
          <w:spacing w:val="-6"/>
          <w:sz w:val="28"/>
        </w:rPr>
        <w:t> </w:t>
      </w:r>
      <w:r>
        <w:rPr>
          <w:sz w:val="28"/>
        </w:rPr>
        <w:t>240.000</w:t>
      </w:r>
      <w:r>
        <w:rPr>
          <w:spacing w:val="-3"/>
          <w:sz w:val="28"/>
        </w:rPr>
        <w:t> </w:t>
      </w:r>
      <w:r>
        <w:rPr>
          <w:sz w:val="28"/>
        </w:rPr>
        <w:t>đồng/người/hội</w:t>
      </w:r>
      <w:r>
        <w:rPr>
          <w:spacing w:val="-5"/>
          <w:sz w:val="28"/>
        </w:rPr>
        <w:t> </w:t>
      </w:r>
      <w:r>
        <w:rPr>
          <w:spacing w:val="-2"/>
          <w:sz w:val="28"/>
        </w:rPr>
        <w:t>đồng.</w:t>
      </w:r>
    </w:p>
    <w:p>
      <w:pPr>
        <w:pStyle w:val="ListParagraph"/>
        <w:spacing w:after="0" w:line="240" w:lineRule="auto"/>
        <w:jc w:val="left"/>
        <w:rPr>
          <w:sz w:val="28"/>
        </w:rPr>
        <w:sectPr>
          <w:pgSz w:w="11910" w:h="16840"/>
          <w:pgMar w:header="712" w:footer="0" w:top="980" w:bottom="280" w:left="1559" w:right="992"/>
        </w:sectPr>
      </w:pPr>
    </w:p>
    <w:p>
      <w:pPr>
        <w:pStyle w:val="ListParagraph"/>
        <w:numPr>
          <w:ilvl w:val="0"/>
          <w:numId w:val="7"/>
        </w:numPr>
        <w:tabs>
          <w:tab w:pos="1024" w:val="left" w:leader="none"/>
        </w:tabs>
        <w:spacing w:line="240" w:lineRule="auto" w:before="244" w:after="0"/>
        <w:ind w:left="1024" w:right="0" w:hanging="162"/>
        <w:jc w:val="left"/>
        <w:rPr>
          <w:sz w:val="28"/>
        </w:rPr>
      </w:pPr>
      <w:r>
        <w:rPr>
          <w:sz w:val="28"/>
        </w:rPr>
        <w:t>Thư</w:t>
      </w:r>
      <w:r>
        <w:rPr>
          <w:spacing w:val="-6"/>
          <w:sz w:val="28"/>
        </w:rPr>
        <w:t> </w:t>
      </w:r>
      <w:r>
        <w:rPr>
          <w:sz w:val="28"/>
        </w:rPr>
        <w:t>ký</w:t>
      </w:r>
      <w:r>
        <w:rPr>
          <w:spacing w:val="-7"/>
          <w:sz w:val="28"/>
        </w:rPr>
        <w:t> </w:t>
      </w:r>
      <w:r>
        <w:rPr>
          <w:sz w:val="28"/>
        </w:rPr>
        <w:t>hành</w:t>
      </w:r>
      <w:r>
        <w:rPr>
          <w:spacing w:val="-3"/>
          <w:sz w:val="28"/>
        </w:rPr>
        <w:t> </w:t>
      </w:r>
      <w:r>
        <w:rPr>
          <w:sz w:val="28"/>
        </w:rPr>
        <w:t>chính</w:t>
      </w:r>
      <w:r>
        <w:rPr>
          <w:spacing w:val="-2"/>
          <w:sz w:val="28"/>
        </w:rPr>
        <w:t> </w:t>
      </w:r>
      <w:r>
        <w:rPr>
          <w:sz w:val="28"/>
        </w:rPr>
        <w:t>(01</w:t>
      </w:r>
      <w:r>
        <w:rPr>
          <w:spacing w:val="-8"/>
          <w:sz w:val="28"/>
        </w:rPr>
        <w:t> </w:t>
      </w:r>
      <w:r>
        <w:rPr>
          <w:sz w:val="28"/>
        </w:rPr>
        <w:t>người):</w:t>
      </w:r>
      <w:r>
        <w:rPr>
          <w:spacing w:val="-3"/>
          <w:sz w:val="28"/>
        </w:rPr>
        <w:t> </w:t>
      </w:r>
      <w:r>
        <w:rPr>
          <w:sz w:val="28"/>
        </w:rPr>
        <w:t>240.000</w:t>
      </w:r>
      <w:r>
        <w:rPr>
          <w:spacing w:val="-8"/>
          <w:sz w:val="28"/>
        </w:rPr>
        <w:t> </w:t>
      </w:r>
      <w:r>
        <w:rPr>
          <w:sz w:val="28"/>
        </w:rPr>
        <w:t>đồng/người/hội</w:t>
      </w:r>
      <w:r>
        <w:rPr>
          <w:spacing w:val="-6"/>
          <w:sz w:val="28"/>
        </w:rPr>
        <w:t> </w:t>
      </w:r>
      <w:r>
        <w:rPr>
          <w:spacing w:val="-2"/>
          <w:sz w:val="28"/>
        </w:rPr>
        <w:t>đồng.</w:t>
      </w:r>
    </w:p>
    <w:p>
      <w:pPr>
        <w:pStyle w:val="ListParagraph"/>
        <w:numPr>
          <w:ilvl w:val="0"/>
          <w:numId w:val="7"/>
        </w:numPr>
        <w:tabs>
          <w:tab w:pos="1024" w:val="left" w:leader="none"/>
        </w:tabs>
        <w:spacing w:line="240" w:lineRule="auto" w:before="125" w:after="0"/>
        <w:ind w:left="1024" w:right="0" w:hanging="162"/>
        <w:jc w:val="left"/>
        <w:rPr>
          <w:sz w:val="28"/>
        </w:rPr>
      </w:pPr>
      <w:r>
        <w:rPr>
          <w:sz w:val="28"/>
        </w:rPr>
        <w:t>Đại</w:t>
      </w:r>
      <w:r>
        <w:rPr>
          <w:spacing w:val="-5"/>
          <w:sz w:val="28"/>
        </w:rPr>
        <w:t> </w:t>
      </w:r>
      <w:r>
        <w:rPr>
          <w:sz w:val="28"/>
        </w:rPr>
        <w:t>biểu</w:t>
      </w:r>
      <w:r>
        <w:rPr>
          <w:spacing w:val="-6"/>
          <w:sz w:val="28"/>
        </w:rPr>
        <w:t> </w:t>
      </w:r>
      <w:r>
        <w:rPr>
          <w:sz w:val="28"/>
        </w:rPr>
        <w:t>được</w:t>
      </w:r>
      <w:r>
        <w:rPr>
          <w:spacing w:val="-4"/>
          <w:sz w:val="28"/>
        </w:rPr>
        <w:t> </w:t>
      </w:r>
      <w:r>
        <w:rPr>
          <w:sz w:val="28"/>
        </w:rPr>
        <w:t>mời</w:t>
      </w:r>
      <w:r>
        <w:rPr>
          <w:spacing w:val="-2"/>
          <w:sz w:val="28"/>
        </w:rPr>
        <w:t> </w:t>
      </w:r>
      <w:r>
        <w:rPr>
          <w:sz w:val="28"/>
        </w:rPr>
        <w:t>tham</w:t>
      </w:r>
      <w:r>
        <w:rPr>
          <w:spacing w:val="-8"/>
          <w:sz w:val="28"/>
        </w:rPr>
        <w:t> </w:t>
      </w:r>
      <w:r>
        <w:rPr>
          <w:sz w:val="28"/>
        </w:rPr>
        <w:t>dự:</w:t>
      </w:r>
      <w:r>
        <w:rPr>
          <w:spacing w:val="-3"/>
          <w:sz w:val="28"/>
        </w:rPr>
        <w:t> </w:t>
      </w:r>
      <w:r>
        <w:rPr>
          <w:sz w:val="28"/>
        </w:rPr>
        <w:t>160.000</w:t>
      </w:r>
      <w:r>
        <w:rPr>
          <w:spacing w:val="-2"/>
          <w:sz w:val="28"/>
        </w:rPr>
        <w:t> </w:t>
      </w:r>
      <w:r>
        <w:rPr>
          <w:sz w:val="28"/>
        </w:rPr>
        <w:t>đồng/người/hội</w:t>
      </w:r>
      <w:r>
        <w:rPr>
          <w:spacing w:val="-2"/>
          <w:sz w:val="28"/>
        </w:rPr>
        <w:t> đồng.</w:t>
      </w:r>
    </w:p>
    <w:p>
      <w:pPr>
        <w:pStyle w:val="ListParagraph"/>
        <w:numPr>
          <w:ilvl w:val="0"/>
          <w:numId w:val="7"/>
        </w:numPr>
        <w:tabs>
          <w:tab w:pos="1096" w:val="left" w:leader="none"/>
        </w:tabs>
        <w:spacing w:line="240" w:lineRule="auto" w:before="124" w:after="0"/>
        <w:ind w:left="1096" w:right="0" w:hanging="234"/>
        <w:jc w:val="left"/>
        <w:rPr>
          <w:sz w:val="28"/>
        </w:rPr>
      </w:pPr>
      <w:r>
        <w:rPr>
          <w:sz w:val="28"/>
        </w:rPr>
        <w:t>Nhận</w:t>
      </w:r>
      <w:r>
        <w:rPr>
          <w:spacing w:val="64"/>
          <w:sz w:val="28"/>
        </w:rPr>
        <w:t> </w:t>
      </w:r>
      <w:r>
        <w:rPr>
          <w:sz w:val="28"/>
        </w:rPr>
        <w:t>xét</w:t>
      </w:r>
      <w:r>
        <w:rPr>
          <w:spacing w:val="70"/>
          <w:sz w:val="28"/>
        </w:rPr>
        <w:t> </w:t>
      </w:r>
      <w:r>
        <w:rPr>
          <w:sz w:val="28"/>
        </w:rPr>
        <w:t>đánh</w:t>
      </w:r>
      <w:r>
        <w:rPr>
          <w:spacing w:val="70"/>
          <w:sz w:val="28"/>
        </w:rPr>
        <w:t> </w:t>
      </w:r>
      <w:r>
        <w:rPr>
          <w:sz w:val="28"/>
        </w:rPr>
        <w:t>giá</w:t>
      </w:r>
      <w:r>
        <w:rPr>
          <w:spacing w:val="69"/>
          <w:sz w:val="28"/>
        </w:rPr>
        <w:t> </w:t>
      </w:r>
      <w:r>
        <w:rPr>
          <w:sz w:val="28"/>
        </w:rPr>
        <w:t>của</w:t>
      </w:r>
      <w:r>
        <w:rPr>
          <w:spacing w:val="69"/>
          <w:sz w:val="28"/>
        </w:rPr>
        <w:t> </w:t>
      </w:r>
      <w:r>
        <w:rPr>
          <w:sz w:val="28"/>
        </w:rPr>
        <w:t>Chủ</w:t>
      </w:r>
      <w:r>
        <w:rPr>
          <w:spacing w:val="69"/>
          <w:sz w:val="28"/>
        </w:rPr>
        <w:t> </w:t>
      </w:r>
      <w:r>
        <w:rPr>
          <w:sz w:val="28"/>
        </w:rPr>
        <w:t>tịch</w:t>
      </w:r>
      <w:r>
        <w:rPr>
          <w:spacing w:val="70"/>
          <w:sz w:val="28"/>
        </w:rPr>
        <w:t> </w:t>
      </w:r>
      <w:r>
        <w:rPr>
          <w:sz w:val="28"/>
        </w:rPr>
        <w:t>Hội</w:t>
      </w:r>
      <w:r>
        <w:rPr>
          <w:spacing w:val="68"/>
          <w:sz w:val="28"/>
        </w:rPr>
        <w:t> </w:t>
      </w:r>
      <w:r>
        <w:rPr>
          <w:sz w:val="28"/>
        </w:rPr>
        <w:t>đồng,</w:t>
      </w:r>
      <w:r>
        <w:rPr>
          <w:spacing w:val="68"/>
          <w:sz w:val="28"/>
        </w:rPr>
        <w:t> </w:t>
      </w:r>
      <w:r>
        <w:rPr>
          <w:sz w:val="28"/>
        </w:rPr>
        <w:t>chuyên</w:t>
      </w:r>
      <w:r>
        <w:rPr>
          <w:spacing w:val="70"/>
          <w:sz w:val="28"/>
        </w:rPr>
        <w:t> </w:t>
      </w:r>
      <w:r>
        <w:rPr>
          <w:sz w:val="28"/>
        </w:rPr>
        <w:t>gia</w:t>
      </w:r>
      <w:r>
        <w:rPr>
          <w:spacing w:val="67"/>
          <w:sz w:val="28"/>
        </w:rPr>
        <w:t> </w:t>
      </w:r>
      <w:r>
        <w:rPr>
          <w:sz w:val="28"/>
        </w:rPr>
        <w:t>phản</w:t>
      </w:r>
      <w:r>
        <w:rPr>
          <w:spacing w:val="67"/>
          <w:sz w:val="28"/>
        </w:rPr>
        <w:t> </w:t>
      </w:r>
      <w:r>
        <w:rPr>
          <w:spacing w:val="-2"/>
          <w:sz w:val="28"/>
        </w:rPr>
        <w:t>biện:</w:t>
      </w:r>
    </w:p>
    <w:p>
      <w:pPr>
        <w:pStyle w:val="BodyText"/>
        <w:spacing w:before="65"/>
        <w:ind w:firstLine="0"/>
        <w:jc w:val="left"/>
      </w:pPr>
      <w:r>
        <w:rPr/>
        <w:t>800.000</w:t>
      </w:r>
      <w:r>
        <w:rPr>
          <w:spacing w:val="-5"/>
        </w:rPr>
        <w:t> </w:t>
      </w:r>
      <w:r>
        <w:rPr/>
        <w:t>đồng/phiếu</w:t>
      </w:r>
      <w:r>
        <w:rPr>
          <w:spacing w:val="-5"/>
        </w:rPr>
        <w:t> </w:t>
      </w:r>
      <w:r>
        <w:rPr/>
        <w:t>nhận</w:t>
      </w:r>
      <w:r>
        <w:rPr>
          <w:spacing w:val="-5"/>
        </w:rPr>
        <w:t> </w:t>
      </w:r>
      <w:r>
        <w:rPr>
          <w:spacing w:val="-4"/>
        </w:rPr>
        <w:t>xét.</w:t>
      </w:r>
    </w:p>
    <w:p>
      <w:pPr>
        <w:pStyle w:val="ListParagraph"/>
        <w:numPr>
          <w:ilvl w:val="0"/>
          <w:numId w:val="8"/>
        </w:numPr>
        <w:tabs>
          <w:tab w:pos="1123" w:val="left" w:leader="none"/>
        </w:tabs>
        <w:spacing w:line="288" w:lineRule="auto" w:before="124" w:after="0"/>
        <w:ind w:left="143" w:right="136" w:firstLine="719"/>
        <w:jc w:val="both"/>
        <w:rPr>
          <w:sz w:val="28"/>
        </w:rPr>
      </w:pPr>
      <w:r>
        <w:rPr>
          <w:sz w:val="28"/>
        </w:rPr>
        <w:t>Nhận xét đánh giá của thành viên (ủy viên) Hội đồng: 560.000 đồng/phiếu nhận xét.</w:t>
      </w:r>
    </w:p>
    <w:p>
      <w:pPr>
        <w:pStyle w:val="ListParagraph"/>
        <w:numPr>
          <w:ilvl w:val="0"/>
          <w:numId w:val="8"/>
        </w:numPr>
        <w:tabs>
          <w:tab w:pos="1058" w:val="left" w:leader="none"/>
        </w:tabs>
        <w:spacing w:line="288" w:lineRule="auto" w:before="60" w:after="0"/>
        <w:ind w:left="143" w:right="135" w:firstLine="719"/>
        <w:jc w:val="both"/>
        <w:rPr>
          <w:sz w:val="28"/>
        </w:rPr>
      </w:pPr>
      <w:r>
        <w:rPr>
          <w:sz w:val="28"/>
        </w:rPr>
        <w:t>Chi thù lao xây dựng yêu cầu đặt hàng đối với các nhiệm vụ đề xuất</w:t>
      </w:r>
      <w:r>
        <w:rPr>
          <w:spacing w:val="40"/>
          <w:sz w:val="28"/>
        </w:rPr>
        <w:t> </w:t>
      </w:r>
      <w:r>
        <w:rPr>
          <w:sz w:val="28"/>
        </w:rPr>
        <w:t>thực hiện: Chủ tịch Hội đồng: 560.000 đồng/người/nhiệm vụ; Phó Chủ tịch Hội đồng; thành viên (ủy viên) Hội đồng: 400.000 đồng/người/nhiệm vụ.</w:t>
      </w:r>
    </w:p>
    <w:p>
      <w:pPr>
        <w:pStyle w:val="ListParagraph"/>
        <w:numPr>
          <w:ilvl w:val="1"/>
          <w:numId w:val="6"/>
        </w:numPr>
        <w:tabs>
          <w:tab w:pos="1202" w:val="left" w:leader="none"/>
        </w:tabs>
        <w:spacing w:line="288" w:lineRule="auto" w:before="61" w:after="0"/>
        <w:ind w:left="143" w:right="133" w:firstLine="719"/>
        <w:jc w:val="both"/>
        <w:rPr>
          <w:sz w:val="28"/>
        </w:rPr>
      </w:pPr>
      <w:r>
        <w:rPr>
          <w:sz w:val="28"/>
        </w:rPr>
        <w:t>Chi Hội đồng tư vấn điều chỉnh hợp đồng giao nhiệm vụ khoa học, công nghệ và đổi mới sáng tạo; chấm dứt hợp đồng trong quá trình thực hiện nhiệm vụ đổi mới sáng tạo. Mức chi cụ thể như sau:</w:t>
      </w:r>
    </w:p>
    <w:p>
      <w:pPr>
        <w:pStyle w:val="ListParagraph"/>
        <w:numPr>
          <w:ilvl w:val="0"/>
          <w:numId w:val="8"/>
        </w:numPr>
        <w:tabs>
          <w:tab w:pos="1024" w:val="left" w:leader="none"/>
        </w:tabs>
        <w:spacing w:line="240" w:lineRule="auto" w:before="60" w:after="0"/>
        <w:ind w:left="1024" w:right="0" w:hanging="162"/>
        <w:jc w:val="left"/>
        <w:rPr>
          <w:sz w:val="28"/>
        </w:rPr>
      </w:pPr>
      <w:r>
        <w:rPr>
          <w:sz w:val="28"/>
        </w:rPr>
        <w:t>Chủ</w:t>
      </w:r>
      <w:r>
        <w:rPr>
          <w:spacing w:val="-9"/>
          <w:sz w:val="28"/>
        </w:rPr>
        <w:t> </w:t>
      </w:r>
      <w:r>
        <w:rPr>
          <w:sz w:val="28"/>
        </w:rPr>
        <w:t>tịch</w:t>
      </w:r>
      <w:r>
        <w:rPr>
          <w:spacing w:val="-3"/>
          <w:sz w:val="28"/>
        </w:rPr>
        <w:t> </w:t>
      </w:r>
      <w:r>
        <w:rPr>
          <w:sz w:val="28"/>
        </w:rPr>
        <w:t>Hội</w:t>
      </w:r>
      <w:r>
        <w:rPr>
          <w:spacing w:val="-6"/>
          <w:sz w:val="28"/>
        </w:rPr>
        <w:t> </w:t>
      </w:r>
      <w:r>
        <w:rPr>
          <w:sz w:val="28"/>
        </w:rPr>
        <w:t>đồng:</w:t>
      </w:r>
      <w:r>
        <w:rPr>
          <w:spacing w:val="-7"/>
          <w:sz w:val="28"/>
        </w:rPr>
        <w:t> </w:t>
      </w:r>
      <w:r>
        <w:rPr>
          <w:sz w:val="28"/>
        </w:rPr>
        <w:t>1.200.000</w:t>
      </w:r>
      <w:r>
        <w:rPr>
          <w:spacing w:val="-4"/>
          <w:sz w:val="28"/>
        </w:rPr>
        <w:t> </w:t>
      </w:r>
      <w:r>
        <w:rPr>
          <w:sz w:val="28"/>
        </w:rPr>
        <w:t>đồng/người/hội</w:t>
      </w:r>
      <w:r>
        <w:rPr>
          <w:spacing w:val="-6"/>
          <w:sz w:val="28"/>
        </w:rPr>
        <w:t> </w:t>
      </w:r>
      <w:r>
        <w:rPr>
          <w:spacing w:val="-2"/>
          <w:sz w:val="28"/>
        </w:rPr>
        <w:t>đồng.</w:t>
      </w:r>
    </w:p>
    <w:p>
      <w:pPr>
        <w:pStyle w:val="ListParagraph"/>
        <w:numPr>
          <w:ilvl w:val="0"/>
          <w:numId w:val="8"/>
        </w:numPr>
        <w:tabs>
          <w:tab w:pos="1010" w:val="left" w:leader="none"/>
        </w:tabs>
        <w:spacing w:line="240" w:lineRule="auto" w:before="124" w:after="0"/>
        <w:ind w:left="1010" w:right="0" w:hanging="148"/>
        <w:jc w:val="left"/>
        <w:rPr>
          <w:sz w:val="28"/>
        </w:rPr>
      </w:pPr>
      <w:r>
        <w:rPr>
          <w:spacing w:val="-6"/>
          <w:sz w:val="28"/>
        </w:rPr>
        <w:t>Phó</w:t>
      </w:r>
      <w:r>
        <w:rPr>
          <w:spacing w:val="-7"/>
          <w:sz w:val="28"/>
        </w:rPr>
        <w:t> </w:t>
      </w:r>
      <w:r>
        <w:rPr>
          <w:spacing w:val="-6"/>
          <w:sz w:val="28"/>
        </w:rPr>
        <w:t>Chủ</w:t>
      </w:r>
      <w:r>
        <w:rPr>
          <w:spacing w:val="-7"/>
          <w:sz w:val="28"/>
        </w:rPr>
        <w:t> </w:t>
      </w:r>
      <w:r>
        <w:rPr>
          <w:spacing w:val="-6"/>
          <w:sz w:val="28"/>
        </w:rPr>
        <w:t>tịch Hội</w:t>
      </w:r>
      <w:r>
        <w:rPr>
          <w:spacing w:val="-8"/>
          <w:sz w:val="28"/>
        </w:rPr>
        <w:t> </w:t>
      </w:r>
      <w:r>
        <w:rPr>
          <w:spacing w:val="-6"/>
          <w:sz w:val="28"/>
        </w:rPr>
        <w:t>đồng;</w:t>
      </w:r>
      <w:r>
        <w:rPr>
          <w:spacing w:val="-8"/>
          <w:sz w:val="28"/>
        </w:rPr>
        <w:t> </w:t>
      </w:r>
      <w:r>
        <w:rPr>
          <w:spacing w:val="-6"/>
          <w:sz w:val="28"/>
        </w:rPr>
        <w:t>thành</w:t>
      </w:r>
      <w:r>
        <w:rPr>
          <w:spacing w:val="-8"/>
          <w:sz w:val="28"/>
        </w:rPr>
        <w:t> </w:t>
      </w:r>
      <w:r>
        <w:rPr>
          <w:spacing w:val="-6"/>
          <w:sz w:val="28"/>
        </w:rPr>
        <w:t>viên</w:t>
      </w:r>
      <w:r>
        <w:rPr>
          <w:spacing w:val="-7"/>
          <w:sz w:val="28"/>
        </w:rPr>
        <w:t> </w:t>
      </w:r>
      <w:r>
        <w:rPr>
          <w:spacing w:val="-6"/>
          <w:sz w:val="28"/>
        </w:rPr>
        <w:t>Hội</w:t>
      </w:r>
      <w:r>
        <w:rPr>
          <w:spacing w:val="-8"/>
          <w:sz w:val="28"/>
        </w:rPr>
        <w:t> </w:t>
      </w:r>
      <w:r>
        <w:rPr>
          <w:spacing w:val="-6"/>
          <w:sz w:val="28"/>
        </w:rPr>
        <w:t>đồng:</w:t>
      </w:r>
      <w:r>
        <w:rPr>
          <w:spacing w:val="-8"/>
          <w:sz w:val="28"/>
        </w:rPr>
        <w:t> </w:t>
      </w:r>
      <w:r>
        <w:rPr>
          <w:spacing w:val="-6"/>
          <w:sz w:val="28"/>
        </w:rPr>
        <w:t>800.000</w:t>
      </w:r>
      <w:r>
        <w:rPr>
          <w:spacing w:val="-8"/>
          <w:sz w:val="28"/>
        </w:rPr>
        <w:t> </w:t>
      </w:r>
      <w:r>
        <w:rPr>
          <w:spacing w:val="-6"/>
          <w:sz w:val="28"/>
        </w:rPr>
        <w:t>đồng/người/hội</w:t>
      </w:r>
      <w:r>
        <w:rPr>
          <w:spacing w:val="-8"/>
          <w:sz w:val="28"/>
        </w:rPr>
        <w:t> </w:t>
      </w:r>
      <w:r>
        <w:rPr>
          <w:spacing w:val="-6"/>
          <w:sz w:val="28"/>
        </w:rPr>
        <w:t>đồng.</w:t>
      </w:r>
    </w:p>
    <w:p>
      <w:pPr>
        <w:pStyle w:val="ListParagraph"/>
        <w:numPr>
          <w:ilvl w:val="0"/>
          <w:numId w:val="8"/>
        </w:numPr>
        <w:tabs>
          <w:tab w:pos="1024" w:val="left" w:leader="none"/>
        </w:tabs>
        <w:spacing w:line="240" w:lineRule="auto" w:before="125" w:after="0"/>
        <w:ind w:left="1024" w:right="0" w:hanging="162"/>
        <w:jc w:val="left"/>
        <w:rPr>
          <w:sz w:val="28"/>
        </w:rPr>
      </w:pPr>
      <w:r>
        <w:rPr>
          <w:sz w:val="28"/>
        </w:rPr>
        <w:t>Thư</w:t>
      </w:r>
      <w:r>
        <w:rPr>
          <w:spacing w:val="-7"/>
          <w:sz w:val="28"/>
        </w:rPr>
        <w:t> </w:t>
      </w:r>
      <w:r>
        <w:rPr>
          <w:sz w:val="28"/>
        </w:rPr>
        <w:t>ký</w:t>
      </w:r>
      <w:r>
        <w:rPr>
          <w:spacing w:val="-6"/>
          <w:sz w:val="28"/>
        </w:rPr>
        <w:t> </w:t>
      </w:r>
      <w:r>
        <w:rPr>
          <w:sz w:val="28"/>
        </w:rPr>
        <w:t>khoa</w:t>
      </w:r>
      <w:r>
        <w:rPr>
          <w:spacing w:val="-6"/>
          <w:sz w:val="28"/>
        </w:rPr>
        <w:t> </w:t>
      </w:r>
      <w:r>
        <w:rPr>
          <w:sz w:val="28"/>
        </w:rPr>
        <w:t>học</w:t>
      </w:r>
      <w:r>
        <w:rPr>
          <w:spacing w:val="-5"/>
          <w:sz w:val="28"/>
        </w:rPr>
        <w:t> </w:t>
      </w:r>
      <w:r>
        <w:rPr>
          <w:sz w:val="28"/>
        </w:rPr>
        <w:t>(01</w:t>
      </w:r>
      <w:r>
        <w:rPr>
          <w:spacing w:val="-3"/>
          <w:sz w:val="28"/>
        </w:rPr>
        <w:t> </w:t>
      </w:r>
      <w:r>
        <w:rPr>
          <w:sz w:val="28"/>
        </w:rPr>
        <w:t>người):</w:t>
      </w:r>
      <w:r>
        <w:rPr>
          <w:spacing w:val="-5"/>
          <w:sz w:val="28"/>
        </w:rPr>
        <w:t> </w:t>
      </w:r>
      <w:r>
        <w:rPr>
          <w:sz w:val="28"/>
        </w:rPr>
        <w:t>240.000</w:t>
      </w:r>
      <w:r>
        <w:rPr>
          <w:spacing w:val="-3"/>
          <w:sz w:val="28"/>
        </w:rPr>
        <w:t> </w:t>
      </w:r>
      <w:r>
        <w:rPr>
          <w:sz w:val="28"/>
        </w:rPr>
        <w:t>đồng/người/hội</w:t>
      </w:r>
      <w:r>
        <w:rPr>
          <w:spacing w:val="-5"/>
          <w:sz w:val="28"/>
        </w:rPr>
        <w:t> </w:t>
      </w:r>
      <w:r>
        <w:rPr>
          <w:spacing w:val="-2"/>
          <w:sz w:val="28"/>
        </w:rPr>
        <w:t>đồng.</w:t>
      </w:r>
    </w:p>
    <w:p>
      <w:pPr>
        <w:pStyle w:val="ListParagraph"/>
        <w:numPr>
          <w:ilvl w:val="0"/>
          <w:numId w:val="8"/>
        </w:numPr>
        <w:tabs>
          <w:tab w:pos="1024" w:val="left" w:leader="none"/>
        </w:tabs>
        <w:spacing w:line="240" w:lineRule="auto" w:before="124" w:after="0"/>
        <w:ind w:left="1024" w:right="0" w:hanging="162"/>
        <w:jc w:val="left"/>
        <w:rPr>
          <w:sz w:val="28"/>
        </w:rPr>
      </w:pPr>
      <w:r>
        <w:rPr>
          <w:sz w:val="28"/>
        </w:rPr>
        <w:t>Thư</w:t>
      </w:r>
      <w:r>
        <w:rPr>
          <w:spacing w:val="-8"/>
          <w:sz w:val="28"/>
        </w:rPr>
        <w:t> </w:t>
      </w:r>
      <w:r>
        <w:rPr>
          <w:sz w:val="28"/>
        </w:rPr>
        <w:t>ký</w:t>
      </w:r>
      <w:r>
        <w:rPr>
          <w:spacing w:val="-7"/>
          <w:sz w:val="28"/>
        </w:rPr>
        <w:t> </w:t>
      </w:r>
      <w:r>
        <w:rPr>
          <w:sz w:val="28"/>
        </w:rPr>
        <w:t>hành</w:t>
      </w:r>
      <w:r>
        <w:rPr>
          <w:spacing w:val="-4"/>
          <w:sz w:val="28"/>
        </w:rPr>
        <w:t> </w:t>
      </w:r>
      <w:r>
        <w:rPr>
          <w:sz w:val="28"/>
        </w:rPr>
        <w:t>chính</w:t>
      </w:r>
      <w:r>
        <w:rPr>
          <w:spacing w:val="-2"/>
          <w:sz w:val="28"/>
        </w:rPr>
        <w:t> </w:t>
      </w:r>
      <w:r>
        <w:rPr>
          <w:sz w:val="28"/>
        </w:rPr>
        <w:t>(01</w:t>
      </w:r>
      <w:r>
        <w:rPr>
          <w:spacing w:val="-7"/>
          <w:sz w:val="28"/>
        </w:rPr>
        <w:t> </w:t>
      </w:r>
      <w:r>
        <w:rPr>
          <w:sz w:val="28"/>
        </w:rPr>
        <w:t>người):</w:t>
      </w:r>
      <w:r>
        <w:rPr>
          <w:spacing w:val="-4"/>
          <w:sz w:val="28"/>
        </w:rPr>
        <w:t> </w:t>
      </w:r>
      <w:r>
        <w:rPr>
          <w:sz w:val="28"/>
        </w:rPr>
        <w:t>240.000</w:t>
      </w:r>
      <w:r>
        <w:rPr>
          <w:spacing w:val="-8"/>
          <w:sz w:val="28"/>
        </w:rPr>
        <w:t> </w:t>
      </w:r>
      <w:r>
        <w:rPr>
          <w:sz w:val="28"/>
        </w:rPr>
        <w:t>đồng/người/hội</w:t>
      </w:r>
      <w:r>
        <w:rPr>
          <w:spacing w:val="-6"/>
          <w:sz w:val="28"/>
        </w:rPr>
        <w:t> </w:t>
      </w:r>
      <w:r>
        <w:rPr>
          <w:spacing w:val="-2"/>
          <w:sz w:val="28"/>
        </w:rPr>
        <w:t>đồng.</w:t>
      </w:r>
    </w:p>
    <w:p>
      <w:pPr>
        <w:pStyle w:val="ListParagraph"/>
        <w:numPr>
          <w:ilvl w:val="0"/>
          <w:numId w:val="8"/>
        </w:numPr>
        <w:tabs>
          <w:tab w:pos="1024" w:val="left" w:leader="none"/>
        </w:tabs>
        <w:spacing w:line="240" w:lineRule="auto" w:before="125" w:after="0"/>
        <w:ind w:left="1024" w:right="0" w:hanging="162"/>
        <w:jc w:val="left"/>
        <w:rPr>
          <w:sz w:val="28"/>
        </w:rPr>
      </w:pPr>
      <w:r>
        <w:rPr>
          <w:sz w:val="28"/>
        </w:rPr>
        <w:t>Đại</w:t>
      </w:r>
      <w:r>
        <w:rPr>
          <w:spacing w:val="-5"/>
          <w:sz w:val="28"/>
        </w:rPr>
        <w:t> </w:t>
      </w:r>
      <w:r>
        <w:rPr>
          <w:sz w:val="28"/>
        </w:rPr>
        <w:t>biểu</w:t>
      </w:r>
      <w:r>
        <w:rPr>
          <w:spacing w:val="-6"/>
          <w:sz w:val="28"/>
        </w:rPr>
        <w:t> </w:t>
      </w:r>
      <w:r>
        <w:rPr>
          <w:sz w:val="28"/>
        </w:rPr>
        <w:t>được</w:t>
      </w:r>
      <w:r>
        <w:rPr>
          <w:spacing w:val="-4"/>
          <w:sz w:val="28"/>
        </w:rPr>
        <w:t> </w:t>
      </w:r>
      <w:r>
        <w:rPr>
          <w:sz w:val="28"/>
        </w:rPr>
        <w:t>mời</w:t>
      </w:r>
      <w:r>
        <w:rPr>
          <w:spacing w:val="-2"/>
          <w:sz w:val="28"/>
        </w:rPr>
        <w:t> </w:t>
      </w:r>
      <w:r>
        <w:rPr>
          <w:sz w:val="28"/>
        </w:rPr>
        <w:t>tham</w:t>
      </w:r>
      <w:r>
        <w:rPr>
          <w:spacing w:val="-8"/>
          <w:sz w:val="28"/>
        </w:rPr>
        <w:t> </w:t>
      </w:r>
      <w:r>
        <w:rPr>
          <w:sz w:val="28"/>
        </w:rPr>
        <w:t>dự:</w:t>
      </w:r>
      <w:r>
        <w:rPr>
          <w:spacing w:val="-3"/>
          <w:sz w:val="28"/>
        </w:rPr>
        <w:t> </w:t>
      </w:r>
      <w:r>
        <w:rPr>
          <w:sz w:val="28"/>
        </w:rPr>
        <w:t>160.000</w:t>
      </w:r>
      <w:r>
        <w:rPr>
          <w:spacing w:val="-2"/>
          <w:sz w:val="28"/>
        </w:rPr>
        <w:t> </w:t>
      </w:r>
      <w:r>
        <w:rPr>
          <w:sz w:val="28"/>
        </w:rPr>
        <w:t>đồng/người/hội</w:t>
      </w:r>
      <w:r>
        <w:rPr>
          <w:spacing w:val="-2"/>
          <w:sz w:val="28"/>
        </w:rPr>
        <w:t> đồng.</w:t>
      </w:r>
    </w:p>
    <w:p>
      <w:pPr>
        <w:pStyle w:val="ListParagraph"/>
        <w:numPr>
          <w:ilvl w:val="0"/>
          <w:numId w:val="8"/>
        </w:numPr>
        <w:tabs>
          <w:tab w:pos="1096" w:val="left" w:leader="none"/>
        </w:tabs>
        <w:spacing w:line="240" w:lineRule="auto" w:before="124" w:after="0"/>
        <w:ind w:left="1096" w:right="0" w:hanging="234"/>
        <w:jc w:val="left"/>
        <w:rPr>
          <w:sz w:val="28"/>
        </w:rPr>
      </w:pPr>
      <w:r>
        <w:rPr>
          <w:sz w:val="28"/>
        </w:rPr>
        <w:t>Nhận</w:t>
      </w:r>
      <w:r>
        <w:rPr>
          <w:spacing w:val="64"/>
          <w:sz w:val="28"/>
        </w:rPr>
        <w:t> </w:t>
      </w:r>
      <w:r>
        <w:rPr>
          <w:sz w:val="28"/>
        </w:rPr>
        <w:t>xét</w:t>
      </w:r>
      <w:r>
        <w:rPr>
          <w:spacing w:val="70"/>
          <w:sz w:val="28"/>
        </w:rPr>
        <w:t> </w:t>
      </w:r>
      <w:r>
        <w:rPr>
          <w:sz w:val="28"/>
        </w:rPr>
        <w:t>đánh</w:t>
      </w:r>
      <w:r>
        <w:rPr>
          <w:spacing w:val="70"/>
          <w:sz w:val="28"/>
        </w:rPr>
        <w:t> </w:t>
      </w:r>
      <w:r>
        <w:rPr>
          <w:sz w:val="28"/>
        </w:rPr>
        <w:t>giá</w:t>
      </w:r>
      <w:r>
        <w:rPr>
          <w:spacing w:val="69"/>
          <w:sz w:val="28"/>
        </w:rPr>
        <w:t> </w:t>
      </w:r>
      <w:r>
        <w:rPr>
          <w:sz w:val="28"/>
        </w:rPr>
        <w:t>của</w:t>
      </w:r>
      <w:r>
        <w:rPr>
          <w:spacing w:val="69"/>
          <w:sz w:val="28"/>
        </w:rPr>
        <w:t> </w:t>
      </w:r>
      <w:r>
        <w:rPr>
          <w:sz w:val="28"/>
        </w:rPr>
        <w:t>Chủ</w:t>
      </w:r>
      <w:r>
        <w:rPr>
          <w:spacing w:val="69"/>
          <w:sz w:val="28"/>
        </w:rPr>
        <w:t> </w:t>
      </w:r>
      <w:r>
        <w:rPr>
          <w:sz w:val="28"/>
        </w:rPr>
        <w:t>tịch</w:t>
      </w:r>
      <w:r>
        <w:rPr>
          <w:spacing w:val="70"/>
          <w:sz w:val="28"/>
        </w:rPr>
        <w:t> </w:t>
      </w:r>
      <w:r>
        <w:rPr>
          <w:sz w:val="28"/>
        </w:rPr>
        <w:t>Hội</w:t>
      </w:r>
      <w:r>
        <w:rPr>
          <w:spacing w:val="68"/>
          <w:sz w:val="28"/>
        </w:rPr>
        <w:t> </w:t>
      </w:r>
      <w:r>
        <w:rPr>
          <w:sz w:val="28"/>
        </w:rPr>
        <w:t>đồng,</w:t>
      </w:r>
      <w:r>
        <w:rPr>
          <w:spacing w:val="68"/>
          <w:sz w:val="28"/>
        </w:rPr>
        <w:t> </w:t>
      </w:r>
      <w:r>
        <w:rPr>
          <w:sz w:val="28"/>
        </w:rPr>
        <w:t>chuyên</w:t>
      </w:r>
      <w:r>
        <w:rPr>
          <w:spacing w:val="70"/>
          <w:sz w:val="28"/>
        </w:rPr>
        <w:t> </w:t>
      </w:r>
      <w:r>
        <w:rPr>
          <w:sz w:val="28"/>
        </w:rPr>
        <w:t>gia</w:t>
      </w:r>
      <w:r>
        <w:rPr>
          <w:spacing w:val="67"/>
          <w:sz w:val="28"/>
        </w:rPr>
        <w:t> </w:t>
      </w:r>
      <w:r>
        <w:rPr>
          <w:sz w:val="28"/>
        </w:rPr>
        <w:t>phản</w:t>
      </w:r>
      <w:r>
        <w:rPr>
          <w:spacing w:val="67"/>
          <w:sz w:val="28"/>
        </w:rPr>
        <w:t> </w:t>
      </w:r>
      <w:r>
        <w:rPr>
          <w:spacing w:val="-2"/>
          <w:sz w:val="28"/>
        </w:rPr>
        <w:t>biện:</w:t>
      </w:r>
    </w:p>
    <w:p>
      <w:pPr>
        <w:pStyle w:val="BodyText"/>
        <w:spacing w:before="65"/>
        <w:ind w:firstLine="0"/>
        <w:jc w:val="left"/>
      </w:pPr>
      <w:r>
        <w:rPr/>
        <w:t>560.000</w:t>
      </w:r>
      <w:r>
        <w:rPr>
          <w:spacing w:val="-6"/>
        </w:rPr>
        <w:t> </w:t>
      </w:r>
      <w:r>
        <w:rPr/>
        <w:t>đồng/phiếu</w:t>
      </w:r>
      <w:r>
        <w:rPr>
          <w:spacing w:val="-5"/>
        </w:rPr>
        <w:t> </w:t>
      </w:r>
      <w:r>
        <w:rPr/>
        <w:t>nhận</w:t>
      </w:r>
      <w:r>
        <w:rPr>
          <w:spacing w:val="-5"/>
        </w:rPr>
        <w:t> </w:t>
      </w:r>
      <w:r>
        <w:rPr>
          <w:spacing w:val="-4"/>
        </w:rPr>
        <w:t>xét.</w:t>
      </w:r>
    </w:p>
    <w:p>
      <w:pPr>
        <w:pStyle w:val="ListParagraph"/>
        <w:numPr>
          <w:ilvl w:val="0"/>
          <w:numId w:val="9"/>
        </w:numPr>
        <w:tabs>
          <w:tab w:pos="1123" w:val="left" w:leader="none"/>
        </w:tabs>
        <w:spacing w:line="288" w:lineRule="auto" w:before="124" w:after="0"/>
        <w:ind w:left="143" w:right="136" w:firstLine="719"/>
        <w:jc w:val="left"/>
        <w:rPr>
          <w:sz w:val="28"/>
        </w:rPr>
      </w:pPr>
      <w:r>
        <w:rPr>
          <w:sz w:val="28"/>
        </w:rPr>
        <w:t>Nhận</w:t>
      </w:r>
      <w:r>
        <w:rPr>
          <w:spacing w:val="80"/>
          <w:sz w:val="28"/>
        </w:rPr>
        <w:t> </w:t>
      </w:r>
      <w:r>
        <w:rPr>
          <w:sz w:val="28"/>
        </w:rPr>
        <w:t>xét</w:t>
      </w:r>
      <w:r>
        <w:rPr>
          <w:spacing w:val="80"/>
          <w:sz w:val="28"/>
        </w:rPr>
        <w:t> </w:t>
      </w:r>
      <w:r>
        <w:rPr>
          <w:sz w:val="28"/>
        </w:rPr>
        <w:t>đánh</w:t>
      </w:r>
      <w:r>
        <w:rPr>
          <w:spacing w:val="80"/>
          <w:sz w:val="28"/>
        </w:rPr>
        <w:t> </w:t>
      </w:r>
      <w:r>
        <w:rPr>
          <w:sz w:val="28"/>
        </w:rPr>
        <w:t>giá</w:t>
      </w:r>
      <w:r>
        <w:rPr>
          <w:spacing w:val="80"/>
          <w:sz w:val="28"/>
        </w:rPr>
        <w:t> </w:t>
      </w:r>
      <w:r>
        <w:rPr>
          <w:sz w:val="28"/>
        </w:rPr>
        <w:t>của</w:t>
      </w:r>
      <w:r>
        <w:rPr>
          <w:spacing w:val="80"/>
          <w:sz w:val="28"/>
        </w:rPr>
        <w:t> </w:t>
      </w:r>
      <w:r>
        <w:rPr>
          <w:sz w:val="28"/>
        </w:rPr>
        <w:t>thành</w:t>
      </w:r>
      <w:r>
        <w:rPr>
          <w:spacing w:val="80"/>
          <w:sz w:val="28"/>
        </w:rPr>
        <w:t> </w:t>
      </w:r>
      <w:r>
        <w:rPr>
          <w:sz w:val="28"/>
        </w:rPr>
        <w:t>viên</w:t>
      </w:r>
      <w:r>
        <w:rPr>
          <w:spacing w:val="80"/>
          <w:sz w:val="28"/>
        </w:rPr>
        <w:t> </w:t>
      </w:r>
      <w:r>
        <w:rPr>
          <w:sz w:val="28"/>
        </w:rPr>
        <w:t>(ủy</w:t>
      </w:r>
      <w:r>
        <w:rPr>
          <w:spacing w:val="80"/>
          <w:sz w:val="28"/>
        </w:rPr>
        <w:t> </w:t>
      </w:r>
      <w:r>
        <w:rPr>
          <w:sz w:val="28"/>
        </w:rPr>
        <w:t>viên)</w:t>
      </w:r>
      <w:r>
        <w:rPr>
          <w:spacing w:val="80"/>
          <w:sz w:val="28"/>
        </w:rPr>
        <w:t> </w:t>
      </w:r>
      <w:r>
        <w:rPr>
          <w:sz w:val="28"/>
        </w:rPr>
        <w:t>Hội</w:t>
      </w:r>
      <w:r>
        <w:rPr>
          <w:spacing w:val="80"/>
          <w:sz w:val="28"/>
        </w:rPr>
        <w:t> </w:t>
      </w:r>
      <w:r>
        <w:rPr>
          <w:sz w:val="28"/>
        </w:rPr>
        <w:t>đồng:</w:t>
      </w:r>
      <w:r>
        <w:rPr>
          <w:spacing w:val="80"/>
          <w:sz w:val="28"/>
        </w:rPr>
        <w:t> </w:t>
      </w:r>
      <w:r>
        <w:rPr>
          <w:sz w:val="28"/>
        </w:rPr>
        <w:t>400.000 đồng/phiếu nhận xét.</w:t>
      </w:r>
    </w:p>
    <w:p>
      <w:pPr>
        <w:pStyle w:val="ListParagraph"/>
        <w:numPr>
          <w:ilvl w:val="1"/>
          <w:numId w:val="6"/>
        </w:numPr>
        <w:tabs>
          <w:tab w:pos="1183" w:val="left" w:leader="none"/>
        </w:tabs>
        <w:spacing w:line="288" w:lineRule="auto" w:before="60" w:after="0"/>
        <w:ind w:left="143" w:right="137" w:firstLine="719"/>
        <w:jc w:val="left"/>
        <w:rPr>
          <w:sz w:val="28"/>
        </w:rPr>
      </w:pPr>
      <w:r>
        <w:rPr>
          <w:sz w:val="28"/>
        </w:rPr>
        <w:t>Chi</w:t>
      </w:r>
      <w:r>
        <w:rPr>
          <w:spacing w:val="33"/>
          <w:sz w:val="28"/>
        </w:rPr>
        <w:t> </w:t>
      </w:r>
      <w:r>
        <w:rPr>
          <w:sz w:val="28"/>
        </w:rPr>
        <w:t>Hội</w:t>
      </w:r>
      <w:r>
        <w:rPr>
          <w:spacing w:val="33"/>
          <w:sz w:val="28"/>
        </w:rPr>
        <w:t> </w:t>
      </w:r>
      <w:r>
        <w:rPr>
          <w:sz w:val="28"/>
        </w:rPr>
        <w:t>đồng</w:t>
      </w:r>
      <w:r>
        <w:rPr>
          <w:spacing w:val="33"/>
          <w:sz w:val="28"/>
        </w:rPr>
        <w:t> </w:t>
      </w:r>
      <w:r>
        <w:rPr>
          <w:sz w:val="28"/>
        </w:rPr>
        <w:t>tư</w:t>
      </w:r>
      <w:r>
        <w:rPr>
          <w:spacing w:val="29"/>
          <w:sz w:val="28"/>
        </w:rPr>
        <w:t> </w:t>
      </w:r>
      <w:r>
        <w:rPr>
          <w:sz w:val="28"/>
        </w:rPr>
        <w:t>vấn</w:t>
      </w:r>
      <w:r>
        <w:rPr>
          <w:spacing w:val="33"/>
          <w:sz w:val="28"/>
        </w:rPr>
        <w:t> </w:t>
      </w:r>
      <w:r>
        <w:rPr>
          <w:sz w:val="28"/>
        </w:rPr>
        <w:t>đánh</w:t>
      </w:r>
      <w:r>
        <w:rPr>
          <w:spacing w:val="31"/>
          <w:sz w:val="28"/>
        </w:rPr>
        <w:t> </w:t>
      </w:r>
      <w:r>
        <w:rPr>
          <w:sz w:val="28"/>
        </w:rPr>
        <w:t>giá</w:t>
      </w:r>
      <w:r>
        <w:rPr>
          <w:spacing w:val="30"/>
          <w:sz w:val="28"/>
        </w:rPr>
        <w:t> </w:t>
      </w:r>
      <w:r>
        <w:rPr>
          <w:sz w:val="28"/>
        </w:rPr>
        <w:t>khả</w:t>
      </w:r>
      <w:r>
        <w:rPr>
          <w:spacing w:val="33"/>
          <w:sz w:val="28"/>
        </w:rPr>
        <w:t> </w:t>
      </w:r>
      <w:r>
        <w:rPr>
          <w:sz w:val="28"/>
        </w:rPr>
        <w:t>năng</w:t>
      </w:r>
      <w:r>
        <w:rPr>
          <w:spacing w:val="35"/>
          <w:sz w:val="28"/>
        </w:rPr>
        <w:t> </w:t>
      </w:r>
      <w:r>
        <w:rPr>
          <w:sz w:val="28"/>
        </w:rPr>
        <w:t>ứng</w:t>
      </w:r>
      <w:r>
        <w:rPr>
          <w:spacing w:val="33"/>
          <w:sz w:val="28"/>
        </w:rPr>
        <w:t> </w:t>
      </w:r>
      <w:r>
        <w:rPr>
          <w:sz w:val="28"/>
        </w:rPr>
        <w:t>dụng</w:t>
      </w:r>
      <w:r>
        <w:rPr>
          <w:spacing w:val="31"/>
          <w:sz w:val="28"/>
        </w:rPr>
        <w:t> </w:t>
      </w:r>
      <w:r>
        <w:rPr>
          <w:sz w:val="28"/>
        </w:rPr>
        <w:t>kết</w:t>
      </w:r>
      <w:r>
        <w:rPr>
          <w:spacing w:val="31"/>
          <w:sz w:val="28"/>
        </w:rPr>
        <w:t> </w:t>
      </w:r>
      <w:r>
        <w:rPr>
          <w:sz w:val="28"/>
        </w:rPr>
        <w:t>quả</w:t>
      </w:r>
      <w:r>
        <w:rPr>
          <w:spacing w:val="30"/>
          <w:sz w:val="28"/>
        </w:rPr>
        <w:t> </w:t>
      </w:r>
      <w:r>
        <w:rPr>
          <w:sz w:val="28"/>
        </w:rPr>
        <w:t>nhiệm</w:t>
      </w:r>
      <w:r>
        <w:rPr>
          <w:spacing w:val="28"/>
          <w:sz w:val="28"/>
        </w:rPr>
        <w:t> </w:t>
      </w:r>
      <w:r>
        <w:rPr>
          <w:sz w:val="28"/>
        </w:rPr>
        <w:t>vụ khoa học, công nghệ và đổi mới sáng tạo. Mức chi cụ thể như sau:</w:t>
      </w:r>
    </w:p>
    <w:p>
      <w:pPr>
        <w:pStyle w:val="ListParagraph"/>
        <w:numPr>
          <w:ilvl w:val="0"/>
          <w:numId w:val="9"/>
        </w:numPr>
        <w:tabs>
          <w:tab w:pos="1024" w:val="left" w:leader="none"/>
        </w:tabs>
        <w:spacing w:line="240" w:lineRule="auto" w:before="61" w:after="0"/>
        <w:ind w:left="1024" w:right="0" w:hanging="162"/>
        <w:jc w:val="left"/>
        <w:rPr>
          <w:sz w:val="28"/>
        </w:rPr>
      </w:pPr>
      <w:r>
        <w:rPr>
          <w:sz w:val="28"/>
        </w:rPr>
        <w:t>Chủ</w:t>
      </w:r>
      <w:r>
        <w:rPr>
          <w:spacing w:val="-6"/>
          <w:sz w:val="28"/>
        </w:rPr>
        <w:t> </w:t>
      </w:r>
      <w:r>
        <w:rPr>
          <w:sz w:val="28"/>
        </w:rPr>
        <w:t>tịch</w:t>
      </w:r>
      <w:r>
        <w:rPr>
          <w:spacing w:val="-3"/>
          <w:sz w:val="28"/>
        </w:rPr>
        <w:t> </w:t>
      </w:r>
      <w:r>
        <w:rPr>
          <w:sz w:val="28"/>
        </w:rPr>
        <w:t>Hội</w:t>
      </w:r>
      <w:r>
        <w:rPr>
          <w:spacing w:val="-6"/>
          <w:sz w:val="28"/>
        </w:rPr>
        <w:t> </w:t>
      </w:r>
      <w:r>
        <w:rPr>
          <w:sz w:val="28"/>
        </w:rPr>
        <w:t>đồng:</w:t>
      </w:r>
      <w:r>
        <w:rPr>
          <w:spacing w:val="-5"/>
          <w:sz w:val="28"/>
        </w:rPr>
        <w:t> </w:t>
      </w:r>
      <w:r>
        <w:rPr>
          <w:sz w:val="28"/>
        </w:rPr>
        <w:t>1.440.000</w:t>
      </w:r>
      <w:r>
        <w:rPr>
          <w:spacing w:val="-7"/>
          <w:sz w:val="28"/>
        </w:rPr>
        <w:t> </w:t>
      </w:r>
      <w:r>
        <w:rPr>
          <w:sz w:val="28"/>
        </w:rPr>
        <w:t>đồng/người/hội</w:t>
      </w:r>
      <w:r>
        <w:rPr>
          <w:spacing w:val="-5"/>
          <w:sz w:val="28"/>
        </w:rPr>
        <w:t> </w:t>
      </w:r>
      <w:r>
        <w:rPr>
          <w:spacing w:val="-2"/>
          <w:sz w:val="28"/>
        </w:rPr>
        <w:t>đồng.</w:t>
      </w:r>
    </w:p>
    <w:p>
      <w:pPr>
        <w:pStyle w:val="ListParagraph"/>
        <w:numPr>
          <w:ilvl w:val="0"/>
          <w:numId w:val="9"/>
        </w:numPr>
        <w:tabs>
          <w:tab w:pos="1091" w:val="left" w:leader="none"/>
        </w:tabs>
        <w:spacing w:line="288" w:lineRule="auto" w:before="124" w:after="0"/>
        <w:ind w:left="143" w:right="137" w:firstLine="719"/>
        <w:jc w:val="left"/>
        <w:rPr>
          <w:sz w:val="28"/>
        </w:rPr>
      </w:pPr>
      <w:r>
        <w:rPr>
          <w:sz w:val="28"/>
        </w:rPr>
        <w:t>Phó</w:t>
      </w:r>
      <w:r>
        <w:rPr>
          <w:spacing w:val="40"/>
          <w:sz w:val="28"/>
        </w:rPr>
        <w:t> </w:t>
      </w:r>
      <w:r>
        <w:rPr>
          <w:sz w:val="28"/>
        </w:rPr>
        <w:t>Chủ</w:t>
      </w:r>
      <w:r>
        <w:rPr>
          <w:spacing w:val="40"/>
          <w:sz w:val="28"/>
        </w:rPr>
        <w:t> </w:t>
      </w:r>
      <w:r>
        <w:rPr>
          <w:sz w:val="28"/>
        </w:rPr>
        <w:t>tịch</w:t>
      </w:r>
      <w:r>
        <w:rPr>
          <w:spacing w:val="40"/>
          <w:sz w:val="28"/>
        </w:rPr>
        <w:t> </w:t>
      </w:r>
      <w:r>
        <w:rPr>
          <w:sz w:val="28"/>
        </w:rPr>
        <w:t>Hội</w:t>
      </w:r>
      <w:r>
        <w:rPr>
          <w:spacing w:val="40"/>
          <w:sz w:val="28"/>
        </w:rPr>
        <w:t> </w:t>
      </w:r>
      <w:r>
        <w:rPr>
          <w:sz w:val="28"/>
        </w:rPr>
        <w:t>đồng;</w:t>
      </w:r>
      <w:r>
        <w:rPr>
          <w:spacing w:val="40"/>
          <w:sz w:val="28"/>
        </w:rPr>
        <w:t> </w:t>
      </w:r>
      <w:r>
        <w:rPr>
          <w:sz w:val="28"/>
        </w:rPr>
        <w:t>thành</w:t>
      </w:r>
      <w:r>
        <w:rPr>
          <w:spacing w:val="40"/>
          <w:sz w:val="28"/>
        </w:rPr>
        <w:t> </w:t>
      </w:r>
      <w:r>
        <w:rPr>
          <w:sz w:val="28"/>
        </w:rPr>
        <w:t>viên</w:t>
      </w:r>
      <w:r>
        <w:rPr>
          <w:spacing w:val="40"/>
          <w:sz w:val="28"/>
        </w:rPr>
        <w:t> </w:t>
      </w:r>
      <w:r>
        <w:rPr>
          <w:sz w:val="28"/>
        </w:rPr>
        <w:t>(ủy</w:t>
      </w:r>
      <w:r>
        <w:rPr>
          <w:spacing w:val="40"/>
          <w:sz w:val="28"/>
        </w:rPr>
        <w:t> </w:t>
      </w:r>
      <w:r>
        <w:rPr>
          <w:sz w:val="28"/>
        </w:rPr>
        <w:t>viên)</w:t>
      </w:r>
      <w:r>
        <w:rPr>
          <w:spacing w:val="40"/>
          <w:sz w:val="28"/>
        </w:rPr>
        <w:t> </w:t>
      </w:r>
      <w:r>
        <w:rPr>
          <w:sz w:val="28"/>
        </w:rPr>
        <w:t>Hội</w:t>
      </w:r>
      <w:r>
        <w:rPr>
          <w:spacing w:val="40"/>
          <w:sz w:val="28"/>
        </w:rPr>
        <w:t> </w:t>
      </w:r>
      <w:r>
        <w:rPr>
          <w:sz w:val="28"/>
        </w:rPr>
        <w:t>đồng:</w:t>
      </w:r>
      <w:r>
        <w:rPr>
          <w:spacing w:val="40"/>
          <w:sz w:val="28"/>
        </w:rPr>
        <w:t> </w:t>
      </w:r>
      <w:r>
        <w:rPr>
          <w:sz w:val="28"/>
        </w:rPr>
        <w:t>1.200.000</w:t>
      </w:r>
      <w:r>
        <w:rPr>
          <w:spacing w:val="80"/>
          <w:sz w:val="28"/>
        </w:rPr>
        <w:t> </w:t>
      </w:r>
      <w:r>
        <w:rPr>
          <w:sz w:val="28"/>
        </w:rPr>
        <w:t>đồng/người/hội đồng.</w:t>
      </w:r>
    </w:p>
    <w:p>
      <w:pPr>
        <w:pStyle w:val="ListParagraph"/>
        <w:numPr>
          <w:ilvl w:val="0"/>
          <w:numId w:val="9"/>
        </w:numPr>
        <w:tabs>
          <w:tab w:pos="1024" w:val="left" w:leader="none"/>
        </w:tabs>
        <w:spacing w:line="240" w:lineRule="auto" w:before="60" w:after="0"/>
        <w:ind w:left="1024" w:right="0" w:hanging="162"/>
        <w:jc w:val="left"/>
        <w:rPr>
          <w:sz w:val="28"/>
        </w:rPr>
      </w:pPr>
      <w:r>
        <w:rPr>
          <w:sz w:val="28"/>
        </w:rPr>
        <w:t>Thư</w:t>
      </w:r>
      <w:r>
        <w:rPr>
          <w:spacing w:val="-7"/>
          <w:sz w:val="28"/>
        </w:rPr>
        <w:t> </w:t>
      </w:r>
      <w:r>
        <w:rPr>
          <w:sz w:val="28"/>
        </w:rPr>
        <w:t>ký</w:t>
      </w:r>
      <w:r>
        <w:rPr>
          <w:spacing w:val="-5"/>
          <w:sz w:val="28"/>
        </w:rPr>
        <w:t> </w:t>
      </w:r>
      <w:r>
        <w:rPr>
          <w:sz w:val="28"/>
        </w:rPr>
        <w:t>khoa</w:t>
      </w:r>
      <w:r>
        <w:rPr>
          <w:spacing w:val="-6"/>
          <w:sz w:val="28"/>
        </w:rPr>
        <w:t> </w:t>
      </w:r>
      <w:r>
        <w:rPr>
          <w:sz w:val="28"/>
        </w:rPr>
        <w:t>học</w:t>
      </w:r>
      <w:r>
        <w:rPr>
          <w:spacing w:val="-4"/>
          <w:sz w:val="28"/>
        </w:rPr>
        <w:t> </w:t>
      </w:r>
      <w:r>
        <w:rPr>
          <w:sz w:val="28"/>
        </w:rPr>
        <w:t>(01</w:t>
      </w:r>
      <w:r>
        <w:rPr>
          <w:spacing w:val="-3"/>
          <w:sz w:val="28"/>
        </w:rPr>
        <w:t> </w:t>
      </w:r>
      <w:r>
        <w:rPr>
          <w:sz w:val="28"/>
        </w:rPr>
        <w:t>người):</w:t>
      </w:r>
      <w:r>
        <w:rPr>
          <w:spacing w:val="-5"/>
          <w:sz w:val="28"/>
        </w:rPr>
        <w:t> </w:t>
      </w:r>
      <w:r>
        <w:rPr>
          <w:sz w:val="28"/>
        </w:rPr>
        <w:t>240.000</w:t>
      </w:r>
      <w:r>
        <w:rPr>
          <w:spacing w:val="-2"/>
          <w:sz w:val="28"/>
        </w:rPr>
        <w:t> </w:t>
      </w:r>
      <w:r>
        <w:rPr>
          <w:sz w:val="28"/>
        </w:rPr>
        <w:t>đồng/người/hội</w:t>
      </w:r>
      <w:r>
        <w:rPr>
          <w:spacing w:val="-5"/>
          <w:sz w:val="28"/>
        </w:rPr>
        <w:t> </w:t>
      </w:r>
      <w:r>
        <w:rPr>
          <w:spacing w:val="-2"/>
          <w:sz w:val="28"/>
        </w:rPr>
        <w:t>đồng.</w:t>
      </w:r>
    </w:p>
    <w:p>
      <w:pPr>
        <w:pStyle w:val="ListParagraph"/>
        <w:numPr>
          <w:ilvl w:val="0"/>
          <w:numId w:val="9"/>
        </w:numPr>
        <w:tabs>
          <w:tab w:pos="1024" w:val="left" w:leader="none"/>
        </w:tabs>
        <w:spacing w:line="240" w:lineRule="auto" w:before="125" w:after="0"/>
        <w:ind w:left="1024" w:right="0" w:hanging="162"/>
        <w:jc w:val="left"/>
        <w:rPr>
          <w:sz w:val="28"/>
        </w:rPr>
      </w:pPr>
      <w:r>
        <w:rPr>
          <w:sz w:val="28"/>
        </w:rPr>
        <w:t>Thư</w:t>
      </w:r>
      <w:r>
        <w:rPr>
          <w:spacing w:val="-8"/>
          <w:sz w:val="28"/>
        </w:rPr>
        <w:t> </w:t>
      </w:r>
      <w:r>
        <w:rPr>
          <w:sz w:val="28"/>
        </w:rPr>
        <w:t>ký</w:t>
      </w:r>
      <w:r>
        <w:rPr>
          <w:spacing w:val="-7"/>
          <w:sz w:val="28"/>
        </w:rPr>
        <w:t> </w:t>
      </w:r>
      <w:r>
        <w:rPr>
          <w:sz w:val="28"/>
        </w:rPr>
        <w:t>hành</w:t>
      </w:r>
      <w:r>
        <w:rPr>
          <w:spacing w:val="-4"/>
          <w:sz w:val="28"/>
        </w:rPr>
        <w:t> </w:t>
      </w:r>
      <w:r>
        <w:rPr>
          <w:sz w:val="28"/>
        </w:rPr>
        <w:t>chính</w:t>
      </w:r>
      <w:r>
        <w:rPr>
          <w:spacing w:val="-2"/>
          <w:sz w:val="28"/>
        </w:rPr>
        <w:t> </w:t>
      </w:r>
      <w:r>
        <w:rPr>
          <w:sz w:val="28"/>
        </w:rPr>
        <w:t>(01</w:t>
      </w:r>
      <w:r>
        <w:rPr>
          <w:spacing w:val="-7"/>
          <w:sz w:val="28"/>
        </w:rPr>
        <w:t> </w:t>
      </w:r>
      <w:r>
        <w:rPr>
          <w:sz w:val="28"/>
        </w:rPr>
        <w:t>người):</w:t>
      </w:r>
      <w:r>
        <w:rPr>
          <w:spacing w:val="-4"/>
          <w:sz w:val="28"/>
        </w:rPr>
        <w:t> </w:t>
      </w:r>
      <w:r>
        <w:rPr>
          <w:sz w:val="28"/>
        </w:rPr>
        <w:t>240.000</w:t>
      </w:r>
      <w:r>
        <w:rPr>
          <w:spacing w:val="-8"/>
          <w:sz w:val="28"/>
        </w:rPr>
        <w:t> </w:t>
      </w:r>
      <w:r>
        <w:rPr>
          <w:sz w:val="28"/>
        </w:rPr>
        <w:t>đồng/người/hội</w:t>
      </w:r>
      <w:r>
        <w:rPr>
          <w:spacing w:val="-6"/>
          <w:sz w:val="28"/>
        </w:rPr>
        <w:t> </w:t>
      </w:r>
      <w:r>
        <w:rPr>
          <w:spacing w:val="-2"/>
          <w:sz w:val="28"/>
        </w:rPr>
        <w:t>đồng.</w:t>
      </w:r>
    </w:p>
    <w:p>
      <w:pPr>
        <w:pStyle w:val="ListParagraph"/>
        <w:numPr>
          <w:ilvl w:val="0"/>
          <w:numId w:val="9"/>
        </w:numPr>
        <w:tabs>
          <w:tab w:pos="1024" w:val="left" w:leader="none"/>
        </w:tabs>
        <w:spacing w:line="240" w:lineRule="auto" w:before="124" w:after="0"/>
        <w:ind w:left="1024" w:right="0" w:hanging="162"/>
        <w:jc w:val="left"/>
        <w:rPr>
          <w:sz w:val="28"/>
        </w:rPr>
      </w:pPr>
      <w:r>
        <w:rPr>
          <w:sz w:val="28"/>
        </w:rPr>
        <w:t>Đại</w:t>
      </w:r>
      <w:r>
        <w:rPr>
          <w:spacing w:val="-5"/>
          <w:sz w:val="28"/>
        </w:rPr>
        <w:t> </w:t>
      </w:r>
      <w:r>
        <w:rPr>
          <w:sz w:val="28"/>
        </w:rPr>
        <w:t>biểu</w:t>
      </w:r>
      <w:r>
        <w:rPr>
          <w:spacing w:val="-6"/>
          <w:sz w:val="28"/>
        </w:rPr>
        <w:t> </w:t>
      </w:r>
      <w:r>
        <w:rPr>
          <w:sz w:val="28"/>
        </w:rPr>
        <w:t>được</w:t>
      </w:r>
      <w:r>
        <w:rPr>
          <w:spacing w:val="-4"/>
          <w:sz w:val="28"/>
        </w:rPr>
        <w:t> </w:t>
      </w:r>
      <w:r>
        <w:rPr>
          <w:sz w:val="28"/>
        </w:rPr>
        <w:t>mời</w:t>
      </w:r>
      <w:r>
        <w:rPr>
          <w:spacing w:val="-2"/>
          <w:sz w:val="28"/>
        </w:rPr>
        <w:t> </w:t>
      </w:r>
      <w:r>
        <w:rPr>
          <w:sz w:val="28"/>
        </w:rPr>
        <w:t>tham</w:t>
      </w:r>
      <w:r>
        <w:rPr>
          <w:spacing w:val="-8"/>
          <w:sz w:val="28"/>
        </w:rPr>
        <w:t> </w:t>
      </w:r>
      <w:r>
        <w:rPr>
          <w:sz w:val="28"/>
        </w:rPr>
        <w:t>dự:</w:t>
      </w:r>
      <w:r>
        <w:rPr>
          <w:spacing w:val="-3"/>
          <w:sz w:val="28"/>
        </w:rPr>
        <w:t> </w:t>
      </w:r>
      <w:r>
        <w:rPr>
          <w:sz w:val="28"/>
        </w:rPr>
        <w:t>160.000</w:t>
      </w:r>
      <w:r>
        <w:rPr>
          <w:spacing w:val="-2"/>
          <w:sz w:val="28"/>
        </w:rPr>
        <w:t> </w:t>
      </w:r>
      <w:r>
        <w:rPr>
          <w:sz w:val="28"/>
        </w:rPr>
        <w:t>đồng/người/hội</w:t>
      </w:r>
      <w:r>
        <w:rPr>
          <w:spacing w:val="-2"/>
          <w:sz w:val="28"/>
        </w:rPr>
        <w:t> đồng.</w:t>
      </w:r>
    </w:p>
    <w:p>
      <w:pPr>
        <w:pStyle w:val="ListParagraph"/>
        <w:numPr>
          <w:ilvl w:val="0"/>
          <w:numId w:val="9"/>
        </w:numPr>
        <w:tabs>
          <w:tab w:pos="1099" w:val="left" w:leader="none"/>
        </w:tabs>
        <w:spacing w:line="240" w:lineRule="auto" w:before="125" w:after="0"/>
        <w:ind w:left="1099" w:right="0" w:hanging="237"/>
        <w:jc w:val="left"/>
        <w:rPr>
          <w:sz w:val="28"/>
        </w:rPr>
      </w:pPr>
      <w:r>
        <w:rPr>
          <w:sz w:val="28"/>
        </w:rPr>
        <w:t>Nhận</w:t>
      </w:r>
      <w:r>
        <w:rPr>
          <w:spacing w:val="70"/>
          <w:sz w:val="28"/>
        </w:rPr>
        <w:t> </w:t>
      </w:r>
      <w:r>
        <w:rPr>
          <w:sz w:val="28"/>
        </w:rPr>
        <w:t>xét</w:t>
      </w:r>
      <w:r>
        <w:rPr>
          <w:spacing w:val="72"/>
          <w:sz w:val="28"/>
        </w:rPr>
        <w:t> </w:t>
      </w:r>
      <w:r>
        <w:rPr>
          <w:sz w:val="28"/>
        </w:rPr>
        <w:t>đánh</w:t>
      </w:r>
      <w:r>
        <w:rPr>
          <w:spacing w:val="72"/>
          <w:sz w:val="28"/>
        </w:rPr>
        <w:t> </w:t>
      </w:r>
      <w:r>
        <w:rPr>
          <w:sz w:val="28"/>
        </w:rPr>
        <w:t>giá</w:t>
      </w:r>
      <w:r>
        <w:rPr>
          <w:spacing w:val="71"/>
          <w:sz w:val="28"/>
        </w:rPr>
        <w:t> </w:t>
      </w:r>
      <w:r>
        <w:rPr>
          <w:sz w:val="28"/>
        </w:rPr>
        <w:t>của</w:t>
      </w:r>
      <w:r>
        <w:rPr>
          <w:spacing w:val="71"/>
          <w:sz w:val="28"/>
        </w:rPr>
        <w:t> </w:t>
      </w:r>
      <w:r>
        <w:rPr>
          <w:sz w:val="28"/>
        </w:rPr>
        <w:t>Chủ</w:t>
      </w:r>
      <w:r>
        <w:rPr>
          <w:spacing w:val="73"/>
          <w:sz w:val="28"/>
        </w:rPr>
        <w:t> </w:t>
      </w:r>
      <w:r>
        <w:rPr>
          <w:sz w:val="28"/>
        </w:rPr>
        <w:t>tịch</w:t>
      </w:r>
      <w:r>
        <w:rPr>
          <w:spacing w:val="73"/>
          <w:sz w:val="28"/>
        </w:rPr>
        <w:t> </w:t>
      </w:r>
      <w:r>
        <w:rPr>
          <w:sz w:val="28"/>
        </w:rPr>
        <w:t>Hội</w:t>
      </w:r>
      <w:r>
        <w:rPr>
          <w:spacing w:val="70"/>
          <w:sz w:val="28"/>
        </w:rPr>
        <w:t> </w:t>
      </w:r>
      <w:r>
        <w:rPr>
          <w:sz w:val="28"/>
        </w:rPr>
        <w:t>đồng,</w:t>
      </w:r>
      <w:r>
        <w:rPr>
          <w:spacing w:val="71"/>
          <w:sz w:val="28"/>
        </w:rPr>
        <w:t> </w:t>
      </w:r>
      <w:r>
        <w:rPr>
          <w:sz w:val="28"/>
        </w:rPr>
        <w:t>thành</w:t>
      </w:r>
      <w:r>
        <w:rPr>
          <w:spacing w:val="72"/>
          <w:sz w:val="28"/>
        </w:rPr>
        <w:t> </w:t>
      </w:r>
      <w:r>
        <w:rPr>
          <w:sz w:val="28"/>
        </w:rPr>
        <w:t>viên</w:t>
      </w:r>
      <w:r>
        <w:rPr>
          <w:spacing w:val="72"/>
          <w:sz w:val="28"/>
        </w:rPr>
        <w:t> </w:t>
      </w:r>
      <w:r>
        <w:rPr>
          <w:sz w:val="28"/>
        </w:rPr>
        <w:t>phản</w:t>
      </w:r>
      <w:r>
        <w:rPr>
          <w:spacing w:val="73"/>
          <w:sz w:val="28"/>
        </w:rPr>
        <w:t> </w:t>
      </w:r>
      <w:r>
        <w:rPr>
          <w:spacing w:val="-2"/>
          <w:sz w:val="28"/>
        </w:rPr>
        <w:t>biện:</w:t>
      </w:r>
    </w:p>
    <w:p>
      <w:pPr>
        <w:pStyle w:val="BodyText"/>
        <w:spacing w:before="65"/>
        <w:ind w:firstLine="0"/>
        <w:jc w:val="left"/>
      </w:pPr>
      <w:r>
        <w:rPr/>
        <w:t>800.000</w:t>
      </w:r>
      <w:r>
        <w:rPr>
          <w:spacing w:val="-5"/>
        </w:rPr>
        <w:t> </w:t>
      </w:r>
      <w:r>
        <w:rPr/>
        <w:t>đồng/phiếu</w:t>
      </w:r>
      <w:r>
        <w:rPr>
          <w:spacing w:val="-5"/>
        </w:rPr>
        <w:t> </w:t>
      </w:r>
      <w:r>
        <w:rPr/>
        <w:t>nhận</w:t>
      </w:r>
      <w:r>
        <w:rPr>
          <w:spacing w:val="-5"/>
        </w:rPr>
        <w:t> </w:t>
      </w:r>
      <w:r>
        <w:rPr>
          <w:spacing w:val="-4"/>
        </w:rPr>
        <w:t>xét.</w:t>
      </w:r>
    </w:p>
    <w:p>
      <w:pPr>
        <w:pStyle w:val="ListParagraph"/>
        <w:numPr>
          <w:ilvl w:val="0"/>
          <w:numId w:val="10"/>
        </w:numPr>
        <w:tabs>
          <w:tab w:pos="1015" w:val="left" w:leader="none"/>
        </w:tabs>
        <w:spacing w:line="240" w:lineRule="auto" w:before="124" w:after="0"/>
        <w:ind w:left="1015" w:right="0" w:hanging="153"/>
        <w:jc w:val="left"/>
        <w:rPr>
          <w:sz w:val="28"/>
        </w:rPr>
      </w:pPr>
      <w:r>
        <w:rPr>
          <w:spacing w:val="-2"/>
          <w:sz w:val="28"/>
        </w:rPr>
        <w:t>Nhận</w:t>
      </w:r>
      <w:r>
        <w:rPr>
          <w:spacing w:val="-16"/>
          <w:sz w:val="28"/>
        </w:rPr>
        <w:t> </w:t>
      </w:r>
      <w:r>
        <w:rPr>
          <w:spacing w:val="-2"/>
          <w:sz w:val="28"/>
        </w:rPr>
        <w:t>xét</w:t>
      </w:r>
      <w:r>
        <w:rPr>
          <w:spacing w:val="-15"/>
          <w:sz w:val="28"/>
        </w:rPr>
        <w:t> </w:t>
      </w:r>
      <w:r>
        <w:rPr>
          <w:spacing w:val="-2"/>
          <w:sz w:val="28"/>
        </w:rPr>
        <w:t>đánh</w:t>
      </w:r>
      <w:r>
        <w:rPr>
          <w:spacing w:val="-16"/>
          <w:sz w:val="28"/>
        </w:rPr>
        <w:t> </w:t>
      </w:r>
      <w:r>
        <w:rPr>
          <w:spacing w:val="-2"/>
          <w:sz w:val="28"/>
        </w:rPr>
        <w:t>giá</w:t>
      </w:r>
      <w:r>
        <w:rPr>
          <w:spacing w:val="-15"/>
          <w:sz w:val="28"/>
        </w:rPr>
        <w:t> </w:t>
      </w:r>
      <w:r>
        <w:rPr>
          <w:spacing w:val="-2"/>
          <w:sz w:val="28"/>
        </w:rPr>
        <w:t>của</w:t>
      </w:r>
      <w:r>
        <w:rPr>
          <w:spacing w:val="-16"/>
          <w:sz w:val="28"/>
        </w:rPr>
        <w:t> </w:t>
      </w:r>
      <w:r>
        <w:rPr>
          <w:spacing w:val="-2"/>
          <w:sz w:val="28"/>
        </w:rPr>
        <w:t>thành</w:t>
      </w:r>
      <w:r>
        <w:rPr>
          <w:spacing w:val="-15"/>
          <w:sz w:val="28"/>
        </w:rPr>
        <w:t> </w:t>
      </w:r>
      <w:r>
        <w:rPr>
          <w:spacing w:val="-2"/>
          <w:sz w:val="28"/>
        </w:rPr>
        <w:t>viên</w:t>
      </w:r>
      <w:r>
        <w:rPr>
          <w:spacing w:val="-15"/>
          <w:sz w:val="28"/>
        </w:rPr>
        <w:t> </w:t>
      </w:r>
      <w:r>
        <w:rPr>
          <w:spacing w:val="-2"/>
          <w:sz w:val="28"/>
        </w:rPr>
        <w:t>Hội</w:t>
      </w:r>
      <w:r>
        <w:rPr>
          <w:spacing w:val="-15"/>
          <w:sz w:val="28"/>
        </w:rPr>
        <w:t> </w:t>
      </w:r>
      <w:r>
        <w:rPr>
          <w:spacing w:val="-2"/>
          <w:sz w:val="28"/>
        </w:rPr>
        <w:t>đồng:</w:t>
      </w:r>
      <w:r>
        <w:rPr>
          <w:spacing w:val="-14"/>
          <w:sz w:val="28"/>
        </w:rPr>
        <w:t> </w:t>
      </w:r>
      <w:r>
        <w:rPr>
          <w:spacing w:val="-2"/>
          <w:sz w:val="28"/>
        </w:rPr>
        <w:t>560.000</w:t>
      </w:r>
      <w:r>
        <w:rPr>
          <w:spacing w:val="-15"/>
          <w:sz w:val="28"/>
        </w:rPr>
        <w:t> </w:t>
      </w:r>
      <w:r>
        <w:rPr>
          <w:spacing w:val="-2"/>
          <w:sz w:val="28"/>
        </w:rPr>
        <w:t>đồng/phiếu</w:t>
      </w:r>
      <w:r>
        <w:rPr>
          <w:spacing w:val="-16"/>
          <w:sz w:val="28"/>
        </w:rPr>
        <w:t> </w:t>
      </w:r>
      <w:r>
        <w:rPr>
          <w:spacing w:val="-2"/>
          <w:sz w:val="28"/>
        </w:rPr>
        <w:t>nhận</w:t>
      </w:r>
      <w:r>
        <w:rPr>
          <w:spacing w:val="-14"/>
          <w:sz w:val="28"/>
        </w:rPr>
        <w:t> </w:t>
      </w:r>
      <w:r>
        <w:rPr>
          <w:spacing w:val="-4"/>
          <w:sz w:val="28"/>
        </w:rPr>
        <w:t>xét.</w:t>
      </w:r>
    </w:p>
    <w:p>
      <w:pPr>
        <w:pStyle w:val="ListParagraph"/>
        <w:numPr>
          <w:ilvl w:val="1"/>
          <w:numId w:val="6"/>
        </w:numPr>
        <w:tabs>
          <w:tab w:pos="1169" w:val="left" w:leader="none"/>
        </w:tabs>
        <w:spacing w:line="288" w:lineRule="auto" w:before="124" w:after="0"/>
        <w:ind w:left="143" w:right="133" w:firstLine="719"/>
        <w:jc w:val="left"/>
        <w:rPr>
          <w:sz w:val="28"/>
        </w:rPr>
      </w:pPr>
      <w:r>
        <w:rPr>
          <w:sz w:val="28"/>
        </w:rPr>
        <w:t>Chi Hội đồng tư vấn đánh giá tổ chức khoa học và công nghệ công lập, chương trình, chính sách, chiến lược. Mức chi cụ thể như sau:</w:t>
      </w:r>
    </w:p>
    <w:p>
      <w:pPr>
        <w:pStyle w:val="ListParagraph"/>
        <w:spacing w:after="0" w:line="288" w:lineRule="auto"/>
        <w:jc w:val="left"/>
        <w:rPr>
          <w:sz w:val="28"/>
        </w:rPr>
        <w:sectPr>
          <w:pgSz w:w="11910" w:h="16840"/>
          <w:pgMar w:header="712" w:footer="0" w:top="980" w:bottom="280" w:left="1559" w:right="992"/>
        </w:sectPr>
      </w:pPr>
    </w:p>
    <w:p>
      <w:pPr>
        <w:pStyle w:val="ListParagraph"/>
        <w:numPr>
          <w:ilvl w:val="0"/>
          <w:numId w:val="10"/>
        </w:numPr>
        <w:tabs>
          <w:tab w:pos="1034" w:val="left" w:leader="none"/>
        </w:tabs>
        <w:spacing w:line="288" w:lineRule="auto" w:before="244" w:after="0"/>
        <w:ind w:left="143" w:right="132" w:firstLine="719"/>
        <w:jc w:val="both"/>
        <w:rPr>
          <w:sz w:val="28"/>
        </w:rPr>
      </w:pPr>
      <w:r>
        <w:rPr>
          <w:sz w:val="28"/>
        </w:rPr>
        <w:t>Mức chi cho Chủ tịch Hội đồng, Phó Chủ tịch Hội đồng, thành viên (ủy viên) Hội đồng, Thư ký khoa học, Thư ký hành chính: Theo công lao động thực tế và bằng 80% mức chi quy định tại Thông tư số 004/2025/TT-BNV ngày 07 tháng 5 năm</w:t>
      </w:r>
      <w:r>
        <w:rPr>
          <w:spacing w:val="-5"/>
          <w:sz w:val="28"/>
        </w:rPr>
        <w:t> </w:t>
      </w:r>
      <w:r>
        <w:rPr>
          <w:sz w:val="28"/>
        </w:rPr>
        <w:t>2025 của Bộ trưởng Bộ Nội vụ quy</w:t>
      </w:r>
      <w:r>
        <w:rPr>
          <w:spacing w:val="-4"/>
          <w:sz w:val="28"/>
        </w:rPr>
        <w:t> </w:t>
      </w:r>
      <w:r>
        <w:rPr>
          <w:sz w:val="28"/>
        </w:rPr>
        <w:t>định mức lương của chuyên gia tư vấn trong nước làm cơ sở cho việc xác định giá gói thầu, cụ thể các mức chi/ngày công</w:t>
      </w:r>
      <w:r>
        <w:rPr>
          <w:spacing w:val="80"/>
          <w:sz w:val="28"/>
        </w:rPr>
        <w:t> </w:t>
      </w:r>
      <w:r>
        <w:rPr>
          <w:sz w:val="28"/>
        </w:rPr>
        <w:t>tương ứng với các mức lương của chuyên gia tư vấn như sau: Mức 1: 2.200.000</w:t>
      </w:r>
      <w:r>
        <w:rPr>
          <w:spacing w:val="19"/>
          <w:sz w:val="28"/>
        </w:rPr>
        <w:t> </w:t>
      </w:r>
      <w:r>
        <w:rPr>
          <w:sz w:val="28"/>
        </w:rPr>
        <w:t>đồng/ngày công;</w:t>
      </w:r>
      <w:r>
        <w:rPr>
          <w:spacing w:val="19"/>
          <w:sz w:val="28"/>
        </w:rPr>
        <w:t> </w:t>
      </w:r>
      <w:r>
        <w:rPr>
          <w:sz w:val="28"/>
        </w:rPr>
        <w:t>Mức 2: 1.700.000</w:t>
      </w:r>
      <w:r>
        <w:rPr>
          <w:spacing w:val="19"/>
          <w:sz w:val="28"/>
        </w:rPr>
        <w:t> </w:t>
      </w:r>
      <w:r>
        <w:rPr>
          <w:sz w:val="28"/>
        </w:rPr>
        <w:t>đồng/ngày công; Mức 3:</w:t>
      </w:r>
    </w:p>
    <w:p>
      <w:pPr>
        <w:pStyle w:val="BodyText"/>
        <w:spacing w:before="0"/>
        <w:ind w:firstLine="0"/>
      </w:pPr>
      <w:r>
        <w:rPr/>
        <w:t>1.200.000</w:t>
      </w:r>
      <w:r>
        <w:rPr>
          <w:spacing w:val="-11"/>
        </w:rPr>
        <w:t> </w:t>
      </w:r>
      <w:r>
        <w:rPr/>
        <w:t>đồng/ngày</w:t>
      </w:r>
      <w:r>
        <w:rPr>
          <w:spacing w:val="-10"/>
        </w:rPr>
        <w:t> </w:t>
      </w:r>
      <w:r>
        <w:rPr/>
        <w:t>công;</w:t>
      </w:r>
      <w:r>
        <w:rPr>
          <w:spacing w:val="-8"/>
        </w:rPr>
        <w:t> </w:t>
      </w:r>
      <w:r>
        <w:rPr/>
        <w:t>Mức</w:t>
      </w:r>
      <w:r>
        <w:rPr>
          <w:spacing w:val="-8"/>
        </w:rPr>
        <w:t> </w:t>
      </w:r>
      <w:r>
        <w:rPr/>
        <w:t>4:</w:t>
      </w:r>
      <w:r>
        <w:rPr>
          <w:spacing w:val="-13"/>
        </w:rPr>
        <w:t> </w:t>
      </w:r>
      <w:r>
        <w:rPr/>
        <w:t>920.000</w:t>
      </w:r>
      <w:r>
        <w:rPr>
          <w:spacing w:val="-12"/>
        </w:rPr>
        <w:t> </w:t>
      </w:r>
      <w:r>
        <w:rPr/>
        <w:t>đồng/ngày</w:t>
      </w:r>
      <w:r>
        <w:rPr>
          <w:spacing w:val="-16"/>
        </w:rPr>
        <w:t> </w:t>
      </w:r>
      <w:r>
        <w:rPr>
          <w:spacing w:val="-2"/>
        </w:rPr>
        <w:t>công.</w:t>
      </w:r>
    </w:p>
    <w:p>
      <w:pPr>
        <w:pStyle w:val="BodyText"/>
        <w:spacing w:line="333" w:lineRule="auto" w:before="125"/>
        <w:ind w:left="862" w:right="132" w:firstLine="0"/>
      </w:pPr>
      <w:r>
        <w:rPr/>
        <w:t>-</w:t>
      </w:r>
      <w:r>
        <w:rPr>
          <w:spacing w:val="-16"/>
        </w:rPr>
        <w:t> </w:t>
      </w:r>
      <w:r>
        <w:rPr/>
        <w:t>Nhận</w:t>
      </w:r>
      <w:r>
        <w:rPr>
          <w:spacing w:val="-15"/>
        </w:rPr>
        <w:t> </w:t>
      </w:r>
      <w:r>
        <w:rPr/>
        <w:t>xét</w:t>
      </w:r>
      <w:r>
        <w:rPr>
          <w:spacing w:val="-15"/>
        </w:rPr>
        <w:t> </w:t>
      </w:r>
      <w:r>
        <w:rPr/>
        <w:t>đánh</w:t>
      </w:r>
      <w:r>
        <w:rPr>
          <w:spacing w:val="-15"/>
        </w:rPr>
        <w:t> </w:t>
      </w:r>
      <w:r>
        <w:rPr/>
        <w:t>giá</w:t>
      </w:r>
      <w:r>
        <w:rPr>
          <w:spacing w:val="-16"/>
        </w:rPr>
        <w:t> </w:t>
      </w:r>
      <w:r>
        <w:rPr/>
        <w:t>của</w:t>
      </w:r>
      <w:r>
        <w:rPr>
          <w:spacing w:val="-16"/>
        </w:rPr>
        <w:t> </w:t>
      </w:r>
      <w:r>
        <w:rPr/>
        <w:t>thành</w:t>
      </w:r>
      <w:r>
        <w:rPr>
          <w:spacing w:val="-15"/>
        </w:rPr>
        <w:t> </w:t>
      </w:r>
      <w:r>
        <w:rPr/>
        <w:t>viên</w:t>
      </w:r>
      <w:r>
        <w:rPr>
          <w:spacing w:val="-15"/>
        </w:rPr>
        <w:t> </w:t>
      </w:r>
      <w:r>
        <w:rPr/>
        <w:t>Hội</w:t>
      </w:r>
      <w:r>
        <w:rPr>
          <w:spacing w:val="-15"/>
        </w:rPr>
        <w:t> </w:t>
      </w:r>
      <w:r>
        <w:rPr/>
        <w:t>đồng:</w:t>
      </w:r>
      <w:r>
        <w:rPr>
          <w:spacing w:val="-15"/>
        </w:rPr>
        <w:t> </w:t>
      </w:r>
      <w:r>
        <w:rPr/>
        <w:t>560.000</w:t>
      </w:r>
      <w:r>
        <w:rPr>
          <w:spacing w:val="-15"/>
        </w:rPr>
        <w:t> </w:t>
      </w:r>
      <w:r>
        <w:rPr/>
        <w:t>đồng/phiếu</w:t>
      </w:r>
      <w:r>
        <w:rPr>
          <w:spacing w:val="-17"/>
        </w:rPr>
        <w:t> </w:t>
      </w:r>
      <w:r>
        <w:rPr/>
        <w:t>nhận</w:t>
      </w:r>
      <w:r>
        <w:rPr>
          <w:spacing w:val="-15"/>
        </w:rPr>
        <w:t> </w:t>
      </w:r>
      <w:r>
        <w:rPr/>
        <w:t>xét. đ)</w:t>
      </w:r>
      <w:r>
        <w:rPr>
          <w:spacing w:val="-14"/>
        </w:rPr>
        <w:t> </w:t>
      </w:r>
      <w:r>
        <w:rPr/>
        <w:t>Chi</w:t>
      </w:r>
      <w:r>
        <w:rPr>
          <w:spacing w:val="-11"/>
        </w:rPr>
        <w:t> </w:t>
      </w:r>
      <w:r>
        <w:rPr/>
        <w:t>thù</w:t>
      </w:r>
      <w:r>
        <w:rPr>
          <w:spacing w:val="-11"/>
        </w:rPr>
        <w:t> </w:t>
      </w:r>
      <w:r>
        <w:rPr/>
        <w:t>lao</w:t>
      </w:r>
      <w:r>
        <w:rPr>
          <w:spacing w:val="-11"/>
        </w:rPr>
        <w:t> </w:t>
      </w:r>
      <w:r>
        <w:rPr/>
        <w:t>chuyên</w:t>
      </w:r>
      <w:r>
        <w:rPr>
          <w:spacing w:val="-7"/>
        </w:rPr>
        <w:t> </w:t>
      </w:r>
      <w:r>
        <w:rPr/>
        <w:t>gia</w:t>
      </w:r>
      <w:r>
        <w:rPr>
          <w:spacing w:val="-12"/>
        </w:rPr>
        <w:t> </w:t>
      </w:r>
      <w:r>
        <w:rPr/>
        <w:t>tư</w:t>
      </w:r>
      <w:r>
        <w:rPr>
          <w:spacing w:val="-13"/>
        </w:rPr>
        <w:t> </w:t>
      </w:r>
      <w:r>
        <w:rPr/>
        <w:t>vấn</w:t>
      </w:r>
      <w:r>
        <w:rPr>
          <w:spacing w:val="-11"/>
        </w:rPr>
        <w:t> </w:t>
      </w:r>
      <w:r>
        <w:rPr/>
        <w:t>độc</w:t>
      </w:r>
      <w:r>
        <w:rPr>
          <w:spacing w:val="-12"/>
        </w:rPr>
        <w:t> </w:t>
      </w:r>
      <w:r>
        <w:rPr/>
        <w:t>lập;</w:t>
      </w:r>
      <w:r>
        <w:rPr>
          <w:spacing w:val="-10"/>
        </w:rPr>
        <w:t> </w:t>
      </w:r>
      <w:r>
        <w:rPr/>
        <w:t>chuyên</w:t>
      </w:r>
      <w:r>
        <w:rPr>
          <w:spacing w:val="-11"/>
        </w:rPr>
        <w:t> </w:t>
      </w:r>
      <w:r>
        <w:rPr/>
        <w:t>gia</w:t>
      </w:r>
      <w:r>
        <w:rPr>
          <w:spacing w:val="-12"/>
        </w:rPr>
        <w:t> </w:t>
      </w:r>
      <w:r>
        <w:rPr/>
        <w:t>tư</w:t>
      </w:r>
      <w:r>
        <w:rPr>
          <w:spacing w:val="-13"/>
        </w:rPr>
        <w:t> </w:t>
      </w:r>
      <w:r>
        <w:rPr/>
        <w:t>vấn</w:t>
      </w:r>
      <w:r>
        <w:rPr>
          <w:spacing w:val="-11"/>
        </w:rPr>
        <w:t> </w:t>
      </w:r>
      <w:r>
        <w:rPr/>
        <w:t>độc</w:t>
      </w:r>
      <w:r>
        <w:rPr>
          <w:spacing w:val="-12"/>
        </w:rPr>
        <w:t> </w:t>
      </w:r>
      <w:r>
        <w:rPr/>
        <w:t>lập</w:t>
      </w:r>
      <w:r>
        <w:rPr>
          <w:spacing w:val="-12"/>
        </w:rPr>
        <w:t> </w:t>
      </w:r>
      <w:r>
        <w:rPr/>
        <w:t>phục</w:t>
      </w:r>
      <w:r>
        <w:rPr>
          <w:spacing w:val="-11"/>
        </w:rPr>
        <w:t> </w:t>
      </w:r>
      <w:r>
        <w:rPr>
          <w:spacing w:val="-5"/>
        </w:rPr>
        <w:t>vụ</w:t>
      </w:r>
    </w:p>
    <w:p>
      <w:pPr>
        <w:pStyle w:val="BodyText"/>
        <w:spacing w:line="260" w:lineRule="exact" w:before="0"/>
        <w:ind w:firstLine="0"/>
      </w:pPr>
      <w:r>
        <w:rPr/>
        <w:t>Hội</w:t>
      </w:r>
      <w:r>
        <w:rPr>
          <w:spacing w:val="74"/>
        </w:rPr>
        <w:t> </w:t>
      </w:r>
      <w:r>
        <w:rPr/>
        <w:t>đồng;</w:t>
      </w:r>
      <w:r>
        <w:rPr>
          <w:spacing w:val="77"/>
        </w:rPr>
        <w:t> </w:t>
      </w:r>
      <w:r>
        <w:rPr/>
        <w:t>chuyên</w:t>
      </w:r>
      <w:r>
        <w:rPr>
          <w:spacing w:val="77"/>
        </w:rPr>
        <w:t> </w:t>
      </w:r>
      <w:r>
        <w:rPr/>
        <w:t>gia</w:t>
      </w:r>
      <w:r>
        <w:rPr>
          <w:spacing w:val="76"/>
        </w:rPr>
        <w:t> </w:t>
      </w:r>
      <w:r>
        <w:rPr/>
        <w:t>tư</w:t>
      </w:r>
      <w:r>
        <w:rPr>
          <w:spacing w:val="75"/>
        </w:rPr>
        <w:t> </w:t>
      </w:r>
      <w:r>
        <w:rPr/>
        <w:t>vấn</w:t>
      </w:r>
      <w:r>
        <w:rPr>
          <w:spacing w:val="76"/>
        </w:rPr>
        <w:t> </w:t>
      </w:r>
      <w:r>
        <w:rPr/>
        <w:t>độc</w:t>
      </w:r>
      <w:r>
        <w:rPr>
          <w:spacing w:val="76"/>
        </w:rPr>
        <w:t> </w:t>
      </w:r>
      <w:r>
        <w:rPr/>
        <w:t>lập</w:t>
      </w:r>
      <w:r>
        <w:rPr>
          <w:spacing w:val="76"/>
        </w:rPr>
        <w:t> </w:t>
      </w:r>
      <w:r>
        <w:rPr/>
        <w:t>tham</w:t>
      </w:r>
      <w:r>
        <w:rPr>
          <w:spacing w:val="75"/>
        </w:rPr>
        <w:t> </w:t>
      </w:r>
      <w:r>
        <w:rPr/>
        <w:t>gia</w:t>
      </w:r>
      <w:r>
        <w:rPr>
          <w:spacing w:val="76"/>
        </w:rPr>
        <w:t> </w:t>
      </w:r>
      <w:r>
        <w:rPr/>
        <w:t>Tổ</w:t>
      </w:r>
      <w:r>
        <w:rPr>
          <w:spacing w:val="77"/>
        </w:rPr>
        <w:t> </w:t>
      </w:r>
      <w:r>
        <w:rPr/>
        <w:t>chuyên</w:t>
      </w:r>
      <w:r>
        <w:rPr>
          <w:spacing w:val="77"/>
        </w:rPr>
        <w:t> </w:t>
      </w:r>
      <w:r>
        <w:rPr/>
        <w:t>gia:</w:t>
      </w:r>
      <w:r>
        <w:rPr>
          <w:spacing w:val="76"/>
        </w:rPr>
        <w:t> </w:t>
      </w:r>
      <w:r>
        <w:rPr>
          <w:spacing w:val="-2"/>
        </w:rPr>
        <w:t>1.200.000</w:t>
      </w:r>
    </w:p>
    <w:p>
      <w:pPr>
        <w:pStyle w:val="BodyText"/>
        <w:spacing w:before="65"/>
        <w:ind w:firstLine="0"/>
      </w:pPr>
      <w:r>
        <w:rPr>
          <w:spacing w:val="-2"/>
        </w:rPr>
        <w:t>đồng/chuyên</w:t>
      </w:r>
      <w:r>
        <w:rPr>
          <w:spacing w:val="-13"/>
        </w:rPr>
        <w:t> </w:t>
      </w:r>
      <w:r>
        <w:rPr>
          <w:spacing w:val="-4"/>
        </w:rPr>
        <w:t>gia.</w:t>
      </w:r>
    </w:p>
    <w:p>
      <w:pPr>
        <w:pStyle w:val="ListParagraph"/>
        <w:numPr>
          <w:ilvl w:val="1"/>
          <w:numId w:val="6"/>
        </w:numPr>
        <w:tabs>
          <w:tab w:pos="1144" w:val="left" w:leader="none"/>
        </w:tabs>
        <w:spacing w:line="288" w:lineRule="auto" w:before="124" w:after="0"/>
        <w:ind w:left="143" w:right="131" w:firstLine="719"/>
        <w:jc w:val="both"/>
        <w:rPr>
          <w:sz w:val="28"/>
        </w:rPr>
      </w:pPr>
      <w:r>
        <w:rPr>
          <w:sz w:val="28"/>
        </w:rPr>
        <w:t>Chi</w:t>
      </w:r>
      <w:r>
        <w:rPr>
          <w:spacing w:val="-7"/>
          <w:sz w:val="28"/>
        </w:rPr>
        <w:t> </w:t>
      </w:r>
      <w:r>
        <w:rPr>
          <w:sz w:val="28"/>
        </w:rPr>
        <w:t>thù</w:t>
      </w:r>
      <w:r>
        <w:rPr>
          <w:spacing w:val="-7"/>
          <w:sz w:val="28"/>
        </w:rPr>
        <w:t> </w:t>
      </w:r>
      <w:r>
        <w:rPr>
          <w:sz w:val="28"/>
        </w:rPr>
        <w:t>lao</w:t>
      </w:r>
      <w:r>
        <w:rPr>
          <w:spacing w:val="-7"/>
          <w:sz w:val="28"/>
        </w:rPr>
        <w:t> </w:t>
      </w:r>
      <w:r>
        <w:rPr>
          <w:sz w:val="28"/>
        </w:rPr>
        <w:t>của</w:t>
      </w:r>
      <w:r>
        <w:rPr>
          <w:spacing w:val="-9"/>
          <w:sz w:val="28"/>
        </w:rPr>
        <w:t> </w:t>
      </w:r>
      <w:r>
        <w:rPr>
          <w:sz w:val="28"/>
        </w:rPr>
        <w:t>các</w:t>
      </w:r>
      <w:r>
        <w:rPr>
          <w:spacing w:val="-9"/>
          <w:sz w:val="28"/>
        </w:rPr>
        <w:t> </w:t>
      </w:r>
      <w:r>
        <w:rPr>
          <w:sz w:val="28"/>
        </w:rPr>
        <w:t>Hội</w:t>
      </w:r>
      <w:r>
        <w:rPr>
          <w:spacing w:val="-7"/>
          <w:sz w:val="28"/>
        </w:rPr>
        <w:t> </w:t>
      </w:r>
      <w:r>
        <w:rPr>
          <w:sz w:val="28"/>
        </w:rPr>
        <w:t>đồng</w:t>
      </w:r>
      <w:r>
        <w:rPr>
          <w:spacing w:val="-7"/>
          <w:sz w:val="28"/>
        </w:rPr>
        <w:t> </w:t>
      </w:r>
      <w:r>
        <w:rPr>
          <w:sz w:val="28"/>
        </w:rPr>
        <w:t>khác</w:t>
      </w:r>
      <w:r>
        <w:rPr>
          <w:spacing w:val="-8"/>
          <w:sz w:val="28"/>
        </w:rPr>
        <w:t> </w:t>
      </w:r>
      <w:r>
        <w:rPr>
          <w:sz w:val="28"/>
        </w:rPr>
        <w:t>quy</w:t>
      </w:r>
      <w:r>
        <w:rPr>
          <w:spacing w:val="-12"/>
          <w:sz w:val="28"/>
        </w:rPr>
        <w:t> </w:t>
      </w:r>
      <w:r>
        <w:rPr>
          <w:sz w:val="28"/>
        </w:rPr>
        <w:t>định</w:t>
      </w:r>
      <w:r>
        <w:rPr>
          <w:spacing w:val="-7"/>
          <w:sz w:val="28"/>
        </w:rPr>
        <w:t> </w:t>
      </w:r>
      <w:r>
        <w:rPr>
          <w:sz w:val="28"/>
        </w:rPr>
        <w:t>tại</w:t>
      </w:r>
      <w:r>
        <w:rPr>
          <w:spacing w:val="-7"/>
          <w:sz w:val="28"/>
        </w:rPr>
        <w:t> </w:t>
      </w:r>
      <w:r>
        <w:rPr>
          <w:sz w:val="28"/>
        </w:rPr>
        <w:t>khoản</w:t>
      </w:r>
      <w:r>
        <w:rPr>
          <w:spacing w:val="-7"/>
          <w:sz w:val="28"/>
        </w:rPr>
        <w:t> </w:t>
      </w:r>
      <w:r>
        <w:rPr>
          <w:sz w:val="28"/>
        </w:rPr>
        <w:t>4</w:t>
      </w:r>
      <w:r>
        <w:rPr>
          <w:spacing w:val="-8"/>
          <w:sz w:val="28"/>
        </w:rPr>
        <w:t> </w:t>
      </w:r>
      <w:r>
        <w:rPr>
          <w:sz w:val="28"/>
        </w:rPr>
        <w:t>Điều</w:t>
      </w:r>
      <w:r>
        <w:rPr>
          <w:spacing w:val="-11"/>
          <w:sz w:val="28"/>
        </w:rPr>
        <w:t> </w:t>
      </w:r>
      <w:r>
        <w:rPr>
          <w:sz w:val="28"/>
        </w:rPr>
        <w:t>3</w:t>
      </w:r>
      <w:r>
        <w:rPr>
          <w:spacing w:val="-7"/>
          <w:sz w:val="28"/>
        </w:rPr>
        <w:t> </w:t>
      </w:r>
      <w:r>
        <w:rPr>
          <w:sz w:val="28"/>
        </w:rPr>
        <w:t>Thông</w:t>
      </w:r>
      <w:r>
        <w:rPr>
          <w:spacing w:val="-7"/>
          <w:sz w:val="28"/>
        </w:rPr>
        <w:t> </w:t>
      </w:r>
      <w:r>
        <w:rPr>
          <w:sz w:val="28"/>
        </w:rPr>
        <w:t>tư 38/2025/TT-BKHCN</w:t>
      </w:r>
      <w:r>
        <w:rPr>
          <w:spacing w:val="-4"/>
          <w:sz w:val="28"/>
        </w:rPr>
        <w:t> </w:t>
      </w:r>
      <w:r>
        <w:rPr>
          <w:sz w:val="28"/>
        </w:rPr>
        <w:t>được</w:t>
      </w:r>
      <w:r>
        <w:rPr>
          <w:spacing w:val="-8"/>
          <w:sz w:val="28"/>
        </w:rPr>
        <w:t> </w:t>
      </w:r>
      <w:r>
        <w:rPr>
          <w:sz w:val="28"/>
        </w:rPr>
        <w:t>áp</w:t>
      </w:r>
      <w:r>
        <w:rPr>
          <w:spacing w:val="-6"/>
          <w:sz w:val="28"/>
        </w:rPr>
        <w:t> </w:t>
      </w:r>
      <w:r>
        <w:rPr>
          <w:sz w:val="28"/>
        </w:rPr>
        <w:t>dụng</w:t>
      </w:r>
      <w:r>
        <w:rPr>
          <w:spacing w:val="-6"/>
          <w:sz w:val="28"/>
        </w:rPr>
        <w:t> </w:t>
      </w:r>
      <w:r>
        <w:rPr>
          <w:sz w:val="28"/>
        </w:rPr>
        <w:t>bằng</w:t>
      </w:r>
      <w:r>
        <w:rPr>
          <w:spacing w:val="-6"/>
          <w:sz w:val="28"/>
        </w:rPr>
        <w:t> </w:t>
      </w:r>
      <w:r>
        <w:rPr>
          <w:sz w:val="28"/>
        </w:rPr>
        <w:t>100%</w:t>
      </w:r>
      <w:r>
        <w:rPr>
          <w:spacing w:val="-6"/>
          <w:sz w:val="28"/>
        </w:rPr>
        <w:t> </w:t>
      </w:r>
      <w:r>
        <w:rPr>
          <w:sz w:val="28"/>
        </w:rPr>
        <w:t>mức</w:t>
      </w:r>
      <w:r>
        <w:rPr>
          <w:spacing w:val="-8"/>
          <w:sz w:val="28"/>
        </w:rPr>
        <w:t> </w:t>
      </w:r>
      <w:r>
        <w:rPr>
          <w:sz w:val="28"/>
        </w:rPr>
        <w:t>chi</w:t>
      </w:r>
      <w:r>
        <w:rPr>
          <w:spacing w:val="-6"/>
          <w:sz w:val="28"/>
        </w:rPr>
        <w:t> </w:t>
      </w:r>
      <w:r>
        <w:rPr>
          <w:sz w:val="28"/>
        </w:rPr>
        <w:t>của</w:t>
      </w:r>
      <w:r>
        <w:rPr>
          <w:spacing w:val="-8"/>
          <w:sz w:val="28"/>
        </w:rPr>
        <w:t> </w:t>
      </w:r>
      <w:r>
        <w:rPr>
          <w:sz w:val="28"/>
        </w:rPr>
        <w:t>Hội</w:t>
      </w:r>
      <w:r>
        <w:rPr>
          <w:spacing w:val="-6"/>
          <w:sz w:val="28"/>
        </w:rPr>
        <w:t> </w:t>
      </w:r>
      <w:r>
        <w:rPr>
          <w:sz w:val="28"/>
        </w:rPr>
        <w:t>đồng</w:t>
      </w:r>
      <w:r>
        <w:rPr>
          <w:spacing w:val="-6"/>
          <w:sz w:val="28"/>
        </w:rPr>
        <w:t> </w:t>
      </w:r>
      <w:r>
        <w:rPr>
          <w:sz w:val="28"/>
        </w:rPr>
        <w:t>xét</w:t>
      </w:r>
      <w:r>
        <w:rPr>
          <w:spacing w:val="-6"/>
          <w:sz w:val="28"/>
        </w:rPr>
        <w:t> </w:t>
      </w:r>
      <w:r>
        <w:rPr>
          <w:sz w:val="28"/>
        </w:rPr>
        <w:t>tài</w:t>
      </w:r>
      <w:r>
        <w:rPr>
          <w:spacing w:val="-6"/>
          <w:sz w:val="28"/>
        </w:rPr>
        <w:t> </w:t>
      </w:r>
      <w:r>
        <w:rPr>
          <w:sz w:val="28"/>
        </w:rPr>
        <w:t>trợ, đặt hàng nhiệm vụ khoa học, công nghệ và đổi mới sáng tạo quy định tại điểm a khoản 1 Điều này.</w:t>
      </w:r>
    </w:p>
    <w:p>
      <w:pPr>
        <w:pStyle w:val="BodyText"/>
        <w:spacing w:line="288" w:lineRule="auto" w:before="61"/>
        <w:ind w:right="136"/>
      </w:pPr>
      <w:r>
        <w:rPr/>
        <w:t>g) Các nội dung chi khác (thuê hội trường, văn phòng phẩm, nước uống, công tác phí và các chi phí cần thiết khác) thực hiện theo quy định tại Nghị</w:t>
      </w:r>
      <w:r>
        <w:rPr>
          <w:spacing w:val="40"/>
        </w:rPr>
        <w:t> </w:t>
      </w:r>
      <w:r>
        <w:rPr/>
        <w:t>quyết số 67/2025/NQ-HĐND</w:t>
      </w:r>
      <w:r>
        <w:rPr>
          <w:spacing w:val="-1"/>
        </w:rPr>
        <w:t> </w:t>
      </w:r>
      <w:r>
        <w:rPr/>
        <w:t>ngày</w:t>
      </w:r>
      <w:r>
        <w:rPr>
          <w:spacing w:val="-1"/>
        </w:rPr>
        <w:t> </w:t>
      </w:r>
      <w:r>
        <w:rPr/>
        <w:t>26 tháng 9 năm</w:t>
      </w:r>
      <w:r>
        <w:rPr>
          <w:spacing w:val="-5"/>
        </w:rPr>
        <w:t> </w:t>
      </w:r>
      <w:r>
        <w:rPr/>
        <w:t>2025 của Hội đồng nhân dân tỉnh</w:t>
      </w:r>
      <w:r>
        <w:rPr>
          <w:spacing w:val="-1"/>
        </w:rPr>
        <w:t> </w:t>
      </w:r>
      <w:r>
        <w:rPr/>
        <w:t>quy</w:t>
      </w:r>
      <w:r>
        <w:rPr>
          <w:spacing w:val="-3"/>
        </w:rPr>
        <w:t> </w:t>
      </w:r>
      <w:r>
        <w:rPr/>
        <w:t>định mức chi công tác</w:t>
      </w:r>
      <w:r>
        <w:rPr>
          <w:spacing w:val="-2"/>
        </w:rPr>
        <w:t> </w:t>
      </w:r>
      <w:r>
        <w:rPr/>
        <w:t>phí, mức chi</w:t>
      </w:r>
      <w:r>
        <w:rPr>
          <w:spacing w:val="-2"/>
        </w:rPr>
        <w:t> </w:t>
      </w:r>
      <w:r>
        <w:rPr/>
        <w:t>hội nghị</w:t>
      </w:r>
      <w:r>
        <w:rPr>
          <w:spacing w:val="-1"/>
        </w:rPr>
        <w:t> </w:t>
      </w:r>
      <w:r>
        <w:rPr/>
        <w:t>trên địa</w:t>
      </w:r>
      <w:r>
        <w:rPr>
          <w:spacing w:val="-2"/>
        </w:rPr>
        <w:t> </w:t>
      </w:r>
      <w:r>
        <w:rPr/>
        <w:t>bàn tỉnh Lai Châu.</w:t>
      </w:r>
    </w:p>
    <w:p>
      <w:pPr>
        <w:pStyle w:val="ListParagraph"/>
        <w:numPr>
          <w:ilvl w:val="0"/>
          <w:numId w:val="6"/>
        </w:numPr>
        <w:tabs>
          <w:tab w:pos="1150" w:val="left" w:leader="none"/>
        </w:tabs>
        <w:spacing w:line="288" w:lineRule="auto" w:before="60" w:after="0"/>
        <w:ind w:left="143" w:right="133" w:firstLine="719"/>
        <w:jc w:val="both"/>
        <w:rPr>
          <w:sz w:val="28"/>
        </w:rPr>
      </w:pPr>
      <w:r>
        <w:rPr>
          <w:sz w:val="28"/>
        </w:rPr>
        <w:t>Chi hoạt động của tổ thẩm định kinh phí thực hiện nhiệm vụ khoa học, công nghệ và đổi mới sáng tạo.</w:t>
      </w:r>
    </w:p>
    <w:p>
      <w:pPr>
        <w:pStyle w:val="ListParagraph"/>
        <w:numPr>
          <w:ilvl w:val="1"/>
          <w:numId w:val="6"/>
        </w:numPr>
        <w:tabs>
          <w:tab w:pos="1150" w:val="left" w:leader="none"/>
        </w:tabs>
        <w:spacing w:line="240" w:lineRule="auto" w:before="60" w:after="0"/>
        <w:ind w:left="1150" w:right="0" w:hanging="288"/>
        <w:jc w:val="both"/>
        <w:rPr>
          <w:sz w:val="28"/>
        </w:rPr>
      </w:pPr>
      <w:r>
        <w:rPr>
          <w:sz w:val="28"/>
        </w:rPr>
        <w:t>Chi</w:t>
      </w:r>
      <w:r>
        <w:rPr>
          <w:spacing w:val="-3"/>
          <w:sz w:val="28"/>
        </w:rPr>
        <w:t> </w:t>
      </w:r>
      <w:r>
        <w:rPr>
          <w:sz w:val="28"/>
        </w:rPr>
        <w:t>tiền</w:t>
      </w:r>
      <w:r>
        <w:rPr>
          <w:spacing w:val="-5"/>
          <w:sz w:val="28"/>
        </w:rPr>
        <w:t> </w:t>
      </w:r>
      <w:r>
        <w:rPr>
          <w:sz w:val="28"/>
        </w:rPr>
        <w:t>thù</w:t>
      </w:r>
      <w:r>
        <w:rPr>
          <w:spacing w:val="-4"/>
          <w:sz w:val="28"/>
        </w:rPr>
        <w:t> lao:</w:t>
      </w:r>
    </w:p>
    <w:p>
      <w:pPr>
        <w:pStyle w:val="ListParagraph"/>
        <w:numPr>
          <w:ilvl w:val="0"/>
          <w:numId w:val="11"/>
        </w:numPr>
        <w:tabs>
          <w:tab w:pos="1024" w:val="left" w:leader="none"/>
        </w:tabs>
        <w:spacing w:line="240" w:lineRule="auto" w:before="124" w:after="0"/>
        <w:ind w:left="1024" w:right="0" w:hanging="162"/>
        <w:jc w:val="left"/>
        <w:rPr>
          <w:sz w:val="28"/>
        </w:rPr>
      </w:pPr>
      <w:r>
        <w:rPr>
          <w:sz w:val="28"/>
        </w:rPr>
        <w:t>Tổ</w:t>
      </w:r>
      <w:r>
        <w:rPr>
          <w:spacing w:val="-3"/>
          <w:sz w:val="28"/>
        </w:rPr>
        <w:t> </w:t>
      </w:r>
      <w:r>
        <w:rPr>
          <w:sz w:val="28"/>
        </w:rPr>
        <w:t>trưởng</w:t>
      </w:r>
      <w:r>
        <w:rPr>
          <w:spacing w:val="-5"/>
          <w:sz w:val="28"/>
        </w:rPr>
        <w:t> </w:t>
      </w:r>
      <w:r>
        <w:rPr>
          <w:sz w:val="28"/>
        </w:rPr>
        <w:t>tổ</w:t>
      </w:r>
      <w:r>
        <w:rPr>
          <w:spacing w:val="-4"/>
          <w:sz w:val="28"/>
        </w:rPr>
        <w:t> </w:t>
      </w:r>
      <w:r>
        <w:rPr>
          <w:sz w:val="28"/>
        </w:rPr>
        <w:t>thẩm</w:t>
      </w:r>
      <w:r>
        <w:rPr>
          <w:spacing w:val="-8"/>
          <w:sz w:val="28"/>
        </w:rPr>
        <w:t> </w:t>
      </w:r>
      <w:r>
        <w:rPr>
          <w:sz w:val="28"/>
        </w:rPr>
        <w:t>định:</w:t>
      </w:r>
      <w:r>
        <w:rPr>
          <w:spacing w:val="-4"/>
          <w:sz w:val="28"/>
        </w:rPr>
        <w:t> </w:t>
      </w:r>
      <w:r>
        <w:rPr>
          <w:sz w:val="28"/>
        </w:rPr>
        <w:t>800.000</w:t>
      </w:r>
      <w:r>
        <w:rPr>
          <w:spacing w:val="-5"/>
          <w:sz w:val="28"/>
        </w:rPr>
        <w:t> </w:t>
      </w:r>
      <w:r>
        <w:rPr>
          <w:sz w:val="28"/>
        </w:rPr>
        <w:t>đồng/nhiệm</w:t>
      </w:r>
      <w:r>
        <w:rPr>
          <w:spacing w:val="-7"/>
          <w:sz w:val="28"/>
        </w:rPr>
        <w:t> </w:t>
      </w:r>
      <w:r>
        <w:rPr>
          <w:spacing w:val="-5"/>
          <w:sz w:val="28"/>
        </w:rPr>
        <w:t>vụ.</w:t>
      </w:r>
    </w:p>
    <w:p>
      <w:pPr>
        <w:pStyle w:val="ListParagraph"/>
        <w:numPr>
          <w:ilvl w:val="0"/>
          <w:numId w:val="11"/>
        </w:numPr>
        <w:tabs>
          <w:tab w:pos="1024" w:val="left" w:leader="none"/>
        </w:tabs>
        <w:spacing w:line="240" w:lineRule="auto" w:before="126" w:after="0"/>
        <w:ind w:left="1024" w:right="0" w:hanging="162"/>
        <w:jc w:val="left"/>
        <w:rPr>
          <w:sz w:val="28"/>
        </w:rPr>
      </w:pPr>
      <w:r>
        <w:rPr>
          <w:sz w:val="28"/>
        </w:rPr>
        <w:t>Thành</w:t>
      </w:r>
      <w:r>
        <w:rPr>
          <w:spacing w:val="-3"/>
          <w:sz w:val="28"/>
        </w:rPr>
        <w:t> </w:t>
      </w:r>
      <w:r>
        <w:rPr>
          <w:sz w:val="28"/>
        </w:rPr>
        <w:t>viên</w:t>
      </w:r>
      <w:r>
        <w:rPr>
          <w:spacing w:val="-3"/>
          <w:sz w:val="28"/>
        </w:rPr>
        <w:t> </w:t>
      </w:r>
      <w:r>
        <w:rPr>
          <w:sz w:val="28"/>
        </w:rPr>
        <w:t>tổ</w:t>
      </w:r>
      <w:r>
        <w:rPr>
          <w:spacing w:val="-3"/>
          <w:sz w:val="28"/>
        </w:rPr>
        <w:t> </w:t>
      </w:r>
      <w:r>
        <w:rPr>
          <w:sz w:val="28"/>
        </w:rPr>
        <w:t>thẩm</w:t>
      </w:r>
      <w:r>
        <w:rPr>
          <w:spacing w:val="-7"/>
          <w:sz w:val="28"/>
        </w:rPr>
        <w:t> </w:t>
      </w:r>
      <w:r>
        <w:rPr>
          <w:sz w:val="28"/>
        </w:rPr>
        <w:t>định:</w:t>
      </w:r>
      <w:r>
        <w:rPr>
          <w:spacing w:val="-6"/>
          <w:sz w:val="28"/>
        </w:rPr>
        <w:t> </w:t>
      </w:r>
      <w:r>
        <w:rPr>
          <w:sz w:val="28"/>
        </w:rPr>
        <w:t>560.000</w:t>
      </w:r>
      <w:r>
        <w:rPr>
          <w:spacing w:val="-2"/>
          <w:sz w:val="28"/>
        </w:rPr>
        <w:t> </w:t>
      </w:r>
      <w:r>
        <w:rPr>
          <w:sz w:val="28"/>
        </w:rPr>
        <w:t>đồng/nhiệm</w:t>
      </w:r>
      <w:r>
        <w:rPr>
          <w:spacing w:val="-8"/>
          <w:sz w:val="28"/>
        </w:rPr>
        <w:t> </w:t>
      </w:r>
      <w:r>
        <w:rPr>
          <w:spacing w:val="-5"/>
          <w:sz w:val="28"/>
        </w:rPr>
        <w:t>vụ.</w:t>
      </w:r>
    </w:p>
    <w:p>
      <w:pPr>
        <w:pStyle w:val="ListParagraph"/>
        <w:numPr>
          <w:ilvl w:val="0"/>
          <w:numId w:val="11"/>
        </w:numPr>
        <w:tabs>
          <w:tab w:pos="1024" w:val="left" w:leader="none"/>
        </w:tabs>
        <w:spacing w:line="240" w:lineRule="auto" w:before="124" w:after="0"/>
        <w:ind w:left="1024" w:right="0" w:hanging="162"/>
        <w:jc w:val="left"/>
        <w:rPr>
          <w:sz w:val="28"/>
        </w:rPr>
      </w:pPr>
      <w:r>
        <w:rPr>
          <w:sz w:val="28"/>
        </w:rPr>
        <w:t>Thư</w:t>
      </w:r>
      <w:r>
        <w:rPr>
          <w:spacing w:val="-6"/>
          <w:sz w:val="28"/>
        </w:rPr>
        <w:t> </w:t>
      </w:r>
      <w:r>
        <w:rPr>
          <w:sz w:val="28"/>
        </w:rPr>
        <w:t>ký</w:t>
      </w:r>
      <w:r>
        <w:rPr>
          <w:spacing w:val="-6"/>
          <w:sz w:val="28"/>
        </w:rPr>
        <w:t> </w:t>
      </w:r>
      <w:r>
        <w:rPr>
          <w:sz w:val="28"/>
        </w:rPr>
        <w:t>hành</w:t>
      </w:r>
      <w:r>
        <w:rPr>
          <w:spacing w:val="-3"/>
          <w:sz w:val="28"/>
        </w:rPr>
        <w:t> </w:t>
      </w:r>
      <w:r>
        <w:rPr>
          <w:sz w:val="28"/>
        </w:rPr>
        <w:t>chính:</w:t>
      </w:r>
      <w:r>
        <w:rPr>
          <w:spacing w:val="-2"/>
          <w:sz w:val="28"/>
        </w:rPr>
        <w:t> </w:t>
      </w:r>
      <w:r>
        <w:rPr>
          <w:sz w:val="28"/>
        </w:rPr>
        <w:t>240.000</w:t>
      </w:r>
      <w:r>
        <w:rPr>
          <w:spacing w:val="-3"/>
          <w:sz w:val="28"/>
        </w:rPr>
        <w:t> </w:t>
      </w:r>
      <w:r>
        <w:rPr>
          <w:sz w:val="28"/>
        </w:rPr>
        <w:t>đồng/nhiệm</w:t>
      </w:r>
      <w:r>
        <w:rPr>
          <w:spacing w:val="-8"/>
          <w:sz w:val="28"/>
        </w:rPr>
        <w:t> </w:t>
      </w:r>
      <w:r>
        <w:rPr>
          <w:spacing w:val="-5"/>
          <w:sz w:val="28"/>
        </w:rPr>
        <w:t>vụ.</w:t>
      </w:r>
    </w:p>
    <w:p>
      <w:pPr>
        <w:pStyle w:val="ListParagraph"/>
        <w:numPr>
          <w:ilvl w:val="0"/>
          <w:numId w:val="11"/>
        </w:numPr>
        <w:tabs>
          <w:tab w:pos="1024" w:val="left" w:leader="none"/>
        </w:tabs>
        <w:spacing w:line="240" w:lineRule="auto" w:before="124" w:after="0"/>
        <w:ind w:left="1024" w:right="0" w:hanging="162"/>
        <w:jc w:val="left"/>
        <w:rPr>
          <w:sz w:val="28"/>
        </w:rPr>
      </w:pPr>
      <w:r>
        <w:rPr>
          <w:sz w:val="28"/>
        </w:rPr>
        <w:t>Đại</w:t>
      </w:r>
      <w:r>
        <w:rPr>
          <w:spacing w:val="-2"/>
          <w:sz w:val="28"/>
        </w:rPr>
        <w:t> </w:t>
      </w:r>
      <w:r>
        <w:rPr>
          <w:sz w:val="28"/>
        </w:rPr>
        <w:t>biểu</w:t>
      </w:r>
      <w:r>
        <w:rPr>
          <w:spacing w:val="-5"/>
          <w:sz w:val="28"/>
        </w:rPr>
        <w:t> </w:t>
      </w:r>
      <w:r>
        <w:rPr>
          <w:sz w:val="28"/>
        </w:rPr>
        <w:t>được</w:t>
      </w:r>
      <w:r>
        <w:rPr>
          <w:spacing w:val="-3"/>
          <w:sz w:val="28"/>
        </w:rPr>
        <w:t> </w:t>
      </w:r>
      <w:r>
        <w:rPr>
          <w:sz w:val="28"/>
        </w:rPr>
        <w:t>mời</w:t>
      </w:r>
      <w:r>
        <w:rPr>
          <w:spacing w:val="-2"/>
          <w:sz w:val="28"/>
        </w:rPr>
        <w:t> </w:t>
      </w:r>
      <w:r>
        <w:rPr>
          <w:sz w:val="28"/>
        </w:rPr>
        <w:t>tham</w:t>
      </w:r>
      <w:r>
        <w:rPr>
          <w:spacing w:val="-7"/>
          <w:sz w:val="28"/>
        </w:rPr>
        <w:t> </w:t>
      </w:r>
      <w:r>
        <w:rPr>
          <w:sz w:val="28"/>
        </w:rPr>
        <w:t>dự:</w:t>
      </w:r>
      <w:r>
        <w:rPr>
          <w:spacing w:val="-2"/>
          <w:sz w:val="28"/>
        </w:rPr>
        <w:t> </w:t>
      </w:r>
      <w:r>
        <w:rPr>
          <w:sz w:val="28"/>
        </w:rPr>
        <w:t>160.000</w:t>
      </w:r>
      <w:r>
        <w:rPr>
          <w:spacing w:val="-1"/>
          <w:sz w:val="28"/>
        </w:rPr>
        <w:t> </w:t>
      </w:r>
      <w:r>
        <w:rPr>
          <w:sz w:val="28"/>
        </w:rPr>
        <w:t>đồng/nhiệm</w:t>
      </w:r>
      <w:r>
        <w:rPr>
          <w:spacing w:val="-7"/>
          <w:sz w:val="28"/>
        </w:rPr>
        <w:t> </w:t>
      </w:r>
      <w:r>
        <w:rPr>
          <w:spacing w:val="-5"/>
          <w:sz w:val="28"/>
        </w:rPr>
        <w:t>vụ.</w:t>
      </w:r>
    </w:p>
    <w:p>
      <w:pPr>
        <w:pStyle w:val="ListParagraph"/>
        <w:numPr>
          <w:ilvl w:val="1"/>
          <w:numId w:val="6"/>
        </w:numPr>
        <w:tabs>
          <w:tab w:pos="1179" w:val="left" w:leader="none"/>
        </w:tabs>
        <w:spacing w:line="288" w:lineRule="auto" w:before="125" w:after="0"/>
        <w:ind w:left="143" w:right="132" w:firstLine="719"/>
        <w:jc w:val="both"/>
        <w:rPr>
          <w:sz w:val="28"/>
        </w:rPr>
      </w:pPr>
      <w:r>
        <w:rPr>
          <w:sz w:val="28"/>
        </w:rPr>
        <w:t>Chi hậu cần phục vụ hoạt động của tổ thẩm định (thuê hội trường, văn phòng phẩm, nước uống, công tác phí và các chi phí cần thiết khác) thực hiện theo quy định tại Nghị quyết số 67/2025/NQ-HĐND.</w:t>
      </w:r>
    </w:p>
    <w:p>
      <w:pPr>
        <w:pStyle w:val="ListParagraph"/>
        <w:numPr>
          <w:ilvl w:val="0"/>
          <w:numId w:val="6"/>
        </w:numPr>
        <w:tabs>
          <w:tab w:pos="1157" w:val="left" w:leader="none"/>
        </w:tabs>
        <w:spacing w:line="288" w:lineRule="auto" w:before="60" w:after="0"/>
        <w:ind w:left="143" w:right="135" w:firstLine="719"/>
        <w:jc w:val="both"/>
        <w:rPr>
          <w:sz w:val="28"/>
        </w:rPr>
      </w:pPr>
      <w:r>
        <w:rPr>
          <w:sz w:val="28"/>
        </w:rPr>
        <w:t>Chi công tác kiểm tra đánh giá trong kỳ và đánh giá cuối kỳ, đánh giá hiệu quả</w:t>
      </w:r>
      <w:r>
        <w:rPr>
          <w:spacing w:val="-2"/>
          <w:sz w:val="28"/>
        </w:rPr>
        <w:t> </w:t>
      </w:r>
      <w:r>
        <w:rPr>
          <w:sz w:val="28"/>
        </w:rPr>
        <w:t>đầu ra</w:t>
      </w:r>
      <w:r>
        <w:rPr>
          <w:spacing w:val="-2"/>
          <w:sz w:val="28"/>
        </w:rPr>
        <w:t> </w:t>
      </w:r>
      <w:r>
        <w:rPr>
          <w:sz w:val="28"/>
        </w:rPr>
        <w:t>của</w:t>
      </w:r>
      <w:r>
        <w:rPr>
          <w:spacing w:val="-1"/>
          <w:sz w:val="28"/>
        </w:rPr>
        <w:t> </w:t>
      </w:r>
      <w:r>
        <w:rPr>
          <w:sz w:val="28"/>
        </w:rPr>
        <w:t>nhiệm</w:t>
      </w:r>
      <w:r>
        <w:rPr>
          <w:spacing w:val="-6"/>
          <w:sz w:val="28"/>
        </w:rPr>
        <w:t> </w:t>
      </w:r>
      <w:r>
        <w:rPr>
          <w:sz w:val="28"/>
        </w:rPr>
        <w:t>vụ</w:t>
      </w:r>
      <w:r>
        <w:rPr>
          <w:spacing w:val="-1"/>
          <w:sz w:val="28"/>
        </w:rPr>
        <w:t> </w:t>
      </w:r>
      <w:r>
        <w:rPr>
          <w:sz w:val="28"/>
        </w:rPr>
        <w:t>khoa</w:t>
      </w:r>
      <w:r>
        <w:rPr>
          <w:spacing w:val="-1"/>
          <w:sz w:val="28"/>
        </w:rPr>
        <w:t> </w:t>
      </w:r>
      <w:r>
        <w:rPr>
          <w:sz w:val="28"/>
        </w:rPr>
        <w:t>học,</w:t>
      </w:r>
      <w:r>
        <w:rPr>
          <w:spacing w:val="-2"/>
          <w:sz w:val="28"/>
        </w:rPr>
        <w:t> </w:t>
      </w:r>
      <w:r>
        <w:rPr>
          <w:sz w:val="28"/>
        </w:rPr>
        <w:t>công</w:t>
      </w:r>
      <w:r>
        <w:rPr>
          <w:spacing w:val="-4"/>
          <w:sz w:val="28"/>
        </w:rPr>
        <w:t> </w:t>
      </w:r>
      <w:r>
        <w:rPr>
          <w:sz w:val="28"/>
        </w:rPr>
        <w:t>nghệ</w:t>
      </w:r>
      <w:r>
        <w:rPr>
          <w:spacing w:val="-2"/>
          <w:sz w:val="28"/>
        </w:rPr>
        <w:t> </w:t>
      </w:r>
      <w:r>
        <w:rPr>
          <w:sz w:val="28"/>
        </w:rPr>
        <w:t>và</w:t>
      </w:r>
      <w:r>
        <w:rPr>
          <w:spacing w:val="-4"/>
          <w:sz w:val="28"/>
        </w:rPr>
        <w:t> </w:t>
      </w:r>
      <w:r>
        <w:rPr>
          <w:sz w:val="28"/>
        </w:rPr>
        <w:t>đổi mới sáng</w:t>
      </w:r>
      <w:r>
        <w:rPr>
          <w:spacing w:val="-1"/>
          <w:sz w:val="28"/>
        </w:rPr>
        <w:t> </w:t>
      </w:r>
      <w:r>
        <w:rPr>
          <w:sz w:val="28"/>
        </w:rPr>
        <w:t>tạo; đánh giá tác động của kết quả thực hiện nhiệm</w:t>
      </w:r>
      <w:r>
        <w:rPr>
          <w:spacing w:val="-1"/>
          <w:sz w:val="28"/>
        </w:rPr>
        <w:t> </w:t>
      </w:r>
      <w:r>
        <w:rPr>
          <w:sz w:val="28"/>
        </w:rPr>
        <w:t>vụ phát triển công nghệ, đổi mới sáng tạo; kiểm tra, đánh giá sau khi giao quyền sở hữu, quyền sử dụng kết quả nhiệm vụ khoa học, công nghệ và đổi mới sáng tạo, bao gồm:</w:t>
      </w:r>
    </w:p>
    <w:p>
      <w:pPr>
        <w:pStyle w:val="ListParagraph"/>
        <w:spacing w:after="0" w:line="288" w:lineRule="auto"/>
        <w:jc w:val="both"/>
        <w:rPr>
          <w:sz w:val="28"/>
        </w:rPr>
        <w:sectPr>
          <w:pgSz w:w="11910" w:h="16840"/>
          <w:pgMar w:header="712" w:footer="0" w:top="980" w:bottom="280" w:left="1559" w:right="992"/>
        </w:sectPr>
      </w:pPr>
    </w:p>
    <w:p>
      <w:pPr>
        <w:pStyle w:val="ListParagraph"/>
        <w:numPr>
          <w:ilvl w:val="1"/>
          <w:numId w:val="6"/>
        </w:numPr>
        <w:tabs>
          <w:tab w:pos="1151" w:val="left" w:leader="none"/>
        </w:tabs>
        <w:spacing w:line="288" w:lineRule="auto" w:before="244" w:after="0"/>
        <w:ind w:left="143" w:right="135" w:firstLine="719"/>
        <w:jc w:val="both"/>
        <w:rPr>
          <w:sz w:val="28"/>
        </w:rPr>
      </w:pPr>
      <w:r>
        <w:rPr>
          <w:sz w:val="28"/>
        </w:rPr>
        <w:t>Chi công tác phí cho đoàn kiểm</w:t>
      </w:r>
      <w:r>
        <w:rPr>
          <w:spacing w:val="-5"/>
          <w:sz w:val="28"/>
        </w:rPr>
        <w:t> </w:t>
      </w:r>
      <w:r>
        <w:rPr>
          <w:sz w:val="28"/>
        </w:rPr>
        <w:t>tra đánh giá</w:t>
      </w:r>
      <w:r>
        <w:rPr>
          <w:spacing w:val="-1"/>
          <w:sz w:val="28"/>
        </w:rPr>
        <w:t> </w:t>
      </w:r>
      <w:r>
        <w:rPr>
          <w:sz w:val="28"/>
        </w:rPr>
        <w:t>thực</w:t>
      </w:r>
      <w:r>
        <w:rPr>
          <w:spacing w:val="-1"/>
          <w:sz w:val="28"/>
        </w:rPr>
        <w:t> </w:t>
      </w:r>
      <w:r>
        <w:rPr>
          <w:sz w:val="28"/>
        </w:rPr>
        <w:t>hiện theo</w:t>
      </w:r>
      <w:r>
        <w:rPr>
          <w:spacing w:val="-1"/>
          <w:sz w:val="28"/>
        </w:rPr>
        <w:t> </w:t>
      </w:r>
      <w:r>
        <w:rPr>
          <w:sz w:val="28"/>
        </w:rPr>
        <w:t>quy</w:t>
      </w:r>
      <w:r>
        <w:rPr>
          <w:spacing w:val="-4"/>
          <w:sz w:val="28"/>
        </w:rPr>
        <w:t> </w:t>
      </w:r>
      <w:r>
        <w:rPr>
          <w:sz w:val="28"/>
        </w:rPr>
        <w:t>định tại Nghị quyết số 67/2025/NQ-HĐND.</w:t>
      </w:r>
    </w:p>
    <w:p>
      <w:pPr>
        <w:pStyle w:val="ListParagraph"/>
        <w:numPr>
          <w:ilvl w:val="1"/>
          <w:numId w:val="6"/>
        </w:numPr>
        <w:tabs>
          <w:tab w:pos="1166" w:val="left" w:leader="none"/>
        </w:tabs>
        <w:spacing w:line="288" w:lineRule="auto" w:before="60" w:after="0"/>
        <w:ind w:left="143" w:right="135" w:firstLine="719"/>
        <w:jc w:val="both"/>
        <w:rPr>
          <w:sz w:val="28"/>
        </w:rPr>
      </w:pPr>
      <w:r>
        <w:rPr>
          <w:sz w:val="28"/>
        </w:rPr>
        <w:t>Mức</w:t>
      </w:r>
      <w:r>
        <w:rPr>
          <w:spacing w:val="-1"/>
          <w:sz w:val="28"/>
        </w:rPr>
        <w:t> </w:t>
      </w:r>
      <w:r>
        <w:rPr>
          <w:sz w:val="28"/>
        </w:rPr>
        <w:t>chi</w:t>
      </w:r>
      <w:r>
        <w:rPr>
          <w:spacing w:val="-1"/>
          <w:sz w:val="28"/>
        </w:rPr>
        <w:t> </w:t>
      </w:r>
      <w:r>
        <w:rPr>
          <w:sz w:val="28"/>
        </w:rPr>
        <w:t>tiền</w:t>
      </w:r>
      <w:r>
        <w:rPr>
          <w:spacing w:val="-1"/>
          <w:sz w:val="28"/>
        </w:rPr>
        <w:t> </w:t>
      </w:r>
      <w:r>
        <w:rPr>
          <w:sz w:val="28"/>
        </w:rPr>
        <w:t>thù</w:t>
      </w:r>
      <w:r>
        <w:rPr>
          <w:spacing w:val="-1"/>
          <w:sz w:val="28"/>
        </w:rPr>
        <w:t> </w:t>
      </w:r>
      <w:r>
        <w:rPr>
          <w:sz w:val="28"/>
        </w:rPr>
        <w:t>lao cho</w:t>
      </w:r>
      <w:r>
        <w:rPr>
          <w:spacing w:val="-1"/>
          <w:sz w:val="28"/>
        </w:rPr>
        <w:t> </w:t>
      </w:r>
      <w:r>
        <w:rPr>
          <w:sz w:val="28"/>
        </w:rPr>
        <w:t>thành</w:t>
      </w:r>
      <w:r>
        <w:rPr>
          <w:spacing w:val="-1"/>
          <w:sz w:val="28"/>
        </w:rPr>
        <w:t> </w:t>
      </w:r>
      <w:r>
        <w:rPr>
          <w:sz w:val="28"/>
        </w:rPr>
        <w:t>viên/chuyên gia</w:t>
      </w:r>
      <w:r>
        <w:rPr>
          <w:spacing w:val="-2"/>
          <w:sz w:val="28"/>
        </w:rPr>
        <w:t> </w:t>
      </w:r>
      <w:r>
        <w:rPr>
          <w:sz w:val="28"/>
        </w:rPr>
        <w:t>tư</w:t>
      </w:r>
      <w:r>
        <w:rPr>
          <w:spacing w:val="-1"/>
          <w:sz w:val="28"/>
        </w:rPr>
        <w:t> </w:t>
      </w:r>
      <w:r>
        <w:rPr>
          <w:sz w:val="28"/>
        </w:rPr>
        <w:t>vấn độc</w:t>
      </w:r>
      <w:r>
        <w:rPr>
          <w:spacing w:val="-2"/>
          <w:sz w:val="28"/>
        </w:rPr>
        <w:t> </w:t>
      </w:r>
      <w:r>
        <w:rPr>
          <w:sz w:val="28"/>
        </w:rPr>
        <w:t>lập của</w:t>
      </w:r>
      <w:r>
        <w:rPr>
          <w:spacing w:val="-1"/>
          <w:sz w:val="28"/>
        </w:rPr>
        <w:t> </w:t>
      </w:r>
      <w:r>
        <w:rPr>
          <w:sz w:val="28"/>
        </w:rPr>
        <w:t>đoàn đánh giá trong kỳ nhiệm vụ khoa học, công nghệ bằng 50% mức chi của Hội đồng xét tài trợ, đặt hàng nhiệm vụ khoa học, công nghệ và đổi mới sáng tạo</w:t>
      </w:r>
      <w:r>
        <w:rPr>
          <w:spacing w:val="80"/>
          <w:sz w:val="28"/>
        </w:rPr>
        <w:t> </w:t>
      </w:r>
      <w:r>
        <w:rPr>
          <w:sz w:val="28"/>
        </w:rPr>
        <w:t>quy định tại điểm a, đ khoản 1 Điều này.</w:t>
      </w:r>
    </w:p>
    <w:p>
      <w:pPr>
        <w:pStyle w:val="ListParagraph"/>
        <w:numPr>
          <w:ilvl w:val="1"/>
          <w:numId w:val="6"/>
        </w:numPr>
        <w:tabs>
          <w:tab w:pos="1151" w:val="left" w:leader="none"/>
        </w:tabs>
        <w:spacing w:line="288" w:lineRule="auto" w:before="60" w:after="0"/>
        <w:ind w:left="143" w:right="134" w:firstLine="719"/>
        <w:jc w:val="both"/>
        <w:rPr>
          <w:sz w:val="28"/>
        </w:rPr>
      </w:pPr>
      <w:r>
        <w:rPr>
          <w:sz w:val="28"/>
        </w:rPr>
        <w:t>Mức chi tiền thù lao cho thành viên/chuyên gia tư</w:t>
      </w:r>
      <w:r>
        <w:rPr>
          <w:spacing w:val="-1"/>
          <w:sz w:val="28"/>
        </w:rPr>
        <w:t> </w:t>
      </w:r>
      <w:r>
        <w:rPr>
          <w:sz w:val="28"/>
        </w:rPr>
        <w:t>vấn độc lập của đoàn đánh giá cuối kỳ, đánh giá</w:t>
      </w:r>
      <w:r>
        <w:rPr>
          <w:spacing w:val="-1"/>
          <w:sz w:val="28"/>
        </w:rPr>
        <w:t> </w:t>
      </w:r>
      <w:r>
        <w:rPr>
          <w:sz w:val="28"/>
        </w:rPr>
        <w:t>hiệu quả</w:t>
      </w:r>
      <w:r>
        <w:rPr>
          <w:spacing w:val="-2"/>
          <w:sz w:val="28"/>
        </w:rPr>
        <w:t> </w:t>
      </w:r>
      <w:r>
        <w:rPr>
          <w:sz w:val="28"/>
        </w:rPr>
        <w:t>đầu ra</w:t>
      </w:r>
      <w:r>
        <w:rPr>
          <w:spacing w:val="-4"/>
          <w:sz w:val="28"/>
        </w:rPr>
        <w:t> </w:t>
      </w:r>
      <w:r>
        <w:rPr>
          <w:sz w:val="28"/>
        </w:rPr>
        <w:t>của</w:t>
      </w:r>
      <w:r>
        <w:rPr>
          <w:spacing w:val="-1"/>
          <w:sz w:val="28"/>
        </w:rPr>
        <w:t> </w:t>
      </w:r>
      <w:r>
        <w:rPr>
          <w:sz w:val="28"/>
        </w:rPr>
        <w:t>nhiệm</w:t>
      </w:r>
      <w:r>
        <w:rPr>
          <w:spacing w:val="-5"/>
          <w:sz w:val="28"/>
        </w:rPr>
        <w:t> </w:t>
      </w:r>
      <w:r>
        <w:rPr>
          <w:sz w:val="28"/>
        </w:rPr>
        <w:t>vụ</w:t>
      </w:r>
      <w:r>
        <w:rPr>
          <w:spacing w:val="-1"/>
          <w:sz w:val="28"/>
        </w:rPr>
        <w:t> </w:t>
      </w:r>
      <w:r>
        <w:rPr>
          <w:sz w:val="28"/>
        </w:rPr>
        <w:t>khoa</w:t>
      </w:r>
      <w:r>
        <w:rPr>
          <w:spacing w:val="-2"/>
          <w:sz w:val="28"/>
        </w:rPr>
        <w:t> </w:t>
      </w:r>
      <w:r>
        <w:rPr>
          <w:sz w:val="28"/>
        </w:rPr>
        <w:t>học, công nghệ</w:t>
      </w:r>
      <w:r>
        <w:rPr>
          <w:spacing w:val="-1"/>
          <w:sz w:val="28"/>
        </w:rPr>
        <w:t> </w:t>
      </w:r>
      <w:r>
        <w:rPr>
          <w:sz w:val="28"/>
        </w:rPr>
        <w:t>và đổi mới sáng tạo; đánh giá tác động của kết quả thực hiện nhiệm vụ phát triển công nghệ, đổi mới sáng tạo bằng 100% mức chi của Hội đồng xét tài trợ, đặt hàng</w:t>
      </w:r>
      <w:r>
        <w:rPr>
          <w:spacing w:val="-3"/>
          <w:sz w:val="28"/>
        </w:rPr>
        <w:t> </w:t>
      </w:r>
      <w:r>
        <w:rPr>
          <w:sz w:val="28"/>
        </w:rPr>
        <w:t>nhiệm</w:t>
      </w:r>
      <w:r>
        <w:rPr>
          <w:spacing w:val="-5"/>
          <w:sz w:val="28"/>
        </w:rPr>
        <w:t> </w:t>
      </w:r>
      <w:r>
        <w:rPr>
          <w:sz w:val="28"/>
        </w:rPr>
        <w:t>vụ khoa</w:t>
      </w:r>
      <w:r>
        <w:rPr>
          <w:spacing w:val="-3"/>
          <w:sz w:val="28"/>
        </w:rPr>
        <w:t> </w:t>
      </w:r>
      <w:r>
        <w:rPr>
          <w:sz w:val="28"/>
        </w:rPr>
        <w:t>học,</w:t>
      </w:r>
      <w:r>
        <w:rPr>
          <w:spacing w:val="-1"/>
          <w:sz w:val="28"/>
        </w:rPr>
        <w:t> </w:t>
      </w:r>
      <w:r>
        <w:rPr>
          <w:sz w:val="28"/>
        </w:rPr>
        <w:t>công</w:t>
      </w:r>
      <w:r>
        <w:rPr>
          <w:spacing w:val="-3"/>
          <w:sz w:val="28"/>
        </w:rPr>
        <w:t> </w:t>
      </w:r>
      <w:r>
        <w:rPr>
          <w:sz w:val="28"/>
        </w:rPr>
        <w:t>nghệ</w:t>
      </w:r>
      <w:r>
        <w:rPr>
          <w:spacing w:val="-3"/>
          <w:sz w:val="28"/>
        </w:rPr>
        <w:t> </w:t>
      </w:r>
      <w:r>
        <w:rPr>
          <w:sz w:val="28"/>
        </w:rPr>
        <w:t>và đổi mới sáng</w:t>
      </w:r>
      <w:r>
        <w:rPr>
          <w:spacing w:val="-3"/>
          <w:sz w:val="28"/>
        </w:rPr>
        <w:t> </w:t>
      </w:r>
      <w:r>
        <w:rPr>
          <w:sz w:val="28"/>
        </w:rPr>
        <w:t>tạo quy</w:t>
      </w:r>
      <w:r>
        <w:rPr>
          <w:spacing w:val="-4"/>
          <w:sz w:val="28"/>
        </w:rPr>
        <w:t> </w:t>
      </w:r>
      <w:r>
        <w:rPr>
          <w:sz w:val="28"/>
        </w:rPr>
        <w:t>định</w:t>
      </w:r>
      <w:r>
        <w:rPr>
          <w:spacing w:val="-3"/>
          <w:sz w:val="28"/>
        </w:rPr>
        <w:t> </w:t>
      </w:r>
      <w:r>
        <w:rPr>
          <w:sz w:val="28"/>
        </w:rPr>
        <w:t>tại các</w:t>
      </w:r>
      <w:r>
        <w:rPr>
          <w:spacing w:val="-1"/>
          <w:sz w:val="28"/>
        </w:rPr>
        <w:t> </w:t>
      </w:r>
      <w:r>
        <w:rPr>
          <w:sz w:val="28"/>
        </w:rPr>
        <w:t>điểm</w:t>
      </w:r>
      <w:r>
        <w:rPr>
          <w:spacing w:val="-5"/>
          <w:sz w:val="28"/>
        </w:rPr>
        <w:t> </w:t>
      </w:r>
      <w:r>
        <w:rPr>
          <w:sz w:val="28"/>
        </w:rPr>
        <w:t>a, đ khoản 1 Điều này.</w:t>
      </w:r>
    </w:p>
    <w:p>
      <w:pPr>
        <w:pStyle w:val="ListParagraph"/>
        <w:numPr>
          <w:ilvl w:val="0"/>
          <w:numId w:val="6"/>
        </w:numPr>
        <w:tabs>
          <w:tab w:pos="1167" w:val="left" w:leader="none"/>
        </w:tabs>
        <w:spacing w:line="288" w:lineRule="auto" w:before="61" w:after="0"/>
        <w:ind w:left="143" w:right="136" w:firstLine="719"/>
        <w:jc w:val="both"/>
        <w:rPr>
          <w:sz w:val="28"/>
        </w:rPr>
      </w:pPr>
      <w:r>
        <w:rPr>
          <w:sz w:val="28"/>
        </w:rPr>
        <w:t>Chi hội thảo khoa học, diễn đàn, toạ đàm khoa học phục vụ công tác quản lý nhiệm</w:t>
      </w:r>
      <w:r>
        <w:rPr>
          <w:spacing w:val="-5"/>
          <w:sz w:val="28"/>
        </w:rPr>
        <w:t> </w:t>
      </w:r>
      <w:r>
        <w:rPr>
          <w:sz w:val="28"/>
        </w:rPr>
        <w:t>vụ, chương</w:t>
      </w:r>
      <w:r>
        <w:rPr>
          <w:spacing w:val="-1"/>
          <w:sz w:val="28"/>
        </w:rPr>
        <w:t> </w:t>
      </w:r>
      <w:r>
        <w:rPr>
          <w:sz w:val="28"/>
        </w:rPr>
        <w:t>trình khoa</w:t>
      </w:r>
      <w:r>
        <w:rPr>
          <w:spacing w:val="-2"/>
          <w:sz w:val="28"/>
        </w:rPr>
        <w:t> </w:t>
      </w:r>
      <w:r>
        <w:rPr>
          <w:sz w:val="28"/>
        </w:rPr>
        <w:t>học</w:t>
      </w:r>
      <w:r>
        <w:rPr>
          <w:spacing w:val="-1"/>
          <w:sz w:val="28"/>
        </w:rPr>
        <w:t> </w:t>
      </w:r>
      <w:r>
        <w:rPr>
          <w:sz w:val="28"/>
        </w:rPr>
        <w:t>và công nghệ mức chi thù lao tham</w:t>
      </w:r>
      <w:r>
        <w:rPr>
          <w:spacing w:val="-5"/>
          <w:sz w:val="28"/>
        </w:rPr>
        <w:t> </w:t>
      </w:r>
      <w:r>
        <w:rPr>
          <w:sz w:val="28"/>
        </w:rPr>
        <w:t>gia hội thảo khoa học, diễn đàn, tọa đàm khoa học như sau:</w:t>
      </w:r>
    </w:p>
    <w:p>
      <w:pPr>
        <w:pStyle w:val="ListParagraph"/>
        <w:numPr>
          <w:ilvl w:val="1"/>
          <w:numId w:val="6"/>
        </w:numPr>
        <w:tabs>
          <w:tab w:pos="1240" w:val="left" w:leader="none"/>
        </w:tabs>
        <w:spacing w:line="240" w:lineRule="auto" w:before="60" w:after="0"/>
        <w:ind w:left="1240" w:right="0" w:hanging="378"/>
        <w:jc w:val="both"/>
        <w:rPr>
          <w:sz w:val="28"/>
        </w:rPr>
      </w:pPr>
      <w:r>
        <w:rPr>
          <w:sz w:val="28"/>
        </w:rPr>
        <w:t>Người</w:t>
      </w:r>
      <w:r>
        <w:rPr>
          <w:spacing w:val="54"/>
          <w:w w:val="150"/>
          <w:sz w:val="28"/>
        </w:rPr>
        <w:t> </w:t>
      </w:r>
      <w:r>
        <w:rPr>
          <w:sz w:val="28"/>
        </w:rPr>
        <w:t>chủ</w:t>
      </w:r>
      <w:r>
        <w:rPr>
          <w:spacing w:val="56"/>
          <w:w w:val="150"/>
          <w:sz w:val="28"/>
        </w:rPr>
        <w:t> </w:t>
      </w:r>
      <w:r>
        <w:rPr>
          <w:sz w:val="28"/>
        </w:rPr>
        <w:t>trì</w:t>
      </w:r>
      <w:r>
        <w:rPr>
          <w:spacing w:val="55"/>
          <w:w w:val="150"/>
          <w:sz w:val="28"/>
        </w:rPr>
        <w:t> </w:t>
      </w:r>
      <w:r>
        <w:rPr>
          <w:sz w:val="28"/>
        </w:rPr>
        <w:t>hội</w:t>
      </w:r>
      <w:r>
        <w:rPr>
          <w:spacing w:val="52"/>
          <w:w w:val="150"/>
          <w:sz w:val="28"/>
        </w:rPr>
        <w:t> </w:t>
      </w:r>
      <w:r>
        <w:rPr>
          <w:sz w:val="28"/>
        </w:rPr>
        <w:t>thảo</w:t>
      </w:r>
      <w:r>
        <w:rPr>
          <w:spacing w:val="52"/>
          <w:w w:val="150"/>
          <w:sz w:val="28"/>
        </w:rPr>
        <w:t> </w:t>
      </w:r>
      <w:r>
        <w:rPr>
          <w:sz w:val="28"/>
        </w:rPr>
        <w:t>khoa</w:t>
      </w:r>
      <w:r>
        <w:rPr>
          <w:spacing w:val="51"/>
          <w:w w:val="150"/>
          <w:sz w:val="28"/>
        </w:rPr>
        <w:t> </w:t>
      </w:r>
      <w:r>
        <w:rPr>
          <w:sz w:val="28"/>
        </w:rPr>
        <w:t>học,</w:t>
      </w:r>
      <w:r>
        <w:rPr>
          <w:spacing w:val="54"/>
          <w:w w:val="150"/>
          <w:sz w:val="28"/>
        </w:rPr>
        <w:t> </w:t>
      </w:r>
      <w:r>
        <w:rPr>
          <w:sz w:val="28"/>
        </w:rPr>
        <w:t>diễn</w:t>
      </w:r>
      <w:r>
        <w:rPr>
          <w:spacing w:val="52"/>
          <w:w w:val="150"/>
          <w:sz w:val="28"/>
        </w:rPr>
        <w:t> </w:t>
      </w:r>
      <w:r>
        <w:rPr>
          <w:sz w:val="28"/>
        </w:rPr>
        <w:t>đàn,</w:t>
      </w:r>
      <w:r>
        <w:rPr>
          <w:spacing w:val="51"/>
          <w:w w:val="150"/>
          <w:sz w:val="28"/>
        </w:rPr>
        <w:t> </w:t>
      </w:r>
      <w:r>
        <w:rPr>
          <w:sz w:val="28"/>
        </w:rPr>
        <w:t>tọa</w:t>
      </w:r>
      <w:r>
        <w:rPr>
          <w:spacing w:val="54"/>
          <w:w w:val="150"/>
          <w:sz w:val="28"/>
        </w:rPr>
        <w:t> </w:t>
      </w:r>
      <w:r>
        <w:rPr>
          <w:sz w:val="28"/>
        </w:rPr>
        <w:t>đàm</w:t>
      </w:r>
      <w:r>
        <w:rPr>
          <w:spacing w:val="52"/>
          <w:w w:val="150"/>
          <w:sz w:val="28"/>
        </w:rPr>
        <w:t> </w:t>
      </w:r>
      <w:r>
        <w:rPr>
          <w:sz w:val="28"/>
        </w:rPr>
        <w:t>khoa</w:t>
      </w:r>
      <w:r>
        <w:rPr>
          <w:spacing w:val="52"/>
          <w:w w:val="150"/>
          <w:sz w:val="28"/>
        </w:rPr>
        <w:t> </w:t>
      </w:r>
      <w:r>
        <w:rPr>
          <w:spacing w:val="-4"/>
          <w:sz w:val="28"/>
        </w:rPr>
        <w:t>học:</w:t>
      </w:r>
    </w:p>
    <w:p>
      <w:pPr>
        <w:pStyle w:val="BodyText"/>
        <w:spacing w:before="65"/>
        <w:ind w:firstLine="0"/>
      </w:pPr>
      <w:r>
        <w:rPr/>
        <w:t>1.600.000</w:t>
      </w:r>
      <w:r>
        <w:rPr>
          <w:spacing w:val="-11"/>
        </w:rPr>
        <w:t> </w:t>
      </w:r>
      <w:r>
        <w:rPr>
          <w:spacing w:val="-2"/>
        </w:rPr>
        <w:t>đồng/người/buổi.</w:t>
      </w:r>
    </w:p>
    <w:p>
      <w:pPr>
        <w:pStyle w:val="ListParagraph"/>
        <w:numPr>
          <w:ilvl w:val="1"/>
          <w:numId w:val="6"/>
        </w:numPr>
        <w:tabs>
          <w:tab w:pos="1234" w:val="left" w:leader="none"/>
        </w:tabs>
        <w:spacing w:line="288" w:lineRule="auto" w:before="125" w:after="0"/>
        <w:ind w:left="143" w:right="139" w:firstLine="719"/>
        <w:jc w:val="left"/>
        <w:rPr>
          <w:sz w:val="28"/>
        </w:rPr>
      </w:pPr>
      <w:r>
        <w:rPr>
          <w:sz w:val="28"/>
        </w:rPr>
        <w:t>Thư</w:t>
      </w:r>
      <w:r>
        <w:rPr>
          <w:spacing w:val="40"/>
          <w:sz w:val="28"/>
        </w:rPr>
        <w:t> </w:t>
      </w:r>
      <w:r>
        <w:rPr>
          <w:sz w:val="28"/>
        </w:rPr>
        <w:t>ký</w:t>
      </w:r>
      <w:r>
        <w:rPr>
          <w:spacing w:val="40"/>
          <w:sz w:val="28"/>
        </w:rPr>
        <w:t> </w:t>
      </w:r>
      <w:r>
        <w:rPr>
          <w:sz w:val="28"/>
        </w:rPr>
        <w:t>hội</w:t>
      </w:r>
      <w:r>
        <w:rPr>
          <w:spacing w:val="40"/>
          <w:sz w:val="28"/>
        </w:rPr>
        <w:t> </w:t>
      </w:r>
      <w:r>
        <w:rPr>
          <w:sz w:val="28"/>
        </w:rPr>
        <w:t>thảo</w:t>
      </w:r>
      <w:r>
        <w:rPr>
          <w:spacing w:val="40"/>
          <w:sz w:val="28"/>
        </w:rPr>
        <w:t> </w:t>
      </w:r>
      <w:r>
        <w:rPr>
          <w:sz w:val="28"/>
        </w:rPr>
        <w:t>khoa</w:t>
      </w:r>
      <w:r>
        <w:rPr>
          <w:spacing w:val="40"/>
          <w:sz w:val="28"/>
        </w:rPr>
        <w:t> </w:t>
      </w:r>
      <w:r>
        <w:rPr>
          <w:sz w:val="28"/>
        </w:rPr>
        <w:t>học,</w:t>
      </w:r>
      <w:r>
        <w:rPr>
          <w:spacing w:val="40"/>
          <w:sz w:val="28"/>
        </w:rPr>
        <w:t> </w:t>
      </w:r>
      <w:r>
        <w:rPr>
          <w:sz w:val="28"/>
        </w:rPr>
        <w:t>diễn</w:t>
      </w:r>
      <w:r>
        <w:rPr>
          <w:spacing w:val="40"/>
          <w:sz w:val="28"/>
        </w:rPr>
        <w:t> </w:t>
      </w:r>
      <w:r>
        <w:rPr>
          <w:sz w:val="28"/>
        </w:rPr>
        <w:t>đàn,</w:t>
      </w:r>
      <w:r>
        <w:rPr>
          <w:spacing w:val="40"/>
          <w:sz w:val="28"/>
        </w:rPr>
        <w:t> </w:t>
      </w:r>
      <w:r>
        <w:rPr>
          <w:sz w:val="28"/>
        </w:rPr>
        <w:t>tọa</w:t>
      </w:r>
      <w:r>
        <w:rPr>
          <w:spacing w:val="40"/>
          <w:sz w:val="28"/>
        </w:rPr>
        <w:t> </w:t>
      </w:r>
      <w:r>
        <w:rPr>
          <w:sz w:val="28"/>
        </w:rPr>
        <w:t>đàm</w:t>
      </w:r>
      <w:r>
        <w:rPr>
          <w:spacing w:val="40"/>
          <w:sz w:val="28"/>
        </w:rPr>
        <w:t> </w:t>
      </w:r>
      <w:r>
        <w:rPr>
          <w:sz w:val="28"/>
        </w:rPr>
        <w:t>khoa</w:t>
      </w:r>
      <w:r>
        <w:rPr>
          <w:spacing w:val="40"/>
          <w:sz w:val="28"/>
        </w:rPr>
        <w:t> </w:t>
      </w:r>
      <w:r>
        <w:rPr>
          <w:sz w:val="28"/>
        </w:rPr>
        <w:t>học:</w:t>
      </w:r>
      <w:r>
        <w:rPr>
          <w:spacing w:val="40"/>
          <w:sz w:val="28"/>
        </w:rPr>
        <w:t> </w:t>
      </w:r>
      <w:r>
        <w:rPr>
          <w:sz w:val="28"/>
        </w:rPr>
        <w:t>560.000</w:t>
      </w:r>
      <w:r>
        <w:rPr>
          <w:spacing w:val="80"/>
          <w:sz w:val="28"/>
        </w:rPr>
        <w:t> </w:t>
      </w:r>
      <w:r>
        <w:rPr>
          <w:spacing w:val="-2"/>
          <w:sz w:val="28"/>
        </w:rPr>
        <w:t>đồng/người/buổi.</w:t>
      </w:r>
    </w:p>
    <w:p>
      <w:pPr>
        <w:pStyle w:val="ListParagraph"/>
        <w:numPr>
          <w:ilvl w:val="1"/>
          <w:numId w:val="6"/>
        </w:numPr>
        <w:tabs>
          <w:tab w:pos="1173" w:val="left" w:leader="none"/>
        </w:tabs>
        <w:spacing w:line="288" w:lineRule="auto" w:before="60" w:after="0"/>
        <w:ind w:left="143" w:right="136" w:firstLine="719"/>
        <w:jc w:val="left"/>
        <w:rPr>
          <w:sz w:val="28"/>
        </w:rPr>
      </w:pPr>
      <w:r>
        <w:rPr>
          <w:sz w:val="28"/>
        </w:rPr>
        <w:t>Báo cáo viên trình bày tại hội thảo khoa học, diễn đàn, tọa đàm khoa</w:t>
      </w:r>
      <w:r>
        <w:rPr>
          <w:spacing w:val="80"/>
          <w:w w:val="150"/>
          <w:sz w:val="28"/>
        </w:rPr>
        <w:t> </w:t>
      </w:r>
      <w:r>
        <w:rPr>
          <w:sz w:val="28"/>
        </w:rPr>
        <w:t>học: 4.000.000 đồng/báo cáo.</w:t>
      </w:r>
    </w:p>
    <w:p>
      <w:pPr>
        <w:pStyle w:val="ListParagraph"/>
        <w:numPr>
          <w:ilvl w:val="1"/>
          <w:numId w:val="6"/>
        </w:numPr>
        <w:tabs>
          <w:tab w:pos="1181" w:val="left" w:leader="none"/>
        </w:tabs>
        <w:spacing w:line="288" w:lineRule="auto" w:before="60" w:after="0"/>
        <w:ind w:left="143" w:right="137" w:firstLine="719"/>
        <w:jc w:val="left"/>
        <w:rPr>
          <w:sz w:val="28"/>
        </w:rPr>
      </w:pPr>
      <w:r>
        <w:rPr>
          <w:sz w:val="28"/>
        </w:rPr>
        <w:t>Báo cáo khoa học được cơ quan tổ chức hội thảo đề nghị viết báo cáo nhưng không trình bày tại hội thảo khoa học: 2.400.000 đồng/báo cáo.</w:t>
      </w:r>
    </w:p>
    <w:p>
      <w:pPr>
        <w:pStyle w:val="BodyText"/>
        <w:ind w:left="862" w:firstLine="0"/>
        <w:jc w:val="left"/>
      </w:pPr>
      <w:r>
        <w:rPr/>
        <w:t>đ)</w:t>
      </w:r>
      <w:r>
        <w:rPr>
          <w:spacing w:val="23"/>
        </w:rPr>
        <w:t> </w:t>
      </w:r>
      <w:r>
        <w:rPr/>
        <w:t>Thành</w:t>
      </w:r>
      <w:r>
        <w:rPr>
          <w:spacing w:val="23"/>
        </w:rPr>
        <w:t> </w:t>
      </w:r>
      <w:r>
        <w:rPr/>
        <w:t>viên</w:t>
      </w:r>
      <w:r>
        <w:rPr>
          <w:spacing w:val="23"/>
        </w:rPr>
        <w:t> </w:t>
      </w:r>
      <w:r>
        <w:rPr/>
        <w:t>tham</w:t>
      </w:r>
      <w:r>
        <w:rPr>
          <w:spacing w:val="22"/>
        </w:rPr>
        <w:t> </w:t>
      </w:r>
      <w:r>
        <w:rPr/>
        <w:t>gia</w:t>
      </w:r>
      <w:r>
        <w:rPr>
          <w:spacing w:val="21"/>
        </w:rPr>
        <w:t> </w:t>
      </w:r>
      <w:r>
        <w:rPr/>
        <w:t>hội</w:t>
      </w:r>
      <w:r>
        <w:rPr>
          <w:spacing w:val="25"/>
        </w:rPr>
        <w:t> </w:t>
      </w:r>
      <w:r>
        <w:rPr/>
        <w:t>thảo</w:t>
      </w:r>
      <w:r>
        <w:rPr>
          <w:spacing w:val="25"/>
        </w:rPr>
        <w:t> </w:t>
      </w:r>
      <w:r>
        <w:rPr/>
        <w:t>khoa</w:t>
      </w:r>
      <w:r>
        <w:rPr>
          <w:spacing w:val="24"/>
        </w:rPr>
        <w:t> </w:t>
      </w:r>
      <w:r>
        <w:rPr/>
        <w:t>học,</w:t>
      </w:r>
      <w:r>
        <w:rPr>
          <w:spacing w:val="24"/>
        </w:rPr>
        <w:t> </w:t>
      </w:r>
      <w:r>
        <w:rPr/>
        <w:t>diễn</w:t>
      </w:r>
      <w:r>
        <w:rPr>
          <w:spacing w:val="24"/>
        </w:rPr>
        <w:t> </w:t>
      </w:r>
      <w:r>
        <w:rPr/>
        <w:t>đàn,</w:t>
      </w:r>
      <w:r>
        <w:rPr>
          <w:spacing w:val="24"/>
        </w:rPr>
        <w:t> </w:t>
      </w:r>
      <w:r>
        <w:rPr/>
        <w:t>tọa</w:t>
      </w:r>
      <w:r>
        <w:rPr>
          <w:spacing w:val="22"/>
        </w:rPr>
        <w:t> </w:t>
      </w:r>
      <w:r>
        <w:rPr/>
        <w:t>đàm</w:t>
      </w:r>
      <w:r>
        <w:rPr>
          <w:spacing w:val="22"/>
        </w:rPr>
        <w:t> </w:t>
      </w:r>
      <w:r>
        <w:rPr/>
        <w:t>khoa</w:t>
      </w:r>
      <w:r>
        <w:rPr>
          <w:spacing w:val="24"/>
        </w:rPr>
        <w:t> </w:t>
      </w:r>
      <w:r>
        <w:rPr>
          <w:spacing w:val="-4"/>
        </w:rPr>
        <w:t>học:</w:t>
      </w:r>
    </w:p>
    <w:p>
      <w:pPr>
        <w:pStyle w:val="BodyText"/>
        <w:spacing w:before="65"/>
        <w:ind w:firstLine="0"/>
        <w:jc w:val="left"/>
      </w:pPr>
      <w:r>
        <w:rPr/>
        <w:t>240.000</w:t>
      </w:r>
      <w:r>
        <w:rPr>
          <w:spacing w:val="-8"/>
        </w:rPr>
        <w:t> </w:t>
      </w:r>
      <w:r>
        <w:rPr/>
        <w:t>đồng/thành</w:t>
      </w:r>
      <w:r>
        <w:rPr>
          <w:spacing w:val="-7"/>
        </w:rPr>
        <w:t> </w:t>
      </w:r>
      <w:r>
        <w:rPr>
          <w:spacing w:val="-2"/>
        </w:rPr>
        <w:t>viên/buổi.</w:t>
      </w:r>
    </w:p>
    <w:p>
      <w:pPr>
        <w:pStyle w:val="ListParagraph"/>
        <w:numPr>
          <w:ilvl w:val="0"/>
          <w:numId w:val="6"/>
        </w:numPr>
        <w:tabs>
          <w:tab w:pos="1164" w:val="left" w:leader="none"/>
        </w:tabs>
        <w:spacing w:line="288" w:lineRule="auto" w:before="124" w:after="0"/>
        <w:ind w:left="143" w:right="137" w:firstLine="719"/>
        <w:jc w:val="both"/>
        <w:rPr>
          <w:sz w:val="28"/>
        </w:rPr>
      </w:pPr>
      <w:r>
        <w:rPr>
          <w:sz w:val="28"/>
        </w:rPr>
        <w:t>Chi thù lao Ban Chủ nhiệm chương trình khoa học, công nghệ và đổi mới sáng tạo của tỉnh: Thực hiện theo quy định tại điểm c khoản 1 Điều này.</w:t>
      </w:r>
    </w:p>
    <w:p>
      <w:pPr>
        <w:pStyle w:val="ListParagraph"/>
        <w:numPr>
          <w:ilvl w:val="0"/>
          <w:numId w:val="6"/>
        </w:numPr>
        <w:tabs>
          <w:tab w:pos="1198" w:val="left" w:leader="none"/>
        </w:tabs>
        <w:spacing w:line="288" w:lineRule="auto" w:before="60" w:after="0"/>
        <w:ind w:left="143" w:right="135" w:firstLine="719"/>
        <w:jc w:val="both"/>
        <w:rPr>
          <w:sz w:val="28"/>
        </w:rPr>
      </w:pPr>
      <w:r>
        <w:rPr>
          <w:sz w:val="28"/>
        </w:rPr>
        <w:t>Các khoản chi đánh giá tổ chức khoa học và công nghệ công lập, chương trình, chính sách, chiến lược, kế hoạch quy định tại</w:t>
      </w:r>
      <w:r>
        <w:rPr>
          <w:spacing w:val="-3"/>
          <w:sz w:val="28"/>
        </w:rPr>
        <w:t> </w:t>
      </w:r>
      <w:r>
        <w:rPr>
          <w:sz w:val="28"/>
        </w:rPr>
        <w:t>khoản 5 Điều 3 Thông tư số 38/2025/TT-BKHCN, bao gồm:</w:t>
      </w:r>
    </w:p>
    <w:p>
      <w:pPr>
        <w:pStyle w:val="ListParagraph"/>
        <w:numPr>
          <w:ilvl w:val="1"/>
          <w:numId w:val="6"/>
        </w:numPr>
        <w:tabs>
          <w:tab w:pos="1190" w:val="left" w:leader="none"/>
        </w:tabs>
        <w:spacing w:line="288" w:lineRule="auto" w:before="60" w:after="0"/>
        <w:ind w:left="143" w:right="135" w:firstLine="719"/>
        <w:jc w:val="both"/>
        <w:rPr>
          <w:sz w:val="28"/>
        </w:rPr>
      </w:pPr>
      <w:r>
        <w:rPr>
          <w:sz w:val="28"/>
        </w:rPr>
        <w:t>Chi quản lý, lập kế hoạch và đánh giá: Thực hiện theo quy định tại điểm d khoản 1 Điều này.</w:t>
      </w:r>
    </w:p>
    <w:p>
      <w:pPr>
        <w:pStyle w:val="ListParagraph"/>
        <w:numPr>
          <w:ilvl w:val="1"/>
          <w:numId w:val="6"/>
        </w:numPr>
        <w:tabs>
          <w:tab w:pos="1164" w:val="left" w:leader="none"/>
        </w:tabs>
        <w:spacing w:line="288" w:lineRule="auto" w:before="61" w:after="0"/>
        <w:ind w:left="143" w:right="132" w:firstLine="719"/>
        <w:jc w:val="both"/>
        <w:rPr>
          <w:sz w:val="28"/>
        </w:rPr>
      </w:pPr>
      <w:r>
        <w:rPr>
          <w:sz w:val="28"/>
        </w:rPr>
        <w:t>Chi</w:t>
      </w:r>
      <w:r>
        <w:rPr>
          <w:spacing w:val="-4"/>
          <w:sz w:val="28"/>
        </w:rPr>
        <w:t> </w:t>
      </w:r>
      <w:r>
        <w:rPr>
          <w:sz w:val="28"/>
        </w:rPr>
        <w:t>xây</w:t>
      </w:r>
      <w:r>
        <w:rPr>
          <w:spacing w:val="-8"/>
          <w:sz w:val="28"/>
        </w:rPr>
        <w:t> </w:t>
      </w:r>
      <w:r>
        <w:rPr>
          <w:sz w:val="28"/>
        </w:rPr>
        <w:t>dựng</w:t>
      </w:r>
      <w:r>
        <w:rPr>
          <w:spacing w:val="-4"/>
          <w:sz w:val="28"/>
        </w:rPr>
        <w:t> </w:t>
      </w:r>
      <w:r>
        <w:rPr>
          <w:sz w:val="28"/>
        </w:rPr>
        <w:t>bộ</w:t>
      </w:r>
      <w:r>
        <w:rPr>
          <w:spacing w:val="-6"/>
          <w:sz w:val="28"/>
        </w:rPr>
        <w:t> </w:t>
      </w:r>
      <w:r>
        <w:rPr>
          <w:sz w:val="28"/>
        </w:rPr>
        <w:t>tiêu</w:t>
      </w:r>
      <w:r>
        <w:rPr>
          <w:spacing w:val="-4"/>
          <w:sz w:val="28"/>
        </w:rPr>
        <w:t> </w:t>
      </w:r>
      <w:r>
        <w:rPr>
          <w:sz w:val="28"/>
        </w:rPr>
        <w:t>chí,</w:t>
      </w:r>
      <w:r>
        <w:rPr>
          <w:spacing w:val="-5"/>
          <w:sz w:val="28"/>
        </w:rPr>
        <w:t> </w:t>
      </w:r>
      <w:r>
        <w:rPr>
          <w:sz w:val="28"/>
        </w:rPr>
        <w:t>biểu</w:t>
      </w:r>
      <w:r>
        <w:rPr>
          <w:spacing w:val="-4"/>
          <w:sz w:val="28"/>
        </w:rPr>
        <w:t> </w:t>
      </w:r>
      <w:r>
        <w:rPr>
          <w:sz w:val="28"/>
        </w:rPr>
        <w:t>mẫu,</w:t>
      </w:r>
      <w:r>
        <w:rPr>
          <w:spacing w:val="-5"/>
          <w:sz w:val="28"/>
        </w:rPr>
        <w:t> </w:t>
      </w:r>
      <w:r>
        <w:rPr>
          <w:sz w:val="28"/>
        </w:rPr>
        <w:t>công</w:t>
      </w:r>
      <w:r>
        <w:rPr>
          <w:spacing w:val="-4"/>
          <w:sz w:val="28"/>
        </w:rPr>
        <w:t> </w:t>
      </w:r>
      <w:r>
        <w:rPr>
          <w:sz w:val="28"/>
        </w:rPr>
        <w:t>cụ</w:t>
      </w:r>
      <w:r>
        <w:rPr>
          <w:spacing w:val="-4"/>
          <w:sz w:val="28"/>
        </w:rPr>
        <w:t> </w:t>
      </w:r>
      <w:r>
        <w:rPr>
          <w:sz w:val="28"/>
        </w:rPr>
        <w:t>thu</w:t>
      </w:r>
      <w:r>
        <w:rPr>
          <w:spacing w:val="-4"/>
          <w:sz w:val="28"/>
        </w:rPr>
        <w:t> </w:t>
      </w:r>
      <w:r>
        <w:rPr>
          <w:sz w:val="28"/>
        </w:rPr>
        <w:t>thập</w:t>
      </w:r>
      <w:r>
        <w:rPr>
          <w:spacing w:val="-4"/>
          <w:sz w:val="28"/>
        </w:rPr>
        <w:t> </w:t>
      </w:r>
      <w:r>
        <w:rPr>
          <w:sz w:val="28"/>
        </w:rPr>
        <w:t>dữ</w:t>
      </w:r>
      <w:r>
        <w:rPr>
          <w:spacing w:val="-5"/>
          <w:sz w:val="28"/>
        </w:rPr>
        <w:t> </w:t>
      </w:r>
      <w:r>
        <w:rPr>
          <w:sz w:val="28"/>
        </w:rPr>
        <w:t>liệu:</w:t>
      </w:r>
      <w:r>
        <w:rPr>
          <w:spacing w:val="-4"/>
          <w:sz w:val="28"/>
        </w:rPr>
        <w:t> </w:t>
      </w:r>
      <w:r>
        <w:rPr>
          <w:sz w:val="28"/>
        </w:rPr>
        <w:t>Thực</w:t>
      </w:r>
      <w:r>
        <w:rPr>
          <w:spacing w:val="-5"/>
          <w:sz w:val="28"/>
        </w:rPr>
        <w:t> </w:t>
      </w:r>
      <w:r>
        <w:rPr>
          <w:sz w:val="28"/>
        </w:rPr>
        <w:t>hiện theo</w:t>
      </w:r>
      <w:r>
        <w:rPr>
          <w:spacing w:val="-5"/>
          <w:sz w:val="28"/>
        </w:rPr>
        <w:t> </w:t>
      </w:r>
      <w:r>
        <w:rPr>
          <w:sz w:val="28"/>
        </w:rPr>
        <w:t>quy</w:t>
      </w:r>
      <w:r>
        <w:rPr>
          <w:spacing w:val="-7"/>
          <w:sz w:val="28"/>
        </w:rPr>
        <w:t> </w:t>
      </w:r>
      <w:r>
        <w:rPr>
          <w:sz w:val="28"/>
        </w:rPr>
        <w:t>định</w:t>
      </w:r>
      <w:r>
        <w:rPr>
          <w:spacing w:val="-3"/>
          <w:sz w:val="28"/>
        </w:rPr>
        <w:t> </w:t>
      </w:r>
      <w:r>
        <w:rPr>
          <w:sz w:val="28"/>
        </w:rPr>
        <w:t>tại</w:t>
      </w:r>
      <w:r>
        <w:rPr>
          <w:spacing w:val="-3"/>
          <w:sz w:val="28"/>
        </w:rPr>
        <w:t> </w:t>
      </w:r>
      <w:r>
        <w:rPr>
          <w:sz w:val="28"/>
        </w:rPr>
        <w:t>Nghị</w:t>
      </w:r>
      <w:r>
        <w:rPr>
          <w:spacing w:val="-3"/>
          <w:sz w:val="28"/>
        </w:rPr>
        <w:t> </w:t>
      </w:r>
      <w:r>
        <w:rPr>
          <w:sz w:val="28"/>
        </w:rPr>
        <w:t>quyết</w:t>
      </w:r>
      <w:r>
        <w:rPr>
          <w:spacing w:val="-3"/>
          <w:sz w:val="28"/>
        </w:rPr>
        <w:t> </w:t>
      </w:r>
      <w:r>
        <w:rPr>
          <w:sz w:val="28"/>
        </w:rPr>
        <w:t>số</w:t>
      </w:r>
      <w:r>
        <w:rPr>
          <w:spacing w:val="-3"/>
          <w:sz w:val="28"/>
        </w:rPr>
        <w:t> </w:t>
      </w:r>
      <w:r>
        <w:rPr>
          <w:sz w:val="28"/>
        </w:rPr>
        <w:t>28/2017/NQ-HĐND</w:t>
      </w:r>
      <w:r>
        <w:rPr>
          <w:spacing w:val="-3"/>
          <w:sz w:val="28"/>
        </w:rPr>
        <w:t> </w:t>
      </w:r>
      <w:r>
        <w:rPr>
          <w:sz w:val="28"/>
        </w:rPr>
        <w:t>ngày</w:t>
      </w:r>
      <w:r>
        <w:rPr>
          <w:spacing w:val="-7"/>
          <w:sz w:val="28"/>
        </w:rPr>
        <w:t> </w:t>
      </w:r>
      <w:r>
        <w:rPr>
          <w:sz w:val="28"/>
        </w:rPr>
        <w:t>08</w:t>
      </w:r>
      <w:r>
        <w:rPr>
          <w:spacing w:val="-3"/>
          <w:sz w:val="28"/>
        </w:rPr>
        <w:t> </w:t>
      </w:r>
      <w:r>
        <w:rPr>
          <w:sz w:val="28"/>
        </w:rPr>
        <w:t>tháng</w:t>
      </w:r>
      <w:r>
        <w:rPr>
          <w:spacing w:val="-3"/>
          <w:sz w:val="28"/>
        </w:rPr>
        <w:t> </w:t>
      </w:r>
      <w:r>
        <w:rPr>
          <w:sz w:val="28"/>
        </w:rPr>
        <w:t>12</w:t>
      </w:r>
      <w:r>
        <w:rPr>
          <w:spacing w:val="-3"/>
          <w:sz w:val="28"/>
        </w:rPr>
        <w:t> </w:t>
      </w:r>
      <w:r>
        <w:rPr>
          <w:sz w:val="28"/>
        </w:rPr>
        <w:t>năm</w:t>
      </w:r>
      <w:r>
        <w:rPr>
          <w:spacing w:val="-8"/>
          <w:sz w:val="28"/>
        </w:rPr>
        <w:t> </w:t>
      </w:r>
      <w:r>
        <w:rPr>
          <w:sz w:val="28"/>
        </w:rPr>
        <w:t>2017</w:t>
      </w:r>
    </w:p>
    <w:p>
      <w:pPr>
        <w:pStyle w:val="ListParagraph"/>
        <w:spacing w:after="0" w:line="288" w:lineRule="auto"/>
        <w:jc w:val="both"/>
        <w:rPr>
          <w:sz w:val="28"/>
        </w:rPr>
        <w:sectPr>
          <w:pgSz w:w="11910" w:h="16840"/>
          <w:pgMar w:header="712" w:footer="0" w:top="980" w:bottom="280" w:left="1559" w:right="992"/>
        </w:sectPr>
      </w:pPr>
    </w:p>
    <w:p>
      <w:pPr>
        <w:pStyle w:val="BodyText"/>
        <w:spacing w:line="288" w:lineRule="auto" w:before="244"/>
        <w:ind w:right="136" w:firstLine="0"/>
      </w:pPr>
      <w:r>
        <w:rPr/>
        <w:t>của Hội đồng nhân dân tỉnh quy định nội dung, mức chi các cuộc điều tra thống kê trên địa bàn tỉnh.</w:t>
      </w:r>
    </w:p>
    <w:p>
      <w:pPr>
        <w:pStyle w:val="ListParagraph"/>
        <w:numPr>
          <w:ilvl w:val="1"/>
          <w:numId w:val="6"/>
        </w:numPr>
        <w:tabs>
          <w:tab w:pos="1154" w:val="left" w:leader="none"/>
        </w:tabs>
        <w:spacing w:line="288" w:lineRule="auto" w:before="60" w:after="0"/>
        <w:ind w:left="143" w:right="135" w:firstLine="719"/>
        <w:jc w:val="both"/>
        <w:rPr>
          <w:sz w:val="28"/>
        </w:rPr>
      </w:pPr>
      <w:r>
        <w:rPr>
          <w:sz w:val="28"/>
        </w:rPr>
        <w:t>Chi tổng hợp,</w:t>
      </w:r>
      <w:r>
        <w:rPr>
          <w:spacing w:val="-1"/>
          <w:sz w:val="28"/>
        </w:rPr>
        <w:t> </w:t>
      </w:r>
      <w:r>
        <w:rPr>
          <w:sz w:val="28"/>
        </w:rPr>
        <w:t>phân tích, thống kê kết quả đánh giá: Thực hiện theo quy định tại Nghị quyết số 28/2017/NQ-HĐND, Nghị</w:t>
      </w:r>
      <w:r>
        <w:rPr>
          <w:spacing w:val="-1"/>
          <w:sz w:val="28"/>
        </w:rPr>
        <w:t> </w:t>
      </w:r>
      <w:r>
        <w:rPr>
          <w:sz w:val="28"/>
        </w:rPr>
        <w:t>quyết</w:t>
      </w:r>
      <w:r>
        <w:rPr>
          <w:spacing w:val="-1"/>
          <w:sz w:val="28"/>
        </w:rPr>
        <w:t> </w:t>
      </w:r>
      <w:r>
        <w:rPr>
          <w:sz w:val="28"/>
        </w:rPr>
        <w:t>số 67/2025/NQ-HĐND.</w:t>
      </w:r>
    </w:p>
    <w:p>
      <w:pPr>
        <w:pStyle w:val="ListParagraph"/>
        <w:numPr>
          <w:ilvl w:val="1"/>
          <w:numId w:val="6"/>
        </w:numPr>
        <w:tabs>
          <w:tab w:pos="1221" w:val="left" w:leader="none"/>
        </w:tabs>
        <w:spacing w:line="288" w:lineRule="auto" w:before="60" w:after="0"/>
        <w:ind w:left="143" w:right="133" w:firstLine="719"/>
        <w:jc w:val="both"/>
        <w:rPr>
          <w:sz w:val="28"/>
        </w:rPr>
      </w:pPr>
      <w:r>
        <w:rPr>
          <w:sz w:val="28"/>
        </w:rPr>
        <w:t>Chi đào tạo, bồi dưỡng, tập huấn nghiệp vụ đánh giá cho cán bộ, chuyên gia: Thực hiện theo quy định tại Nghị quyết số 11/2019/NQ-HĐND</w:t>
      </w:r>
      <w:r>
        <w:rPr>
          <w:spacing w:val="40"/>
          <w:sz w:val="28"/>
        </w:rPr>
        <w:t> </w:t>
      </w:r>
      <w:r>
        <w:rPr>
          <w:sz w:val="28"/>
        </w:rPr>
        <w:t>ngày 23 tháng 7 năm 2019 của Hội đồng nhân dân tỉnh quy định mức chi đào tạo, bồi dưỡng cán bộ, công chức, viên chức và hỗ trợ luân chuyển cán bộ, công chức trên địa bàn tỉnh được sửa đổi, bổ sung bởi Nghị quyết số 42/2023/NQ-HĐND ngày 17 tháng 10 năm 2023.</w:t>
      </w:r>
    </w:p>
    <w:p>
      <w:pPr>
        <w:pStyle w:val="BodyText"/>
        <w:spacing w:line="288" w:lineRule="auto" w:before="61"/>
        <w:ind w:right="133"/>
      </w:pPr>
      <w:r>
        <w:rPr/>
        <w:t>đ) Chi cho công tác tổ chức và phí tham gia hội nghị, hội thảo khoa học, diễn đàn, tọa đàm khoa học, công tác phí trong nước và ngoài nước; hợp tác quốc tế (đoàn ra, đoàn vào) phục vụ thực hiện đánh giá hoạt động khoa học, công nghệ và đổi mới sáng tạo: Thực hiện theo quy định Nghị quyết số 67/2025/NQ-HĐND, Nghị quyết số 14/2019/NQ-HĐND ngày 23 tháng 7 năm 2019 của Hội đồng nhân dân tỉnh quy định chế độ tiếp khách nước ngoài, tổ</w:t>
      </w:r>
      <w:r>
        <w:rPr>
          <w:spacing w:val="40"/>
        </w:rPr>
        <w:t> </w:t>
      </w:r>
      <w:r>
        <w:rPr/>
        <w:t>chức hội nghị, hội thảo quốc tế và chi tiếp khách trong nước trên địa bàn tỉnh.</w:t>
      </w:r>
    </w:p>
    <w:p>
      <w:pPr>
        <w:pStyle w:val="ListParagraph"/>
        <w:numPr>
          <w:ilvl w:val="1"/>
          <w:numId w:val="6"/>
        </w:numPr>
        <w:tabs>
          <w:tab w:pos="1156" w:val="left" w:leader="none"/>
        </w:tabs>
        <w:spacing w:line="288" w:lineRule="auto" w:before="61" w:after="0"/>
        <w:ind w:left="143" w:right="134" w:firstLine="719"/>
        <w:jc w:val="both"/>
        <w:rPr>
          <w:sz w:val="28"/>
        </w:rPr>
      </w:pPr>
      <w:r>
        <w:rPr>
          <w:sz w:val="28"/>
        </w:rPr>
        <w:t>Chi điều tra, khảo sát thu thập số liệu phục vụ quá trình thực hiện đánh giá hoạt động khoa học, công nghệ và đổi mới sáng tạo: Thực hiện theo quy</w:t>
      </w:r>
      <w:r>
        <w:rPr>
          <w:spacing w:val="80"/>
          <w:sz w:val="28"/>
        </w:rPr>
        <w:t> </w:t>
      </w:r>
      <w:r>
        <w:rPr>
          <w:sz w:val="28"/>
        </w:rPr>
        <w:t>định tại Nghị quyết số 28/2017/NQ-HĐND.</w:t>
      </w:r>
    </w:p>
    <w:p>
      <w:pPr>
        <w:pStyle w:val="ListParagraph"/>
        <w:numPr>
          <w:ilvl w:val="0"/>
          <w:numId w:val="12"/>
        </w:numPr>
        <w:tabs>
          <w:tab w:pos="1173" w:val="left" w:leader="none"/>
        </w:tabs>
        <w:spacing w:line="288" w:lineRule="auto" w:before="60" w:after="0"/>
        <w:ind w:left="143" w:right="133" w:firstLine="719"/>
        <w:jc w:val="both"/>
        <w:rPr>
          <w:sz w:val="28"/>
        </w:rPr>
      </w:pPr>
      <w:r>
        <w:rPr>
          <w:sz w:val="28"/>
        </w:rPr>
        <w:t>Chi công bố, tổng kết, công khai kết quả đánh giá: Thực hiện theo quy định tại Nghị quyết số 67/2025/NQ-HĐND.</w:t>
      </w:r>
    </w:p>
    <w:p>
      <w:pPr>
        <w:pStyle w:val="ListParagraph"/>
        <w:numPr>
          <w:ilvl w:val="0"/>
          <w:numId w:val="12"/>
        </w:numPr>
        <w:tabs>
          <w:tab w:pos="1193" w:val="left" w:leader="none"/>
        </w:tabs>
        <w:spacing w:line="288" w:lineRule="auto" w:before="60" w:after="0"/>
        <w:ind w:left="143" w:right="135" w:firstLine="719"/>
        <w:jc w:val="both"/>
        <w:rPr>
          <w:sz w:val="28"/>
        </w:rPr>
      </w:pPr>
      <w:r>
        <w:rPr>
          <w:sz w:val="28"/>
        </w:rPr>
        <w:t>Chi thù lao cho Hội đồng tư vấn đánh giá tổ chức khoa học và công nghệ công lập, chương trình, chính sách, chiến lược thực hiện theo quy định tại điểm d khoản 1 Điều này.</w:t>
      </w:r>
    </w:p>
    <w:p>
      <w:pPr>
        <w:pStyle w:val="ListParagraph"/>
        <w:numPr>
          <w:ilvl w:val="0"/>
          <w:numId w:val="6"/>
        </w:numPr>
        <w:tabs>
          <w:tab w:pos="1152" w:val="left" w:leader="none"/>
        </w:tabs>
        <w:spacing w:line="288" w:lineRule="auto" w:before="61" w:after="0"/>
        <w:ind w:left="143" w:right="137" w:firstLine="719"/>
        <w:jc w:val="both"/>
        <w:rPr>
          <w:sz w:val="28"/>
        </w:rPr>
      </w:pPr>
      <w:r>
        <w:rPr>
          <w:sz w:val="28"/>
        </w:rPr>
        <w:t>Chi tổ chức xây dựng chiến lược, kế hoạch tổng thể về khoa học, công nghệ và đổi mới sáng tạo 05 năm, kế hoạch về khoa học, công nghệ và đổi mới sáng tạo 05 năm của tỉnh Lai Châu, bao gồm:</w:t>
      </w:r>
    </w:p>
    <w:p>
      <w:pPr>
        <w:pStyle w:val="ListParagraph"/>
        <w:numPr>
          <w:ilvl w:val="1"/>
          <w:numId w:val="6"/>
        </w:numPr>
        <w:tabs>
          <w:tab w:pos="1144" w:val="left" w:leader="none"/>
        </w:tabs>
        <w:spacing w:line="288" w:lineRule="auto" w:before="60" w:after="0"/>
        <w:ind w:left="143" w:right="131" w:firstLine="719"/>
        <w:jc w:val="both"/>
        <w:rPr>
          <w:sz w:val="28"/>
        </w:rPr>
      </w:pPr>
      <w:r>
        <w:rPr>
          <w:sz w:val="28"/>
        </w:rPr>
        <w:t>Chi</w:t>
      </w:r>
      <w:r>
        <w:rPr>
          <w:spacing w:val="-11"/>
          <w:sz w:val="28"/>
        </w:rPr>
        <w:t> </w:t>
      </w:r>
      <w:r>
        <w:rPr>
          <w:sz w:val="28"/>
        </w:rPr>
        <w:t>điều</w:t>
      </w:r>
      <w:r>
        <w:rPr>
          <w:spacing w:val="-11"/>
          <w:sz w:val="28"/>
        </w:rPr>
        <w:t> </w:t>
      </w:r>
      <w:r>
        <w:rPr>
          <w:sz w:val="28"/>
        </w:rPr>
        <w:t>tra</w:t>
      </w:r>
      <w:r>
        <w:rPr>
          <w:spacing w:val="-11"/>
          <w:sz w:val="28"/>
        </w:rPr>
        <w:t> </w:t>
      </w:r>
      <w:r>
        <w:rPr>
          <w:sz w:val="28"/>
        </w:rPr>
        <w:t>khảo</w:t>
      </w:r>
      <w:r>
        <w:rPr>
          <w:spacing w:val="-11"/>
          <w:sz w:val="28"/>
        </w:rPr>
        <w:t> </w:t>
      </w:r>
      <w:r>
        <w:rPr>
          <w:sz w:val="28"/>
        </w:rPr>
        <w:t>sát,</w:t>
      </w:r>
      <w:r>
        <w:rPr>
          <w:spacing w:val="-13"/>
          <w:sz w:val="28"/>
        </w:rPr>
        <w:t> </w:t>
      </w:r>
      <w:r>
        <w:rPr>
          <w:sz w:val="28"/>
        </w:rPr>
        <w:t>thu</w:t>
      </w:r>
      <w:r>
        <w:rPr>
          <w:spacing w:val="-11"/>
          <w:sz w:val="28"/>
        </w:rPr>
        <w:t> </w:t>
      </w:r>
      <w:r>
        <w:rPr>
          <w:sz w:val="28"/>
        </w:rPr>
        <w:t>thập</w:t>
      </w:r>
      <w:r>
        <w:rPr>
          <w:spacing w:val="-11"/>
          <w:sz w:val="28"/>
        </w:rPr>
        <w:t> </w:t>
      </w:r>
      <w:r>
        <w:rPr>
          <w:sz w:val="28"/>
        </w:rPr>
        <w:t>và</w:t>
      </w:r>
      <w:r>
        <w:rPr>
          <w:spacing w:val="-11"/>
          <w:sz w:val="28"/>
        </w:rPr>
        <w:t> </w:t>
      </w:r>
      <w:r>
        <w:rPr>
          <w:sz w:val="28"/>
        </w:rPr>
        <w:t>phân</w:t>
      </w:r>
      <w:r>
        <w:rPr>
          <w:spacing w:val="-11"/>
          <w:sz w:val="28"/>
        </w:rPr>
        <w:t> </w:t>
      </w:r>
      <w:r>
        <w:rPr>
          <w:sz w:val="28"/>
        </w:rPr>
        <w:t>tích</w:t>
      </w:r>
      <w:r>
        <w:rPr>
          <w:spacing w:val="-11"/>
          <w:sz w:val="28"/>
        </w:rPr>
        <w:t> </w:t>
      </w:r>
      <w:r>
        <w:rPr>
          <w:sz w:val="28"/>
        </w:rPr>
        <w:t>thông</w:t>
      </w:r>
      <w:r>
        <w:rPr>
          <w:spacing w:val="-11"/>
          <w:sz w:val="28"/>
        </w:rPr>
        <w:t> </w:t>
      </w:r>
      <w:r>
        <w:rPr>
          <w:sz w:val="28"/>
        </w:rPr>
        <w:t>tin:</w:t>
      </w:r>
      <w:r>
        <w:rPr>
          <w:spacing w:val="-11"/>
          <w:sz w:val="28"/>
        </w:rPr>
        <w:t> </w:t>
      </w:r>
      <w:r>
        <w:rPr>
          <w:sz w:val="28"/>
        </w:rPr>
        <w:t>Thực</w:t>
      </w:r>
      <w:r>
        <w:rPr>
          <w:spacing w:val="-12"/>
          <w:sz w:val="28"/>
        </w:rPr>
        <w:t> </w:t>
      </w:r>
      <w:r>
        <w:rPr>
          <w:sz w:val="28"/>
        </w:rPr>
        <w:t>hiện</w:t>
      </w:r>
      <w:r>
        <w:rPr>
          <w:spacing w:val="-11"/>
          <w:sz w:val="28"/>
        </w:rPr>
        <w:t> </w:t>
      </w:r>
      <w:r>
        <w:rPr>
          <w:sz w:val="28"/>
        </w:rPr>
        <w:t>theo</w:t>
      </w:r>
      <w:r>
        <w:rPr>
          <w:spacing w:val="-11"/>
          <w:sz w:val="28"/>
        </w:rPr>
        <w:t> </w:t>
      </w:r>
      <w:r>
        <w:rPr>
          <w:sz w:val="28"/>
        </w:rPr>
        <w:t>quy định</w:t>
      </w:r>
      <w:r>
        <w:rPr>
          <w:spacing w:val="-16"/>
          <w:sz w:val="28"/>
        </w:rPr>
        <w:t> </w:t>
      </w:r>
      <w:r>
        <w:rPr>
          <w:sz w:val="28"/>
        </w:rPr>
        <w:t>tại</w:t>
      </w:r>
      <w:r>
        <w:rPr>
          <w:spacing w:val="-16"/>
          <w:sz w:val="28"/>
        </w:rPr>
        <w:t> </w:t>
      </w:r>
      <w:r>
        <w:rPr>
          <w:sz w:val="28"/>
        </w:rPr>
        <w:t>Nghị</w:t>
      </w:r>
      <w:r>
        <w:rPr>
          <w:spacing w:val="-16"/>
          <w:sz w:val="28"/>
        </w:rPr>
        <w:t> </w:t>
      </w:r>
      <w:r>
        <w:rPr>
          <w:sz w:val="28"/>
        </w:rPr>
        <w:t>quyết</w:t>
      </w:r>
      <w:r>
        <w:rPr>
          <w:spacing w:val="-16"/>
          <w:sz w:val="28"/>
        </w:rPr>
        <w:t> </w:t>
      </w:r>
      <w:r>
        <w:rPr>
          <w:sz w:val="28"/>
        </w:rPr>
        <w:t>số</w:t>
      </w:r>
      <w:r>
        <w:rPr>
          <w:spacing w:val="-16"/>
          <w:sz w:val="28"/>
        </w:rPr>
        <w:t> </w:t>
      </w:r>
      <w:r>
        <w:rPr>
          <w:sz w:val="28"/>
        </w:rPr>
        <w:t>28/2017/NQ-HĐND,</w:t>
      </w:r>
      <w:r>
        <w:rPr>
          <w:spacing w:val="-13"/>
          <w:sz w:val="28"/>
        </w:rPr>
        <w:t> </w:t>
      </w:r>
      <w:r>
        <w:rPr>
          <w:sz w:val="28"/>
        </w:rPr>
        <w:t>Nghị</w:t>
      </w:r>
      <w:r>
        <w:rPr>
          <w:spacing w:val="-16"/>
          <w:sz w:val="28"/>
        </w:rPr>
        <w:t> </w:t>
      </w:r>
      <w:r>
        <w:rPr>
          <w:sz w:val="28"/>
        </w:rPr>
        <w:t>quyết</w:t>
      </w:r>
      <w:r>
        <w:rPr>
          <w:spacing w:val="-14"/>
          <w:sz w:val="28"/>
        </w:rPr>
        <w:t> </w:t>
      </w:r>
      <w:r>
        <w:rPr>
          <w:sz w:val="28"/>
        </w:rPr>
        <w:t>số</w:t>
      </w:r>
      <w:r>
        <w:rPr>
          <w:spacing w:val="-16"/>
          <w:sz w:val="28"/>
        </w:rPr>
        <w:t> </w:t>
      </w:r>
      <w:r>
        <w:rPr>
          <w:sz w:val="28"/>
        </w:rPr>
        <w:t>67/2025/NQ-HĐND.</w:t>
      </w:r>
    </w:p>
    <w:p>
      <w:pPr>
        <w:pStyle w:val="ListParagraph"/>
        <w:numPr>
          <w:ilvl w:val="1"/>
          <w:numId w:val="6"/>
        </w:numPr>
        <w:tabs>
          <w:tab w:pos="1185" w:val="left" w:leader="none"/>
        </w:tabs>
        <w:spacing w:line="288" w:lineRule="auto" w:before="60" w:after="0"/>
        <w:ind w:left="143" w:right="134" w:firstLine="719"/>
        <w:jc w:val="both"/>
        <w:rPr>
          <w:sz w:val="28"/>
        </w:rPr>
      </w:pPr>
      <w:r>
        <w:rPr>
          <w:sz w:val="28"/>
        </w:rPr>
        <w:t>Chi thuê chuyên gia tư vấn, tổ chức tư vấn độc lập để xây dựng hoặc đánh giá: Thực hiện theo quy định tại điểm d khoản 1 Điều này.</w:t>
      </w:r>
    </w:p>
    <w:p>
      <w:pPr>
        <w:pStyle w:val="ListParagraph"/>
        <w:numPr>
          <w:ilvl w:val="1"/>
          <w:numId w:val="6"/>
        </w:numPr>
        <w:tabs>
          <w:tab w:pos="1166" w:val="left" w:leader="none"/>
        </w:tabs>
        <w:spacing w:line="288" w:lineRule="auto" w:before="60" w:after="0"/>
        <w:ind w:left="143" w:right="133" w:firstLine="719"/>
        <w:jc w:val="both"/>
        <w:rPr>
          <w:sz w:val="28"/>
        </w:rPr>
      </w:pPr>
      <w:r>
        <w:rPr>
          <w:sz w:val="28"/>
        </w:rPr>
        <w:t>Chi cho công tác tổ chức và phí tham gia hội nghị, hội thảo khoa học, diễn đàn, tọa đàm khoa học, công tác phí trong nước và ngoài nước; hợp tác quốc</w:t>
      </w:r>
      <w:r>
        <w:rPr>
          <w:spacing w:val="22"/>
          <w:sz w:val="28"/>
        </w:rPr>
        <w:t> </w:t>
      </w:r>
      <w:r>
        <w:rPr>
          <w:sz w:val="28"/>
        </w:rPr>
        <w:t>tế</w:t>
      </w:r>
      <w:r>
        <w:rPr>
          <w:spacing w:val="25"/>
          <w:sz w:val="28"/>
        </w:rPr>
        <w:t> </w:t>
      </w:r>
      <w:r>
        <w:rPr>
          <w:sz w:val="28"/>
        </w:rPr>
        <w:t>(đoàn</w:t>
      </w:r>
      <w:r>
        <w:rPr>
          <w:spacing w:val="25"/>
          <w:sz w:val="28"/>
        </w:rPr>
        <w:t> </w:t>
      </w:r>
      <w:r>
        <w:rPr>
          <w:sz w:val="28"/>
        </w:rPr>
        <w:t>ra,</w:t>
      </w:r>
      <w:r>
        <w:rPr>
          <w:spacing w:val="21"/>
          <w:sz w:val="28"/>
        </w:rPr>
        <w:t> </w:t>
      </w:r>
      <w:r>
        <w:rPr>
          <w:sz w:val="28"/>
        </w:rPr>
        <w:t>đoàn</w:t>
      </w:r>
      <w:r>
        <w:rPr>
          <w:spacing w:val="23"/>
          <w:sz w:val="28"/>
        </w:rPr>
        <w:t> </w:t>
      </w:r>
      <w:r>
        <w:rPr>
          <w:sz w:val="28"/>
        </w:rPr>
        <w:t>vào)</w:t>
      </w:r>
      <w:r>
        <w:rPr>
          <w:spacing w:val="24"/>
          <w:sz w:val="28"/>
        </w:rPr>
        <w:t> </w:t>
      </w:r>
      <w:r>
        <w:rPr>
          <w:sz w:val="28"/>
        </w:rPr>
        <w:t>phục</w:t>
      </w:r>
      <w:r>
        <w:rPr>
          <w:spacing w:val="22"/>
          <w:sz w:val="28"/>
        </w:rPr>
        <w:t> </w:t>
      </w:r>
      <w:r>
        <w:rPr>
          <w:sz w:val="28"/>
        </w:rPr>
        <w:t>vụ</w:t>
      </w:r>
      <w:r>
        <w:rPr>
          <w:spacing w:val="24"/>
          <w:sz w:val="28"/>
        </w:rPr>
        <w:t> </w:t>
      </w:r>
      <w:r>
        <w:rPr>
          <w:sz w:val="28"/>
        </w:rPr>
        <w:t>quá</w:t>
      </w:r>
      <w:r>
        <w:rPr>
          <w:spacing w:val="22"/>
          <w:sz w:val="28"/>
        </w:rPr>
        <w:t> </w:t>
      </w:r>
      <w:r>
        <w:rPr>
          <w:sz w:val="28"/>
        </w:rPr>
        <w:t>trình</w:t>
      </w:r>
      <w:r>
        <w:rPr>
          <w:spacing w:val="23"/>
          <w:sz w:val="28"/>
        </w:rPr>
        <w:t> </w:t>
      </w:r>
      <w:r>
        <w:rPr>
          <w:sz w:val="28"/>
        </w:rPr>
        <w:t>xây</w:t>
      </w:r>
      <w:r>
        <w:rPr>
          <w:spacing w:val="21"/>
          <w:sz w:val="28"/>
        </w:rPr>
        <w:t> </w:t>
      </w:r>
      <w:r>
        <w:rPr>
          <w:sz w:val="28"/>
        </w:rPr>
        <w:t>dựng</w:t>
      </w:r>
      <w:r>
        <w:rPr>
          <w:spacing w:val="23"/>
          <w:sz w:val="28"/>
        </w:rPr>
        <w:t> </w:t>
      </w:r>
      <w:r>
        <w:rPr>
          <w:sz w:val="28"/>
        </w:rPr>
        <w:t>chiến</w:t>
      </w:r>
      <w:r>
        <w:rPr>
          <w:spacing w:val="25"/>
          <w:sz w:val="28"/>
        </w:rPr>
        <w:t> </w:t>
      </w:r>
      <w:r>
        <w:rPr>
          <w:sz w:val="28"/>
        </w:rPr>
        <w:t>lược,</w:t>
      </w:r>
      <w:r>
        <w:rPr>
          <w:spacing w:val="24"/>
          <w:sz w:val="28"/>
        </w:rPr>
        <w:t> </w:t>
      </w:r>
      <w:r>
        <w:rPr>
          <w:sz w:val="28"/>
        </w:rPr>
        <w:t>kế</w:t>
      </w:r>
      <w:r>
        <w:rPr>
          <w:spacing w:val="22"/>
          <w:sz w:val="28"/>
        </w:rPr>
        <w:t> </w:t>
      </w:r>
      <w:r>
        <w:rPr>
          <w:sz w:val="28"/>
        </w:rPr>
        <w:t>hoạch:</w:t>
      </w:r>
    </w:p>
    <w:p>
      <w:pPr>
        <w:pStyle w:val="ListParagraph"/>
        <w:spacing w:after="0" w:line="288" w:lineRule="auto"/>
        <w:jc w:val="both"/>
        <w:rPr>
          <w:sz w:val="28"/>
        </w:rPr>
        <w:sectPr>
          <w:pgSz w:w="11910" w:h="16840"/>
          <w:pgMar w:header="712" w:footer="0" w:top="980" w:bottom="280" w:left="1559" w:right="992"/>
        </w:sectPr>
      </w:pPr>
    </w:p>
    <w:p>
      <w:pPr>
        <w:pStyle w:val="BodyText"/>
        <w:spacing w:line="288" w:lineRule="auto" w:before="244"/>
        <w:ind w:right="135" w:firstLine="0"/>
        <w:jc w:val="left"/>
      </w:pPr>
      <w:r>
        <w:rPr/>
        <w:t>Thực hiện theo quy định tại Nghị quyết số 67/2025/NQ-HĐND, Nghị quyết số </w:t>
      </w:r>
      <w:r>
        <w:rPr>
          <w:spacing w:val="-2"/>
        </w:rPr>
        <w:t>14/2019/NQ-HĐND.</w:t>
      </w:r>
    </w:p>
    <w:p>
      <w:pPr>
        <w:pStyle w:val="Heading1"/>
        <w:spacing w:line="288" w:lineRule="auto"/>
        <w:ind w:right="135" w:firstLine="719"/>
      </w:pPr>
      <w:r>
        <w:rPr/>
        <w:t>Điều 4. Nội dung và mức chi thực hiện nhiệm vụ khoa học, công nghệ và đổi mới sáng tạo</w:t>
      </w:r>
    </w:p>
    <w:p>
      <w:pPr>
        <w:pStyle w:val="ListParagraph"/>
        <w:numPr>
          <w:ilvl w:val="0"/>
          <w:numId w:val="13"/>
        </w:numPr>
        <w:tabs>
          <w:tab w:pos="1141" w:val="left" w:leader="none"/>
        </w:tabs>
        <w:spacing w:line="240" w:lineRule="auto" w:before="55" w:after="0"/>
        <w:ind w:left="1141" w:right="0" w:hanging="279"/>
        <w:jc w:val="both"/>
        <w:rPr>
          <w:sz w:val="28"/>
        </w:rPr>
      </w:pPr>
      <w:r>
        <w:rPr>
          <w:sz w:val="28"/>
        </w:rPr>
        <w:t>Chi</w:t>
      </w:r>
      <w:r>
        <w:rPr>
          <w:spacing w:val="-1"/>
          <w:sz w:val="28"/>
        </w:rPr>
        <w:t> </w:t>
      </w:r>
      <w:r>
        <w:rPr>
          <w:sz w:val="28"/>
        </w:rPr>
        <w:t>thù</w:t>
      </w:r>
      <w:r>
        <w:rPr>
          <w:spacing w:val="-5"/>
          <w:sz w:val="28"/>
        </w:rPr>
        <w:t> </w:t>
      </w:r>
      <w:r>
        <w:rPr>
          <w:sz w:val="28"/>
        </w:rPr>
        <w:t>lao</w:t>
      </w:r>
      <w:r>
        <w:rPr>
          <w:spacing w:val="-1"/>
          <w:sz w:val="28"/>
        </w:rPr>
        <w:t> </w:t>
      </w:r>
      <w:r>
        <w:rPr>
          <w:sz w:val="28"/>
        </w:rPr>
        <w:t>tham</w:t>
      </w:r>
      <w:r>
        <w:rPr>
          <w:spacing w:val="-7"/>
          <w:sz w:val="28"/>
        </w:rPr>
        <w:t> </w:t>
      </w:r>
      <w:r>
        <w:rPr>
          <w:sz w:val="28"/>
        </w:rPr>
        <w:t>gia</w:t>
      </w:r>
      <w:r>
        <w:rPr>
          <w:spacing w:val="-2"/>
          <w:sz w:val="28"/>
        </w:rPr>
        <w:t> </w:t>
      </w:r>
      <w:r>
        <w:rPr>
          <w:sz w:val="28"/>
        </w:rPr>
        <w:t>nhiệm</w:t>
      </w:r>
      <w:r>
        <w:rPr>
          <w:spacing w:val="-6"/>
          <w:sz w:val="28"/>
        </w:rPr>
        <w:t> </w:t>
      </w:r>
      <w:r>
        <w:rPr>
          <w:sz w:val="28"/>
        </w:rPr>
        <w:t>vụ</w:t>
      </w:r>
      <w:r>
        <w:rPr>
          <w:spacing w:val="-1"/>
          <w:sz w:val="28"/>
        </w:rPr>
        <w:t> </w:t>
      </w:r>
      <w:r>
        <w:rPr>
          <w:sz w:val="28"/>
        </w:rPr>
        <w:t>khoa</w:t>
      </w:r>
      <w:r>
        <w:rPr>
          <w:spacing w:val="-1"/>
          <w:sz w:val="28"/>
        </w:rPr>
        <w:t> </w:t>
      </w:r>
      <w:r>
        <w:rPr>
          <w:sz w:val="28"/>
        </w:rPr>
        <w:t>học,</w:t>
      </w:r>
      <w:r>
        <w:rPr>
          <w:spacing w:val="-5"/>
          <w:sz w:val="28"/>
        </w:rPr>
        <w:t> </w:t>
      </w:r>
      <w:r>
        <w:rPr>
          <w:sz w:val="28"/>
        </w:rPr>
        <w:t>công</w:t>
      </w:r>
      <w:r>
        <w:rPr>
          <w:spacing w:val="-5"/>
          <w:sz w:val="28"/>
        </w:rPr>
        <w:t> </w:t>
      </w:r>
      <w:r>
        <w:rPr>
          <w:sz w:val="28"/>
        </w:rPr>
        <w:t>nghệ</w:t>
      </w:r>
      <w:r>
        <w:rPr>
          <w:spacing w:val="-5"/>
          <w:sz w:val="28"/>
        </w:rPr>
        <w:t> </w:t>
      </w:r>
      <w:r>
        <w:rPr>
          <w:sz w:val="28"/>
        </w:rPr>
        <w:t>và</w:t>
      </w:r>
      <w:r>
        <w:rPr>
          <w:spacing w:val="-2"/>
          <w:sz w:val="28"/>
        </w:rPr>
        <w:t> </w:t>
      </w:r>
      <w:r>
        <w:rPr>
          <w:sz w:val="28"/>
        </w:rPr>
        <w:t>đổi</w:t>
      </w:r>
      <w:r>
        <w:rPr>
          <w:spacing w:val="-1"/>
          <w:sz w:val="28"/>
        </w:rPr>
        <w:t> </w:t>
      </w:r>
      <w:r>
        <w:rPr>
          <w:sz w:val="28"/>
        </w:rPr>
        <w:t>mới</w:t>
      </w:r>
      <w:r>
        <w:rPr>
          <w:spacing w:val="-1"/>
          <w:sz w:val="28"/>
        </w:rPr>
        <w:t> </w:t>
      </w:r>
      <w:r>
        <w:rPr>
          <w:sz w:val="28"/>
        </w:rPr>
        <w:t>sáng </w:t>
      </w:r>
      <w:r>
        <w:rPr>
          <w:spacing w:val="-5"/>
          <w:sz w:val="28"/>
        </w:rPr>
        <w:t>tạo</w:t>
      </w:r>
    </w:p>
    <w:p>
      <w:pPr>
        <w:pStyle w:val="ListParagraph"/>
        <w:numPr>
          <w:ilvl w:val="1"/>
          <w:numId w:val="13"/>
        </w:numPr>
        <w:tabs>
          <w:tab w:pos="1154" w:val="left" w:leader="none"/>
        </w:tabs>
        <w:spacing w:line="288" w:lineRule="auto" w:before="125" w:after="0"/>
        <w:ind w:left="143" w:right="140" w:firstLine="719"/>
        <w:jc w:val="both"/>
        <w:rPr>
          <w:sz w:val="28"/>
        </w:rPr>
      </w:pPr>
      <w:r>
        <w:rPr>
          <w:sz w:val="28"/>
        </w:rPr>
        <w:t>Định mức chi thù lao đối với chức danh chủ nhiệm</w:t>
      </w:r>
      <w:r>
        <w:rPr>
          <w:spacing w:val="-1"/>
          <w:sz w:val="28"/>
        </w:rPr>
        <w:t> </w:t>
      </w:r>
      <w:r>
        <w:rPr>
          <w:sz w:val="28"/>
        </w:rPr>
        <w:t>nhiệm</w:t>
      </w:r>
      <w:r>
        <w:rPr>
          <w:spacing w:val="-1"/>
          <w:sz w:val="28"/>
        </w:rPr>
        <w:t> </w:t>
      </w:r>
      <w:r>
        <w:rPr>
          <w:sz w:val="28"/>
        </w:rPr>
        <w:t>vụ khoa học, công nghệ và đổi mới sáng tạo là 56 triệu đồng/người/tháng.</w:t>
      </w:r>
    </w:p>
    <w:p>
      <w:pPr>
        <w:pStyle w:val="ListParagraph"/>
        <w:numPr>
          <w:ilvl w:val="1"/>
          <w:numId w:val="13"/>
        </w:numPr>
        <w:tabs>
          <w:tab w:pos="1272" w:val="left" w:leader="none"/>
        </w:tabs>
        <w:spacing w:line="288" w:lineRule="auto" w:before="60" w:after="0"/>
        <w:ind w:left="143" w:right="148" w:firstLine="789"/>
        <w:jc w:val="both"/>
        <w:rPr>
          <w:sz w:val="28"/>
        </w:rPr>
      </w:pPr>
      <w:r>
        <w:rPr>
          <w:sz w:val="28"/>
        </w:rPr>
        <w:t>Chi thù lao đối với các chức danh khác như sau: Thành viên chính bằng 0,8 lần; thành viên bằng 0,4 lần; thư ký khoa học bằng 0,3 lần; kỹ thuật viên, nhân viên hỗ trợ bằng 0,2 lần mức chi của chủ nhiệm nhiệm vụ.</w:t>
      </w:r>
    </w:p>
    <w:p>
      <w:pPr>
        <w:pStyle w:val="ListParagraph"/>
        <w:numPr>
          <w:ilvl w:val="1"/>
          <w:numId w:val="13"/>
        </w:numPr>
        <w:tabs>
          <w:tab w:pos="1202" w:val="left" w:leader="none"/>
        </w:tabs>
        <w:spacing w:line="288" w:lineRule="auto" w:before="61" w:after="0"/>
        <w:ind w:left="143" w:right="137" w:firstLine="784"/>
        <w:jc w:val="both"/>
        <w:rPr>
          <w:sz w:val="28"/>
        </w:rPr>
      </w:pPr>
      <w:r>
        <w:rPr>
          <w:sz w:val="28"/>
        </w:rPr>
        <w:t>Mức</w:t>
      </w:r>
      <w:r>
        <w:rPr>
          <w:spacing w:val="-18"/>
          <w:sz w:val="28"/>
        </w:rPr>
        <w:t> </w:t>
      </w:r>
      <w:r>
        <w:rPr>
          <w:sz w:val="28"/>
        </w:rPr>
        <w:t>chi</w:t>
      </w:r>
      <w:r>
        <w:rPr>
          <w:spacing w:val="-17"/>
          <w:sz w:val="28"/>
        </w:rPr>
        <w:t> </w:t>
      </w:r>
      <w:r>
        <w:rPr>
          <w:sz w:val="28"/>
        </w:rPr>
        <w:t>cụ</w:t>
      </w:r>
      <w:r>
        <w:rPr>
          <w:spacing w:val="-18"/>
          <w:sz w:val="28"/>
        </w:rPr>
        <w:t> </w:t>
      </w:r>
      <w:r>
        <w:rPr>
          <w:sz w:val="28"/>
        </w:rPr>
        <w:t>thể</w:t>
      </w:r>
      <w:r>
        <w:rPr>
          <w:spacing w:val="-17"/>
          <w:sz w:val="28"/>
        </w:rPr>
        <w:t> </w:t>
      </w:r>
      <w:r>
        <w:rPr>
          <w:sz w:val="28"/>
        </w:rPr>
        <w:t>thực</w:t>
      </w:r>
      <w:r>
        <w:rPr>
          <w:spacing w:val="-18"/>
          <w:sz w:val="28"/>
        </w:rPr>
        <w:t> </w:t>
      </w:r>
      <w:r>
        <w:rPr>
          <w:sz w:val="28"/>
        </w:rPr>
        <w:t>hiện</w:t>
      </w:r>
      <w:r>
        <w:rPr>
          <w:spacing w:val="-17"/>
          <w:sz w:val="28"/>
        </w:rPr>
        <w:t> </w:t>
      </w:r>
      <w:r>
        <w:rPr>
          <w:sz w:val="28"/>
        </w:rPr>
        <w:t>theo</w:t>
      </w:r>
      <w:r>
        <w:rPr>
          <w:spacing w:val="-18"/>
          <w:sz w:val="28"/>
        </w:rPr>
        <w:t> </w:t>
      </w:r>
      <w:r>
        <w:rPr>
          <w:sz w:val="28"/>
        </w:rPr>
        <w:t>hướng</w:t>
      </w:r>
      <w:r>
        <w:rPr>
          <w:spacing w:val="-17"/>
          <w:sz w:val="28"/>
        </w:rPr>
        <w:t> </w:t>
      </w:r>
      <w:r>
        <w:rPr>
          <w:sz w:val="28"/>
        </w:rPr>
        <w:t>dẫn</w:t>
      </w:r>
      <w:r>
        <w:rPr>
          <w:spacing w:val="-18"/>
          <w:sz w:val="28"/>
        </w:rPr>
        <w:t> </w:t>
      </w:r>
      <w:r>
        <w:rPr>
          <w:sz w:val="28"/>
        </w:rPr>
        <w:t>của</w:t>
      </w:r>
      <w:r>
        <w:rPr>
          <w:spacing w:val="-17"/>
          <w:sz w:val="28"/>
        </w:rPr>
        <w:t> </w:t>
      </w:r>
      <w:r>
        <w:rPr>
          <w:sz w:val="28"/>
        </w:rPr>
        <w:t>Bộ</w:t>
      </w:r>
      <w:r>
        <w:rPr>
          <w:spacing w:val="-18"/>
          <w:sz w:val="28"/>
        </w:rPr>
        <w:t> </w:t>
      </w:r>
      <w:r>
        <w:rPr>
          <w:sz w:val="28"/>
        </w:rPr>
        <w:t>Khoa</w:t>
      </w:r>
      <w:r>
        <w:rPr>
          <w:spacing w:val="-17"/>
          <w:sz w:val="28"/>
        </w:rPr>
        <w:t> </w:t>
      </w:r>
      <w:r>
        <w:rPr>
          <w:sz w:val="28"/>
        </w:rPr>
        <w:t>học</w:t>
      </w:r>
      <w:r>
        <w:rPr>
          <w:spacing w:val="-18"/>
          <w:sz w:val="28"/>
        </w:rPr>
        <w:t> </w:t>
      </w:r>
      <w:r>
        <w:rPr>
          <w:sz w:val="28"/>
        </w:rPr>
        <w:t>và</w:t>
      </w:r>
      <w:r>
        <w:rPr>
          <w:spacing w:val="-17"/>
          <w:sz w:val="28"/>
        </w:rPr>
        <w:t> </w:t>
      </w:r>
      <w:r>
        <w:rPr>
          <w:sz w:val="28"/>
        </w:rPr>
        <w:t>Công</w:t>
      </w:r>
      <w:r>
        <w:rPr>
          <w:spacing w:val="-18"/>
          <w:sz w:val="28"/>
        </w:rPr>
        <w:t> </w:t>
      </w:r>
      <w:r>
        <w:rPr>
          <w:sz w:val="28"/>
        </w:rPr>
        <w:t>nghệ quy</w:t>
      </w:r>
      <w:r>
        <w:rPr>
          <w:spacing w:val="-13"/>
          <w:sz w:val="28"/>
        </w:rPr>
        <w:t> </w:t>
      </w:r>
      <w:r>
        <w:rPr>
          <w:sz w:val="28"/>
        </w:rPr>
        <w:t>định</w:t>
      </w:r>
      <w:r>
        <w:rPr>
          <w:spacing w:val="-10"/>
          <w:sz w:val="28"/>
        </w:rPr>
        <w:t> </w:t>
      </w:r>
      <w:r>
        <w:rPr>
          <w:sz w:val="28"/>
        </w:rPr>
        <w:t>tại</w:t>
      </w:r>
      <w:r>
        <w:rPr>
          <w:spacing w:val="-10"/>
          <w:sz w:val="28"/>
        </w:rPr>
        <w:t> </w:t>
      </w:r>
      <w:r>
        <w:rPr>
          <w:sz w:val="28"/>
        </w:rPr>
        <w:t>các</w:t>
      </w:r>
      <w:r>
        <w:rPr>
          <w:spacing w:val="-11"/>
          <w:sz w:val="28"/>
        </w:rPr>
        <w:t> </w:t>
      </w:r>
      <w:r>
        <w:rPr>
          <w:sz w:val="28"/>
        </w:rPr>
        <w:t>khoản</w:t>
      </w:r>
      <w:r>
        <w:rPr>
          <w:spacing w:val="-10"/>
          <w:sz w:val="28"/>
        </w:rPr>
        <w:t> </w:t>
      </w:r>
      <w:r>
        <w:rPr>
          <w:sz w:val="28"/>
        </w:rPr>
        <w:t>2,</w:t>
      </w:r>
      <w:r>
        <w:rPr>
          <w:spacing w:val="-12"/>
          <w:sz w:val="28"/>
        </w:rPr>
        <w:t> </w:t>
      </w:r>
      <w:r>
        <w:rPr>
          <w:sz w:val="28"/>
        </w:rPr>
        <w:t>3,</w:t>
      </w:r>
      <w:r>
        <w:rPr>
          <w:spacing w:val="-10"/>
          <w:sz w:val="28"/>
        </w:rPr>
        <w:t> </w:t>
      </w:r>
      <w:r>
        <w:rPr>
          <w:sz w:val="28"/>
        </w:rPr>
        <w:t>4,</w:t>
      </w:r>
      <w:r>
        <w:rPr>
          <w:spacing w:val="-10"/>
          <w:sz w:val="28"/>
        </w:rPr>
        <w:t> </w:t>
      </w:r>
      <w:r>
        <w:rPr>
          <w:sz w:val="28"/>
        </w:rPr>
        <w:t>5,</w:t>
      </w:r>
      <w:r>
        <w:rPr>
          <w:spacing w:val="-12"/>
          <w:sz w:val="28"/>
        </w:rPr>
        <w:t> </w:t>
      </w:r>
      <w:r>
        <w:rPr>
          <w:sz w:val="28"/>
        </w:rPr>
        <w:t>6</w:t>
      </w:r>
      <w:r>
        <w:rPr>
          <w:spacing w:val="-8"/>
          <w:sz w:val="28"/>
        </w:rPr>
        <w:t> </w:t>
      </w:r>
      <w:r>
        <w:rPr>
          <w:sz w:val="28"/>
        </w:rPr>
        <w:t>Điều</w:t>
      </w:r>
      <w:r>
        <w:rPr>
          <w:spacing w:val="-10"/>
          <w:sz w:val="28"/>
        </w:rPr>
        <w:t> </w:t>
      </w:r>
      <w:r>
        <w:rPr>
          <w:sz w:val="28"/>
        </w:rPr>
        <w:t>10</w:t>
      </w:r>
      <w:r>
        <w:rPr>
          <w:spacing w:val="-10"/>
          <w:sz w:val="28"/>
        </w:rPr>
        <w:t> </w:t>
      </w:r>
      <w:r>
        <w:rPr>
          <w:sz w:val="28"/>
        </w:rPr>
        <w:t>Thông</w:t>
      </w:r>
      <w:r>
        <w:rPr>
          <w:spacing w:val="-10"/>
          <w:sz w:val="28"/>
        </w:rPr>
        <w:t> </w:t>
      </w:r>
      <w:r>
        <w:rPr>
          <w:sz w:val="28"/>
        </w:rPr>
        <w:t>tư</w:t>
      </w:r>
      <w:r>
        <w:rPr>
          <w:spacing w:val="-13"/>
          <w:sz w:val="28"/>
        </w:rPr>
        <w:t> </w:t>
      </w:r>
      <w:r>
        <w:rPr>
          <w:sz w:val="28"/>
        </w:rPr>
        <w:t>số</w:t>
      </w:r>
      <w:r>
        <w:rPr>
          <w:spacing w:val="-10"/>
          <w:sz w:val="28"/>
        </w:rPr>
        <w:t> </w:t>
      </w:r>
      <w:r>
        <w:rPr>
          <w:sz w:val="28"/>
        </w:rPr>
        <w:t>39/2025/TT-BKHCN.</w:t>
      </w:r>
    </w:p>
    <w:p>
      <w:pPr>
        <w:pStyle w:val="ListParagraph"/>
        <w:numPr>
          <w:ilvl w:val="0"/>
          <w:numId w:val="13"/>
        </w:numPr>
        <w:tabs>
          <w:tab w:pos="1161" w:val="left" w:leader="none"/>
        </w:tabs>
        <w:spacing w:line="288" w:lineRule="auto" w:before="60" w:after="0"/>
        <w:ind w:left="143" w:right="136" w:firstLine="719"/>
        <w:jc w:val="both"/>
        <w:rPr>
          <w:sz w:val="28"/>
        </w:rPr>
      </w:pPr>
      <w:r>
        <w:rPr>
          <w:sz w:val="28"/>
        </w:rPr>
        <w:t>Chi thuê chuyên gia trong nước phối hợp nghiên cứu thực hiện nhiệm vụ khoa học, công nghệ, đổi mới sáng tạo: Thực hiện theo mức lương quy định tại điểm d khoản 1 Điều 3 Quy định này. Tổng dự toán kinh phí thực hiện thuê chuyên gia không quá 30% tổng kinh phí chi tiền thù lao quy định tại khoản 1 Điều này và khoản 3 Điều 13 Thông tư 39/2025/TT-BKHCN.</w:t>
      </w:r>
    </w:p>
    <w:p>
      <w:pPr>
        <w:pStyle w:val="ListParagraph"/>
        <w:numPr>
          <w:ilvl w:val="0"/>
          <w:numId w:val="13"/>
        </w:numPr>
        <w:tabs>
          <w:tab w:pos="1155" w:val="left" w:leader="none"/>
        </w:tabs>
        <w:spacing w:line="288" w:lineRule="auto" w:before="60" w:after="0"/>
        <w:ind w:left="143" w:right="135" w:firstLine="719"/>
        <w:jc w:val="both"/>
        <w:rPr>
          <w:sz w:val="28"/>
        </w:rPr>
      </w:pPr>
      <w:r>
        <w:rPr>
          <w:sz w:val="28"/>
        </w:rPr>
        <w:t>Chi công tác tổ chức hội nghị, công tác phí trong nước và ngoài nước; hợp tác quốc tế (đoàn ra, đoàn vào) phục vụ thực hiện nhiệm vụ khoa học, công nghệ và đổi mới sáng tạo: Thực hiện theo quy định tại điểm c khoản 7 Điều 3 Quy định này.</w:t>
      </w:r>
    </w:p>
    <w:p>
      <w:pPr>
        <w:pStyle w:val="ListParagraph"/>
        <w:numPr>
          <w:ilvl w:val="0"/>
          <w:numId w:val="13"/>
        </w:numPr>
        <w:tabs>
          <w:tab w:pos="1142" w:val="left" w:leader="none"/>
        </w:tabs>
        <w:spacing w:line="288" w:lineRule="auto" w:before="60" w:after="0"/>
        <w:ind w:left="143" w:right="137" w:firstLine="719"/>
        <w:jc w:val="both"/>
        <w:rPr>
          <w:sz w:val="28"/>
        </w:rPr>
      </w:pPr>
      <w:r>
        <w:rPr>
          <w:sz w:val="28"/>
        </w:rPr>
        <w:t>Chi</w:t>
      </w:r>
      <w:r>
        <w:rPr>
          <w:spacing w:val="-1"/>
          <w:sz w:val="28"/>
        </w:rPr>
        <w:t> </w:t>
      </w:r>
      <w:r>
        <w:rPr>
          <w:sz w:val="28"/>
        </w:rPr>
        <w:t>điều tra,</w:t>
      </w:r>
      <w:r>
        <w:rPr>
          <w:spacing w:val="-3"/>
          <w:sz w:val="28"/>
        </w:rPr>
        <w:t> </w:t>
      </w:r>
      <w:r>
        <w:rPr>
          <w:sz w:val="28"/>
        </w:rPr>
        <w:t>khảo</w:t>
      </w:r>
      <w:r>
        <w:rPr>
          <w:spacing w:val="-4"/>
          <w:sz w:val="28"/>
        </w:rPr>
        <w:t> </w:t>
      </w:r>
      <w:r>
        <w:rPr>
          <w:sz w:val="28"/>
        </w:rPr>
        <w:t>sát</w:t>
      </w:r>
      <w:r>
        <w:rPr>
          <w:spacing w:val="-1"/>
          <w:sz w:val="28"/>
        </w:rPr>
        <w:t> </w:t>
      </w:r>
      <w:r>
        <w:rPr>
          <w:sz w:val="28"/>
        </w:rPr>
        <w:t>thu</w:t>
      </w:r>
      <w:r>
        <w:rPr>
          <w:spacing w:val="-1"/>
          <w:sz w:val="28"/>
        </w:rPr>
        <w:t> </w:t>
      </w:r>
      <w:r>
        <w:rPr>
          <w:sz w:val="28"/>
        </w:rPr>
        <w:t>thập</w:t>
      </w:r>
      <w:r>
        <w:rPr>
          <w:spacing w:val="-1"/>
          <w:sz w:val="28"/>
        </w:rPr>
        <w:t> </w:t>
      </w:r>
      <w:r>
        <w:rPr>
          <w:sz w:val="28"/>
        </w:rPr>
        <w:t>số</w:t>
      </w:r>
      <w:r>
        <w:rPr>
          <w:spacing w:val="-1"/>
          <w:sz w:val="28"/>
        </w:rPr>
        <w:t> </w:t>
      </w:r>
      <w:r>
        <w:rPr>
          <w:sz w:val="28"/>
        </w:rPr>
        <w:t>liệu: Thực</w:t>
      </w:r>
      <w:r>
        <w:rPr>
          <w:spacing w:val="-2"/>
          <w:sz w:val="28"/>
        </w:rPr>
        <w:t> </w:t>
      </w:r>
      <w:r>
        <w:rPr>
          <w:sz w:val="28"/>
        </w:rPr>
        <w:t>hiện</w:t>
      </w:r>
      <w:r>
        <w:rPr>
          <w:spacing w:val="-1"/>
          <w:sz w:val="28"/>
        </w:rPr>
        <w:t> </w:t>
      </w:r>
      <w:r>
        <w:rPr>
          <w:sz w:val="28"/>
        </w:rPr>
        <w:t>theo quy</w:t>
      </w:r>
      <w:r>
        <w:rPr>
          <w:spacing w:val="-6"/>
          <w:sz w:val="28"/>
        </w:rPr>
        <w:t> </w:t>
      </w:r>
      <w:r>
        <w:rPr>
          <w:sz w:val="28"/>
        </w:rPr>
        <w:t>định</w:t>
      </w:r>
      <w:r>
        <w:rPr>
          <w:spacing w:val="-1"/>
          <w:sz w:val="28"/>
        </w:rPr>
        <w:t> </w:t>
      </w:r>
      <w:r>
        <w:rPr>
          <w:sz w:val="28"/>
        </w:rPr>
        <w:t>tại</w:t>
      </w:r>
      <w:r>
        <w:rPr>
          <w:spacing w:val="-1"/>
          <w:sz w:val="28"/>
        </w:rPr>
        <w:t> </w:t>
      </w:r>
      <w:r>
        <w:rPr>
          <w:sz w:val="28"/>
        </w:rPr>
        <w:t>Nghị quyết số 28/2017/NQ-HĐND.</w:t>
      </w:r>
    </w:p>
    <w:p>
      <w:pPr>
        <w:pStyle w:val="ListParagraph"/>
        <w:numPr>
          <w:ilvl w:val="0"/>
          <w:numId w:val="13"/>
        </w:numPr>
        <w:tabs>
          <w:tab w:pos="1146" w:val="left" w:leader="none"/>
        </w:tabs>
        <w:spacing w:line="288" w:lineRule="auto" w:before="61" w:after="0"/>
        <w:ind w:left="143" w:right="135" w:firstLine="719"/>
        <w:jc w:val="both"/>
        <w:rPr>
          <w:sz w:val="28"/>
        </w:rPr>
      </w:pPr>
      <w:r>
        <w:rPr>
          <w:sz w:val="28"/>
        </w:rPr>
        <w:t>Chi tự đánh giá kết quả thực hiện nhiệm vụ khoa học, công nghệ và đổi mới sáng tạo: Mức chi bằng 50% mức chi cho hội đồng xét tài trợ, đặt hàng nhiệm vụ khoa học, công nghệ và đổi mới sáng tạo tại điểm a khoản 1 Điều 3 Quy định này.</w:t>
      </w:r>
    </w:p>
    <w:p>
      <w:pPr>
        <w:pStyle w:val="ListParagraph"/>
        <w:numPr>
          <w:ilvl w:val="0"/>
          <w:numId w:val="13"/>
        </w:numPr>
        <w:tabs>
          <w:tab w:pos="1149" w:val="left" w:leader="none"/>
        </w:tabs>
        <w:spacing w:line="288" w:lineRule="auto" w:before="60" w:after="0"/>
        <w:ind w:left="143" w:right="132" w:firstLine="719"/>
        <w:jc w:val="both"/>
        <w:rPr>
          <w:sz w:val="28"/>
        </w:rPr>
      </w:pPr>
      <w:r>
        <w:rPr>
          <w:sz w:val="28"/>
        </w:rPr>
        <w:t>Kinh phí quản lý chung nhiệm vụ khoa học, công nghệ và đổi mới sáng tạo bằng 5% tổng dự toán kinh phí thực hiện nhiệm vụ khoa học, công nghệ và đổi mới sáng tạo có sử dụng ngân sách nhà nước nhưng tối đa không quá 400 triệu đồng/nhiệm vụ.</w:t>
      </w:r>
    </w:p>
    <w:p>
      <w:pPr>
        <w:pStyle w:val="Heading1"/>
        <w:spacing w:line="288" w:lineRule="auto"/>
        <w:ind w:right="134" w:firstLine="719"/>
      </w:pPr>
      <w:r>
        <w:rPr/>
        <w:t>Điều 5. Hỗ trợ hoạt động phát triển hệ thống đổi mới sáng tạo, hệ</w:t>
      </w:r>
      <w:r>
        <w:rPr>
          <w:spacing w:val="80"/>
        </w:rPr>
        <w:t> </w:t>
      </w:r>
      <w:r>
        <w:rPr/>
        <w:t>sinh thái khởi nghiệp sáng tạo, thúc đẩy văn hóa đổi mới sáng tạo, khởi nghiệp sáng tạo</w:t>
      </w:r>
    </w:p>
    <w:p>
      <w:pPr>
        <w:pStyle w:val="Heading1"/>
        <w:spacing w:after="0" w:line="288" w:lineRule="auto"/>
        <w:sectPr>
          <w:pgSz w:w="11910" w:h="16840"/>
          <w:pgMar w:header="712" w:footer="0" w:top="980" w:bottom="280" w:left="1559" w:right="992"/>
        </w:sectPr>
      </w:pPr>
    </w:p>
    <w:p>
      <w:pPr>
        <w:pStyle w:val="ListParagraph"/>
        <w:numPr>
          <w:ilvl w:val="0"/>
          <w:numId w:val="14"/>
        </w:numPr>
        <w:tabs>
          <w:tab w:pos="1169" w:val="left" w:leader="none"/>
        </w:tabs>
        <w:spacing w:line="288" w:lineRule="auto" w:before="244" w:after="0"/>
        <w:ind w:left="143" w:right="136" w:firstLine="719"/>
        <w:jc w:val="both"/>
        <w:rPr>
          <w:sz w:val="28"/>
        </w:rPr>
      </w:pPr>
      <w:r>
        <w:rPr>
          <w:sz w:val="28"/>
        </w:rPr>
        <w:t>Mức chi hỗ trợ hoạt động của doanh nghiệp đổi mới sáng tạo, doanh nghiệp khởi nghiệp sáng tạo, doanh nghiệp khoa học và công nghệ:</w:t>
      </w:r>
    </w:p>
    <w:p>
      <w:pPr>
        <w:pStyle w:val="ListParagraph"/>
        <w:numPr>
          <w:ilvl w:val="1"/>
          <w:numId w:val="14"/>
        </w:numPr>
        <w:tabs>
          <w:tab w:pos="1190" w:val="left" w:leader="none"/>
        </w:tabs>
        <w:spacing w:line="288" w:lineRule="auto" w:before="41" w:after="0"/>
        <w:ind w:left="143" w:right="137" w:firstLine="719"/>
        <w:jc w:val="both"/>
        <w:rPr>
          <w:sz w:val="28"/>
        </w:rPr>
      </w:pPr>
      <w:r>
        <w:rPr>
          <w:sz w:val="28"/>
        </w:rPr>
        <w:t>Hỗ trợ tối đa không quá 16 triệu đồng/năm đối với chi phí sử dụng trang thiết bị tại cơ sở kỹ thuật, cơ sở ươm tạo, khu làm việc chung.</w:t>
      </w:r>
    </w:p>
    <w:p>
      <w:pPr>
        <w:pStyle w:val="ListParagraph"/>
        <w:numPr>
          <w:ilvl w:val="1"/>
          <w:numId w:val="14"/>
        </w:numPr>
        <w:tabs>
          <w:tab w:pos="1198" w:val="left" w:leader="none"/>
        </w:tabs>
        <w:spacing w:line="288" w:lineRule="auto" w:before="39" w:after="0"/>
        <w:ind w:left="143" w:right="137" w:firstLine="719"/>
        <w:jc w:val="both"/>
        <w:rPr>
          <w:sz w:val="28"/>
        </w:rPr>
      </w:pPr>
      <w:r>
        <w:rPr>
          <w:sz w:val="28"/>
        </w:rPr>
        <w:t>Hỗ trợ tối đa không quá 4 triệu đồng/tháng đối với chi phí thuê mặt bằng tại các cơ sở ươm tạo, khu làm việc chung. Thời gian hỗ trợ tối đa là 03 năm kể từ ngày ký hợp đồng thuê mặt bằng.</w:t>
      </w:r>
    </w:p>
    <w:p>
      <w:pPr>
        <w:pStyle w:val="ListParagraph"/>
        <w:numPr>
          <w:ilvl w:val="0"/>
          <w:numId w:val="14"/>
        </w:numPr>
        <w:tabs>
          <w:tab w:pos="1170" w:val="left" w:leader="none"/>
        </w:tabs>
        <w:spacing w:line="288" w:lineRule="auto" w:before="40" w:after="0"/>
        <w:ind w:left="143" w:right="137" w:firstLine="719"/>
        <w:jc w:val="both"/>
        <w:rPr>
          <w:sz w:val="28"/>
        </w:rPr>
      </w:pPr>
      <w:r>
        <w:rPr>
          <w:sz w:val="28"/>
        </w:rPr>
        <w:t>Chi tổ chức sự kiện ngày hội đổi mới sáng tạo, khởi nghiệp sáng tạo cấp tỉnh; tổ chức trình diễn, giới thiệu các công nghệ mới, công nghệ tiên tiến.</w:t>
      </w:r>
    </w:p>
    <w:p>
      <w:pPr>
        <w:pStyle w:val="ListParagraph"/>
        <w:numPr>
          <w:ilvl w:val="1"/>
          <w:numId w:val="14"/>
        </w:numPr>
        <w:tabs>
          <w:tab w:pos="1152" w:val="left" w:leader="none"/>
        </w:tabs>
        <w:spacing w:line="288" w:lineRule="auto" w:before="42" w:after="0"/>
        <w:ind w:left="143" w:right="135" w:firstLine="719"/>
        <w:jc w:val="both"/>
        <w:rPr>
          <w:sz w:val="28"/>
        </w:rPr>
      </w:pPr>
      <w:r>
        <w:rPr>
          <w:sz w:val="28"/>
        </w:rPr>
        <w:t>Hỗ trợ kinh</w:t>
      </w:r>
      <w:r>
        <w:rPr>
          <w:spacing w:val="-1"/>
          <w:sz w:val="28"/>
        </w:rPr>
        <w:t> </w:t>
      </w:r>
      <w:r>
        <w:rPr>
          <w:sz w:val="28"/>
        </w:rPr>
        <w:t>phí</w:t>
      </w:r>
      <w:r>
        <w:rPr>
          <w:spacing w:val="-2"/>
          <w:sz w:val="28"/>
        </w:rPr>
        <w:t> </w:t>
      </w:r>
      <w:r>
        <w:rPr>
          <w:sz w:val="28"/>
        </w:rPr>
        <w:t>thuê mặt bằng (điện nước,</w:t>
      </w:r>
      <w:r>
        <w:rPr>
          <w:spacing w:val="-1"/>
          <w:sz w:val="28"/>
        </w:rPr>
        <w:t> </w:t>
      </w:r>
      <w:r>
        <w:rPr>
          <w:sz w:val="28"/>
        </w:rPr>
        <w:t>vệ sinh,</w:t>
      </w:r>
      <w:r>
        <w:rPr>
          <w:spacing w:val="-1"/>
          <w:sz w:val="28"/>
        </w:rPr>
        <w:t> </w:t>
      </w:r>
      <w:r>
        <w:rPr>
          <w:sz w:val="28"/>
        </w:rPr>
        <w:t>an</w:t>
      </w:r>
      <w:r>
        <w:rPr>
          <w:spacing w:val="-1"/>
          <w:sz w:val="28"/>
        </w:rPr>
        <w:t> </w:t>
      </w:r>
      <w:r>
        <w:rPr>
          <w:sz w:val="28"/>
        </w:rPr>
        <w:t>ninh,</w:t>
      </w:r>
      <w:r>
        <w:rPr>
          <w:spacing w:val="-3"/>
          <w:sz w:val="28"/>
        </w:rPr>
        <w:t> </w:t>
      </w:r>
      <w:r>
        <w:rPr>
          <w:sz w:val="28"/>
        </w:rPr>
        <w:t>bảo vệ),</w:t>
      </w:r>
      <w:r>
        <w:rPr>
          <w:spacing w:val="-1"/>
          <w:sz w:val="28"/>
        </w:rPr>
        <w:t> </w:t>
      </w:r>
      <w:r>
        <w:rPr>
          <w:sz w:val="28"/>
        </w:rPr>
        <w:t>chi phí vận chuyển trang thiết bị, thiết kế, dàn dựng gian hàng và truyền thông cho sự kiện: Mức hỗ trợ tối đa không quá 8 triệu đồng/01 đơn vị tham gia.</w:t>
      </w:r>
    </w:p>
    <w:p>
      <w:pPr>
        <w:pStyle w:val="ListParagraph"/>
        <w:numPr>
          <w:ilvl w:val="1"/>
          <w:numId w:val="14"/>
        </w:numPr>
        <w:tabs>
          <w:tab w:pos="1205" w:val="left" w:leader="none"/>
        </w:tabs>
        <w:spacing w:line="288" w:lineRule="auto" w:before="38" w:after="0"/>
        <w:ind w:left="143" w:right="135" w:firstLine="719"/>
        <w:jc w:val="both"/>
        <w:rPr>
          <w:sz w:val="28"/>
        </w:rPr>
      </w:pPr>
      <w:r>
        <w:rPr>
          <w:sz w:val="28"/>
        </w:rPr>
        <w:t>Chi tiếp các đoàn và khách mời quốc tế; tổ chức hội nghị, hội thảo trong nước, quốc tế trong thời gian tổ chức sự kiện theo chương trình, kế hoạch được cấp có thẩm quyền phê duyệt: Thực hiện theo quy định Nghị quyết số 67/2025/NQ-HĐND, Nghị quyết số 14/2019/NQ-HĐND.</w:t>
      </w:r>
    </w:p>
    <w:p>
      <w:pPr>
        <w:pStyle w:val="ListParagraph"/>
        <w:numPr>
          <w:ilvl w:val="0"/>
          <w:numId w:val="14"/>
        </w:numPr>
        <w:tabs>
          <w:tab w:pos="1120" w:val="left" w:leader="none"/>
        </w:tabs>
        <w:spacing w:line="240" w:lineRule="auto" w:before="42" w:after="0"/>
        <w:ind w:left="1120" w:right="0" w:hanging="258"/>
        <w:jc w:val="both"/>
        <w:rPr>
          <w:sz w:val="28"/>
        </w:rPr>
      </w:pPr>
      <w:r>
        <w:rPr>
          <w:spacing w:val="-6"/>
          <w:sz w:val="28"/>
        </w:rPr>
        <w:t>Chi</w:t>
      </w:r>
      <w:r>
        <w:rPr>
          <w:spacing w:val="-10"/>
          <w:sz w:val="28"/>
        </w:rPr>
        <w:t> </w:t>
      </w:r>
      <w:r>
        <w:rPr>
          <w:spacing w:val="-6"/>
          <w:sz w:val="28"/>
        </w:rPr>
        <w:t>truyền</w:t>
      </w:r>
      <w:r>
        <w:rPr>
          <w:spacing w:val="-7"/>
          <w:sz w:val="28"/>
        </w:rPr>
        <w:t> </w:t>
      </w:r>
      <w:r>
        <w:rPr>
          <w:spacing w:val="-6"/>
          <w:sz w:val="28"/>
        </w:rPr>
        <w:t>thông,</w:t>
      </w:r>
      <w:r>
        <w:rPr>
          <w:spacing w:val="-12"/>
          <w:sz w:val="28"/>
        </w:rPr>
        <w:t> </w:t>
      </w:r>
      <w:r>
        <w:rPr>
          <w:spacing w:val="-6"/>
          <w:sz w:val="28"/>
        </w:rPr>
        <w:t>phát</w:t>
      </w:r>
      <w:r>
        <w:rPr>
          <w:spacing w:val="-10"/>
          <w:sz w:val="28"/>
        </w:rPr>
        <w:t> </w:t>
      </w:r>
      <w:r>
        <w:rPr>
          <w:spacing w:val="-6"/>
          <w:sz w:val="28"/>
        </w:rPr>
        <w:t>triển</w:t>
      </w:r>
      <w:r>
        <w:rPr>
          <w:spacing w:val="-7"/>
          <w:sz w:val="28"/>
        </w:rPr>
        <w:t> </w:t>
      </w:r>
      <w:r>
        <w:rPr>
          <w:spacing w:val="-6"/>
          <w:sz w:val="28"/>
        </w:rPr>
        <w:t>văn</w:t>
      </w:r>
      <w:r>
        <w:rPr>
          <w:spacing w:val="-10"/>
          <w:sz w:val="28"/>
        </w:rPr>
        <w:t> </w:t>
      </w:r>
      <w:r>
        <w:rPr>
          <w:spacing w:val="-6"/>
          <w:sz w:val="28"/>
        </w:rPr>
        <w:t>hóa</w:t>
      </w:r>
      <w:r>
        <w:rPr>
          <w:spacing w:val="-8"/>
          <w:sz w:val="28"/>
        </w:rPr>
        <w:t> </w:t>
      </w:r>
      <w:r>
        <w:rPr>
          <w:spacing w:val="-6"/>
          <w:sz w:val="28"/>
        </w:rPr>
        <w:t>đổi</w:t>
      </w:r>
      <w:r>
        <w:rPr>
          <w:spacing w:val="-8"/>
          <w:sz w:val="28"/>
        </w:rPr>
        <w:t> </w:t>
      </w:r>
      <w:r>
        <w:rPr>
          <w:spacing w:val="-6"/>
          <w:sz w:val="28"/>
        </w:rPr>
        <w:t>mới</w:t>
      </w:r>
      <w:r>
        <w:rPr>
          <w:spacing w:val="-9"/>
          <w:sz w:val="28"/>
        </w:rPr>
        <w:t> </w:t>
      </w:r>
      <w:r>
        <w:rPr>
          <w:spacing w:val="-6"/>
          <w:sz w:val="28"/>
        </w:rPr>
        <w:t>sáng</w:t>
      </w:r>
      <w:r>
        <w:rPr>
          <w:spacing w:val="-10"/>
          <w:sz w:val="28"/>
        </w:rPr>
        <w:t> </w:t>
      </w:r>
      <w:r>
        <w:rPr>
          <w:spacing w:val="-6"/>
          <w:sz w:val="28"/>
        </w:rPr>
        <w:t>tạo,</w:t>
      </w:r>
      <w:r>
        <w:rPr>
          <w:spacing w:val="-9"/>
          <w:sz w:val="28"/>
        </w:rPr>
        <w:t> </w:t>
      </w:r>
      <w:r>
        <w:rPr>
          <w:spacing w:val="-6"/>
          <w:sz w:val="28"/>
        </w:rPr>
        <w:t>khởi</w:t>
      </w:r>
      <w:r>
        <w:rPr>
          <w:spacing w:val="-9"/>
          <w:sz w:val="28"/>
        </w:rPr>
        <w:t> </w:t>
      </w:r>
      <w:r>
        <w:rPr>
          <w:spacing w:val="-6"/>
          <w:sz w:val="28"/>
        </w:rPr>
        <w:t>nghiệp</w:t>
      </w:r>
      <w:r>
        <w:rPr>
          <w:spacing w:val="-10"/>
          <w:sz w:val="28"/>
        </w:rPr>
        <w:t> </w:t>
      </w:r>
      <w:r>
        <w:rPr>
          <w:spacing w:val="-6"/>
          <w:sz w:val="28"/>
        </w:rPr>
        <w:t>sáng</w:t>
      </w:r>
      <w:r>
        <w:rPr>
          <w:spacing w:val="-9"/>
          <w:sz w:val="28"/>
        </w:rPr>
        <w:t> </w:t>
      </w:r>
      <w:r>
        <w:rPr>
          <w:spacing w:val="-6"/>
          <w:sz w:val="28"/>
        </w:rPr>
        <w:t>tạo:</w:t>
      </w:r>
    </w:p>
    <w:p>
      <w:pPr>
        <w:pStyle w:val="ListParagraph"/>
        <w:numPr>
          <w:ilvl w:val="1"/>
          <w:numId w:val="14"/>
        </w:numPr>
        <w:tabs>
          <w:tab w:pos="1137" w:val="left" w:leader="none"/>
        </w:tabs>
        <w:spacing w:line="288" w:lineRule="auto" w:before="103" w:after="0"/>
        <w:ind w:left="143" w:right="132" w:firstLine="719"/>
        <w:jc w:val="both"/>
        <w:rPr>
          <w:sz w:val="28"/>
        </w:rPr>
      </w:pPr>
      <w:r>
        <w:rPr>
          <w:sz w:val="28"/>
        </w:rPr>
        <w:t>Đối</w:t>
      </w:r>
      <w:r>
        <w:rPr>
          <w:spacing w:val="-18"/>
          <w:sz w:val="28"/>
        </w:rPr>
        <w:t> </w:t>
      </w:r>
      <w:r>
        <w:rPr>
          <w:sz w:val="28"/>
        </w:rPr>
        <w:t>với</w:t>
      </w:r>
      <w:r>
        <w:rPr>
          <w:spacing w:val="-17"/>
          <w:sz w:val="28"/>
        </w:rPr>
        <w:t> </w:t>
      </w:r>
      <w:r>
        <w:rPr>
          <w:sz w:val="28"/>
        </w:rPr>
        <w:t>chi</w:t>
      </w:r>
      <w:r>
        <w:rPr>
          <w:spacing w:val="-18"/>
          <w:sz w:val="28"/>
        </w:rPr>
        <w:t> </w:t>
      </w:r>
      <w:r>
        <w:rPr>
          <w:sz w:val="28"/>
        </w:rPr>
        <w:t>sản</w:t>
      </w:r>
      <w:r>
        <w:rPr>
          <w:spacing w:val="-17"/>
          <w:sz w:val="28"/>
        </w:rPr>
        <w:t> </w:t>
      </w:r>
      <w:r>
        <w:rPr>
          <w:sz w:val="28"/>
        </w:rPr>
        <w:t>xuất</w:t>
      </w:r>
      <w:r>
        <w:rPr>
          <w:spacing w:val="-18"/>
          <w:sz w:val="28"/>
        </w:rPr>
        <w:t> </w:t>
      </w:r>
      <w:r>
        <w:rPr>
          <w:sz w:val="28"/>
        </w:rPr>
        <w:t>các</w:t>
      </w:r>
      <w:r>
        <w:rPr>
          <w:spacing w:val="-17"/>
          <w:sz w:val="28"/>
        </w:rPr>
        <w:t> </w:t>
      </w:r>
      <w:r>
        <w:rPr>
          <w:sz w:val="28"/>
        </w:rPr>
        <w:t>tài</w:t>
      </w:r>
      <w:r>
        <w:rPr>
          <w:spacing w:val="-18"/>
          <w:sz w:val="28"/>
        </w:rPr>
        <w:t> </w:t>
      </w:r>
      <w:r>
        <w:rPr>
          <w:sz w:val="28"/>
        </w:rPr>
        <w:t>liệu,</w:t>
      </w:r>
      <w:r>
        <w:rPr>
          <w:spacing w:val="-17"/>
          <w:sz w:val="28"/>
        </w:rPr>
        <w:t> </w:t>
      </w:r>
      <w:r>
        <w:rPr>
          <w:sz w:val="28"/>
        </w:rPr>
        <w:t>ấn</w:t>
      </w:r>
      <w:r>
        <w:rPr>
          <w:spacing w:val="-18"/>
          <w:sz w:val="28"/>
        </w:rPr>
        <w:t> </w:t>
      </w:r>
      <w:r>
        <w:rPr>
          <w:sz w:val="28"/>
        </w:rPr>
        <w:t>phẩm</w:t>
      </w:r>
      <w:r>
        <w:rPr>
          <w:spacing w:val="-17"/>
          <w:sz w:val="28"/>
        </w:rPr>
        <w:t> </w:t>
      </w:r>
      <w:r>
        <w:rPr>
          <w:sz w:val="28"/>
        </w:rPr>
        <w:t>dưới</w:t>
      </w:r>
      <w:r>
        <w:rPr>
          <w:spacing w:val="-18"/>
          <w:sz w:val="28"/>
        </w:rPr>
        <w:t> </w:t>
      </w:r>
      <w:r>
        <w:rPr>
          <w:sz w:val="28"/>
        </w:rPr>
        <w:t>dạng</w:t>
      </w:r>
      <w:r>
        <w:rPr>
          <w:spacing w:val="-17"/>
          <w:sz w:val="28"/>
        </w:rPr>
        <w:t> </w:t>
      </w:r>
      <w:r>
        <w:rPr>
          <w:sz w:val="28"/>
        </w:rPr>
        <w:t>các</w:t>
      </w:r>
      <w:r>
        <w:rPr>
          <w:spacing w:val="-18"/>
          <w:sz w:val="28"/>
        </w:rPr>
        <w:t> </w:t>
      </w:r>
      <w:r>
        <w:rPr>
          <w:sz w:val="28"/>
        </w:rPr>
        <w:t>tác</w:t>
      </w:r>
      <w:r>
        <w:rPr>
          <w:spacing w:val="-17"/>
          <w:sz w:val="28"/>
        </w:rPr>
        <w:t> </w:t>
      </w:r>
      <w:r>
        <w:rPr>
          <w:sz w:val="28"/>
        </w:rPr>
        <w:t>phẩm</w:t>
      </w:r>
      <w:r>
        <w:rPr>
          <w:spacing w:val="-18"/>
          <w:sz w:val="28"/>
        </w:rPr>
        <w:t> </w:t>
      </w:r>
      <w:r>
        <w:rPr>
          <w:sz w:val="28"/>
        </w:rPr>
        <w:t>báo</w:t>
      </w:r>
      <w:r>
        <w:rPr>
          <w:spacing w:val="-17"/>
          <w:sz w:val="28"/>
        </w:rPr>
        <w:t> </w:t>
      </w:r>
      <w:r>
        <w:rPr>
          <w:sz w:val="28"/>
        </w:rPr>
        <w:t>chí, xuất</w:t>
      </w:r>
      <w:r>
        <w:rPr>
          <w:spacing w:val="-3"/>
          <w:sz w:val="28"/>
        </w:rPr>
        <w:t> </w:t>
      </w:r>
      <w:r>
        <w:rPr>
          <w:sz w:val="28"/>
        </w:rPr>
        <w:t>bản</w:t>
      </w:r>
      <w:r>
        <w:rPr>
          <w:spacing w:val="-3"/>
          <w:sz w:val="28"/>
        </w:rPr>
        <w:t> </w:t>
      </w:r>
      <w:r>
        <w:rPr>
          <w:sz w:val="28"/>
        </w:rPr>
        <w:t>(các</w:t>
      </w:r>
      <w:r>
        <w:rPr>
          <w:spacing w:val="-4"/>
          <w:sz w:val="28"/>
        </w:rPr>
        <w:t> </w:t>
      </w:r>
      <w:r>
        <w:rPr>
          <w:sz w:val="28"/>
        </w:rPr>
        <w:t>chương</w:t>
      </w:r>
      <w:r>
        <w:rPr>
          <w:spacing w:val="-3"/>
          <w:sz w:val="28"/>
        </w:rPr>
        <w:t> </w:t>
      </w:r>
      <w:r>
        <w:rPr>
          <w:sz w:val="28"/>
        </w:rPr>
        <w:t>trình,</w:t>
      </w:r>
      <w:r>
        <w:rPr>
          <w:spacing w:val="-4"/>
          <w:sz w:val="28"/>
        </w:rPr>
        <w:t> </w:t>
      </w:r>
      <w:r>
        <w:rPr>
          <w:sz w:val="28"/>
        </w:rPr>
        <w:t>chuyên</w:t>
      </w:r>
      <w:r>
        <w:rPr>
          <w:spacing w:val="-1"/>
          <w:sz w:val="28"/>
        </w:rPr>
        <w:t> </w:t>
      </w:r>
      <w:r>
        <w:rPr>
          <w:sz w:val="28"/>
        </w:rPr>
        <w:t>mục,</w:t>
      </w:r>
      <w:r>
        <w:rPr>
          <w:spacing w:val="-2"/>
          <w:sz w:val="28"/>
        </w:rPr>
        <w:t> </w:t>
      </w:r>
      <w:r>
        <w:rPr>
          <w:sz w:val="28"/>
        </w:rPr>
        <w:t>tiểu</w:t>
      </w:r>
      <w:r>
        <w:rPr>
          <w:spacing w:val="-3"/>
          <w:sz w:val="28"/>
        </w:rPr>
        <w:t> </w:t>
      </w:r>
      <w:r>
        <w:rPr>
          <w:sz w:val="28"/>
        </w:rPr>
        <w:t>phẩm,</w:t>
      </w:r>
      <w:r>
        <w:rPr>
          <w:spacing w:val="-4"/>
          <w:sz w:val="28"/>
        </w:rPr>
        <w:t> </w:t>
      </w:r>
      <w:r>
        <w:rPr>
          <w:sz w:val="28"/>
        </w:rPr>
        <w:t>ký</w:t>
      </w:r>
      <w:r>
        <w:rPr>
          <w:spacing w:val="-3"/>
          <w:sz w:val="28"/>
        </w:rPr>
        <w:t> </w:t>
      </w:r>
      <w:r>
        <w:rPr>
          <w:sz w:val="28"/>
        </w:rPr>
        <w:t>sự,</w:t>
      </w:r>
      <w:r>
        <w:rPr>
          <w:spacing w:val="-4"/>
          <w:sz w:val="28"/>
        </w:rPr>
        <w:t> </w:t>
      </w:r>
      <w:r>
        <w:rPr>
          <w:sz w:val="28"/>
        </w:rPr>
        <w:t>bài</w:t>
      </w:r>
      <w:r>
        <w:rPr>
          <w:spacing w:val="-3"/>
          <w:sz w:val="28"/>
        </w:rPr>
        <w:t> </w:t>
      </w:r>
      <w:r>
        <w:rPr>
          <w:sz w:val="28"/>
        </w:rPr>
        <w:t>viết),</w:t>
      </w:r>
      <w:r>
        <w:rPr>
          <w:spacing w:val="-4"/>
          <w:sz w:val="28"/>
        </w:rPr>
        <w:t> </w:t>
      </w:r>
      <w:r>
        <w:rPr>
          <w:sz w:val="28"/>
        </w:rPr>
        <w:t>sản</w:t>
      </w:r>
      <w:r>
        <w:rPr>
          <w:spacing w:val="-3"/>
          <w:sz w:val="28"/>
        </w:rPr>
        <w:t> </w:t>
      </w:r>
      <w:r>
        <w:rPr>
          <w:sz w:val="28"/>
        </w:rPr>
        <w:t>xuất</w:t>
      </w:r>
      <w:r>
        <w:rPr>
          <w:spacing w:val="-3"/>
          <w:sz w:val="28"/>
        </w:rPr>
        <w:t> </w:t>
      </w:r>
      <w:r>
        <w:rPr>
          <w:sz w:val="28"/>
        </w:rPr>
        <w:t>các tài</w:t>
      </w:r>
      <w:r>
        <w:rPr>
          <w:spacing w:val="-15"/>
          <w:sz w:val="28"/>
        </w:rPr>
        <w:t> </w:t>
      </w:r>
      <w:r>
        <w:rPr>
          <w:sz w:val="28"/>
        </w:rPr>
        <w:t>liệu,</w:t>
      </w:r>
      <w:r>
        <w:rPr>
          <w:spacing w:val="-16"/>
          <w:sz w:val="28"/>
        </w:rPr>
        <w:t> </w:t>
      </w:r>
      <w:r>
        <w:rPr>
          <w:sz w:val="28"/>
        </w:rPr>
        <w:t>ấn</w:t>
      </w:r>
      <w:r>
        <w:rPr>
          <w:spacing w:val="-15"/>
          <w:sz w:val="28"/>
        </w:rPr>
        <w:t> </w:t>
      </w:r>
      <w:r>
        <w:rPr>
          <w:sz w:val="28"/>
        </w:rPr>
        <w:t>phẩm</w:t>
      </w:r>
      <w:r>
        <w:rPr>
          <w:spacing w:val="-18"/>
          <w:sz w:val="28"/>
        </w:rPr>
        <w:t> </w:t>
      </w:r>
      <w:r>
        <w:rPr>
          <w:sz w:val="28"/>
        </w:rPr>
        <w:t>dưới</w:t>
      </w:r>
      <w:r>
        <w:rPr>
          <w:spacing w:val="-12"/>
          <w:sz w:val="28"/>
        </w:rPr>
        <w:t> </w:t>
      </w:r>
      <w:r>
        <w:rPr>
          <w:sz w:val="28"/>
        </w:rPr>
        <w:t>dạng</w:t>
      </w:r>
      <w:r>
        <w:rPr>
          <w:spacing w:val="-15"/>
          <w:sz w:val="28"/>
        </w:rPr>
        <w:t> </w:t>
      </w:r>
      <w:r>
        <w:rPr>
          <w:sz w:val="28"/>
        </w:rPr>
        <w:t>chương</w:t>
      </w:r>
      <w:r>
        <w:rPr>
          <w:spacing w:val="-15"/>
          <w:sz w:val="28"/>
        </w:rPr>
        <w:t> </w:t>
      </w:r>
      <w:r>
        <w:rPr>
          <w:sz w:val="28"/>
        </w:rPr>
        <w:t>trình</w:t>
      </w:r>
      <w:r>
        <w:rPr>
          <w:spacing w:val="-15"/>
          <w:sz w:val="28"/>
        </w:rPr>
        <w:t> </w:t>
      </w:r>
      <w:r>
        <w:rPr>
          <w:sz w:val="28"/>
        </w:rPr>
        <w:t>truyền</w:t>
      </w:r>
      <w:r>
        <w:rPr>
          <w:spacing w:val="-15"/>
          <w:sz w:val="28"/>
        </w:rPr>
        <w:t> </w:t>
      </w:r>
      <w:r>
        <w:rPr>
          <w:sz w:val="28"/>
        </w:rPr>
        <w:t>hình</w:t>
      </w:r>
      <w:r>
        <w:rPr>
          <w:spacing w:val="-15"/>
          <w:sz w:val="28"/>
        </w:rPr>
        <w:t> </w:t>
      </w:r>
      <w:r>
        <w:rPr>
          <w:sz w:val="28"/>
        </w:rPr>
        <w:t>và</w:t>
      </w:r>
      <w:r>
        <w:rPr>
          <w:spacing w:val="-16"/>
          <w:sz w:val="28"/>
        </w:rPr>
        <w:t> </w:t>
      </w:r>
      <w:r>
        <w:rPr>
          <w:sz w:val="28"/>
        </w:rPr>
        <w:t>các</w:t>
      </w:r>
      <w:r>
        <w:rPr>
          <w:spacing w:val="-16"/>
          <w:sz w:val="28"/>
        </w:rPr>
        <w:t> </w:t>
      </w:r>
      <w:r>
        <w:rPr>
          <w:sz w:val="28"/>
        </w:rPr>
        <w:t>nội</w:t>
      </w:r>
      <w:r>
        <w:rPr>
          <w:spacing w:val="-15"/>
          <w:sz w:val="28"/>
        </w:rPr>
        <w:t> </w:t>
      </w:r>
      <w:r>
        <w:rPr>
          <w:sz w:val="28"/>
        </w:rPr>
        <w:t>dung</w:t>
      </w:r>
      <w:r>
        <w:rPr>
          <w:spacing w:val="-15"/>
          <w:sz w:val="28"/>
        </w:rPr>
        <w:t> </w:t>
      </w:r>
      <w:r>
        <w:rPr>
          <w:sz w:val="28"/>
        </w:rPr>
        <w:t>chi</w:t>
      </w:r>
      <w:r>
        <w:rPr>
          <w:spacing w:val="-15"/>
          <w:sz w:val="28"/>
        </w:rPr>
        <w:t> </w:t>
      </w:r>
      <w:r>
        <w:rPr>
          <w:sz w:val="28"/>
        </w:rPr>
        <w:t>khác</w:t>
      </w:r>
      <w:r>
        <w:rPr>
          <w:spacing w:val="-16"/>
          <w:sz w:val="28"/>
        </w:rPr>
        <w:t> </w:t>
      </w:r>
      <w:r>
        <w:rPr>
          <w:sz w:val="28"/>
        </w:rPr>
        <w:t>(chi phí</w:t>
      </w:r>
      <w:r>
        <w:rPr>
          <w:spacing w:val="-10"/>
          <w:sz w:val="28"/>
        </w:rPr>
        <w:t> </w:t>
      </w:r>
      <w:r>
        <w:rPr>
          <w:sz w:val="28"/>
        </w:rPr>
        <w:t>in,</w:t>
      </w:r>
      <w:r>
        <w:rPr>
          <w:spacing w:val="-12"/>
          <w:sz w:val="28"/>
        </w:rPr>
        <w:t> </w:t>
      </w:r>
      <w:r>
        <w:rPr>
          <w:sz w:val="28"/>
        </w:rPr>
        <w:t>phát</w:t>
      </w:r>
      <w:r>
        <w:rPr>
          <w:spacing w:val="-10"/>
          <w:sz w:val="28"/>
        </w:rPr>
        <w:t> </w:t>
      </w:r>
      <w:r>
        <w:rPr>
          <w:sz w:val="28"/>
        </w:rPr>
        <w:t>hành</w:t>
      </w:r>
      <w:r>
        <w:rPr>
          <w:spacing w:val="-10"/>
          <w:sz w:val="28"/>
        </w:rPr>
        <w:t> </w:t>
      </w:r>
      <w:r>
        <w:rPr>
          <w:sz w:val="28"/>
        </w:rPr>
        <w:t>đối</w:t>
      </w:r>
      <w:r>
        <w:rPr>
          <w:spacing w:val="-12"/>
          <w:sz w:val="28"/>
        </w:rPr>
        <w:t> </w:t>
      </w:r>
      <w:r>
        <w:rPr>
          <w:sz w:val="28"/>
        </w:rPr>
        <w:t>với</w:t>
      </w:r>
      <w:r>
        <w:rPr>
          <w:spacing w:val="-10"/>
          <w:sz w:val="28"/>
        </w:rPr>
        <w:t> </w:t>
      </w:r>
      <w:r>
        <w:rPr>
          <w:sz w:val="28"/>
        </w:rPr>
        <w:t>báo</w:t>
      </w:r>
      <w:r>
        <w:rPr>
          <w:spacing w:val="-10"/>
          <w:sz w:val="28"/>
        </w:rPr>
        <w:t> </w:t>
      </w:r>
      <w:r>
        <w:rPr>
          <w:sz w:val="28"/>
        </w:rPr>
        <w:t>chí</w:t>
      </w:r>
      <w:r>
        <w:rPr>
          <w:spacing w:val="-10"/>
          <w:sz w:val="28"/>
        </w:rPr>
        <w:t> </w:t>
      </w:r>
      <w:r>
        <w:rPr>
          <w:sz w:val="28"/>
        </w:rPr>
        <w:t>in,</w:t>
      </w:r>
      <w:r>
        <w:rPr>
          <w:spacing w:val="-12"/>
          <w:sz w:val="28"/>
        </w:rPr>
        <w:t> </w:t>
      </w:r>
      <w:r>
        <w:rPr>
          <w:sz w:val="28"/>
        </w:rPr>
        <w:t>xuất</w:t>
      </w:r>
      <w:r>
        <w:rPr>
          <w:spacing w:val="-12"/>
          <w:sz w:val="28"/>
        </w:rPr>
        <w:t> </w:t>
      </w:r>
      <w:r>
        <w:rPr>
          <w:sz w:val="28"/>
        </w:rPr>
        <w:t>bản</w:t>
      </w:r>
      <w:r>
        <w:rPr>
          <w:spacing w:val="-10"/>
          <w:sz w:val="28"/>
        </w:rPr>
        <w:t> </w:t>
      </w:r>
      <w:r>
        <w:rPr>
          <w:sz w:val="28"/>
        </w:rPr>
        <w:t>phẩm,</w:t>
      </w:r>
      <w:r>
        <w:rPr>
          <w:spacing w:val="-12"/>
          <w:sz w:val="28"/>
        </w:rPr>
        <w:t> </w:t>
      </w:r>
      <w:r>
        <w:rPr>
          <w:sz w:val="28"/>
        </w:rPr>
        <w:t>chi</w:t>
      </w:r>
      <w:r>
        <w:rPr>
          <w:spacing w:val="-10"/>
          <w:sz w:val="28"/>
        </w:rPr>
        <w:t> </w:t>
      </w:r>
      <w:r>
        <w:rPr>
          <w:sz w:val="28"/>
        </w:rPr>
        <w:t>truyền</w:t>
      </w:r>
      <w:r>
        <w:rPr>
          <w:spacing w:val="-10"/>
          <w:sz w:val="28"/>
        </w:rPr>
        <w:t> </w:t>
      </w:r>
      <w:r>
        <w:rPr>
          <w:sz w:val="28"/>
        </w:rPr>
        <w:t>thông</w:t>
      </w:r>
      <w:r>
        <w:rPr>
          <w:spacing w:val="-12"/>
          <w:sz w:val="28"/>
        </w:rPr>
        <w:t> </w:t>
      </w:r>
      <w:r>
        <w:rPr>
          <w:sz w:val="28"/>
        </w:rPr>
        <w:t>trên</w:t>
      </w:r>
      <w:r>
        <w:rPr>
          <w:spacing w:val="-8"/>
          <w:sz w:val="28"/>
        </w:rPr>
        <w:t> </w:t>
      </w:r>
      <w:r>
        <w:rPr>
          <w:sz w:val="28"/>
        </w:rPr>
        <w:t>mạng</w:t>
      </w:r>
      <w:r>
        <w:rPr>
          <w:spacing w:val="-10"/>
          <w:sz w:val="28"/>
        </w:rPr>
        <w:t> </w:t>
      </w:r>
      <w:r>
        <w:rPr>
          <w:sz w:val="28"/>
        </w:rPr>
        <w:t>xã hội, nhuận bút): Thực hiện theo quy định tại Quyết định số 24/2021/QĐ-UBND ngày 22 tháng 7 năm 2021 của UBND tỉnh ban hành quy định chế độ nhuận bút trong</w:t>
      </w:r>
      <w:r>
        <w:rPr>
          <w:spacing w:val="-14"/>
          <w:sz w:val="28"/>
        </w:rPr>
        <w:t> </w:t>
      </w:r>
      <w:r>
        <w:rPr>
          <w:sz w:val="28"/>
        </w:rPr>
        <w:t>lĩnh</w:t>
      </w:r>
      <w:r>
        <w:rPr>
          <w:spacing w:val="-14"/>
          <w:sz w:val="28"/>
        </w:rPr>
        <w:t> </w:t>
      </w:r>
      <w:r>
        <w:rPr>
          <w:sz w:val="28"/>
        </w:rPr>
        <w:t>vực</w:t>
      </w:r>
      <w:r>
        <w:rPr>
          <w:spacing w:val="-15"/>
          <w:sz w:val="28"/>
        </w:rPr>
        <w:t> </w:t>
      </w:r>
      <w:r>
        <w:rPr>
          <w:sz w:val="28"/>
        </w:rPr>
        <w:t>báo</w:t>
      </w:r>
      <w:r>
        <w:rPr>
          <w:spacing w:val="-14"/>
          <w:sz w:val="28"/>
        </w:rPr>
        <w:t> </w:t>
      </w:r>
      <w:r>
        <w:rPr>
          <w:sz w:val="28"/>
        </w:rPr>
        <w:t>chí,</w:t>
      </w:r>
      <w:r>
        <w:rPr>
          <w:spacing w:val="-14"/>
          <w:sz w:val="28"/>
        </w:rPr>
        <w:t> </w:t>
      </w:r>
      <w:r>
        <w:rPr>
          <w:sz w:val="28"/>
        </w:rPr>
        <w:t>xuất</w:t>
      </w:r>
      <w:r>
        <w:rPr>
          <w:spacing w:val="-14"/>
          <w:sz w:val="28"/>
        </w:rPr>
        <w:t> </w:t>
      </w:r>
      <w:r>
        <w:rPr>
          <w:sz w:val="28"/>
        </w:rPr>
        <w:t>bản,</w:t>
      </w:r>
      <w:r>
        <w:rPr>
          <w:spacing w:val="-16"/>
          <w:sz w:val="28"/>
        </w:rPr>
        <w:t> </w:t>
      </w:r>
      <w:r>
        <w:rPr>
          <w:sz w:val="28"/>
        </w:rPr>
        <w:t>thông</w:t>
      </w:r>
      <w:r>
        <w:rPr>
          <w:spacing w:val="-14"/>
          <w:sz w:val="28"/>
        </w:rPr>
        <w:t> </w:t>
      </w:r>
      <w:r>
        <w:rPr>
          <w:sz w:val="28"/>
        </w:rPr>
        <w:t>tin</w:t>
      </w:r>
      <w:r>
        <w:rPr>
          <w:spacing w:val="-14"/>
          <w:sz w:val="28"/>
        </w:rPr>
        <w:t> </w:t>
      </w:r>
      <w:r>
        <w:rPr>
          <w:sz w:val="28"/>
        </w:rPr>
        <w:t>tuyên</w:t>
      </w:r>
      <w:r>
        <w:rPr>
          <w:spacing w:val="-14"/>
          <w:sz w:val="28"/>
        </w:rPr>
        <w:t> </w:t>
      </w:r>
      <w:r>
        <w:rPr>
          <w:sz w:val="28"/>
        </w:rPr>
        <w:t>truyền</w:t>
      </w:r>
      <w:r>
        <w:rPr>
          <w:spacing w:val="-12"/>
          <w:sz w:val="28"/>
        </w:rPr>
        <w:t> </w:t>
      </w:r>
      <w:r>
        <w:rPr>
          <w:sz w:val="28"/>
        </w:rPr>
        <w:t>trên</w:t>
      </w:r>
      <w:r>
        <w:rPr>
          <w:spacing w:val="-14"/>
          <w:sz w:val="28"/>
        </w:rPr>
        <w:t> </w:t>
      </w:r>
      <w:r>
        <w:rPr>
          <w:sz w:val="28"/>
        </w:rPr>
        <w:t>địa</w:t>
      </w:r>
      <w:r>
        <w:rPr>
          <w:spacing w:val="-15"/>
          <w:sz w:val="28"/>
        </w:rPr>
        <w:t> </w:t>
      </w:r>
      <w:r>
        <w:rPr>
          <w:sz w:val="28"/>
        </w:rPr>
        <w:t>bàn</w:t>
      </w:r>
      <w:r>
        <w:rPr>
          <w:spacing w:val="-14"/>
          <w:sz w:val="28"/>
        </w:rPr>
        <w:t> </w:t>
      </w:r>
      <w:r>
        <w:rPr>
          <w:sz w:val="28"/>
        </w:rPr>
        <w:t>tỉnh</w:t>
      </w:r>
      <w:r>
        <w:rPr>
          <w:spacing w:val="-14"/>
          <w:sz w:val="28"/>
        </w:rPr>
        <w:t> </w:t>
      </w:r>
      <w:r>
        <w:rPr>
          <w:sz w:val="28"/>
        </w:rPr>
        <w:t>Lai</w:t>
      </w:r>
      <w:r>
        <w:rPr>
          <w:spacing w:val="-14"/>
          <w:sz w:val="28"/>
        </w:rPr>
        <w:t> </w:t>
      </w:r>
      <w:r>
        <w:rPr>
          <w:sz w:val="28"/>
        </w:rPr>
        <w:t>Châu.</w:t>
      </w:r>
    </w:p>
    <w:p>
      <w:pPr>
        <w:pStyle w:val="ListParagraph"/>
        <w:numPr>
          <w:ilvl w:val="1"/>
          <w:numId w:val="14"/>
        </w:numPr>
        <w:tabs>
          <w:tab w:pos="1210" w:val="left" w:leader="none"/>
        </w:tabs>
        <w:spacing w:line="288" w:lineRule="auto" w:before="41" w:after="0"/>
        <w:ind w:left="143" w:right="135" w:firstLine="719"/>
        <w:jc w:val="both"/>
        <w:rPr>
          <w:sz w:val="28"/>
        </w:rPr>
      </w:pPr>
      <w:r>
        <w:rPr>
          <w:sz w:val="28"/>
        </w:rPr>
        <w:t>Tổ chức các hội nghị tuyên truyền, phổ biến về các điển hình khởi nghiệp sáng tạo và hỗ trợ khởi nghiệp sáng tạo thành công của Việt Nam: Thực hiện theo quy định tại Nghị quyết số 67/2025/NQ-HĐND.</w:t>
      </w:r>
    </w:p>
    <w:p>
      <w:pPr>
        <w:pStyle w:val="ListParagraph"/>
        <w:numPr>
          <w:ilvl w:val="0"/>
          <w:numId w:val="14"/>
        </w:numPr>
        <w:tabs>
          <w:tab w:pos="1170" w:val="left" w:leader="none"/>
        </w:tabs>
        <w:spacing w:line="288" w:lineRule="auto" w:before="41" w:after="0"/>
        <w:ind w:left="143" w:right="136" w:firstLine="719"/>
        <w:jc w:val="both"/>
        <w:rPr>
          <w:sz w:val="28"/>
        </w:rPr>
      </w:pPr>
      <w:r>
        <w:rPr>
          <w:sz w:val="28"/>
        </w:rPr>
        <w:t>Chi hoạt động thúc đẩy, phát triển thị trường khoa học và công nghệ bao gồm:</w:t>
      </w:r>
    </w:p>
    <w:p>
      <w:pPr>
        <w:pStyle w:val="ListParagraph"/>
        <w:numPr>
          <w:ilvl w:val="1"/>
          <w:numId w:val="14"/>
        </w:numPr>
        <w:tabs>
          <w:tab w:pos="1164" w:val="left" w:leader="none"/>
        </w:tabs>
        <w:spacing w:line="288" w:lineRule="auto" w:before="39" w:after="0"/>
        <w:ind w:left="143" w:right="136" w:firstLine="719"/>
        <w:jc w:val="both"/>
        <w:rPr>
          <w:sz w:val="28"/>
        </w:rPr>
      </w:pPr>
      <w:r>
        <w:rPr>
          <w:sz w:val="28"/>
        </w:rPr>
        <w:t>Chi thuê chuyên gia (trong nước và quốc tế) để xây dựng bản đồ công nghệ,</w:t>
      </w:r>
      <w:r>
        <w:rPr>
          <w:spacing w:val="-3"/>
          <w:sz w:val="28"/>
        </w:rPr>
        <w:t> </w:t>
      </w:r>
      <w:r>
        <w:rPr>
          <w:sz w:val="28"/>
        </w:rPr>
        <w:t>lộ</w:t>
      </w:r>
      <w:r>
        <w:rPr>
          <w:spacing w:val="-2"/>
          <w:sz w:val="28"/>
        </w:rPr>
        <w:t> </w:t>
      </w:r>
      <w:r>
        <w:rPr>
          <w:sz w:val="28"/>
        </w:rPr>
        <w:t>trình</w:t>
      </w:r>
      <w:r>
        <w:rPr>
          <w:spacing w:val="-5"/>
          <w:sz w:val="28"/>
        </w:rPr>
        <w:t> </w:t>
      </w:r>
      <w:r>
        <w:rPr>
          <w:sz w:val="28"/>
        </w:rPr>
        <w:t>đổi</w:t>
      </w:r>
      <w:r>
        <w:rPr>
          <w:spacing w:val="-1"/>
          <w:sz w:val="28"/>
        </w:rPr>
        <w:t> </w:t>
      </w:r>
      <w:r>
        <w:rPr>
          <w:sz w:val="28"/>
        </w:rPr>
        <w:t>mới</w:t>
      </w:r>
      <w:r>
        <w:rPr>
          <w:spacing w:val="-1"/>
          <w:sz w:val="28"/>
        </w:rPr>
        <w:t> </w:t>
      </w:r>
      <w:r>
        <w:rPr>
          <w:sz w:val="28"/>
        </w:rPr>
        <w:t>công</w:t>
      </w:r>
      <w:r>
        <w:rPr>
          <w:spacing w:val="-2"/>
          <w:sz w:val="28"/>
        </w:rPr>
        <w:t> </w:t>
      </w:r>
      <w:r>
        <w:rPr>
          <w:sz w:val="28"/>
        </w:rPr>
        <w:t>nghệ,</w:t>
      </w:r>
      <w:r>
        <w:rPr>
          <w:spacing w:val="-3"/>
          <w:sz w:val="28"/>
        </w:rPr>
        <w:t> </w:t>
      </w:r>
      <w:r>
        <w:rPr>
          <w:sz w:val="28"/>
        </w:rPr>
        <w:t>đánh</w:t>
      </w:r>
      <w:r>
        <w:rPr>
          <w:spacing w:val="-1"/>
          <w:sz w:val="28"/>
        </w:rPr>
        <w:t> </w:t>
      </w:r>
      <w:r>
        <w:rPr>
          <w:sz w:val="28"/>
        </w:rPr>
        <w:t>giá</w:t>
      </w:r>
      <w:r>
        <w:rPr>
          <w:spacing w:val="-5"/>
          <w:sz w:val="28"/>
        </w:rPr>
        <w:t> </w:t>
      </w:r>
      <w:r>
        <w:rPr>
          <w:sz w:val="28"/>
        </w:rPr>
        <w:t>trình</w:t>
      </w:r>
      <w:r>
        <w:rPr>
          <w:spacing w:val="-1"/>
          <w:sz w:val="28"/>
        </w:rPr>
        <w:t> </w:t>
      </w:r>
      <w:r>
        <w:rPr>
          <w:sz w:val="28"/>
        </w:rPr>
        <w:t>độ</w:t>
      </w:r>
      <w:r>
        <w:rPr>
          <w:spacing w:val="-2"/>
          <w:sz w:val="28"/>
        </w:rPr>
        <w:t> </w:t>
      </w:r>
      <w:r>
        <w:rPr>
          <w:sz w:val="28"/>
        </w:rPr>
        <w:t>công</w:t>
      </w:r>
      <w:r>
        <w:rPr>
          <w:spacing w:val="-1"/>
          <w:sz w:val="28"/>
        </w:rPr>
        <w:t> </w:t>
      </w:r>
      <w:r>
        <w:rPr>
          <w:sz w:val="28"/>
        </w:rPr>
        <w:t>nghệ,</w:t>
      </w:r>
      <w:r>
        <w:rPr>
          <w:spacing w:val="-3"/>
          <w:sz w:val="28"/>
        </w:rPr>
        <w:t> </w:t>
      </w:r>
      <w:r>
        <w:rPr>
          <w:sz w:val="28"/>
        </w:rPr>
        <w:t>tiêu</w:t>
      </w:r>
      <w:r>
        <w:rPr>
          <w:spacing w:val="-1"/>
          <w:sz w:val="28"/>
        </w:rPr>
        <w:t> </w:t>
      </w:r>
      <w:r>
        <w:rPr>
          <w:sz w:val="28"/>
        </w:rPr>
        <w:t>chuẩn,</w:t>
      </w:r>
      <w:r>
        <w:rPr>
          <w:spacing w:val="-3"/>
          <w:sz w:val="28"/>
        </w:rPr>
        <w:t> </w:t>
      </w:r>
      <w:r>
        <w:rPr>
          <w:sz w:val="28"/>
        </w:rPr>
        <w:t>doanh nghiệp công nghệ, doanh nghiệp khởi nghiệp sáng tạo và cơ sở dữ liệu áp dụng theo quy định tại điểm d khoản 1 Điều 3 Quy định này.</w:t>
      </w:r>
    </w:p>
    <w:p>
      <w:pPr>
        <w:pStyle w:val="ListParagraph"/>
        <w:numPr>
          <w:ilvl w:val="1"/>
          <w:numId w:val="14"/>
        </w:numPr>
        <w:tabs>
          <w:tab w:pos="1184" w:val="left" w:leader="none"/>
        </w:tabs>
        <w:spacing w:line="288" w:lineRule="auto" w:before="63" w:after="0"/>
        <w:ind w:left="143" w:right="135" w:firstLine="719"/>
        <w:jc w:val="both"/>
        <w:rPr>
          <w:sz w:val="28"/>
        </w:rPr>
      </w:pPr>
      <w:r>
        <w:rPr>
          <w:sz w:val="28"/>
        </w:rPr>
        <w:t>Chi khảo sát, điều tra, thu thập số liệu, dữ liệu phục vụ xây dựng bản</w:t>
      </w:r>
      <w:r>
        <w:rPr>
          <w:spacing w:val="40"/>
          <w:sz w:val="28"/>
        </w:rPr>
        <w:t> </w:t>
      </w:r>
      <w:r>
        <w:rPr>
          <w:sz w:val="28"/>
        </w:rPr>
        <w:t>đồ công nghệ, đánh giá trình độ công nghệ, tiêu chuẩn thực hiện theo quy định tại Nghị quyết số 28/2017/NQ-HĐND, Nghị quyết số 67/2025/NQ-HĐND.</w:t>
      </w:r>
    </w:p>
    <w:p>
      <w:pPr>
        <w:pStyle w:val="ListParagraph"/>
        <w:spacing w:after="0" w:line="288" w:lineRule="auto"/>
        <w:jc w:val="both"/>
        <w:rPr>
          <w:sz w:val="28"/>
        </w:rPr>
        <w:sectPr>
          <w:pgSz w:w="11910" w:h="16840"/>
          <w:pgMar w:header="712" w:footer="0" w:top="980" w:bottom="280" w:left="1559" w:right="992"/>
        </w:sectPr>
      </w:pPr>
    </w:p>
    <w:p>
      <w:pPr>
        <w:pStyle w:val="ListParagraph"/>
        <w:numPr>
          <w:ilvl w:val="1"/>
          <w:numId w:val="14"/>
        </w:numPr>
        <w:tabs>
          <w:tab w:pos="1171" w:val="left" w:leader="none"/>
        </w:tabs>
        <w:spacing w:line="288" w:lineRule="auto" w:before="244" w:after="0"/>
        <w:ind w:left="143" w:right="135" w:firstLine="719"/>
        <w:jc w:val="both"/>
        <w:rPr>
          <w:sz w:val="28"/>
        </w:rPr>
      </w:pPr>
      <w:r>
        <w:rPr>
          <w:sz w:val="28"/>
        </w:rPr>
        <w:t>Chi thuê chuyên gia phân tích hồ sơ công nghệ, khảo sát, lập báo cáo định giá, giám định, thẩm định, đánh giá công nghệ, chuyển giao công nghệ áp dụng theo quy định tại điểm d khoản 1 Điều 3 Quy định này.</w:t>
      </w:r>
    </w:p>
    <w:p>
      <w:pPr>
        <w:pStyle w:val="ListParagraph"/>
        <w:numPr>
          <w:ilvl w:val="1"/>
          <w:numId w:val="14"/>
        </w:numPr>
        <w:tabs>
          <w:tab w:pos="1165" w:val="left" w:leader="none"/>
        </w:tabs>
        <w:spacing w:line="240" w:lineRule="auto" w:before="60" w:after="0"/>
        <w:ind w:left="1165" w:right="0" w:hanging="303"/>
        <w:jc w:val="both"/>
        <w:rPr>
          <w:sz w:val="28"/>
        </w:rPr>
      </w:pPr>
      <w:r>
        <w:rPr>
          <w:sz w:val="28"/>
        </w:rPr>
        <w:t>Chi</w:t>
      </w:r>
      <w:r>
        <w:rPr>
          <w:spacing w:val="-8"/>
          <w:sz w:val="28"/>
        </w:rPr>
        <w:t> </w:t>
      </w:r>
      <w:r>
        <w:rPr>
          <w:sz w:val="28"/>
        </w:rPr>
        <w:t>khảo</w:t>
      </w:r>
      <w:r>
        <w:rPr>
          <w:spacing w:val="-6"/>
          <w:sz w:val="28"/>
        </w:rPr>
        <w:t> </w:t>
      </w:r>
      <w:r>
        <w:rPr>
          <w:sz w:val="28"/>
        </w:rPr>
        <w:t>sát,</w:t>
      </w:r>
      <w:r>
        <w:rPr>
          <w:spacing w:val="-6"/>
          <w:sz w:val="28"/>
        </w:rPr>
        <w:t> </w:t>
      </w:r>
      <w:r>
        <w:rPr>
          <w:sz w:val="28"/>
        </w:rPr>
        <w:t>nghiên</w:t>
      </w:r>
      <w:r>
        <w:rPr>
          <w:spacing w:val="-2"/>
          <w:sz w:val="28"/>
        </w:rPr>
        <w:t> </w:t>
      </w:r>
      <w:r>
        <w:rPr>
          <w:sz w:val="28"/>
        </w:rPr>
        <w:t>cứu</w:t>
      </w:r>
      <w:r>
        <w:rPr>
          <w:spacing w:val="-6"/>
          <w:sz w:val="28"/>
        </w:rPr>
        <w:t> </w:t>
      </w:r>
      <w:r>
        <w:rPr>
          <w:sz w:val="28"/>
        </w:rPr>
        <w:t>thị</w:t>
      </w:r>
      <w:r>
        <w:rPr>
          <w:spacing w:val="-3"/>
          <w:sz w:val="28"/>
        </w:rPr>
        <w:t> </w:t>
      </w:r>
      <w:r>
        <w:rPr>
          <w:sz w:val="28"/>
        </w:rPr>
        <w:t>trường</w:t>
      </w:r>
      <w:r>
        <w:rPr>
          <w:spacing w:val="-2"/>
          <w:sz w:val="28"/>
        </w:rPr>
        <w:t> </w:t>
      </w:r>
      <w:r>
        <w:rPr>
          <w:sz w:val="28"/>
        </w:rPr>
        <w:t>khoa</w:t>
      </w:r>
      <w:r>
        <w:rPr>
          <w:spacing w:val="-3"/>
          <w:sz w:val="28"/>
        </w:rPr>
        <w:t> </w:t>
      </w:r>
      <w:r>
        <w:rPr>
          <w:sz w:val="28"/>
        </w:rPr>
        <w:t>học</w:t>
      </w:r>
      <w:r>
        <w:rPr>
          <w:spacing w:val="-3"/>
          <w:sz w:val="28"/>
        </w:rPr>
        <w:t> </w:t>
      </w:r>
      <w:r>
        <w:rPr>
          <w:sz w:val="28"/>
        </w:rPr>
        <w:t>và</w:t>
      </w:r>
      <w:r>
        <w:rPr>
          <w:spacing w:val="-3"/>
          <w:sz w:val="28"/>
        </w:rPr>
        <w:t> </w:t>
      </w:r>
      <w:r>
        <w:rPr>
          <w:sz w:val="28"/>
        </w:rPr>
        <w:t>công</w:t>
      </w:r>
      <w:r>
        <w:rPr>
          <w:spacing w:val="-5"/>
          <w:sz w:val="28"/>
        </w:rPr>
        <w:t> </w:t>
      </w:r>
      <w:r>
        <w:rPr>
          <w:spacing w:val="-2"/>
          <w:sz w:val="28"/>
        </w:rPr>
        <w:t>nghệ.</w:t>
      </w:r>
    </w:p>
    <w:p>
      <w:pPr>
        <w:pStyle w:val="BodyText"/>
        <w:spacing w:line="288" w:lineRule="auto" w:before="125"/>
        <w:ind w:right="135"/>
        <w:jc w:val="right"/>
      </w:pPr>
      <w:r>
        <w:rPr/>
        <w:t>Chi tổ chức điều tra, khảo sát, thu thập và xử lý số liệu thực hiện theo quy định tại Nghị quyết số 28/2017/NQ-HĐND, Nghị quyết số 67/2025/NQ-HĐND.</w:t>
      </w:r>
    </w:p>
    <w:p>
      <w:pPr>
        <w:pStyle w:val="BodyText"/>
        <w:spacing w:line="288" w:lineRule="auto"/>
        <w:ind w:right="135"/>
      </w:pPr>
      <w:r>
        <w:rPr/>
        <w:t>Chi công tác phí, chi hội nghị phục vụ công tác khảo sát, nghiên cứu thị trường theo quy định tại Nghị quyết số 67/2025/NQ-HĐND.</w:t>
      </w:r>
    </w:p>
    <w:p>
      <w:pPr>
        <w:pStyle w:val="Heading1"/>
        <w:spacing w:line="288" w:lineRule="auto"/>
        <w:ind w:right="134" w:firstLine="719"/>
      </w:pPr>
      <w:r>
        <w:rPr/>
        <w:t>Điều 6. Các nội dung và mức chi khác về quản lý hoạt động và thực hiện nhiệm vụ khoa học, công nghệ và đổi mới sáng tạo; hoạt động hỗ trợ khoa học, công nghệ và đổi mới sáng tạo</w:t>
      </w:r>
    </w:p>
    <w:p>
      <w:pPr>
        <w:pStyle w:val="BodyText"/>
        <w:spacing w:line="288" w:lineRule="auto" w:before="56"/>
        <w:ind w:right="133"/>
      </w:pPr>
      <w:r>
        <w:rPr/>
        <w:t>Các nội dung và mức chi khác không quy định cụ thể tại Nghị quyết này được</w:t>
      </w:r>
      <w:r>
        <w:rPr>
          <w:spacing w:val="-12"/>
        </w:rPr>
        <w:t> </w:t>
      </w:r>
      <w:r>
        <w:rPr/>
        <w:t>thực</w:t>
      </w:r>
      <w:r>
        <w:rPr>
          <w:spacing w:val="-12"/>
        </w:rPr>
        <w:t> </w:t>
      </w:r>
      <w:r>
        <w:rPr/>
        <w:t>hiện</w:t>
      </w:r>
      <w:r>
        <w:rPr>
          <w:spacing w:val="-11"/>
        </w:rPr>
        <w:t> </w:t>
      </w:r>
      <w:r>
        <w:rPr/>
        <w:t>theo</w:t>
      </w:r>
      <w:r>
        <w:rPr>
          <w:spacing w:val="-14"/>
        </w:rPr>
        <w:t> </w:t>
      </w:r>
      <w:r>
        <w:rPr/>
        <w:t>quy</w:t>
      </w:r>
      <w:r>
        <w:rPr>
          <w:spacing w:val="-15"/>
        </w:rPr>
        <w:t> </w:t>
      </w:r>
      <w:r>
        <w:rPr/>
        <w:t>định</w:t>
      </w:r>
      <w:r>
        <w:rPr>
          <w:spacing w:val="-11"/>
        </w:rPr>
        <w:t> </w:t>
      </w:r>
      <w:r>
        <w:rPr/>
        <w:t>tại</w:t>
      </w:r>
      <w:r>
        <w:rPr>
          <w:spacing w:val="-11"/>
        </w:rPr>
        <w:t> </w:t>
      </w:r>
      <w:r>
        <w:rPr/>
        <w:t>Thông</w:t>
      </w:r>
      <w:r>
        <w:rPr>
          <w:spacing w:val="-11"/>
        </w:rPr>
        <w:t> </w:t>
      </w:r>
      <w:r>
        <w:rPr/>
        <w:t>tư</w:t>
      </w:r>
      <w:r>
        <w:rPr>
          <w:spacing w:val="-13"/>
        </w:rPr>
        <w:t> </w:t>
      </w:r>
      <w:r>
        <w:rPr/>
        <w:t>số</w:t>
      </w:r>
      <w:r>
        <w:rPr>
          <w:spacing w:val="-12"/>
        </w:rPr>
        <w:t> </w:t>
      </w:r>
      <w:r>
        <w:rPr/>
        <w:t>38/2025/TT-BKHCN</w:t>
      </w:r>
      <w:r>
        <w:rPr>
          <w:spacing w:val="-13"/>
        </w:rPr>
        <w:t> </w:t>
      </w:r>
      <w:r>
        <w:rPr/>
        <w:t>ngày</w:t>
      </w:r>
      <w:r>
        <w:rPr>
          <w:spacing w:val="-15"/>
        </w:rPr>
        <w:t> </w:t>
      </w:r>
      <w:r>
        <w:rPr/>
        <w:t>30</w:t>
      </w:r>
      <w:r>
        <w:rPr>
          <w:spacing w:val="-11"/>
        </w:rPr>
        <w:t> </w:t>
      </w:r>
      <w:r>
        <w:rPr/>
        <w:t>tháng 11</w:t>
      </w:r>
      <w:r>
        <w:rPr>
          <w:spacing w:val="-2"/>
        </w:rPr>
        <w:t> </w:t>
      </w:r>
      <w:r>
        <w:rPr/>
        <w:t>năm</w:t>
      </w:r>
      <w:r>
        <w:rPr>
          <w:spacing w:val="-9"/>
        </w:rPr>
        <w:t> </w:t>
      </w:r>
      <w:r>
        <w:rPr/>
        <w:t>2025</w:t>
      </w:r>
      <w:r>
        <w:rPr>
          <w:spacing w:val="-2"/>
        </w:rPr>
        <w:t> </w:t>
      </w:r>
      <w:r>
        <w:rPr/>
        <w:t>của</w:t>
      </w:r>
      <w:r>
        <w:rPr>
          <w:spacing w:val="-4"/>
        </w:rPr>
        <w:t> </w:t>
      </w:r>
      <w:r>
        <w:rPr/>
        <w:t>Bộ</w:t>
      </w:r>
      <w:r>
        <w:rPr>
          <w:spacing w:val="-5"/>
        </w:rPr>
        <w:t> </w:t>
      </w:r>
      <w:r>
        <w:rPr/>
        <w:t>trưởng</w:t>
      </w:r>
      <w:r>
        <w:rPr>
          <w:spacing w:val="-2"/>
        </w:rPr>
        <w:t> </w:t>
      </w:r>
      <w:r>
        <w:rPr/>
        <w:t>Bộ</w:t>
      </w:r>
      <w:r>
        <w:rPr>
          <w:spacing w:val="-2"/>
        </w:rPr>
        <w:t> </w:t>
      </w:r>
      <w:r>
        <w:rPr/>
        <w:t>Khoa</w:t>
      </w:r>
      <w:r>
        <w:rPr>
          <w:spacing w:val="-4"/>
        </w:rPr>
        <w:t> </w:t>
      </w:r>
      <w:r>
        <w:rPr/>
        <w:t>học</w:t>
      </w:r>
      <w:r>
        <w:rPr>
          <w:spacing w:val="-6"/>
        </w:rPr>
        <w:t> </w:t>
      </w:r>
      <w:r>
        <w:rPr/>
        <w:t>và</w:t>
      </w:r>
      <w:r>
        <w:rPr>
          <w:spacing w:val="-4"/>
        </w:rPr>
        <w:t> </w:t>
      </w:r>
      <w:r>
        <w:rPr/>
        <w:t>Công</w:t>
      </w:r>
      <w:r>
        <w:rPr>
          <w:spacing w:val="-2"/>
        </w:rPr>
        <w:t> </w:t>
      </w:r>
      <w:r>
        <w:rPr/>
        <w:t>nghệ</w:t>
      </w:r>
      <w:r>
        <w:rPr>
          <w:spacing w:val="-3"/>
        </w:rPr>
        <w:t> </w:t>
      </w:r>
      <w:r>
        <w:rPr/>
        <w:t>quy</w:t>
      </w:r>
      <w:r>
        <w:rPr>
          <w:spacing w:val="-7"/>
        </w:rPr>
        <w:t> </w:t>
      </w:r>
      <w:r>
        <w:rPr/>
        <w:t>định</w:t>
      </w:r>
      <w:r>
        <w:rPr>
          <w:spacing w:val="-2"/>
        </w:rPr>
        <w:t> </w:t>
      </w:r>
      <w:r>
        <w:rPr/>
        <w:t>về</w:t>
      </w:r>
      <w:r>
        <w:rPr>
          <w:spacing w:val="-3"/>
        </w:rPr>
        <w:t> </w:t>
      </w:r>
      <w:r>
        <w:rPr/>
        <w:t>lập</w:t>
      </w:r>
      <w:r>
        <w:rPr>
          <w:spacing w:val="-2"/>
        </w:rPr>
        <w:t> </w:t>
      </w:r>
      <w:r>
        <w:rPr/>
        <w:t>dự</w:t>
      </w:r>
      <w:r>
        <w:rPr>
          <w:spacing w:val="-4"/>
        </w:rPr>
        <w:t> </w:t>
      </w:r>
      <w:r>
        <w:rPr/>
        <w:t>toán, quản lý sử dụng và quyết toán kinh phí ngân sách nhà nước đối với một số nội dung</w:t>
      </w:r>
      <w:r>
        <w:rPr>
          <w:spacing w:val="-10"/>
        </w:rPr>
        <w:t> </w:t>
      </w:r>
      <w:r>
        <w:rPr/>
        <w:t>chi</w:t>
      </w:r>
      <w:r>
        <w:rPr>
          <w:spacing w:val="-10"/>
        </w:rPr>
        <w:t> </w:t>
      </w:r>
      <w:r>
        <w:rPr/>
        <w:t>quản</w:t>
      </w:r>
      <w:r>
        <w:rPr>
          <w:spacing w:val="-10"/>
        </w:rPr>
        <w:t> </w:t>
      </w:r>
      <w:r>
        <w:rPr/>
        <w:t>lý</w:t>
      </w:r>
      <w:r>
        <w:rPr>
          <w:spacing w:val="-10"/>
        </w:rPr>
        <w:t> </w:t>
      </w:r>
      <w:r>
        <w:rPr/>
        <w:t>hoạt</w:t>
      </w:r>
      <w:r>
        <w:rPr>
          <w:spacing w:val="-12"/>
        </w:rPr>
        <w:t> </w:t>
      </w:r>
      <w:r>
        <w:rPr/>
        <w:t>động</w:t>
      </w:r>
      <w:r>
        <w:rPr>
          <w:spacing w:val="-10"/>
        </w:rPr>
        <w:t> </w:t>
      </w:r>
      <w:r>
        <w:rPr/>
        <w:t>khoa</w:t>
      </w:r>
      <w:r>
        <w:rPr>
          <w:spacing w:val="-11"/>
        </w:rPr>
        <w:t> </w:t>
      </w:r>
      <w:r>
        <w:rPr/>
        <w:t>học,</w:t>
      </w:r>
      <w:r>
        <w:rPr>
          <w:spacing w:val="-11"/>
        </w:rPr>
        <w:t> </w:t>
      </w:r>
      <w:r>
        <w:rPr/>
        <w:t>công</w:t>
      </w:r>
      <w:r>
        <w:rPr>
          <w:spacing w:val="-10"/>
        </w:rPr>
        <w:t> </w:t>
      </w:r>
      <w:r>
        <w:rPr/>
        <w:t>nghệ</w:t>
      </w:r>
      <w:r>
        <w:rPr>
          <w:spacing w:val="-11"/>
        </w:rPr>
        <w:t> </w:t>
      </w:r>
      <w:r>
        <w:rPr/>
        <w:t>và</w:t>
      </w:r>
      <w:r>
        <w:rPr>
          <w:spacing w:val="-11"/>
        </w:rPr>
        <w:t> </w:t>
      </w:r>
      <w:r>
        <w:rPr/>
        <w:t>đổi</w:t>
      </w:r>
      <w:r>
        <w:rPr>
          <w:spacing w:val="-7"/>
        </w:rPr>
        <w:t> </w:t>
      </w:r>
      <w:r>
        <w:rPr/>
        <w:t>mới</w:t>
      </w:r>
      <w:r>
        <w:rPr>
          <w:spacing w:val="-10"/>
        </w:rPr>
        <w:t> </w:t>
      </w:r>
      <w:r>
        <w:rPr/>
        <w:t>sáng</w:t>
      </w:r>
      <w:r>
        <w:rPr>
          <w:spacing w:val="-10"/>
        </w:rPr>
        <w:t> </w:t>
      </w:r>
      <w:r>
        <w:rPr/>
        <w:t>tạo;</w:t>
      </w:r>
      <w:r>
        <w:rPr>
          <w:spacing w:val="-9"/>
        </w:rPr>
        <w:t> </w:t>
      </w:r>
      <w:r>
        <w:rPr/>
        <w:t>Thông</w:t>
      </w:r>
      <w:r>
        <w:rPr>
          <w:spacing w:val="-10"/>
        </w:rPr>
        <w:t> </w:t>
      </w:r>
      <w:r>
        <w:rPr/>
        <w:t>tư</w:t>
      </w:r>
      <w:r>
        <w:rPr>
          <w:spacing w:val="-12"/>
        </w:rPr>
        <w:t> </w:t>
      </w:r>
      <w:r>
        <w:rPr/>
        <w:t>số 39/2025/TT-BKHCN</w:t>
      </w:r>
      <w:r>
        <w:rPr>
          <w:spacing w:val="-8"/>
        </w:rPr>
        <w:t> </w:t>
      </w:r>
      <w:r>
        <w:rPr/>
        <w:t>ngày</w:t>
      </w:r>
      <w:r>
        <w:rPr>
          <w:spacing w:val="-13"/>
        </w:rPr>
        <w:t> </w:t>
      </w:r>
      <w:r>
        <w:rPr/>
        <w:t>30</w:t>
      </w:r>
      <w:r>
        <w:rPr>
          <w:spacing w:val="-8"/>
        </w:rPr>
        <w:t> </w:t>
      </w:r>
      <w:r>
        <w:rPr/>
        <w:t>tháng</w:t>
      </w:r>
      <w:r>
        <w:rPr>
          <w:spacing w:val="-9"/>
        </w:rPr>
        <w:t> </w:t>
      </w:r>
      <w:r>
        <w:rPr/>
        <w:t>11</w:t>
      </w:r>
      <w:r>
        <w:rPr>
          <w:spacing w:val="-8"/>
        </w:rPr>
        <w:t> </w:t>
      </w:r>
      <w:r>
        <w:rPr/>
        <w:t>năm</w:t>
      </w:r>
      <w:r>
        <w:rPr>
          <w:spacing w:val="-12"/>
        </w:rPr>
        <w:t> </w:t>
      </w:r>
      <w:r>
        <w:rPr/>
        <w:t>2025</w:t>
      </w:r>
      <w:r>
        <w:rPr>
          <w:spacing w:val="-8"/>
        </w:rPr>
        <w:t> </w:t>
      </w:r>
      <w:r>
        <w:rPr/>
        <w:t>của</w:t>
      </w:r>
      <w:r>
        <w:rPr>
          <w:spacing w:val="-9"/>
        </w:rPr>
        <w:t> </w:t>
      </w:r>
      <w:r>
        <w:rPr/>
        <w:t>Bộ</w:t>
      </w:r>
      <w:r>
        <w:rPr>
          <w:spacing w:val="-7"/>
        </w:rPr>
        <w:t> </w:t>
      </w:r>
      <w:r>
        <w:rPr/>
        <w:t>trưởng</w:t>
      </w:r>
      <w:r>
        <w:rPr>
          <w:spacing w:val="-8"/>
        </w:rPr>
        <w:t> </w:t>
      </w:r>
      <w:r>
        <w:rPr/>
        <w:t>Bộ</w:t>
      </w:r>
      <w:r>
        <w:rPr>
          <w:spacing w:val="-8"/>
        </w:rPr>
        <w:t> </w:t>
      </w:r>
      <w:r>
        <w:rPr/>
        <w:t>Khoa</w:t>
      </w:r>
      <w:r>
        <w:rPr>
          <w:spacing w:val="-11"/>
        </w:rPr>
        <w:t> </w:t>
      </w:r>
      <w:r>
        <w:rPr/>
        <w:t>học</w:t>
      </w:r>
      <w:r>
        <w:rPr>
          <w:spacing w:val="-11"/>
        </w:rPr>
        <w:t> </w:t>
      </w:r>
      <w:r>
        <w:rPr/>
        <w:t>và Công nghệ quy định chi tiết và hướng dẫn về lập dự toán, quản lý sử dụng và quyết</w:t>
      </w:r>
      <w:r>
        <w:rPr>
          <w:spacing w:val="-7"/>
        </w:rPr>
        <w:t> </w:t>
      </w:r>
      <w:r>
        <w:rPr/>
        <w:t>toán</w:t>
      </w:r>
      <w:r>
        <w:rPr>
          <w:spacing w:val="-7"/>
        </w:rPr>
        <w:t> </w:t>
      </w:r>
      <w:r>
        <w:rPr/>
        <w:t>một</w:t>
      </w:r>
      <w:r>
        <w:rPr>
          <w:spacing w:val="-7"/>
        </w:rPr>
        <w:t> </w:t>
      </w:r>
      <w:r>
        <w:rPr/>
        <w:t>số</w:t>
      </w:r>
      <w:r>
        <w:rPr>
          <w:spacing w:val="-7"/>
        </w:rPr>
        <w:t> </w:t>
      </w:r>
      <w:r>
        <w:rPr/>
        <w:t>nội</w:t>
      </w:r>
      <w:r>
        <w:rPr>
          <w:spacing w:val="-8"/>
        </w:rPr>
        <w:t> </w:t>
      </w:r>
      <w:r>
        <w:rPr/>
        <w:t>dung</w:t>
      </w:r>
      <w:r>
        <w:rPr>
          <w:spacing w:val="-7"/>
        </w:rPr>
        <w:t> </w:t>
      </w:r>
      <w:r>
        <w:rPr/>
        <w:t>chi</w:t>
      </w:r>
      <w:r>
        <w:rPr>
          <w:spacing w:val="-7"/>
        </w:rPr>
        <w:t> </w:t>
      </w:r>
      <w:r>
        <w:rPr/>
        <w:t>ngân</w:t>
      </w:r>
      <w:r>
        <w:rPr>
          <w:spacing w:val="-7"/>
        </w:rPr>
        <w:t> </w:t>
      </w:r>
      <w:r>
        <w:rPr/>
        <w:t>sách</w:t>
      </w:r>
      <w:r>
        <w:rPr>
          <w:spacing w:val="-7"/>
        </w:rPr>
        <w:t> </w:t>
      </w:r>
      <w:r>
        <w:rPr/>
        <w:t>nhà</w:t>
      </w:r>
      <w:r>
        <w:rPr>
          <w:spacing w:val="-7"/>
        </w:rPr>
        <w:t> </w:t>
      </w:r>
      <w:r>
        <w:rPr/>
        <w:t>nước</w:t>
      </w:r>
      <w:r>
        <w:rPr>
          <w:spacing w:val="-8"/>
        </w:rPr>
        <w:t> </w:t>
      </w:r>
      <w:r>
        <w:rPr/>
        <w:t>thực</w:t>
      </w:r>
      <w:r>
        <w:rPr>
          <w:spacing w:val="-7"/>
        </w:rPr>
        <w:t> </w:t>
      </w:r>
      <w:r>
        <w:rPr/>
        <w:t>hiện</w:t>
      </w:r>
      <w:r>
        <w:rPr>
          <w:spacing w:val="-7"/>
        </w:rPr>
        <w:t> </w:t>
      </w:r>
      <w:r>
        <w:rPr/>
        <w:t>nhiệm</w:t>
      </w:r>
      <w:r>
        <w:rPr>
          <w:spacing w:val="-12"/>
        </w:rPr>
        <w:t> </w:t>
      </w:r>
      <w:r>
        <w:rPr/>
        <w:t>vụ</w:t>
      </w:r>
      <w:r>
        <w:rPr>
          <w:spacing w:val="-7"/>
        </w:rPr>
        <w:t> </w:t>
      </w:r>
      <w:r>
        <w:rPr/>
        <w:t>khoa</w:t>
      </w:r>
      <w:r>
        <w:rPr>
          <w:spacing w:val="-7"/>
        </w:rPr>
        <w:t> </w:t>
      </w:r>
      <w:r>
        <w:rPr/>
        <w:t>học, công</w:t>
      </w:r>
      <w:r>
        <w:rPr>
          <w:spacing w:val="-1"/>
        </w:rPr>
        <w:t> </w:t>
      </w:r>
      <w:r>
        <w:rPr/>
        <w:t>nghệ</w:t>
      </w:r>
      <w:r>
        <w:rPr>
          <w:spacing w:val="-2"/>
        </w:rPr>
        <w:t> </w:t>
      </w:r>
      <w:r>
        <w:rPr/>
        <w:t>và</w:t>
      </w:r>
      <w:r>
        <w:rPr>
          <w:spacing w:val="-2"/>
        </w:rPr>
        <w:t> </w:t>
      </w:r>
      <w:r>
        <w:rPr/>
        <w:t>đổi</w:t>
      </w:r>
      <w:r>
        <w:rPr>
          <w:spacing w:val="-1"/>
        </w:rPr>
        <w:t> </w:t>
      </w:r>
      <w:r>
        <w:rPr/>
        <w:t>mới sáng</w:t>
      </w:r>
      <w:r>
        <w:rPr>
          <w:spacing w:val="-1"/>
        </w:rPr>
        <w:t> </w:t>
      </w:r>
      <w:r>
        <w:rPr/>
        <w:t>tạo</w:t>
      </w:r>
      <w:r>
        <w:rPr>
          <w:spacing w:val="-1"/>
        </w:rPr>
        <w:t> </w:t>
      </w:r>
      <w:r>
        <w:rPr/>
        <w:t>và</w:t>
      </w:r>
      <w:r>
        <w:rPr>
          <w:spacing w:val="-2"/>
        </w:rPr>
        <w:t> </w:t>
      </w:r>
      <w:r>
        <w:rPr/>
        <w:t>các</w:t>
      </w:r>
      <w:r>
        <w:rPr>
          <w:spacing w:val="-2"/>
        </w:rPr>
        <w:t> </w:t>
      </w:r>
      <w:r>
        <w:rPr/>
        <w:t>quy</w:t>
      </w:r>
      <w:r>
        <w:rPr>
          <w:spacing w:val="-5"/>
        </w:rPr>
        <w:t> </w:t>
      </w:r>
      <w:r>
        <w:rPr/>
        <w:t>định</w:t>
      </w:r>
      <w:r>
        <w:rPr>
          <w:spacing w:val="-3"/>
        </w:rPr>
        <w:t> </w:t>
      </w:r>
      <w:r>
        <w:rPr/>
        <w:t>pháp</w:t>
      </w:r>
      <w:r>
        <w:rPr>
          <w:spacing w:val="-1"/>
        </w:rPr>
        <w:t> </w:t>
      </w:r>
      <w:r>
        <w:rPr/>
        <w:t>luật</w:t>
      </w:r>
      <w:r>
        <w:rPr>
          <w:spacing w:val="-1"/>
        </w:rPr>
        <w:t> </w:t>
      </w:r>
      <w:r>
        <w:rPr/>
        <w:t>có</w:t>
      </w:r>
      <w:r>
        <w:rPr>
          <w:spacing w:val="-1"/>
        </w:rPr>
        <w:t> </w:t>
      </w:r>
      <w:r>
        <w:rPr/>
        <w:t>liên</w:t>
      </w:r>
      <w:r>
        <w:rPr>
          <w:spacing w:val="-1"/>
        </w:rPr>
        <w:t> </w:t>
      </w:r>
      <w:r>
        <w:rPr/>
        <w:t>quan.</w:t>
      </w:r>
    </w:p>
    <w:p>
      <w:pPr>
        <w:pStyle w:val="Heading1"/>
        <w:ind w:left="862"/>
      </w:pPr>
      <w:r>
        <w:rPr/>
        <w:t>Điều</w:t>
      </w:r>
      <w:r>
        <w:rPr>
          <w:spacing w:val="-3"/>
        </w:rPr>
        <w:t> </w:t>
      </w:r>
      <w:r>
        <w:rPr/>
        <w:t>7.</w:t>
      </w:r>
      <w:r>
        <w:rPr>
          <w:spacing w:val="-2"/>
        </w:rPr>
        <w:t> </w:t>
      </w:r>
      <w:r>
        <w:rPr/>
        <w:t>Điều</w:t>
      </w:r>
      <w:r>
        <w:rPr>
          <w:spacing w:val="-1"/>
        </w:rPr>
        <w:t> </w:t>
      </w:r>
      <w:r>
        <w:rPr/>
        <w:t>khoản</w:t>
      </w:r>
      <w:r>
        <w:rPr>
          <w:spacing w:val="-4"/>
        </w:rPr>
        <w:t> </w:t>
      </w:r>
      <w:r>
        <w:rPr/>
        <w:t>chuyển</w:t>
      </w:r>
      <w:r>
        <w:rPr>
          <w:spacing w:val="-1"/>
        </w:rPr>
        <w:t> </w:t>
      </w:r>
      <w:r>
        <w:rPr>
          <w:spacing w:val="-4"/>
        </w:rPr>
        <w:t>tiếp</w:t>
      </w:r>
    </w:p>
    <w:p>
      <w:pPr>
        <w:pStyle w:val="ListParagraph"/>
        <w:numPr>
          <w:ilvl w:val="0"/>
          <w:numId w:val="15"/>
        </w:numPr>
        <w:tabs>
          <w:tab w:pos="1148" w:val="left" w:leader="none"/>
        </w:tabs>
        <w:spacing w:line="288" w:lineRule="auto" w:before="120" w:after="0"/>
        <w:ind w:left="143" w:right="135" w:firstLine="719"/>
        <w:jc w:val="both"/>
        <w:rPr>
          <w:sz w:val="28"/>
        </w:rPr>
      </w:pPr>
      <w:r>
        <w:rPr>
          <w:sz w:val="28"/>
        </w:rPr>
        <w:t>Đối với các nhiệm vụ khoa học, công nghệ đã được cấp có thẩm quyền phê duyệt nhiệm vụ trước ngày Nghị quyết này có hiệu lực thì tiếp tục áp dụng theo quy định tại Nghị quyết số 05/2024/NQ-HĐND ngày 17 tháng 4 năm 2024 của Hội đồng nhân dân tỉnh Lai Châu ban hành quy định một số nội dung, định mức chi thực hiện nhiệm vụ khoa học và công nghệ có sử dụng ngân sách nhà nước trên địa bàn tỉnh cho đến khi kết thúc thời gian thực hiện nhiệm vụ.</w:t>
      </w:r>
    </w:p>
    <w:p>
      <w:pPr>
        <w:pStyle w:val="ListParagraph"/>
        <w:numPr>
          <w:ilvl w:val="0"/>
          <w:numId w:val="15"/>
        </w:numPr>
        <w:tabs>
          <w:tab w:pos="1146" w:val="left" w:leader="none"/>
        </w:tabs>
        <w:spacing w:line="288" w:lineRule="auto" w:before="61" w:after="0"/>
        <w:ind w:left="143" w:right="131" w:firstLine="719"/>
        <w:jc w:val="both"/>
        <w:rPr>
          <w:sz w:val="28"/>
        </w:rPr>
      </w:pPr>
      <w:r>
        <w:rPr>
          <w:sz w:val="28"/>
        </w:rPr>
        <w:t>Đối với các tổ chức,</w:t>
      </w:r>
      <w:r>
        <w:rPr>
          <w:spacing w:val="-1"/>
          <w:sz w:val="28"/>
        </w:rPr>
        <w:t> </w:t>
      </w:r>
      <w:r>
        <w:rPr>
          <w:sz w:val="28"/>
        </w:rPr>
        <w:t>cá nhân đăng ký hỗ trợ các hoạt động chuyển giao, ứng dụng và đổi mới công nghệ; ứng dụng khoa học và công nghệ hình thành từ kết</w:t>
      </w:r>
      <w:r>
        <w:rPr>
          <w:spacing w:val="-3"/>
          <w:sz w:val="28"/>
        </w:rPr>
        <w:t> </w:t>
      </w:r>
      <w:r>
        <w:rPr>
          <w:sz w:val="28"/>
        </w:rPr>
        <w:t>quả</w:t>
      </w:r>
      <w:r>
        <w:rPr>
          <w:spacing w:val="-4"/>
          <w:sz w:val="28"/>
        </w:rPr>
        <w:t> </w:t>
      </w:r>
      <w:r>
        <w:rPr>
          <w:sz w:val="28"/>
        </w:rPr>
        <w:t>nghiên</w:t>
      </w:r>
      <w:r>
        <w:rPr>
          <w:spacing w:val="-3"/>
          <w:sz w:val="28"/>
        </w:rPr>
        <w:t> </w:t>
      </w:r>
      <w:r>
        <w:rPr>
          <w:sz w:val="28"/>
        </w:rPr>
        <w:t>cứu</w:t>
      </w:r>
      <w:r>
        <w:rPr>
          <w:spacing w:val="-3"/>
          <w:sz w:val="28"/>
        </w:rPr>
        <w:t> </w:t>
      </w:r>
      <w:r>
        <w:rPr>
          <w:sz w:val="28"/>
        </w:rPr>
        <w:t>khoa</w:t>
      </w:r>
      <w:r>
        <w:rPr>
          <w:spacing w:val="-5"/>
          <w:sz w:val="28"/>
        </w:rPr>
        <w:t> </w:t>
      </w:r>
      <w:r>
        <w:rPr>
          <w:sz w:val="28"/>
        </w:rPr>
        <w:t>học</w:t>
      </w:r>
      <w:r>
        <w:rPr>
          <w:spacing w:val="-5"/>
          <w:sz w:val="28"/>
        </w:rPr>
        <w:t> </w:t>
      </w:r>
      <w:r>
        <w:rPr>
          <w:sz w:val="28"/>
        </w:rPr>
        <w:t>và</w:t>
      </w:r>
      <w:r>
        <w:rPr>
          <w:spacing w:val="-5"/>
          <w:sz w:val="28"/>
        </w:rPr>
        <w:t> </w:t>
      </w:r>
      <w:r>
        <w:rPr>
          <w:sz w:val="28"/>
        </w:rPr>
        <w:t>công</w:t>
      </w:r>
      <w:r>
        <w:rPr>
          <w:spacing w:val="-3"/>
          <w:sz w:val="28"/>
        </w:rPr>
        <w:t> </w:t>
      </w:r>
      <w:r>
        <w:rPr>
          <w:sz w:val="28"/>
        </w:rPr>
        <w:t>nghệ;</w:t>
      </w:r>
      <w:r>
        <w:rPr>
          <w:spacing w:val="-3"/>
          <w:sz w:val="28"/>
        </w:rPr>
        <w:t> </w:t>
      </w:r>
      <w:r>
        <w:rPr>
          <w:sz w:val="28"/>
        </w:rPr>
        <w:t>xác</w:t>
      </w:r>
      <w:r>
        <w:rPr>
          <w:spacing w:val="-5"/>
          <w:sz w:val="28"/>
        </w:rPr>
        <w:t> </w:t>
      </w:r>
      <w:r>
        <w:rPr>
          <w:sz w:val="28"/>
        </w:rPr>
        <w:t>lập</w:t>
      </w:r>
      <w:r>
        <w:rPr>
          <w:spacing w:val="-3"/>
          <w:sz w:val="28"/>
        </w:rPr>
        <w:t> </w:t>
      </w:r>
      <w:r>
        <w:rPr>
          <w:sz w:val="28"/>
        </w:rPr>
        <w:t>quyền</w:t>
      </w:r>
      <w:r>
        <w:rPr>
          <w:spacing w:val="-3"/>
          <w:sz w:val="28"/>
        </w:rPr>
        <w:t> </w:t>
      </w:r>
      <w:r>
        <w:rPr>
          <w:sz w:val="28"/>
        </w:rPr>
        <w:t>sở</w:t>
      </w:r>
      <w:r>
        <w:rPr>
          <w:spacing w:val="-4"/>
          <w:sz w:val="28"/>
        </w:rPr>
        <w:t> </w:t>
      </w:r>
      <w:r>
        <w:rPr>
          <w:sz w:val="28"/>
        </w:rPr>
        <w:t>hữu</w:t>
      </w:r>
      <w:r>
        <w:rPr>
          <w:spacing w:val="-3"/>
          <w:sz w:val="28"/>
        </w:rPr>
        <w:t> </w:t>
      </w:r>
      <w:r>
        <w:rPr>
          <w:sz w:val="28"/>
        </w:rPr>
        <w:t>công</w:t>
      </w:r>
      <w:r>
        <w:rPr>
          <w:spacing w:val="-3"/>
          <w:sz w:val="28"/>
        </w:rPr>
        <w:t> </w:t>
      </w:r>
      <w:r>
        <w:rPr>
          <w:sz w:val="28"/>
        </w:rPr>
        <w:t>nghiệp</w:t>
      </w:r>
      <w:r>
        <w:rPr>
          <w:spacing w:val="-3"/>
          <w:sz w:val="28"/>
        </w:rPr>
        <w:t> </w:t>
      </w:r>
      <w:r>
        <w:rPr>
          <w:sz w:val="28"/>
        </w:rPr>
        <w:t>và quản</w:t>
      </w:r>
      <w:r>
        <w:rPr>
          <w:spacing w:val="-10"/>
          <w:sz w:val="28"/>
        </w:rPr>
        <w:t> </w:t>
      </w:r>
      <w:r>
        <w:rPr>
          <w:sz w:val="28"/>
        </w:rPr>
        <w:t>lý</w:t>
      </w:r>
      <w:r>
        <w:rPr>
          <w:spacing w:val="-10"/>
          <w:sz w:val="28"/>
        </w:rPr>
        <w:t> </w:t>
      </w:r>
      <w:r>
        <w:rPr>
          <w:sz w:val="28"/>
        </w:rPr>
        <w:t>chất</w:t>
      </w:r>
      <w:r>
        <w:rPr>
          <w:spacing w:val="-9"/>
          <w:sz w:val="28"/>
        </w:rPr>
        <w:t> </w:t>
      </w:r>
      <w:r>
        <w:rPr>
          <w:sz w:val="28"/>
        </w:rPr>
        <w:t>lượng</w:t>
      </w:r>
      <w:r>
        <w:rPr>
          <w:spacing w:val="-10"/>
          <w:sz w:val="28"/>
        </w:rPr>
        <w:t> </w:t>
      </w:r>
      <w:r>
        <w:rPr>
          <w:sz w:val="28"/>
        </w:rPr>
        <w:t>sản</w:t>
      </w:r>
      <w:r>
        <w:rPr>
          <w:spacing w:val="-10"/>
          <w:sz w:val="28"/>
        </w:rPr>
        <w:t> </w:t>
      </w:r>
      <w:r>
        <w:rPr>
          <w:sz w:val="28"/>
        </w:rPr>
        <w:t>phẩm</w:t>
      </w:r>
      <w:r>
        <w:rPr>
          <w:spacing w:val="-13"/>
          <w:sz w:val="28"/>
        </w:rPr>
        <w:t> </w:t>
      </w:r>
      <w:r>
        <w:rPr>
          <w:sz w:val="28"/>
        </w:rPr>
        <w:t>trước</w:t>
      </w:r>
      <w:r>
        <w:rPr>
          <w:spacing w:val="-11"/>
          <w:sz w:val="28"/>
        </w:rPr>
        <w:t> </w:t>
      </w:r>
      <w:r>
        <w:rPr>
          <w:sz w:val="28"/>
        </w:rPr>
        <w:t>ngày</w:t>
      </w:r>
      <w:r>
        <w:rPr>
          <w:spacing w:val="-11"/>
          <w:sz w:val="28"/>
        </w:rPr>
        <w:t> </w:t>
      </w:r>
      <w:r>
        <w:rPr>
          <w:sz w:val="28"/>
        </w:rPr>
        <w:t>Nghị</w:t>
      </w:r>
      <w:r>
        <w:rPr>
          <w:spacing w:val="-10"/>
          <w:sz w:val="28"/>
        </w:rPr>
        <w:t> </w:t>
      </w:r>
      <w:r>
        <w:rPr>
          <w:sz w:val="28"/>
        </w:rPr>
        <w:t>quyết</w:t>
      </w:r>
      <w:r>
        <w:rPr>
          <w:spacing w:val="-10"/>
          <w:sz w:val="28"/>
        </w:rPr>
        <w:t> </w:t>
      </w:r>
      <w:r>
        <w:rPr>
          <w:sz w:val="28"/>
        </w:rPr>
        <w:t>này</w:t>
      </w:r>
      <w:r>
        <w:rPr>
          <w:spacing w:val="-12"/>
          <w:sz w:val="28"/>
        </w:rPr>
        <w:t> </w:t>
      </w:r>
      <w:r>
        <w:rPr>
          <w:sz w:val="28"/>
        </w:rPr>
        <w:t>có</w:t>
      </w:r>
      <w:r>
        <w:rPr>
          <w:spacing w:val="-10"/>
          <w:sz w:val="28"/>
        </w:rPr>
        <w:t> </w:t>
      </w:r>
      <w:r>
        <w:rPr>
          <w:sz w:val="28"/>
        </w:rPr>
        <w:t>hiệu</w:t>
      </w:r>
      <w:r>
        <w:rPr>
          <w:spacing w:val="-10"/>
          <w:sz w:val="28"/>
        </w:rPr>
        <w:t> </w:t>
      </w:r>
      <w:r>
        <w:rPr>
          <w:sz w:val="28"/>
        </w:rPr>
        <w:t>lực</w:t>
      </w:r>
      <w:r>
        <w:rPr>
          <w:spacing w:val="-11"/>
          <w:sz w:val="28"/>
        </w:rPr>
        <w:t> </w:t>
      </w:r>
      <w:r>
        <w:rPr>
          <w:sz w:val="28"/>
        </w:rPr>
        <w:t>thì</w:t>
      </w:r>
      <w:r>
        <w:rPr>
          <w:spacing w:val="-10"/>
          <w:sz w:val="28"/>
        </w:rPr>
        <w:t> </w:t>
      </w:r>
      <w:r>
        <w:rPr>
          <w:sz w:val="28"/>
        </w:rPr>
        <w:t>tiếp</w:t>
      </w:r>
      <w:r>
        <w:rPr>
          <w:spacing w:val="-10"/>
          <w:sz w:val="28"/>
        </w:rPr>
        <w:t> </w:t>
      </w:r>
      <w:r>
        <w:rPr>
          <w:sz w:val="28"/>
        </w:rPr>
        <w:t>tục</w:t>
      </w:r>
      <w:r>
        <w:rPr>
          <w:spacing w:val="-11"/>
          <w:sz w:val="28"/>
        </w:rPr>
        <w:t> </w:t>
      </w:r>
      <w:r>
        <w:rPr>
          <w:sz w:val="28"/>
        </w:rPr>
        <w:t>áp dụng theo quy định tại Nghị quyết số 09/2019/NQ-HĐND ngày 23 tháng 7 năm 2019 của Hội đồng nhân dân tỉnh Lai Châu ban hành quy</w:t>
      </w:r>
      <w:r>
        <w:rPr>
          <w:spacing w:val="-1"/>
          <w:sz w:val="28"/>
        </w:rPr>
        <w:t> </w:t>
      </w:r>
      <w:r>
        <w:rPr>
          <w:sz w:val="28"/>
        </w:rPr>
        <w:t>định chính sách hỗ trợ tài chính chuyển giao, ứng dụng, đổi mới công nghệ và các hoạt động khoa học, công</w:t>
      </w:r>
      <w:r>
        <w:rPr>
          <w:spacing w:val="-2"/>
          <w:sz w:val="28"/>
        </w:rPr>
        <w:t> </w:t>
      </w:r>
      <w:r>
        <w:rPr>
          <w:sz w:val="28"/>
        </w:rPr>
        <w:t>nghệ</w:t>
      </w:r>
      <w:r>
        <w:rPr>
          <w:spacing w:val="-3"/>
          <w:sz w:val="28"/>
        </w:rPr>
        <w:t> </w:t>
      </w:r>
      <w:r>
        <w:rPr>
          <w:sz w:val="28"/>
        </w:rPr>
        <w:t>trên</w:t>
      </w:r>
      <w:r>
        <w:rPr>
          <w:spacing w:val="-4"/>
          <w:sz w:val="28"/>
        </w:rPr>
        <w:t> </w:t>
      </w:r>
      <w:r>
        <w:rPr>
          <w:sz w:val="28"/>
        </w:rPr>
        <w:t>địa</w:t>
      </w:r>
      <w:r>
        <w:rPr>
          <w:spacing w:val="-3"/>
          <w:sz w:val="28"/>
        </w:rPr>
        <w:t> </w:t>
      </w:r>
      <w:r>
        <w:rPr>
          <w:sz w:val="28"/>
        </w:rPr>
        <w:t>bàn</w:t>
      </w:r>
      <w:r>
        <w:rPr>
          <w:spacing w:val="-2"/>
          <w:sz w:val="28"/>
        </w:rPr>
        <w:t> </w:t>
      </w:r>
      <w:r>
        <w:rPr>
          <w:sz w:val="28"/>
        </w:rPr>
        <w:t>tỉnh</w:t>
      </w:r>
      <w:r>
        <w:rPr>
          <w:spacing w:val="-1"/>
          <w:sz w:val="28"/>
        </w:rPr>
        <w:t> </w:t>
      </w:r>
      <w:r>
        <w:rPr>
          <w:sz w:val="28"/>
        </w:rPr>
        <w:t>cho</w:t>
      </w:r>
      <w:r>
        <w:rPr>
          <w:spacing w:val="-2"/>
          <w:sz w:val="28"/>
        </w:rPr>
        <w:t> </w:t>
      </w:r>
      <w:r>
        <w:rPr>
          <w:sz w:val="28"/>
        </w:rPr>
        <w:t>đến</w:t>
      </w:r>
      <w:r>
        <w:rPr>
          <w:spacing w:val="-4"/>
          <w:sz w:val="28"/>
        </w:rPr>
        <w:t> </w:t>
      </w:r>
      <w:r>
        <w:rPr>
          <w:sz w:val="28"/>
        </w:rPr>
        <w:t>khi</w:t>
      </w:r>
      <w:r>
        <w:rPr>
          <w:spacing w:val="-4"/>
          <w:sz w:val="28"/>
        </w:rPr>
        <w:t> </w:t>
      </w:r>
      <w:r>
        <w:rPr>
          <w:sz w:val="28"/>
        </w:rPr>
        <w:t>kết</w:t>
      </w:r>
      <w:r>
        <w:rPr>
          <w:spacing w:val="-4"/>
          <w:sz w:val="28"/>
        </w:rPr>
        <w:t> </w:t>
      </w:r>
      <w:r>
        <w:rPr>
          <w:sz w:val="28"/>
        </w:rPr>
        <w:t>thúc</w:t>
      </w:r>
      <w:r>
        <w:rPr>
          <w:spacing w:val="-3"/>
          <w:sz w:val="28"/>
        </w:rPr>
        <w:t> </w:t>
      </w:r>
      <w:r>
        <w:rPr>
          <w:sz w:val="28"/>
        </w:rPr>
        <w:t>thời</w:t>
      </w:r>
      <w:r>
        <w:rPr>
          <w:spacing w:val="-2"/>
          <w:sz w:val="28"/>
        </w:rPr>
        <w:t> </w:t>
      </w:r>
      <w:r>
        <w:rPr>
          <w:sz w:val="28"/>
        </w:rPr>
        <w:t>gian</w:t>
      </w:r>
      <w:r>
        <w:rPr>
          <w:spacing w:val="-2"/>
          <w:sz w:val="28"/>
        </w:rPr>
        <w:t> </w:t>
      </w:r>
      <w:r>
        <w:rPr>
          <w:sz w:val="28"/>
        </w:rPr>
        <w:t>thực</w:t>
      </w:r>
      <w:r>
        <w:rPr>
          <w:spacing w:val="-3"/>
          <w:sz w:val="28"/>
        </w:rPr>
        <w:t> </w:t>
      </w:r>
      <w:r>
        <w:rPr>
          <w:sz w:val="28"/>
        </w:rPr>
        <w:t>hiện</w:t>
      </w:r>
      <w:r>
        <w:rPr>
          <w:spacing w:val="-2"/>
          <w:sz w:val="28"/>
        </w:rPr>
        <w:t> </w:t>
      </w:r>
      <w:r>
        <w:rPr>
          <w:sz w:val="28"/>
        </w:rPr>
        <w:t>nhiệm</w:t>
      </w:r>
      <w:r>
        <w:rPr>
          <w:spacing w:val="-5"/>
          <w:sz w:val="28"/>
        </w:rPr>
        <w:t> </w:t>
      </w:r>
      <w:r>
        <w:rPr>
          <w:sz w:val="28"/>
        </w:rPr>
        <w:t>vụ./.</w:t>
      </w:r>
    </w:p>
    <w:p>
      <w:pPr>
        <w:pStyle w:val="BodyText"/>
        <w:spacing w:before="122"/>
        <w:ind w:left="0" w:firstLine="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2349119</wp:posOffset>
                </wp:positionH>
                <wp:positionV relativeFrom="paragraph">
                  <wp:posOffset>238747</wp:posOffset>
                </wp:positionV>
                <wp:extent cx="3684904"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3684904" cy="1270"/>
                        </a:xfrm>
                        <a:custGeom>
                          <a:avLst/>
                          <a:gdLst/>
                          <a:ahLst/>
                          <a:cxnLst/>
                          <a:rect l="l" t="t" r="r" b="b"/>
                          <a:pathLst>
                            <a:path w="3684904" h="0">
                              <a:moveTo>
                                <a:pt x="0" y="0"/>
                              </a:moveTo>
                              <a:lnTo>
                                <a:pt x="3684673" y="0"/>
                              </a:lnTo>
                            </a:path>
                          </a:pathLst>
                        </a:custGeom>
                        <a:ln w="723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4.970001pt;margin-top:18.799023pt;width:290.150pt;height:.1pt;mso-position-horizontal-relative:page;mso-position-vertical-relative:paragraph;z-index:-15724032;mso-wrap-distance-left:0;mso-wrap-distance-right:0" id="docshape10" coordorigin="3699,376" coordsize="5803,0" path="m3699,376l9502,376e" filled="false" stroked="true" strokeweight=".569936pt" strokecolor="#000000">
                <v:path arrowok="t"/>
                <v:stroke dashstyle="solid"/>
                <w10:wrap type="topAndBottom"/>
              </v:shape>
            </w:pict>
          </mc:Fallback>
        </mc:AlternateContent>
      </w:r>
    </w:p>
    <w:sectPr>
      <w:pgSz w:w="11910" w:h="16840"/>
      <w:pgMar w:header="712" w:footer="0" w:top="98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34240">
              <wp:simplePos x="0" y="0"/>
              <wp:positionH relativeFrom="page">
                <wp:posOffset>3866769</wp:posOffset>
              </wp:positionH>
              <wp:positionV relativeFrom="page">
                <wp:posOffset>439561</wp:posOffset>
              </wp:positionV>
              <wp:extent cx="190500" cy="208279"/>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90500" cy="208279"/>
                      </a:xfrm>
                      <a:prstGeom prst="rect">
                        <a:avLst/>
                      </a:prstGeom>
                    </wps:spPr>
                    <wps:txbx>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470001pt;margin-top:34.611156pt;width:15pt;height:16.4pt;mso-position-horizontal-relative:page;mso-position-vertical-relative:page;z-index:-15882240" type="#_x0000_t202" id="docshape4" filled="false" stroked="false">
              <v:textbox inset="0,0,0,0">
                <w:txbxContent>
                  <w:p>
                    <w:pPr>
                      <w:spacing w:before="8"/>
                      <w:ind w:left="20" w:right="0" w:firstLine="0"/>
                      <w:jc w:val="left"/>
                      <w:rPr>
                        <w:sz w:val="26"/>
                      </w:rPr>
                    </w:pPr>
                    <w:r>
                      <w:rPr>
                        <w:spacing w:val="-5"/>
                        <w:sz w:val="26"/>
                      </w:rPr>
                      <w:fldChar w:fldCharType="begin"/>
                    </w:r>
                    <w:r>
                      <w:rPr>
                        <w:spacing w:val="-5"/>
                        <w:sz w:val="26"/>
                      </w:rPr>
                      <w:instrText> PAGE </w:instrText>
                    </w:r>
                    <w:r>
                      <w:rPr>
                        <w:spacing w:val="-5"/>
                        <w:sz w:val="26"/>
                      </w:rPr>
                      <w:fldChar w:fldCharType="separate"/>
                    </w:r>
                    <w:r>
                      <w:rPr>
                        <w:spacing w:val="-5"/>
                        <w:sz w:val="26"/>
                      </w:rPr>
                      <w:t>10</w:t>
                    </w:r>
                    <w:r>
                      <w:rPr>
                        <w:spacing w:val="-5"/>
                        <w:sz w:val="26"/>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43" w:hanging="15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154"/>
      </w:pPr>
      <w:rPr>
        <w:rFonts w:hint="default"/>
        <w:lang w:val="vi" w:eastAsia="en-US" w:bidi="ar-SA"/>
      </w:rPr>
    </w:lvl>
    <w:lvl w:ilvl="2">
      <w:start w:val="0"/>
      <w:numFmt w:val="bullet"/>
      <w:lvlText w:val="•"/>
      <w:lvlJc w:val="left"/>
      <w:pPr>
        <w:ind w:left="1983" w:hanging="154"/>
      </w:pPr>
      <w:rPr>
        <w:rFonts w:hint="default"/>
        <w:lang w:val="vi" w:eastAsia="en-US" w:bidi="ar-SA"/>
      </w:rPr>
    </w:lvl>
    <w:lvl w:ilvl="3">
      <w:start w:val="0"/>
      <w:numFmt w:val="bullet"/>
      <w:lvlText w:val="•"/>
      <w:lvlJc w:val="left"/>
      <w:pPr>
        <w:ind w:left="2904" w:hanging="154"/>
      </w:pPr>
      <w:rPr>
        <w:rFonts w:hint="default"/>
        <w:lang w:val="vi" w:eastAsia="en-US" w:bidi="ar-SA"/>
      </w:rPr>
    </w:lvl>
    <w:lvl w:ilvl="4">
      <w:start w:val="0"/>
      <w:numFmt w:val="bullet"/>
      <w:lvlText w:val="•"/>
      <w:lvlJc w:val="left"/>
      <w:pPr>
        <w:ind w:left="3826" w:hanging="154"/>
      </w:pPr>
      <w:rPr>
        <w:rFonts w:hint="default"/>
        <w:lang w:val="vi" w:eastAsia="en-US" w:bidi="ar-SA"/>
      </w:rPr>
    </w:lvl>
    <w:lvl w:ilvl="5">
      <w:start w:val="0"/>
      <w:numFmt w:val="bullet"/>
      <w:lvlText w:val="•"/>
      <w:lvlJc w:val="left"/>
      <w:pPr>
        <w:ind w:left="4747" w:hanging="154"/>
      </w:pPr>
      <w:rPr>
        <w:rFonts w:hint="default"/>
        <w:lang w:val="vi" w:eastAsia="en-US" w:bidi="ar-SA"/>
      </w:rPr>
    </w:lvl>
    <w:lvl w:ilvl="6">
      <w:start w:val="0"/>
      <w:numFmt w:val="bullet"/>
      <w:lvlText w:val="•"/>
      <w:lvlJc w:val="left"/>
      <w:pPr>
        <w:ind w:left="5669" w:hanging="154"/>
      </w:pPr>
      <w:rPr>
        <w:rFonts w:hint="default"/>
        <w:lang w:val="vi" w:eastAsia="en-US" w:bidi="ar-SA"/>
      </w:rPr>
    </w:lvl>
    <w:lvl w:ilvl="7">
      <w:start w:val="0"/>
      <w:numFmt w:val="bullet"/>
      <w:lvlText w:val="•"/>
      <w:lvlJc w:val="left"/>
      <w:pPr>
        <w:ind w:left="6590" w:hanging="154"/>
      </w:pPr>
      <w:rPr>
        <w:rFonts w:hint="default"/>
        <w:lang w:val="vi" w:eastAsia="en-US" w:bidi="ar-SA"/>
      </w:rPr>
    </w:lvl>
    <w:lvl w:ilvl="8">
      <w:start w:val="0"/>
      <w:numFmt w:val="bullet"/>
      <w:lvlText w:val="•"/>
      <w:lvlJc w:val="left"/>
      <w:pPr>
        <w:ind w:left="7512" w:hanging="154"/>
      </w:pPr>
      <w:rPr>
        <w:rFonts w:hint="default"/>
        <w:lang w:val="vi" w:eastAsia="en-US" w:bidi="ar-SA"/>
      </w:rPr>
    </w:lvl>
  </w:abstractNum>
  <w:abstractNum w:abstractNumId="8">
    <w:multiLevelType w:val="hybridMultilevel"/>
    <w:lvl w:ilvl="0">
      <w:start w:val="0"/>
      <w:numFmt w:val="bullet"/>
      <w:lvlText w:val="-"/>
      <w:lvlJc w:val="left"/>
      <w:pPr>
        <w:ind w:left="143" w:hanging="262"/>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62"/>
      </w:pPr>
      <w:rPr>
        <w:rFonts w:hint="default"/>
        <w:lang w:val="vi" w:eastAsia="en-US" w:bidi="ar-SA"/>
      </w:rPr>
    </w:lvl>
    <w:lvl w:ilvl="2">
      <w:start w:val="0"/>
      <w:numFmt w:val="bullet"/>
      <w:lvlText w:val="•"/>
      <w:lvlJc w:val="left"/>
      <w:pPr>
        <w:ind w:left="1983" w:hanging="262"/>
      </w:pPr>
      <w:rPr>
        <w:rFonts w:hint="default"/>
        <w:lang w:val="vi" w:eastAsia="en-US" w:bidi="ar-SA"/>
      </w:rPr>
    </w:lvl>
    <w:lvl w:ilvl="3">
      <w:start w:val="0"/>
      <w:numFmt w:val="bullet"/>
      <w:lvlText w:val="•"/>
      <w:lvlJc w:val="left"/>
      <w:pPr>
        <w:ind w:left="2904" w:hanging="262"/>
      </w:pPr>
      <w:rPr>
        <w:rFonts w:hint="default"/>
        <w:lang w:val="vi" w:eastAsia="en-US" w:bidi="ar-SA"/>
      </w:rPr>
    </w:lvl>
    <w:lvl w:ilvl="4">
      <w:start w:val="0"/>
      <w:numFmt w:val="bullet"/>
      <w:lvlText w:val="•"/>
      <w:lvlJc w:val="left"/>
      <w:pPr>
        <w:ind w:left="3826" w:hanging="262"/>
      </w:pPr>
      <w:rPr>
        <w:rFonts w:hint="default"/>
        <w:lang w:val="vi" w:eastAsia="en-US" w:bidi="ar-SA"/>
      </w:rPr>
    </w:lvl>
    <w:lvl w:ilvl="5">
      <w:start w:val="0"/>
      <w:numFmt w:val="bullet"/>
      <w:lvlText w:val="•"/>
      <w:lvlJc w:val="left"/>
      <w:pPr>
        <w:ind w:left="4747" w:hanging="262"/>
      </w:pPr>
      <w:rPr>
        <w:rFonts w:hint="default"/>
        <w:lang w:val="vi" w:eastAsia="en-US" w:bidi="ar-SA"/>
      </w:rPr>
    </w:lvl>
    <w:lvl w:ilvl="6">
      <w:start w:val="0"/>
      <w:numFmt w:val="bullet"/>
      <w:lvlText w:val="•"/>
      <w:lvlJc w:val="left"/>
      <w:pPr>
        <w:ind w:left="5669" w:hanging="262"/>
      </w:pPr>
      <w:rPr>
        <w:rFonts w:hint="default"/>
        <w:lang w:val="vi" w:eastAsia="en-US" w:bidi="ar-SA"/>
      </w:rPr>
    </w:lvl>
    <w:lvl w:ilvl="7">
      <w:start w:val="0"/>
      <w:numFmt w:val="bullet"/>
      <w:lvlText w:val="•"/>
      <w:lvlJc w:val="left"/>
      <w:pPr>
        <w:ind w:left="6590" w:hanging="262"/>
      </w:pPr>
      <w:rPr>
        <w:rFonts w:hint="default"/>
        <w:lang w:val="vi" w:eastAsia="en-US" w:bidi="ar-SA"/>
      </w:rPr>
    </w:lvl>
    <w:lvl w:ilvl="8">
      <w:start w:val="0"/>
      <w:numFmt w:val="bullet"/>
      <w:lvlText w:val="•"/>
      <w:lvlJc w:val="left"/>
      <w:pPr>
        <w:ind w:left="7512" w:hanging="262"/>
      </w:pPr>
      <w:rPr>
        <w:rFonts w:hint="default"/>
        <w:lang w:val="vi" w:eastAsia="en-US" w:bidi="ar-SA"/>
      </w:rPr>
    </w:lvl>
  </w:abstractNum>
  <w:abstractNum w:abstractNumId="7">
    <w:multiLevelType w:val="hybridMultilevel"/>
    <w:lvl w:ilvl="0">
      <w:start w:val="0"/>
      <w:numFmt w:val="bullet"/>
      <w:lvlText w:val="-"/>
      <w:lvlJc w:val="left"/>
      <w:pPr>
        <w:ind w:left="143" w:hanging="262"/>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62"/>
      </w:pPr>
      <w:rPr>
        <w:rFonts w:hint="default"/>
        <w:lang w:val="vi" w:eastAsia="en-US" w:bidi="ar-SA"/>
      </w:rPr>
    </w:lvl>
    <w:lvl w:ilvl="2">
      <w:start w:val="0"/>
      <w:numFmt w:val="bullet"/>
      <w:lvlText w:val="•"/>
      <w:lvlJc w:val="left"/>
      <w:pPr>
        <w:ind w:left="1983" w:hanging="262"/>
      </w:pPr>
      <w:rPr>
        <w:rFonts w:hint="default"/>
        <w:lang w:val="vi" w:eastAsia="en-US" w:bidi="ar-SA"/>
      </w:rPr>
    </w:lvl>
    <w:lvl w:ilvl="3">
      <w:start w:val="0"/>
      <w:numFmt w:val="bullet"/>
      <w:lvlText w:val="•"/>
      <w:lvlJc w:val="left"/>
      <w:pPr>
        <w:ind w:left="2904" w:hanging="262"/>
      </w:pPr>
      <w:rPr>
        <w:rFonts w:hint="default"/>
        <w:lang w:val="vi" w:eastAsia="en-US" w:bidi="ar-SA"/>
      </w:rPr>
    </w:lvl>
    <w:lvl w:ilvl="4">
      <w:start w:val="0"/>
      <w:numFmt w:val="bullet"/>
      <w:lvlText w:val="•"/>
      <w:lvlJc w:val="left"/>
      <w:pPr>
        <w:ind w:left="3826" w:hanging="262"/>
      </w:pPr>
      <w:rPr>
        <w:rFonts w:hint="default"/>
        <w:lang w:val="vi" w:eastAsia="en-US" w:bidi="ar-SA"/>
      </w:rPr>
    </w:lvl>
    <w:lvl w:ilvl="5">
      <w:start w:val="0"/>
      <w:numFmt w:val="bullet"/>
      <w:lvlText w:val="•"/>
      <w:lvlJc w:val="left"/>
      <w:pPr>
        <w:ind w:left="4747" w:hanging="262"/>
      </w:pPr>
      <w:rPr>
        <w:rFonts w:hint="default"/>
        <w:lang w:val="vi" w:eastAsia="en-US" w:bidi="ar-SA"/>
      </w:rPr>
    </w:lvl>
    <w:lvl w:ilvl="6">
      <w:start w:val="0"/>
      <w:numFmt w:val="bullet"/>
      <w:lvlText w:val="•"/>
      <w:lvlJc w:val="left"/>
      <w:pPr>
        <w:ind w:left="5669" w:hanging="262"/>
      </w:pPr>
      <w:rPr>
        <w:rFonts w:hint="default"/>
        <w:lang w:val="vi" w:eastAsia="en-US" w:bidi="ar-SA"/>
      </w:rPr>
    </w:lvl>
    <w:lvl w:ilvl="7">
      <w:start w:val="0"/>
      <w:numFmt w:val="bullet"/>
      <w:lvlText w:val="•"/>
      <w:lvlJc w:val="left"/>
      <w:pPr>
        <w:ind w:left="6590" w:hanging="262"/>
      </w:pPr>
      <w:rPr>
        <w:rFonts w:hint="default"/>
        <w:lang w:val="vi" w:eastAsia="en-US" w:bidi="ar-SA"/>
      </w:rPr>
    </w:lvl>
    <w:lvl w:ilvl="8">
      <w:start w:val="0"/>
      <w:numFmt w:val="bullet"/>
      <w:lvlText w:val="•"/>
      <w:lvlJc w:val="left"/>
      <w:pPr>
        <w:ind w:left="7512" w:hanging="262"/>
      </w:pPr>
      <w:rPr>
        <w:rFonts w:hint="default"/>
        <w:lang w:val="vi" w:eastAsia="en-US" w:bidi="ar-SA"/>
      </w:rPr>
    </w:lvl>
  </w:abstractNum>
  <w:abstractNum w:abstractNumId="14">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8"/>
      </w:pPr>
      <w:rPr>
        <w:rFonts w:hint="default"/>
        <w:lang w:val="vi" w:eastAsia="en-US" w:bidi="ar-SA"/>
      </w:rPr>
    </w:lvl>
    <w:lvl w:ilvl="2">
      <w:start w:val="0"/>
      <w:numFmt w:val="bullet"/>
      <w:lvlText w:val="•"/>
      <w:lvlJc w:val="left"/>
      <w:pPr>
        <w:ind w:left="1983" w:hanging="288"/>
      </w:pPr>
      <w:rPr>
        <w:rFonts w:hint="default"/>
        <w:lang w:val="vi" w:eastAsia="en-US" w:bidi="ar-SA"/>
      </w:rPr>
    </w:lvl>
    <w:lvl w:ilvl="3">
      <w:start w:val="0"/>
      <w:numFmt w:val="bullet"/>
      <w:lvlText w:val="•"/>
      <w:lvlJc w:val="left"/>
      <w:pPr>
        <w:ind w:left="2904" w:hanging="288"/>
      </w:pPr>
      <w:rPr>
        <w:rFonts w:hint="default"/>
        <w:lang w:val="vi" w:eastAsia="en-US" w:bidi="ar-SA"/>
      </w:rPr>
    </w:lvl>
    <w:lvl w:ilvl="4">
      <w:start w:val="0"/>
      <w:numFmt w:val="bullet"/>
      <w:lvlText w:val="•"/>
      <w:lvlJc w:val="left"/>
      <w:pPr>
        <w:ind w:left="3826" w:hanging="288"/>
      </w:pPr>
      <w:rPr>
        <w:rFonts w:hint="default"/>
        <w:lang w:val="vi" w:eastAsia="en-US" w:bidi="ar-SA"/>
      </w:rPr>
    </w:lvl>
    <w:lvl w:ilvl="5">
      <w:start w:val="0"/>
      <w:numFmt w:val="bullet"/>
      <w:lvlText w:val="•"/>
      <w:lvlJc w:val="left"/>
      <w:pPr>
        <w:ind w:left="4747" w:hanging="288"/>
      </w:pPr>
      <w:rPr>
        <w:rFonts w:hint="default"/>
        <w:lang w:val="vi" w:eastAsia="en-US" w:bidi="ar-SA"/>
      </w:rPr>
    </w:lvl>
    <w:lvl w:ilvl="6">
      <w:start w:val="0"/>
      <w:numFmt w:val="bullet"/>
      <w:lvlText w:val="•"/>
      <w:lvlJc w:val="left"/>
      <w:pPr>
        <w:ind w:left="5669" w:hanging="288"/>
      </w:pPr>
      <w:rPr>
        <w:rFonts w:hint="default"/>
        <w:lang w:val="vi" w:eastAsia="en-US" w:bidi="ar-SA"/>
      </w:rPr>
    </w:lvl>
    <w:lvl w:ilvl="7">
      <w:start w:val="0"/>
      <w:numFmt w:val="bullet"/>
      <w:lvlText w:val="•"/>
      <w:lvlJc w:val="left"/>
      <w:pPr>
        <w:ind w:left="6590" w:hanging="288"/>
      </w:pPr>
      <w:rPr>
        <w:rFonts w:hint="default"/>
        <w:lang w:val="vi" w:eastAsia="en-US" w:bidi="ar-SA"/>
      </w:rPr>
    </w:lvl>
    <w:lvl w:ilvl="8">
      <w:start w:val="0"/>
      <w:numFmt w:val="bullet"/>
      <w:lvlText w:val="•"/>
      <w:lvlJc w:val="left"/>
      <w:pPr>
        <w:ind w:left="7512" w:hanging="288"/>
      </w:pPr>
      <w:rPr>
        <w:rFonts w:hint="default"/>
        <w:lang w:val="vi" w:eastAsia="en-US" w:bidi="ar-SA"/>
      </w:rPr>
    </w:lvl>
  </w:abstractNum>
  <w:abstractNum w:abstractNumId="13">
    <w:multiLevelType w:val="hybridMultilevel"/>
    <w:lvl w:ilvl="0">
      <w:start w:val="1"/>
      <w:numFmt w:val="decimal"/>
      <w:lvlText w:val="%1."/>
      <w:lvlJc w:val="left"/>
      <w:pPr>
        <w:ind w:left="143"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2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329"/>
      </w:pPr>
      <w:rPr>
        <w:rFonts w:hint="default"/>
        <w:lang w:val="vi" w:eastAsia="en-US" w:bidi="ar-SA"/>
      </w:rPr>
    </w:lvl>
    <w:lvl w:ilvl="3">
      <w:start w:val="0"/>
      <w:numFmt w:val="bullet"/>
      <w:lvlText w:val="•"/>
      <w:lvlJc w:val="left"/>
      <w:pPr>
        <w:ind w:left="2904" w:hanging="329"/>
      </w:pPr>
      <w:rPr>
        <w:rFonts w:hint="default"/>
        <w:lang w:val="vi" w:eastAsia="en-US" w:bidi="ar-SA"/>
      </w:rPr>
    </w:lvl>
    <w:lvl w:ilvl="4">
      <w:start w:val="0"/>
      <w:numFmt w:val="bullet"/>
      <w:lvlText w:val="•"/>
      <w:lvlJc w:val="left"/>
      <w:pPr>
        <w:ind w:left="3826" w:hanging="329"/>
      </w:pPr>
      <w:rPr>
        <w:rFonts w:hint="default"/>
        <w:lang w:val="vi" w:eastAsia="en-US" w:bidi="ar-SA"/>
      </w:rPr>
    </w:lvl>
    <w:lvl w:ilvl="5">
      <w:start w:val="0"/>
      <w:numFmt w:val="bullet"/>
      <w:lvlText w:val="•"/>
      <w:lvlJc w:val="left"/>
      <w:pPr>
        <w:ind w:left="4747" w:hanging="329"/>
      </w:pPr>
      <w:rPr>
        <w:rFonts w:hint="default"/>
        <w:lang w:val="vi" w:eastAsia="en-US" w:bidi="ar-SA"/>
      </w:rPr>
    </w:lvl>
    <w:lvl w:ilvl="6">
      <w:start w:val="0"/>
      <w:numFmt w:val="bullet"/>
      <w:lvlText w:val="•"/>
      <w:lvlJc w:val="left"/>
      <w:pPr>
        <w:ind w:left="5669" w:hanging="329"/>
      </w:pPr>
      <w:rPr>
        <w:rFonts w:hint="default"/>
        <w:lang w:val="vi" w:eastAsia="en-US" w:bidi="ar-SA"/>
      </w:rPr>
    </w:lvl>
    <w:lvl w:ilvl="7">
      <w:start w:val="0"/>
      <w:numFmt w:val="bullet"/>
      <w:lvlText w:val="•"/>
      <w:lvlJc w:val="left"/>
      <w:pPr>
        <w:ind w:left="6590" w:hanging="329"/>
      </w:pPr>
      <w:rPr>
        <w:rFonts w:hint="default"/>
        <w:lang w:val="vi" w:eastAsia="en-US" w:bidi="ar-SA"/>
      </w:rPr>
    </w:lvl>
    <w:lvl w:ilvl="8">
      <w:start w:val="0"/>
      <w:numFmt w:val="bullet"/>
      <w:lvlText w:val="•"/>
      <w:lvlJc w:val="left"/>
      <w:pPr>
        <w:ind w:left="7512" w:hanging="329"/>
      </w:pPr>
      <w:rPr>
        <w:rFonts w:hint="default"/>
        <w:lang w:val="vi" w:eastAsia="en-US" w:bidi="ar-SA"/>
      </w:rPr>
    </w:lvl>
  </w:abstractNum>
  <w:abstractNum w:abstractNumId="12">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293"/>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293"/>
      </w:pPr>
      <w:rPr>
        <w:rFonts w:hint="default"/>
        <w:lang w:val="vi" w:eastAsia="en-US" w:bidi="ar-SA"/>
      </w:rPr>
    </w:lvl>
    <w:lvl w:ilvl="3">
      <w:start w:val="0"/>
      <w:numFmt w:val="bullet"/>
      <w:lvlText w:val="•"/>
      <w:lvlJc w:val="left"/>
      <w:pPr>
        <w:ind w:left="2965" w:hanging="293"/>
      </w:pPr>
      <w:rPr>
        <w:rFonts w:hint="default"/>
        <w:lang w:val="vi" w:eastAsia="en-US" w:bidi="ar-SA"/>
      </w:rPr>
    </w:lvl>
    <w:lvl w:ilvl="4">
      <w:start w:val="0"/>
      <w:numFmt w:val="bullet"/>
      <w:lvlText w:val="•"/>
      <w:lvlJc w:val="left"/>
      <w:pPr>
        <w:ind w:left="3878" w:hanging="293"/>
      </w:pPr>
      <w:rPr>
        <w:rFonts w:hint="default"/>
        <w:lang w:val="vi" w:eastAsia="en-US" w:bidi="ar-SA"/>
      </w:rPr>
    </w:lvl>
    <w:lvl w:ilvl="5">
      <w:start w:val="0"/>
      <w:numFmt w:val="bullet"/>
      <w:lvlText w:val="•"/>
      <w:lvlJc w:val="left"/>
      <w:pPr>
        <w:ind w:left="4791" w:hanging="293"/>
      </w:pPr>
      <w:rPr>
        <w:rFonts w:hint="default"/>
        <w:lang w:val="vi" w:eastAsia="en-US" w:bidi="ar-SA"/>
      </w:rPr>
    </w:lvl>
    <w:lvl w:ilvl="6">
      <w:start w:val="0"/>
      <w:numFmt w:val="bullet"/>
      <w:lvlText w:val="•"/>
      <w:lvlJc w:val="left"/>
      <w:pPr>
        <w:ind w:left="5704" w:hanging="293"/>
      </w:pPr>
      <w:rPr>
        <w:rFonts w:hint="default"/>
        <w:lang w:val="vi" w:eastAsia="en-US" w:bidi="ar-SA"/>
      </w:rPr>
    </w:lvl>
    <w:lvl w:ilvl="7">
      <w:start w:val="0"/>
      <w:numFmt w:val="bullet"/>
      <w:lvlText w:val="•"/>
      <w:lvlJc w:val="left"/>
      <w:pPr>
        <w:ind w:left="6616" w:hanging="293"/>
      </w:pPr>
      <w:rPr>
        <w:rFonts w:hint="default"/>
        <w:lang w:val="vi" w:eastAsia="en-US" w:bidi="ar-SA"/>
      </w:rPr>
    </w:lvl>
    <w:lvl w:ilvl="8">
      <w:start w:val="0"/>
      <w:numFmt w:val="bullet"/>
      <w:lvlText w:val="•"/>
      <w:lvlJc w:val="left"/>
      <w:pPr>
        <w:ind w:left="7529" w:hanging="293"/>
      </w:pPr>
      <w:rPr>
        <w:rFonts w:hint="default"/>
        <w:lang w:val="vi" w:eastAsia="en-US" w:bidi="ar-SA"/>
      </w:rPr>
    </w:lvl>
  </w:abstractNum>
  <w:abstractNum w:abstractNumId="11">
    <w:multiLevelType w:val="hybridMultilevel"/>
    <w:lvl w:ilvl="0">
      <w:start w:val="7"/>
      <w:numFmt w:val="lowerLetter"/>
      <w:lvlText w:val="%1)"/>
      <w:lvlJc w:val="left"/>
      <w:pPr>
        <w:ind w:left="143" w:hanging="31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314"/>
      </w:pPr>
      <w:rPr>
        <w:rFonts w:hint="default"/>
        <w:lang w:val="vi" w:eastAsia="en-US" w:bidi="ar-SA"/>
      </w:rPr>
    </w:lvl>
    <w:lvl w:ilvl="2">
      <w:start w:val="0"/>
      <w:numFmt w:val="bullet"/>
      <w:lvlText w:val="•"/>
      <w:lvlJc w:val="left"/>
      <w:pPr>
        <w:ind w:left="1983" w:hanging="314"/>
      </w:pPr>
      <w:rPr>
        <w:rFonts w:hint="default"/>
        <w:lang w:val="vi" w:eastAsia="en-US" w:bidi="ar-SA"/>
      </w:rPr>
    </w:lvl>
    <w:lvl w:ilvl="3">
      <w:start w:val="0"/>
      <w:numFmt w:val="bullet"/>
      <w:lvlText w:val="•"/>
      <w:lvlJc w:val="left"/>
      <w:pPr>
        <w:ind w:left="2904" w:hanging="314"/>
      </w:pPr>
      <w:rPr>
        <w:rFonts w:hint="default"/>
        <w:lang w:val="vi" w:eastAsia="en-US" w:bidi="ar-SA"/>
      </w:rPr>
    </w:lvl>
    <w:lvl w:ilvl="4">
      <w:start w:val="0"/>
      <w:numFmt w:val="bullet"/>
      <w:lvlText w:val="•"/>
      <w:lvlJc w:val="left"/>
      <w:pPr>
        <w:ind w:left="3826" w:hanging="314"/>
      </w:pPr>
      <w:rPr>
        <w:rFonts w:hint="default"/>
        <w:lang w:val="vi" w:eastAsia="en-US" w:bidi="ar-SA"/>
      </w:rPr>
    </w:lvl>
    <w:lvl w:ilvl="5">
      <w:start w:val="0"/>
      <w:numFmt w:val="bullet"/>
      <w:lvlText w:val="•"/>
      <w:lvlJc w:val="left"/>
      <w:pPr>
        <w:ind w:left="4747" w:hanging="314"/>
      </w:pPr>
      <w:rPr>
        <w:rFonts w:hint="default"/>
        <w:lang w:val="vi" w:eastAsia="en-US" w:bidi="ar-SA"/>
      </w:rPr>
    </w:lvl>
    <w:lvl w:ilvl="6">
      <w:start w:val="0"/>
      <w:numFmt w:val="bullet"/>
      <w:lvlText w:val="•"/>
      <w:lvlJc w:val="left"/>
      <w:pPr>
        <w:ind w:left="5669" w:hanging="314"/>
      </w:pPr>
      <w:rPr>
        <w:rFonts w:hint="default"/>
        <w:lang w:val="vi" w:eastAsia="en-US" w:bidi="ar-SA"/>
      </w:rPr>
    </w:lvl>
    <w:lvl w:ilvl="7">
      <w:start w:val="0"/>
      <w:numFmt w:val="bullet"/>
      <w:lvlText w:val="•"/>
      <w:lvlJc w:val="left"/>
      <w:pPr>
        <w:ind w:left="6590" w:hanging="314"/>
      </w:pPr>
      <w:rPr>
        <w:rFonts w:hint="default"/>
        <w:lang w:val="vi" w:eastAsia="en-US" w:bidi="ar-SA"/>
      </w:rPr>
    </w:lvl>
    <w:lvl w:ilvl="8">
      <w:start w:val="0"/>
      <w:numFmt w:val="bullet"/>
      <w:lvlText w:val="•"/>
      <w:lvlJc w:val="left"/>
      <w:pPr>
        <w:ind w:left="7512" w:hanging="314"/>
      </w:pPr>
      <w:rPr>
        <w:rFonts w:hint="default"/>
        <w:lang w:val="vi" w:eastAsia="en-US" w:bidi="ar-SA"/>
      </w:rPr>
    </w:lvl>
  </w:abstractNum>
  <w:abstractNum w:abstractNumId="10">
    <w:multiLevelType w:val="hybridMultilevel"/>
    <w:lvl w:ilvl="0">
      <w:start w:val="0"/>
      <w:numFmt w:val="bullet"/>
      <w:lvlText w:val="-"/>
      <w:lvlJc w:val="left"/>
      <w:pPr>
        <w:ind w:left="1026"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53" w:hanging="164"/>
      </w:pPr>
      <w:rPr>
        <w:rFonts w:hint="default"/>
        <w:lang w:val="vi" w:eastAsia="en-US" w:bidi="ar-SA"/>
      </w:rPr>
    </w:lvl>
    <w:lvl w:ilvl="2">
      <w:start w:val="0"/>
      <w:numFmt w:val="bullet"/>
      <w:lvlText w:val="•"/>
      <w:lvlJc w:val="left"/>
      <w:pPr>
        <w:ind w:left="2687" w:hanging="164"/>
      </w:pPr>
      <w:rPr>
        <w:rFonts w:hint="default"/>
        <w:lang w:val="vi" w:eastAsia="en-US" w:bidi="ar-SA"/>
      </w:rPr>
    </w:lvl>
    <w:lvl w:ilvl="3">
      <w:start w:val="0"/>
      <w:numFmt w:val="bullet"/>
      <w:lvlText w:val="•"/>
      <w:lvlJc w:val="left"/>
      <w:pPr>
        <w:ind w:left="3520" w:hanging="164"/>
      </w:pPr>
      <w:rPr>
        <w:rFonts w:hint="default"/>
        <w:lang w:val="vi" w:eastAsia="en-US" w:bidi="ar-SA"/>
      </w:rPr>
    </w:lvl>
    <w:lvl w:ilvl="4">
      <w:start w:val="0"/>
      <w:numFmt w:val="bullet"/>
      <w:lvlText w:val="•"/>
      <w:lvlJc w:val="left"/>
      <w:pPr>
        <w:ind w:left="4354" w:hanging="164"/>
      </w:pPr>
      <w:rPr>
        <w:rFonts w:hint="default"/>
        <w:lang w:val="vi" w:eastAsia="en-US" w:bidi="ar-SA"/>
      </w:rPr>
    </w:lvl>
    <w:lvl w:ilvl="5">
      <w:start w:val="0"/>
      <w:numFmt w:val="bullet"/>
      <w:lvlText w:val="•"/>
      <w:lvlJc w:val="left"/>
      <w:pPr>
        <w:ind w:left="5187" w:hanging="164"/>
      </w:pPr>
      <w:rPr>
        <w:rFonts w:hint="default"/>
        <w:lang w:val="vi" w:eastAsia="en-US" w:bidi="ar-SA"/>
      </w:rPr>
    </w:lvl>
    <w:lvl w:ilvl="6">
      <w:start w:val="0"/>
      <w:numFmt w:val="bullet"/>
      <w:lvlText w:val="•"/>
      <w:lvlJc w:val="left"/>
      <w:pPr>
        <w:ind w:left="6021" w:hanging="164"/>
      </w:pPr>
      <w:rPr>
        <w:rFonts w:hint="default"/>
        <w:lang w:val="vi" w:eastAsia="en-US" w:bidi="ar-SA"/>
      </w:rPr>
    </w:lvl>
    <w:lvl w:ilvl="7">
      <w:start w:val="0"/>
      <w:numFmt w:val="bullet"/>
      <w:lvlText w:val="•"/>
      <w:lvlJc w:val="left"/>
      <w:pPr>
        <w:ind w:left="6854" w:hanging="164"/>
      </w:pPr>
      <w:rPr>
        <w:rFonts w:hint="default"/>
        <w:lang w:val="vi" w:eastAsia="en-US" w:bidi="ar-SA"/>
      </w:rPr>
    </w:lvl>
    <w:lvl w:ilvl="8">
      <w:start w:val="0"/>
      <w:numFmt w:val="bullet"/>
      <w:lvlText w:val="•"/>
      <w:lvlJc w:val="left"/>
      <w:pPr>
        <w:ind w:left="7688" w:hanging="164"/>
      </w:pPr>
      <w:rPr>
        <w:rFonts w:hint="default"/>
        <w:lang w:val="vi" w:eastAsia="en-US" w:bidi="ar-SA"/>
      </w:rPr>
    </w:lvl>
  </w:abstractNum>
  <w:abstractNum w:abstractNumId="6">
    <w:multiLevelType w:val="hybridMultilevel"/>
    <w:lvl w:ilvl="0">
      <w:start w:val="0"/>
      <w:numFmt w:val="bullet"/>
      <w:lvlText w:val="-"/>
      <w:lvlJc w:val="left"/>
      <w:pPr>
        <w:ind w:left="143"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164"/>
      </w:pPr>
      <w:rPr>
        <w:rFonts w:hint="default"/>
        <w:lang w:val="vi" w:eastAsia="en-US" w:bidi="ar-SA"/>
      </w:rPr>
    </w:lvl>
    <w:lvl w:ilvl="2">
      <w:start w:val="0"/>
      <w:numFmt w:val="bullet"/>
      <w:lvlText w:val="•"/>
      <w:lvlJc w:val="left"/>
      <w:pPr>
        <w:ind w:left="1983" w:hanging="164"/>
      </w:pPr>
      <w:rPr>
        <w:rFonts w:hint="default"/>
        <w:lang w:val="vi" w:eastAsia="en-US" w:bidi="ar-SA"/>
      </w:rPr>
    </w:lvl>
    <w:lvl w:ilvl="3">
      <w:start w:val="0"/>
      <w:numFmt w:val="bullet"/>
      <w:lvlText w:val="•"/>
      <w:lvlJc w:val="left"/>
      <w:pPr>
        <w:ind w:left="2904" w:hanging="164"/>
      </w:pPr>
      <w:rPr>
        <w:rFonts w:hint="default"/>
        <w:lang w:val="vi" w:eastAsia="en-US" w:bidi="ar-SA"/>
      </w:rPr>
    </w:lvl>
    <w:lvl w:ilvl="4">
      <w:start w:val="0"/>
      <w:numFmt w:val="bullet"/>
      <w:lvlText w:val="•"/>
      <w:lvlJc w:val="left"/>
      <w:pPr>
        <w:ind w:left="3826" w:hanging="164"/>
      </w:pPr>
      <w:rPr>
        <w:rFonts w:hint="default"/>
        <w:lang w:val="vi" w:eastAsia="en-US" w:bidi="ar-SA"/>
      </w:rPr>
    </w:lvl>
    <w:lvl w:ilvl="5">
      <w:start w:val="0"/>
      <w:numFmt w:val="bullet"/>
      <w:lvlText w:val="•"/>
      <w:lvlJc w:val="left"/>
      <w:pPr>
        <w:ind w:left="4747" w:hanging="164"/>
      </w:pPr>
      <w:rPr>
        <w:rFonts w:hint="default"/>
        <w:lang w:val="vi" w:eastAsia="en-US" w:bidi="ar-SA"/>
      </w:rPr>
    </w:lvl>
    <w:lvl w:ilvl="6">
      <w:start w:val="0"/>
      <w:numFmt w:val="bullet"/>
      <w:lvlText w:val="•"/>
      <w:lvlJc w:val="left"/>
      <w:pPr>
        <w:ind w:left="5669" w:hanging="164"/>
      </w:pPr>
      <w:rPr>
        <w:rFonts w:hint="default"/>
        <w:lang w:val="vi" w:eastAsia="en-US" w:bidi="ar-SA"/>
      </w:rPr>
    </w:lvl>
    <w:lvl w:ilvl="7">
      <w:start w:val="0"/>
      <w:numFmt w:val="bullet"/>
      <w:lvlText w:val="•"/>
      <w:lvlJc w:val="left"/>
      <w:pPr>
        <w:ind w:left="6590" w:hanging="164"/>
      </w:pPr>
      <w:rPr>
        <w:rFonts w:hint="default"/>
        <w:lang w:val="vi" w:eastAsia="en-US" w:bidi="ar-SA"/>
      </w:rPr>
    </w:lvl>
    <w:lvl w:ilvl="8">
      <w:start w:val="0"/>
      <w:numFmt w:val="bullet"/>
      <w:lvlText w:val="•"/>
      <w:lvlJc w:val="left"/>
      <w:pPr>
        <w:ind w:left="7512" w:hanging="164"/>
      </w:pPr>
      <w:rPr>
        <w:rFonts w:hint="default"/>
        <w:lang w:val="vi" w:eastAsia="en-US" w:bidi="ar-SA"/>
      </w:rPr>
    </w:lvl>
  </w:abstractNum>
  <w:abstractNum w:abstractNumId="5">
    <w:multiLevelType w:val="hybridMultilevel"/>
    <w:lvl w:ilvl="0">
      <w:start w:val="1"/>
      <w:numFmt w:val="decimal"/>
      <w:lvlText w:val="%1."/>
      <w:lvlJc w:val="left"/>
      <w:pPr>
        <w:ind w:left="143" w:hanging="274"/>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143" w:hanging="32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240" w:hanging="324"/>
      </w:pPr>
      <w:rPr>
        <w:rFonts w:hint="default"/>
        <w:lang w:val="vi" w:eastAsia="en-US" w:bidi="ar-SA"/>
      </w:rPr>
    </w:lvl>
    <w:lvl w:ilvl="3">
      <w:start w:val="0"/>
      <w:numFmt w:val="bullet"/>
      <w:lvlText w:val="•"/>
      <w:lvlJc w:val="left"/>
      <w:pPr>
        <w:ind w:left="2254" w:hanging="324"/>
      </w:pPr>
      <w:rPr>
        <w:rFonts w:hint="default"/>
        <w:lang w:val="vi" w:eastAsia="en-US" w:bidi="ar-SA"/>
      </w:rPr>
    </w:lvl>
    <w:lvl w:ilvl="4">
      <w:start w:val="0"/>
      <w:numFmt w:val="bullet"/>
      <w:lvlText w:val="•"/>
      <w:lvlJc w:val="left"/>
      <w:pPr>
        <w:ind w:left="3268" w:hanging="324"/>
      </w:pPr>
      <w:rPr>
        <w:rFonts w:hint="default"/>
        <w:lang w:val="vi" w:eastAsia="en-US" w:bidi="ar-SA"/>
      </w:rPr>
    </w:lvl>
    <w:lvl w:ilvl="5">
      <w:start w:val="0"/>
      <w:numFmt w:val="bullet"/>
      <w:lvlText w:val="•"/>
      <w:lvlJc w:val="left"/>
      <w:pPr>
        <w:ind w:left="4283" w:hanging="324"/>
      </w:pPr>
      <w:rPr>
        <w:rFonts w:hint="default"/>
        <w:lang w:val="vi" w:eastAsia="en-US" w:bidi="ar-SA"/>
      </w:rPr>
    </w:lvl>
    <w:lvl w:ilvl="6">
      <w:start w:val="0"/>
      <w:numFmt w:val="bullet"/>
      <w:lvlText w:val="•"/>
      <w:lvlJc w:val="left"/>
      <w:pPr>
        <w:ind w:left="5297" w:hanging="324"/>
      </w:pPr>
      <w:rPr>
        <w:rFonts w:hint="default"/>
        <w:lang w:val="vi" w:eastAsia="en-US" w:bidi="ar-SA"/>
      </w:rPr>
    </w:lvl>
    <w:lvl w:ilvl="7">
      <w:start w:val="0"/>
      <w:numFmt w:val="bullet"/>
      <w:lvlText w:val="•"/>
      <w:lvlJc w:val="left"/>
      <w:pPr>
        <w:ind w:left="6312" w:hanging="324"/>
      </w:pPr>
      <w:rPr>
        <w:rFonts w:hint="default"/>
        <w:lang w:val="vi" w:eastAsia="en-US" w:bidi="ar-SA"/>
      </w:rPr>
    </w:lvl>
    <w:lvl w:ilvl="8">
      <w:start w:val="0"/>
      <w:numFmt w:val="bullet"/>
      <w:lvlText w:val="•"/>
      <w:lvlJc w:val="left"/>
      <w:pPr>
        <w:ind w:left="7326" w:hanging="324"/>
      </w:pPr>
      <w:rPr>
        <w:rFonts w:hint="default"/>
        <w:lang w:val="vi" w:eastAsia="en-US" w:bidi="ar-SA"/>
      </w:rPr>
    </w:lvl>
  </w:abstractNum>
  <w:abstractNum w:abstractNumId="4">
    <w:multiLevelType w:val="hybridMultilevel"/>
    <w:lvl w:ilvl="0">
      <w:start w:val="1"/>
      <w:numFmt w:val="decimal"/>
      <w:lvlText w:val="%1."/>
      <w:lvlJc w:val="left"/>
      <w:pPr>
        <w:ind w:left="143"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93"/>
      </w:pPr>
      <w:rPr>
        <w:rFonts w:hint="default"/>
        <w:lang w:val="vi" w:eastAsia="en-US" w:bidi="ar-SA"/>
      </w:rPr>
    </w:lvl>
    <w:lvl w:ilvl="2">
      <w:start w:val="0"/>
      <w:numFmt w:val="bullet"/>
      <w:lvlText w:val="•"/>
      <w:lvlJc w:val="left"/>
      <w:pPr>
        <w:ind w:left="1983" w:hanging="293"/>
      </w:pPr>
      <w:rPr>
        <w:rFonts w:hint="default"/>
        <w:lang w:val="vi" w:eastAsia="en-US" w:bidi="ar-SA"/>
      </w:rPr>
    </w:lvl>
    <w:lvl w:ilvl="3">
      <w:start w:val="0"/>
      <w:numFmt w:val="bullet"/>
      <w:lvlText w:val="•"/>
      <w:lvlJc w:val="left"/>
      <w:pPr>
        <w:ind w:left="2904" w:hanging="293"/>
      </w:pPr>
      <w:rPr>
        <w:rFonts w:hint="default"/>
        <w:lang w:val="vi" w:eastAsia="en-US" w:bidi="ar-SA"/>
      </w:rPr>
    </w:lvl>
    <w:lvl w:ilvl="4">
      <w:start w:val="0"/>
      <w:numFmt w:val="bullet"/>
      <w:lvlText w:val="•"/>
      <w:lvlJc w:val="left"/>
      <w:pPr>
        <w:ind w:left="3826" w:hanging="293"/>
      </w:pPr>
      <w:rPr>
        <w:rFonts w:hint="default"/>
        <w:lang w:val="vi" w:eastAsia="en-US" w:bidi="ar-SA"/>
      </w:rPr>
    </w:lvl>
    <w:lvl w:ilvl="5">
      <w:start w:val="0"/>
      <w:numFmt w:val="bullet"/>
      <w:lvlText w:val="•"/>
      <w:lvlJc w:val="left"/>
      <w:pPr>
        <w:ind w:left="4747" w:hanging="293"/>
      </w:pPr>
      <w:rPr>
        <w:rFonts w:hint="default"/>
        <w:lang w:val="vi" w:eastAsia="en-US" w:bidi="ar-SA"/>
      </w:rPr>
    </w:lvl>
    <w:lvl w:ilvl="6">
      <w:start w:val="0"/>
      <w:numFmt w:val="bullet"/>
      <w:lvlText w:val="•"/>
      <w:lvlJc w:val="left"/>
      <w:pPr>
        <w:ind w:left="5669" w:hanging="293"/>
      </w:pPr>
      <w:rPr>
        <w:rFonts w:hint="default"/>
        <w:lang w:val="vi" w:eastAsia="en-US" w:bidi="ar-SA"/>
      </w:rPr>
    </w:lvl>
    <w:lvl w:ilvl="7">
      <w:start w:val="0"/>
      <w:numFmt w:val="bullet"/>
      <w:lvlText w:val="•"/>
      <w:lvlJc w:val="left"/>
      <w:pPr>
        <w:ind w:left="6590" w:hanging="293"/>
      </w:pPr>
      <w:rPr>
        <w:rFonts w:hint="default"/>
        <w:lang w:val="vi" w:eastAsia="en-US" w:bidi="ar-SA"/>
      </w:rPr>
    </w:lvl>
    <w:lvl w:ilvl="8">
      <w:start w:val="0"/>
      <w:numFmt w:val="bullet"/>
      <w:lvlText w:val="•"/>
      <w:lvlJc w:val="left"/>
      <w:pPr>
        <w:ind w:left="7512" w:hanging="293"/>
      </w:pPr>
      <w:rPr>
        <w:rFonts w:hint="default"/>
        <w:lang w:val="vi" w:eastAsia="en-US" w:bidi="ar-SA"/>
      </w:rPr>
    </w:lvl>
  </w:abstractNum>
  <w:abstractNum w:abstractNumId="3">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lowerLetter"/>
      <w:lvlText w:val="%2)"/>
      <w:lvlJc w:val="left"/>
      <w:pPr>
        <w:ind w:left="143" w:hanging="281"/>
        <w:jc w:val="left"/>
      </w:pPr>
      <w:rPr>
        <w:rFonts w:hint="default" w:ascii="Times New Roman" w:hAnsi="Times New Roman" w:eastAsia="Times New Roman" w:cs="Times New Roman"/>
        <w:b w:val="0"/>
        <w:bCs w:val="0"/>
        <w:i w:val="0"/>
        <w:iCs w:val="0"/>
        <w:spacing w:val="-3"/>
        <w:w w:val="100"/>
        <w:sz w:val="28"/>
        <w:szCs w:val="28"/>
        <w:lang w:val="vi" w:eastAsia="en-US" w:bidi="ar-SA"/>
      </w:rPr>
    </w:lvl>
    <w:lvl w:ilvl="2">
      <w:start w:val="0"/>
      <w:numFmt w:val="bullet"/>
      <w:lvlText w:val="•"/>
      <w:lvlJc w:val="left"/>
      <w:pPr>
        <w:ind w:left="2052" w:hanging="281"/>
      </w:pPr>
      <w:rPr>
        <w:rFonts w:hint="default"/>
        <w:lang w:val="vi" w:eastAsia="en-US" w:bidi="ar-SA"/>
      </w:rPr>
    </w:lvl>
    <w:lvl w:ilvl="3">
      <w:start w:val="0"/>
      <w:numFmt w:val="bullet"/>
      <w:lvlText w:val="•"/>
      <w:lvlJc w:val="left"/>
      <w:pPr>
        <w:ind w:left="2965" w:hanging="281"/>
      </w:pPr>
      <w:rPr>
        <w:rFonts w:hint="default"/>
        <w:lang w:val="vi" w:eastAsia="en-US" w:bidi="ar-SA"/>
      </w:rPr>
    </w:lvl>
    <w:lvl w:ilvl="4">
      <w:start w:val="0"/>
      <w:numFmt w:val="bullet"/>
      <w:lvlText w:val="•"/>
      <w:lvlJc w:val="left"/>
      <w:pPr>
        <w:ind w:left="3878" w:hanging="281"/>
      </w:pPr>
      <w:rPr>
        <w:rFonts w:hint="default"/>
        <w:lang w:val="vi" w:eastAsia="en-US" w:bidi="ar-SA"/>
      </w:rPr>
    </w:lvl>
    <w:lvl w:ilvl="5">
      <w:start w:val="0"/>
      <w:numFmt w:val="bullet"/>
      <w:lvlText w:val="•"/>
      <w:lvlJc w:val="left"/>
      <w:pPr>
        <w:ind w:left="4791" w:hanging="281"/>
      </w:pPr>
      <w:rPr>
        <w:rFonts w:hint="default"/>
        <w:lang w:val="vi" w:eastAsia="en-US" w:bidi="ar-SA"/>
      </w:rPr>
    </w:lvl>
    <w:lvl w:ilvl="6">
      <w:start w:val="0"/>
      <w:numFmt w:val="bullet"/>
      <w:lvlText w:val="•"/>
      <w:lvlJc w:val="left"/>
      <w:pPr>
        <w:ind w:left="5704" w:hanging="281"/>
      </w:pPr>
      <w:rPr>
        <w:rFonts w:hint="default"/>
        <w:lang w:val="vi" w:eastAsia="en-US" w:bidi="ar-SA"/>
      </w:rPr>
    </w:lvl>
    <w:lvl w:ilvl="7">
      <w:start w:val="0"/>
      <w:numFmt w:val="bullet"/>
      <w:lvlText w:val="•"/>
      <w:lvlJc w:val="left"/>
      <w:pPr>
        <w:ind w:left="6616" w:hanging="281"/>
      </w:pPr>
      <w:rPr>
        <w:rFonts w:hint="default"/>
        <w:lang w:val="vi" w:eastAsia="en-US" w:bidi="ar-SA"/>
      </w:rPr>
    </w:lvl>
    <w:lvl w:ilvl="8">
      <w:start w:val="0"/>
      <w:numFmt w:val="bullet"/>
      <w:lvlText w:val="•"/>
      <w:lvlJc w:val="left"/>
      <w:pPr>
        <w:ind w:left="7529" w:hanging="281"/>
      </w:pPr>
      <w:rPr>
        <w:rFonts w:hint="default"/>
        <w:lang w:val="vi" w:eastAsia="en-US" w:bidi="ar-SA"/>
      </w:rPr>
    </w:lvl>
  </w:abstractNum>
  <w:abstractNum w:abstractNumId="2">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587" w:hanging="128"/>
      </w:pPr>
      <w:rPr>
        <w:rFonts w:hint="default"/>
        <w:lang w:val="vi" w:eastAsia="en-US" w:bidi="ar-SA"/>
      </w:rPr>
    </w:lvl>
    <w:lvl w:ilvl="2">
      <w:start w:val="0"/>
      <w:numFmt w:val="bullet"/>
      <w:lvlText w:val="•"/>
      <w:lvlJc w:val="left"/>
      <w:pPr>
        <w:ind w:left="1115" w:hanging="128"/>
      </w:pPr>
      <w:rPr>
        <w:rFonts w:hint="default"/>
        <w:lang w:val="vi" w:eastAsia="en-US" w:bidi="ar-SA"/>
      </w:rPr>
    </w:lvl>
    <w:lvl w:ilvl="3">
      <w:start w:val="0"/>
      <w:numFmt w:val="bullet"/>
      <w:lvlText w:val="•"/>
      <w:lvlJc w:val="left"/>
      <w:pPr>
        <w:ind w:left="1642" w:hanging="128"/>
      </w:pPr>
      <w:rPr>
        <w:rFonts w:hint="default"/>
        <w:lang w:val="vi" w:eastAsia="en-US" w:bidi="ar-SA"/>
      </w:rPr>
    </w:lvl>
    <w:lvl w:ilvl="4">
      <w:start w:val="0"/>
      <w:numFmt w:val="bullet"/>
      <w:lvlText w:val="•"/>
      <w:lvlJc w:val="left"/>
      <w:pPr>
        <w:ind w:left="2170" w:hanging="128"/>
      </w:pPr>
      <w:rPr>
        <w:rFonts w:hint="default"/>
        <w:lang w:val="vi" w:eastAsia="en-US" w:bidi="ar-SA"/>
      </w:rPr>
    </w:lvl>
    <w:lvl w:ilvl="5">
      <w:start w:val="0"/>
      <w:numFmt w:val="bullet"/>
      <w:lvlText w:val="•"/>
      <w:lvlJc w:val="left"/>
      <w:pPr>
        <w:ind w:left="2698" w:hanging="128"/>
      </w:pPr>
      <w:rPr>
        <w:rFonts w:hint="default"/>
        <w:lang w:val="vi" w:eastAsia="en-US" w:bidi="ar-SA"/>
      </w:rPr>
    </w:lvl>
    <w:lvl w:ilvl="6">
      <w:start w:val="0"/>
      <w:numFmt w:val="bullet"/>
      <w:lvlText w:val="•"/>
      <w:lvlJc w:val="left"/>
      <w:pPr>
        <w:ind w:left="3225" w:hanging="128"/>
      </w:pPr>
      <w:rPr>
        <w:rFonts w:hint="default"/>
        <w:lang w:val="vi" w:eastAsia="en-US" w:bidi="ar-SA"/>
      </w:rPr>
    </w:lvl>
    <w:lvl w:ilvl="7">
      <w:start w:val="0"/>
      <w:numFmt w:val="bullet"/>
      <w:lvlText w:val="•"/>
      <w:lvlJc w:val="left"/>
      <w:pPr>
        <w:ind w:left="3753" w:hanging="128"/>
      </w:pPr>
      <w:rPr>
        <w:rFonts w:hint="default"/>
        <w:lang w:val="vi" w:eastAsia="en-US" w:bidi="ar-SA"/>
      </w:rPr>
    </w:lvl>
    <w:lvl w:ilvl="8">
      <w:start w:val="0"/>
      <w:numFmt w:val="bullet"/>
      <w:lvlText w:val="•"/>
      <w:lvlJc w:val="left"/>
      <w:pPr>
        <w:ind w:left="4280" w:hanging="128"/>
      </w:pPr>
      <w:rPr>
        <w:rFonts w:hint="default"/>
        <w:lang w:val="vi" w:eastAsia="en-US" w:bidi="ar-SA"/>
      </w:rPr>
    </w:lvl>
  </w:abstractNum>
  <w:abstractNum w:abstractNumId="1">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28" w:hanging="312"/>
      </w:pPr>
      <w:rPr>
        <w:rFonts w:hint="default"/>
        <w:lang w:val="vi" w:eastAsia="en-US" w:bidi="ar-SA"/>
      </w:rPr>
    </w:lvl>
    <w:lvl w:ilvl="3">
      <w:start w:val="0"/>
      <w:numFmt w:val="bullet"/>
      <w:lvlText w:val="•"/>
      <w:lvlJc w:val="left"/>
      <w:pPr>
        <w:ind w:left="2856" w:hanging="312"/>
      </w:pPr>
      <w:rPr>
        <w:rFonts w:hint="default"/>
        <w:lang w:val="vi" w:eastAsia="en-US" w:bidi="ar-SA"/>
      </w:rPr>
    </w:lvl>
    <w:lvl w:ilvl="4">
      <w:start w:val="0"/>
      <w:numFmt w:val="bullet"/>
      <w:lvlText w:val="•"/>
      <w:lvlJc w:val="left"/>
      <w:pPr>
        <w:ind w:left="3785" w:hanging="312"/>
      </w:pPr>
      <w:rPr>
        <w:rFonts w:hint="default"/>
        <w:lang w:val="vi" w:eastAsia="en-US" w:bidi="ar-SA"/>
      </w:rPr>
    </w:lvl>
    <w:lvl w:ilvl="5">
      <w:start w:val="0"/>
      <w:numFmt w:val="bullet"/>
      <w:lvlText w:val="•"/>
      <w:lvlJc w:val="left"/>
      <w:pPr>
        <w:ind w:left="4713" w:hanging="312"/>
      </w:pPr>
      <w:rPr>
        <w:rFonts w:hint="default"/>
        <w:lang w:val="vi" w:eastAsia="en-US" w:bidi="ar-SA"/>
      </w:rPr>
    </w:lvl>
    <w:lvl w:ilvl="6">
      <w:start w:val="0"/>
      <w:numFmt w:val="bullet"/>
      <w:lvlText w:val="•"/>
      <w:lvlJc w:val="left"/>
      <w:pPr>
        <w:ind w:left="5641" w:hanging="312"/>
      </w:pPr>
      <w:rPr>
        <w:rFonts w:hint="default"/>
        <w:lang w:val="vi" w:eastAsia="en-US" w:bidi="ar-SA"/>
      </w:rPr>
    </w:lvl>
    <w:lvl w:ilvl="7">
      <w:start w:val="0"/>
      <w:numFmt w:val="bullet"/>
      <w:lvlText w:val="•"/>
      <w:lvlJc w:val="left"/>
      <w:pPr>
        <w:ind w:left="6570" w:hanging="312"/>
      </w:pPr>
      <w:rPr>
        <w:rFonts w:hint="default"/>
        <w:lang w:val="vi" w:eastAsia="en-US" w:bidi="ar-SA"/>
      </w:rPr>
    </w:lvl>
    <w:lvl w:ilvl="8">
      <w:start w:val="0"/>
      <w:numFmt w:val="bullet"/>
      <w:lvlText w:val="•"/>
      <w:lvlJc w:val="left"/>
      <w:pPr>
        <w:ind w:left="7498" w:hanging="312"/>
      </w:pPr>
      <w:rPr>
        <w:rFonts w:hint="default"/>
        <w:lang w:val="vi" w:eastAsia="en-US" w:bidi="ar-SA"/>
      </w:rPr>
    </w:lvl>
  </w:abstractNum>
  <w:abstractNum w:abstractNumId="0">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35" w:hanging="281"/>
      </w:pPr>
      <w:rPr>
        <w:rFonts w:hint="default"/>
        <w:lang w:val="vi" w:eastAsia="en-US" w:bidi="ar-SA"/>
      </w:rPr>
    </w:lvl>
    <w:lvl w:ilvl="2">
      <w:start w:val="0"/>
      <w:numFmt w:val="bullet"/>
      <w:lvlText w:val="•"/>
      <w:lvlJc w:val="left"/>
      <w:pPr>
        <w:ind w:left="2671" w:hanging="281"/>
      </w:pPr>
      <w:rPr>
        <w:rFonts w:hint="default"/>
        <w:lang w:val="vi" w:eastAsia="en-US" w:bidi="ar-SA"/>
      </w:rPr>
    </w:lvl>
    <w:lvl w:ilvl="3">
      <w:start w:val="0"/>
      <w:numFmt w:val="bullet"/>
      <w:lvlText w:val="•"/>
      <w:lvlJc w:val="left"/>
      <w:pPr>
        <w:ind w:left="3506" w:hanging="281"/>
      </w:pPr>
      <w:rPr>
        <w:rFonts w:hint="default"/>
        <w:lang w:val="vi" w:eastAsia="en-US" w:bidi="ar-SA"/>
      </w:rPr>
    </w:lvl>
    <w:lvl w:ilvl="4">
      <w:start w:val="0"/>
      <w:numFmt w:val="bullet"/>
      <w:lvlText w:val="•"/>
      <w:lvlJc w:val="left"/>
      <w:pPr>
        <w:ind w:left="4342" w:hanging="281"/>
      </w:pPr>
      <w:rPr>
        <w:rFonts w:hint="default"/>
        <w:lang w:val="vi" w:eastAsia="en-US" w:bidi="ar-SA"/>
      </w:rPr>
    </w:lvl>
    <w:lvl w:ilvl="5">
      <w:start w:val="0"/>
      <w:numFmt w:val="bullet"/>
      <w:lvlText w:val="•"/>
      <w:lvlJc w:val="left"/>
      <w:pPr>
        <w:ind w:left="5177" w:hanging="281"/>
      </w:pPr>
      <w:rPr>
        <w:rFonts w:hint="default"/>
        <w:lang w:val="vi" w:eastAsia="en-US" w:bidi="ar-SA"/>
      </w:rPr>
    </w:lvl>
    <w:lvl w:ilvl="6">
      <w:start w:val="0"/>
      <w:numFmt w:val="bullet"/>
      <w:lvlText w:val="•"/>
      <w:lvlJc w:val="left"/>
      <w:pPr>
        <w:ind w:left="6013" w:hanging="281"/>
      </w:pPr>
      <w:rPr>
        <w:rFonts w:hint="default"/>
        <w:lang w:val="vi" w:eastAsia="en-US" w:bidi="ar-SA"/>
      </w:rPr>
    </w:lvl>
    <w:lvl w:ilvl="7">
      <w:start w:val="0"/>
      <w:numFmt w:val="bullet"/>
      <w:lvlText w:val="•"/>
      <w:lvlJc w:val="left"/>
      <w:pPr>
        <w:ind w:left="6848" w:hanging="281"/>
      </w:pPr>
      <w:rPr>
        <w:rFonts w:hint="default"/>
        <w:lang w:val="vi" w:eastAsia="en-US" w:bidi="ar-SA"/>
      </w:rPr>
    </w:lvl>
    <w:lvl w:ilvl="8">
      <w:start w:val="0"/>
      <w:numFmt w:val="bullet"/>
      <w:lvlText w:val="•"/>
      <w:lvlJc w:val="left"/>
      <w:pPr>
        <w:ind w:left="7684" w:hanging="281"/>
      </w:pPr>
      <w:rPr>
        <w:rFonts w:hint="default"/>
        <w:lang w:val="vi" w:eastAsia="en-US" w:bidi="ar-SA"/>
      </w:rPr>
    </w:lvl>
  </w:abstractNum>
  <w:num w:numId="10">
    <w:abstractNumId w:val="9"/>
  </w:num>
  <w:num w:numId="9">
    <w:abstractNumId w:val="8"/>
  </w:num>
  <w:num w:numId="8">
    <w:abstractNumId w:val="7"/>
  </w:num>
  <w:num w:numId="15">
    <w:abstractNumId w:val="14"/>
  </w:num>
  <w:num w:numId="14">
    <w:abstractNumId w:val="13"/>
  </w:num>
  <w:num w:numId="13">
    <w:abstractNumId w:val="12"/>
  </w:num>
  <w:num w:numId="12">
    <w:abstractNumId w:val="11"/>
  </w:num>
  <w:num w:numId="11">
    <w:abstractNumId w:val="10"/>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5"/>
      <w:ind w:left="143"/>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2026-06-15T10:29:25Z</dcterms:created>
  <dcterms:modified xsi:type="dcterms:W3CDTF">2026-06-15T10:29:25Z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2026-06-10T00:00:00Z</vt:filetime>
  </property>
  <property fmtid="{D5CDD505-2E9C-101B-9397-08002B2CF9AE}" pid="4" name="Creator">
    <vt:lpwstr>Microsoft® Word 2016</vt:lpwstr>
  </property>
  <property fmtid="{D5CDD505-2E9C-101B-9397-08002B2CF9AE}" pid="5" name="LastSaved">
    <vt:filetime>2026-06-15T00:00:00Z</vt:filetime>
  </property>
  <property fmtid="{D5CDD505-2E9C-101B-9397-08002B2CF9AE}" pid="6" name="Producer">
    <vt:lpwstr>Microsoft® Word 2016; modified using eSignature™ 1.0.1.1</vt:lpwstr>
  </property>
</Properties>
</file>