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95"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94"/>
        <w:gridCol w:w="467"/>
        <w:gridCol w:w="5434"/>
      </w:tblGrid>
      <w:tr w:rsidR="005E0B4F" w:rsidRPr="00C77A19" w14:paraId="5084CF48" w14:textId="77777777" w:rsidTr="00BE69D3">
        <w:tc>
          <w:tcPr>
            <w:tcW w:w="3294" w:type="dxa"/>
            <w:tcBorders>
              <w:top w:val="nil"/>
              <w:left w:val="nil"/>
              <w:bottom w:val="nil"/>
              <w:right w:val="nil"/>
              <w:tl2br w:val="nil"/>
              <w:tr2bl w:val="nil"/>
            </w:tcBorders>
            <w:tcMar>
              <w:top w:w="0" w:type="dxa"/>
              <w:left w:w="108" w:type="dxa"/>
              <w:bottom w:w="0" w:type="dxa"/>
              <w:right w:w="108" w:type="dxa"/>
            </w:tcMar>
          </w:tcPr>
          <w:p w14:paraId="4038EC54" w14:textId="77777777" w:rsidR="005E0B4F" w:rsidRPr="00C77A19" w:rsidRDefault="003F49C6" w:rsidP="00DE37AB">
            <w:pPr>
              <w:jc w:val="center"/>
            </w:pPr>
            <w:r w:rsidRPr="00C77A19">
              <w:rPr>
                <w:b/>
                <w:bCs/>
                <w:noProof/>
                <w:sz w:val="26"/>
                <w:szCs w:val="26"/>
              </w:rPr>
              <mc:AlternateContent>
                <mc:Choice Requires="wps">
                  <w:drawing>
                    <wp:anchor distT="0" distB="0" distL="114300" distR="114300" simplePos="0" relativeHeight="251657216" behindDoc="0" locked="0" layoutInCell="1" allowOverlap="1" wp14:anchorId="4B491167" wp14:editId="4D2D682C">
                      <wp:simplePos x="0" y="0"/>
                      <wp:positionH relativeFrom="column">
                        <wp:posOffset>527685</wp:posOffset>
                      </wp:positionH>
                      <wp:positionV relativeFrom="paragraph">
                        <wp:posOffset>416560</wp:posOffset>
                      </wp:positionV>
                      <wp:extent cx="723900" cy="0"/>
                      <wp:effectExtent l="0" t="0" r="0" b="0"/>
                      <wp:wrapNone/>
                      <wp:docPr id="41921051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0C1F0B" id="_x0000_t32" coordsize="21600,21600" o:spt="32" o:oned="t" path="m,l21600,21600e" filled="f">
                      <v:path arrowok="t" fillok="f" o:connecttype="none"/>
                      <o:lock v:ext="edit" shapetype="t"/>
                    </v:shapetype>
                    <v:shape id="AutoShape 6" o:spid="_x0000_s1026" type="#_x0000_t32" style="position:absolute;margin-left:41.55pt;margin-top:32.8pt;width:57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"/>
                  </w:pict>
                </mc:Fallback>
              </mc:AlternateContent>
            </w:r>
            <w:r w:rsidR="005E0B4F" w:rsidRPr="00C77A19">
              <w:rPr>
                <w:b/>
                <w:bCs/>
                <w:sz w:val="26"/>
                <w:szCs w:val="26"/>
                <w:lang w:val="vi-VN"/>
              </w:rPr>
              <w:t>HỘI ĐỒNG NHÂN DÂN</w:t>
            </w:r>
            <w:r w:rsidR="005E0B4F" w:rsidRPr="00C77A19">
              <w:rPr>
                <w:b/>
                <w:bCs/>
                <w:sz w:val="26"/>
                <w:szCs w:val="26"/>
              </w:rPr>
              <w:br/>
            </w:r>
            <w:r w:rsidR="005E0B4F" w:rsidRPr="00C77A19">
              <w:rPr>
                <w:b/>
                <w:bCs/>
                <w:lang w:val="vi-VN"/>
              </w:rPr>
              <w:t xml:space="preserve">TỈNH </w:t>
            </w:r>
            <w:r w:rsidR="005E0B4F" w:rsidRPr="00C77A19">
              <w:rPr>
                <w:b/>
                <w:bCs/>
              </w:rPr>
              <w:t>ĐẮK LẮK</w:t>
            </w:r>
            <w:r w:rsidR="005E0B4F" w:rsidRPr="00C77A19">
              <w:rPr>
                <w:b/>
                <w:bCs/>
                <w:lang w:val="vi-VN"/>
              </w:rPr>
              <w:br/>
            </w:r>
          </w:p>
        </w:tc>
        <w:tc>
          <w:tcPr>
            <w:tcW w:w="5901" w:type="dxa"/>
            <w:gridSpan w:val="2"/>
            <w:tcBorders>
              <w:top w:val="nil"/>
              <w:left w:val="nil"/>
              <w:bottom w:val="nil"/>
              <w:right w:val="nil"/>
              <w:tl2br w:val="nil"/>
              <w:tr2bl w:val="nil"/>
            </w:tcBorders>
            <w:tcMar>
              <w:top w:w="0" w:type="dxa"/>
              <w:left w:w="108" w:type="dxa"/>
              <w:bottom w:w="0" w:type="dxa"/>
              <w:right w:w="108" w:type="dxa"/>
            </w:tcMar>
          </w:tcPr>
          <w:p w14:paraId="62CF38B7" w14:textId="77777777" w:rsidR="005E0B4F" w:rsidRPr="00C77A19" w:rsidRDefault="005E0B4F" w:rsidP="00DE37AB">
            <w:pPr>
              <w:jc w:val="center"/>
              <w:rPr>
                <w:b/>
                <w:bCs/>
                <w:sz w:val="26"/>
                <w:szCs w:val="26"/>
              </w:rPr>
            </w:pPr>
            <w:r w:rsidRPr="00C77A19">
              <w:rPr>
                <w:b/>
                <w:bCs/>
                <w:sz w:val="26"/>
                <w:szCs w:val="26"/>
                <w:lang w:val="vi-VN"/>
              </w:rPr>
              <w:t>CỘNG HÒA XÃ HỘI CHỦ NGHĨA VIỆT NAM</w:t>
            </w:r>
          </w:p>
          <w:p w14:paraId="42BFBB64" w14:textId="77777777" w:rsidR="005E0B4F" w:rsidRPr="00C77A19" w:rsidRDefault="003F49C6" w:rsidP="00DE37AB">
            <w:pPr>
              <w:jc w:val="center"/>
              <w:rPr>
                <w:b/>
                <w:bCs/>
              </w:rPr>
            </w:pPr>
            <w:r w:rsidRPr="00C77A19">
              <w:rPr>
                <w:b/>
                <w:bCs/>
                <w:noProof/>
              </w:rPr>
              <mc:AlternateContent>
                <mc:Choice Requires="wps">
                  <w:drawing>
                    <wp:anchor distT="0" distB="0" distL="114300" distR="114300" simplePos="0" relativeHeight="251658240" behindDoc="0" locked="0" layoutInCell="1" allowOverlap="1" wp14:anchorId="62022BF6" wp14:editId="085D5D41">
                      <wp:simplePos x="0" y="0"/>
                      <wp:positionH relativeFrom="column">
                        <wp:posOffset>786765</wp:posOffset>
                      </wp:positionH>
                      <wp:positionV relativeFrom="paragraph">
                        <wp:posOffset>227965</wp:posOffset>
                      </wp:positionV>
                      <wp:extent cx="2143125" cy="0"/>
                      <wp:effectExtent l="0" t="0" r="0" b="0"/>
                      <wp:wrapNone/>
                      <wp:docPr id="214675308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ECE95E" id="AutoShape 7" o:spid="_x0000_s1026" type="#_x0000_t32" style="position:absolute;margin-left:61.95pt;margin-top:17.95pt;width:168.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"/>
                  </w:pict>
                </mc:Fallback>
              </mc:AlternateContent>
            </w:r>
            <w:r w:rsidR="005E0B4F" w:rsidRPr="00C77A19">
              <w:rPr>
                <w:b/>
                <w:bCs/>
                <w:lang w:val="vi-VN"/>
              </w:rPr>
              <w:t xml:space="preserve">Độc lập - Tự do - Hạnh phúc </w:t>
            </w:r>
            <w:r w:rsidR="005E0B4F" w:rsidRPr="00C77A19">
              <w:rPr>
                <w:b/>
                <w:bCs/>
                <w:lang w:val="vi-VN"/>
              </w:rPr>
              <w:br/>
            </w:r>
          </w:p>
        </w:tc>
      </w:tr>
      <w:tr w:rsidR="005E0B4F" w:rsidRPr="00C77A19" w14:paraId="667DF8D0" w14:textId="77777777" w:rsidTr="00BE69D3">
        <w:tblPrEx>
          <w:tblBorders>
            <w:top w:val="none" w:sz="0" w:space="0" w:color="auto"/>
            <w:bottom w:val="none" w:sz="0" w:space="0" w:color="auto"/>
            <w:insideH w:val="none" w:sz="0" w:space="0" w:color="auto"/>
            <w:insideV w:val="none" w:sz="0" w:space="0" w:color="auto"/>
          </w:tblBorders>
        </w:tblPrEx>
        <w:tc>
          <w:tcPr>
            <w:tcW w:w="3761" w:type="dxa"/>
            <w:gridSpan w:val="2"/>
            <w:tcBorders>
              <w:top w:val="nil"/>
              <w:left w:val="nil"/>
              <w:bottom w:val="nil"/>
              <w:right w:val="nil"/>
              <w:tl2br w:val="nil"/>
              <w:tr2bl w:val="nil"/>
            </w:tcBorders>
            <w:tcMar>
              <w:top w:w="0" w:type="dxa"/>
              <w:left w:w="108" w:type="dxa"/>
              <w:bottom w:w="0" w:type="dxa"/>
              <w:right w:w="108" w:type="dxa"/>
            </w:tcMar>
          </w:tcPr>
          <w:p w14:paraId="1210E2D6" w14:textId="2DE093F2" w:rsidR="005E0B4F" w:rsidRPr="00C77A19" w:rsidRDefault="005E0B4F" w:rsidP="00BE69D3">
            <w:pPr>
              <w:jc w:val="center"/>
            </w:pPr>
            <w:r w:rsidRPr="00C77A19">
              <w:rPr>
                <w:lang w:val="vi-VN"/>
              </w:rPr>
              <w:t>Số:</w:t>
            </w:r>
            <w:r w:rsidR="00D12B65">
              <w:t xml:space="preserve"> 17</w:t>
            </w:r>
            <w:r w:rsidRPr="00C77A19">
              <w:rPr>
                <w:lang w:val="vi-VN"/>
              </w:rPr>
              <w:t>/20</w:t>
            </w:r>
            <w:r w:rsidRPr="00C77A19">
              <w:t>2</w:t>
            </w:r>
            <w:r w:rsidR="004E24EB" w:rsidRPr="00C77A19">
              <w:t>5</w:t>
            </w:r>
            <w:r w:rsidRPr="00C77A19">
              <w:rPr>
                <w:lang w:val="vi-VN"/>
              </w:rPr>
              <w:t>/NQ-HĐND</w:t>
            </w:r>
          </w:p>
        </w:tc>
        <w:tc>
          <w:tcPr>
            <w:tcW w:w="5434" w:type="dxa"/>
            <w:tcBorders>
              <w:top w:val="nil"/>
              <w:left w:val="nil"/>
              <w:bottom w:val="nil"/>
              <w:right w:val="nil"/>
              <w:tl2br w:val="nil"/>
              <w:tr2bl w:val="nil"/>
            </w:tcBorders>
            <w:tcMar>
              <w:top w:w="0" w:type="dxa"/>
              <w:left w:w="108" w:type="dxa"/>
              <w:bottom w:w="0" w:type="dxa"/>
              <w:right w:w="108" w:type="dxa"/>
            </w:tcMar>
          </w:tcPr>
          <w:p w14:paraId="2CDAF1E0" w14:textId="2F6ABF28" w:rsidR="005E0B4F" w:rsidRPr="00C77A19" w:rsidRDefault="005E0B4F" w:rsidP="00BE69D3">
            <w:pPr>
              <w:jc w:val="center"/>
            </w:pPr>
            <w:r w:rsidRPr="00C77A19">
              <w:rPr>
                <w:i/>
                <w:iCs/>
              </w:rPr>
              <w:t>Đắk Lắk</w:t>
            </w:r>
            <w:r w:rsidRPr="00C77A19">
              <w:rPr>
                <w:i/>
                <w:iCs/>
                <w:lang w:val="vi-VN"/>
              </w:rPr>
              <w:t>, ngày</w:t>
            </w:r>
            <w:r w:rsidR="00D12B65">
              <w:rPr>
                <w:i/>
                <w:iCs/>
              </w:rPr>
              <w:t xml:space="preserve"> 09</w:t>
            </w:r>
            <w:r w:rsidRPr="00C77A19">
              <w:rPr>
                <w:i/>
                <w:iCs/>
                <w:lang w:val="vi-VN"/>
              </w:rPr>
              <w:t xml:space="preserve"> tháng</w:t>
            </w:r>
            <w:r w:rsidR="00A926BD" w:rsidRPr="00C77A19">
              <w:rPr>
                <w:i/>
                <w:iCs/>
              </w:rPr>
              <w:t xml:space="preserve"> </w:t>
            </w:r>
            <w:r w:rsidR="002A18E8">
              <w:rPr>
                <w:i/>
                <w:iCs/>
              </w:rPr>
              <w:t xml:space="preserve">12 </w:t>
            </w:r>
            <w:r w:rsidRPr="00C77A19">
              <w:rPr>
                <w:i/>
                <w:iCs/>
                <w:lang w:val="vi-VN"/>
              </w:rPr>
              <w:t xml:space="preserve">năm </w:t>
            </w:r>
            <w:r w:rsidRPr="00C77A19">
              <w:rPr>
                <w:i/>
                <w:iCs/>
              </w:rPr>
              <w:t>202</w:t>
            </w:r>
            <w:r w:rsidR="004E24EB" w:rsidRPr="00C77A19">
              <w:rPr>
                <w:i/>
                <w:iCs/>
              </w:rPr>
              <w:t>5</w:t>
            </w:r>
          </w:p>
        </w:tc>
      </w:tr>
    </w:tbl>
    <w:p w14:paraId="09BF269F" w14:textId="77777777" w:rsidR="005E0B4F" w:rsidRPr="00C77A19" w:rsidRDefault="005E0B4F" w:rsidP="005E0B4F">
      <w:pPr>
        <w:spacing w:before="120"/>
        <w:jc w:val="center"/>
        <w:rPr>
          <w:b/>
          <w:bCs/>
          <w:lang w:val="vi-VN"/>
        </w:rPr>
      </w:pPr>
    </w:p>
    <w:p w14:paraId="04458E4D" w14:textId="77777777" w:rsidR="005E0B4F" w:rsidRPr="005D1934" w:rsidRDefault="005E0B4F" w:rsidP="005E0B4F">
      <w:pPr>
        <w:spacing w:before="120"/>
        <w:jc w:val="center"/>
        <w:rPr>
          <w:b/>
          <w:bCs/>
          <w:lang w:val="vi-VN"/>
        </w:rPr>
      </w:pPr>
      <w:r w:rsidRPr="005D1934">
        <w:rPr>
          <w:b/>
          <w:bCs/>
          <w:lang w:val="vi-VN"/>
        </w:rPr>
        <w:t>NGHỊ QUYẾT</w:t>
      </w:r>
    </w:p>
    <w:p w14:paraId="7B70CF8C" w14:textId="77777777" w:rsidR="003A6E63" w:rsidRPr="005D1934" w:rsidRDefault="00000830" w:rsidP="003A6E63">
      <w:pPr>
        <w:pStyle w:val="Form"/>
        <w:spacing w:before="0" w:after="0" w:line="240" w:lineRule="auto"/>
        <w:ind w:firstLine="0"/>
        <w:jc w:val="center"/>
        <w:rPr>
          <w:rFonts w:ascii="Times New Roman" w:hAnsi="Times New Roman"/>
          <w:b/>
          <w:lang w:val="nl-NL"/>
        </w:rPr>
      </w:pPr>
      <w:bookmarkStart w:id="0" w:name="_Hlk210741047"/>
      <w:r w:rsidRPr="005D1934">
        <w:rPr>
          <w:rFonts w:ascii="Times New Roman" w:hAnsi="Times New Roman"/>
          <w:b/>
          <w:lang w:val="nl-NL"/>
        </w:rPr>
        <w:t>Quy định</w:t>
      </w:r>
      <w:r w:rsidR="00147120" w:rsidRPr="005D1934">
        <w:rPr>
          <w:rFonts w:ascii="Times New Roman" w:hAnsi="Times New Roman"/>
          <w:b/>
          <w:lang w:val="nl-NL"/>
        </w:rPr>
        <w:t xml:space="preserve"> nguyên tắc, tiêu chí và </w:t>
      </w:r>
      <w:r w:rsidR="0016304F" w:rsidRPr="005D1934">
        <w:rPr>
          <w:rFonts w:ascii="Times New Roman" w:hAnsi="Times New Roman"/>
          <w:b/>
          <w:lang w:val="nl-NL"/>
        </w:rPr>
        <w:t>định mức phân bổ</w:t>
      </w:r>
    </w:p>
    <w:p w14:paraId="31D73B2D" w14:textId="77777777" w:rsidR="0016304F" w:rsidRPr="005D1934" w:rsidRDefault="003A6E63" w:rsidP="003A6E63">
      <w:pPr>
        <w:pStyle w:val="Form"/>
        <w:spacing w:before="0" w:after="0" w:line="240" w:lineRule="auto"/>
        <w:ind w:firstLine="0"/>
        <w:jc w:val="center"/>
        <w:rPr>
          <w:rFonts w:ascii="Times New Roman" w:hAnsi="Times New Roman"/>
          <w:b/>
          <w:lang w:val="nl-NL"/>
        </w:rPr>
      </w:pPr>
      <w:r w:rsidRPr="005D1934">
        <w:rPr>
          <w:rFonts w:ascii="Times New Roman" w:hAnsi="Times New Roman"/>
          <w:b/>
          <w:lang w:val="nl-NL"/>
        </w:rPr>
        <w:t>dự toán</w:t>
      </w:r>
      <w:r w:rsidR="0016304F" w:rsidRPr="005D1934">
        <w:rPr>
          <w:rFonts w:ascii="Times New Roman" w:hAnsi="Times New Roman"/>
          <w:b/>
          <w:lang w:val="nl-NL"/>
        </w:rPr>
        <w:t xml:space="preserve"> </w:t>
      </w:r>
      <w:r w:rsidRPr="005D1934">
        <w:rPr>
          <w:rFonts w:ascii="Times New Roman" w:hAnsi="Times New Roman"/>
          <w:b/>
          <w:lang w:val="nl-NL"/>
        </w:rPr>
        <w:t xml:space="preserve">chi thường xuyên ngân sách địa phương </w:t>
      </w:r>
      <w:r w:rsidR="00AF7BA0" w:rsidRPr="005D1934">
        <w:rPr>
          <w:rFonts w:ascii="Times New Roman" w:hAnsi="Times New Roman"/>
          <w:b/>
          <w:lang w:val="nl-NL"/>
        </w:rPr>
        <w:t>tỉnh Đắk Lắk</w:t>
      </w:r>
    </w:p>
    <w:bookmarkEnd w:id="0"/>
    <w:p w14:paraId="2905F701" w14:textId="77777777" w:rsidR="005E0B4F" w:rsidRPr="00BE69D3" w:rsidRDefault="005E0B4F" w:rsidP="005E0B4F">
      <w:pPr>
        <w:spacing w:before="120"/>
        <w:jc w:val="center"/>
        <w:rPr>
          <w:b/>
          <w:bCs/>
          <w:sz w:val="14"/>
          <w:szCs w:val="14"/>
        </w:rPr>
      </w:pPr>
    </w:p>
    <w:p w14:paraId="6161D9E6" w14:textId="77777777" w:rsidR="00BE69D3" w:rsidRPr="00B1395D" w:rsidRDefault="00BE69D3" w:rsidP="005E0B4F">
      <w:pPr>
        <w:spacing w:before="120"/>
        <w:jc w:val="center"/>
        <w:rPr>
          <w:b/>
          <w:bCs/>
          <w:sz w:val="14"/>
          <w:szCs w:val="14"/>
        </w:rPr>
      </w:pPr>
    </w:p>
    <w:p w14:paraId="64E1AA0B" w14:textId="77777777" w:rsidR="00416563" w:rsidRPr="006525C9" w:rsidRDefault="00416563" w:rsidP="00BE69D3">
      <w:pPr>
        <w:spacing w:before="120" w:line="264" w:lineRule="auto"/>
        <w:ind w:firstLine="720"/>
        <w:jc w:val="both"/>
        <w:rPr>
          <w:i/>
          <w:iCs/>
          <w:position w:val="2"/>
        </w:rPr>
      </w:pPr>
      <w:bookmarkStart w:id="1" w:name="_Hlk210723491"/>
      <w:r w:rsidRPr="006525C9">
        <w:rPr>
          <w:i/>
          <w:iCs/>
          <w:position w:val="2"/>
        </w:rPr>
        <w:t>Căn cứ Luật Tổ chức chính quyền địa phương số 72/2025/QH15;</w:t>
      </w:r>
    </w:p>
    <w:p w14:paraId="76D891C7" w14:textId="1C7F2D57" w:rsidR="003933DC" w:rsidRPr="006525C9" w:rsidRDefault="003933DC" w:rsidP="00BE69D3">
      <w:pPr>
        <w:spacing w:before="120" w:line="264" w:lineRule="auto"/>
        <w:ind w:firstLine="720"/>
        <w:jc w:val="both"/>
        <w:rPr>
          <w:i/>
          <w:iCs/>
          <w:position w:val="2"/>
        </w:rPr>
      </w:pPr>
      <w:r w:rsidRPr="006525C9">
        <w:rPr>
          <w:i/>
          <w:iCs/>
          <w:position w:val="2"/>
        </w:rPr>
        <w:t>Căn cứ Luật Ngân sách nhà nước số 83/2015/QH13;</w:t>
      </w:r>
    </w:p>
    <w:p w14:paraId="4045492E" w14:textId="71AF8D9C" w:rsidR="00416563" w:rsidRPr="006525C9" w:rsidRDefault="00416563" w:rsidP="00BE69D3">
      <w:pPr>
        <w:spacing w:before="120" w:line="264" w:lineRule="auto"/>
        <w:ind w:firstLine="720"/>
        <w:jc w:val="both"/>
        <w:rPr>
          <w:i/>
          <w:iCs/>
          <w:position w:val="2"/>
        </w:rPr>
      </w:pPr>
      <w:r w:rsidRPr="006525C9">
        <w:rPr>
          <w:i/>
          <w:iCs/>
          <w:position w:val="2"/>
        </w:rPr>
        <w:t>Căn cứ Luật Ngân sách nhà nước số 89/2025/QH15;</w:t>
      </w:r>
    </w:p>
    <w:p w14:paraId="3D1533BE" w14:textId="77777777" w:rsidR="00416563" w:rsidRPr="006525C9" w:rsidRDefault="00416563" w:rsidP="00BE69D3">
      <w:pPr>
        <w:spacing w:before="120" w:line="264" w:lineRule="auto"/>
        <w:ind w:firstLine="720"/>
        <w:jc w:val="both"/>
        <w:rPr>
          <w:i/>
          <w:iCs/>
        </w:rPr>
      </w:pPr>
      <w:r w:rsidRPr="006525C9">
        <w:rPr>
          <w:i/>
          <w:iCs/>
        </w:rPr>
        <w:t xml:space="preserve">Căn cứ Nghị </w:t>
      </w:r>
      <w:r w:rsidR="001D48AE" w:rsidRPr="006525C9">
        <w:rPr>
          <w:i/>
          <w:iCs/>
        </w:rPr>
        <w:t>q</w:t>
      </w:r>
      <w:r w:rsidRPr="006525C9">
        <w:rPr>
          <w:i/>
          <w:iCs/>
        </w:rPr>
        <w:t>uyết số 01/2021/UBTVQH15 của Ủy ban Thường vụ Quốc hội Quy định về các nguyên tắc, tiêu chí và định mức phân bổ dự toán chi thường xuyên ngân sách nhà nước năm 2022;</w:t>
      </w:r>
    </w:p>
    <w:p w14:paraId="716EC52E" w14:textId="77777777" w:rsidR="00416563" w:rsidRPr="006525C9" w:rsidRDefault="00416563" w:rsidP="00BE69D3">
      <w:pPr>
        <w:spacing w:before="120" w:line="264" w:lineRule="auto"/>
        <w:ind w:firstLine="720"/>
        <w:jc w:val="both"/>
        <w:rPr>
          <w:i/>
          <w:iCs/>
          <w:lang w:val="nl-NL"/>
        </w:rPr>
      </w:pPr>
      <w:r w:rsidRPr="006525C9">
        <w:rPr>
          <w:i/>
          <w:iCs/>
        </w:rPr>
        <w:t xml:space="preserve">Căn cứ Quyết định số </w:t>
      </w:r>
      <w:bookmarkStart w:id="2" w:name="_Hlk210741459"/>
      <w:r w:rsidRPr="006525C9">
        <w:rPr>
          <w:i/>
          <w:iCs/>
        </w:rPr>
        <w:t xml:space="preserve">30/2021/QĐ-TTg ngày 10 tháng 10 năm 2021 </w:t>
      </w:r>
      <w:bookmarkEnd w:id="2"/>
      <w:r w:rsidRPr="006525C9">
        <w:rPr>
          <w:i/>
          <w:iCs/>
        </w:rPr>
        <w:t>của Thủ tướng Chính phủ v</w:t>
      </w:r>
      <w:r w:rsidRPr="006525C9">
        <w:rPr>
          <w:i/>
          <w:iCs/>
          <w:lang w:val="nl-NL"/>
        </w:rPr>
        <w:t>ề việc ban hành các nguyên tắc, tiêu chí và định mức phân bổ dự toán chi thường xuyên ngân sách nhà nước năm 2022;</w:t>
      </w:r>
    </w:p>
    <w:p w14:paraId="418F68A7" w14:textId="77777777" w:rsidR="00416563" w:rsidRPr="00B1395D" w:rsidRDefault="00416563" w:rsidP="00BE69D3">
      <w:pPr>
        <w:pStyle w:val="Form"/>
        <w:spacing w:before="120" w:after="0"/>
        <w:rPr>
          <w:rFonts w:ascii="Times New Roman Italic" w:hAnsi="Times New Roman Italic"/>
          <w:i/>
          <w:iCs/>
          <w:spacing w:val="2"/>
          <w:lang w:val="vi-VN"/>
        </w:rPr>
      </w:pPr>
      <w:r w:rsidRPr="00B1395D">
        <w:rPr>
          <w:rFonts w:ascii="Times New Roman Italic" w:hAnsi="Times New Roman Italic"/>
          <w:i/>
          <w:iCs/>
          <w:spacing w:val="2"/>
          <w:lang w:val="vi-VN"/>
        </w:rPr>
        <w:t>Xét Tờ trình số 0222/TTr-UBND ngày 04 tháng 12 năm 2025 của Ủy ban nhân dân tỉnh đề nghị ban hành Nghị quyết của Hội đồng nhân dân tỉnh quy định nguyên tắc, tiêu chí và định mức phân bổ ngân sách của ngân sách địa phương tỉnh Đắk Lắk; Báo cáo thẩm tra số 165/BC-HĐND ngày 07 tháng 12 năm 2025 của Ban Kinh tế - ngân sách Hội đồng nhân dân tỉnh;</w:t>
      </w:r>
      <w:r w:rsidR="00142EEF" w:rsidRPr="00B1395D">
        <w:rPr>
          <w:rFonts w:ascii="Times New Roman Italic" w:hAnsi="Times New Roman Italic"/>
          <w:i/>
          <w:iCs/>
          <w:spacing w:val="2"/>
          <w:lang w:val="vi-VN"/>
        </w:rPr>
        <w:t xml:space="preserve"> Công văn số 0938</w:t>
      </w:r>
      <w:r w:rsidR="00F450DA" w:rsidRPr="00B1395D">
        <w:rPr>
          <w:rFonts w:ascii="Times New Roman Italic" w:hAnsi="Times New Roman Italic"/>
          <w:i/>
          <w:iCs/>
          <w:spacing w:val="2"/>
          <w:lang w:val="vi-VN"/>
        </w:rPr>
        <w:t>6</w:t>
      </w:r>
      <w:r w:rsidR="00142EEF" w:rsidRPr="00B1395D">
        <w:rPr>
          <w:rFonts w:ascii="Times New Roman Italic" w:hAnsi="Times New Roman Italic"/>
          <w:i/>
          <w:iCs/>
          <w:spacing w:val="2"/>
          <w:lang w:val="vi-VN"/>
        </w:rPr>
        <w:t xml:space="preserve">/UBND-ĐTKT ngày 09 tháng 12 năm 2025 của Ủy ban nhân dân tỉnh về việc tiếp thu, giải trình </w:t>
      </w:r>
      <w:r w:rsidR="00F450DA" w:rsidRPr="00B1395D">
        <w:rPr>
          <w:rFonts w:ascii="Times New Roman Italic" w:hAnsi="Times New Roman Italic"/>
          <w:i/>
          <w:iCs/>
          <w:spacing w:val="2"/>
          <w:lang w:val="vi-VN"/>
        </w:rPr>
        <w:t xml:space="preserve">một số nội dung liên quan đến dự thảo Nghị quyết quy định nguyên tắc, tiêu chí và định mức phân bổ ngân sách của ngân sách địa phương tỉnh Đắk Lắk </w:t>
      </w:r>
      <w:r w:rsidR="00142EEF" w:rsidRPr="00B1395D">
        <w:rPr>
          <w:rFonts w:ascii="Times New Roman Italic" w:hAnsi="Times New Roman Italic"/>
          <w:i/>
          <w:iCs/>
          <w:spacing w:val="2"/>
          <w:lang w:val="vi-VN"/>
        </w:rPr>
        <w:t>và</w:t>
      </w:r>
      <w:r w:rsidRPr="00B1395D">
        <w:rPr>
          <w:rFonts w:ascii="Times New Roman Italic" w:hAnsi="Times New Roman Italic"/>
          <w:i/>
          <w:iCs/>
          <w:spacing w:val="2"/>
          <w:lang w:val="vi-VN"/>
        </w:rPr>
        <w:t xml:space="preserve"> ý kiến thảo luận của đại biểu Hội đồng nhân dân tỉnh tại kỳ họp</w:t>
      </w:r>
      <w:r w:rsidR="00D1364C" w:rsidRPr="00B1395D">
        <w:rPr>
          <w:rFonts w:ascii="Times New Roman Italic" w:hAnsi="Times New Roman Italic"/>
          <w:i/>
          <w:iCs/>
          <w:spacing w:val="2"/>
          <w:lang w:val="vi-VN"/>
        </w:rPr>
        <w:t>;</w:t>
      </w:r>
    </w:p>
    <w:p w14:paraId="31A76FE3" w14:textId="77777777" w:rsidR="00BE69D3" w:rsidRPr="00BE69D3" w:rsidRDefault="00BE69D3" w:rsidP="00BE69D3">
      <w:pPr>
        <w:pStyle w:val="Form"/>
        <w:spacing w:before="120" w:after="0"/>
        <w:rPr>
          <w:rFonts w:ascii="Times New Roman" w:hAnsi="Times New Roman"/>
          <w:i/>
          <w:position w:val="2"/>
          <w:sz w:val="2"/>
          <w:szCs w:val="2"/>
          <w:lang w:val="en-US"/>
        </w:rPr>
      </w:pPr>
    </w:p>
    <w:p w14:paraId="35AE9AB9" w14:textId="21E38D10" w:rsidR="00416563" w:rsidRPr="00B1395D" w:rsidRDefault="00416563" w:rsidP="00BE69D3">
      <w:pPr>
        <w:pStyle w:val="Form"/>
        <w:spacing w:before="120" w:after="0"/>
        <w:rPr>
          <w:rFonts w:ascii="Times New Roman Italic" w:hAnsi="Times New Roman Italic"/>
          <w:i/>
          <w:iCs/>
          <w:spacing w:val="6"/>
          <w:lang w:val="en-US"/>
        </w:rPr>
      </w:pPr>
      <w:r w:rsidRPr="00B1395D">
        <w:rPr>
          <w:rFonts w:ascii="Times New Roman Italic" w:hAnsi="Times New Roman Italic"/>
          <w:i/>
          <w:spacing w:val="6"/>
          <w:position w:val="2"/>
          <w:lang w:val="vi-VN"/>
        </w:rPr>
        <w:t>Hội đồng nhân dân ban hành Nghị quyết</w:t>
      </w:r>
      <w:r w:rsidRPr="00B1395D">
        <w:rPr>
          <w:rFonts w:ascii="Times New Roman Italic" w:hAnsi="Times New Roman Italic"/>
          <w:i/>
          <w:spacing w:val="6"/>
          <w:position w:val="2"/>
          <w:lang w:val="en-US"/>
        </w:rPr>
        <w:t xml:space="preserve"> </w:t>
      </w:r>
      <w:bookmarkStart w:id="3" w:name="_Hlk210741064"/>
      <w:r w:rsidRPr="00B1395D">
        <w:rPr>
          <w:rFonts w:ascii="Times New Roman Italic" w:hAnsi="Times New Roman Italic"/>
          <w:i/>
          <w:iCs/>
          <w:spacing w:val="6"/>
          <w:lang w:val="nl-NL"/>
        </w:rPr>
        <w:t>Quy định nguyên tắc, tiêu chí và định mức phân bổ dự toán chi thường xuyên ngân sách địa phương tỉnh Đắk Lắk.</w:t>
      </w:r>
    </w:p>
    <w:bookmarkEnd w:id="3"/>
    <w:p w14:paraId="4AFB3315" w14:textId="77777777" w:rsidR="00BE69D3" w:rsidRPr="00BE69D3" w:rsidRDefault="00BE69D3" w:rsidP="00BE69D3">
      <w:pPr>
        <w:spacing w:before="120" w:line="264" w:lineRule="auto"/>
        <w:ind w:firstLine="720"/>
        <w:jc w:val="both"/>
        <w:rPr>
          <w:b/>
          <w:sz w:val="8"/>
          <w:szCs w:val="8"/>
          <w:lang w:val="nl-NL"/>
        </w:rPr>
      </w:pPr>
    </w:p>
    <w:p w14:paraId="06726CB3" w14:textId="3AEA563D" w:rsidR="00E00743" w:rsidRPr="006525C9" w:rsidRDefault="00E00743" w:rsidP="00BE69D3">
      <w:pPr>
        <w:spacing w:before="120" w:line="264" w:lineRule="auto"/>
        <w:ind w:firstLine="720"/>
        <w:jc w:val="both"/>
        <w:rPr>
          <w:b/>
          <w:lang w:val="nl-NL"/>
        </w:rPr>
      </w:pPr>
      <w:r w:rsidRPr="006525C9">
        <w:rPr>
          <w:b/>
          <w:lang w:val="nl-NL"/>
        </w:rPr>
        <w:t>Điều 1.</w:t>
      </w:r>
      <w:r w:rsidR="006D4046" w:rsidRPr="006525C9">
        <w:rPr>
          <w:b/>
          <w:lang w:val="nl-NL"/>
        </w:rPr>
        <w:t xml:space="preserve"> </w:t>
      </w:r>
      <w:r w:rsidR="006D4046" w:rsidRPr="006525C9">
        <w:rPr>
          <w:b/>
          <w:lang w:val="fr-FR"/>
        </w:rPr>
        <w:t>Phạm vi điều chỉnh và đối tượng áp dụng</w:t>
      </w:r>
    </w:p>
    <w:bookmarkEnd w:id="1"/>
    <w:p w14:paraId="6EC0B90F" w14:textId="77777777" w:rsidR="00E00743" w:rsidRPr="006525C9" w:rsidRDefault="00E00743" w:rsidP="00BE69D3">
      <w:pPr>
        <w:spacing w:before="120" w:line="264" w:lineRule="auto"/>
        <w:ind w:firstLine="720"/>
        <w:jc w:val="both"/>
        <w:rPr>
          <w:b/>
          <w:lang w:val="fr-FR"/>
        </w:rPr>
      </w:pPr>
      <w:r w:rsidRPr="006525C9">
        <w:rPr>
          <w:b/>
          <w:lang w:val="fr-FR"/>
        </w:rPr>
        <w:t>1. Phạm vi điều chỉnh</w:t>
      </w:r>
    </w:p>
    <w:p w14:paraId="728870D4" w14:textId="77777777" w:rsidR="00CA09EE" w:rsidRPr="006525C9" w:rsidRDefault="00CA09EE" w:rsidP="00BE69D3">
      <w:pPr>
        <w:shd w:val="clear" w:color="auto" w:fill="FFFFFF"/>
        <w:spacing w:before="120" w:after="120" w:line="264" w:lineRule="auto"/>
        <w:ind w:firstLine="720"/>
        <w:jc w:val="both"/>
      </w:pPr>
      <w:r w:rsidRPr="006525C9">
        <w:t xml:space="preserve">Nghị quyết này quy định nguyên tắc, tiêu chí và định mức phân bổ </w:t>
      </w:r>
      <w:r w:rsidR="003A6E63" w:rsidRPr="006525C9">
        <w:t xml:space="preserve">dự toán chi thường xuyên ngân sách địa phương </w:t>
      </w:r>
      <w:r w:rsidR="00AF7BA0" w:rsidRPr="006525C9">
        <w:t>tỉnh Đắk Lắk</w:t>
      </w:r>
      <w:r w:rsidR="00CC7258" w:rsidRPr="006525C9">
        <w:t>.</w:t>
      </w:r>
    </w:p>
    <w:p w14:paraId="775D62EF" w14:textId="70ABFBD8" w:rsidR="00E00743" w:rsidRPr="006525C9" w:rsidRDefault="00E00743" w:rsidP="00B1395D">
      <w:pPr>
        <w:spacing w:before="120" w:line="264" w:lineRule="auto"/>
        <w:jc w:val="both"/>
        <w:rPr>
          <w:b/>
          <w:lang w:val="fr-FR"/>
        </w:rPr>
      </w:pPr>
      <w:r w:rsidRPr="006525C9">
        <w:rPr>
          <w:lang w:val="fr-FR"/>
        </w:rPr>
        <w:lastRenderedPageBreak/>
        <w:tab/>
      </w:r>
      <w:r w:rsidRPr="006525C9">
        <w:rPr>
          <w:b/>
          <w:lang w:val="fr-FR"/>
        </w:rPr>
        <w:t>2. Đối tượng áp dụng</w:t>
      </w:r>
    </w:p>
    <w:p w14:paraId="54A956A5" w14:textId="77777777" w:rsidR="00CA09EE" w:rsidRPr="006525C9" w:rsidRDefault="00CA09EE" w:rsidP="006525C9">
      <w:pPr>
        <w:shd w:val="clear" w:color="auto" w:fill="FFFFFF"/>
        <w:spacing w:before="120" w:line="264" w:lineRule="auto"/>
        <w:ind w:firstLine="720"/>
        <w:jc w:val="both"/>
      </w:pPr>
      <w:bookmarkStart w:id="4" w:name="_Hlk210723499"/>
      <w:r w:rsidRPr="006525C9">
        <w:t xml:space="preserve">a) Các sở, ban, ngành, cơ quan </w:t>
      </w:r>
      <w:r w:rsidR="008764EE" w:rsidRPr="006525C9">
        <w:t>Đ</w:t>
      </w:r>
      <w:r w:rsidRPr="006525C9">
        <w:t xml:space="preserve">ảng, Ủy ban </w:t>
      </w:r>
      <w:r w:rsidR="002A18E8" w:rsidRPr="006525C9">
        <w:t>M</w:t>
      </w:r>
      <w:r w:rsidRPr="006525C9">
        <w:t>ặt trận Tổ quốc Việt Nam tỉnh, đơn vị sự nghiệp công lập thuộc tỉnh; các xã, phường trên địa bàn tỉnh.</w:t>
      </w:r>
    </w:p>
    <w:p w14:paraId="7F6DE076" w14:textId="77777777" w:rsidR="00CA09EE" w:rsidRPr="006525C9" w:rsidRDefault="00CA09EE" w:rsidP="006525C9">
      <w:pPr>
        <w:shd w:val="clear" w:color="auto" w:fill="FFFFFF"/>
        <w:spacing w:before="120" w:line="264" w:lineRule="auto"/>
        <w:ind w:firstLine="720"/>
        <w:jc w:val="both"/>
      </w:pPr>
      <w:r w:rsidRPr="006525C9">
        <w:t xml:space="preserve">b) </w:t>
      </w:r>
      <w:r w:rsidR="00156CE8" w:rsidRPr="006525C9">
        <w:t>Cơ quan, tổ chức, cá nhân có liên quan đến lập, phân bổ, chấp hành dự toán chi thường xuyên ngân sách nhà nước</w:t>
      </w:r>
      <w:r w:rsidRPr="006525C9">
        <w:t>.</w:t>
      </w:r>
    </w:p>
    <w:p w14:paraId="35491DFB" w14:textId="77777777" w:rsidR="00F61AF2" w:rsidRPr="006525C9" w:rsidRDefault="00F61AF2" w:rsidP="006525C9">
      <w:pPr>
        <w:pStyle w:val="Form"/>
        <w:tabs>
          <w:tab w:val="clear" w:pos="1440"/>
          <w:tab w:val="left" w:pos="567"/>
        </w:tabs>
        <w:spacing w:before="120" w:after="0"/>
        <w:rPr>
          <w:rFonts w:ascii="Times New Roman" w:hAnsi="Times New Roman"/>
          <w:b/>
          <w:bCs/>
          <w:lang w:val="nl-NL"/>
        </w:rPr>
      </w:pPr>
      <w:r w:rsidRPr="006525C9">
        <w:rPr>
          <w:rFonts w:ascii="Times New Roman" w:hAnsi="Times New Roman"/>
          <w:b/>
          <w:lang w:val="nl-NL"/>
        </w:rPr>
        <w:t>Điều 2. N</w:t>
      </w:r>
      <w:r w:rsidRPr="006525C9">
        <w:rPr>
          <w:rFonts w:ascii="Times New Roman" w:hAnsi="Times New Roman"/>
          <w:b/>
          <w:bCs/>
          <w:lang w:val="nl-NL"/>
        </w:rPr>
        <w:t>guyên tắc, tiêu chí phân bổ dự toán chi thường xuyên ngân sách địa phương</w:t>
      </w:r>
    </w:p>
    <w:bookmarkEnd w:id="4"/>
    <w:p w14:paraId="510FFDA0" w14:textId="77777777" w:rsidR="00F61AF2" w:rsidRPr="006525C9" w:rsidRDefault="00F61AF2" w:rsidP="006525C9">
      <w:pPr>
        <w:spacing w:before="120" w:line="264" w:lineRule="auto"/>
        <w:ind w:firstLine="709"/>
        <w:jc w:val="both"/>
        <w:rPr>
          <w:rStyle w:val="Bodytext0"/>
          <w:b/>
          <w:sz w:val="28"/>
          <w:szCs w:val="28"/>
          <w:lang w:eastAsia="vi-VN"/>
        </w:rPr>
      </w:pPr>
      <w:r w:rsidRPr="006525C9">
        <w:rPr>
          <w:rStyle w:val="Bodytext0"/>
          <w:b/>
          <w:sz w:val="28"/>
          <w:szCs w:val="28"/>
          <w:lang w:eastAsia="vi-VN"/>
        </w:rPr>
        <w:t>1. Nguyên tắc</w:t>
      </w:r>
    </w:p>
    <w:p w14:paraId="6D81BBFD" w14:textId="77479AF9" w:rsidR="00F61AF2" w:rsidRPr="006525C9" w:rsidRDefault="00B05EFE" w:rsidP="006525C9">
      <w:pPr>
        <w:spacing w:before="120" w:line="264" w:lineRule="auto"/>
        <w:ind w:firstLine="709"/>
        <w:jc w:val="both"/>
        <w:rPr>
          <w:lang w:val="vi-VN"/>
        </w:rPr>
      </w:pPr>
      <w:bookmarkStart w:id="5" w:name="_Hlk84509181"/>
      <w:bookmarkStart w:id="6" w:name="_Hlk215933445"/>
      <w:r w:rsidRPr="006525C9">
        <w:t>a</w:t>
      </w:r>
      <w:r w:rsidR="00846E48" w:rsidRPr="006525C9">
        <w:t xml:space="preserve">) </w:t>
      </w:r>
      <w:r w:rsidR="00F61AF2" w:rsidRPr="006525C9">
        <w:t>Đ</w:t>
      </w:r>
      <w:r w:rsidR="00F61AF2" w:rsidRPr="006525C9">
        <w:rPr>
          <w:lang w:val="vi-VN"/>
        </w:rPr>
        <w:t>ịnh mức phân bổ chi thường xuyên ngân sách địa phương phải góp phần thực hiện các mục tiêu, nhiệm vụ kế hoạch phát triển kinh tế - xã hội</w:t>
      </w:r>
      <w:r w:rsidR="00F61AF2" w:rsidRPr="006525C9">
        <w:t xml:space="preserve"> của địa phương</w:t>
      </w:r>
      <w:r w:rsidR="00F61AF2" w:rsidRPr="006525C9">
        <w:rPr>
          <w:lang w:val="vi-VN"/>
        </w:rPr>
        <w:t>, bảo đảm quốc phòng, an nin</w:t>
      </w:r>
      <w:r w:rsidR="00F61AF2" w:rsidRPr="006525C9">
        <w:t>h</w:t>
      </w:r>
      <w:r w:rsidR="00F61AF2" w:rsidRPr="006525C9">
        <w:rPr>
          <w:lang w:val="vi-VN"/>
        </w:rPr>
        <w:t xml:space="preserve">; ưu tiên bố trí kinh phí cho những lĩnh vực quan trọng </w:t>
      </w:r>
      <w:r w:rsidR="008B5809" w:rsidRPr="006525C9">
        <w:rPr>
          <w:bCs/>
        </w:rPr>
        <w:t>và vùng đồng bào dân tộc thiểu số, miền núi đặc biệt khó khăn, còn khó khăn;</w:t>
      </w:r>
      <w:r w:rsidR="008B5809" w:rsidRPr="006525C9">
        <w:t xml:space="preserve"> </w:t>
      </w:r>
      <w:r w:rsidR="00955DCD" w:rsidRPr="006525C9">
        <w:t xml:space="preserve">xã </w:t>
      </w:r>
      <w:r w:rsidR="00F61AF2" w:rsidRPr="006525C9">
        <w:rPr>
          <w:lang w:val="vi-VN"/>
        </w:rPr>
        <w:t>biên giớ</w:t>
      </w:r>
      <w:r w:rsidR="00955DCD" w:rsidRPr="006525C9">
        <w:t>i,</w:t>
      </w:r>
      <w:r w:rsidR="00D5703B" w:rsidRPr="006525C9">
        <w:t xml:space="preserve"> xã ven biển,</w:t>
      </w:r>
      <w:r w:rsidR="00955DCD" w:rsidRPr="006525C9">
        <w:t xml:space="preserve"> xã </w:t>
      </w:r>
      <w:r w:rsidR="000E2559">
        <w:t>a</w:t>
      </w:r>
      <w:r w:rsidR="00955DCD" w:rsidRPr="006525C9">
        <w:t>n toàn khu</w:t>
      </w:r>
      <w:r w:rsidR="00F61AF2" w:rsidRPr="006525C9">
        <w:rPr>
          <w:lang w:val="vi-VN"/>
        </w:rPr>
        <w:t>.</w:t>
      </w:r>
    </w:p>
    <w:p w14:paraId="2515C316" w14:textId="77777777" w:rsidR="00F61AF2" w:rsidRPr="006525C9" w:rsidRDefault="00B05EFE" w:rsidP="006525C9">
      <w:pPr>
        <w:spacing w:before="120" w:line="264" w:lineRule="auto"/>
        <w:ind w:firstLine="709"/>
        <w:jc w:val="both"/>
      </w:pPr>
      <w:r w:rsidRPr="006525C9">
        <w:t>b</w:t>
      </w:r>
      <w:r w:rsidR="00846E48" w:rsidRPr="006525C9">
        <w:t xml:space="preserve">) </w:t>
      </w:r>
      <w:r w:rsidR="008B5809" w:rsidRPr="006525C9">
        <w:rPr>
          <w:bCs/>
        </w:rPr>
        <w:t>Đảm bảo thực hiện đúng quy định của Luật Ngân sách nhà nước số 89/2025/QH15, phù hợp với khả năng cân đối ngân sách địa phương năm 2026; thúc đẩy từng bước nâng cao hiệu quả sử dụng ngân sách nhà nước, sắp xếp bộ máy quản lý hành chính, đơn vị sự nghiệp công lập, góp phần cơ cấu ngân sách nhà nước theo hướng giảm tỷ trọng chi thường xuyên</w:t>
      </w:r>
      <w:r w:rsidR="00F61AF2" w:rsidRPr="006525C9">
        <w:rPr>
          <w:lang w:val="vi-VN"/>
        </w:rPr>
        <w:t>.</w:t>
      </w:r>
    </w:p>
    <w:bookmarkEnd w:id="5"/>
    <w:p w14:paraId="4EE9E54E" w14:textId="77777777" w:rsidR="00F61AF2" w:rsidRPr="006525C9" w:rsidRDefault="00B05EFE" w:rsidP="006525C9">
      <w:pPr>
        <w:spacing w:before="120" w:line="264" w:lineRule="auto"/>
        <w:ind w:firstLine="709"/>
        <w:jc w:val="both"/>
      </w:pPr>
      <w:r w:rsidRPr="006525C9">
        <w:t>c</w:t>
      </w:r>
      <w:r w:rsidR="00846E48" w:rsidRPr="006525C9">
        <w:t xml:space="preserve">) </w:t>
      </w:r>
      <w:r w:rsidR="00F61AF2" w:rsidRPr="006525C9">
        <w:rPr>
          <w:lang w:val="vi-VN"/>
        </w:rPr>
        <w:t>Tăng cường tính chủ động, gắn với chức năng, nhiệm vụ, chế độ, chính sách chi ngân sách nhà nước.</w:t>
      </w:r>
    </w:p>
    <w:p w14:paraId="7E0EB1A8" w14:textId="77777777" w:rsidR="00F61AF2" w:rsidRPr="006525C9" w:rsidRDefault="00B05EFE" w:rsidP="006525C9">
      <w:pPr>
        <w:spacing w:before="120" w:line="264" w:lineRule="auto"/>
        <w:ind w:firstLine="709"/>
        <w:jc w:val="both"/>
      </w:pPr>
      <w:r w:rsidRPr="006525C9">
        <w:t>d</w:t>
      </w:r>
      <w:r w:rsidR="00846E48" w:rsidRPr="006525C9">
        <w:t xml:space="preserve">) </w:t>
      </w:r>
      <w:r w:rsidR="00F61AF2" w:rsidRPr="006525C9">
        <w:t>Tiêu chí phân bổ ngân sách phải rõ ràng, đơn giản, dễ hiểu, dễ thực hiện, kiểm tra</w:t>
      </w:r>
      <w:r w:rsidR="00F61AF2" w:rsidRPr="006525C9">
        <w:rPr>
          <w:lang w:val="vi-VN"/>
        </w:rPr>
        <w:t xml:space="preserve"> và</w:t>
      </w:r>
      <w:r w:rsidR="00F61AF2" w:rsidRPr="006525C9">
        <w:t xml:space="preserve"> giám sát; bảo đảm công bằng, công khai và minh bạch</w:t>
      </w:r>
      <w:r w:rsidR="00F61AF2" w:rsidRPr="006525C9">
        <w:rPr>
          <w:lang w:val="vi-VN"/>
        </w:rPr>
        <w:t>.</w:t>
      </w:r>
    </w:p>
    <w:p w14:paraId="14C26F72" w14:textId="77777777" w:rsidR="008B5809" w:rsidRPr="006525C9" w:rsidRDefault="008B5809" w:rsidP="006525C9">
      <w:pPr>
        <w:spacing w:before="120" w:line="264" w:lineRule="auto"/>
        <w:ind w:firstLine="709"/>
        <w:jc w:val="both"/>
      </w:pPr>
      <w:r w:rsidRPr="006525C9">
        <w:t>đ)</w:t>
      </w:r>
      <w:r w:rsidRPr="006525C9">
        <w:rPr>
          <w:bCs/>
          <w:i/>
          <w:iCs/>
        </w:rPr>
        <w:t xml:space="preserve"> </w:t>
      </w:r>
      <w:r w:rsidRPr="006525C9">
        <w:rPr>
          <w:bCs/>
        </w:rPr>
        <w:t>Thực hành tiết kiệm, chống lãng phí; cải cách hành chính nâng cao chất lượng dịch vụ công, sử dụng hiệu quả ngân sách nhà nước; góp phần đổi mới quản lý tài chính đối với khu vực sự nghiệp công để giảm mức hỗ trợ trực tiếp cho đơn vị sự nghiệp công lập, tăng nguồn bảo đảm chính sách hỗ trợ người nghèo, đối tượng chính sách tiếp cận các dịch vụ sự nghiệp công, khuyến khích xã hội hoá, huy động các nguồn lực xã hội để phát triển kinh tế - xã hội.</w:t>
      </w:r>
    </w:p>
    <w:bookmarkEnd w:id="6"/>
    <w:p w14:paraId="023A342C" w14:textId="77777777" w:rsidR="00F61AF2" w:rsidRPr="006525C9" w:rsidRDefault="00F61AF2" w:rsidP="006525C9">
      <w:pPr>
        <w:spacing w:before="120" w:line="264" w:lineRule="auto"/>
        <w:ind w:firstLine="720"/>
        <w:jc w:val="both"/>
        <w:rPr>
          <w:rStyle w:val="Bodytext0"/>
          <w:b/>
          <w:sz w:val="28"/>
          <w:szCs w:val="28"/>
          <w:lang w:eastAsia="vi-VN"/>
        </w:rPr>
      </w:pPr>
      <w:r w:rsidRPr="006525C9">
        <w:rPr>
          <w:rStyle w:val="Bodytext0"/>
          <w:b/>
          <w:sz w:val="28"/>
          <w:szCs w:val="28"/>
          <w:lang w:eastAsia="vi-VN"/>
        </w:rPr>
        <w:t>2</w:t>
      </w:r>
      <w:r w:rsidRPr="006525C9">
        <w:rPr>
          <w:rStyle w:val="Bodytext0"/>
          <w:b/>
          <w:sz w:val="28"/>
          <w:szCs w:val="28"/>
          <w:lang w:val="vi-VN" w:eastAsia="vi-VN"/>
        </w:rPr>
        <w:t>.</w:t>
      </w:r>
      <w:r w:rsidRPr="006525C9">
        <w:rPr>
          <w:rStyle w:val="Bodytext0"/>
          <w:b/>
          <w:sz w:val="28"/>
          <w:szCs w:val="28"/>
          <w:lang w:eastAsia="vi-VN"/>
        </w:rPr>
        <w:t xml:space="preserve"> Tiêu chí</w:t>
      </w:r>
    </w:p>
    <w:p w14:paraId="0DF0219A" w14:textId="77777777" w:rsidR="00323605" w:rsidRPr="006525C9" w:rsidRDefault="00323605" w:rsidP="006525C9">
      <w:pPr>
        <w:spacing w:before="120" w:line="264" w:lineRule="auto"/>
        <w:ind w:firstLine="709"/>
        <w:jc w:val="both"/>
      </w:pPr>
      <w:bookmarkStart w:id="7" w:name="_Hlk210723506"/>
      <w:r w:rsidRPr="006525C9">
        <w:t>a) Dân số của các xã phường được xác định theo tổng dân số kết xuất từ Cơ sở dữ liệu Quốc gia về dân cư do Công an tỉnh cung cấp (kết hợp với dân số theo phân vùng năm 2025 do Thống kê tỉnh xác định)</w:t>
      </w:r>
    </w:p>
    <w:p w14:paraId="5045CB77" w14:textId="77777777" w:rsidR="00323605" w:rsidRPr="006525C9" w:rsidRDefault="00323605" w:rsidP="006525C9">
      <w:pPr>
        <w:spacing w:before="120" w:line="264" w:lineRule="auto"/>
        <w:ind w:firstLine="709"/>
        <w:jc w:val="both"/>
      </w:pPr>
      <w:r w:rsidRPr="006525C9">
        <w:t>b) Phân vùng dân số, gồm: Vùng đặc biệt khó khăn, vùng khó khăn, đô thị, vùng khác còn lại; nguyên tắc phân vùng dân số được quy định tại khoản 2 Điều 4 Mục 1 Chương II về Nguyên tắc, tiêu chí và định mức phân bổ dự toán chi thường xuyên ngân sách nhà nước năm 2022 ban hành kèm theo Quyết định số 30/2021/QĐ-TTg ngày 10</w:t>
      </w:r>
      <w:r w:rsidR="00D52A08" w:rsidRPr="006525C9">
        <w:t xml:space="preserve"> tháng </w:t>
      </w:r>
      <w:r w:rsidRPr="006525C9">
        <w:t>10</w:t>
      </w:r>
      <w:r w:rsidR="00D52A08" w:rsidRPr="006525C9">
        <w:t xml:space="preserve"> năm </w:t>
      </w:r>
      <w:r w:rsidRPr="006525C9">
        <w:t>2021 của Thủ tướng Chính phủ.</w:t>
      </w:r>
    </w:p>
    <w:p w14:paraId="209B7FC1" w14:textId="77777777" w:rsidR="00323605" w:rsidRPr="006525C9" w:rsidRDefault="00323605" w:rsidP="006525C9">
      <w:pPr>
        <w:spacing w:before="120" w:line="264" w:lineRule="auto"/>
        <w:ind w:firstLine="709"/>
        <w:jc w:val="both"/>
      </w:pPr>
      <w:r w:rsidRPr="006525C9">
        <w:lastRenderedPageBreak/>
        <w:t>c) Số biên chế, số học sinh, số giường bệnh được xác định theo quyết định giao chỉ tiêu của cấp có thẩm quyền;</w:t>
      </w:r>
    </w:p>
    <w:p w14:paraId="0880DBB2" w14:textId="13AF125B" w:rsidR="00323605" w:rsidRPr="006525C9" w:rsidRDefault="00323605" w:rsidP="006525C9">
      <w:pPr>
        <w:spacing w:before="120" w:line="264" w:lineRule="auto"/>
        <w:ind w:firstLine="709"/>
        <w:jc w:val="both"/>
      </w:pPr>
      <w:r w:rsidRPr="006525C9">
        <w:t xml:space="preserve">d) Xã biên giới, xã ven biển, xã </w:t>
      </w:r>
      <w:r w:rsidR="00CF56FF">
        <w:t>a</w:t>
      </w:r>
      <w:r w:rsidRPr="006525C9">
        <w:t>n toàn khu được xác định theo quyết định của cấp có thẩm quyền;</w:t>
      </w:r>
    </w:p>
    <w:p w14:paraId="5278E134" w14:textId="77777777" w:rsidR="009F1D0E" w:rsidRPr="006525C9" w:rsidRDefault="009F1D0E" w:rsidP="006525C9">
      <w:pPr>
        <w:shd w:val="clear" w:color="auto" w:fill="FFFFFF"/>
        <w:spacing w:before="120" w:line="264" w:lineRule="auto"/>
        <w:ind w:firstLine="720"/>
        <w:jc w:val="both"/>
      </w:pPr>
      <w:r w:rsidRPr="006525C9">
        <w:rPr>
          <w:b/>
          <w:bCs/>
        </w:rPr>
        <w:t>Điều 3. Định mức phân bổ dự toán chi thường xuyên cho các sở, ban, ngành, các cơ quan, đơn vị sự nghiệp thuộc tỉnh</w:t>
      </w:r>
    </w:p>
    <w:p w14:paraId="026461CF" w14:textId="77777777" w:rsidR="002F181B" w:rsidRPr="006525C9" w:rsidRDefault="002F181B" w:rsidP="006525C9">
      <w:pPr>
        <w:shd w:val="clear" w:color="auto" w:fill="FFFFFF"/>
        <w:spacing w:before="120" w:line="264" w:lineRule="auto"/>
        <w:ind w:firstLine="720"/>
        <w:jc w:val="both"/>
      </w:pPr>
      <w:bookmarkStart w:id="8" w:name="dieu_1_1"/>
      <w:bookmarkStart w:id="9" w:name="_Hlk210723517"/>
      <w:bookmarkEnd w:id="7"/>
      <w:r w:rsidRPr="006525C9">
        <w:t>1. Định mức phân bổ dự toán chi quản lý hành chính.</w:t>
      </w:r>
      <w:bookmarkEnd w:id="8"/>
    </w:p>
    <w:p w14:paraId="6008F479" w14:textId="77777777" w:rsidR="00B05EFE" w:rsidRPr="006525C9" w:rsidRDefault="00B05EFE" w:rsidP="006525C9">
      <w:pPr>
        <w:shd w:val="clear" w:color="auto" w:fill="FFFFFF"/>
        <w:spacing w:before="120" w:line="264" w:lineRule="auto"/>
        <w:ind w:firstLine="720"/>
        <w:jc w:val="both"/>
      </w:pPr>
      <w:bookmarkStart w:id="10" w:name="_Hlk215933499"/>
      <w:bookmarkStart w:id="11" w:name="dieu_2_1"/>
      <w:r w:rsidRPr="006525C9">
        <w:t>a) Phân bổ dự toán chi quản lý hành chính theo phương pháp lũy thoái đối với số biên chế được cơ quan có thẩm quyền giao; số biên chế của từng cơ quan, đơn vị được chia thành các bậc khác nhau với quy mô biên chế của bậc đầu tiên đối với các Sở, ban, ngành, đơn vị thuộc tỉnh là 40 biên chế trở xuống và bậc đầu tiên của các đơn vị trực thuộc các Sở, ban, ngành là 20 biên chế trở xuống. Định mức phân bổ ngân sách giảm dần theo các bậc biên chế:</w:t>
      </w:r>
    </w:p>
    <w:p w14:paraId="5297C197" w14:textId="77777777" w:rsidR="00B05EFE" w:rsidRPr="003F597F" w:rsidRDefault="00B05EFE" w:rsidP="00B05EFE">
      <w:pPr>
        <w:shd w:val="clear" w:color="auto" w:fill="FFFFFF"/>
        <w:spacing w:after="120"/>
        <w:ind w:left="5040"/>
        <w:jc w:val="both"/>
      </w:pPr>
      <w:r w:rsidRPr="003F597F">
        <w:t xml:space="preserve">    Đơn vị tính: đồng/biên chế/năm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3"/>
        <w:gridCol w:w="6649"/>
        <w:gridCol w:w="1939"/>
      </w:tblGrid>
      <w:tr w:rsidR="00B05EFE" w:rsidRPr="003F597F" w14:paraId="30C871EA" w14:textId="77777777">
        <w:trPr>
          <w:tblCellSpacing w:w="0" w:type="dxa"/>
        </w:trPr>
        <w:tc>
          <w:tcPr>
            <w:tcW w:w="256"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2EAA376" w14:textId="77777777" w:rsidR="00B05EFE" w:rsidRPr="003F597F" w:rsidRDefault="00B05EFE">
            <w:pPr>
              <w:spacing w:after="120"/>
              <w:jc w:val="center"/>
            </w:pPr>
            <w:r w:rsidRPr="003F597F">
              <w:rPr>
                <w:b/>
                <w:bCs/>
              </w:rPr>
              <w:t>TT</w:t>
            </w:r>
          </w:p>
        </w:tc>
        <w:tc>
          <w:tcPr>
            <w:tcW w:w="3673" w:type="pct"/>
            <w:tcBorders>
              <w:top w:val="single" w:sz="8" w:space="0" w:color="000000"/>
              <w:left w:val="nil"/>
              <w:bottom w:val="single" w:sz="8" w:space="0" w:color="000000"/>
              <w:right w:val="single" w:sz="8" w:space="0" w:color="000000"/>
            </w:tcBorders>
            <w:shd w:val="clear" w:color="auto" w:fill="FFFFFF"/>
            <w:vAlign w:val="center"/>
            <w:hideMark/>
          </w:tcPr>
          <w:p w14:paraId="1E8DA509" w14:textId="77777777" w:rsidR="00B05EFE" w:rsidRPr="003F597F" w:rsidRDefault="00B05EFE">
            <w:pPr>
              <w:spacing w:after="120"/>
              <w:jc w:val="center"/>
            </w:pPr>
            <w:r w:rsidRPr="003F597F">
              <w:rPr>
                <w:b/>
                <w:bCs/>
              </w:rPr>
              <w:t>Quy mô biên chế</w:t>
            </w:r>
          </w:p>
        </w:tc>
        <w:tc>
          <w:tcPr>
            <w:tcW w:w="1071" w:type="pct"/>
            <w:tcBorders>
              <w:top w:val="single" w:sz="8" w:space="0" w:color="000000"/>
              <w:left w:val="nil"/>
              <w:bottom w:val="single" w:sz="8" w:space="0" w:color="000000"/>
              <w:right w:val="single" w:sz="8" w:space="0" w:color="000000"/>
            </w:tcBorders>
            <w:shd w:val="clear" w:color="auto" w:fill="FFFFFF"/>
            <w:vAlign w:val="center"/>
            <w:hideMark/>
          </w:tcPr>
          <w:p w14:paraId="3B010277" w14:textId="77777777" w:rsidR="00B05EFE" w:rsidRPr="003F597F" w:rsidRDefault="00B05EFE">
            <w:pPr>
              <w:spacing w:after="120"/>
              <w:jc w:val="center"/>
            </w:pPr>
            <w:r w:rsidRPr="003F597F">
              <w:rPr>
                <w:b/>
                <w:bCs/>
              </w:rPr>
              <w:t>Định mức</w:t>
            </w:r>
          </w:p>
        </w:tc>
      </w:tr>
      <w:tr w:rsidR="003F597F" w:rsidRPr="003F597F" w14:paraId="7F9B99EE" w14:textId="77777777">
        <w:trPr>
          <w:tblCellSpacing w:w="0" w:type="dxa"/>
        </w:trPr>
        <w:tc>
          <w:tcPr>
            <w:tcW w:w="256" w:type="pct"/>
            <w:tcBorders>
              <w:top w:val="nil"/>
              <w:left w:val="single" w:sz="8" w:space="0" w:color="000000"/>
              <w:bottom w:val="single" w:sz="8" w:space="0" w:color="000000"/>
              <w:right w:val="single" w:sz="8" w:space="0" w:color="000000"/>
            </w:tcBorders>
            <w:shd w:val="clear" w:color="auto" w:fill="FFFFFF"/>
            <w:vAlign w:val="center"/>
            <w:hideMark/>
          </w:tcPr>
          <w:p w14:paraId="14C6D9F4" w14:textId="77777777" w:rsidR="00B05EFE" w:rsidRPr="00784737" w:rsidRDefault="00B05EFE">
            <w:pPr>
              <w:spacing w:after="120"/>
              <w:jc w:val="center"/>
            </w:pPr>
            <w:r w:rsidRPr="00784737">
              <w:rPr>
                <w:b/>
                <w:bCs/>
              </w:rPr>
              <w:t>1</w:t>
            </w:r>
          </w:p>
        </w:tc>
        <w:tc>
          <w:tcPr>
            <w:tcW w:w="3673" w:type="pct"/>
            <w:tcBorders>
              <w:top w:val="nil"/>
              <w:left w:val="nil"/>
              <w:bottom w:val="single" w:sz="8" w:space="0" w:color="000000"/>
              <w:right w:val="single" w:sz="8" w:space="0" w:color="000000"/>
            </w:tcBorders>
            <w:shd w:val="clear" w:color="auto" w:fill="FFFFFF"/>
            <w:vAlign w:val="center"/>
            <w:hideMark/>
          </w:tcPr>
          <w:p w14:paraId="2BA4251B" w14:textId="77777777" w:rsidR="00B05EFE" w:rsidRPr="00784737" w:rsidRDefault="00B05EFE">
            <w:pPr>
              <w:spacing w:after="120"/>
            </w:pPr>
            <w:r w:rsidRPr="00784737">
              <w:rPr>
                <w:b/>
                <w:bCs/>
              </w:rPr>
              <w:t>Các Sở, ban, ngành, đơn vị thuộc tỉnh (không bao gồm biên chế của các đơn vị trực thuộc)</w:t>
            </w:r>
          </w:p>
        </w:tc>
        <w:tc>
          <w:tcPr>
            <w:tcW w:w="1071" w:type="pct"/>
            <w:tcBorders>
              <w:top w:val="nil"/>
              <w:left w:val="nil"/>
              <w:bottom w:val="single" w:sz="8" w:space="0" w:color="000000"/>
              <w:right w:val="single" w:sz="8" w:space="0" w:color="000000"/>
            </w:tcBorders>
            <w:shd w:val="clear" w:color="auto" w:fill="FFFFFF"/>
            <w:vAlign w:val="center"/>
            <w:hideMark/>
          </w:tcPr>
          <w:p w14:paraId="533050E1" w14:textId="77777777" w:rsidR="00B05EFE" w:rsidRPr="00784737" w:rsidRDefault="00B05EFE">
            <w:pPr>
              <w:spacing w:after="120"/>
              <w:jc w:val="center"/>
            </w:pPr>
            <w:r w:rsidRPr="00784737">
              <w:t> </w:t>
            </w:r>
          </w:p>
        </w:tc>
      </w:tr>
      <w:tr w:rsidR="003F597F" w:rsidRPr="003F597F" w14:paraId="24CFF50A" w14:textId="77777777">
        <w:trPr>
          <w:tblCellSpacing w:w="0" w:type="dxa"/>
        </w:trPr>
        <w:tc>
          <w:tcPr>
            <w:tcW w:w="256" w:type="pct"/>
            <w:tcBorders>
              <w:top w:val="nil"/>
              <w:left w:val="single" w:sz="8" w:space="0" w:color="000000"/>
              <w:bottom w:val="single" w:sz="8" w:space="0" w:color="000000"/>
              <w:right w:val="single" w:sz="8" w:space="0" w:color="000000"/>
            </w:tcBorders>
            <w:shd w:val="clear" w:color="auto" w:fill="FFFFFF"/>
            <w:vAlign w:val="center"/>
            <w:hideMark/>
          </w:tcPr>
          <w:p w14:paraId="0F6D49A2" w14:textId="77777777" w:rsidR="00B05EFE" w:rsidRPr="00784737" w:rsidRDefault="00B05EFE">
            <w:pPr>
              <w:spacing w:after="120"/>
              <w:jc w:val="center"/>
            </w:pPr>
            <w:r w:rsidRPr="00784737">
              <w:t> 1.1</w:t>
            </w:r>
          </w:p>
        </w:tc>
        <w:tc>
          <w:tcPr>
            <w:tcW w:w="3673" w:type="pct"/>
            <w:tcBorders>
              <w:top w:val="nil"/>
              <w:left w:val="nil"/>
              <w:bottom w:val="single" w:sz="8" w:space="0" w:color="000000"/>
              <w:right w:val="single" w:sz="8" w:space="0" w:color="000000"/>
            </w:tcBorders>
            <w:shd w:val="clear" w:color="auto" w:fill="FFFFFF"/>
            <w:vAlign w:val="center"/>
            <w:hideMark/>
          </w:tcPr>
          <w:p w14:paraId="6EAE7D3A" w14:textId="77777777" w:rsidR="00B05EFE" w:rsidRPr="00784737" w:rsidRDefault="005D016B">
            <w:pPr>
              <w:spacing w:after="120"/>
            </w:pPr>
            <w:r w:rsidRPr="00784737">
              <w:t xml:space="preserve"> </w:t>
            </w:r>
            <w:r w:rsidR="00B05EFE" w:rsidRPr="00784737">
              <w:t>Từ 40 biên chế trở xuống</w:t>
            </w:r>
          </w:p>
        </w:tc>
        <w:tc>
          <w:tcPr>
            <w:tcW w:w="1071" w:type="pct"/>
            <w:tcBorders>
              <w:top w:val="nil"/>
              <w:left w:val="nil"/>
              <w:bottom w:val="single" w:sz="8" w:space="0" w:color="000000"/>
              <w:right w:val="single" w:sz="8" w:space="0" w:color="000000"/>
            </w:tcBorders>
            <w:shd w:val="clear" w:color="auto" w:fill="FFFFFF"/>
            <w:vAlign w:val="center"/>
            <w:hideMark/>
          </w:tcPr>
          <w:p w14:paraId="37070ECF" w14:textId="77777777" w:rsidR="00B05EFE" w:rsidRPr="00784737" w:rsidRDefault="00B05EFE">
            <w:pPr>
              <w:spacing w:after="120"/>
              <w:jc w:val="center"/>
            </w:pPr>
            <w:r w:rsidRPr="00784737">
              <w:t>37.000.000</w:t>
            </w:r>
          </w:p>
        </w:tc>
      </w:tr>
      <w:tr w:rsidR="003F597F" w:rsidRPr="003F597F" w14:paraId="6FF261DC" w14:textId="77777777">
        <w:trPr>
          <w:tblCellSpacing w:w="0" w:type="dxa"/>
        </w:trPr>
        <w:tc>
          <w:tcPr>
            <w:tcW w:w="256" w:type="pct"/>
            <w:tcBorders>
              <w:top w:val="nil"/>
              <w:left w:val="single" w:sz="8" w:space="0" w:color="000000"/>
              <w:bottom w:val="single" w:sz="8" w:space="0" w:color="000000"/>
              <w:right w:val="single" w:sz="8" w:space="0" w:color="000000"/>
            </w:tcBorders>
            <w:shd w:val="clear" w:color="auto" w:fill="FFFFFF"/>
            <w:vAlign w:val="center"/>
            <w:hideMark/>
          </w:tcPr>
          <w:p w14:paraId="58F8524E" w14:textId="77777777" w:rsidR="00B05EFE" w:rsidRPr="00784737" w:rsidRDefault="00B05EFE">
            <w:pPr>
              <w:spacing w:after="120"/>
              <w:jc w:val="center"/>
            </w:pPr>
            <w:r w:rsidRPr="00784737">
              <w:t> 1.2</w:t>
            </w:r>
          </w:p>
        </w:tc>
        <w:tc>
          <w:tcPr>
            <w:tcW w:w="3673" w:type="pct"/>
            <w:tcBorders>
              <w:top w:val="nil"/>
              <w:left w:val="nil"/>
              <w:bottom w:val="single" w:sz="8" w:space="0" w:color="000000"/>
              <w:right w:val="single" w:sz="8" w:space="0" w:color="000000"/>
            </w:tcBorders>
            <w:shd w:val="clear" w:color="auto" w:fill="FFFFFF"/>
            <w:vAlign w:val="center"/>
            <w:hideMark/>
          </w:tcPr>
          <w:p w14:paraId="497A53BA" w14:textId="77777777" w:rsidR="00B05EFE" w:rsidRPr="00784737" w:rsidRDefault="005D016B">
            <w:pPr>
              <w:spacing w:after="120"/>
            </w:pPr>
            <w:r w:rsidRPr="00784737">
              <w:t xml:space="preserve"> </w:t>
            </w:r>
            <w:r w:rsidR="00B05EFE" w:rsidRPr="00784737">
              <w:t>Từ biên chế thứ 41 đến 80</w:t>
            </w:r>
          </w:p>
        </w:tc>
        <w:tc>
          <w:tcPr>
            <w:tcW w:w="1071" w:type="pct"/>
            <w:tcBorders>
              <w:top w:val="nil"/>
              <w:left w:val="nil"/>
              <w:bottom w:val="single" w:sz="8" w:space="0" w:color="000000"/>
              <w:right w:val="single" w:sz="8" w:space="0" w:color="000000"/>
            </w:tcBorders>
            <w:shd w:val="clear" w:color="auto" w:fill="FFFFFF"/>
            <w:vAlign w:val="center"/>
            <w:hideMark/>
          </w:tcPr>
          <w:p w14:paraId="74EAD4CB" w14:textId="77777777" w:rsidR="00B05EFE" w:rsidRPr="00784737" w:rsidRDefault="00B05EFE">
            <w:pPr>
              <w:spacing w:after="120"/>
              <w:jc w:val="center"/>
            </w:pPr>
            <w:r w:rsidRPr="00784737">
              <w:t>35.000.000</w:t>
            </w:r>
          </w:p>
        </w:tc>
      </w:tr>
      <w:tr w:rsidR="003F597F" w:rsidRPr="003F597F" w14:paraId="63A109CE" w14:textId="77777777">
        <w:trPr>
          <w:tblCellSpacing w:w="0" w:type="dxa"/>
        </w:trPr>
        <w:tc>
          <w:tcPr>
            <w:tcW w:w="256" w:type="pct"/>
            <w:tcBorders>
              <w:top w:val="nil"/>
              <w:left w:val="single" w:sz="8" w:space="0" w:color="000000"/>
              <w:bottom w:val="single" w:sz="8" w:space="0" w:color="000000"/>
              <w:right w:val="single" w:sz="8" w:space="0" w:color="000000"/>
            </w:tcBorders>
            <w:shd w:val="clear" w:color="auto" w:fill="FFFFFF"/>
            <w:vAlign w:val="center"/>
            <w:hideMark/>
          </w:tcPr>
          <w:p w14:paraId="40A12756" w14:textId="77777777" w:rsidR="00B05EFE" w:rsidRPr="00784737" w:rsidRDefault="00B05EFE">
            <w:pPr>
              <w:spacing w:after="120"/>
              <w:jc w:val="center"/>
            </w:pPr>
            <w:r w:rsidRPr="00784737">
              <w:t> 1.3</w:t>
            </w:r>
          </w:p>
        </w:tc>
        <w:tc>
          <w:tcPr>
            <w:tcW w:w="3673" w:type="pct"/>
            <w:tcBorders>
              <w:top w:val="nil"/>
              <w:left w:val="nil"/>
              <w:bottom w:val="single" w:sz="8" w:space="0" w:color="000000"/>
              <w:right w:val="single" w:sz="8" w:space="0" w:color="000000"/>
            </w:tcBorders>
            <w:shd w:val="clear" w:color="auto" w:fill="FFFFFF"/>
            <w:vAlign w:val="center"/>
            <w:hideMark/>
          </w:tcPr>
          <w:p w14:paraId="016EF62C" w14:textId="77777777" w:rsidR="00B05EFE" w:rsidRPr="00784737" w:rsidRDefault="005D016B">
            <w:pPr>
              <w:spacing w:after="120"/>
            </w:pPr>
            <w:r w:rsidRPr="00784737">
              <w:t xml:space="preserve"> </w:t>
            </w:r>
            <w:r w:rsidR="00B05EFE" w:rsidRPr="00784737">
              <w:t>Từ biên chế thứ 81 trở lên</w:t>
            </w:r>
          </w:p>
        </w:tc>
        <w:tc>
          <w:tcPr>
            <w:tcW w:w="1071" w:type="pct"/>
            <w:tcBorders>
              <w:top w:val="nil"/>
              <w:left w:val="nil"/>
              <w:bottom w:val="single" w:sz="8" w:space="0" w:color="000000"/>
              <w:right w:val="single" w:sz="8" w:space="0" w:color="000000"/>
            </w:tcBorders>
            <w:shd w:val="clear" w:color="auto" w:fill="FFFFFF"/>
            <w:vAlign w:val="center"/>
            <w:hideMark/>
          </w:tcPr>
          <w:p w14:paraId="18E6A6FD" w14:textId="77777777" w:rsidR="00B05EFE" w:rsidRPr="00784737" w:rsidRDefault="00B05EFE">
            <w:pPr>
              <w:spacing w:after="120"/>
              <w:jc w:val="center"/>
            </w:pPr>
            <w:r w:rsidRPr="00784737">
              <w:t>33.000.000</w:t>
            </w:r>
          </w:p>
        </w:tc>
      </w:tr>
      <w:tr w:rsidR="003F597F" w:rsidRPr="003F597F" w14:paraId="217DC184" w14:textId="77777777">
        <w:trPr>
          <w:tblCellSpacing w:w="0" w:type="dxa"/>
        </w:trPr>
        <w:tc>
          <w:tcPr>
            <w:tcW w:w="256" w:type="pct"/>
            <w:tcBorders>
              <w:top w:val="nil"/>
              <w:left w:val="single" w:sz="8" w:space="0" w:color="000000"/>
              <w:bottom w:val="single" w:sz="8" w:space="0" w:color="000000"/>
              <w:right w:val="single" w:sz="8" w:space="0" w:color="000000"/>
            </w:tcBorders>
            <w:shd w:val="clear" w:color="auto" w:fill="FFFFFF"/>
            <w:vAlign w:val="center"/>
            <w:hideMark/>
          </w:tcPr>
          <w:p w14:paraId="34021DA2" w14:textId="77777777" w:rsidR="00B05EFE" w:rsidRPr="00784737" w:rsidRDefault="00B05EFE">
            <w:pPr>
              <w:spacing w:after="120"/>
              <w:jc w:val="center"/>
            </w:pPr>
            <w:r w:rsidRPr="00784737">
              <w:rPr>
                <w:b/>
                <w:bCs/>
              </w:rPr>
              <w:t>2</w:t>
            </w:r>
          </w:p>
        </w:tc>
        <w:tc>
          <w:tcPr>
            <w:tcW w:w="3673" w:type="pct"/>
            <w:tcBorders>
              <w:top w:val="nil"/>
              <w:left w:val="nil"/>
              <w:bottom w:val="single" w:sz="8" w:space="0" w:color="000000"/>
              <w:right w:val="single" w:sz="8" w:space="0" w:color="000000"/>
            </w:tcBorders>
            <w:shd w:val="clear" w:color="auto" w:fill="FFFFFF"/>
            <w:vAlign w:val="center"/>
            <w:hideMark/>
          </w:tcPr>
          <w:p w14:paraId="5037A053" w14:textId="77777777" w:rsidR="00B05EFE" w:rsidRPr="00784737" w:rsidRDefault="00B05EFE">
            <w:pPr>
              <w:spacing w:after="120"/>
            </w:pPr>
            <w:r w:rsidRPr="00784737">
              <w:rPr>
                <w:b/>
                <w:bCs/>
              </w:rPr>
              <w:t>Các đơn vị trực thuộc Sở, ban, ngành</w:t>
            </w:r>
          </w:p>
        </w:tc>
        <w:tc>
          <w:tcPr>
            <w:tcW w:w="1071" w:type="pct"/>
            <w:tcBorders>
              <w:top w:val="nil"/>
              <w:left w:val="nil"/>
              <w:bottom w:val="single" w:sz="8" w:space="0" w:color="000000"/>
              <w:right w:val="single" w:sz="8" w:space="0" w:color="000000"/>
            </w:tcBorders>
            <w:shd w:val="clear" w:color="auto" w:fill="FFFFFF"/>
            <w:vAlign w:val="center"/>
            <w:hideMark/>
          </w:tcPr>
          <w:p w14:paraId="010E6D24" w14:textId="77777777" w:rsidR="00B05EFE" w:rsidRPr="00784737" w:rsidRDefault="00B05EFE">
            <w:pPr>
              <w:spacing w:after="120"/>
              <w:jc w:val="center"/>
            </w:pPr>
            <w:r w:rsidRPr="00784737">
              <w:t> </w:t>
            </w:r>
          </w:p>
        </w:tc>
      </w:tr>
      <w:tr w:rsidR="003F597F" w:rsidRPr="003F597F" w14:paraId="762F8573" w14:textId="77777777">
        <w:trPr>
          <w:tblCellSpacing w:w="0" w:type="dxa"/>
        </w:trPr>
        <w:tc>
          <w:tcPr>
            <w:tcW w:w="256" w:type="pct"/>
            <w:tcBorders>
              <w:top w:val="nil"/>
              <w:left w:val="single" w:sz="8" w:space="0" w:color="000000"/>
              <w:bottom w:val="single" w:sz="8" w:space="0" w:color="000000"/>
              <w:right w:val="single" w:sz="8" w:space="0" w:color="000000"/>
            </w:tcBorders>
            <w:shd w:val="clear" w:color="auto" w:fill="FFFFFF"/>
            <w:vAlign w:val="center"/>
            <w:hideMark/>
          </w:tcPr>
          <w:p w14:paraId="7075AAB6" w14:textId="77777777" w:rsidR="00B05EFE" w:rsidRPr="00784737" w:rsidRDefault="00B05EFE">
            <w:pPr>
              <w:spacing w:after="120"/>
              <w:jc w:val="center"/>
            </w:pPr>
            <w:r w:rsidRPr="00784737">
              <w:t> 2.1</w:t>
            </w:r>
          </w:p>
        </w:tc>
        <w:tc>
          <w:tcPr>
            <w:tcW w:w="3673" w:type="pct"/>
            <w:tcBorders>
              <w:top w:val="nil"/>
              <w:left w:val="nil"/>
              <w:bottom w:val="single" w:sz="8" w:space="0" w:color="000000"/>
              <w:right w:val="single" w:sz="8" w:space="0" w:color="000000"/>
            </w:tcBorders>
            <w:shd w:val="clear" w:color="auto" w:fill="FFFFFF"/>
            <w:vAlign w:val="center"/>
            <w:hideMark/>
          </w:tcPr>
          <w:p w14:paraId="6D22F194" w14:textId="77777777" w:rsidR="00B05EFE" w:rsidRPr="00784737" w:rsidRDefault="005D016B">
            <w:pPr>
              <w:spacing w:after="120"/>
            </w:pPr>
            <w:r w:rsidRPr="00784737">
              <w:t xml:space="preserve"> </w:t>
            </w:r>
            <w:r w:rsidR="00B05EFE" w:rsidRPr="00784737">
              <w:t>Từ 20 biên chế trở xuống</w:t>
            </w:r>
          </w:p>
        </w:tc>
        <w:tc>
          <w:tcPr>
            <w:tcW w:w="1071" w:type="pct"/>
            <w:tcBorders>
              <w:top w:val="nil"/>
              <w:left w:val="nil"/>
              <w:bottom w:val="single" w:sz="8" w:space="0" w:color="000000"/>
              <w:right w:val="single" w:sz="8" w:space="0" w:color="000000"/>
            </w:tcBorders>
            <w:shd w:val="clear" w:color="auto" w:fill="FFFFFF"/>
            <w:vAlign w:val="center"/>
            <w:hideMark/>
          </w:tcPr>
          <w:p w14:paraId="709A9ABF" w14:textId="77777777" w:rsidR="00B05EFE" w:rsidRPr="00784737" w:rsidRDefault="00B05EFE">
            <w:pPr>
              <w:spacing w:after="120"/>
              <w:jc w:val="center"/>
            </w:pPr>
            <w:r w:rsidRPr="00784737">
              <w:t>34.000.000</w:t>
            </w:r>
          </w:p>
        </w:tc>
      </w:tr>
      <w:tr w:rsidR="003F597F" w:rsidRPr="003F597F" w14:paraId="26E85C4B" w14:textId="77777777">
        <w:trPr>
          <w:tblCellSpacing w:w="0" w:type="dxa"/>
        </w:trPr>
        <w:tc>
          <w:tcPr>
            <w:tcW w:w="256" w:type="pct"/>
            <w:tcBorders>
              <w:top w:val="nil"/>
              <w:left w:val="single" w:sz="8" w:space="0" w:color="000000"/>
              <w:bottom w:val="single" w:sz="8" w:space="0" w:color="000000"/>
              <w:right w:val="single" w:sz="8" w:space="0" w:color="000000"/>
            </w:tcBorders>
            <w:shd w:val="clear" w:color="auto" w:fill="FFFFFF"/>
            <w:vAlign w:val="center"/>
            <w:hideMark/>
          </w:tcPr>
          <w:p w14:paraId="181F748E" w14:textId="77777777" w:rsidR="00B05EFE" w:rsidRPr="00784737" w:rsidRDefault="00B05EFE">
            <w:pPr>
              <w:spacing w:after="120"/>
              <w:jc w:val="center"/>
            </w:pPr>
            <w:r w:rsidRPr="00784737">
              <w:t> 2.2</w:t>
            </w:r>
          </w:p>
        </w:tc>
        <w:tc>
          <w:tcPr>
            <w:tcW w:w="3673" w:type="pct"/>
            <w:tcBorders>
              <w:top w:val="nil"/>
              <w:left w:val="nil"/>
              <w:bottom w:val="single" w:sz="8" w:space="0" w:color="000000"/>
              <w:right w:val="single" w:sz="8" w:space="0" w:color="000000"/>
            </w:tcBorders>
            <w:shd w:val="clear" w:color="auto" w:fill="FFFFFF"/>
            <w:vAlign w:val="center"/>
            <w:hideMark/>
          </w:tcPr>
          <w:p w14:paraId="09C73518" w14:textId="77777777" w:rsidR="00B05EFE" w:rsidRPr="00784737" w:rsidRDefault="005D016B">
            <w:pPr>
              <w:spacing w:after="120"/>
            </w:pPr>
            <w:r w:rsidRPr="00784737">
              <w:t xml:space="preserve"> </w:t>
            </w:r>
            <w:r w:rsidR="00B05EFE" w:rsidRPr="00784737">
              <w:t>Từ biên chế thứ 21 đến 40</w:t>
            </w:r>
          </w:p>
        </w:tc>
        <w:tc>
          <w:tcPr>
            <w:tcW w:w="1071" w:type="pct"/>
            <w:tcBorders>
              <w:top w:val="nil"/>
              <w:left w:val="nil"/>
              <w:bottom w:val="single" w:sz="8" w:space="0" w:color="000000"/>
              <w:right w:val="single" w:sz="8" w:space="0" w:color="000000"/>
            </w:tcBorders>
            <w:shd w:val="clear" w:color="auto" w:fill="FFFFFF"/>
            <w:vAlign w:val="center"/>
            <w:hideMark/>
          </w:tcPr>
          <w:p w14:paraId="3A4C9477" w14:textId="77777777" w:rsidR="00B05EFE" w:rsidRPr="00784737" w:rsidRDefault="00B05EFE">
            <w:pPr>
              <w:spacing w:after="120"/>
              <w:jc w:val="center"/>
            </w:pPr>
            <w:r w:rsidRPr="00784737">
              <w:t>32.000.000</w:t>
            </w:r>
          </w:p>
        </w:tc>
      </w:tr>
      <w:tr w:rsidR="003F597F" w:rsidRPr="003F597F" w14:paraId="26A6BE38" w14:textId="77777777">
        <w:trPr>
          <w:tblCellSpacing w:w="0" w:type="dxa"/>
        </w:trPr>
        <w:tc>
          <w:tcPr>
            <w:tcW w:w="256" w:type="pct"/>
            <w:tcBorders>
              <w:top w:val="nil"/>
              <w:left w:val="single" w:sz="8" w:space="0" w:color="000000"/>
              <w:bottom w:val="single" w:sz="8" w:space="0" w:color="000000"/>
              <w:right w:val="single" w:sz="8" w:space="0" w:color="000000"/>
            </w:tcBorders>
            <w:shd w:val="clear" w:color="auto" w:fill="FFFFFF"/>
            <w:vAlign w:val="center"/>
            <w:hideMark/>
          </w:tcPr>
          <w:p w14:paraId="3B297287" w14:textId="77777777" w:rsidR="00B05EFE" w:rsidRPr="00784737" w:rsidRDefault="00B05EFE">
            <w:pPr>
              <w:spacing w:after="120"/>
              <w:jc w:val="center"/>
            </w:pPr>
            <w:r w:rsidRPr="00784737">
              <w:t> 2.3</w:t>
            </w:r>
          </w:p>
        </w:tc>
        <w:tc>
          <w:tcPr>
            <w:tcW w:w="3673" w:type="pct"/>
            <w:tcBorders>
              <w:top w:val="nil"/>
              <w:left w:val="nil"/>
              <w:bottom w:val="single" w:sz="8" w:space="0" w:color="000000"/>
              <w:right w:val="single" w:sz="8" w:space="0" w:color="000000"/>
            </w:tcBorders>
            <w:shd w:val="clear" w:color="auto" w:fill="FFFFFF"/>
            <w:vAlign w:val="center"/>
            <w:hideMark/>
          </w:tcPr>
          <w:p w14:paraId="401B713F" w14:textId="77777777" w:rsidR="00B05EFE" w:rsidRPr="00784737" w:rsidRDefault="005D016B">
            <w:pPr>
              <w:spacing w:after="120"/>
            </w:pPr>
            <w:r w:rsidRPr="00784737">
              <w:t xml:space="preserve"> </w:t>
            </w:r>
            <w:r w:rsidR="00B05EFE" w:rsidRPr="00784737">
              <w:t>Từ biên chế thứ 41 đến 60</w:t>
            </w:r>
          </w:p>
        </w:tc>
        <w:tc>
          <w:tcPr>
            <w:tcW w:w="1071" w:type="pct"/>
            <w:tcBorders>
              <w:top w:val="nil"/>
              <w:left w:val="nil"/>
              <w:bottom w:val="single" w:sz="8" w:space="0" w:color="000000"/>
              <w:right w:val="single" w:sz="8" w:space="0" w:color="000000"/>
            </w:tcBorders>
            <w:shd w:val="clear" w:color="auto" w:fill="FFFFFF"/>
            <w:vAlign w:val="center"/>
            <w:hideMark/>
          </w:tcPr>
          <w:p w14:paraId="77D44D4F" w14:textId="77777777" w:rsidR="00B05EFE" w:rsidRPr="00784737" w:rsidRDefault="00B05EFE">
            <w:pPr>
              <w:spacing w:after="120"/>
              <w:jc w:val="center"/>
            </w:pPr>
            <w:r w:rsidRPr="00784737">
              <w:t>30.000.000</w:t>
            </w:r>
          </w:p>
        </w:tc>
      </w:tr>
      <w:tr w:rsidR="00B05EFE" w:rsidRPr="003F597F" w14:paraId="4B8FC068" w14:textId="77777777">
        <w:trPr>
          <w:tblCellSpacing w:w="0" w:type="dxa"/>
        </w:trPr>
        <w:tc>
          <w:tcPr>
            <w:tcW w:w="256" w:type="pct"/>
            <w:tcBorders>
              <w:top w:val="nil"/>
              <w:left w:val="single" w:sz="8" w:space="0" w:color="000000"/>
              <w:bottom w:val="single" w:sz="8" w:space="0" w:color="000000"/>
              <w:right w:val="single" w:sz="8" w:space="0" w:color="000000"/>
            </w:tcBorders>
            <w:shd w:val="clear" w:color="auto" w:fill="FFFFFF"/>
            <w:vAlign w:val="center"/>
            <w:hideMark/>
          </w:tcPr>
          <w:p w14:paraId="65DC412F" w14:textId="77777777" w:rsidR="00B05EFE" w:rsidRPr="00784737" w:rsidRDefault="00B05EFE">
            <w:pPr>
              <w:spacing w:after="120"/>
              <w:jc w:val="center"/>
            </w:pPr>
            <w:r w:rsidRPr="00784737">
              <w:t> 2.4</w:t>
            </w:r>
          </w:p>
        </w:tc>
        <w:tc>
          <w:tcPr>
            <w:tcW w:w="3673" w:type="pct"/>
            <w:tcBorders>
              <w:top w:val="nil"/>
              <w:left w:val="nil"/>
              <w:bottom w:val="single" w:sz="8" w:space="0" w:color="000000"/>
              <w:right w:val="single" w:sz="8" w:space="0" w:color="000000"/>
            </w:tcBorders>
            <w:shd w:val="clear" w:color="auto" w:fill="FFFFFF"/>
            <w:vAlign w:val="center"/>
            <w:hideMark/>
          </w:tcPr>
          <w:p w14:paraId="4DBD95EB" w14:textId="77777777" w:rsidR="00B05EFE" w:rsidRPr="00784737" w:rsidRDefault="005D016B">
            <w:pPr>
              <w:spacing w:after="120"/>
            </w:pPr>
            <w:r w:rsidRPr="00784737">
              <w:t xml:space="preserve"> </w:t>
            </w:r>
            <w:r w:rsidR="00B05EFE" w:rsidRPr="00784737">
              <w:t>Từ biên chế thứ 61 trở lên</w:t>
            </w:r>
          </w:p>
        </w:tc>
        <w:tc>
          <w:tcPr>
            <w:tcW w:w="1071" w:type="pct"/>
            <w:tcBorders>
              <w:top w:val="nil"/>
              <w:left w:val="nil"/>
              <w:bottom w:val="single" w:sz="8" w:space="0" w:color="000000"/>
              <w:right w:val="single" w:sz="8" w:space="0" w:color="000000"/>
            </w:tcBorders>
            <w:shd w:val="clear" w:color="auto" w:fill="FFFFFF"/>
            <w:vAlign w:val="center"/>
            <w:hideMark/>
          </w:tcPr>
          <w:p w14:paraId="7D2D3D25" w14:textId="77777777" w:rsidR="00B05EFE" w:rsidRPr="00784737" w:rsidRDefault="00B05EFE">
            <w:pPr>
              <w:spacing w:after="120"/>
              <w:jc w:val="center"/>
            </w:pPr>
            <w:r w:rsidRPr="00784737">
              <w:t>28.000.000</w:t>
            </w:r>
          </w:p>
        </w:tc>
      </w:tr>
    </w:tbl>
    <w:p w14:paraId="64D53B4F" w14:textId="77777777" w:rsidR="00B05EFE" w:rsidRPr="00784737" w:rsidRDefault="00B05EFE" w:rsidP="00784737">
      <w:pPr>
        <w:shd w:val="clear" w:color="auto" w:fill="FFFFFF"/>
        <w:spacing w:before="120" w:line="264" w:lineRule="auto"/>
        <w:ind w:firstLine="720"/>
      </w:pPr>
      <w:r w:rsidRPr="00784737">
        <w:t>Ngoài định mức phân bổ trên, phân bổ thêm cho các cơ quan, đơn vị:</w:t>
      </w:r>
    </w:p>
    <w:p w14:paraId="63512442" w14:textId="77777777" w:rsidR="00B05EFE" w:rsidRPr="00784737" w:rsidRDefault="00B05EFE" w:rsidP="00784737">
      <w:pPr>
        <w:shd w:val="clear" w:color="auto" w:fill="FFFFFF"/>
        <w:spacing w:before="120" w:line="264" w:lineRule="auto"/>
        <w:ind w:firstLine="720"/>
        <w:jc w:val="both"/>
      </w:pPr>
      <w:r w:rsidRPr="00784737">
        <w:t xml:space="preserve">Phân bổ thêm 20% định mức nêu tại bảng định mức trên cho: Sở Tư pháp, Sở Dân tộc và Tôn giáo, Thanh tra tỉnh và Ủy ban Mặt trận Tổ quốc Việt Nam tỉnh (riêng các đơn vị trực thuộc gồm: Hội Cựu chiến binh, Hội Liên hiệp phụ nữ, Hội Nông dân, Đoàn Thanh niên Cộng sản Hồ Chí Minh mức phân bổ thêm 10% định mức nêu tại bảng định mức trên). </w:t>
      </w:r>
    </w:p>
    <w:p w14:paraId="3AE8DAA8" w14:textId="77777777" w:rsidR="00B05EFE" w:rsidRPr="00784737" w:rsidRDefault="00B05EFE" w:rsidP="00784737">
      <w:pPr>
        <w:shd w:val="clear" w:color="auto" w:fill="FFFFFF"/>
        <w:spacing w:before="120" w:line="264" w:lineRule="auto"/>
        <w:ind w:firstLine="720"/>
        <w:jc w:val="both"/>
      </w:pPr>
      <w:r w:rsidRPr="00784737">
        <w:t xml:space="preserve">Phân bổ thêm 30% định mức nêu tại bảng định mức trên cho: Tỉnh ủy Đắk Lắk (Văn phòng Tỉnh ủy, các cơ quan tham mưu giúp việc của Tỉnh ủy); Đảng ủy các cơ quan Đảng; Văn phòng Đoàn đại biểu Quốc hội và Hội đồng nhân dân tỉnh; </w:t>
      </w:r>
      <w:r w:rsidRPr="00784737">
        <w:lastRenderedPageBreak/>
        <w:t xml:space="preserve">Văn phòng Ủy ban nhân dân tỉnh; Đảng ủy </w:t>
      </w:r>
      <w:r w:rsidR="00721BB6" w:rsidRPr="00784737">
        <w:t>Ủy ban nhân dân</w:t>
      </w:r>
      <w:r w:rsidRPr="00784737">
        <w:t xml:space="preserve"> tỉnh; Sở Tài chính</w:t>
      </w:r>
      <w:r w:rsidR="00F62F51" w:rsidRPr="00784737">
        <w:t xml:space="preserve"> </w:t>
      </w:r>
      <w:r w:rsidRPr="00784737">
        <w:t>(không bao gồm đơn vị trực thuộc).</w:t>
      </w:r>
    </w:p>
    <w:p w14:paraId="12194157" w14:textId="77777777" w:rsidR="00B05EFE" w:rsidRPr="00784737" w:rsidRDefault="00B05EFE" w:rsidP="00784737">
      <w:pPr>
        <w:shd w:val="clear" w:color="auto" w:fill="FFFFFF"/>
        <w:spacing w:before="120" w:line="264" w:lineRule="auto"/>
        <w:ind w:firstLine="720"/>
        <w:jc w:val="both"/>
      </w:pPr>
      <w:r w:rsidRPr="00784737">
        <w:t>Hỗ trợ theo mức khoán 130 triệu đồng/lao động/năm để chi tiền công, các khoản đóng góp và hỗ trợ chi hoạt động cho lao động hợp đồng theo Nghị định số 111/2022/NĐ-CP về hợp đồng đối với một số loại công việc trong cơ quan hành chính</w:t>
      </w:r>
      <w:r w:rsidR="00250785" w:rsidRPr="00784737">
        <w:t xml:space="preserve"> và đơn vị sự nghiệp công lập.</w:t>
      </w:r>
    </w:p>
    <w:p w14:paraId="6DEC6611" w14:textId="77777777" w:rsidR="00B05EFE" w:rsidRPr="00784737" w:rsidRDefault="00B05EFE" w:rsidP="00784737">
      <w:pPr>
        <w:shd w:val="clear" w:color="auto" w:fill="FFFFFF"/>
        <w:spacing w:before="120" w:line="264" w:lineRule="auto"/>
        <w:ind w:firstLine="720"/>
      </w:pPr>
      <w:r w:rsidRPr="00784737">
        <w:t>b) Định mức phân bổ quy định trên đã bao gồm:</w:t>
      </w:r>
    </w:p>
    <w:p w14:paraId="2114949C" w14:textId="77777777" w:rsidR="00B05EFE" w:rsidRPr="00784737" w:rsidRDefault="00B05EFE" w:rsidP="00784737">
      <w:pPr>
        <w:shd w:val="clear" w:color="auto" w:fill="FFFFFF"/>
        <w:spacing w:before="120" w:line="264" w:lineRule="auto"/>
        <w:ind w:firstLine="720"/>
        <w:jc w:val="both"/>
      </w:pPr>
      <w:r w:rsidRPr="00784737">
        <w:t xml:space="preserve">Các khoản chi hoạt động thường xuyên: Thanh toán dịch vụ công cộng, vật tư văn phòng, thông tin, tuyên truyền, liên lạc, hội nghị, tổng kết cơ quan, phúc lợi tập thể, công tác phí, điện, nước, nhiên liệu, vận hành trụ sở làm việc (bao gồm bảo hiểm trụ sở và bảo hiểm cháy nổ); chi vận hành, nhuận bút, nâng cấp trang thông tin điện tử cơ quan; chi khen thưởng theo chế độ; chi hỗ trợ hoạt động cho công tác Đảng, Đoàn thể trong cơ quan, đơn vị. </w:t>
      </w:r>
    </w:p>
    <w:p w14:paraId="2D95F705" w14:textId="77777777" w:rsidR="00142EEF" w:rsidRPr="00784737" w:rsidRDefault="00B05EFE" w:rsidP="00784737">
      <w:pPr>
        <w:shd w:val="clear" w:color="auto" w:fill="FFFFFF"/>
        <w:spacing w:before="120" w:line="264" w:lineRule="auto"/>
        <w:ind w:firstLine="720"/>
        <w:jc w:val="both"/>
      </w:pPr>
      <w:r w:rsidRPr="00784737">
        <w:t xml:space="preserve">Các khoản chi nghiệp vụ mang tính thường xuyên: Chi nghiệp vụ chuyên môn quản lý ngành, lĩnh vực; chi tập huấn, tuyên truyền, phổ biến văn bản quy phạm pháp luật; chi bồi dưỡng nghiệp vụ chuyên môn cho cán bộ, công chức; chi hoạt động kiểm tra; kiểm tra giám sát, phản biện xã hội các hoạt động phong trào của các tổ chức chính trị - xã hội; kiểm tra, rà soát, hệ thống hóa văn bản quy phạm pháp luật. </w:t>
      </w:r>
    </w:p>
    <w:p w14:paraId="6D324631" w14:textId="0540838A" w:rsidR="00142EEF" w:rsidRPr="00784737" w:rsidRDefault="00142EEF" w:rsidP="00784737">
      <w:pPr>
        <w:shd w:val="clear" w:color="auto" w:fill="FFFFFF"/>
        <w:spacing w:before="120" w:line="264" w:lineRule="auto"/>
        <w:ind w:firstLine="720"/>
        <w:jc w:val="both"/>
      </w:pPr>
      <w:r w:rsidRPr="00784737">
        <w:t>Chi mua sắm bổ sung trang thiết bị làm việc; bảo dưỡng, bảo trì, sửa chữa thường xuyên tài sản công</w:t>
      </w:r>
      <w:r w:rsidR="00BE69D3">
        <w:t>.</w:t>
      </w:r>
    </w:p>
    <w:p w14:paraId="3CBBBBAA" w14:textId="77777777" w:rsidR="00B05EFE" w:rsidRPr="00784737" w:rsidRDefault="00B05EFE" w:rsidP="00784737">
      <w:pPr>
        <w:shd w:val="clear" w:color="auto" w:fill="FFFFFF"/>
        <w:spacing w:before="120" w:line="264" w:lineRule="auto"/>
        <w:ind w:firstLine="720"/>
      </w:pPr>
      <w:r w:rsidRPr="00784737">
        <w:t>c) Định mức phân bổ quy định trên chưa bao gồm:</w:t>
      </w:r>
    </w:p>
    <w:p w14:paraId="091B37F6" w14:textId="77777777" w:rsidR="00B05EFE" w:rsidRPr="00784737" w:rsidRDefault="00B05EFE" w:rsidP="00784737">
      <w:pPr>
        <w:shd w:val="clear" w:color="auto" w:fill="FFFFFF"/>
        <w:spacing w:before="120" w:line="264" w:lineRule="auto"/>
        <w:ind w:firstLine="720"/>
        <w:jc w:val="both"/>
      </w:pPr>
      <w:r w:rsidRPr="00784737">
        <w:t>Chi lương, phụ cấp và các khoản đóng góp theo số biên chế được cấp có thẩm quyền giao.</w:t>
      </w:r>
    </w:p>
    <w:p w14:paraId="743E8B9E" w14:textId="77777777" w:rsidR="00B05EFE" w:rsidRPr="00784737" w:rsidRDefault="00B05EFE" w:rsidP="00784737">
      <w:pPr>
        <w:shd w:val="clear" w:color="auto" w:fill="FFFFFF"/>
        <w:spacing w:before="120" w:line="264" w:lineRule="auto"/>
        <w:ind w:firstLine="720"/>
        <w:jc w:val="both"/>
      </w:pPr>
      <w:r w:rsidRPr="00784737">
        <w:t>Các khoản chi đặc thù mang tính chất chung, gồm: Đóng niên liễm; kinh phí đối ứng của các dự án; chi thuê trụ sở; chi đào tạo lại cán bộ, công chức; chi xây dựng văn bản quy phạm pháp luật và hoàn thiện hệ thống pháp luật; chi nâng cấp trang thông tin điện tử của ngành, chi tổ chức Đại hội cấp tỉnh, Hội nghị cấp tỉnh được cơ quan có thẩm quyền quyết định.</w:t>
      </w:r>
    </w:p>
    <w:p w14:paraId="1E7F0F88" w14:textId="77777777" w:rsidR="00B05EFE" w:rsidRPr="00784737" w:rsidRDefault="00B05EFE" w:rsidP="00784737">
      <w:pPr>
        <w:shd w:val="clear" w:color="auto" w:fill="FFFFFF"/>
        <w:spacing w:before="120" w:line="264" w:lineRule="auto"/>
        <w:ind w:firstLine="720"/>
        <w:jc w:val="both"/>
        <w:rPr>
          <w:b/>
          <w:bCs/>
        </w:rPr>
      </w:pPr>
      <w:r w:rsidRPr="00784737">
        <w:t xml:space="preserve">Các khoản chi đặc thù mang tính chất riêng biệt, gồm: Trang phục; chi thực hiện các cuộc tổng điều tra thống kê, các cuộc điều tra theo chu kỳ 02 năm, 05 năm, các cuộc điều tra đột xuất theo quyết định của cấp có thẩm quyền; chi hỗ trợ thực hiện nhiệm vụ xử phạt vi phạm hành chính; chi hoạt động của các Ban Chỉ đạo, các đoàn công tác do Tỉnh ủy và Ủy ban nhân dân tỉnh quyết định. </w:t>
      </w:r>
    </w:p>
    <w:p w14:paraId="0B8393E0" w14:textId="77777777" w:rsidR="00B05EFE" w:rsidRPr="00784737" w:rsidRDefault="00B05EFE" w:rsidP="00784737">
      <w:pPr>
        <w:shd w:val="clear" w:color="auto" w:fill="FFFFFF"/>
        <w:spacing w:before="120" w:line="264" w:lineRule="auto"/>
        <w:ind w:firstLine="720"/>
        <w:jc w:val="both"/>
      </w:pPr>
      <w:r w:rsidRPr="00784737">
        <w:t xml:space="preserve">Chi mua xe ô tô; </w:t>
      </w:r>
      <w:r w:rsidR="00142EEF" w:rsidRPr="00784737">
        <w:t>chi sửa chữa lớn trụ sở, tài sản công</w:t>
      </w:r>
      <w:r w:rsidRPr="00784737">
        <w:t xml:space="preserve">; </w:t>
      </w:r>
      <w:bookmarkStart w:id="12" w:name="dieu_8"/>
      <w:r w:rsidRPr="00784737">
        <w:t xml:space="preserve">sửa chữa, cải tạo, nâng cấp, mở rộng, xây dựng mới hạng mục công trình trong các dự án đã đầu tư </w:t>
      </w:r>
      <w:r w:rsidRPr="00784737">
        <w:lastRenderedPageBreak/>
        <w:t>xây dựng</w:t>
      </w:r>
      <w:bookmarkEnd w:id="12"/>
      <w:r w:rsidRPr="00784737">
        <w:t>; chi mua sắm trang thiết bị, phương tiện làm việc theo quy định của cấp có thẩm quyền và khả năng ngân sách hàng năm.</w:t>
      </w:r>
    </w:p>
    <w:p w14:paraId="51CCA615" w14:textId="77777777" w:rsidR="00B05EFE" w:rsidRPr="00784737" w:rsidRDefault="00B05EFE" w:rsidP="00784737">
      <w:pPr>
        <w:shd w:val="clear" w:color="auto" w:fill="FFFFFF"/>
        <w:spacing w:before="120" w:line="264" w:lineRule="auto"/>
        <w:ind w:firstLine="720"/>
        <w:jc w:val="both"/>
      </w:pPr>
      <w:r w:rsidRPr="00784737">
        <w:t>Chi hoạt động của Thường trực Tỉnh ủy; chi thực hiện một số chế độ bảo đảm hoạt động của Tỉnh ủy theo quy định</w:t>
      </w:r>
      <w:r w:rsidR="00E520F7" w:rsidRPr="00784737">
        <w:t>.</w:t>
      </w:r>
      <w:r w:rsidRPr="00784737">
        <w:t xml:space="preserve"> </w:t>
      </w:r>
    </w:p>
    <w:p w14:paraId="330C45D4" w14:textId="77777777" w:rsidR="00B05EFE" w:rsidRPr="00784737" w:rsidRDefault="00B05EFE" w:rsidP="00784737">
      <w:pPr>
        <w:shd w:val="clear" w:color="auto" w:fill="FFFFFF"/>
        <w:spacing w:before="120" w:line="264" w:lineRule="auto"/>
        <w:ind w:firstLine="720"/>
        <w:jc w:val="both"/>
      </w:pPr>
      <w:r w:rsidRPr="00784737">
        <w:t>Các nhiệm vụ phát sinh không thường xuyên khác được cơ quan có thẩm quyền quyết định.</w:t>
      </w:r>
    </w:p>
    <w:p w14:paraId="78DF9374" w14:textId="77777777" w:rsidR="00B05EFE" w:rsidRPr="00784737" w:rsidRDefault="00B05EFE" w:rsidP="00784737">
      <w:pPr>
        <w:shd w:val="clear" w:color="auto" w:fill="FFFFFF"/>
        <w:spacing w:before="120" w:line="264" w:lineRule="auto"/>
        <w:ind w:firstLine="720"/>
        <w:jc w:val="both"/>
      </w:pPr>
      <w:r w:rsidRPr="00784737">
        <w:t xml:space="preserve">d) Định mức trên không áp dụng để phân bổ dự toán chi quản lý hành chính đối với các </w:t>
      </w:r>
      <w:r w:rsidR="00344E40" w:rsidRPr="00784737">
        <w:t>H</w:t>
      </w:r>
      <w:r w:rsidRPr="00784737">
        <w:t>ội do Đảng, nhà nước giao nhiệm vụ.</w:t>
      </w:r>
    </w:p>
    <w:bookmarkEnd w:id="10"/>
    <w:p w14:paraId="3428C73F" w14:textId="77777777" w:rsidR="002F181B" w:rsidRPr="00784737" w:rsidRDefault="002F181B" w:rsidP="00784737">
      <w:pPr>
        <w:shd w:val="clear" w:color="auto" w:fill="FFFFFF"/>
        <w:spacing w:before="120" w:line="264" w:lineRule="auto"/>
        <w:ind w:firstLine="720"/>
        <w:jc w:val="both"/>
      </w:pPr>
      <w:r w:rsidRPr="00784737">
        <w:t>2. Định mức phân bổ dự toán chi sự nghiệp</w:t>
      </w:r>
      <w:bookmarkEnd w:id="11"/>
      <w:r w:rsidRPr="00784737">
        <w:t>:</w:t>
      </w:r>
    </w:p>
    <w:p w14:paraId="1B708A57" w14:textId="77777777" w:rsidR="00B05EFE" w:rsidRPr="00784737" w:rsidRDefault="00B05EFE" w:rsidP="00784737">
      <w:pPr>
        <w:shd w:val="clear" w:color="auto" w:fill="FFFFFF"/>
        <w:spacing w:before="120" w:line="264" w:lineRule="auto"/>
        <w:ind w:firstLine="720"/>
        <w:jc w:val="both"/>
      </w:pPr>
      <w:bookmarkStart w:id="13" w:name="_Hlk215933650"/>
      <w:bookmarkStart w:id="14" w:name="dieu_3_1"/>
      <w:r w:rsidRPr="00784737">
        <w:t>Đối với các đơn vị sự nghiệp công lập tự đảm bảo chi thường xuyên và chi đầu tư, đơn vị sự nghiệp công lập tự đảm bảo chi thường xuyên được thực hiện theo quy định tại Nghị định số 60/2021/NĐ-CP quy định cơ chế tự chủ tài chính của đơn vị sự nghiệp công lập</w:t>
      </w:r>
      <w:r w:rsidR="00250785" w:rsidRPr="00784737">
        <w:t xml:space="preserve"> (được sửa đổi bổ sung </w:t>
      </w:r>
      <w:r w:rsidR="00A1651A" w:rsidRPr="00784737">
        <w:t>bởi</w:t>
      </w:r>
      <w:r w:rsidR="00250785" w:rsidRPr="00784737">
        <w:t xml:space="preserve"> </w:t>
      </w:r>
      <w:r w:rsidRPr="00784737">
        <w:t>Nghị định số 111/2025/NĐ-CP</w:t>
      </w:r>
      <w:r w:rsidR="00250785" w:rsidRPr="00784737">
        <w:t>)</w:t>
      </w:r>
      <w:r w:rsidRPr="00784737">
        <w:t>, ngân sách nhà nước không hỗ trợ chi thường xuyên. Trường hợp được cơ quan có thẩm quyền giao nhiệm vụ đơn vị sự nghiệp công lập tự đảm bảo chi thường xuyên và chi đầu tư, đơn vị sự nghiệp công lập tự đảm bảo chi thường xuyên được ngân sách nhà nước cấp kinh phí thực hiện nhiệm vụ không thường xuyên để thực hiện nhiệm vụ được cơ quan có thẩm quyền giao.</w:t>
      </w:r>
    </w:p>
    <w:p w14:paraId="4777E5E6" w14:textId="77777777" w:rsidR="00B05EFE" w:rsidRPr="00BE69D3" w:rsidRDefault="00B05EFE" w:rsidP="00784737">
      <w:pPr>
        <w:shd w:val="clear" w:color="auto" w:fill="FFFFFF"/>
        <w:spacing w:before="120" w:line="264" w:lineRule="auto"/>
        <w:ind w:firstLine="720"/>
        <w:jc w:val="both"/>
        <w:rPr>
          <w:spacing w:val="-4"/>
        </w:rPr>
      </w:pPr>
      <w:r w:rsidRPr="00BE69D3">
        <w:rPr>
          <w:spacing w:val="-4"/>
        </w:rPr>
        <w:t>Định mức phân bổ chi thường xuyên cho các đơn vị sự nghiệp công lập là cơ sở để xác định mức kinh phí giao thực hiện cơ chế tự chủ tài chính theo quy định tại Nghị định số </w:t>
      </w:r>
      <w:hyperlink r:id="rId8" w:tgtFrame="_blank" w:tooltip="Nghị định 60/2021/NĐ-CP" w:history="1">
        <w:r w:rsidRPr="00BE69D3">
          <w:rPr>
            <w:spacing w:val="-4"/>
          </w:rPr>
          <w:t>60/2021/NĐ-CP</w:t>
        </w:r>
      </w:hyperlink>
      <w:r w:rsidRPr="00BE69D3">
        <w:rPr>
          <w:spacing w:val="-4"/>
        </w:rPr>
        <w:t>; Nghị định số 111/2025/NĐ-CP trong các lĩnh vực: Giáo dục đào tạo; giáo dục nghề nghiệp; y tế - dân số; văn hóa, thể thao và du lịch; thông tin và truyền thông; khoa học và công nghệ; các hoạt động kinh tế và lĩnh vực khác; thực hiện hỗ trợ theo mức khoán 120 triệu đồng/lao động/năm cho lao động hợp đồng được cơ quan có thẩm quyền giao theo Nghị định số 111/2022/NĐ-CP đối với đơn vị sự nghiệp công lập tự đảm bảo một phần chi thường xuyên và đơn vị sự nghiệp công lập do nhà nước đảm bảo chi thường xuyên; cụ thể:</w:t>
      </w:r>
    </w:p>
    <w:p w14:paraId="5DBB8E88" w14:textId="77777777" w:rsidR="00B05EFE" w:rsidRPr="00784737" w:rsidRDefault="00B05EFE" w:rsidP="00784737">
      <w:pPr>
        <w:shd w:val="clear" w:color="auto" w:fill="FFFFFF"/>
        <w:spacing w:before="120" w:line="264" w:lineRule="auto"/>
        <w:ind w:firstLine="720"/>
        <w:jc w:val="both"/>
      </w:pPr>
      <w:r w:rsidRPr="00784737">
        <w:t>a) Sự nghiệp giáo dục (áp dụng cho các cơ sở giáo dục công lập)</w:t>
      </w:r>
    </w:p>
    <w:p w14:paraId="7F57D969" w14:textId="77777777" w:rsidR="00B05EFE" w:rsidRPr="00784737" w:rsidRDefault="00B05EFE" w:rsidP="00784737">
      <w:pPr>
        <w:shd w:val="clear" w:color="auto" w:fill="FFFFFF"/>
        <w:spacing w:before="120" w:line="264" w:lineRule="auto"/>
        <w:ind w:firstLine="720"/>
        <w:jc w:val="both"/>
      </w:pPr>
      <w:r w:rsidRPr="00784737">
        <w:t>Phân bổ theo số lượng học sinh:</w:t>
      </w:r>
    </w:p>
    <w:p w14:paraId="683C8176" w14:textId="77777777" w:rsidR="00B05EFE" w:rsidRPr="00784737" w:rsidRDefault="00B05EFE" w:rsidP="00784737">
      <w:pPr>
        <w:shd w:val="clear" w:color="auto" w:fill="FFFFFF"/>
        <w:spacing w:before="120" w:line="264" w:lineRule="auto"/>
        <w:ind w:firstLine="720"/>
        <w:jc w:val="both"/>
      </w:pPr>
      <w:r w:rsidRPr="00784737">
        <w:t>Trung tâm Hỗ trợ phát triển Giáo dục hòa nhập trẻ khuyết tật: 7,5 triệu đồng/học sinh/năm;</w:t>
      </w:r>
    </w:p>
    <w:p w14:paraId="743F707E" w14:textId="77777777" w:rsidR="00B05EFE" w:rsidRPr="00784737" w:rsidRDefault="00B05EFE" w:rsidP="00784737">
      <w:pPr>
        <w:shd w:val="clear" w:color="auto" w:fill="FFFFFF"/>
        <w:spacing w:before="120" w:line="264" w:lineRule="auto"/>
        <w:ind w:firstLine="720"/>
        <w:jc w:val="both"/>
      </w:pPr>
      <w:r w:rsidRPr="00784737">
        <w:t>Trường trung học phổ thông Dân tộc nội trú: 3 triệu đồng/học sinh/năm; Trường Trung học phổ thông chuyên: 2,3 triệu đồng/học sinh/năm; các Trường trung học phổ thông, Trường trung học cơ sở và trung học phổ thông, Trung tâm giáo dục thường xuyên, giáo dục nghề nghiệp đóng trên địa bàn các xã khu vực III: 1,5 triệu đồng/học sinh/năm.</w:t>
      </w:r>
    </w:p>
    <w:p w14:paraId="40CB8FCE" w14:textId="77777777" w:rsidR="00B05EFE" w:rsidRPr="00784737" w:rsidRDefault="00B05EFE" w:rsidP="00784737">
      <w:pPr>
        <w:shd w:val="clear" w:color="auto" w:fill="FFFFFF"/>
        <w:spacing w:before="120" w:line="264" w:lineRule="auto"/>
        <w:ind w:firstLine="720"/>
        <w:jc w:val="both"/>
      </w:pPr>
      <w:r w:rsidRPr="00784737">
        <w:lastRenderedPageBreak/>
        <w:t>Các Trường trung học phổ thông, Trường trung học cơ sở và trung học phổ thông, Trung tâm giáo dục thường xuyên, giáo dục nghề nghiệp còn lại: 1,2 triệu đồng/học sinh/năm.</w:t>
      </w:r>
    </w:p>
    <w:p w14:paraId="5C589964" w14:textId="77777777" w:rsidR="00B05EFE" w:rsidRPr="00784737" w:rsidRDefault="00B05EFE" w:rsidP="00784737">
      <w:pPr>
        <w:shd w:val="clear" w:color="auto" w:fill="FFFFFF"/>
        <w:spacing w:before="120" w:line="264" w:lineRule="auto"/>
        <w:ind w:firstLine="720"/>
        <w:jc w:val="both"/>
      </w:pPr>
      <w:r w:rsidRPr="00784737">
        <w:t>Theo định mức phân bổ trên, nếu tỷ lệ chi cho hoạt động, giảng dạy và học tập (không kể lương và có tính chất lương) nhỏ hơn 14% so với tổng kinh phí tự chủ của đơn vị thì được tính bổ sung để đảm bảo tỷ lệ chi tiền lương, phụ cấp, các khoản có tính chất lương (bảo hiểm xã hội, bảo hiểm y tế, bảo hiểm thất nghiệp…) tối đa 86% theo mức tiền lương cơ sở 1.490.000 đồng; chi cho hoạt động, giảng dạy, học tập và các khoản chi mua sắm, sửa chữa nhỏ thường xuyên tối thiểu 14%.</w:t>
      </w:r>
    </w:p>
    <w:p w14:paraId="4E017D13" w14:textId="77777777" w:rsidR="00B05EFE" w:rsidRPr="00784737" w:rsidRDefault="00B05EFE" w:rsidP="00784737">
      <w:pPr>
        <w:shd w:val="clear" w:color="auto" w:fill="FFFFFF"/>
        <w:spacing w:before="120" w:line="264" w:lineRule="auto"/>
        <w:ind w:firstLine="720"/>
      </w:pPr>
      <w:r w:rsidRPr="00784737">
        <w:t>Định mức phân bổ trên chưa bao gồm:</w:t>
      </w:r>
    </w:p>
    <w:p w14:paraId="2A282363" w14:textId="77777777" w:rsidR="00B05EFE" w:rsidRPr="00784737" w:rsidRDefault="00B05EFE" w:rsidP="00784737">
      <w:pPr>
        <w:shd w:val="clear" w:color="auto" w:fill="FFFFFF"/>
        <w:spacing w:before="120" w:line="264" w:lineRule="auto"/>
        <w:ind w:firstLine="720"/>
        <w:jc w:val="both"/>
      </w:pPr>
      <w:r w:rsidRPr="00784737">
        <w:t>Chi tiền lương, các khoản có tính chất như lương: Các phụ cấp (bao gồm cả phụ cấp thâm niên, thu hút, ưu đãi nghề), tăng lương định kỳ hàng năm; các khoản trích theo lương (bảo hiểm xã hội, bảo hiểm y tế, bảo hiểm thất nghiệp...);</w:t>
      </w:r>
    </w:p>
    <w:p w14:paraId="60E24C81" w14:textId="77777777" w:rsidR="00B05EFE" w:rsidRPr="00BE69D3" w:rsidRDefault="00B05EFE" w:rsidP="00784737">
      <w:pPr>
        <w:shd w:val="clear" w:color="auto" w:fill="FFFFFF"/>
        <w:spacing w:before="120" w:line="264" w:lineRule="auto"/>
        <w:ind w:firstLine="720"/>
        <w:jc w:val="both"/>
        <w:rPr>
          <w:spacing w:val="-2"/>
        </w:rPr>
      </w:pPr>
      <w:r w:rsidRPr="00BE69D3">
        <w:rPr>
          <w:spacing w:val="-2"/>
        </w:rPr>
        <w:t>Chính sách an sinh xã hội thuộc lĩnh vực giáo dục: Chế độ học bổng chính sách cho học sinh nội trú; chính sách hỗ trợ học sinh và trường phổ thông ở xã, thôn đặc biệt khó khăn; chính sách học bổng và hỗ trợ phương tiện, đồ dùng học tập đối với học sinh khuyết tật; chính sách miễn, giảm học phí, hỗ trợ chi phí học tập…</w:t>
      </w:r>
    </w:p>
    <w:p w14:paraId="649DCBE6" w14:textId="77777777" w:rsidR="00B05EFE" w:rsidRPr="00784737" w:rsidRDefault="00B05EFE" w:rsidP="00784737">
      <w:pPr>
        <w:shd w:val="clear" w:color="auto" w:fill="FFFFFF"/>
        <w:spacing w:before="120" w:line="264" w:lineRule="auto"/>
        <w:ind w:firstLine="720"/>
        <w:jc w:val="both"/>
      </w:pPr>
      <w:r w:rsidRPr="00784737">
        <w:t>Các khoản chi hoạt động có tính chất đặc thù khác phát sinh theo từng năm học như: Hỗ trợ dạy kê, thay cho giáo viên thực hiện nhiệm vụ cộng tác viên thanh tra, giáo viên được cử đi học,...</w:t>
      </w:r>
    </w:p>
    <w:p w14:paraId="14A42AFF" w14:textId="77777777" w:rsidR="00B05EFE" w:rsidRPr="00784737" w:rsidRDefault="00B05EFE" w:rsidP="00784737">
      <w:pPr>
        <w:shd w:val="clear" w:color="auto" w:fill="FFFFFF"/>
        <w:spacing w:before="120" w:line="264" w:lineRule="auto"/>
        <w:ind w:firstLine="720"/>
      </w:pPr>
      <w:r w:rsidRPr="00784737">
        <w:t>b) Sự nghiệp đào tạo và dạy nghề</w:t>
      </w:r>
    </w:p>
    <w:p w14:paraId="79123673" w14:textId="77777777" w:rsidR="00B05EFE" w:rsidRPr="00784737" w:rsidRDefault="00B05EFE" w:rsidP="00784737">
      <w:pPr>
        <w:shd w:val="clear" w:color="auto" w:fill="FFFFFF"/>
        <w:spacing w:before="120" w:line="264" w:lineRule="auto"/>
        <w:ind w:firstLine="720"/>
        <w:jc w:val="both"/>
      </w:pPr>
      <w:r w:rsidRPr="00784737">
        <w:t>Tính đủ quỹ tiền lương theo biên chế được cơ quan có thẩm quyền giao, khấu trừ từ nguồn cải cách tiền lương được trích từ nguồn thu của các đơn vị theo quy định (nếu có).</w:t>
      </w:r>
    </w:p>
    <w:p w14:paraId="4ABFD45C" w14:textId="77777777" w:rsidR="00B05EFE" w:rsidRPr="00784737" w:rsidRDefault="00B05EFE" w:rsidP="00784737">
      <w:pPr>
        <w:shd w:val="clear" w:color="auto" w:fill="FFFFFF"/>
        <w:spacing w:before="120" w:line="264" w:lineRule="auto"/>
        <w:ind w:firstLine="720"/>
        <w:jc w:val="both"/>
      </w:pPr>
      <w:r w:rsidRPr="00784737">
        <w:t>Định mức phân bổ chi thường xuyên bằng 85% định mức phân bổ chi quản lý hành chính cấp tương đương của đơn vị cùng quy mô biên chế. Riêng Trường Chính trị tỉnh phân bổ bằng định mức phân bổ chi quản lý hành chính của đơn vị cùng quy mô biên chế.</w:t>
      </w:r>
    </w:p>
    <w:p w14:paraId="3C42AD8E" w14:textId="77777777" w:rsidR="00B05EFE" w:rsidRPr="00784737" w:rsidRDefault="00B05EFE" w:rsidP="00784737">
      <w:pPr>
        <w:shd w:val="clear" w:color="auto" w:fill="FFFFFF"/>
        <w:spacing w:before="120" w:line="264" w:lineRule="auto"/>
        <w:ind w:firstLine="720"/>
        <w:jc w:val="both"/>
      </w:pPr>
      <w:r w:rsidRPr="00784737">
        <w:t>c) Sự nghiệp y tế, dân số và gia đình.</w:t>
      </w:r>
    </w:p>
    <w:p w14:paraId="6508FC25" w14:textId="77777777" w:rsidR="00B05EFE" w:rsidRPr="00784737" w:rsidRDefault="00B05EFE" w:rsidP="00784737">
      <w:pPr>
        <w:shd w:val="clear" w:color="auto" w:fill="FFFFFF"/>
        <w:spacing w:before="120" w:line="264" w:lineRule="auto"/>
        <w:ind w:firstLine="720"/>
        <w:jc w:val="both"/>
      </w:pPr>
      <w:r w:rsidRPr="00784737">
        <w:t xml:space="preserve">Công tác khám, chữa bệnh (Khối các bệnh viện, trung tâm y tế (gọi tắt là khối điều trị)): </w:t>
      </w:r>
    </w:p>
    <w:p w14:paraId="24BE164C" w14:textId="77777777" w:rsidR="00B05EFE" w:rsidRPr="00784737" w:rsidRDefault="00B05EFE" w:rsidP="00784737">
      <w:pPr>
        <w:shd w:val="clear" w:color="auto" w:fill="FFFFFF"/>
        <w:spacing w:before="120" w:line="264" w:lineRule="auto"/>
        <w:ind w:firstLine="720"/>
        <w:jc w:val="both"/>
      </w:pPr>
      <w:r w:rsidRPr="00784737">
        <w:t>- Bệnh viện hạng II: 21 triệu đồng/giường bệnh/năm;</w:t>
      </w:r>
    </w:p>
    <w:p w14:paraId="2B6A28F1" w14:textId="77777777" w:rsidR="00B05EFE" w:rsidRPr="00784737" w:rsidRDefault="00B05EFE" w:rsidP="00784737">
      <w:pPr>
        <w:shd w:val="clear" w:color="auto" w:fill="FFFFFF"/>
        <w:spacing w:before="120" w:line="264" w:lineRule="auto"/>
        <w:ind w:firstLine="720"/>
        <w:jc w:val="both"/>
      </w:pPr>
      <w:r w:rsidRPr="00784737">
        <w:t>- Bệnh viện hạng III: 20 triệu đồng/giường bệnh/năm.</w:t>
      </w:r>
    </w:p>
    <w:p w14:paraId="22B17C65" w14:textId="77777777" w:rsidR="00B05EFE" w:rsidRPr="00784737" w:rsidRDefault="00B05EFE" w:rsidP="00784737">
      <w:pPr>
        <w:shd w:val="clear" w:color="auto" w:fill="FFFFFF"/>
        <w:spacing w:before="120" w:line="264" w:lineRule="auto"/>
        <w:ind w:firstLine="720"/>
        <w:jc w:val="both"/>
      </w:pPr>
      <w:r w:rsidRPr="00784737">
        <w:t>Công tác y tế dự phòng, dân số (gọi tắt là khối dự phòng):</w:t>
      </w:r>
    </w:p>
    <w:p w14:paraId="0DFDF62D" w14:textId="77777777" w:rsidR="00B05EFE" w:rsidRPr="00BE69D3" w:rsidRDefault="00B05EFE" w:rsidP="00784737">
      <w:pPr>
        <w:shd w:val="clear" w:color="auto" w:fill="FFFFFF"/>
        <w:spacing w:before="120" w:line="264" w:lineRule="auto"/>
        <w:ind w:firstLine="720"/>
        <w:jc w:val="both"/>
      </w:pPr>
      <w:r w:rsidRPr="00BE69D3">
        <w:t xml:space="preserve">- Tính đủ quỹ lương theo biên chế được cấp có thẩm quyền giao. Định mức phân bổ chi thường xuyên (trừ biên chế của các trạm y tế xã, phường) bằng 90% </w:t>
      </w:r>
      <w:r w:rsidRPr="00BE69D3">
        <w:lastRenderedPageBreak/>
        <w:t>định mức phân bổ chi quản lý hành chính của đơn vị trực thuộc Sở cùng quy mô biên chế.</w:t>
      </w:r>
    </w:p>
    <w:p w14:paraId="62D9DAC3" w14:textId="77777777" w:rsidR="00B05EFE" w:rsidRPr="00784737" w:rsidRDefault="00B05EFE" w:rsidP="00784737">
      <w:pPr>
        <w:shd w:val="clear" w:color="auto" w:fill="FFFFFF"/>
        <w:spacing w:before="120" w:line="264" w:lineRule="auto"/>
        <w:ind w:firstLine="720"/>
        <w:jc w:val="both"/>
      </w:pPr>
      <w:r w:rsidRPr="00784737">
        <w:t>+ Khối các Trạm y tế xã, phường: Tính đủ quỹ lương theo biên chế được cấp có thẩm quyền giao. Định mức phân bổ chi thường xuyên cho các Trạm y tế 19 triệu/người/năm.</w:t>
      </w:r>
    </w:p>
    <w:p w14:paraId="5AAA5071" w14:textId="77777777" w:rsidR="00B05EFE" w:rsidRPr="00784737" w:rsidRDefault="00B05EFE" w:rsidP="00784737">
      <w:pPr>
        <w:shd w:val="clear" w:color="auto" w:fill="FFFFFF"/>
        <w:spacing w:before="120" w:line="264" w:lineRule="auto"/>
        <w:ind w:firstLine="720"/>
        <w:jc w:val="both"/>
      </w:pPr>
      <w:r w:rsidRPr="00784737">
        <w:t xml:space="preserve">Trung tâm Cấp cứu 115 </w:t>
      </w:r>
      <w:r w:rsidR="00B61F39" w:rsidRPr="00784737">
        <w:t xml:space="preserve">Phú Yên </w:t>
      </w:r>
      <w:r w:rsidRPr="00784737">
        <w:t>và Trung tâm Chăm sóc sức khỏe cán bộ: Tính đủ quỹ lương theo biên chế được cấp có thẩm quyền giao. Định mức phân bổ chi thường xuyên bằng 90% định mức phân bổ chi quản lý hành chính của đơn vị trực thuộc Sở cùng quy mô biên chế.</w:t>
      </w:r>
    </w:p>
    <w:p w14:paraId="52DCE494" w14:textId="77777777" w:rsidR="00B05EFE" w:rsidRPr="00784737" w:rsidRDefault="00B05EFE" w:rsidP="00784737">
      <w:pPr>
        <w:shd w:val="clear" w:color="auto" w:fill="FFFFFF"/>
        <w:spacing w:before="120" w:line="264" w:lineRule="auto"/>
        <w:ind w:firstLine="720"/>
        <w:jc w:val="both"/>
      </w:pPr>
      <w:r w:rsidRPr="00784737">
        <w:t xml:space="preserve"> </w:t>
      </w:r>
      <w:r w:rsidR="005D016B" w:rsidRPr="00784737">
        <w:t>d</w:t>
      </w:r>
      <w:r w:rsidRPr="00784737">
        <w:t>) Sự nghiệp văn hóa thông tin</w:t>
      </w:r>
    </w:p>
    <w:p w14:paraId="7F39E052" w14:textId="77777777" w:rsidR="00C33B83" w:rsidRPr="00BE69D3" w:rsidRDefault="00B05EFE" w:rsidP="00784737">
      <w:pPr>
        <w:shd w:val="clear" w:color="auto" w:fill="FFFFFF"/>
        <w:spacing w:before="120" w:line="264" w:lineRule="auto"/>
        <w:ind w:firstLine="720"/>
        <w:jc w:val="both"/>
        <w:rPr>
          <w:spacing w:val="-2"/>
        </w:rPr>
      </w:pPr>
      <w:r w:rsidRPr="00BE69D3">
        <w:rPr>
          <w:spacing w:val="-2"/>
        </w:rPr>
        <w:t xml:space="preserve">Tính đủ quỹ lương theo biên chế được cấp có thẩm quyền giao, khấu trừ từ nguồn cải cách tiền lương được trích từ nguồn thu của các đơn vị theo quy định (nếu có). Định mức chi thường xuyên bằng 85% định mức phân bổ chi quản lý hành chính cấp tương đương của đơn vị cùng quy mô biên chế. Ngoài định mức phân bổ trên, phân bổ thêm cho Đoàn Ca múa dân tộc tỉnh và Nhà hát ca múa nhạc dân gian Sao Biển 600 triệu đồng/năm để hỗ trợ kinh phí bồi dưỡng luyện tập, biểu diễn theo Quyết định số 14/2015/QĐ-TTg </w:t>
      </w:r>
      <w:r w:rsidR="00C33B83" w:rsidRPr="00BE69D3">
        <w:rPr>
          <w:spacing w:val="-2"/>
        </w:rPr>
        <w:t>về chế độ phụ cấp ưu đãi nghề nghiệp và chế độ bồi dưỡng đối với người làm việc trong lĩnh vực nghệ thuật biểu diễn</w:t>
      </w:r>
      <w:r w:rsidR="00475EB9" w:rsidRPr="00BE69D3">
        <w:rPr>
          <w:spacing w:val="-2"/>
        </w:rPr>
        <w:t>.</w:t>
      </w:r>
    </w:p>
    <w:p w14:paraId="6A5FB2D5" w14:textId="77777777" w:rsidR="00B05EFE" w:rsidRPr="00784737" w:rsidRDefault="005D016B" w:rsidP="00784737">
      <w:pPr>
        <w:shd w:val="clear" w:color="auto" w:fill="FFFFFF"/>
        <w:spacing w:before="120" w:line="264" w:lineRule="auto"/>
        <w:ind w:firstLine="720"/>
        <w:jc w:val="both"/>
      </w:pPr>
      <w:r w:rsidRPr="00784737">
        <w:t>đ</w:t>
      </w:r>
      <w:r w:rsidR="00B05EFE" w:rsidRPr="00784737">
        <w:t>) Sự nghiệp bảo đảm xã hội</w:t>
      </w:r>
    </w:p>
    <w:p w14:paraId="745C77C2" w14:textId="77777777" w:rsidR="00B05EFE" w:rsidRPr="00BE69D3" w:rsidRDefault="00B05EFE" w:rsidP="00784737">
      <w:pPr>
        <w:shd w:val="clear" w:color="auto" w:fill="FFFFFF"/>
        <w:spacing w:before="120" w:line="264" w:lineRule="auto"/>
        <w:ind w:firstLine="720"/>
        <w:jc w:val="both"/>
        <w:rPr>
          <w:spacing w:val="-2"/>
        </w:rPr>
      </w:pPr>
      <w:r w:rsidRPr="00BE69D3">
        <w:rPr>
          <w:spacing w:val="-2"/>
        </w:rPr>
        <w:t>Tính đủ quỹ lương theo biên chế được cấp có thẩm quyền giao, khấu trừ từ nguồn cải cách tiền lương được trích từ nguồn thu của các đơn vị theo quy định (nếu có). Định mức chi thường xuyên bằng 85% định mức phân bổ chi quản lý hành chính cấp tương đương của đơn vị cùng quy mô biên chế. Riêng Trung tâm bảo trợ xã hội tỉnh được phân bổ thêm 500 triệu đồng/năm và Trung tâm nuôi dưỡng người có công và công tác xã hội Phú Yên được phân bổ thêm 200 triệu đồng/năm để hỗ trợ thực hiện nhiệm vụ quản lý, chăm sóc các đối tượng bảo trợ xã hội.</w:t>
      </w:r>
    </w:p>
    <w:p w14:paraId="1A6B3A46" w14:textId="77777777" w:rsidR="00B05EFE" w:rsidRPr="00784737" w:rsidRDefault="005D016B" w:rsidP="00784737">
      <w:pPr>
        <w:shd w:val="clear" w:color="auto" w:fill="FFFFFF"/>
        <w:spacing w:before="120" w:line="264" w:lineRule="auto"/>
        <w:ind w:firstLine="720"/>
        <w:jc w:val="both"/>
      </w:pPr>
      <w:r w:rsidRPr="00784737">
        <w:t>e</w:t>
      </w:r>
      <w:r w:rsidR="00B05EFE" w:rsidRPr="00784737">
        <w:t>) Các sự nghiệp công lập khác</w:t>
      </w:r>
    </w:p>
    <w:p w14:paraId="1EA75F61" w14:textId="77777777" w:rsidR="00B05EFE" w:rsidRPr="00784737" w:rsidRDefault="00B05EFE" w:rsidP="00784737">
      <w:pPr>
        <w:shd w:val="clear" w:color="auto" w:fill="FFFFFF"/>
        <w:spacing w:before="120" w:line="264" w:lineRule="auto"/>
        <w:ind w:firstLine="720"/>
        <w:jc w:val="both"/>
      </w:pPr>
      <w:r w:rsidRPr="00784737">
        <w:t>Tính đủ quỹ lương theo biên chế được cấp có thẩm quyền giao, khấu trừ từ nguồn cải cách tiền lương được trích từ nguồn thu của các đơn vị theo quy định (nếu có). Định mức chi thường xuyên bằng 85% định mức phân bổ chi quản lý hành chính cấp tương đương của đơn vị cùng quy mô biên chế.</w:t>
      </w:r>
    </w:p>
    <w:p w14:paraId="1602DED0" w14:textId="77777777" w:rsidR="00B05EFE" w:rsidRPr="00784737" w:rsidRDefault="00B05EFE" w:rsidP="00784737">
      <w:pPr>
        <w:shd w:val="clear" w:color="auto" w:fill="FFFFFF"/>
        <w:spacing w:before="120" w:line="264" w:lineRule="auto"/>
        <w:ind w:firstLine="720"/>
        <w:jc w:val="both"/>
      </w:pPr>
      <w:r w:rsidRPr="00784737">
        <w:t>Sự nghiệp giao thông: Phân bổ kinh phí để duy tu, bảo dưỡng đường giao thông thuộc tỉnh quản lý theo khả năng ngân sách hằng năm của tỉnh.</w:t>
      </w:r>
    </w:p>
    <w:p w14:paraId="072A8B7C" w14:textId="77777777" w:rsidR="00B05EFE" w:rsidRPr="00784737" w:rsidRDefault="00B05EFE" w:rsidP="00784737">
      <w:pPr>
        <w:shd w:val="clear" w:color="auto" w:fill="FFFFFF"/>
        <w:spacing w:before="120" w:line="264" w:lineRule="auto"/>
        <w:ind w:firstLine="720"/>
        <w:jc w:val="both"/>
      </w:pPr>
      <w:r w:rsidRPr="00784737">
        <w:t>Riêng sự nghiệp khoa học và công nghệ: Được phân bổ cho các nhiệm vụ khoa học công nghệ theo quy định của Trung ương.</w:t>
      </w:r>
    </w:p>
    <w:bookmarkEnd w:id="13"/>
    <w:p w14:paraId="0635D730" w14:textId="77777777" w:rsidR="002F181B" w:rsidRPr="00784737" w:rsidRDefault="002F181B" w:rsidP="00784737">
      <w:pPr>
        <w:shd w:val="clear" w:color="auto" w:fill="FFFFFF"/>
        <w:spacing w:before="120" w:line="264" w:lineRule="auto"/>
        <w:ind w:firstLine="720"/>
        <w:jc w:val="both"/>
      </w:pPr>
      <w:r w:rsidRPr="00784737">
        <w:t>3. Phân bổ dự toán chi quốc phòng, an ninh</w:t>
      </w:r>
      <w:bookmarkEnd w:id="14"/>
      <w:r w:rsidRPr="00784737">
        <w:t xml:space="preserve">: Căn cứ nhiệm vụ bảo đảm quốc phòng, an ninh của địa phương, nhu cầu kinh phí thực hiện các chính sách, </w:t>
      </w:r>
      <w:r w:rsidRPr="00784737">
        <w:lastRenderedPageBreak/>
        <w:t>chế độ đối với con người và các nhiệm vụ đặc thù để ưu tiên bố trí chi thường xuyên từ ngân sách tỉnh hàng năm.</w:t>
      </w:r>
    </w:p>
    <w:p w14:paraId="5A8CF652" w14:textId="77777777" w:rsidR="002F181B" w:rsidRPr="00784737" w:rsidRDefault="002F181B" w:rsidP="00784737">
      <w:pPr>
        <w:shd w:val="clear" w:color="auto" w:fill="FFFFFF"/>
        <w:spacing w:before="120" w:line="264" w:lineRule="auto"/>
        <w:ind w:firstLine="720"/>
        <w:jc w:val="both"/>
      </w:pPr>
      <w:r w:rsidRPr="00784737">
        <w:t>4. Hỗ trợ các Hội được Đảng, nhà nước giao nhiệm vụ: Tính đủ quỹ lương theo biên chế được cấp có thẩm quyền giao. Định mức chi thường xuyên 33 triệu đồng/biên chế/năm. </w:t>
      </w:r>
    </w:p>
    <w:p w14:paraId="6CD2963B" w14:textId="77777777" w:rsidR="00F61AF2" w:rsidRPr="00784737" w:rsidRDefault="00F61AF2" w:rsidP="00784737">
      <w:pPr>
        <w:spacing w:before="120" w:line="264" w:lineRule="auto"/>
        <w:ind w:firstLine="720"/>
        <w:jc w:val="both"/>
        <w:rPr>
          <w:rStyle w:val="Bodytext0"/>
          <w:b/>
          <w:sz w:val="28"/>
          <w:szCs w:val="28"/>
          <w:lang w:eastAsia="vi-VN"/>
        </w:rPr>
      </w:pPr>
      <w:r w:rsidRPr="00784737">
        <w:rPr>
          <w:rStyle w:val="Bodytext0"/>
          <w:b/>
          <w:sz w:val="28"/>
          <w:szCs w:val="28"/>
          <w:lang w:eastAsia="vi-VN"/>
        </w:rPr>
        <w:t>Điều 4. Định mức phân bổ dự toán chi thường xuyên ngân sách các xã, phường</w:t>
      </w:r>
      <w:r w:rsidR="005B411F" w:rsidRPr="00784737">
        <w:rPr>
          <w:rStyle w:val="Bodytext0"/>
          <w:b/>
          <w:sz w:val="28"/>
          <w:szCs w:val="28"/>
          <w:lang w:eastAsia="vi-VN"/>
        </w:rPr>
        <w:t xml:space="preserve"> (</w:t>
      </w:r>
      <w:r w:rsidR="00262F15" w:rsidRPr="00784737">
        <w:rPr>
          <w:rStyle w:val="Bodytext0"/>
          <w:b/>
          <w:sz w:val="28"/>
          <w:szCs w:val="28"/>
          <w:lang w:eastAsia="vi-VN"/>
        </w:rPr>
        <w:t xml:space="preserve">gọi tắt là </w:t>
      </w:r>
      <w:r w:rsidR="005B411F" w:rsidRPr="00784737">
        <w:rPr>
          <w:rStyle w:val="Bodytext0"/>
          <w:b/>
          <w:sz w:val="28"/>
          <w:szCs w:val="28"/>
          <w:lang w:eastAsia="vi-VN"/>
        </w:rPr>
        <w:t>xã)</w:t>
      </w:r>
    </w:p>
    <w:bookmarkEnd w:id="9"/>
    <w:p w14:paraId="65DA4B98" w14:textId="77777777" w:rsidR="00951B4D" w:rsidRPr="00784737" w:rsidRDefault="00951B4D" w:rsidP="00784737">
      <w:pPr>
        <w:spacing w:before="120" w:line="264" w:lineRule="auto"/>
        <w:ind w:firstLine="720"/>
        <w:jc w:val="both"/>
        <w:rPr>
          <w:rStyle w:val="Bodytext0"/>
          <w:bCs/>
          <w:sz w:val="28"/>
          <w:szCs w:val="28"/>
          <w:lang w:eastAsia="vi-VN"/>
        </w:rPr>
      </w:pPr>
      <w:r w:rsidRPr="00784737">
        <w:rPr>
          <w:rStyle w:val="Bodytext0"/>
          <w:bCs/>
          <w:sz w:val="28"/>
          <w:szCs w:val="28"/>
          <w:lang w:eastAsia="vi-VN"/>
        </w:rPr>
        <w:t>1. Định mức phân bổ chi sự nghiệp giáo dục</w:t>
      </w:r>
    </w:p>
    <w:p w14:paraId="0292F14C" w14:textId="77777777" w:rsidR="00951B4D" w:rsidRPr="00BE69D3" w:rsidRDefault="00951B4D" w:rsidP="00784737">
      <w:pPr>
        <w:spacing w:before="120" w:line="264" w:lineRule="auto"/>
        <w:ind w:firstLine="720"/>
        <w:jc w:val="both"/>
        <w:rPr>
          <w:rStyle w:val="Bodytext0"/>
          <w:spacing w:val="-4"/>
          <w:sz w:val="28"/>
          <w:szCs w:val="28"/>
          <w:lang w:eastAsia="vi-VN"/>
        </w:rPr>
      </w:pPr>
      <w:bookmarkStart w:id="15" w:name="_Hlk209448919"/>
      <w:bookmarkStart w:id="16" w:name="_Hlk212200527"/>
      <w:r w:rsidRPr="00BE69D3">
        <w:rPr>
          <w:rStyle w:val="Bodytext0"/>
          <w:spacing w:val="-4"/>
          <w:sz w:val="28"/>
          <w:szCs w:val="28"/>
          <w:lang w:eastAsia="vi-VN"/>
        </w:rPr>
        <w:t>a) Định mức phân bổ theo dân số trong độ tuổi đến trường (từ 1 đến 18 tuổi):</w:t>
      </w:r>
    </w:p>
    <w:bookmarkEnd w:id="15"/>
    <w:p w14:paraId="5A3F9360" w14:textId="77777777" w:rsidR="00951B4D" w:rsidRPr="003F597F" w:rsidRDefault="00951B4D" w:rsidP="00951B4D">
      <w:pPr>
        <w:spacing w:before="60" w:after="60"/>
        <w:ind w:firstLine="720"/>
        <w:jc w:val="center"/>
        <w:rPr>
          <w:rStyle w:val="Bodytext0"/>
          <w:sz w:val="28"/>
          <w:szCs w:val="28"/>
          <w:lang w:eastAsia="vi-VN"/>
        </w:rPr>
      </w:pPr>
      <w:r w:rsidRPr="003F597F">
        <w:rPr>
          <w:rStyle w:val="Bodytext0"/>
          <w:sz w:val="28"/>
          <w:szCs w:val="28"/>
          <w:lang w:eastAsia="vi-VN"/>
        </w:rPr>
        <w:t xml:space="preserve">                                                           Đơn vị: đồng/người dân/năm</w:t>
      </w:r>
    </w:p>
    <w:tbl>
      <w:tblPr>
        <w:tblW w:w="91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5"/>
        <w:gridCol w:w="5495"/>
      </w:tblGrid>
      <w:tr w:rsidR="00951B4D" w:rsidRPr="003F597F" w14:paraId="3BB73B1C" w14:textId="77777777" w:rsidTr="009B2F6F">
        <w:trPr>
          <w:trHeight w:val="486"/>
          <w:jc w:val="center"/>
        </w:trPr>
        <w:tc>
          <w:tcPr>
            <w:tcW w:w="3655" w:type="dxa"/>
            <w:vAlign w:val="center"/>
            <w:hideMark/>
          </w:tcPr>
          <w:p w14:paraId="5405AE81" w14:textId="77777777" w:rsidR="00951B4D" w:rsidRPr="003F597F" w:rsidRDefault="00951B4D" w:rsidP="009B2F6F">
            <w:pPr>
              <w:spacing w:before="60" w:after="60"/>
              <w:jc w:val="center"/>
              <w:rPr>
                <w:b/>
                <w:bCs/>
              </w:rPr>
            </w:pPr>
            <w:r w:rsidRPr="003F597F">
              <w:rPr>
                <w:b/>
                <w:bCs/>
              </w:rPr>
              <w:t>Vùng</w:t>
            </w:r>
          </w:p>
        </w:tc>
        <w:tc>
          <w:tcPr>
            <w:tcW w:w="5495" w:type="dxa"/>
            <w:vAlign w:val="center"/>
            <w:hideMark/>
          </w:tcPr>
          <w:p w14:paraId="79047987" w14:textId="77777777" w:rsidR="00951B4D" w:rsidRPr="003F597F" w:rsidRDefault="00951B4D" w:rsidP="009B2F6F">
            <w:pPr>
              <w:spacing w:before="60" w:after="60"/>
              <w:jc w:val="center"/>
              <w:rPr>
                <w:b/>
                <w:bCs/>
              </w:rPr>
            </w:pPr>
            <w:r w:rsidRPr="003F597F">
              <w:rPr>
                <w:b/>
                <w:bCs/>
              </w:rPr>
              <w:t xml:space="preserve">Định mức phân bổ </w:t>
            </w:r>
          </w:p>
        </w:tc>
      </w:tr>
      <w:tr w:rsidR="00C957C8" w:rsidRPr="003F597F" w14:paraId="3498D262" w14:textId="77777777">
        <w:trPr>
          <w:trHeight w:val="340"/>
          <w:jc w:val="center"/>
        </w:trPr>
        <w:tc>
          <w:tcPr>
            <w:tcW w:w="3655" w:type="dxa"/>
            <w:noWrap/>
            <w:vAlign w:val="center"/>
          </w:tcPr>
          <w:p w14:paraId="7F637FCE" w14:textId="77777777" w:rsidR="00C957C8" w:rsidRPr="003F597F" w:rsidRDefault="00C957C8" w:rsidP="00BE69D3">
            <w:pPr>
              <w:spacing w:before="60" w:after="60"/>
            </w:pPr>
            <w:bookmarkStart w:id="17" w:name="_Hlk215942959"/>
            <w:r w:rsidRPr="003F597F">
              <w:rPr>
                <w:rStyle w:val="Bodytext0"/>
                <w:sz w:val="28"/>
                <w:szCs w:val="28"/>
                <w:lang w:eastAsia="vi-VN"/>
              </w:rPr>
              <w:t>Vùng đặc biệt khó khăn</w:t>
            </w:r>
            <w:bookmarkEnd w:id="17"/>
          </w:p>
        </w:tc>
        <w:tc>
          <w:tcPr>
            <w:tcW w:w="5495" w:type="dxa"/>
            <w:noWrap/>
            <w:vAlign w:val="bottom"/>
          </w:tcPr>
          <w:p w14:paraId="272AEB7D" w14:textId="77777777" w:rsidR="00C957C8" w:rsidRPr="003F597F" w:rsidRDefault="00C957C8" w:rsidP="00C957C8">
            <w:pPr>
              <w:autoSpaceDE/>
              <w:autoSpaceDN/>
              <w:jc w:val="center"/>
            </w:pPr>
            <w:bookmarkStart w:id="18" w:name="_Hlk215942979"/>
            <w:r w:rsidRPr="003F597F">
              <w:t>4.975.000</w:t>
            </w:r>
            <w:bookmarkEnd w:id="18"/>
          </w:p>
        </w:tc>
      </w:tr>
      <w:tr w:rsidR="00C957C8" w:rsidRPr="003F597F" w14:paraId="59FE6533" w14:textId="77777777">
        <w:trPr>
          <w:trHeight w:val="340"/>
          <w:jc w:val="center"/>
        </w:trPr>
        <w:tc>
          <w:tcPr>
            <w:tcW w:w="3655" w:type="dxa"/>
            <w:noWrap/>
            <w:vAlign w:val="center"/>
          </w:tcPr>
          <w:p w14:paraId="65CBC760" w14:textId="77777777" w:rsidR="00C957C8" w:rsidRPr="003F597F" w:rsidRDefault="00C957C8" w:rsidP="00BE69D3">
            <w:pPr>
              <w:spacing w:before="60" w:after="60"/>
            </w:pPr>
            <w:r w:rsidRPr="003F597F">
              <w:rPr>
                <w:shd w:val="clear" w:color="auto" w:fill="FFFFFF"/>
                <w:lang w:eastAsia="vi-VN"/>
              </w:rPr>
              <w:t>Vùng khó khăn</w:t>
            </w:r>
          </w:p>
        </w:tc>
        <w:tc>
          <w:tcPr>
            <w:tcW w:w="5495" w:type="dxa"/>
            <w:noWrap/>
            <w:vAlign w:val="bottom"/>
          </w:tcPr>
          <w:p w14:paraId="55AC9C8B" w14:textId="77777777" w:rsidR="00C957C8" w:rsidRPr="003F597F" w:rsidRDefault="00C957C8" w:rsidP="00C957C8">
            <w:pPr>
              <w:jc w:val="center"/>
            </w:pPr>
            <w:r w:rsidRPr="003F597F">
              <w:t>4.693.000</w:t>
            </w:r>
          </w:p>
        </w:tc>
      </w:tr>
      <w:tr w:rsidR="00C957C8" w:rsidRPr="003F597F" w14:paraId="29D39CAF" w14:textId="77777777">
        <w:trPr>
          <w:trHeight w:val="340"/>
          <w:jc w:val="center"/>
        </w:trPr>
        <w:tc>
          <w:tcPr>
            <w:tcW w:w="3655" w:type="dxa"/>
            <w:noWrap/>
            <w:vAlign w:val="center"/>
          </w:tcPr>
          <w:p w14:paraId="0F7D342A" w14:textId="77777777" w:rsidR="00C957C8" w:rsidRPr="003F597F" w:rsidRDefault="00C957C8" w:rsidP="00BE69D3">
            <w:pPr>
              <w:spacing w:before="60" w:after="60"/>
            </w:pPr>
            <w:r w:rsidRPr="003F597F">
              <w:rPr>
                <w:shd w:val="clear" w:color="auto" w:fill="FFFFFF"/>
                <w:lang w:eastAsia="vi-VN"/>
              </w:rPr>
              <w:t>Đô thị</w:t>
            </w:r>
          </w:p>
        </w:tc>
        <w:tc>
          <w:tcPr>
            <w:tcW w:w="5495" w:type="dxa"/>
            <w:noWrap/>
            <w:vAlign w:val="bottom"/>
          </w:tcPr>
          <w:p w14:paraId="5146F28B" w14:textId="77777777" w:rsidR="00C957C8" w:rsidRPr="003F597F" w:rsidRDefault="00C957C8" w:rsidP="00C957C8">
            <w:pPr>
              <w:jc w:val="center"/>
            </w:pPr>
            <w:bookmarkStart w:id="19" w:name="_Hlk215942994"/>
            <w:r w:rsidRPr="003F597F">
              <w:t>4.150.000</w:t>
            </w:r>
            <w:bookmarkEnd w:id="19"/>
          </w:p>
        </w:tc>
      </w:tr>
      <w:tr w:rsidR="00C957C8" w:rsidRPr="003F597F" w14:paraId="4C7E910A" w14:textId="77777777">
        <w:trPr>
          <w:trHeight w:val="340"/>
          <w:jc w:val="center"/>
        </w:trPr>
        <w:tc>
          <w:tcPr>
            <w:tcW w:w="3655" w:type="dxa"/>
            <w:noWrap/>
            <w:vAlign w:val="center"/>
          </w:tcPr>
          <w:p w14:paraId="362EA56A" w14:textId="77777777" w:rsidR="00C957C8" w:rsidRPr="003F597F" w:rsidRDefault="00C957C8" w:rsidP="00BE69D3">
            <w:pPr>
              <w:spacing w:before="60" w:after="60"/>
            </w:pPr>
            <w:r w:rsidRPr="003F597F">
              <w:rPr>
                <w:shd w:val="clear" w:color="auto" w:fill="FFFFFF"/>
                <w:lang w:eastAsia="vi-VN"/>
              </w:rPr>
              <w:t>Vùng khác còn lại</w:t>
            </w:r>
          </w:p>
        </w:tc>
        <w:tc>
          <w:tcPr>
            <w:tcW w:w="5495" w:type="dxa"/>
            <w:noWrap/>
            <w:vAlign w:val="bottom"/>
          </w:tcPr>
          <w:p w14:paraId="368CA40E" w14:textId="77777777" w:rsidR="00C957C8" w:rsidRPr="003F597F" w:rsidRDefault="00C957C8" w:rsidP="00C957C8">
            <w:pPr>
              <w:jc w:val="center"/>
            </w:pPr>
            <w:r w:rsidRPr="003F597F">
              <w:t>4.418.000</w:t>
            </w:r>
          </w:p>
        </w:tc>
      </w:tr>
    </w:tbl>
    <w:p w14:paraId="2E8F1250" w14:textId="77777777" w:rsidR="00951B4D" w:rsidRPr="00BE69D3" w:rsidRDefault="00951B4D" w:rsidP="00BE69D3">
      <w:pPr>
        <w:shd w:val="clear" w:color="auto" w:fill="FFFFFF"/>
        <w:spacing w:before="120" w:line="264" w:lineRule="auto"/>
        <w:ind w:firstLine="720"/>
        <w:jc w:val="both"/>
        <w:rPr>
          <w:rStyle w:val="Bodytext0"/>
          <w:sz w:val="28"/>
          <w:szCs w:val="28"/>
          <w:lang w:eastAsia="vi-VN"/>
        </w:rPr>
      </w:pPr>
      <w:r w:rsidRPr="00BE69D3">
        <w:rPr>
          <w:rStyle w:val="Bodytext0"/>
          <w:sz w:val="28"/>
          <w:szCs w:val="28"/>
          <w:lang w:eastAsia="vi-VN"/>
        </w:rPr>
        <w:t>Định mức phân bổ nêu trên đã tính đủ cho các cấp học thuộc ngân sách cấp xã, bao gồm: Quỹ tiền lương, các khoản có tính chất lương, các khoản</w:t>
      </w:r>
      <w:r w:rsidR="001319E5" w:rsidRPr="00BE69D3">
        <w:rPr>
          <w:rStyle w:val="Bodytext0"/>
          <w:sz w:val="28"/>
          <w:szCs w:val="28"/>
          <w:lang w:eastAsia="vi-VN"/>
        </w:rPr>
        <w:t xml:space="preserve"> </w:t>
      </w:r>
      <w:r w:rsidRPr="00BE69D3">
        <w:rPr>
          <w:rStyle w:val="Bodytext0"/>
          <w:sz w:val="28"/>
          <w:szCs w:val="28"/>
          <w:lang w:eastAsia="vi-VN"/>
        </w:rPr>
        <w:t>đóng góp</w:t>
      </w:r>
      <w:r w:rsidR="001319E5" w:rsidRPr="00BE69D3">
        <w:rPr>
          <w:rStyle w:val="Bodytext0"/>
          <w:sz w:val="28"/>
          <w:szCs w:val="28"/>
          <w:lang w:eastAsia="vi-VN"/>
        </w:rPr>
        <w:t xml:space="preserve"> (theo mức lương cơ sở 1.490.000 đồng/tháng)</w:t>
      </w:r>
      <w:r w:rsidR="00B1336F" w:rsidRPr="00BE69D3">
        <w:rPr>
          <w:rStyle w:val="Bodytext0"/>
          <w:sz w:val="28"/>
          <w:szCs w:val="28"/>
          <w:lang w:eastAsia="vi-VN"/>
        </w:rPr>
        <w:t xml:space="preserve">; </w:t>
      </w:r>
      <w:r w:rsidRPr="00BE69D3">
        <w:rPr>
          <w:rStyle w:val="Bodytext0"/>
          <w:sz w:val="28"/>
          <w:szCs w:val="28"/>
          <w:lang w:eastAsia="vi-VN"/>
        </w:rPr>
        <w:t>kinh phí thực hiện nhiệm vụ giảng dạy và học tập</w:t>
      </w:r>
      <w:r w:rsidR="002241FD" w:rsidRPr="00BE69D3">
        <w:rPr>
          <w:rStyle w:val="Bodytext0"/>
          <w:sz w:val="28"/>
          <w:szCs w:val="28"/>
          <w:lang w:eastAsia="vi-VN"/>
        </w:rPr>
        <w:t xml:space="preserve"> (theo mức lương cơ sở 1.800.000 đồng/tháng)</w:t>
      </w:r>
      <w:r w:rsidRPr="00BE69D3">
        <w:rPr>
          <w:rStyle w:val="Bodytext0"/>
          <w:sz w:val="28"/>
          <w:szCs w:val="28"/>
          <w:lang w:eastAsia="vi-VN"/>
        </w:rPr>
        <w:t>.</w:t>
      </w:r>
    </w:p>
    <w:p w14:paraId="41BE4D32" w14:textId="77777777" w:rsidR="00951B4D" w:rsidRPr="00BE69D3" w:rsidRDefault="00951B4D" w:rsidP="00BE69D3">
      <w:pPr>
        <w:spacing w:before="120" w:line="264" w:lineRule="auto"/>
        <w:ind w:firstLine="720"/>
        <w:jc w:val="both"/>
        <w:rPr>
          <w:rStyle w:val="Bodytext0"/>
          <w:sz w:val="28"/>
          <w:szCs w:val="28"/>
          <w:lang w:eastAsia="vi-VN"/>
        </w:rPr>
      </w:pPr>
      <w:r w:rsidRPr="00BE69D3">
        <w:rPr>
          <w:rStyle w:val="Bodytext0"/>
          <w:sz w:val="28"/>
          <w:szCs w:val="28"/>
          <w:lang w:eastAsia="vi-VN"/>
        </w:rPr>
        <w:t>Trường hợp tỷ lệ chi thường xuyên cho hoạt động giảng dạy và học tập (không kể lương và có tính chất lương) nhỏ hơn 19% so với tổng chi sự nghiệp giáo dục</w:t>
      </w:r>
      <w:r w:rsidR="00A578ED" w:rsidRPr="00BE69D3">
        <w:rPr>
          <w:rStyle w:val="Bodytext0"/>
          <w:sz w:val="28"/>
          <w:szCs w:val="28"/>
          <w:lang w:eastAsia="vi-VN"/>
        </w:rPr>
        <w:t xml:space="preserve"> (mức lương cơ sở 1.</w:t>
      </w:r>
      <w:r w:rsidR="0006656D" w:rsidRPr="00BE69D3">
        <w:rPr>
          <w:rStyle w:val="Bodytext0"/>
          <w:sz w:val="28"/>
          <w:szCs w:val="28"/>
          <w:lang w:eastAsia="vi-VN"/>
        </w:rPr>
        <w:t>800</w:t>
      </w:r>
      <w:r w:rsidR="00A578ED" w:rsidRPr="00BE69D3">
        <w:rPr>
          <w:rStyle w:val="Bodytext0"/>
          <w:sz w:val="28"/>
          <w:szCs w:val="28"/>
          <w:lang w:eastAsia="vi-VN"/>
        </w:rPr>
        <w:t>.000 đồng/tháng)</w:t>
      </w:r>
      <w:r w:rsidRPr="00BE69D3">
        <w:rPr>
          <w:rStyle w:val="Bodytext0"/>
          <w:sz w:val="28"/>
          <w:szCs w:val="28"/>
          <w:lang w:eastAsia="vi-VN"/>
        </w:rPr>
        <w:t>, sẽ được bổ sung để đảm bảo tỷ lệ chi tiền lương, phụ cấp (phụ cấp khu vực, phụ cấp chức vụ, phụ cấp thâm niên vượt khung, phụ cấp ưu đãi nghề), các khoản có tính chất lương (bảo hiểm xã hội, bảo hiểm y tế, bảo hiểm thất nghiệp) tối đa 81%, chi cho hoạt động giảng dạy và học tập tối thiểu 19%.</w:t>
      </w:r>
    </w:p>
    <w:p w14:paraId="3CA4519A" w14:textId="77777777" w:rsidR="00951B4D" w:rsidRPr="00BE69D3" w:rsidRDefault="00951B4D" w:rsidP="00BE69D3">
      <w:pPr>
        <w:spacing w:before="120" w:line="264" w:lineRule="auto"/>
        <w:ind w:firstLine="720"/>
        <w:jc w:val="both"/>
        <w:rPr>
          <w:rStyle w:val="Bodytext0"/>
          <w:sz w:val="28"/>
          <w:szCs w:val="28"/>
          <w:lang w:eastAsia="vi-VN"/>
        </w:rPr>
      </w:pPr>
      <w:r w:rsidRPr="00BE69D3">
        <w:rPr>
          <w:rStyle w:val="Bodytext0"/>
          <w:sz w:val="28"/>
          <w:szCs w:val="28"/>
          <w:lang w:eastAsia="vi-VN"/>
        </w:rPr>
        <w:t>Trên cơ sở định mức phân bổ chi sự nghiệp giáo dục; các xã, phường phân bổ mức chi cho hoạt động giảng dạy và học tập của từng trường đảm bảo mức tối thiểu 1</w:t>
      </w:r>
      <w:r w:rsidR="00AF7BA0" w:rsidRPr="00BE69D3">
        <w:rPr>
          <w:rStyle w:val="Bodytext0"/>
          <w:sz w:val="28"/>
          <w:szCs w:val="28"/>
          <w:lang w:eastAsia="vi-VN"/>
        </w:rPr>
        <w:t>4</w:t>
      </w:r>
      <w:r w:rsidRPr="00BE69D3">
        <w:rPr>
          <w:rStyle w:val="Bodytext0"/>
          <w:sz w:val="28"/>
          <w:szCs w:val="28"/>
          <w:lang w:eastAsia="vi-VN"/>
        </w:rPr>
        <w:t xml:space="preserve">% so với tổng </w:t>
      </w:r>
      <w:r w:rsidR="00287603" w:rsidRPr="00BE69D3">
        <w:rPr>
          <w:rStyle w:val="Bodytext0"/>
          <w:sz w:val="28"/>
          <w:szCs w:val="28"/>
          <w:lang w:eastAsia="vi-VN"/>
        </w:rPr>
        <w:t>quỹ tiền lương</w:t>
      </w:r>
      <w:r w:rsidR="001F132C" w:rsidRPr="00BE69D3">
        <w:rPr>
          <w:rStyle w:val="Bodytext0"/>
          <w:sz w:val="28"/>
          <w:szCs w:val="28"/>
          <w:lang w:eastAsia="vi-VN"/>
        </w:rPr>
        <w:t>, phụ cấp và các khoản đóng góp</w:t>
      </w:r>
      <w:r w:rsidR="00287603" w:rsidRPr="00BE69D3">
        <w:rPr>
          <w:rStyle w:val="Bodytext0"/>
          <w:sz w:val="28"/>
          <w:szCs w:val="28"/>
          <w:lang w:eastAsia="vi-VN"/>
        </w:rPr>
        <w:t xml:space="preserve"> (mức lương cơ sở 1.</w:t>
      </w:r>
      <w:r w:rsidR="0006656D" w:rsidRPr="00BE69D3">
        <w:rPr>
          <w:rStyle w:val="Bodytext0"/>
          <w:sz w:val="28"/>
          <w:szCs w:val="28"/>
          <w:lang w:eastAsia="vi-VN"/>
        </w:rPr>
        <w:t>800</w:t>
      </w:r>
      <w:r w:rsidR="00287603" w:rsidRPr="00BE69D3">
        <w:rPr>
          <w:rStyle w:val="Bodytext0"/>
          <w:sz w:val="28"/>
          <w:szCs w:val="28"/>
          <w:lang w:eastAsia="vi-VN"/>
        </w:rPr>
        <w:t>.000 đồng/tháng)</w:t>
      </w:r>
      <w:r w:rsidRPr="00BE69D3">
        <w:rPr>
          <w:rStyle w:val="Bodytext0"/>
          <w:sz w:val="28"/>
          <w:szCs w:val="28"/>
          <w:lang w:eastAsia="vi-VN"/>
        </w:rPr>
        <w:t xml:space="preserve">; phần kinh phí hoạt động giảng dạy và học tập còn lại, địa phương được phân bổ cho các hoạt động chung của ngành giáo dục như: </w:t>
      </w:r>
      <w:r w:rsidR="009A03E3" w:rsidRPr="00BE69D3">
        <w:rPr>
          <w:rStyle w:val="Bodytext0"/>
          <w:sz w:val="28"/>
          <w:szCs w:val="28"/>
          <w:lang w:eastAsia="vi-VN"/>
        </w:rPr>
        <w:t xml:space="preserve">chi chế độ bồi dưỡng và trang phục đối với giáo viên thể dục thể thao; </w:t>
      </w:r>
      <w:r w:rsidRPr="00BE69D3">
        <w:rPr>
          <w:rStyle w:val="Bodytext0"/>
          <w:sz w:val="28"/>
          <w:szCs w:val="28"/>
          <w:lang w:eastAsia="vi-VN"/>
        </w:rPr>
        <w:t>chi tiền công và hỗ trợ hoạt động cho lao động hợp đồng làm công việc thừa hành, phục vụ; mua sắm, sửa chữa tài sản công phục vụ giảng dạy và học tập,…</w:t>
      </w:r>
    </w:p>
    <w:p w14:paraId="06DB6401" w14:textId="77777777" w:rsidR="00951B4D" w:rsidRPr="00BE69D3" w:rsidRDefault="00951B4D" w:rsidP="00BE69D3">
      <w:pPr>
        <w:spacing w:before="120" w:line="264" w:lineRule="auto"/>
        <w:ind w:firstLine="720"/>
        <w:jc w:val="both"/>
        <w:rPr>
          <w:rStyle w:val="Bodytext0"/>
          <w:sz w:val="28"/>
          <w:szCs w:val="28"/>
          <w:lang w:eastAsia="vi-VN"/>
        </w:rPr>
      </w:pPr>
      <w:r w:rsidRPr="00BE69D3">
        <w:rPr>
          <w:rStyle w:val="Bodytext0"/>
          <w:sz w:val="28"/>
          <w:szCs w:val="28"/>
          <w:lang w:eastAsia="vi-VN"/>
        </w:rPr>
        <w:t xml:space="preserve">Quỹ tiền lương, phụ cấp, các khoản có tính chất lương được xác định trên cơ sở biên chế viên chức sự nghiệp giáo dục được cơ quan có thẩm quyền giao </w:t>
      </w:r>
      <w:r w:rsidRPr="00BE69D3">
        <w:rPr>
          <w:rStyle w:val="Bodytext0"/>
          <w:sz w:val="28"/>
          <w:szCs w:val="28"/>
          <w:lang w:eastAsia="vi-VN"/>
        </w:rPr>
        <w:lastRenderedPageBreak/>
        <w:t>hoặc phê duyệt theo mức lương cơ sở 1.490.000 đồng</w:t>
      </w:r>
      <w:r w:rsidR="00C634DC" w:rsidRPr="00BE69D3">
        <w:rPr>
          <w:rStyle w:val="Bodytext0"/>
          <w:sz w:val="28"/>
          <w:szCs w:val="28"/>
          <w:lang w:eastAsia="vi-VN"/>
        </w:rPr>
        <w:t>/tháng</w:t>
      </w:r>
      <w:r w:rsidRPr="00BE69D3">
        <w:rPr>
          <w:rStyle w:val="Bodytext0"/>
          <w:sz w:val="28"/>
          <w:szCs w:val="28"/>
          <w:lang w:eastAsia="vi-VN"/>
        </w:rPr>
        <w:t>, được xác định như sau: tiền lương, phụ cấp và các khoản đóng góp của viên chức có mặt tính theo hệ số thực tế tại thời điểm lập dự toán hàng năm; đối với các chỉ tiêu viên chức chưa tuyển thì tiền lương được tính theo hệ số lương khởi điểm ngạch chuyên viên (2,34</w:t>
      </w:r>
      <w:r w:rsidR="002E1E21" w:rsidRPr="00BE69D3">
        <w:rPr>
          <w:rStyle w:val="Bodytext0"/>
          <w:sz w:val="28"/>
          <w:szCs w:val="28"/>
          <w:lang w:eastAsia="vi-VN"/>
        </w:rPr>
        <w:t xml:space="preserve">), </w:t>
      </w:r>
      <w:r w:rsidRPr="00BE69D3">
        <w:rPr>
          <w:rStyle w:val="Bodytext0"/>
          <w:sz w:val="28"/>
          <w:szCs w:val="28"/>
          <w:lang w:eastAsia="vi-VN"/>
        </w:rPr>
        <w:t>các khoản phụ cấp</w:t>
      </w:r>
      <w:r w:rsidR="0026341C" w:rsidRPr="00BE69D3">
        <w:rPr>
          <w:rStyle w:val="Bodytext0"/>
          <w:sz w:val="28"/>
          <w:szCs w:val="28"/>
          <w:lang w:eastAsia="vi-VN"/>
        </w:rPr>
        <w:t xml:space="preserve"> theo lương cùng</w:t>
      </w:r>
      <w:r w:rsidRPr="00BE69D3">
        <w:rPr>
          <w:rStyle w:val="Bodytext0"/>
          <w:sz w:val="28"/>
          <w:szCs w:val="28"/>
          <w:lang w:eastAsia="vi-VN"/>
        </w:rPr>
        <w:t xml:space="preserve"> các khoản đóng góp</w:t>
      </w:r>
      <w:r w:rsidR="006D6967" w:rsidRPr="00BE69D3">
        <w:rPr>
          <w:rStyle w:val="Bodytext0"/>
          <w:sz w:val="28"/>
          <w:szCs w:val="28"/>
          <w:lang w:eastAsia="vi-VN"/>
        </w:rPr>
        <w:t xml:space="preserve"> theo quy định và theo mức lương cơ sở  hiện hành</w:t>
      </w:r>
      <w:r w:rsidR="0026341C" w:rsidRPr="00BE69D3">
        <w:rPr>
          <w:rStyle w:val="Bodytext0"/>
          <w:sz w:val="28"/>
          <w:szCs w:val="28"/>
          <w:lang w:eastAsia="vi-VN"/>
        </w:rPr>
        <w:t>.</w:t>
      </w:r>
    </w:p>
    <w:p w14:paraId="299832C9" w14:textId="77777777" w:rsidR="00817BDB" w:rsidRPr="00BE69D3" w:rsidRDefault="00951B4D" w:rsidP="00BE69D3">
      <w:pPr>
        <w:spacing w:before="120" w:line="264" w:lineRule="auto"/>
        <w:ind w:firstLine="720"/>
        <w:jc w:val="both"/>
        <w:rPr>
          <w:shd w:val="clear" w:color="auto" w:fill="FFFFFF"/>
          <w:lang w:eastAsia="vi-VN"/>
        </w:rPr>
      </w:pPr>
      <w:bookmarkStart w:id="20" w:name="_Hlk209448910"/>
      <w:r w:rsidRPr="00BE69D3">
        <w:rPr>
          <w:rStyle w:val="Bodytext0"/>
          <w:sz w:val="28"/>
          <w:szCs w:val="28"/>
          <w:lang w:eastAsia="vi-VN"/>
        </w:rPr>
        <w:t>b) Ngoài định mức phân bổ theo tiêu chí dân số nêu trên, được bổ sung thêm nguồn kinh phí cải cách tiền lương tăng từ mức lương 1.490.000 đồng lên 2.340.000 đồng</w:t>
      </w:r>
      <w:r w:rsidR="00C634DC" w:rsidRPr="00BE69D3">
        <w:rPr>
          <w:rStyle w:val="Bodytext0"/>
          <w:sz w:val="28"/>
          <w:szCs w:val="28"/>
          <w:lang w:eastAsia="vi-VN"/>
        </w:rPr>
        <w:t>/tháng</w:t>
      </w:r>
      <w:r w:rsidR="009B08F7" w:rsidRPr="00BE69D3">
        <w:rPr>
          <w:rStyle w:val="Bodytext0"/>
          <w:sz w:val="28"/>
          <w:szCs w:val="28"/>
          <w:lang w:eastAsia="vi-VN"/>
        </w:rPr>
        <w:t>; quỹ tiền thưởng</w:t>
      </w:r>
      <w:r w:rsidR="00817BDB" w:rsidRPr="00BE69D3">
        <w:rPr>
          <w:rStyle w:val="Bodytext0"/>
          <w:sz w:val="28"/>
          <w:szCs w:val="28"/>
          <w:lang w:eastAsia="vi-VN"/>
        </w:rPr>
        <w:t xml:space="preserve">; </w:t>
      </w:r>
      <w:r w:rsidR="00817BDB" w:rsidRPr="00BE69D3">
        <w:rPr>
          <w:shd w:val="clear" w:color="auto" w:fill="FFFFFF"/>
          <w:lang w:eastAsia="vi-VN"/>
        </w:rPr>
        <w:t xml:space="preserve">chế độ phụ cấp và chính sách ưu đãi đối với nhà giáo, cán bộ quản lý giáo dục, nhân viên hỗ trợ giáo dục người khuyết tật theo Nghị định 28/2012/NĐ-CP </w:t>
      </w:r>
      <w:r w:rsidR="00A133B0" w:rsidRPr="00BE69D3">
        <w:rPr>
          <w:shd w:val="clear" w:color="auto" w:fill="FFFFFF"/>
          <w:lang w:eastAsia="vi-VN"/>
        </w:rPr>
        <w:t>q</w:t>
      </w:r>
      <w:r w:rsidR="00994FB0" w:rsidRPr="00BE69D3">
        <w:rPr>
          <w:shd w:val="clear" w:color="auto" w:fill="FFFFFF"/>
          <w:lang w:eastAsia="vi-VN"/>
        </w:rPr>
        <w:t>uy đ</w:t>
      </w:r>
      <w:r w:rsidR="00EE33DF" w:rsidRPr="00BE69D3">
        <w:rPr>
          <w:shd w:val="clear" w:color="auto" w:fill="FFFFFF"/>
          <w:lang w:eastAsia="vi-VN"/>
        </w:rPr>
        <w:t>ị</w:t>
      </w:r>
      <w:r w:rsidR="00994FB0" w:rsidRPr="00BE69D3">
        <w:rPr>
          <w:shd w:val="clear" w:color="auto" w:fill="FFFFFF"/>
          <w:lang w:eastAsia="vi-VN"/>
        </w:rPr>
        <w:t xml:space="preserve">nh chi tiết và hướng dẫn thi hành một số điều của Luật người khuyết tật. </w:t>
      </w:r>
    </w:p>
    <w:p w14:paraId="4EE11A3E" w14:textId="77777777" w:rsidR="00A3329B" w:rsidRPr="00BE69D3" w:rsidRDefault="00951B4D" w:rsidP="00BE69D3">
      <w:pPr>
        <w:spacing w:before="120" w:line="264" w:lineRule="auto"/>
        <w:ind w:firstLine="720"/>
        <w:jc w:val="both"/>
        <w:rPr>
          <w:rStyle w:val="Bodytext0"/>
          <w:sz w:val="28"/>
          <w:szCs w:val="28"/>
          <w:lang w:eastAsia="vi-VN"/>
        </w:rPr>
      </w:pPr>
      <w:r w:rsidRPr="00BE69D3">
        <w:rPr>
          <w:rStyle w:val="Bodytext0"/>
          <w:sz w:val="28"/>
          <w:szCs w:val="28"/>
          <w:lang w:eastAsia="vi-VN"/>
        </w:rPr>
        <w:t xml:space="preserve">c) Định mức phân bổ nêu trên không bao gồm các nội dung chi sau: </w:t>
      </w:r>
      <w:bookmarkEnd w:id="20"/>
    </w:p>
    <w:p w14:paraId="2CB89278" w14:textId="77777777" w:rsidR="00951B4D" w:rsidRPr="00BE69D3" w:rsidRDefault="000C7B4D" w:rsidP="00BE69D3">
      <w:pPr>
        <w:spacing w:before="120" w:line="264" w:lineRule="auto"/>
        <w:ind w:firstLine="720"/>
        <w:jc w:val="both"/>
        <w:rPr>
          <w:rStyle w:val="Bodytext0"/>
          <w:sz w:val="28"/>
          <w:szCs w:val="28"/>
          <w:lang w:eastAsia="vi-VN"/>
        </w:rPr>
      </w:pPr>
      <w:r w:rsidRPr="00BE69D3">
        <w:rPr>
          <w:rStyle w:val="Bodytext0"/>
          <w:sz w:val="28"/>
          <w:szCs w:val="28"/>
          <w:lang w:eastAsia="vi-VN"/>
        </w:rPr>
        <w:t>Kinh phí h</w:t>
      </w:r>
      <w:r w:rsidR="00951B4D" w:rsidRPr="00BE69D3">
        <w:rPr>
          <w:rStyle w:val="Bodytext0"/>
          <w:sz w:val="28"/>
          <w:szCs w:val="28"/>
          <w:lang w:eastAsia="vi-VN"/>
        </w:rPr>
        <w:t xml:space="preserve">ọc bổng cho học sinh dân tộc nội trú theo Nghị định số 84/2020/NĐ-CP </w:t>
      </w:r>
      <w:r w:rsidR="000A4DEB" w:rsidRPr="00BE69D3">
        <w:rPr>
          <w:rStyle w:val="Bodytext0"/>
          <w:sz w:val="28"/>
          <w:szCs w:val="28"/>
          <w:lang w:eastAsia="vi-VN"/>
        </w:rPr>
        <w:t>quy định chi tiết một số điều của Luật Giáo dục</w:t>
      </w:r>
      <w:r w:rsidR="00951B4D" w:rsidRPr="00BE69D3">
        <w:rPr>
          <w:rStyle w:val="Bodytext0"/>
          <w:sz w:val="28"/>
          <w:szCs w:val="28"/>
          <w:lang w:eastAsia="vi-VN"/>
        </w:rPr>
        <w:t xml:space="preserve">; </w:t>
      </w:r>
    </w:p>
    <w:p w14:paraId="3FD7C62F" w14:textId="77777777" w:rsidR="000A4DEB" w:rsidRPr="00BE69D3" w:rsidRDefault="000C7B4D" w:rsidP="00BE69D3">
      <w:pPr>
        <w:spacing w:before="120" w:line="264" w:lineRule="auto"/>
        <w:ind w:firstLine="720"/>
        <w:jc w:val="both"/>
        <w:rPr>
          <w:rStyle w:val="Bodytext0"/>
          <w:sz w:val="28"/>
          <w:szCs w:val="28"/>
          <w:lang w:eastAsia="vi-VN"/>
        </w:rPr>
      </w:pPr>
      <w:r w:rsidRPr="00BE69D3">
        <w:rPr>
          <w:rStyle w:val="Bodytext0"/>
          <w:sz w:val="28"/>
          <w:szCs w:val="28"/>
          <w:lang w:eastAsia="vi-VN"/>
        </w:rPr>
        <w:t>Kinh phí h</w:t>
      </w:r>
      <w:r w:rsidR="00951B4D" w:rsidRPr="00BE69D3">
        <w:rPr>
          <w:rStyle w:val="Bodytext0"/>
          <w:sz w:val="28"/>
          <w:szCs w:val="28"/>
          <w:lang w:eastAsia="vi-VN"/>
        </w:rPr>
        <w:t>ọc bổng, hỗ trợ chi phí học tập cho học sinh khuyết tật theo Thông tư Liên tịch số 42/2013/TTLT-BGDĐT-BLĐTBXH-BTC</w:t>
      </w:r>
      <w:r w:rsidR="00456C5E" w:rsidRPr="00BE69D3">
        <w:rPr>
          <w:rStyle w:val="Bodytext0"/>
          <w:sz w:val="28"/>
          <w:szCs w:val="28"/>
          <w:lang w:eastAsia="vi-VN"/>
        </w:rPr>
        <w:t xml:space="preserve"> q</w:t>
      </w:r>
      <w:r w:rsidR="000A4DEB" w:rsidRPr="00BE69D3">
        <w:rPr>
          <w:rStyle w:val="Bodytext0"/>
          <w:sz w:val="28"/>
          <w:szCs w:val="28"/>
          <w:lang w:eastAsia="vi-VN"/>
        </w:rPr>
        <w:t>uy định chính sách về giáo dục đối với người khuyết tật;</w:t>
      </w:r>
    </w:p>
    <w:p w14:paraId="53DAC294" w14:textId="77777777" w:rsidR="00951B4D" w:rsidRPr="00BE69D3" w:rsidRDefault="000C7B4D" w:rsidP="00BE69D3">
      <w:pPr>
        <w:spacing w:before="120" w:line="264" w:lineRule="auto"/>
        <w:ind w:firstLine="720"/>
        <w:jc w:val="both"/>
        <w:rPr>
          <w:rStyle w:val="Bodytext0"/>
          <w:b/>
          <w:bCs/>
          <w:sz w:val="28"/>
          <w:szCs w:val="28"/>
          <w:lang w:val="vi-VN" w:eastAsia="vi-VN"/>
        </w:rPr>
      </w:pPr>
      <w:r w:rsidRPr="00BE69D3">
        <w:rPr>
          <w:rStyle w:val="Bodytext0"/>
          <w:sz w:val="28"/>
          <w:szCs w:val="28"/>
          <w:lang w:eastAsia="vi-VN"/>
        </w:rPr>
        <w:t>Kinh phí h</w:t>
      </w:r>
      <w:r w:rsidR="00951B4D" w:rsidRPr="00BE69D3">
        <w:rPr>
          <w:rStyle w:val="Bodytext0"/>
          <w:sz w:val="28"/>
          <w:szCs w:val="28"/>
          <w:lang w:eastAsia="vi-VN"/>
        </w:rPr>
        <w:t xml:space="preserve">ỗ trợ chi phí học tập và miễn giảm học phí theo Nghị định số 238/2025/NĐ-CP </w:t>
      </w:r>
      <w:r w:rsidR="00094F13" w:rsidRPr="00BE69D3">
        <w:rPr>
          <w:shd w:val="clear" w:color="auto" w:fill="FFFFFF"/>
          <w:lang w:eastAsia="vi-VN"/>
        </w:rPr>
        <w:t>q</w:t>
      </w:r>
      <w:r w:rsidR="00094F13" w:rsidRPr="00BE69D3">
        <w:rPr>
          <w:shd w:val="clear" w:color="auto" w:fill="FFFFFF"/>
          <w:lang w:val="vi-VN" w:eastAsia="vi-VN"/>
        </w:rPr>
        <w:t>uy định về chính sách học phí, miễn, giảm, hỗ trợ học phí, hỗ trợ chi phí học tập và giá dịch vụ trong lĩnh vực giáo dục, đào tạo</w:t>
      </w:r>
      <w:r w:rsidR="00951B4D" w:rsidRPr="00BE69D3">
        <w:rPr>
          <w:rStyle w:val="Bodytext0"/>
          <w:sz w:val="28"/>
          <w:szCs w:val="28"/>
          <w:lang w:eastAsia="vi-VN"/>
        </w:rPr>
        <w:t>;</w:t>
      </w:r>
    </w:p>
    <w:p w14:paraId="0A6788E0" w14:textId="77777777" w:rsidR="00951B4D" w:rsidRPr="00BE69D3" w:rsidRDefault="000C7B4D" w:rsidP="00BE69D3">
      <w:pPr>
        <w:spacing w:before="120" w:line="264" w:lineRule="auto"/>
        <w:ind w:firstLine="720"/>
        <w:jc w:val="both"/>
        <w:rPr>
          <w:rStyle w:val="Bodytext0"/>
          <w:sz w:val="28"/>
          <w:szCs w:val="28"/>
          <w:lang w:val="vi-VN" w:eastAsia="vi-VN"/>
        </w:rPr>
      </w:pPr>
      <w:r w:rsidRPr="00BE69D3">
        <w:rPr>
          <w:rStyle w:val="Bodytext0"/>
          <w:sz w:val="28"/>
          <w:szCs w:val="28"/>
          <w:lang w:eastAsia="vi-VN"/>
        </w:rPr>
        <w:t>Kinh phí thực hiện c</w:t>
      </w:r>
      <w:r w:rsidR="00951B4D" w:rsidRPr="00BE69D3">
        <w:rPr>
          <w:rStyle w:val="Bodytext0"/>
          <w:sz w:val="28"/>
          <w:szCs w:val="28"/>
          <w:lang w:eastAsia="vi-VN"/>
        </w:rPr>
        <w:t xml:space="preserve">hính sách phát triển giáo dục mầm non theo Nghị định số 105/2020/NĐ-CP </w:t>
      </w:r>
      <w:r w:rsidR="00A207B9" w:rsidRPr="00BE69D3">
        <w:rPr>
          <w:shd w:val="clear" w:color="auto" w:fill="FFFFFF"/>
          <w:lang w:eastAsia="vi-VN"/>
        </w:rPr>
        <w:t>q</w:t>
      </w:r>
      <w:r w:rsidR="00A207B9" w:rsidRPr="00BE69D3">
        <w:rPr>
          <w:shd w:val="clear" w:color="auto" w:fill="FFFFFF"/>
          <w:lang w:val="vi-VN" w:eastAsia="vi-VN"/>
        </w:rPr>
        <w:t>uy định chính sách phát triển giáo dục mầm non</w:t>
      </w:r>
      <w:r w:rsidR="00951B4D" w:rsidRPr="00BE69D3">
        <w:rPr>
          <w:rStyle w:val="Bodytext0"/>
          <w:sz w:val="28"/>
          <w:szCs w:val="28"/>
          <w:lang w:eastAsia="vi-VN"/>
        </w:rPr>
        <w:t xml:space="preserve">; </w:t>
      </w:r>
    </w:p>
    <w:p w14:paraId="40FABC70" w14:textId="77777777" w:rsidR="006756E2" w:rsidRPr="00BE69D3" w:rsidRDefault="00FB5336" w:rsidP="00BE69D3">
      <w:pPr>
        <w:spacing w:before="120" w:line="264" w:lineRule="auto"/>
        <w:ind w:firstLine="720"/>
        <w:jc w:val="both"/>
        <w:rPr>
          <w:shd w:val="clear" w:color="auto" w:fill="FFFFFF"/>
          <w:lang w:eastAsia="vi-VN"/>
        </w:rPr>
      </w:pPr>
      <w:r w:rsidRPr="00BE69D3">
        <w:rPr>
          <w:shd w:val="clear" w:color="auto" w:fill="FFFFFF"/>
          <w:lang w:eastAsia="vi-VN"/>
        </w:rPr>
        <w:t xml:space="preserve">Kinh phí thực hiện Nghị định số 57/2017/NĐ-CP </w:t>
      </w:r>
      <w:r w:rsidR="00B70F7C" w:rsidRPr="00BE69D3">
        <w:rPr>
          <w:shd w:val="clear" w:color="auto" w:fill="FFFFFF"/>
          <w:lang w:eastAsia="vi-VN"/>
        </w:rPr>
        <w:t>q</w:t>
      </w:r>
      <w:r w:rsidRPr="00BE69D3">
        <w:rPr>
          <w:shd w:val="clear" w:color="auto" w:fill="FFFFFF"/>
          <w:lang w:eastAsia="vi-VN"/>
        </w:rPr>
        <w:t>uy định chính sách ưu tiên tuyển sinh và hỗ trợ học tập đối với trẻ mẫu giáo, học sinh, sinh viên dân tộc thiểu số rất ít người;</w:t>
      </w:r>
    </w:p>
    <w:p w14:paraId="6E1BDDF7" w14:textId="77777777" w:rsidR="00FB5336" w:rsidRPr="00BE69D3" w:rsidRDefault="00FB5336" w:rsidP="00BE69D3">
      <w:pPr>
        <w:spacing w:before="120" w:line="264" w:lineRule="auto"/>
        <w:ind w:firstLine="720"/>
        <w:jc w:val="both"/>
        <w:rPr>
          <w:rStyle w:val="Bodytext0"/>
          <w:sz w:val="28"/>
          <w:szCs w:val="28"/>
          <w:lang w:eastAsia="vi-VN"/>
        </w:rPr>
      </w:pPr>
      <w:r w:rsidRPr="00BE69D3">
        <w:rPr>
          <w:rStyle w:val="Bodytext0"/>
          <w:sz w:val="28"/>
          <w:szCs w:val="28"/>
          <w:lang w:eastAsia="vi-VN"/>
        </w:rPr>
        <w:t xml:space="preserve">Kinh phí thực hiện Nghị định 66/2025/NĐ-CP </w:t>
      </w:r>
      <w:r w:rsidRPr="00BE69D3">
        <w:rPr>
          <w:shd w:val="clear" w:color="auto" w:fill="FFFFFF"/>
          <w:lang w:eastAsia="vi-VN"/>
        </w:rPr>
        <w:t>quy định chính sách cho trẻ em nhà trẻ, học sinh, học viên ở vùng đồng bào dân tộc thiểu số và miền núi, vùng bãi ngang, ven biển và hải đảo và cơ sở giáo dục có trẻ em nhà trẻ, học sinh hưởng chính sách;</w:t>
      </w:r>
    </w:p>
    <w:bookmarkEnd w:id="16"/>
    <w:p w14:paraId="3E1F3F4C" w14:textId="77777777" w:rsidR="00D807E4" w:rsidRPr="00BE69D3" w:rsidRDefault="00D807E4" w:rsidP="00BE69D3">
      <w:pPr>
        <w:spacing w:before="120" w:line="264" w:lineRule="auto"/>
        <w:ind w:firstLine="720"/>
        <w:jc w:val="both"/>
        <w:rPr>
          <w:rStyle w:val="Bodytext0"/>
          <w:sz w:val="28"/>
          <w:szCs w:val="28"/>
          <w:lang w:eastAsia="vi-VN"/>
        </w:rPr>
      </w:pPr>
      <w:r w:rsidRPr="00BE69D3">
        <w:rPr>
          <w:shd w:val="clear" w:color="auto" w:fill="FFFFFF"/>
          <w:lang w:eastAsia="vi-VN"/>
        </w:rPr>
        <w:t>Đối với các chính sách trên các xã, phường được bổ sung ngân sách có mục tiêu để thực hiện theo quy định.</w:t>
      </w:r>
    </w:p>
    <w:p w14:paraId="4FCC161C" w14:textId="77777777" w:rsidR="00951B4D" w:rsidRPr="00BE69D3" w:rsidRDefault="00951B4D" w:rsidP="00BE69D3">
      <w:pPr>
        <w:spacing w:before="120" w:line="264" w:lineRule="auto"/>
        <w:ind w:firstLine="720"/>
        <w:jc w:val="both"/>
        <w:rPr>
          <w:rStyle w:val="Bodytext0"/>
          <w:bCs/>
          <w:sz w:val="28"/>
          <w:szCs w:val="28"/>
          <w:lang w:eastAsia="vi-VN"/>
        </w:rPr>
      </w:pPr>
      <w:r w:rsidRPr="00BE69D3">
        <w:rPr>
          <w:rStyle w:val="Bodytext0"/>
          <w:bCs/>
          <w:sz w:val="28"/>
          <w:szCs w:val="28"/>
          <w:lang w:eastAsia="vi-VN"/>
        </w:rPr>
        <w:t xml:space="preserve">2. Định mức phân bổ chi sự nghiệp đào tạo </w:t>
      </w:r>
    </w:p>
    <w:p w14:paraId="6378FF4B" w14:textId="77777777" w:rsidR="00951B4D" w:rsidRDefault="00951B4D" w:rsidP="00BE69D3">
      <w:pPr>
        <w:spacing w:before="120" w:line="264" w:lineRule="auto"/>
        <w:ind w:firstLine="720"/>
        <w:jc w:val="both"/>
        <w:rPr>
          <w:rStyle w:val="Bodytext0"/>
          <w:bCs/>
          <w:sz w:val="28"/>
          <w:szCs w:val="28"/>
          <w:lang w:eastAsia="vi-VN"/>
        </w:rPr>
      </w:pPr>
      <w:bookmarkStart w:id="21" w:name="_Hlk209449470"/>
      <w:bookmarkStart w:id="22" w:name="_Hlk212200540"/>
      <w:r w:rsidRPr="00BE69D3">
        <w:rPr>
          <w:rStyle w:val="Bodytext0"/>
          <w:bCs/>
          <w:sz w:val="28"/>
          <w:szCs w:val="28"/>
          <w:lang w:eastAsia="vi-VN"/>
        </w:rPr>
        <w:t>a) Phân bổ theo tiêu chí dân số trên 18 tuổi như sau:</w:t>
      </w:r>
    </w:p>
    <w:p w14:paraId="0455A0A6" w14:textId="77777777" w:rsidR="00BE69D3" w:rsidRDefault="00BE69D3" w:rsidP="00BE69D3">
      <w:pPr>
        <w:spacing w:before="120" w:line="264" w:lineRule="auto"/>
        <w:ind w:firstLine="720"/>
        <w:jc w:val="both"/>
        <w:rPr>
          <w:rStyle w:val="Bodytext0"/>
          <w:bCs/>
          <w:sz w:val="28"/>
          <w:szCs w:val="28"/>
          <w:lang w:eastAsia="vi-VN"/>
        </w:rPr>
      </w:pPr>
    </w:p>
    <w:p w14:paraId="0E71628B" w14:textId="77777777" w:rsidR="00BE69D3" w:rsidRPr="00BE69D3" w:rsidRDefault="00BE69D3" w:rsidP="00BE69D3">
      <w:pPr>
        <w:spacing w:before="120" w:line="264" w:lineRule="auto"/>
        <w:ind w:firstLine="720"/>
        <w:jc w:val="both"/>
        <w:rPr>
          <w:rStyle w:val="Bodytext0"/>
          <w:bCs/>
          <w:sz w:val="28"/>
          <w:szCs w:val="28"/>
          <w:lang w:eastAsia="vi-VN"/>
        </w:rPr>
      </w:pPr>
    </w:p>
    <w:bookmarkEnd w:id="21"/>
    <w:p w14:paraId="33E6D942" w14:textId="77777777" w:rsidR="00951B4D" w:rsidRPr="003F597F" w:rsidRDefault="00951B4D" w:rsidP="00951B4D">
      <w:pPr>
        <w:spacing w:before="60" w:after="60"/>
        <w:ind w:firstLine="720"/>
        <w:jc w:val="center"/>
        <w:rPr>
          <w:rStyle w:val="Bodytext0"/>
          <w:sz w:val="28"/>
          <w:szCs w:val="28"/>
          <w:lang w:eastAsia="vi-VN"/>
        </w:rPr>
      </w:pPr>
      <w:r w:rsidRPr="003F597F">
        <w:rPr>
          <w:rStyle w:val="Bodytext0"/>
          <w:sz w:val="28"/>
          <w:szCs w:val="28"/>
          <w:lang w:eastAsia="vi-VN"/>
        </w:rPr>
        <w:lastRenderedPageBreak/>
        <w:t xml:space="preserve">                                                                   Đơn vị: </w:t>
      </w:r>
      <w:bookmarkStart w:id="23" w:name="_Hlk215943056"/>
      <w:r w:rsidRPr="003F597F">
        <w:rPr>
          <w:rStyle w:val="Bodytext0"/>
          <w:sz w:val="28"/>
          <w:szCs w:val="28"/>
          <w:lang w:eastAsia="vi-VN"/>
        </w:rPr>
        <w:t>đồng/người dân/năm.</w:t>
      </w:r>
      <w:bookmarkEnd w:id="2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08"/>
        <w:gridCol w:w="5553"/>
      </w:tblGrid>
      <w:tr w:rsidR="00951B4D" w:rsidRPr="003F597F" w14:paraId="5F346261" w14:textId="77777777" w:rsidTr="009B2F6F">
        <w:trPr>
          <w:jc w:val="center"/>
        </w:trPr>
        <w:tc>
          <w:tcPr>
            <w:tcW w:w="3553" w:type="dxa"/>
            <w:vAlign w:val="center"/>
          </w:tcPr>
          <w:p w14:paraId="3A2979DD" w14:textId="77777777" w:rsidR="00951B4D" w:rsidRPr="003F597F" w:rsidRDefault="00951B4D" w:rsidP="009B2F6F">
            <w:pPr>
              <w:spacing w:before="60" w:after="60"/>
              <w:jc w:val="center"/>
              <w:rPr>
                <w:rStyle w:val="Bodytext0"/>
                <w:b/>
                <w:sz w:val="28"/>
                <w:szCs w:val="28"/>
                <w:lang w:eastAsia="vi-VN"/>
              </w:rPr>
            </w:pPr>
            <w:r w:rsidRPr="003F597F">
              <w:rPr>
                <w:rStyle w:val="Bodytext0"/>
                <w:b/>
                <w:sz w:val="28"/>
                <w:szCs w:val="28"/>
                <w:lang w:eastAsia="vi-VN"/>
              </w:rPr>
              <w:t>Vùng</w:t>
            </w:r>
          </w:p>
        </w:tc>
        <w:tc>
          <w:tcPr>
            <w:tcW w:w="5629" w:type="dxa"/>
            <w:vAlign w:val="center"/>
          </w:tcPr>
          <w:p w14:paraId="6434F8A9" w14:textId="77777777" w:rsidR="00951B4D" w:rsidRPr="003F597F" w:rsidRDefault="00951B4D" w:rsidP="009B2F6F">
            <w:pPr>
              <w:spacing w:before="60" w:after="60"/>
              <w:jc w:val="center"/>
              <w:rPr>
                <w:b/>
                <w:bCs/>
              </w:rPr>
            </w:pPr>
            <w:r w:rsidRPr="003F597F">
              <w:rPr>
                <w:b/>
                <w:bCs/>
              </w:rPr>
              <w:t>Định mức phân bổ</w:t>
            </w:r>
          </w:p>
        </w:tc>
      </w:tr>
      <w:tr w:rsidR="00D92F35" w:rsidRPr="003F597F" w14:paraId="6BB354CC" w14:textId="77777777">
        <w:trPr>
          <w:jc w:val="center"/>
        </w:trPr>
        <w:tc>
          <w:tcPr>
            <w:tcW w:w="3553" w:type="dxa"/>
            <w:vAlign w:val="center"/>
          </w:tcPr>
          <w:p w14:paraId="77AF0E28" w14:textId="77777777" w:rsidR="0048625F" w:rsidRPr="003F597F" w:rsidRDefault="0048625F" w:rsidP="00BE69D3">
            <w:pPr>
              <w:spacing w:before="60" w:after="60"/>
              <w:rPr>
                <w:rStyle w:val="Bodytext0"/>
                <w:sz w:val="28"/>
                <w:szCs w:val="28"/>
                <w:lang w:eastAsia="vi-VN"/>
              </w:rPr>
            </w:pPr>
            <w:r w:rsidRPr="003F597F">
              <w:rPr>
                <w:rStyle w:val="Bodytext0"/>
                <w:sz w:val="28"/>
                <w:szCs w:val="28"/>
                <w:lang w:eastAsia="vi-VN"/>
              </w:rPr>
              <w:t>Vùng đặc biệt khó khăn</w:t>
            </w:r>
          </w:p>
        </w:tc>
        <w:tc>
          <w:tcPr>
            <w:tcW w:w="5629" w:type="dxa"/>
            <w:vAlign w:val="center"/>
          </w:tcPr>
          <w:p w14:paraId="11BF1C74" w14:textId="77777777" w:rsidR="0048625F" w:rsidRPr="003F597F" w:rsidRDefault="0048625F" w:rsidP="0048625F">
            <w:pPr>
              <w:autoSpaceDE/>
              <w:autoSpaceDN/>
              <w:jc w:val="center"/>
            </w:pPr>
            <w:bookmarkStart w:id="24" w:name="_Hlk215943043"/>
            <w:r w:rsidRPr="003F597F">
              <w:t>100.100</w:t>
            </w:r>
            <w:bookmarkEnd w:id="24"/>
          </w:p>
        </w:tc>
      </w:tr>
      <w:tr w:rsidR="00D92F35" w:rsidRPr="003F597F" w14:paraId="4580E756" w14:textId="77777777">
        <w:trPr>
          <w:jc w:val="center"/>
        </w:trPr>
        <w:tc>
          <w:tcPr>
            <w:tcW w:w="3553" w:type="dxa"/>
            <w:vAlign w:val="center"/>
          </w:tcPr>
          <w:p w14:paraId="59C8FAF6" w14:textId="77777777" w:rsidR="0048625F" w:rsidRPr="003F597F" w:rsidRDefault="0048625F" w:rsidP="00BE69D3">
            <w:pPr>
              <w:spacing w:before="60" w:after="60"/>
              <w:rPr>
                <w:rStyle w:val="Bodytext0"/>
                <w:sz w:val="28"/>
                <w:szCs w:val="28"/>
                <w:lang w:eastAsia="vi-VN"/>
              </w:rPr>
            </w:pPr>
            <w:r w:rsidRPr="003F597F">
              <w:rPr>
                <w:shd w:val="clear" w:color="auto" w:fill="FFFFFF"/>
                <w:lang w:eastAsia="vi-VN"/>
              </w:rPr>
              <w:t>Vùng khó khăn</w:t>
            </w:r>
          </w:p>
        </w:tc>
        <w:tc>
          <w:tcPr>
            <w:tcW w:w="5629" w:type="dxa"/>
            <w:vAlign w:val="center"/>
          </w:tcPr>
          <w:p w14:paraId="0E509C17" w14:textId="77777777" w:rsidR="0048625F" w:rsidRPr="003F597F" w:rsidRDefault="0048625F" w:rsidP="0048625F">
            <w:pPr>
              <w:jc w:val="center"/>
            </w:pPr>
            <w:r w:rsidRPr="003F597F">
              <w:t>49.400</w:t>
            </w:r>
          </w:p>
        </w:tc>
      </w:tr>
      <w:tr w:rsidR="00D92F35" w:rsidRPr="003F597F" w14:paraId="76BCA6F4" w14:textId="77777777">
        <w:trPr>
          <w:jc w:val="center"/>
        </w:trPr>
        <w:tc>
          <w:tcPr>
            <w:tcW w:w="3553" w:type="dxa"/>
            <w:vAlign w:val="center"/>
          </w:tcPr>
          <w:p w14:paraId="7D37A4EE" w14:textId="77777777" w:rsidR="0048625F" w:rsidRPr="003F597F" w:rsidRDefault="0048625F" w:rsidP="00BE69D3">
            <w:pPr>
              <w:spacing w:before="60" w:after="60"/>
              <w:rPr>
                <w:rStyle w:val="Bodytext0"/>
                <w:sz w:val="28"/>
                <w:szCs w:val="28"/>
                <w:lang w:eastAsia="vi-VN"/>
              </w:rPr>
            </w:pPr>
            <w:r w:rsidRPr="003F597F">
              <w:rPr>
                <w:shd w:val="clear" w:color="auto" w:fill="FFFFFF"/>
                <w:lang w:eastAsia="vi-VN"/>
              </w:rPr>
              <w:t>Đô thị</w:t>
            </w:r>
          </w:p>
        </w:tc>
        <w:tc>
          <w:tcPr>
            <w:tcW w:w="5629" w:type="dxa"/>
            <w:vAlign w:val="center"/>
          </w:tcPr>
          <w:p w14:paraId="5ABF44BB" w14:textId="77777777" w:rsidR="0048625F" w:rsidRPr="003F597F" w:rsidRDefault="0048625F" w:rsidP="0048625F">
            <w:pPr>
              <w:jc w:val="center"/>
            </w:pPr>
            <w:bookmarkStart w:id="25" w:name="_Hlk215943097"/>
            <w:r w:rsidRPr="003F597F">
              <w:t>26.100</w:t>
            </w:r>
            <w:bookmarkEnd w:id="25"/>
          </w:p>
        </w:tc>
      </w:tr>
      <w:tr w:rsidR="00D92F35" w:rsidRPr="003F597F" w14:paraId="5BD6C21E" w14:textId="77777777">
        <w:trPr>
          <w:jc w:val="center"/>
        </w:trPr>
        <w:tc>
          <w:tcPr>
            <w:tcW w:w="3553" w:type="dxa"/>
            <w:vAlign w:val="center"/>
          </w:tcPr>
          <w:p w14:paraId="3E5DC37F" w14:textId="77777777" w:rsidR="0048625F" w:rsidRPr="003F597F" w:rsidRDefault="0048625F" w:rsidP="00BE69D3">
            <w:pPr>
              <w:spacing w:before="60" w:after="60"/>
              <w:rPr>
                <w:rStyle w:val="Bodytext0"/>
                <w:sz w:val="28"/>
                <w:szCs w:val="28"/>
                <w:lang w:eastAsia="vi-VN"/>
              </w:rPr>
            </w:pPr>
            <w:r w:rsidRPr="003F597F">
              <w:rPr>
                <w:shd w:val="clear" w:color="auto" w:fill="FFFFFF"/>
                <w:lang w:eastAsia="vi-VN"/>
              </w:rPr>
              <w:t>Vùng khác còn lại</w:t>
            </w:r>
          </w:p>
        </w:tc>
        <w:tc>
          <w:tcPr>
            <w:tcW w:w="5629" w:type="dxa"/>
            <w:vAlign w:val="center"/>
          </w:tcPr>
          <w:p w14:paraId="2E21A57F" w14:textId="77777777" w:rsidR="0048625F" w:rsidRPr="003F597F" w:rsidRDefault="0048625F" w:rsidP="0048625F">
            <w:pPr>
              <w:jc w:val="center"/>
            </w:pPr>
            <w:r w:rsidRPr="003F597F">
              <w:t>38.800</w:t>
            </w:r>
          </w:p>
        </w:tc>
      </w:tr>
    </w:tbl>
    <w:p w14:paraId="58E1CF97" w14:textId="77777777" w:rsidR="00951B4D" w:rsidRPr="003F597F" w:rsidRDefault="00951B4D" w:rsidP="00BE69D3">
      <w:pPr>
        <w:spacing w:before="120" w:line="264" w:lineRule="auto"/>
        <w:ind w:firstLine="720"/>
        <w:jc w:val="both"/>
      </w:pPr>
      <w:bookmarkStart w:id="26" w:name="_Hlk209449493"/>
      <w:r w:rsidRPr="003F597F">
        <w:t>b) Định mức phân bổ theo tiêu chí bổ sung:</w:t>
      </w:r>
    </w:p>
    <w:p w14:paraId="69E5B3C3" w14:textId="77777777" w:rsidR="00EF01C2" w:rsidRPr="003F597F" w:rsidRDefault="00EF01C2" w:rsidP="00BE69D3">
      <w:pPr>
        <w:spacing w:before="120" w:line="264" w:lineRule="auto"/>
        <w:ind w:firstLine="720"/>
        <w:jc w:val="both"/>
        <w:rPr>
          <w:shd w:val="clear" w:color="auto" w:fill="FFFFFF"/>
          <w:lang w:eastAsia="vi-VN"/>
        </w:rPr>
      </w:pPr>
      <w:bookmarkStart w:id="27" w:name="_Hlk214982238"/>
      <w:r w:rsidRPr="003F597F">
        <w:t>Đảm bảo quỹ lương</w:t>
      </w:r>
      <w:r w:rsidR="009B08F7" w:rsidRPr="003F597F">
        <w:t xml:space="preserve">, </w:t>
      </w:r>
      <w:r w:rsidR="009B08F7" w:rsidRPr="003F597F">
        <w:rPr>
          <w:rStyle w:val="Bodytext0"/>
          <w:sz w:val="28"/>
          <w:szCs w:val="28"/>
          <w:lang w:eastAsia="vi-VN"/>
        </w:rPr>
        <w:t xml:space="preserve">quỹ tiền thưởng theo quy định </w:t>
      </w:r>
      <w:r w:rsidRPr="003F597F">
        <w:t>đối với viên chức theo biên chế cấp có thẩm quyền giao của Trung tâm Chính trị.</w:t>
      </w:r>
    </w:p>
    <w:bookmarkEnd w:id="26"/>
    <w:p w14:paraId="2C2E2CDD" w14:textId="77777777" w:rsidR="0048625F" w:rsidRPr="003F597F" w:rsidRDefault="001916B5" w:rsidP="00BE69D3">
      <w:pPr>
        <w:spacing w:before="120" w:line="264" w:lineRule="auto"/>
        <w:ind w:firstLine="720"/>
        <w:jc w:val="both"/>
      </w:pPr>
      <w:r w:rsidRPr="003F597F">
        <w:t xml:space="preserve">Đối </w:t>
      </w:r>
      <w:r w:rsidR="0048625F" w:rsidRPr="003F597F">
        <w:t>với các xã, phường có dân số thấp hơn 30.000 dân được phân bổ thêm 20% số chi tính theo định mức dân số.</w:t>
      </w:r>
    </w:p>
    <w:bookmarkEnd w:id="27"/>
    <w:p w14:paraId="027BD8C8" w14:textId="77777777" w:rsidR="00951B4D" w:rsidRPr="003F597F" w:rsidRDefault="00951B4D" w:rsidP="00BE69D3">
      <w:pPr>
        <w:spacing w:before="120" w:line="264" w:lineRule="auto"/>
        <w:ind w:firstLine="720"/>
        <w:jc w:val="both"/>
        <w:rPr>
          <w:rStyle w:val="Bodytext0"/>
          <w:sz w:val="28"/>
          <w:szCs w:val="28"/>
          <w:lang w:eastAsia="vi-VN"/>
        </w:rPr>
      </w:pPr>
      <w:r w:rsidRPr="003F597F">
        <w:rPr>
          <w:rStyle w:val="Bodytext0"/>
          <w:sz w:val="28"/>
          <w:szCs w:val="28"/>
          <w:lang w:eastAsia="vi-VN"/>
        </w:rPr>
        <w:t>c) Định mức phân bổ trên đã bao gồm kinh phí thực hiện các loại hình đào tạo, bồi dưỡng tại địa phương.</w:t>
      </w:r>
      <w:bookmarkEnd w:id="22"/>
    </w:p>
    <w:p w14:paraId="64381080" w14:textId="77777777" w:rsidR="00951B4D" w:rsidRPr="003F597F" w:rsidRDefault="00951B4D" w:rsidP="00BE69D3">
      <w:pPr>
        <w:spacing w:before="120" w:line="264" w:lineRule="auto"/>
        <w:ind w:firstLine="720"/>
        <w:jc w:val="both"/>
        <w:rPr>
          <w:rStyle w:val="Bodytext0"/>
          <w:bCs/>
          <w:sz w:val="28"/>
          <w:szCs w:val="28"/>
          <w:lang w:eastAsia="vi-VN"/>
        </w:rPr>
      </w:pPr>
      <w:r w:rsidRPr="003F597F">
        <w:rPr>
          <w:rStyle w:val="Bodytext0"/>
          <w:bCs/>
          <w:sz w:val="28"/>
          <w:szCs w:val="28"/>
          <w:lang w:eastAsia="vi-VN"/>
        </w:rPr>
        <w:t>3. Định mức phân bổ chi quản lý hành chính</w:t>
      </w:r>
    </w:p>
    <w:p w14:paraId="55DDDFE8" w14:textId="77777777" w:rsidR="00951B4D" w:rsidRPr="003F597F" w:rsidRDefault="00951B4D" w:rsidP="00BE69D3">
      <w:pPr>
        <w:spacing w:before="120" w:line="264" w:lineRule="auto"/>
        <w:ind w:firstLine="720"/>
        <w:jc w:val="both"/>
        <w:rPr>
          <w:rStyle w:val="Bodytext0"/>
          <w:sz w:val="28"/>
          <w:szCs w:val="28"/>
          <w:lang w:eastAsia="vi-VN"/>
        </w:rPr>
      </w:pPr>
      <w:bookmarkStart w:id="28" w:name="_Hlk209449619"/>
      <w:bookmarkStart w:id="29" w:name="_Hlk212200564"/>
      <w:r w:rsidRPr="003F597F">
        <w:rPr>
          <w:rStyle w:val="Bodytext0"/>
          <w:sz w:val="28"/>
          <w:szCs w:val="28"/>
          <w:lang w:eastAsia="vi-VN"/>
        </w:rPr>
        <w:t>a) Định mức phân bổ theo tiêu chí dân số (không bao gồm tiền lương và các khoản có tính chất lương):</w:t>
      </w:r>
    </w:p>
    <w:bookmarkEnd w:id="28"/>
    <w:p w14:paraId="3BE3BD38" w14:textId="77777777" w:rsidR="00951B4D" w:rsidRPr="003F597F" w:rsidRDefault="00951B4D" w:rsidP="00951B4D">
      <w:pPr>
        <w:spacing w:before="60" w:after="60"/>
        <w:ind w:firstLine="720"/>
        <w:jc w:val="right"/>
        <w:rPr>
          <w:rStyle w:val="Bodytext0"/>
          <w:sz w:val="28"/>
          <w:szCs w:val="28"/>
          <w:lang w:eastAsia="vi-VN"/>
        </w:rPr>
      </w:pPr>
      <w:r w:rsidRPr="003F597F">
        <w:rPr>
          <w:rStyle w:val="Bodytext0"/>
          <w:sz w:val="28"/>
          <w:szCs w:val="28"/>
          <w:lang w:eastAsia="vi-VN"/>
        </w:rPr>
        <w:t xml:space="preserve">                                                           Đơn vị: đồng/người dân/năm.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71"/>
        <w:gridCol w:w="5390"/>
      </w:tblGrid>
      <w:tr w:rsidR="00951B4D" w:rsidRPr="003F597F" w14:paraId="6CD6153E" w14:textId="77777777" w:rsidTr="009B3473">
        <w:trPr>
          <w:trHeight w:val="468"/>
          <w:jc w:val="center"/>
        </w:trPr>
        <w:tc>
          <w:tcPr>
            <w:tcW w:w="3759" w:type="dxa"/>
            <w:vAlign w:val="center"/>
          </w:tcPr>
          <w:p w14:paraId="2ADEE370" w14:textId="77777777" w:rsidR="00951B4D" w:rsidRPr="003F597F" w:rsidRDefault="00951B4D" w:rsidP="009B2F6F">
            <w:pPr>
              <w:spacing w:before="60" w:after="60"/>
              <w:jc w:val="center"/>
              <w:rPr>
                <w:rStyle w:val="Bodytext0"/>
                <w:b/>
                <w:sz w:val="28"/>
                <w:szCs w:val="28"/>
                <w:lang w:eastAsia="vi-VN"/>
              </w:rPr>
            </w:pPr>
            <w:r w:rsidRPr="003F597F">
              <w:rPr>
                <w:rStyle w:val="Bodytext0"/>
                <w:b/>
                <w:sz w:val="28"/>
                <w:szCs w:val="28"/>
                <w:lang w:eastAsia="vi-VN"/>
              </w:rPr>
              <w:t>Vùng</w:t>
            </w:r>
          </w:p>
        </w:tc>
        <w:tc>
          <w:tcPr>
            <w:tcW w:w="5528" w:type="dxa"/>
            <w:vAlign w:val="center"/>
          </w:tcPr>
          <w:p w14:paraId="43C80E36" w14:textId="77777777" w:rsidR="00951B4D" w:rsidRPr="003F597F" w:rsidRDefault="00951B4D" w:rsidP="009B2F6F">
            <w:pPr>
              <w:spacing w:before="60" w:after="60"/>
              <w:jc w:val="center"/>
              <w:rPr>
                <w:b/>
                <w:bCs/>
              </w:rPr>
            </w:pPr>
            <w:r w:rsidRPr="003F597F">
              <w:rPr>
                <w:b/>
                <w:bCs/>
              </w:rPr>
              <w:t>Định mức phân bổ</w:t>
            </w:r>
          </w:p>
        </w:tc>
      </w:tr>
      <w:tr w:rsidR="004C0DBC" w:rsidRPr="003F597F" w14:paraId="2C7D2E03" w14:textId="77777777" w:rsidTr="009B3473">
        <w:trPr>
          <w:trHeight w:val="509"/>
          <w:jc w:val="center"/>
        </w:trPr>
        <w:tc>
          <w:tcPr>
            <w:tcW w:w="3759" w:type="dxa"/>
            <w:vAlign w:val="center"/>
          </w:tcPr>
          <w:p w14:paraId="6BF9CD61" w14:textId="77777777" w:rsidR="004C0DBC" w:rsidRPr="003F597F" w:rsidRDefault="004C0DBC" w:rsidP="00BE69D3">
            <w:pPr>
              <w:spacing w:before="60" w:after="60"/>
              <w:rPr>
                <w:rStyle w:val="Bodytext0"/>
                <w:sz w:val="28"/>
                <w:szCs w:val="28"/>
                <w:lang w:eastAsia="vi-VN"/>
              </w:rPr>
            </w:pPr>
            <w:r w:rsidRPr="003F597F">
              <w:rPr>
                <w:rStyle w:val="Bodytext0"/>
                <w:sz w:val="28"/>
                <w:szCs w:val="28"/>
                <w:lang w:eastAsia="vi-VN"/>
              </w:rPr>
              <w:t>Vùng đặc biệt khó khăn</w:t>
            </w:r>
          </w:p>
        </w:tc>
        <w:tc>
          <w:tcPr>
            <w:tcW w:w="5528" w:type="dxa"/>
            <w:vAlign w:val="bottom"/>
          </w:tcPr>
          <w:p w14:paraId="6948E4C4" w14:textId="77777777" w:rsidR="004C0DBC" w:rsidRPr="003F597F" w:rsidRDefault="004C0DBC" w:rsidP="004C0DBC">
            <w:pPr>
              <w:autoSpaceDE/>
              <w:autoSpaceDN/>
              <w:jc w:val="center"/>
            </w:pPr>
            <w:r w:rsidRPr="003F597F">
              <w:t>72.400</w:t>
            </w:r>
          </w:p>
        </w:tc>
      </w:tr>
      <w:tr w:rsidR="004C0DBC" w:rsidRPr="003F597F" w14:paraId="5609EE08" w14:textId="77777777" w:rsidTr="009B3473">
        <w:trPr>
          <w:trHeight w:val="496"/>
          <w:jc w:val="center"/>
        </w:trPr>
        <w:tc>
          <w:tcPr>
            <w:tcW w:w="3759" w:type="dxa"/>
            <w:vAlign w:val="center"/>
          </w:tcPr>
          <w:p w14:paraId="595AF7C3" w14:textId="77777777" w:rsidR="004C0DBC" w:rsidRPr="003F597F" w:rsidRDefault="004C0DBC" w:rsidP="00BE69D3">
            <w:pPr>
              <w:spacing w:before="60" w:after="60"/>
              <w:rPr>
                <w:rStyle w:val="Bodytext0"/>
                <w:sz w:val="28"/>
                <w:szCs w:val="28"/>
                <w:lang w:eastAsia="vi-VN"/>
              </w:rPr>
            </w:pPr>
            <w:r w:rsidRPr="003F597F">
              <w:rPr>
                <w:shd w:val="clear" w:color="auto" w:fill="FFFFFF"/>
                <w:lang w:eastAsia="vi-VN"/>
              </w:rPr>
              <w:t>Vùng khó khăn</w:t>
            </w:r>
          </w:p>
        </w:tc>
        <w:tc>
          <w:tcPr>
            <w:tcW w:w="5528" w:type="dxa"/>
            <w:vAlign w:val="bottom"/>
          </w:tcPr>
          <w:p w14:paraId="11DFE968" w14:textId="77777777" w:rsidR="004C0DBC" w:rsidRPr="003F597F" w:rsidRDefault="004C0DBC" w:rsidP="004C0DBC">
            <w:pPr>
              <w:jc w:val="center"/>
            </w:pPr>
            <w:r w:rsidRPr="003F597F">
              <w:t>58.500</w:t>
            </w:r>
          </w:p>
        </w:tc>
      </w:tr>
      <w:tr w:rsidR="004C0DBC" w:rsidRPr="003F597F" w14:paraId="35038248" w14:textId="77777777" w:rsidTr="009B3473">
        <w:trPr>
          <w:trHeight w:val="509"/>
          <w:jc w:val="center"/>
        </w:trPr>
        <w:tc>
          <w:tcPr>
            <w:tcW w:w="3759" w:type="dxa"/>
            <w:vAlign w:val="center"/>
          </w:tcPr>
          <w:p w14:paraId="55FD8C09" w14:textId="77777777" w:rsidR="004C0DBC" w:rsidRPr="003F597F" w:rsidRDefault="004C0DBC" w:rsidP="00BE69D3">
            <w:pPr>
              <w:spacing w:before="60" w:after="60"/>
              <w:rPr>
                <w:rStyle w:val="Bodytext0"/>
                <w:sz w:val="28"/>
                <w:szCs w:val="28"/>
                <w:lang w:eastAsia="vi-VN"/>
              </w:rPr>
            </w:pPr>
            <w:r w:rsidRPr="003F597F">
              <w:rPr>
                <w:shd w:val="clear" w:color="auto" w:fill="FFFFFF"/>
                <w:lang w:eastAsia="vi-VN"/>
              </w:rPr>
              <w:t>Đô thị</w:t>
            </w:r>
          </w:p>
        </w:tc>
        <w:tc>
          <w:tcPr>
            <w:tcW w:w="5528" w:type="dxa"/>
            <w:vAlign w:val="bottom"/>
          </w:tcPr>
          <w:p w14:paraId="7AF21B05" w14:textId="77777777" w:rsidR="004C0DBC" w:rsidRPr="003F597F" w:rsidRDefault="004C0DBC" w:rsidP="004C0DBC">
            <w:pPr>
              <w:jc w:val="center"/>
            </w:pPr>
            <w:r w:rsidRPr="003F597F">
              <w:t>21.500</w:t>
            </w:r>
          </w:p>
        </w:tc>
      </w:tr>
      <w:tr w:rsidR="004C0DBC" w:rsidRPr="003F597F" w14:paraId="01B3161F" w14:textId="77777777" w:rsidTr="009B3473">
        <w:trPr>
          <w:trHeight w:val="496"/>
          <w:jc w:val="center"/>
        </w:trPr>
        <w:tc>
          <w:tcPr>
            <w:tcW w:w="3759" w:type="dxa"/>
            <w:vAlign w:val="center"/>
          </w:tcPr>
          <w:p w14:paraId="62A9DA8C" w14:textId="77777777" w:rsidR="004C0DBC" w:rsidRPr="003F597F" w:rsidRDefault="004C0DBC" w:rsidP="00BE69D3">
            <w:pPr>
              <w:spacing w:before="60" w:after="60"/>
              <w:rPr>
                <w:rStyle w:val="Bodytext0"/>
                <w:sz w:val="28"/>
                <w:szCs w:val="28"/>
                <w:lang w:eastAsia="vi-VN"/>
              </w:rPr>
            </w:pPr>
            <w:r w:rsidRPr="003F597F">
              <w:rPr>
                <w:shd w:val="clear" w:color="auto" w:fill="FFFFFF"/>
                <w:lang w:eastAsia="vi-VN"/>
              </w:rPr>
              <w:t>Vùng khác còn lại</w:t>
            </w:r>
          </w:p>
        </w:tc>
        <w:tc>
          <w:tcPr>
            <w:tcW w:w="5528" w:type="dxa"/>
            <w:vAlign w:val="bottom"/>
          </w:tcPr>
          <w:p w14:paraId="29321742" w14:textId="77777777" w:rsidR="004C0DBC" w:rsidRPr="003F597F" w:rsidRDefault="004C0DBC" w:rsidP="004C0DBC">
            <w:pPr>
              <w:jc w:val="center"/>
            </w:pPr>
            <w:r w:rsidRPr="003F597F">
              <w:t>41.800</w:t>
            </w:r>
          </w:p>
        </w:tc>
      </w:tr>
    </w:tbl>
    <w:p w14:paraId="4E646041" w14:textId="77777777" w:rsidR="00951B4D" w:rsidRPr="003F597F" w:rsidRDefault="00951B4D" w:rsidP="00BE69D3">
      <w:pPr>
        <w:spacing w:before="120" w:after="60" w:line="264" w:lineRule="auto"/>
        <w:ind w:firstLine="720"/>
        <w:jc w:val="both"/>
        <w:rPr>
          <w:rStyle w:val="Bodytext0"/>
          <w:sz w:val="28"/>
          <w:szCs w:val="28"/>
          <w:lang w:eastAsia="vi-VN"/>
        </w:rPr>
      </w:pPr>
      <w:bookmarkStart w:id="30" w:name="_Hlk214980664"/>
      <w:r w:rsidRPr="003F597F">
        <w:rPr>
          <w:rStyle w:val="Bodytext0"/>
          <w:sz w:val="28"/>
          <w:szCs w:val="28"/>
          <w:lang w:eastAsia="vi-VN"/>
        </w:rPr>
        <w:t xml:space="preserve">Trường hợp chi thường xuyên được tính theo tiêu chí dân số nhỏ hơn 25% so với tổng chi quản lý hành chính (không </w:t>
      </w:r>
      <w:r w:rsidR="00853EAE" w:rsidRPr="003F597F">
        <w:rPr>
          <w:rStyle w:val="Bodytext0"/>
          <w:sz w:val="28"/>
          <w:szCs w:val="28"/>
          <w:lang w:eastAsia="vi-VN"/>
        </w:rPr>
        <w:t>bao gồm các nội dung</w:t>
      </w:r>
      <w:r w:rsidR="005D7AD7" w:rsidRPr="003F597F">
        <w:rPr>
          <w:rStyle w:val="Bodytext0"/>
          <w:sz w:val="28"/>
          <w:szCs w:val="28"/>
          <w:lang w:eastAsia="vi-VN"/>
        </w:rPr>
        <w:t xml:space="preserve"> tại điểm c, d, đ, e tại mục này</w:t>
      </w:r>
      <w:r w:rsidRPr="003F597F">
        <w:rPr>
          <w:rStyle w:val="Bodytext0"/>
          <w:sz w:val="28"/>
          <w:szCs w:val="28"/>
          <w:lang w:eastAsia="vi-VN"/>
        </w:rPr>
        <w:t>), sẽ được bổ sung để đảm bảo tỷ lệ tối thiểu 25% (theo mức lương cơ sở 1.</w:t>
      </w:r>
      <w:r w:rsidR="00DF5F73" w:rsidRPr="003F597F">
        <w:rPr>
          <w:rStyle w:val="Bodytext0"/>
          <w:sz w:val="28"/>
          <w:szCs w:val="28"/>
          <w:lang w:eastAsia="vi-VN"/>
        </w:rPr>
        <w:t>800</w:t>
      </w:r>
      <w:r w:rsidRPr="003F597F">
        <w:rPr>
          <w:rStyle w:val="Bodytext0"/>
          <w:sz w:val="28"/>
          <w:szCs w:val="28"/>
          <w:lang w:eastAsia="vi-VN"/>
        </w:rPr>
        <w:t>.000 đồng</w:t>
      </w:r>
      <w:r w:rsidR="00C634DC" w:rsidRPr="003F597F">
        <w:rPr>
          <w:rStyle w:val="Bodytext0"/>
          <w:sz w:val="28"/>
          <w:szCs w:val="28"/>
          <w:lang w:eastAsia="vi-VN"/>
        </w:rPr>
        <w:t>/tháng</w:t>
      </w:r>
      <w:r w:rsidRPr="003F597F">
        <w:rPr>
          <w:rStyle w:val="Bodytext0"/>
          <w:sz w:val="28"/>
          <w:szCs w:val="28"/>
          <w:lang w:eastAsia="vi-VN"/>
        </w:rPr>
        <w:t>).</w:t>
      </w:r>
    </w:p>
    <w:p w14:paraId="7BCD71E8" w14:textId="77777777" w:rsidR="00951B4D" w:rsidRPr="003F597F" w:rsidRDefault="00951B4D" w:rsidP="00BE69D3">
      <w:pPr>
        <w:spacing w:before="120" w:after="60" w:line="264" w:lineRule="auto"/>
        <w:ind w:firstLine="720"/>
        <w:jc w:val="both"/>
        <w:rPr>
          <w:rStyle w:val="Bodytext0"/>
          <w:sz w:val="28"/>
          <w:szCs w:val="28"/>
          <w:lang w:eastAsia="vi-VN"/>
        </w:rPr>
      </w:pPr>
      <w:r w:rsidRPr="003F597F">
        <w:rPr>
          <w:rStyle w:val="Bodytext0"/>
          <w:sz w:val="28"/>
          <w:szCs w:val="28"/>
          <w:lang w:eastAsia="vi-VN"/>
        </w:rPr>
        <w:t>b) Chi tiền lương, phụ cấp, các khoản đóng góp theo lương: Căn cứ số biên chế được cấp có thẩm quyền giao và báo cáo của địa phương để xác định đảm bảo đủ các chế độ chính sách về tiền lương, phụ cấp, các khoản đóng góp</w:t>
      </w:r>
      <w:r w:rsidR="00B1336F" w:rsidRPr="003F597F">
        <w:rPr>
          <w:rStyle w:val="Bodytext0"/>
          <w:sz w:val="28"/>
          <w:szCs w:val="28"/>
          <w:lang w:eastAsia="vi-VN"/>
        </w:rPr>
        <w:t>, quỹ tiền thưởng</w:t>
      </w:r>
      <w:r w:rsidRPr="003F597F">
        <w:rPr>
          <w:rStyle w:val="Bodytext0"/>
          <w:sz w:val="28"/>
          <w:szCs w:val="28"/>
          <w:lang w:eastAsia="vi-VN"/>
        </w:rPr>
        <w:t xml:space="preserve"> theo mức lương cơ sở 2.340.000 đồng</w:t>
      </w:r>
      <w:r w:rsidR="00C634DC" w:rsidRPr="003F597F">
        <w:rPr>
          <w:rStyle w:val="Bodytext0"/>
          <w:sz w:val="28"/>
          <w:szCs w:val="28"/>
          <w:lang w:eastAsia="vi-VN"/>
        </w:rPr>
        <w:t>/tháng</w:t>
      </w:r>
      <w:r w:rsidRPr="003F597F">
        <w:rPr>
          <w:rStyle w:val="Bodytext0"/>
          <w:sz w:val="28"/>
          <w:szCs w:val="28"/>
          <w:lang w:eastAsia="vi-VN"/>
        </w:rPr>
        <w:t>; bao gồm:</w:t>
      </w:r>
    </w:p>
    <w:p w14:paraId="1397CF63" w14:textId="1D947031" w:rsidR="00AF54B0" w:rsidRPr="003F597F" w:rsidRDefault="00951B4D" w:rsidP="00BE69D3">
      <w:pPr>
        <w:spacing w:before="120" w:after="60" w:line="264" w:lineRule="auto"/>
        <w:ind w:firstLine="720"/>
        <w:jc w:val="both"/>
        <w:rPr>
          <w:rStyle w:val="Bodytext0"/>
          <w:sz w:val="28"/>
          <w:szCs w:val="28"/>
          <w:lang w:eastAsia="vi-VN"/>
        </w:rPr>
      </w:pPr>
      <w:r w:rsidRPr="003F597F">
        <w:rPr>
          <w:rStyle w:val="Bodytext0"/>
          <w:sz w:val="28"/>
          <w:szCs w:val="28"/>
          <w:lang w:eastAsia="vi-VN"/>
        </w:rPr>
        <w:t xml:space="preserve">Tiền lương, phụ cấp và các khoản đóng góp của công chức đối với số biên chế có mặt tính theo hệ số thực tế tại thời điểm xây dựng dự toán hàng năm. Đối với số biên chế công chức chưa tuyển được tính theo hệ số lương khởi điểm ngạch </w:t>
      </w:r>
      <w:r w:rsidRPr="003F597F">
        <w:rPr>
          <w:rStyle w:val="Bodytext0"/>
          <w:sz w:val="28"/>
          <w:szCs w:val="28"/>
          <w:lang w:eastAsia="vi-VN"/>
        </w:rPr>
        <w:lastRenderedPageBreak/>
        <w:t xml:space="preserve">chuyên viên (2,34), </w:t>
      </w:r>
      <w:r w:rsidR="00AF54B0" w:rsidRPr="003F597F">
        <w:rPr>
          <w:rStyle w:val="Bodytext0"/>
          <w:sz w:val="28"/>
          <w:szCs w:val="28"/>
          <w:lang w:eastAsia="vi-VN"/>
        </w:rPr>
        <w:t>các khoản phụ cấp theo lương cùng các khoản đóng góp theo quy định</w:t>
      </w:r>
      <w:r w:rsidR="00FB7622" w:rsidRPr="003F597F">
        <w:rPr>
          <w:rStyle w:val="Bodytext0"/>
          <w:sz w:val="28"/>
          <w:szCs w:val="28"/>
          <w:lang w:eastAsia="vi-VN"/>
        </w:rPr>
        <w:t xml:space="preserve"> và theo mức lương cơ sở hiện hành</w:t>
      </w:r>
      <w:r w:rsidR="00AF54B0" w:rsidRPr="003F597F">
        <w:rPr>
          <w:rStyle w:val="Bodytext0"/>
          <w:sz w:val="28"/>
          <w:szCs w:val="28"/>
          <w:lang w:eastAsia="vi-VN"/>
        </w:rPr>
        <w:t>.</w:t>
      </w:r>
    </w:p>
    <w:p w14:paraId="41FBD76A" w14:textId="77777777" w:rsidR="00B1336F" w:rsidRPr="003F597F" w:rsidRDefault="00951B4D" w:rsidP="00BE69D3">
      <w:pPr>
        <w:spacing w:before="120" w:after="60" w:line="264" w:lineRule="auto"/>
        <w:ind w:firstLine="720"/>
        <w:jc w:val="both"/>
        <w:rPr>
          <w:rStyle w:val="Bodytext0"/>
          <w:sz w:val="28"/>
          <w:szCs w:val="28"/>
          <w:lang w:eastAsia="vi-VN"/>
        </w:rPr>
      </w:pPr>
      <w:r w:rsidRPr="003F597F">
        <w:rPr>
          <w:rStyle w:val="Bodytext0"/>
          <w:sz w:val="28"/>
          <w:szCs w:val="28"/>
          <w:lang w:eastAsia="vi-VN"/>
        </w:rPr>
        <w:t xml:space="preserve">Phụ cấp đại biểu Hội đồng nhân dân các cấp theo số lượng đại biểu </w:t>
      </w:r>
      <w:r w:rsidR="005E6B95" w:rsidRPr="003F597F">
        <w:t>Hội đồng nhân dân</w:t>
      </w:r>
      <w:r w:rsidRPr="003F597F">
        <w:rPr>
          <w:rStyle w:val="Bodytext0"/>
          <w:sz w:val="28"/>
          <w:szCs w:val="28"/>
          <w:lang w:eastAsia="vi-VN"/>
        </w:rPr>
        <w:t xml:space="preserve"> thực tế với mức được hưởng theo quy định</w:t>
      </w:r>
      <w:r w:rsidR="0082563B" w:rsidRPr="003F597F">
        <w:rPr>
          <w:rStyle w:val="Bodytext0"/>
          <w:sz w:val="28"/>
          <w:szCs w:val="28"/>
          <w:lang w:eastAsia="vi-VN"/>
        </w:rPr>
        <w:t xml:space="preserve">; </w:t>
      </w:r>
      <w:r w:rsidRPr="003F597F">
        <w:rPr>
          <w:rStyle w:val="Bodytext0"/>
          <w:sz w:val="28"/>
          <w:szCs w:val="28"/>
          <w:lang w:eastAsia="vi-VN"/>
        </w:rPr>
        <w:t>Phụ cấp trách nhiệm cấp ủy các cấp theo số lượng người được hưởng thực tế với mức phụ cấp theo quy định</w:t>
      </w:r>
      <w:r w:rsidR="0082563B" w:rsidRPr="003F597F">
        <w:rPr>
          <w:rStyle w:val="Bodytext0"/>
          <w:sz w:val="28"/>
          <w:szCs w:val="28"/>
          <w:lang w:eastAsia="vi-VN"/>
        </w:rPr>
        <w:t xml:space="preserve">; </w:t>
      </w:r>
      <w:r w:rsidR="00B1336F" w:rsidRPr="003F597F">
        <w:rPr>
          <w:rStyle w:val="Bodytext0"/>
          <w:sz w:val="28"/>
          <w:szCs w:val="28"/>
          <w:lang w:eastAsia="vi-VN"/>
        </w:rPr>
        <w:t>Quỹ tiền thưởng theo quy định</w:t>
      </w:r>
      <w:r w:rsidR="00260E6C" w:rsidRPr="003F597F">
        <w:rPr>
          <w:rStyle w:val="Bodytext0"/>
          <w:sz w:val="28"/>
          <w:szCs w:val="28"/>
          <w:lang w:eastAsia="vi-VN"/>
        </w:rPr>
        <w:t>.</w:t>
      </w:r>
    </w:p>
    <w:p w14:paraId="7583DE2A" w14:textId="77777777" w:rsidR="00792C32" w:rsidRPr="003F597F" w:rsidRDefault="00951B4D" w:rsidP="00BE69D3">
      <w:pPr>
        <w:spacing w:before="120" w:line="264" w:lineRule="auto"/>
        <w:ind w:firstLine="720"/>
        <w:jc w:val="both"/>
      </w:pPr>
      <w:bookmarkStart w:id="31" w:name="_Hlk209449716"/>
      <w:r w:rsidRPr="003F597F">
        <w:rPr>
          <w:rStyle w:val="Bodytext0"/>
          <w:sz w:val="28"/>
          <w:szCs w:val="28"/>
          <w:lang w:eastAsia="vi-VN"/>
        </w:rPr>
        <w:t xml:space="preserve">c) </w:t>
      </w:r>
      <w:r w:rsidR="00340567" w:rsidRPr="003F597F">
        <w:t>Kinh phí</w:t>
      </w:r>
      <w:r w:rsidRPr="003F597F">
        <w:t xml:space="preserve"> phân bổ cho người hoạt động không chuyên trách cấp xã</w:t>
      </w:r>
      <w:r w:rsidR="00A8315E" w:rsidRPr="003F597F">
        <w:t>,</w:t>
      </w:r>
      <w:r w:rsidR="00885720" w:rsidRPr="003F597F">
        <w:t xml:space="preserve"> ở</w:t>
      </w:r>
      <w:r w:rsidR="00A8315E" w:rsidRPr="003F597F">
        <w:t xml:space="preserve"> thôn buôn, tổ dân phố</w:t>
      </w:r>
      <w:r w:rsidRPr="003F597F">
        <w:t xml:space="preserve">: </w:t>
      </w:r>
    </w:p>
    <w:p w14:paraId="5EEED73C" w14:textId="77777777" w:rsidR="00865E4E" w:rsidRPr="003F597F" w:rsidRDefault="00A8315E" w:rsidP="00BE69D3">
      <w:pPr>
        <w:spacing w:before="120" w:line="264" w:lineRule="auto"/>
        <w:ind w:firstLine="720"/>
        <w:jc w:val="both"/>
      </w:pPr>
      <w:r w:rsidRPr="003F597F">
        <w:t>Các loại phụ cấp, mức bồi dưỡng t</w:t>
      </w:r>
      <w:r w:rsidR="00951B4D" w:rsidRPr="003F597F">
        <w:t>ính theo số người thực tế</w:t>
      </w:r>
      <w:r w:rsidR="006B6886" w:rsidRPr="003F597F">
        <w:t xml:space="preserve"> và chế độ theo quy định</w:t>
      </w:r>
      <w:r w:rsidR="00951B4D" w:rsidRPr="003F597F">
        <w:t xml:space="preserve"> tại cấp xã ở thời điểm xây dựng dự toán</w:t>
      </w:r>
      <w:r w:rsidR="00340567" w:rsidRPr="003F597F">
        <w:t>.</w:t>
      </w:r>
      <w:r w:rsidRPr="003F597F">
        <w:t xml:space="preserve"> </w:t>
      </w:r>
    </w:p>
    <w:p w14:paraId="0BC3FAE2" w14:textId="77777777" w:rsidR="00951B4D" w:rsidRPr="003F597F" w:rsidRDefault="00A8315E" w:rsidP="00BE69D3">
      <w:pPr>
        <w:spacing w:before="120" w:line="264" w:lineRule="auto"/>
        <w:ind w:firstLine="720"/>
        <w:jc w:val="both"/>
      </w:pPr>
      <w:r w:rsidRPr="003F597F">
        <w:t xml:space="preserve">Kinh phí hoạt động thường xuyên của các thôn, buôn, tổ dân phố được hỗ trợ </w:t>
      </w:r>
      <w:r w:rsidR="0048625F" w:rsidRPr="003F597F">
        <w:t>2</w:t>
      </w:r>
      <w:r w:rsidR="0062499E" w:rsidRPr="003F597F">
        <w:t>5</w:t>
      </w:r>
      <w:r w:rsidRPr="003F597F">
        <w:t xml:space="preserve"> triệu đồng/thôn/năm</w:t>
      </w:r>
      <w:r w:rsidR="00792C32" w:rsidRPr="003F597F">
        <w:t>.</w:t>
      </w:r>
    </w:p>
    <w:p w14:paraId="787C5AA8" w14:textId="77777777" w:rsidR="00951B4D" w:rsidRPr="003F597F" w:rsidRDefault="00951B4D" w:rsidP="00BE69D3">
      <w:pPr>
        <w:spacing w:before="120" w:after="60" w:line="264" w:lineRule="auto"/>
        <w:ind w:firstLine="720"/>
        <w:jc w:val="both"/>
      </w:pPr>
      <w:bookmarkStart w:id="32" w:name="_Hlk209449669"/>
      <w:bookmarkEnd w:id="31"/>
      <w:r w:rsidRPr="003F597F">
        <w:rPr>
          <w:rStyle w:val="Bodytext0"/>
          <w:sz w:val="28"/>
          <w:szCs w:val="28"/>
          <w:lang w:eastAsia="vi-VN"/>
        </w:rPr>
        <w:t>d)</w:t>
      </w:r>
      <w:r w:rsidRPr="003F597F">
        <w:t xml:space="preserve"> Hỗ trợ kinh phí để chi trả hợp đồng </w:t>
      </w:r>
      <w:r w:rsidR="009E5928" w:rsidRPr="003F597F">
        <w:t>theo Nghị định số 111/2022/NĐ-CP</w:t>
      </w:r>
      <w:r w:rsidRPr="003F597F">
        <w:t xml:space="preserve"> được cấp có thẩm quyền giao: </w:t>
      </w:r>
      <w:r w:rsidR="00BE0899" w:rsidRPr="003F597F">
        <w:t>theo mức khoán 120 triệu đồng/lao động/năm</w:t>
      </w:r>
    </w:p>
    <w:p w14:paraId="55AEE5D4" w14:textId="77777777" w:rsidR="00951B4D" w:rsidRPr="003F597F" w:rsidRDefault="00951B4D" w:rsidP="00BE69D3">
      <w:pPr>
        <w:spacing w:before="120" w:line="264" w:lineRule="auto"/>
        <w:ind w:firstLine="720"/>
        <w:jc w:val="both"/>
      </w:pPr>
      <w:r w:rsidRPr="003F597F">
        <w:t>đ) Phân bổ thêm để thực hiện các nhiệm vụ đặc thù</w:t>
      </w:r>
      <w:r w:rsidR="00F2635F" w:rsidRPr="003F597F">
        <w:t xml:space="preserve"> đối với các xã biên giới, xã An toàn khu, xã ven biển 350</w:t>
      </w:r>
      <w:r w:rsidR="00CE38E6" w:rsidRPr="003F597F">
        <w:t xml:space="preserve"> triệu đồng/xã/năm</w:t>
      </w:r>
      <w:r w:rsidR="00C16AD6" w:rsidRPr="003F597F">
        <w:t>.</w:t>
      </w:r>
    </w:p>
    <w:p w14:paraId="31B3C72A" w14:textId="77777777" w:rsidR="00F2635F" w:rsidRPr="003F597F" w:rsidRDefault="003E3B60" w:rsidP="00BE69D3">
      <w:pPr>
        <w:spacing w:before="120" w:line="264" w:lineRule="auto"/>
        <w:ind w:firstLine="720"/>
      </w:pPr>
      <w:r w:rsidRPr="003F597F">
        <w:t>e</w:t>
      </w:r>
      <w:r w:rsidR="00F2635F" w:rsidRPr="003F597F">
        <w:t>) Hỗ trợ thêm kinh phí</w:t>
      </w:r>
      <w:r w:rsidR="00B07FE0" w:rsidRPr="003F597F">
        <w:t xml:space="preserve"> </w:t>
      </w:r>
      <w:r w:rsidR="00F2635F" w:rsidRPr="003F597F">
        <w:t>để thực hiện nhiệm vụ:</w:t>
      </w:r>
    </w:p>
    <w:p w14:paraId="58EC653B" w14:textId="77777777" w:rsidR="00951B4D" w:rsidRPr="003F597F" w:rsidRDefault="00951B4D" w:rsidP="00BE69D3">
      <w:pPr>
        <w:spacing w:before="120" w:line="264" w:lineRule="auto"/>
        <w:ind w:firstLine="720"/>
        <w:jc w:val="both"/>
      </w:pPr>
      <w:r w:rsidRPr="003F597F">
        <w:t>Hỗ trợ kinh phí đặc thù của 2 Văn phòng (V</w:t>
      </w:r>
      <w:r w:rsidR="006030B4" w:rsidRPr="003F597F">
        <w:t>ăn phòng</w:t>
      </w:r>
      <w:r w:rsidRPr="003F597F">
        <w:t xml:space="preserve"> HĐND&amp;UBND,</w:t>
      </w:r>
      <w:r w:rsidR="002F48BE" w:rsidRPr="003F597F">
        <w:t xml:space="preserve"> </w:t>
      </w:r>
      <w:r w:rsidRPr="003F597F">
        <w:t xml:space="preserve">Văn phòng Đảng ủy xã): </w:t>
      </w:r>
      <w:r w:rsidR="0062499E" w:rsidRPr="003F597F">
        <w:t>6</w:t>
      </w:r>
      <w:r w:rsidRPr="003F597F">
        <w:t>00 tr</w:t>
      </w:r>
      <w:r w:rsidR="00CE38E6" w:rsidRPr="003F597F">
        <w:t>iệu đồng</w:t>
      </w:r>
      <w:r w:rsidRPr="003F597F">
        <w:t>/xã</w:t>
      </w:r>
      <w:r w:rsidR="00980A94" w:rsidRPr="003F597F">
        <w:t>/năm</w:t>
      </w:r>
      <w:r w:rsidRPr="003F597F">
        <w:t>;</w:t>
      </w:r>
    </w:p>
    <w:p w14:paraId="7FF47381" w14:textId="77777777" w:rsidR="00951B4D" w:rsidRPr="003F597F" w:rsidRDefault="00497F52" w:rsidP="00BE69D3">
      <w:pPr>
        <w:spacing w:before="120" w:line="264" w:lineRule="auto"/>
        <w:ind w:firstLine="720"/>
        <w:jc w:val="both"/>
      </w:pPr>
      <w:r w:rsidRPr="003F597F">
        <w:t>Hỗ trợ cho c</w:t>
      </w:r>
      <w:r w:rsidR="00951B4D" w:rsidRPr="003F597F">
        <w:t>ác tổ chức ch</w:t>
      </w:r>
      <w:r w:rsidR="00552F69" w:rsidRPr="003F597F">
        <w:t>ính</w:t>
      </w:r>
      <w:r w:rsidR="00951B4D" w:rsidRPr="003F597F">
        <w:t xml:space="preserve"> trị xã hội cấp xã</w:t>
      </w:r>
      <w:r w:rsidR="002F48BE" w:rsidRPr="003F597F">
        <w:t>:</w:t>
      </w:r>
      <w:r w:rsidR="00951B4D" w:rsidRPr="003F597F">
        <w:t xml:space="preserve"> </w:t>
      </w:r>
      <w:r w:rsidR="0062499E" w:rsidRPr="003F597F">
        <w:t>1</w:t>
      </w:r>
      <w:r w:rsidR="0010351C" w:rsidRPr="003F597F">
        <w:t>50</w:t>
      </w:r>
      <w:r w:rsidRPr="003F597F">
        <w:t xml:space="preserve"> triệu đồng/xã</w:t>
      </w:r>
      <w:r w:rsidR="00951B4D" w:rsidRPr="003F597F">
        <w:t>/năm;</w:t>
      </w:r>
    </w:p>
    <w:p w14:paraId="60000B5B" w14:textId="77777777" w:rsidR="0010351C" w:rsidRPr="003F597F" w:rsidRDefault="00951B4D" w:rsidP="00BE69D3">
      <w:pPr>
        <w:spacing w:before="120" w:line="264" w:lineRule="auto"/>
        <w:ind w:firstLine="720"/>
        <w:jc w:val="both"/>
      </w:pPr>
      <w:r w:rsidRPr="003F597F">
        <w:t>Hỗ trợ Phòng V</w:t>
      </w:r>
      <w:r w:rsidR="008826E0" w:rsidRPr="003F597F">
        <w:t>ăn hóa - Xã hội</w:t>
      </w:r>
      <w:r w:rsidRPr="003F597F">
        <w:t>, T</w:t>
      </w:r>
      <w:r w:rsidR="008826E0" w:rsidRPr="003F597F">
        <w:t>rung tâm</w:t>
      </w:r>
      <w:r w:rsidR="00FB1570" w:rsidRPr="003F597F">
        <w:t xml:space="preserve"> phục vụ</w:t>
      </w:r>
      <w:r w:rsidR="008826E0" w:rsidRPr="003F597F">
        <w:t xml:space="preserve"> </w:t>
      </w:r>
      <w:r w:rsidR="00FB1570" w:rsidRPr="003F597F">
        <w:t>h</w:t>
      </w:r>
      <w:r w:rsidR="008826E0" w:rsidRPr="003F597F">
        <w:t>ành chính công</w:t>
      </w:r>
      <w:r w:rsidR="0010351C" w:rsidRPr="003F597F">
        <w:t>; Phòng Kinh tế (Phòng Kinh tế, Hạ tầng và đô thị)</w:t>
      </w:r>
      <w:r w:rsidR="002F48BE" w:rsidRPr="003F597F">
        <w:t>:</w:t>
      </w:r>
      <w:r w:rsidR="008826E0" w:rsidRPr="003F597F">
        <w:t xml:space="preserve"> </w:t>
      </w:r>
      <w:r w:rsidR="001B1A15" w:rsidRPr="003F597F">
        <w:t>50</w:t>
      </w:r>
      <w:r w:rsidRPr="003F597F">
        <w:t xml:space="preserve"> triệu đồng/đơn vị/năm</w:t>
      </w:r>
      <w:r w:rsidR="0010351C" w:rsidRPr="003F597F">
        <w:t>;</w:t>
      </w:r>
      <w:r w:rsidR="001B1A15" w:rsidRPr="003F597F">
        <w:t xml:space="preserve"> </w:t>
      </w:r>
    </w:p>
    <w:p w14:paraId="7CC086AF" w14:textId="77777777" w:rsidR="00951B4D" w:rsidRPr="003F597F" w:rsidRDefault="00951B4D" w:rsidP="00BE69D3">
      <w:pPr>
        <w:spacing w:before="120" w:line="264" w:lineRule="auto"/>
        <w:ind w:firstLine="720"/>
        <w:jc w:val="both"/>
      </w:pPr>
      <w:r w:rsidRPr="003F597F">
        <w:t>Hỗ trợ kinh phí chi công tác đảng theo Quy định tại Văn bản số 196-QĐ/TU</w:t>
      </w:r>
      <w:r w:rsidR="00FB1570" w:rsidRPr="003F597F">
        <w:t xml:space="preserve"> ngày</w:t>
      </w:r>
      <w:r w:rsidRPr="003F597F">
        <w:t xml:space="preserve"> 08</w:t>
      </w:r>
      <w:r w:rsidR="00747744">
        <w:t xml:space="preserve"> tháng </w:t>
      </w:r>
      <w:r w:rsidRPr="003F597F">
        <w:t>9</w:t>
      </w:r>
      <w:r w:rsidR="00747744">
        <w:t xml:space="preserve"> năm </w:t>
      </w:r>
      <w:r w:rsidRPr="003F597F">
        <w:t>2025</w:t>
      </w:r>
      <w:r w:rsidR="00FB1570" w:rsidRPr="003F597F">
        <w:t xml:space="preserve"> của Tỉnh ủy Đắk Lắk</w:t>
      </w:r>
      <w:r w:rsidRPr="003F597F">
        <w:t xml:space="preserve">: </w:t>
      </w:r>
      <w:r w:rsidR="0074259B" w:rsidRPr="003F597F">
        <w:t>2</w:t>
      </w:r>
      <w:r w:rsidR="0062499E" w:rsidRPr="003F597F">
        <w:t>0</w:t>
      </w:r>
      <w:r w:rsidRPr="003F597F">
        <w:t>0 triệu đồng/xã/năm;</w:t>
      </w:r>
    </w:p>
    <w:p w14:paraId="00FBE59C" w14:textId="04D0A095" w:rsidR="00226EB7" w:rsidRPr="00E456C7" w:rsidRDefault="00226EB7" w:rsidP="00BE69D3">
      <w:pPr>
        <w:spacing w:before="120" w:line="264" w:lineRule="auto"/>
        <w:ind w:firstLine="720"/>
        <w:jc w:val="both"/>
        <w:rPr>
          <w:color w:val="C00000"/>
        </w:rPr>
      </w:pPr>
      <w:r w:rsidRPr="00E456C7">
        <w:rPr>
          <w:color w:val="C00000"/>
        </w:rPr>
        <w:t>Hỗ trợ kinh phí để đảm bảo kinh phí hoạt động của đại biểu H</w:t>
      </w:r>
      <w:r w:rsidR="000E46CB" w:rsidRPr="00E456C7">
        <w:rPr>
          <w:color w:val="C00000"/>
        </w:rPr>
        <w:t>ội đồng nhân dân</w:t>
      </w:r>
      <w:r w:rsidRPr="00E456C7">
        <w:rPr>
          <w:color w:val="C00000"/>
        </w:rPr>
        <w:t xml:space="preserve"> theo Nghị quyết của H</w:t>
      </w:r>
      <w:r w:rsidR="000E46CB" w:rsidRPr="00E456C7">
        <w:rPr>
          <w:color w:val="C00000"/>
        </w:rPr>
        <w:t>ội đồng nhân dân</w:t>
      </w:r>
      <w:r w:rsidRPr="00E456C7">
        <w:rPr>
          <w:color w:val="C00000"/>
        </w:rPr>
        <w:t xml:space="preserve"> tỉnh</w:t>
      </w:r>
      <w:r w:rsidR="009615FF">
        <w:rPr>
          <w:color w:val="C00000"/>
        </w:rPr>
        <w:t>:</w:t>
      </w:r>
      <w:r w:rsidRPr="00E456C7">
        <w:rPr>
          <w:color w:val="C00000"/>
        </w:rPr>
        <w:t xml:space="preserve"> </w:t>
      </w:r>
      <w:r w:rsidR="001F4ADD" w:rsidRPr="00E456C7">
        <w:rPr>
          <w:color w:val="C00000"/>
        </w:rPr>
        <w:t>2</w:t>
      </w:r>
      <w:r w:rsidR="0062499E" w:rsidRPr="00E456C7">
        <w:rPr>
          <w:color w:val="C00000"/>
        </w:rPr>
        <w:t>0</w:t>
      </w:r>
      <w:r w:rsidR="001F4ADD" w:rsidRPr="00E456C7">
        <w:rPr>
          <w:color w:val="C00000"/>
        </w:rPr>
        <w:t>0</w:t>
      </w:r>
      <w:r w:rsidRPr="00E456C7">
        <w:rPr>
          <w:color w:val="C00000"/>
        </w:rPr>
        <w:t xml:space="preserve"> triệu đồng/xã/năm; </w:t>
      </w:r>
    </w:p>
    <w:p w14:paraId="5AA432DD" w14:textId="77777777" w:rsidR="002F48BE" w:rsidRPr="003F597F" w:rsidRDefault="002F48BE" w:rsidP="00BE69D3">
      <w:pPr>
        <w:spacing w:before="120" w:line="264" w:lineRule="auto"/>
        <w:ind w:firstLine="720"/>
        <w:jc w:val="both"/>
      </w:pPr>
      <w:r w:rsidRPr="003F597F">
        <w:t>Hỗ trợ kinh phí để chi hoạt động công tác đảng theo Quyết định số 99-QĐ/TW ngày 30</w:t>
      </w:r>
      <w:r w:rsidR="00551D1E">
        <w:t xml:space="preserve"> tháng </w:t>
      </w:r>
      <w:r w:rsidRPr="003F597F">
        <w:t>5</w:t>
      </w:r>
      <w:r w:rsidR="00551D1E">
        <w:t xml:space="preserve"> năm </w:t>
      </w:r>
      <w:r w:rsidRPr="003F597F">
        <w:t>2012 của Ban Chấp hành Trung ương:</w:t>
      </w:r>
      <w:r w:rsidR="00E119E7" w:rsidRPr="003F597F">
        <w:t xml:space="preserve"> </w:t>
      </w:r>
      <w:r w:rsidRPr="003F597F">
        <w:t>1</w:t>
      </w:r>
      <w:r w:rsidR="0010351C" w:rsidRPr="003F597F">
        <w:t>00</w:t>
      </w:r>
      <w:r w:rsidR="002D74A7" w:rsidRPr="003F597F">
        <w:t xml:space="preserve"> </w:t>
      </w:r>
      <w:r w:rsidRPr="003F597F">
        <w:t xml:space="preserve">triệu đồng/xã/năm; </w:t>
      </w:r>
    </w:p>
    <w:p w14:paraId="68403408" w14:textId="77777777" w:rsidR="00951B4D" w:rsidRPr="003F597F" w:rsidRDefault="00951B4D" w:rsidP="00BE69D3">
      <w:pPr>
        <w:spacing w:before="120" w:line="264" w:lineRule="auto"/>
        <w:ind w:firstLine="720"/>
        <w:jc w:val="both"/>
      </w:pPr>
      <w:r w:rsidRPr="003F597F">
        <w:t xml:space="preserve">Hỗ trợ kinh phí hoạt động cho </w:t>
      </w:r>
      <w:r w:rsidR="00F6328E" w:rsidRPr="003F597F">
        <w:t>Hội được Đảng, Nhà nước giao nhiệm vụ</w:t>
      </w:r>
      <w:r w:rsidRPr="003F597F">
        <w:t xml:space="preserve">: </w:t>
      </w:r>
      <w:r w:rsidR="0062499E" w:rsidRPr="003F597F">
        <w:t>6</w:t>
      </w:r>
      <w:r w:rsidR="00720078" w:rsidRPr="003F597F">
        <w:t>0</w:t>
      </w:r>
      <w:r w:rsidR="00930B38" w:rsidRPr="003F597F">
        <w:t xml:space="preserve"> </w:t>
      </w:r>
      <w:r w:rsidRPr="003F597F">
        <w:t>tr</w:t>
      </w:r>
      <w:r w:rsidR="003B62C3" w:rsidRPr="003F597F">
        <w:t>iệu đồng</w:t>
      </w:r>
      <w:r w:rsidRPr="003F597F">
        <w:t>/xã/năm;</w:t>
      </w:r>
    </w:p>
    <w:p w14:paraId="021903DB" w14:textId="77777777" w:rsidR="00951B4D" w:rsidRPr="003F597F" w:rsidRDefault="00951B4D" w:rsidP="00BE69D3">
      <w:pPr>
        <w:spacing w:before="120" w:line="264" w:lineRule="auto"/>
        <w:ind w:firstLine="720"/>
        <w:jc w:val="both"/>
      </w:pPr>
      <w:r w:rsidRPr="003F597F">
        <w:t xml:space="preserve">Hỗ trợ hoạt động của Ban </w:t>
      </w:r>
      <w:r w:rsidR="00C16AD6" w:rsidRPr="003F597F">
        <w:t>T</w:t>
      </w:r>
      <w:r w:rsidRPr="003F597F">
        <w:t>hanh tra nhân dân</w:t>
      </w:r>
      <w:r w:rsidR="002F48BE" w:rsidRPr="003F597F">
        <w:t>:</w:t>
      </w:r>
      <w:r w:rsidRPr="003F597F">
        <w:t xml:space="preserve"> 10 triệu</w:t>
      </w:r>
      <w:r w:rsidR="003B62C3" w:rsidRPr="003F597F">
        <w:t xml:space="preserve"> đồng</w:t>
      </w:r>
      <w:r w:rsidRPr="003F597F">
        <w:t>/xã/năm;</w:t>
      </w:r>
    </w:p>
    <w:p w14:paraId="14B5A015" w14:textId="77777777" w:rsidR="00C746D6" w:rsidRPr="003F597F" w:rsidRDefault="00C746D6" w:rsidP="00BE69D3">
      <w:pPr>
        <w:spacing w:before="120" w:line="264" w:lineRule="auto"/>
        <w:ind w:firstLine="720"/>
        <w:jc w:val="both"/>
      </w:pPr>
      <w:r w:rsidRPr="003F597F">
        <w:t xml:space="preserve">Hỗ trợ kinh phí hoạt động của Trung tâm học tập cộng đồng </w:t>
      </w:r>
      <w:r w:rsidR="0062499E" w:rsidRPr="003F597F">
        <w:t>3</w:t>
      </w:r>
      <w:r w:rsidRPr="003F597F">
        <w:t>0 triệu đồng/xã/năm;</w:t>
      </w:r>
    </w:p>
    <w:p w14:paraId="16CB0FF7" w14:textId="685473DD" w:rsidR="002A3A92" w:rsidRPr="00E456C7" w:rsidRDefault="002A3A92" w:rsidP="00BE69D3">
      <w:pPr>
        <w:spacing w:before="120" w:line="264" w:lineRule="auto"/>
        <w:ind w:firstLine="720"/>
        <w:jc w:val="both"/>
        <w:rPr>
          <w:spacing w:val="-2"/>
        </w:rPr>
      </w:pPr>
      <w:r w:rsidRPr="00E456C7">
        <w:rPr>
          <w:spacing w:val="-2"/>
        </w:rPr>
        <w:lastRenderedPageBreak/>
        <w:t>Hỗ trợ cho các xã, phường có trung tâm hành chính cấp xã cách trung tâm h</w:t>
      </w:r>
      <w:r w:rsidR="00754F73" w:rsidRPr="00E456C7">
        <w:rPr>
          <w:spacing w:val="-2"/>
        </w:rPr>
        <w:t>à</w:t>
      </w:r>
      <w:r w:rsidRPr="00E456C7">
        <w:rPr>
          <w:spacing w:val="-2"/>
        </w:rPr>
        <w:t>nh chính cấp tỉnh</w:t>
      </w:r>
      <w:r w:rsidR="001B1A15" w:rsidRPr="00E456C7">
        <w:rPr>
          <w:spacing w:val="-2"/>
        </w:rPr>
        <w:t xml:space="preserve">: </w:t>
      </w:r>
      <w:r w:rsidR="00327365" w:rsidRPr="00E456C7">
        <w:rPr>
          <w:spacing w:val="-2"/>
        </w:rPr>
        <w:t xml:space="preserve">từ 30 km - dưới 50 km: 50 triệu đồng/xã/năm, </w:t>
      </w:r>
      <w:r w:rsidR="007103A0" w:rsidRPr="00E456C7">
        <w:rPr>
          <w:spacing w:val="-2"/>
        </w:rPr>
        <w:t>t</w:t>
      </w:r>
      <w:r w:rsidR="008F60EA" w:rsidRPr="00E456C7">
        <w:rPr>
          <w:spacing w:val="-2"/>
        </w:rPr>
        <w:t>ừ</w:t>
      </w:r>
      <w:r w:rsidR="001B1A15" w:rsidRPr="00E456C7">
        <w:rPr>
          <w:spacing w:val="-2"/>
        </w:rPr>
        <w:t xml:space="preserve"> </w:t>
      </w:r>
      <w:r w:rsidR="00327365" w:rsidRPr="00E456C7">
        <w:rPr>
          <w:spacing w:val="-2"/>
        </w:rPr>
        <w:t>5</w:t>
      </w:r>
      <w:r w:rsidR="001B1A15" w:rsidRPr="00E456C7">
        <w:rPr>
          <w:spacing w:val="-2"/>
        </w:rPr>
        <w:t xml:space="preserve">0 km </w:t>
      </w:r>
      <w:r w:rsidR="00E456C7" w:rsidRPr="00E456C7">
        <w:rPr>
          <w:spacing w:val="-2"/>
        </w:rPr>
        <w:t>-</w:t>
      </w:r>
      <w:r w:rsidR="001015E1" w:rsidRPr="00E456C7">
        <w:rPr>
          <w:spacing w:val="-2"/>
        </w:rPr>
        <w:t xml:space="preserve"> dưới </w:t>
      </w:r>
      <w:r w:rsidR="001B1A15" w:rsidRPr="00E456C7">
        <w:rPr>
          <w:spacing w:val="-2"/>
        </w:rPr>
        <w:t>100 km</w:t>
      </w:r>
      <w:r w:rsidR="001015E1" w:rsidRPr="00E456C7">
        <w:rPr>
          <w:spacing w:val="-2"/>
        </w:rPr>
        <w:t xml:space="preserve">: </w:t>
      </w:r>
      <w:r w:rsidR="004207EC" w:rsidRPr="00E456C7">
        <w:rPr>
          <w:spacing w:val="-2"/>
        </w:rPr>
        <w:t>1</w:t>
      </w:r>
      <w:r w:rsidR="001B1A15" w:rsidRPr="00E456C7">
        <w:rPr>
          <w:spacing w:val="-2"/>
        </w:rPr>
        <w:t>00 triệu đồng</w:t>
      </w:r>
      <w:r w:rsidR="003B62C3" w:rsidRPr="00E456C7">
        <w:rPr>
          <w:spacing w:val="-2"/>
        </w:rPr>
        <w:t>/xã</w:t>
      </w:r>
      <w:r w:rsidR="001015E1" w:rsidRPr="00E456C7">
        <w:rPr>
          <w:spacing w:val="-2"/>
        </w:rPr>
        <w:t>/năm;</w:t>
      </w:r>
      <w:r w:rsidR="001B1A15" w:rsidRPr="00E456C7">
        <w:rPr>
          <w:spacing w:val="-2"/>
        </w:rPr>
        <w:t xml:space="preserve"> </w:t>
      </w:r>
      <w:r w:rsidR="007103A0" w:rsidRPr="00E456C7">
        <w:rPr>
          <w:spacing w:val="-2"/>
        </w:rPr>
        <w:t>t</w:t>
      </w:r>
      <w:r w:rsidR="008F60EA" w:rsidRPr="00E456C7">
        <w:rPr>
          <w:spacing w:val="-2"/>
        </w:rPr>
        <w:t xml:space="preserve">ừ </w:t>
      </w:r>
      <w:r w:rsidR="001B1A15" w:rsidRPr="00E456C7">
        <w:rPr>
          <w:spacing w:val="-2"/>
        </w:rPr>
        <w:t xml:space="preserve">100 km </w:t>
      </w:r>
      <w:r w:rsidR="001015E1" w:rsidRPr="00E456C7">
        <w:rPr>
          <w:spacing w:val="-2"/>
        </w:rPr>
        <w:t>-</w:t>
      </w:r>
      <w:r w:rsidR="001B1A15" w:rsidRPr="00E456C7">
        <w:rPr>
          <w:spacing w:val="-2"/>
        </w:rPr>
        <w:t xml:space="preserve"> dưới 150 km</w:t>
      </w:r>
      <w:r w:rsidR="001015E1" w:rsidRPr="00E456C7">
        <w:rPr>
          <w:spacing w:val="-2"/>
        </w:rPr>
        <w:t xml:space="preserve">: </w:t>
      </w:r>
      <w:r w:rsidR="004207EC" w:rsidRPr="00E456C7">
        <w:rPr>
          <w:spacing w:val="-2"/>
        </w:rPr>
        <w:t>2</w:t>
      </w:r>
      <w:r w:rsidR="001B1A15" w:rsidRPr="00E456C7">
        <w:rPr>
          <w:spacing w:val="-2"/>
        </w:rPr>
        <w:t>00 triệu đồng</w:t>
      </w:r>
      <w:r w:rsidR="003B62C3" w:rsidRPr="00E456C7">
        <w:rPr>
          <w:spacing w:val="-2"/>
        </w:rPr>
        <w:t>/xã</w:t>
      </w:r>
      <w:r w:rsidR="001015E1" w:rsidRPr="00E456C7">
        <w:rPr>
          <w:spacing w:val="-2"/>
        </w:rPr>
        <w:t>/năm;</w:t>
      </w:r>
      <w:r w:rsidR="001B1A15" w:rsidRPr="00E456C7">
        <w:rPr>
          <w:spacing w:val="-2"/>
        </w:rPr>
        <w:t xml:space="preserve"> </w:t>
      </w:r>
      <w:r w:rsidR="007103A0" w:rsidRPr="00E456C7">
        <w:rPr>
          <w:spacing w:val="-2"/>
        </w:rPr>
        <w:t>t</w:t>
      </w:r>
      <w:r w:rsidR="001015E1" w:rsidRPr="00E456C7">
        <w:rPr>
          <w:spacing w:val="-2"/>
        </w:rPr>
        <w:t xml:space="preserve">ừ </w:t>
      </w:r>
      <w:r w:rsidR="001B1A15" w:rsidRPr="00E456C7">
        <w:rPr>
          <w:spacing w:val="-2"/>
        </w:rPr>
        <w:t xml:space="preserve">150 km </w:t>
      </w:r>
      <w:r w:rsidR="001015E1" w:rsidRPr="00E456C7">
        <w:rPr>
          <w:spacing w:val="-2"/>
        </w:rPr>
        <w:t>-</w:t>
      </w:r>
      <w:r w:rsidR="001B1A15" w:rsidRPr="00E456C7">
        <w:rPr>
          <w:spacing w:val="-2"/>
        </w:rPr>
        <w:t xml:space="preserve"> dưới 200 km</w:t>
      </w:r>
      <w:r w:rsidR="001015E1" w:rsidRPr="00E456C7">
        <w:rPr>
          <w:spacing w:val="-2"/>
        </w:rPr>
        <w:t>:</w:t>
      </w:r>
      <w:r w:rsidR="00E456C7">
        <w:rPr>
          <w:spacing w:val="-2"/>
        </w:rPr>
        <w:t xml:space="preserve"> </w:t>
      </w:r>
      <w:r w:rsidR="004207EC" w:rsidRPr="00E456C7">
        <w:rPr>
          <w:spacing w:val="-2"/>
        </w:rPr>
        <w:t>3</w:t>
      </w:r>
      <w:r w:rsidR="001B1A15" w:rsidRPr="00E456C7">
        <w:rPr>
          <w:spacing w:val="-2"/>
        </w:rPr>
        <w:t>00 triệu đồng</w:t>
      </w:r>
      <w:r w:rsidR="003B62C3" w:rsidRPr="00E456C7">
        <w:rPr>
          <w:spacing w:val="-2"/>
        </w:rPr>
        <w:t>/xã</w:t>
      </w:r>
      <w:r w:rsidR="001015E1" w:rsidRPr="00E456C7">
        <w:rPr>
          <w:spacing w:val="-2"/>
        </w:rPr>
        <w:t>/năm</w:t>
      </w:r>
      <w:r w:rsidR="007103A0" w:rsidRPr="00E456C7">
        <w:rPr>
          <w:spacing w:val="-2"/>
        </w:rPr>
        <w:t>;</w:t>
      </w:r>
      <w:r w:rsidR="001015E1" w:rsidRPr="00E456C7">
        <w:rPr>
          <w:spacing w:val="-2"/>
        </w:rPr>
        <w:t xml:space="preserve"> </w:t>
      </w:r>
      <w:r w:rsidR="007103A0" w:rsidRPr="00E456C7">
        <w:rPr>
          <w:spacing w:val="-2"/>
        </w:rPr>
        <w:t>c</w:t>
      </w:r>
      <w:r w:rsidR="00906C9E" w:rsidRPr="00E456C7">
        <w:rPr>
          <w:spacing w:val="-2"/>
        </w:rPr>
        <w:t>ác</w:t>
      </w:r>
      <w:r w:rsidR="003B62C3" w:rsidRPr="00E456C7">
        <w:rPr>
          <w:spacing w:val="-2"/>
        </w:rPr>
        <w:t xml:space="preserve"> xã</w:t>
      </w:r>
      <w:r w:rsidR="001015E1" w:rsidRPr="00E456C7">
        <w:rPr>
          <w:spacing w:val="-2"/>
        </w:rPr>
        <w:t>, phường</w:t>
      </w:r>
      <w:r w:rsidR="003B62C3" w:rsidRPr="00E456C7">
        <w:rPr>
          <w:spacing w:val="-2"/>
        </w:rPr>
        <w:t xml:space="preserve"> </w:t>
      </w:r>
      <w:r w:rsidR="001015E1" w:rsidRPr="00E456C7">
        <w:rPr>
          <w:spacing w:val="-2"/>
        </w:rPr>
        <w:t>từ</w:t>
      </w:r>
      <w:r w:rsidR="001B1A15" w:rsidRPr="00E456C7">
        <w:rPr>
          <w:spacing w:val="-2"/>
        </w:rPr>
        <w:t xml:space="preserve"> 200</w:t>
      </w:r>
      <w:r w:rsidR="001015E1" w:rsidRPr="00E456C7">
        <w:rPr>
          <w:spacing w:val="-2"/>
        </w:rPr>
        <w:t xml:space="preserve"> </w:t>
      </w:r>
      <w:r w:rsidR="001B1A15" w:rsidRPr="00E456C7">
        <w:rPr>
          <w:spacing w:val="-2"/>
        </w:rPr>
        <w:t xml:space="preserve">km </w:t>
      </w:r>
      <w:r w:rsidR="001015E1" w:rsidRPr="00E456C7">
        <w:rPr>
          <w:spacing w:val="-2"/>
        </w:rPr>
        <w:t>trở lên:</w:t>
      </w:r>
      <w:r w:rsidR="001B1A15" w:rsidRPr="00E456C7">
        <w:rPr>
          <w:spacing w:val="-2"/>
        </w:rPr>
        <w:t xml:space="preserve"> </w:t>
      </w:r>
      <w:r w:rsidR="004207EC" w:rsidRPr="00E456C7">
        <w:rPr>
          <w:spacing w:val="-2"/>
        </w:rPr>
        <w:t>4</w:t>
      </w:r>
      <w:r w:rsidR="001B1A15" w:rsidRPr="00E456C7">
        <w:rPr>
          <w:spacing w:val="-2"/>
        </w:rPr>
        <w:t>00 triệu</w:t>
      </w:r>
      <w:r w:rsidR="007116C1" w:rsidRPr="00E456C7">
        <w:rPr>
          <w:spacing w:val="-2"/>
        </w:rPr>
        <w:t xml:space="preserve"> đồng</w:t>
      </w:r>
      <w:r w:rsidR="003B62C3" w:rsidRPr="00E456C7">
        <w:rPr>
          <w:spacing w:val="-2"/>
        </w:rPr>
        <w:t>/xã</w:t>
      </w:r>
      <w:r w:rsidR="001015E1" w:rsidRPr="00E456C7">
        <w:rPr>
          <w:spacing w:val="-2"/>
        </w:rPr>
        <w:t>/năm</w:t>
      </w:r>
      <w:r w:rsidR="007103A0" w:rsidRPr="00E456C7">
        <w:rPr>
          <w:spacing w:val="-2"/>
        </w:rPr>
        <w:t>.</w:t>
      </w:r>
    </w:p>
    <w:p w14:paraId="0730220B" w14:textId="77777777" w:rsidR="00951B4D" w:rsidRPr="003F597F" w:rsidRDefault="00C9309A" w:rsidP="00BE69D3">
      <w:pPr>
        <w:spacing w:before="120" w:after="60" w:line="264" w:lineRule="auto"/>
        <w:ind w:firstLine="720"/>
        <w:jc w:val="both"/>
      </w:pPr>
      <w:r w:rsidRPr="003F597F">
        <w:t>Hỗ trợ</w:t>
      </w:r>
      <w:r w:rsidR="00951B4D" w:rsidRPr="003F597F">
        <w:t xml:space="preserve"> kinh phí thực hiện các Nghị quyết của </w:t>
      </w:r>
      <w:r w:rsidR="005E6B95" w:rsidRPr="003F597F">
        <w:t>Hội đồng nhân dân</w:t>
      </w:r>
      <w:r w:rsidR="00951B4D" w:rsidRPr="003F597F">
        <w:t xml:space="preserve"> tỉnh</w:t>
      </w:r>
      <w:r w:rsidR="00A338D8" w:rsidRPr="003F597F">
        <w:t xml:space="preserve"> </w:t>
      </w:r>
      <w:r w:rsidRPr="003F597F">
        <w:t>b</w:t>
      </w:r>
      <w:r w:rsidR="003077DC" w:rsidRPr="003F597F">
        <w:t xml:space="preserve">an </w:t>
      </w:r>
      <w:r w:rsidRPr="003F597F">
        <w:t xml:space="preserve">hành </w:t>
      </w:r>
      <w:r w:rsidR="005F3407" w:rsidRPr="003F597F">
        <w:t>35</w:t>
      </w:r>
      <w:r w:rsidR="00720078" w:rsidRPr="003F597F">
        <w:t>0</w:t>
      </w:r>
      <w:r w:rsidRPr="003F597F">
        <w:t xml:space="preserve"> triệu đồng/xã/năm</w:t>
      </w:r>
      <w:bookmarkEnd w:id="32"/>
      <w:r w:rsidR="005B411F" w:rsidRPr="003F597F">
        <w:t>;</w:t>
      </w:r>
    </w:p>
    <w:bookmarkEnd w:id="30"/>
    <w:p w14:paraId="5C96B305" w14:textId="77777777" w:rsidR="00951B4D" w:rsidRPr="003F597F" w:rsidRDefault="003E3B60" w:rsidP="00BE69D3">
      <w:pPr>
        <w:spacing w:before="120" w:after="60" w:line="264" w:lineRule="auto"/>
        <w:ind w:firstLine="720"/>
        <w:jc w:val="both"/>
        <w:rPr>
          <w:rStyle w:val="Bodytext0"/>
          <w:sz w:val="28"/>
          <w:szCs w:val="28"/>
          <w:lang w:eastAsia="vi-VN"/>
        </w:rPr>
      </w:pPr>
      <w:r w:rsidRPr="003F597F">
        <w:rPr>
          <w:rStyle w:val="Bodytext0"/>
          <w:sz w:val="28"/>
          <w:szCs w:val="28"/>
          <w:lang w:eastAsia="vi-VN"/>
        </w:rPr>
        <w:t>g</w:t>
      </w:r>
      <w:r w:rsidR="00951B4D" w:rsidRPr="003F597F">
        <w:rPr>
          <w:rStyle w:val="Bodytext0"/>
          <w:sz w:val="28"/>
          <w:szCs w:val="28"/>
          <w:lang w:eastAsia="vi-VN"/>
        </w:rPr>
        <w:t>) Quy định chế độ tự chủ, tự chịu trách nhiệm về sử dụng biên chế và kinh phí quản lý hành chính đối với các xã, phường trên địa bàn tỉnh.</w:t>
      </w:r>
    </w:p>
    <w:p w14:paraId="1C5EBB68" w14:textId="29359493" w:rsidR="0090684E" w:rsidRPr="003F597F" w:rsidRDefault="00951B4D" w:rsidP="00BE69D3">
      <w:pPr>
        <w:spacing w:before="120" w:after="60" w:line="264" w:lineRule="auto"/>
        <w:ind w:firstLine="720"/>
        <w:jc w:val="both"/>
        <w:rPr>
          <w:b/>
          <w:bCs/>
        </w:rPr>
      </w:pPr>
      <w:r w:rsidRPr="003F597F">
        <w:rPr>
          <w:rStyle w:val="Bodytext0"/>
          <w:sz w:val="28"/>
          <w:szCs w:val="28"/>
          <w:lang w:eastAsia="vi-VN"/>
        </w:rPr>
        <w:t>Trên cơ sở mức khoán quỹ tiền lương, quỹ tiền thưởng, quỹ phụ cấp và kinh phí thường xuyên cho cán bộ, công chức, người hoạt động không chuyên trách ở cấp xã, thôn, buôn, tổ dân phố được quy định tại Nghị quyết này; các xã, phường, trên địa bàn tỉnh thực hiện</w:t>
      </w:r>
      <w:r w:rsidR="007523F2" w:rsidRPr="003F597F">
        <w:rPr>
          <w:rStyle w:val="Bodytext0"/>
          <w:sz w:val="28"/>
          <w:szCs w:val="28"/>
          <w:lang w:eastAsia="vi-VN"/>
        </w:rPr>
        <w:t xml:space="preserve"> giao</w:t>
      </w:r>
      <w:r w:rsidRPr="003F597F">
        <w:rPr>
          <w:rStyle w:val="Bodytext0"/>
          <w:sz w:val="28"/>
          <w:szCs w:val="28"/>
          <w:lang w:eastAsia="vi-VN"/>
        </w:rPr>
        <w:t xml:space="preserve"> chế độ tự chủ, tự chịu trách nhiệm về sử dụng biên chế và kinh phí quản lý hành chính đối với </w:t>
      </w:r>
      <w:r w:rsidR="007523F2" w:rsidRPr="003F597F">
        <w:rPr>
          <w:rStyle w:val="Bodytext0"/>
          <w:sz w:val="28"/>
          <w:szCs w:val="28"/>
          <w:lang w:eastAsia="vi-VN"/>
        </w:rPr>
        <w:t xml:space="preserve">đối với các đơn vị dự toán </w:t>
      </w:r>
      <w:r w:rsidRPr="003F597F">
        <w:rPr>
          <w:rStyle w:val="Bodytext0"/>
          <w:sz w:val="28"/>
          <w:szCs w:val="28"/>
          <w:lang w:eastAsia="vi-VN"/>
        </w:rPr>
        <w:t xml:space="preserve">theo quy định. Mức kinh phí khoán chi thường xuyên áp dụng theo </w:t>
      </w:r>
      <w:r w:rsidR="0090684E" w:rsidRPr="003F597F">
        <w:rPr>
          <w:rStyle w:val="Bodytext0"/>
          <w:sz w:val="28"/>
          <w:szCs w:val="28"/>
          <w:lang w:eastAsia="vi-VN"/>
        </w:rPr>
        <w:t xml:space="preserve">mục 2 điểm a khoản 1 Điều 3 đối với các </w:t>
      </w:r>
      <w:r w:rsidRPr="003F597F">
        <w:rPr>
          <w:rStyle w:val="Bodytext0"/>
          <w:sz w:val="28"/>
          <w:szCs w:val="28"/>
          <w:lang w:eastAsia="vi-VN"/>
        </w:rPr>
        <w:t xml:space="preserve">đơn vị </w:t>
      </w:r>
      <w:r w:rsidR="0090684E" w:rsidRPr="003F597F">
        <w:rPr>
          <w:rStyle w:val="Bodytext0"/>
          <w:sz w:val="28"/>
          <w:szCs w:val="28"/>
          <w:lang w:eastAsia="vi-VN"/>
        </w:rPr>
        <w:t xml:space="preserve">thuộc </w:t>
      </w:r>
      <w:r w:rsidR="00590587">
        <w:rPr>
          <w:rStyle w:val="Bodytext0"/>
          <w:sz w:val="28"/>
          <w:szCs w:val="28"/>
          <w:lang w:eastAsia="vi-VN"/>
        </w:rPr>
        <w:t>s</w:t>
      </w:r>
      <w:r w:rsidR="0090684E" w:rsidRPr="003F597F">
        <w:rPr>
          <w:rStyle w:val="Bodytext0"/>
          <w:sz w:val="28"/>
          <w:szCs w:val="28"/>
          <w:lang w:eastAsia="vi-VN"/>
        </w:rPr>
        <w:t xml:space="preserve">ở, ban, ngành </w:t>
      </w:r>
      <w:r w:rsidRPr="003F597F">
        <w:rPr>
          <w:rStyle w:val="Bodytext0"/>
          <w:sz w:val="28"/>
          <w:szCs w:val="28"/>
          <w:lang w:eastAsia="vi-VN"/>
        </w:rPr>
        <w:t>cấp tỉnh.</w:t>
      </w:r>
      <w:r w:rsidR="0090684E" w:rsidRPr="003F597F">
        <w:rPr>
          <w:b/>
          <w:bCs/>
        </w:rPr>
        <w:t xml:space="preserve"> </w:t>
      </w:r>
    </w:p>
    <w:bookmarkEnd w:id="29"/>
    <w:p w14:paraId="79485088" w14:textId="5E487A9B" w:rsidR="00951B4D" w:rsidRPr="003F597F" w:rsidRDefault="00951B4D" w:rsidP="00BE69D3">
      <w:pPr>
        <w:spacing w:before="120" w:after="60" w:line="264" w:lineRule="auto"/>
        <w:ind w:firstLine="720"/>
        <w:jc w:val="both"/>
        <w:rPr>
          <w:rStyle w:val="Bodytext0"/>
          <w:bCs/>
          <w:sz w:val="28"/>
          <w:szCs w:val="28"/>
          <w:lang w:eastAsia="vi-VN"/>
        </w:rPr>
      </w:pPr>
      <w:r w:rsidRPr="003F597F">
        <w:rPr>
          <w:rStyle w:val="Bodytext0"/>
          <w:bCs/>
          <w:sz w:val="28"/>
          <w:szCs w:val="28"/>
          <w:lang w:eastAsia="vi-VN"/>
        </w:rPr>
        <w:t xml:space="preserve">4. Định mức phân bổ chi sự nghiệp văn hóa </w:t>
      </w:r>
      <w:r w:rsidR="00E456C7">
        <w:rPr>
          <w:rStyle w:val="Bodytext0"/>
          <w:bCs/>
          <w:sz w:val="28"/>
          <w:szCs w:val="28"/>
          <w:lang w:eastAsia="vi-VN"/>
        </w:rPr>
        <w:t>-</w:t>
      </w:r>
      <w:r w:rsidRPr="003F597F">
        <w:rPr>
          <w:rStyle w:val="Bodytext0"/>
          <w:bCs/>
          <w:sz w:val="28"/>
          <w:szCs w:val="28"/>
          <w:lang w:eastAsia="vi-VN"/>
        </w:rPr>
        <w:t xml:space="preserve"> thông tin </w:t>
      </w:r>
    </w:p>
    <w:p w14:paraId="664663BF" w14:textId="77777777" w:rsidR="00951B4D" w:rsidRPr="003F597F" w:rsidRDefault="00951B4D" w:rsidP="00BE69D3">
      <w:pPr>
        <w:spacing w:before="120" w:after="60" w:line="264" w:lineRule="auto"/>
        <w:ind w:firstLine="720"/>
        <w:jc w:val="both"/>
        <w:rPr>
          <w:rStyle w:val="Bodytext0"/>
          <w:sz w:val="28"/>
          <w:szCs w:val="28"/>
          <w:lang w:eastAsia="vi-VN"/>
        </w:rPr>
      </w:pPr>
      <w:bookmarkStart w:id="33" w:name="_Hlk209449741"/>
      <w:bookmarkStart w:id="34" w:name="_Hlk212200577"/>
      <w:r w:rsidRPr="003F597F">
        <w:rPr>
          <w:rStyle w:val="Bodytext0"/>
          <w:sz w:val="28"/>
          <w:szCs w:val="28"/>
          <w:lang w:eastAsia="vi-VN"/>
        </w:rPr>
        <w:t>a) Định mức phân bổ theo tiêu chí dân số:</w:t>
      </w:r>
    </w:p>
    <w:bookmarkEnd w:id="33"/>
    <w:p w14:paraId="356D776B" w14:textId="77777777" w:rsidR="00951B4D" w:rsidRPr="003F597F" w:rsidRDefault="00951B4D" w:rsidP="00951B4D">
      <w:pPr>
        <w:ind w:firstLine="720"/>
        <w:jc w:val="center"/>
        <w:rPr>
          <w:rStyle w:val="Bodytext0"/>
          <w:sz w:val="28"/>
          <w:szCs w:val="28"/>
          <w:lang w:eastAsia="vi-VN"/>
        </w:rPr>
      </w:pPr>
      <w:r w:rsidRPr="003F597F">
        <w:rPr>
          <w:rStyle w:val="Bodytext0"/>
          <w:sz w:val="28"/>
          <w:szCs w:val="28"/>
          <w:lang w:eastAsia="vi-VN"/>
        </w:rPr>
        <w:t xml:space="preserve">                                                                Đơn vị: đồng/người dân/năm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66"/>
        <w:gridCol w:w="5395"/>
      </w:tblGrid>
      <w:tr w:rsidR="00951B4D" w:rsidRPr="003F597F" w14:paraId="5569D033" w14:textId="77777777" w:rsidTr="009B2F6F">
        <w:trPr>
          <w:trHeight w:val="493"/>
          <w:jc w:val="center"/>
        </w:trPr>
        <w:tc>
          <w:tcPr>
            <w:tcW w:w="3705" w:type="dxa"/>
            <w:vAlign w:val="center"/>
          </w:tcPr>
          <w:p w14:paraId="438B2654" w14:textId="77777777" w:rsidR="00951B4D" w:rsidRPr="003F597F" w:rsidRDefault="00951B4D" w:rsidP="009B2F6F">
            <w:pPr>
              <w:spacing w:before="60" w:after="60"/>
              <w:jc w:val="center"/>
              <w:rPr>
                <w:rStyle w:val="Bodytext0"/>
                <w:b/>
                <w:sz w:val="28"/>
                <w:szCs w:val="28"/>
                <w:lang w:eastAsia="vi-VN"/>
              </w:rPr>
            </w:pPr>
            <w:r w:rsidRPr="003F597F">
              <w:rPr>
                <w:rStyle w:val="Bodytext0"/>
                <w:b/>
                <w:sz w:val="28"/>
                <w:szCs w:val="28"/>
                <w:lang w:eastAsia="vi-VN"/>
              </w:rPr>
              <w:t>Vùng</w:t>
            </w:r>
          </w:p>
        </w:tc>
        <w:tc>
          <w:tcPr>
            <w:tcW w:w="5457" w:type="dxa"/>
            <w:vAlign w:val="center"/>
          </w:tcPr>
          <w:p w14:paraId="4C4A31EB" w14:textId="77777777" w:rsidR="00951B4D" w:rsidRPr="003F597F" w:rsidRDefault="00951B4D" w:rsidP="009B2F6F">
            <w:pPr>
              <w:spacing w:before="60" w:after="60"/>
              <w:jc w:val="center"/>
              <w:rPr>
                <w:b/>
                <w:bCs/>
              </w:rPr>
            </w:pPr>
            <w:r w:rsidRPr="003F597F">
              <w:rPr>
                <w:b/>
                <w:bCs/>
              </w:rPr>
              <w:t>Định mức phân bổ</w:t>
            </w:r>
          </w:p>
        </w:tc>
      </w:tr>
      <w:tr w:rsidR="00D92F35" w:rsidRPr="003F597F" w14:paraId="7C9C2CBC" w14:textId="77777777">
        <w:trPr>
          <w:trHeight w:val="536"/>
          <w:jc w:val="center"/>
        </w:trPr>
        <w:tc>
          <w:tcPr>
            <w:tcW w:w="3705" w:type="dxa"/>
            <w:vAlign w:val="center"/>
          </w:tcPr>
          <w:p w14:paraId="57650779" w14:textId="77777777" w:rsidR="00740E5E" w:rsidRPr="003F597F" w:rsidRDefault="00740E5E" w:rsidP="00BE69D3">
            <w:pPr>
              <w:spacing w:before="60" w:after="60"/>
              <w:rPr>
                <w:rStyle w:val="Bodytext0"/>
                <w:sz w:val="28"/>
                <w:szCs w:val="28"/>
                <w:lang w:eastAsia="vi-VN"/>
              </w:rPr>
            </w:pPr>
            <w:r w:rsidRPr="003F597F">
              <w:rPr>
                <w:rStyle w:val="Bodytext0"/>
                <w:sz w:val="28"/>
                <w:szCs w:val="28"/>
                <w:lang w:eastAsia="vi-VN"/>
              </w:rPr>
              <w:t>Vùng đặc biệt khó khăn</w:t>
            </w:r>
          </w:p>
        </w:tc>
        <w:tc>
          <w:tcPr>
            <w:tcW w:w="5457" w:type="dxa"/>
            <w:vAlign w:val="center"/>
          </w:tcPr>
          <w:p w14:paraId="59DC89B8" w14:textId="77777777" w:rsidR="00740E5E" w:rsidRPr="003F597F" w:rsidRDefault="00740E5E" w:rsidP="00740E5E">
            <w:pPr>
              <w:autoSpaceDE/>
              <w:autoSpaceDN/>
              <w:jc w:val="center"/>
            </w:pPr>
            <w:bookmarkStart w:id="35" w:name="_Hlk215943147"/>
            <w:r w:rsidRPr="003F597F">
              <w:t>56.900</w:t>
            </w:r>
            <w:bookmarkEnd w:id="35"/>
          </w:p>
        </w:tc>
      </w:tr>
      <w:tr w:rsidR="00D92F35" w:rsidRPr="003F597F" w14:paraId="199B3EA3" w14:textId="77777777">
        <w:trPr>
          <w:trHeight w:val="523"/>
          <w:jc w:val="center"/>
        </w:trPr>
        <w:tc>
          <w:tcPr>
            <w:tcW w:w="3705" w:type="dxa"/>
            <w:vAlign w:val="center"/>
          </w:tcPr>
          <w:p w14:paraId="0E6D20C9" w14:textId="77777777" w:rsidR="00740E5E" w:rsidRPr="003F597F" w:rsidRDefault="00740E5E" w:rsidP="00BE69D3">
            <w:pPr>
              <w:spacing w:before="60" w:after="60"/>
              <w:rPr>
                <w:rStyle w:val="Bodytext0"/>
                <w:sz w:val="28"/>
                <w:szCs w:val="28"/>
                <w:lang w:eastAsia="vi-VN"/>
              </w:rPr>
            </w:pPr>
            <w:r w:rsidRPr="003F597F">
              <w:rPr>
                <w:shd w:val="clear" w:color="auto" w:fill="FFFFFF"/>
                <w:lang w:eastAsia="vi-VN"/>
              </w:rPr>
              <w:t>Vùng khó khăn</w:t>
            </w:r>
          </w:p>
        </w:tc>
        <w:tc>
          <w:tcPr>
            <w:tcW w:w="5457" w:type="dxa"/>
            <w:vAlign w:val="center"/>
          </w:tcPr>
          <w:p w14:paraId="0B8F757F" w14:textId="77777777" w:rsidR="00740E5E" w:rsidRPr="003F597F" w:rsidRDefault="00740E5E" w:rsidP="00740E5E">
            <w:pPr>
              <w:jc w:val="center"/>
            </w:pPr>
            <w:r w:rsidRPr="003F597F">
              <w:t>30.300</w:t>
            </w:r>
          </w:p>
        </w:tc>
      </w:tr>
      <w:tr w:rsidR="00D92F35" w:rsidRPr="003F597F" w14:paraId="48038824" w14:textId="77777777">
        <w:trPr>
          <w:trHeight w:val="536"/>
          <w:jc w:val="center"/>
        </w:trPr>
        <w:tc>
          <w:tcPr>
            <w:tcW w:w="3705" w:type="dxa"/>
            <w:vAlign w:val="center"/>
          </w:tcPr>
          <w:p w14:paraId="73BEC136" w14:textId="77777777" w:rsidR="00740E5E" w:rsidRPr="003F597F" w:rsidRDefault="00740E5E" w:rsidP="00BE69D3">
            <w:pPr>
              <w:spacing w:before="60" w:after="60"/>
              <w:rPr>
                <w:rStyle w:val="Bodytext0"/>
                <w:sz w:val="28"/>
                <w:szCs w:val="28"/>
                <w:lang w:eastAsia="vi-VN"/>
              </w:rPr>
            </w:pPr>
            <w:r w:rsidRPr="003F597F">
              <w:rPr>
                <w:shd w:val="clear" w:color="auto" w:fill="FFFFFF"/>
                <w:lang w:eastAsia="vi-VN"/>
              </w:rPr>
              <w:t>Đô thị</w:t>
            </w:r>
          </w:p>
        </w:tc>
        <w:tc>
          <w:tcPr>
            <w:tcW w:w="5457" w:type="dxa"/>
            <w:vAlign w:val="center"/>
          </w:tcPr>
          <w:p w14:paraId="78073830" w14:textId="77777777" w:rsidR="00740E5E" w:rsidRPr="003F597F" w:rsidRDefault="00740E5E" w:rsidP="00740E5E">
            <w:pPr>
              <w:jc w:val="center"/>
            </w:pPr>
            <w:bookmarkStart w:id="36" w:name="_Hlk215943155"/>
            <w:r w:rsidRPr="003F597F">
              <w:t>15.400</w:t>
            </w:r>
            <w:bookmarkEnd w:id="36"/>
          </w:p>
        </w:tc>
      </w:tr>
      <w:tr w:rsidR="00D92F35" w:rsidRPr="003F597F" w14:paraId="504331A3" w14:textId="77777777">
        <w:trPr>
          <w:trHeight w:val="523"/>
          <w:jc w:val="center"/>
        </w:trPr>
        <w:tc>
          <w:tcPr>
            <w:tcW w:w="3705" w:type="dxa"/>
            <w:vAlign w:val="center"/>
          </w:tcPr>
          <w:p w14:paraId="4A8AACE9" w14:textId="77777777" w:rsidR="00740E5E" w:rsidRPr="003F597F" w:rsidRDefault="00740E5E" w:rsidP="00BE69D3">
            <w:pPr>
              <w:spacing w:before="60" w:after="60"/>
              <w:rPr>
                <w:rStyle w:val="Bodytext0"/>
                <w:sz w:val="28"/>
                <w:szCs w:val="28"/>
                <w:lang w:eastAsia="vi-VN"/>
              </w:rPr>
            </w:pPr>
            <w:r w:rsidRPr="003F597F">
              <w:rPr>
                <w:shd w:val="clear" w:color="auto" w:fill="FFFFFF"/>
                <w:lang w:eastAsia="vi-VN"/>
              </w:rPr>
              <w:t>Vùng khác còn lại</w:t>
            </w:r>
          </w:p>
        </w:tc>
        <w:tc>
          <w:tcPr>
            <w:tcW w:w="5457" w:type="dxa"/>
            <w:vAlign w:val="center"/>
          </w:tcPr>
          <w:p w14:paraId="45184CB2" w14:textId="77777777" w:rsidR="00740E5E" w:rsidRPr="003F597F" w:rsidRDefault="00740E5E" w:rsidP="00740E5E">
            <w:pPr>
              <w:jc w:val="center"/>
            </w:pPr>
            <w:r w:rsidRPr="003F597F">
              <w:t>22.900</w:t>
            </w:r>
          </w:p>
        </w:tc>
      </w:tr>
    </w:tbl>
    <w:p w14:paraId="3CD42669" w14:textId="77777777" w:rsidR="00951B4D" w:rsidRPr="003F597F" w:rsidRDefault="00951B4D" w:rsidP="00BE69D3">
      <w:pPr>
        <w:spacing w:before="120" w:line="264" w:lineRule="auto"/>
        <w:ind w:firstLine="720"/>
        <w:jc w:val="both"/>
      </w:pPr>
      <w:bookmarkStart w:id="37" w:name="_Hlk209449756"/>
      <w:r w:rsidRPr="003F597F">
        <w:t>b) Định mức phân bổ theo tiêu chí bổ sung:</w:t>
      </w:r>
    </w:p>
    <w:p w14:paraId="31D26F13" w14:textId="77777777" w:rsidR="00740E5E" w:rsidRPr="003F597F" w:rsidRDefault="00740E5E" w:rsidP="00BE69D3">
      <w:pPr>
        <w:spacing w:before="120" w:after="60" w:line="264" w:lineRule="auto"/>
        <w:ind w:firstLine="720"/>
        <w:jc w:val="both"/>
      </w:pPr>
      <w:bookmarkStart w:id="38" w:name="_Hlk214982568"/>
      <w:r w:rsidRPr="003F597F">
        <w:t>Đối với các xã, phường có dân số thấp hơn 30.000 dân được phân bổ thêm 20% số chi tính theo định mức dân số.</w:t>
      </w:r>
    </w:p>
    <w:p w14:paraId="70FBF913" w14:textId="77777777" w:rsidR="00951B4D" w:rsidRPr="003F597F" w:rsidRDefault="00926CB3" w:rsidP="00BE69D3">
      <w:pPr>
        <w:spacing w:before="120" w:line="264" w:lineRule="auto"/>
        <w:ind w:firstLine="720"/>
        <w:jc w:val="both"/>
      </w:pPr>
      <w:r w:rsidRPr="003F597F">
        <w:t>Hỗ trợ cho các xã, phường</w:t>
      </w:r>
      <w:r w:rsidR="00951B4D" w:rsidRPr="003F597F">
        <w:t xml:space="preserve"> kinh phí thực hiện </w:t>
      </w:r>
      <w:r w:rsidR="00ED5E50" w:rsidRPr="003F597F">
        <w:rPr>
          <w:i/>
          <w:iCs/>
        </w:rPr>
        <w:t>“Toàn dân đoàn kết xây dựng nông thôn mới, đô thị văn minh”</w:t>
      </w:r>
      <w:bookmarkEnd w:id="37"/>
      <w:r w:rsidRPr="003F597F">
        <w:t xml:space="preserve"> 1</w:t>
      </w:r>
      <w:r w:rsidR="00740E5E" w:rsidRPr="003F597F">
        <w:t>2</w:t>
      </w:r>
      <w:r w:rsidRPr="003F597F">
        <w:t>0 triệu đồng/xã/năm</w:t>
      </w:r>
      <w:r w:rsidR="008A7DB2" w:rsidRPr="003F597F">
        <w:t>.</w:t>
      </w:r>
      <w:r w:rsidR="00951B4D" w:rsidRPr="003F597F">
        <w:t xml:space="preserve"> </w:t>
      </w:r>
    </w:p>
    <w:bookmarkEnd w:id="34"/>
    <w:bookmarkEnd w:id="38"/>
    <w:p w14:paraId="0D8F518E" w14:textId="77777777" w:rsidR="00951B4D" w:rsidRPr="003F597F" w:rsidRDefault="00951B4D" w:rsidP="00BE69D3">
      <w:pPr>
        <w:spacing w:before="120" w:after="60" w:line="264" w:lineRule="auto"/>
        <w:ind w:firstLine="720"/>
        <w:jc w:val="both"/>
        <w:rPr>
          <w:rStyle w:val="Bodytext0"/>
          <w:bCs/>
          <w:sz w:val="28"/>
          <w:szCs w:val="28"/>
          <w:lang w:eastAsia="vi-VN"/>
        </w:rPr>
      </w:pPr>
      <w:r w:rsidRPr="003F597F">
        <w:rPr>
          <w:rStyle w:val="Bodytext0"/>
          <w:bCs/>
          <w:sz w:val="28"/>
          <w:szCs w:val="28"/>
          <w:lang w:eastAsia="vi-VN"/>
        </w:rPr>
        <w:t>5. Định mức phân bổ chi sự nghiệp phát thanh, truyền hình</w:t>
      </w:r>
    </w:p>
    <w:p w14:paraId="4E386D9B" w14:textId="77777777" w:rsidR="00951B4D" w:rsidRDefault="00951B4D" w:rsidP="00BE69D3">
      <w:pPr>
        <w:spacing w:before="120" w:after="60" w:line="264" w:lineRule="auto"/>
        <w:ind w:firstLine="720"/>
        <w:jc w:val="both"/>
        <w:rPr>
          <w:rStyle w:val="Bodytext0"/>
          <w:sz w:val="28"/>
          <w:szCs w:val="28"/>
          <w:lang w:eastAsia="vi-VN"/>
        </w:rPr>
      </w:pPr>
      <w:bookmarkStart w:id="39" w:name="_Hlk209449773"/>
      <w:bookmarkStart w:id="40" w:name="_Hlk212200588"/>
      <w:r w:rsidRPr="003F597F">
        <w:rPr>
          <w:rStyle w:val="Bodytext0"/>
          <w:sz w:val="28"/>
          <w:szCs w:val="28"/>
          <w:lang w:eastAsia="vi-VN"/>
        </w:rPr>
        <w:t>a) Định mức phân bổ theo tiêu chí dân số:</w:t>
      </w:r>
    </w:p>
    <w:p w14:paraId="27F4B71A" w14:textId="77777777" w:rsidR="00BE69D3" w:rsidRDefault="00BE69D3" w:rsidP="00BE69D3">
      <w:pPr>
        <w:spacing w:before="120" w:after="60" w:line="264" w:lineRule="auto"/>
        <w:ind w:firstLine="720"/>
        <w:jc w:val="both"/>
        <w:rPr>
          <w:rStyle w:val="Bodytext0"/>
          <w:sz w:val="28"/>
          <w:szCs w:val="28"/>
          <w:lang w:eastAsia="vi-VN"/>
        </w:rPr>
      </w:pPr>
    </w:p>
    <w:p w14:paraId="6C0DF120" w14:textId="77777777" w:rsidR="00BE69D3" w:rsidRPr="003F597F" w:rsidRDefault="00BE69D3" w:rsidP="00BE69D3">
      <w:pPr>
        <w:spacing w:before="120" w:after="60" w:line="264" w:lineRule="auto"/>
        <w:ind w:firstLine="720"/>
        <w:jc w:val="both"/>
        <w:rPr>
          <w:rStyle w:val="Bodytext0"/>
          <w:sz w:val="28"/>
          <w:szCs w:val="28"/>
          <w:lang w:eastAsia="vi-VN"/>
        </w:rPr>
      </w:pPr>
    </w:p>
    <w:bookmarkEnd w:id="39"/>
    <w:p w14:paraId="65D1B5EA" w14:textId="77777777" w:rsidR="00951B4D" w:rsidRPr="003F597F" w:rsidRDefault="00951B4D" w:rsidP="00951B4D">
      <w:pPr>
        <w:ind w:firstLine="720"/>
        <w:jc w:val="center"/>
        <w:rPr>
          <w:rStyle w:val="Bodytext0"/>
          <w:sz w:val="28"/>
          <w:szCs w:val="28"/>
          <w:lang w:eastAsia="vi-VN"/>
        </w:rPr>
      </w:pPr>
      <w:r w:rsidRPr="003F597F">
        <w:rPr>
          <w:rStyle w:val="Bodytext0"/>
          <w:sz w:val="28"/>
          <w:szCs w:val="28"/>
          <w:lang w:eastAsia="vi-VN"/>
        </w:rPr>
        <w:lastRenderedPageBreak/>
        <w:t xml:space="preserve">                                                          Đơn vị: đồng/người dân/năm</w:t>
      </w:r>
    </w:p>
    <w:tbl>
      <w:tblPr>
        <w:tblW w:w="8540" w:type="dxa"/>
        <w:tblInd w:w="5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83"/>
        <w:gridCol w:w="5057"/>
      </w:tblGrid>
      <w:tr w:rsidR="00951B4D" w:rsidRPr="003F597F" w14:paraId="22BDF511" w14:textId="77777777" w:rsidTr="004B27E4">
        <w:trPr>
          <w:trHeight w:val="560"/>
        </w:trPr>
        <w:tc>
          <w:tcPr>
            <w:tcW w:w="3483" w:type="dxa"/>
            <w:vAlign w:val="center"/>
          </w:tcPr>
          <w:p w14:paraId="393CAD59" w14:textId="77777777" w:rsidR="00951B4D" w:rsidRPr="003F597F" w:rsidRDefault="00951B4D" w:rsidP="009B2F6F">
            <w:pPr>
              <w:jc w:val="center"/>
              <w:rPr>
                <w:rStyle w:val="Bodytext0"/>
                <w:b/>
                <w:sz w:val="28"/>
                <w:szCs w:val="28"/>
                <w:lang w:eastAsia="vi-VN"/>
              </w:rPr>
            </w:pPr>
            <w:r w:rsidRPr="003F597F">
              <w:rPr>
                <w:rStyle w:val="Bodytext0"/>
                <w:b/>
                <w:sz w:val="28"/>
                <w:szCs w:val="28"/>
                <w:lang w:eastAsia="vi-VN"/>
              </w:rPr>
              <w:t>Vùng</w:t>
            </w:r>
          </w:p>
        </w:tc>
        <w:tc>
          <w:tcPr>
            <w:tcW w:w="5057" w:type="dxa"/>
            <w:vAlign w:val="center"/>
          </w:tcPr>
          <w:p w14:paraId="67D2F2EA" w14:textId="77777777" w:rsidR="00951B4D" w:rsidRPr="003F597F" w:rsidRDefault="00951B4D" w:rsidP="009B2F6F">
            <w:pPr>
              <w:jc w:val="center"/>
              <w:rPr>
                <w:b/>
                <w:bCs/>
              </w:rPr>
            </w:pPr>
            <w:r w:rsidRPr="003F597F">
              <w:rPr>
                <w:b/>
                <w:bCs/>
              </w:rPr>
              <w:t>Định mức phân bổ</w:t>
            </w:r>
          </w:p>
        </w:tc>
      </w:tr>
      <w:tr w:rsidR="00D92F35" w:rsidRPr="003F597F" w14:paraId="7735A31A" w14:textId="77777777" w:rsidTr="004B27E4">
        <w:trPr>
          <w:trHeight w:val="546"/>
        </w:trPr>
        <w:tc>
          <w:tcPr>
            <w:tcW w:w="3483" w:type="dxa"/>
            <w:vAlign w:val="center"/>
          </w:tcPr>
          <w:p w14:paraId="6C6F62E4" w14:textId="77777777" w:rsidR="000D2142" w:rsidRPr="003F597F" w:rsidRDefault="000D2142" w:rsidP="00BE69D3">
            <w:pPr>
              <w:rPr>
                <w:rStyle w:val="Bodytext0"/>
                <w:sz w:val="28"/>
                <w:szCs w:val="28"/>
                <w:lang w:eastAsia="vi-VN"/>
              </w:rPr>
            </w:pPr>
            <w:r w:rsidRPr="003F597F">
              <w:rPr>
                <w:rStyle w:val="Bodytext0"/>
                <w:sz w:val="28"/>
                <w:szCs w:val="28"/>
                <w:lang w:eastAsia="vi-VN"/>
              </w:rPr>
              <w:t>Vùng đặc biệt khó khăn</w:t>
            </w:r>
          </w:p>
        </w:tc>
        <w:tc>
          <w:tcPr>
            <w:tcW w:w="5057" w:type="dxa"/>
            <w:vAlign w:val="center"/>
          </w:tcPr>
          <w:p w14:paraId="0831BD3E" w14:textId="77777777" w:rsidR="000D2142" w:rsidRPr="003F597F" w:rsidRDefault="000D2142" w:rsidP="000D2142">
            <w:pPr>
              <w:autoSpaceDE/>
              <w:autoSpaceDN/>
              <w:jc w:val="center"/>
            </w:pPr>
            <w:r w:rsidRPr="003F597F">
              <w:t>41.300</w:t>
            </w:r>
          </w:p>
        </w:tc>
      </w:tr>
      <w:tr w:rsidR="00D92F35" w:rsidRPr="003F597F" w14:paraId="0E36F3CD" w14:textId="77777777" w:rsidTr="004B27E4">
        <w:trPr>
          <w:trHeight w:val="560"/>
        </w:trPr>
        <w:tc>
          <w:tcPr>
            <w:tcW w:w="3483" w:type="dxa"/>
            <w:vAlign w:val="center"/>
          </w:tcPr>
          <w:p w14:paraId="5FBF0365" w14:textId="77777777" w:rsidR="000D2142" w:rsidRPr="003F597F" w:rsidRDefault="000D2142" w:rsidP="00BE69D3">
            <w:pPr>
              <w:rPr>
                <w:rStyle w:val="Bodytext0"/>
                <w:sz w:val="28"/>
                <w:szCs w:val="28"/>
                <w:lang w:eastAsia="vi-VN"/>
              </w:rPr>
            </w:pPr>
            <w:r w:rsidRPr="003F597F">
              <w:rPr>
                <w:shd w:val="clear" w:color="auto" w:fill="FFFFFF"/>
                <w:lang w:eastAsia="vi-VN"/>
              </w:rPr>
              <w:t>Vùng khó khăn</w:t>
            </w:r>
          </w:p>
        </w:tc>
        <w:tc>
          <w:tcPr>
            <w:tcW w:w="5057" w:type="dxa"/>
            <w:vAlign w:val="center"/>
          </w:tcPr>
          <w:p w14:paraId="3DF229B6" w14:textId="77777777" w:rsidR="000D2142" w:rsidRPr="003F597F" w:rsidRDefault="000D2142" w:rsidP="000D2142">
            <w:pPr>
              <w:jc w:val="center"/>
            </w:pPr>
            <w:r w:rsidRPr="003F597F">
              <w:t>30.300</w:t>
            </w:r>
          </w:p>
        </w:tc>
      </w:tr>
      <w:tr w:rsidR="00D92F35" w:rsidRPr="003F597F" w14:paraId="37CAFDF4" w14:textId="77777777" w:rsidTr="004B27E4">
        <w:trPr>
          <w:trHeight w:val="560"/>
        </w:trPr>
        <w:tc>
          <w:tcPr>
            <w:tcW w:w="3483" w:type="dxa"/>
            <w:vAlign w:val="center"/>
          </w:tcPr>
          <w:p w14:paraId="6D33BA4A" w14:textId="77777777" w:rsidR="000D2142" w:rsidRPr="003F597F" w:rsidRDefault="000D2142" w:rsidP="00BE69D3">
            <w:pPr>
              <w:rPr>
                <w:rStyle w:val="Bodytext0"/>
                <w:sz w:val="28"/>
                <w:szCs w:val="28"/>
                <w:lang w:eastAsia="vi-VN"/>
              </w:rPr>
            </w:pPr>
            <w:r w:rsidRPr="003F597F">
              <w:rPr>
                <w:shd w:val="clear" w:color="auto" w:fill="FFFFFF"/>
                <w:lang w:eastAsia="vi-VN"/>
              </w:rPr>
              <w:t>Đô thị</w:t>
            </w:r>
          </w:p>
        </w:tc>
        <w:tc>
          <w:tcPr>
            <w:tcW w:w="5057" w:type="dxa"/>
            <w:vAlign w:val="center"/>
          </w:tcPr>
          <w:p w14:paraId="747E9946" w14:textId="77777777" w:rsidR="000D2142" w:rsidRPr="003F597F" w:rsidRDefault="000D2142" w:rsidP="000D2142">
            <w:pPr>
              <w:jc w:val="center"/>
            </w:pPr>
            <w:r w:rsidRPr="003F597F">
              <w:t>15.100</w:t>
            </w:r>
          </w:p>
        </w:tc>
      </w:tr>
      <w:tr w:rsidR="00D92F35" w:rsidRPr="003F597F" w14:paraId="67391AB1" w14:textId="77777777" w:rsidTr="004B27E4">
        <w:trPr>
          <w:trHeight w:val="546"/>
        </w:trPr>
        <w:tc>
          <w:tcPr>
            <w:tcW w:w="3483" w:type="dxa"/>
            <w:vAlign w:val="center"/>
          </w:tcPr>
          <w:p w14:paraId="017D464C" w14:textId="77777777" w:rsidR="000D2142" w:rsidRPr="003F597F" w:rsidRDefault="000D2142" w:rsidP="00BE69D3">
            <w:pPr>
              <w:rPr>
                <w:rStyle w:val="Bodytext0"/>
                <w:sz w:val="28"/>
                <w:szCs w:val="28"/>
                <w:lang w:eastAsia="vi-VN"/>
              </w:rPr>
            </w:pPr>
            <w:r w:rsidRPr="003F597F">
              <w:rPr>
                <w:shd w:val="clear" w:color="auto" w:fill="FFFFFF"/>
                <w:lang w:eastAsia="vi-VN"/>
              </w:rPr>
              <w:t>Vùng khác còn lại</w:t>
            </w:r>
          </w:p>
        </w:tc>
        <w:tc>
          <w:tcPr>
            <w:tcW w:w="5057" w:type="dxa"/>
            <w:vAlign w:val="center"/>
          </w:tcPr>
          <w:p w14:paraId="3DFE7E1E" w14:textId="77777777" w:rsidR="000D2142" w:rsidRPr="003F597F" w:rsidRDefault="000D2142" w:rsidP="000D2142">
            <w:pPr>
              <w:jc w:val="center"/>
            </w:pPr>
            <w:r w:rsidRPr="003F597F">
              <w:t>23.000</w:t>
            </w:r>
          </w:p>
        </w:tc>
      </w:tr>
    </w:tbl>
    <w:p w14:paraId="14C1DCC8" w14:textId="77777777" w:rsidR="00951B4D" w:rsidRPr="003F597F" w:rsidRDefault="00951B4D" w:rsidP="00BE69D3">
      <w:pPr>
        <w:spacing w:before="120" w:line="264" w:lineRule="auto"/>
        <w:ind w:firstLine="720"/>
        <w:jc w:val="both"/>
      </w:pPr>
      <w:bookmarkStart w:id="41" w:name="_Hlk209449781"/>
      <w:r w:rsidRPr="003F597F">
        <w:t>b) Định mức phân bổ theo tiêu chí bổ sung:</w:t>
      </w:r>
    </w:p>
    <w:p w14:paraId="6C3FAE62" w14:textId="77777777" w:rsidR="000D2142" w:rsidRPr="003F597F" w:rsidRDefault="000D2142" w:rsidP="00BE69D3">
      <w:pPr>
        <w:spacing w:before="120" w:after="60" w:line="264" w:lineRule="auto"/>
        <w:ind w:firstLine="720"/>
        <w:jc w:val="both"/>
      </w:pPr>
      <w:bookmarkStart w:id="42" w:name="_Hlk214981569"/>
      <w:bookmarkEnd w:id="40"/>
      <w:bookmarkEnd w:id="41"/>
      <w:r w:rsidRPr="003F597F">
        <w:t>Đối với các xã, phường có dân số thấp hơn 30.000 dân được phân bổ thêm 20% số chi tính theo định mức dân số.</w:t>
      </w:r>
    </w:p>
    <w:bookmarkEnd w:id="42"/>
    <w:p w14:paraId="6211DB9D" w14:textId="77777777" w:rsidR="00951B4D" w:rsidRPr="003F597F" w:rsidRDefault="00951B4D" w:rsidP="00BE69D3">
      <w:pPr>
        <w:spacing w:before="120" w:after="60" w:line="264" w:lineRule="auto"/>
        <w:ind w:firstLine="720"/>
        <w:jc w:val="both"/>
        <w:rPr>
          <w:rStyle w:val="Bodytext0"/>
          <w:bCs/>
          <w:sz w:val="28"/>
          <w:szCs w:val="28"/>
          <w:lang w:eastAsia="vi-VN"/>
        </w:rPr>
      </w:pPr>
      <w:r w:rsidRPr="003F597F">
        <w:rPr>
          <w:rStyle w:val="Bodytext0"/>
          <w:bCs/>
          <w:sz w:val="28"/>
          <w:szCs w:val="28"/>
          <w:lang w:eastAsia="vi-VN"/>
        </w:rPr>
        <w:t xml:space="preserve">6. Định mức phân bổ chi sự nghiệp thể dục thể thao </w:t>
      </w:r>
    </w:p>
    <w:p w14:paraId="6222F32B" w14:textId="77777777" w:rsidR="00951B4D" w:rsidRPr="003F597F" w:rsidRDefault="00951B4D" w:rsidP="00BE69D3">
      <w:pPr>
        <w:spacing w:before="120" w:after="60" w:line="264" w:lineRule="auto"/>
        <w:ind w:firstLine="720"/>
        <w:jc w:val="both"/>
        <w:rPr>
          <w:rStyle w:val="Bodytext0"/>
          <w:sz w:val="28"/>
          <w:szCs w:val="28"/>
          <w:lang w:eastAsia="vi-VN"/>
        </w:rPr>
      </w:pPr>
      <w:bookmarkStart w:id="43" w:name="_Hlk209449857"/>
      <w:bookmarkStart w:id="44" w:name="_Hlk212200600"/>
      <w:r w:rsidRPr="003F597F">
        <w:rPr>
          <w:rStyle w:val="Bodytext0"/>
          <w:sz w:val="28"/>
          <w:szCs w:val="28"/>
          <w:lang w:eastAsia="vi-VN"/>
        </w:rPr>
        <w:t>a) Định mức phân bổ theo tiêu chí dân số:</w:t>
      </w:r>
    </w:p>
    <w:bookmarkEnd w:id="43"/>
    <w:p w14:paraId="71D7B05B" w14:textId="77777777" w:rsidR="00951B4D" w:rsidRPr="003F597F" w:rsidRDefault="00951B4D" w:rsidP="00951B4D">
      <w:pPr>
        <w:ind w:firstLine="720"/>
        <w:jc w:val="center"/>
        <w:rPr>
          <w:rStyle w:val="Bodytext0"/>
          <w:sz w:val="28"/>
          <w:szCs w:val="28"/>
          <w:lang w:eastAsia="vi-VN"/>
        </w:rPr>
      </w:pPr>
      <w:r w:rsidRPr="003F597F">
        <w:rPr>
          <w:rStyle w:val="Bodytext0"/>
          <w:sz w:val="28"/>
          <w:szCs w:val="28"/>
          <w:lang w:eastAsia="vi-VN"/>
        </w:rPr>
        <w:t xml:space="preserve">                                                              Đơn vị: đồng/người dân/năm</w:t>
      </w:r>
    </w:p>
    <w:tbl>
      <w:tblPr>
        <w:tblW w:w="8569"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9"/>
        <w:gridCol w:w="5530"/>
      </w:tblGrid>
      <w:tr w:rsidR="00951B4D" w:rsidRPr="003F597F" w14:paraId="5D0528C1" w14:textId="77777777" w:rsidTr="00707ECB">
        <w:trPr>
          <w:trHeight w:val="533"/>
        </w:trPr>
        <w:tc>
          <w:tcPr>
            <w:tcW w:w="3039" w:type="dxa"/>
            <w:vAlign w:val="center"/>
          </w:tcPr>
          <w:p w14:paraId="7A9576EF" w14:textId="77777777" w:rsidR="00951B4D" w:rsidRPr="003F597F" w:rsidRDefault="00951B4D" w:rsidP="009B2F6F">
            <w:pPr>
              <w:jc w:val="center"/>
              <w:rPr>
                <w:rStyle w:val="Bodytext0"/>
                <w:b/>
                <w:sz w:val="28"/>
                <w:szCs w:val="28"/>
                <w:lang w:eastAsia="vi-VN"/>
              </w:rPr>
            </w:pPr>
            <w:r w:rsidRPr="003F597F">
              <w:rPr>
                <w:rStyle w:val="Bodytext0"/>
                <w:b/>
                <w:sz w:val="28"/>
                <w:szCs w:val="28"/>
                <w:lang w:eastAsia="vi-VN"/>
              </w:rPr>
              <w:t>Vùng</w:t>
            </w:r>
          </w:p>
        </w:tc>
        <w:tc>
          <w:tcPr>
            <w:tcW w:w="5530" w:type="dxa"/>
            <w:vAlign w:val="center"/>
          </w:tcPr>
          <w:p w14:paraId="5300B3F9" w14:textId="77777777" w:rsidR="00951B4D" w:rsidRPr="003F597F" w:rsidRDefault="00951B4D" w:rsidP="009B2F6F">
            <w:pPr>
              <w:jc w:val="center"/>
              <w:rPr>
                <w:b/>
                <w:bCs/>
              </w:rPr>
            </w:pPr>
            <w:r w:rsidRPr="003F597F">
              <w:rPr>
                <w:b/>
                <w:bCs/>
              </w:rPr>
              <w:t>Định mức phân bổ</w:t>
            </w:r>
          </w:p>
        </w:tc>
      </w:tr>
      <w:tr w:rsidR="000D2142" w:rsidRPr="003F597F" w14:paraId="6F72DAF7" w14:textId="77777777" w:rsidTr="006326DB">
        <w:trPr>
          <w:trHeight w:val="519"/>
        </w:trPr>
        <w:tc>
          <w:tcPr>
            <w:tcW w:w="3039" w:type="dxa"/>
            <w:vAlign w:val="center"/>
          </w:tcPr>
          <w:p w14:paraId="29F95107" w14:textId="77777777" w:rsidR="000D2142" w:rsidRPr="003F597F" w:rsidRDefault="000D2142" w:rsidP="00BE69D3">
            <w:pPr>
              <w:rPr>
                <w:rStyle w:val="Bodytext0"/>
                <w:sz w:val="28"/>
                <w:szCs w:val="28"/>
                <w:lang w:eastAsia="vi-VN"/>
              </w:rPr>
            </w:pPr>
            <w:r w:rsidRPr="003F597F">
              <w:rPr>
                <w:rStyle w:val="Bodytext0"/>
                <w:sz w:val="28"/>
                <w:szCs w:val="28"/>
                <w:lang w:eastAsia="vi-VN"/>
              </w:rPr>
              <w:t>Vùng đặc biệt khó khăn</w:t>
            </w:r>
          </w:p>
        </w:tc>
        <w:tc>
          <w:tcPr>
            <w:tcW w:w="5530" w:type="dxa"/>
            <w:vAlign w:val="bottom"/>
          </w:tcPr>
          <w:p w14:paraId="5CA63602" w14:textId="77777777" w:rsidR="000D2142" w:rsidRPr="003F597F" w:rsidRDefault="000D2142" w:rsidP="000D2142">
            <w:pPr>
              <w:autoSpaceDE/>
              <w:autoSpaceDN/>
              <w:jc w:val="center"/>
            </w:pPr>
            <w:r w:rsidRPr="003F597F">
              <w:t>32.100</w:t>
            </w:r>
          </w:p>
        </w:tc>
      </w:tr>
      <w:tr w:rsidR="000D2142" w:rsidRPr="003F597F" w14:paraId="56A3E6EE" w14:textId="77777777" w:rsidTr="006326DB">
        <w:trPr>
          <w:trHeight w:val="533"/>
        </w:trPr>
        <w:tc>
          <w:tcPr>
            <w:tcW w:w="3039" w:type="dxa"/>
            <w:vAlign w:val="center"/>
          </w:tcPr>
          <w:p w14:paraId="244739AE" w14:textId="77777777" w:rsidR="000D2142" w:rsidRPr="003F597F" w:rsidRDefault="000D2142" w:rsidP="00BE69D3">
            <w:pPr>
              <w:rPr>
                <w:rStyle w:val="Bodytext0"/>
                <w:sz w:val="28"/>
                <w:szCs w:val="28"/>
                <w:lang w:eastAsia="vi-VN"/>
              </w:rPr>
            </w:pPr>
            <w:r w:rsidRPr="003F597F">
              <w:rPr>
                <w:shd w:val="clear" w:color="auto" w:fill="FFFFFF"/>
                <w:lang w:eastAsia="vi-VN"/>
              </w:rPr>
              <w:t>Vùng khó khăn</w:t>
            </w:r>
          </w:p>
        </w:tc>
        <w:tc>
          <w:tcPr>
            <w:tcW w:w="5530" w:type="dxa"/>
            <w:vAlign w:val="bottom"/>
          </w:tcPr>
          <w:p w14:paraId="5B7C9D1A" w14:textId="77777777" w:rsidR="000D2142" w:rsidRPr="003F597F" w:rsidRDefault="000D2142" w:rsidP="000D2142">
            <w:pPr>
              <w:jc w:val="center"/>
            </w:pPr>
            <w:r w:rsidRPr="003F597F">
              <w:t>17.100</w:t>
            </w:r>
          </w:p>
        </w:tc>
      </w:tr>
      <w:tr w:rsidR="000D2142" w:rsidRPr="003F597F" w14:paraId="40F04FF5" w14:textId="77777777" w:rsidTr="006326DB">
        <w:trPr>
          <w:trHeight w:val="533"/>
        </w:trPr>
        <w:tc>
          <w:tcPr>
            <w:tcW w:w="3039" w:type="dxa"/>
            <w:vAlign w:val="center"/>
          </w:tcPr>
          <w:p w14:paraId="68DF154C" w14:textId="77777777" w:rsidR="000D2142" w:rsidRPr="003F597F" w:rsidRDefault="000D2142" w:rsidP="00BE69D3">
            <w:pPr>
              <w:rPr>
                <w:rStyle w:val="Bodytext0"/>
                <w:sz w:val="28"/>
                <w:szCs w:val="28"/>
                <w:lang w:eastAsia="vi-VN"/>
              </w:rPr>
            </w:pPr>
            <w:r w:rsidRPr="003F597F">
              <w:rPr>
                <w:shd w:val="clear" w:color="auto" w:fill="FFFFFF"/>
                <w:lang w:eastAsia="vi-VN"/>
              </w:rPr>
              <w:t>Đô thị</w:t>
            </w:r>
          </w:p>
        </w:tc>
        <w:tc>
          <w:tcPr>
            <w:tcW w:w="5530" w:type="dxa"/>
            <w:vAlign w:val="bottom"/>
          </w:tcPr>
          <w:p w14:paraId="5140E079" w14:textId="77777777" w:rsidR="000D2142" w:rsidRPr="003F597F" w:rsidRDefault="000D2142" w:rsidP="000D2142">
            <w:pPr>
              <w:jc w:val="center"/>
            </w:pPr>
            <w:r w:rsidRPr="003F597F">
              <w:t>11.600</w:t>
            </w:r>
          </w:p>
        </w:tc>
      </w:tr>
      <w:tr w:rsidR="00D92F35" w:rsidRPr="003F597F" w14:paraId="12A0E68D" w14:textId="77777777" w:rsidTr="006326DB">
        <w:trPr>
          <w:trHeight w:val="519"/>
        </w:trPr>
        <w:tc>
          <w:tcPr>
            <w:tcW w:w="3039" w:type="dxa"/>
            <w:vAlign w:val="center"/>
          </w:tcPr>
          <w:p w14:paraId="5E384737" w14:textId="77777777" w:rsidR="000D2142" w:rsidRPr="003F597F" w:rsidRDefault="000D2142" w:rsidP="00BE69D3">
            <w:pPr>
              <w:rPr>
                <w:rStyle w:val="Bodytext0"/>
                <w:sz w:val="28"/>
                <w:szCs w:val="28"/>
                <w:lang w:eastAsia="vi-VN"/>
              </w:rPr>
            </w:pPr>
            <w:r w:rsidRPr="003F597F">
              <w:rPr>
                <w:shd w:val="clear" w:color="auto" w:fill="FFFFFF"/>
                <w:lang w:eastAsia="vi-VN"/>
              </w:rPr>
              <w:t>Vùng khác còn lại</w:t>
            </w:r>
          </w:p>
        </w:tc>
        <w:tc>
          <w:tcPr>
            <w:tcW w:w="5530" w:type="dxa"/>
            <w:vAlign w:val="bottom"/>
          </w:tcPr>
          <w:p w14:paraId="3010E152" w14:textId="77777777" w:rsidR="000D2142" w:rsidRPr="003F597F" w:rsidRDefault="000D2142" w:rsidP="000D2142">
            <w:pPr>
              <w:jc w:val="center"/>
            </w:pPr>
            <w:r w:rsidRPr="003F597F">
              <w:t>12.300</w:t>
            </w:r>
          </w:p>
        </w:tc>
      </w:tr>
    </w:tbl>
    <w:p w14:paraId="41B967F2" w14:textId="77777777" w:rsidR="00951B4D" w:rsidRPr="003F597F" w:rsidRDefault="00951B4D" w:rsidP="00BE69D3">
      <w:pPr>
        <w:spacing w:before="120" w:line="22" w:lineRule="atLeast"/>
        <w:ind w:firstLine="720"/>
        <w:jc w:val="both"/>
      </w:pPr>
      <w:bookmarkStart w:id="45" w:name="_Hlk209449869"/>
      <w:r w:rsidRPr="003F597F">
        <w:t>b) Định mức phân bổ theo tiêu chí bổ sung:</w:t>
      </w:r>
    </w:p>
    <w:p w14:paraId="00D575A7" w14:textId="77777777" w:rsidR="000D2142" w:rsidRPr="003F597F" w:rsidRDefault="000D2142" w:rsidP="00BE69D3">
      <w:pPr>
        <w:spacing w:before="120" w:after="60" w:line="22" w:lineRule="atLeast"/>
        <w:ind w:firstLine="720"/>
        <w:jc w:val="both"/>
      </w:pPr>
      <w:bookmarkStart w:id="46" w:name="_Hlk214982761"/>
      <w:bookmarkEnd w:id="44"/>
      <w:bookmarkEnd w:id="45"/>
      <w:r w:rsidRPr="003F597F">
        <w:t>Đối với các xã, phường có dân số thấp hơn 30.000 dân được phân bổ thêm 20% số chi tính theo định mức dân số.</w:t>
      </w:r>
    </w:p>
    <w:bookmarkEnd w:id="46"/>
    <w:p w14:paraId="180F26C4" w14:textId="77777777" w:rsidR="00951B4D" w:rsidRPr="003F597F" w:rsidRDefault="00951B4D" w:rsidP="00BE69D3">
      <w:pPr>
        <w:spacing w:before="120" w:after="60" w:line="22" w:lineRule="atLeast"/>
        <w:ind w:firstLine="720"/>
        <w:jc w:val="both"/>
        <w:rPr>
          <w:rStyle w:val="Bodytext0"/>
          <w:bCs/>
          <w:sz w:val="28"/>
          <w:szCs w:val="28"/>
          <w:lang w:eastAsia="vi-VN"/>
        </w:rPr>
      </w:pPr>
      <w:r w:rsidRPr="003F597F">
        <w:rPr>
          <w:rStyle w:val="Bodytext0"/>
          <w:bCs/>
          <w:sz w:val="28"/>
          <w:szCs w:val="28"/>
          <w:lang w:eastAsia="vi-VN"/>
        </w:rPr>
        <w:t>7. Định mức phân bổ chi đảm bảo xã hội</w:t>
      </w:r>
    </w:p>
    <w:p w14:paraId="184EEF4B" w14:textId="77777777" w:rsidR="00951B4D" w:rsidRPr="003F597F" w:rsidRDefault="00951B4D" w:rsidP="00BE69D3">
      <w:pPr>
        <w:spacing w:before="120" w:after="60" w:line="22" w:lineRule="atLeast"/>
        <w:ind w:firstLine="720"/>
        <w:jc w:val="both"/>
        <w:rPr>
          <w:rStyle w:val="Bodytext0"/>
          <w:sz w:val="28"/>
          <w:szCs w:val="28"/>
          <w:lang w:eastAsia="vi-VN"/>
        </w:rPr>
      </w:pPr>
      <w:bookmarkStart w:id="47" w:name="_Hlk209449880"/>
      <w:bookmarkStart w:id="48" w:name="_Hlk212200625"/>
      <w:r w:rsidRPr="003F597F">
        <w:rPr>
          <w:rStyle w:val="Bodytext0"/>
          <w:sz w:val="28"/>
          <w:szCs w:val="28"/>
          <w:lang w:eastAsia="vi-VN"/>
        </w:rPr>
        <w:t>a) Định mức phân bổ theo tiêu chí dân số:</w:t>
      </w:r>
    </w:p>
    <w:bookmarkEnd w:id="47"/>
    <w:p w14:paraId="273ED72B" w14:textId="77777777" w:rsidR="00951B4D" w:rsidRPr="003F597F" w:rsidRDefault="00951B4D" w:rsidP="00951B4D">
      <w:pPr>
        <w:ind w:firstLine="720"/>
        <w:jc w:val="right"/>
        <w:rPr>
          <w:rStyle w:val="Bodytext0"/>
          <w:sz w:val="28"/>
          <w:szCs w:val="28"/>
          <w:lang w:eastAsia="vi-VN"/>
        </w:rPr>
      </w:pPr>
      <w:r w:rsidRPr="003F597F">
        <w:rPr>
          <w:rStyle w:val="Bodytext0"/>
          <w:sz w:val="28"/>
          <w:szCs w:val="28"/>
          <w:lang w:eastAsia="vi-VN"/>
        </w:rPr>
        <w:t>Đơn vị: đồng/người dân/năm</w:t>
      </w:r>
    </w:p>
    <w:tbl>
      <w:tblPr>
        <w:tblW w:w="8522"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2"/>
        <w:gridCol w:w="5490"/>
      </w:tblGrid>
      <w:tr w:rsidR="00951B4D" w:rsidRPr="003F597F" w14:paraId="38A5E2D5" w14:textId="77777777" w:rsidTr="00707ECB">
        <w:trPr>
          <w:trHeight w:val="551"/>
        </w:trPr>
        <w:tc>
          <w:tcPr>
            <w:tcW w:w="3032" w:type="dxa"/>
            <w:vAlign w:val="center"/>
          </w:tcPr>
          <w:p w14:paraId="30D15052" w14:textId="77777777" w:rsidR="00951B4D" w:rsidRPr="003F597F" w:rsidRDefault="00951B4D" w:rsidP="009B2F6F">
            <w:pPr>
              <w:jc w:val="center"/>
              <w:rPr>
                <w:rStyle w:val="Bodytext0"/>
                <w:b/>
                <w:sz w:val="28"/>
                <w:szCs w:val="28"/>
                <w:lang w:eastAsia="vi-VN"/>
              </w:rPr>
            </w:pPr>
            <w:r w:rsidRPr="003F597F">
              <w:rPr>
                <w:rStyle w:val="Bodytext0"/>
                <w:b/>
                <w:sz w:val="28"/>
                <w:szCs w:val="28"/>
                <w:lang w:eastAsia="vi-VN"/>
              </w:rPr>
              <w:t>Vùng</w:t>
            </w:r>
          </w:p>
        </w:tc>
        <w:tc>
          <w:tcPr>
            <w:tcW w:w="5490" w:type="dxa"/>
            <w:vAlign w:val="center"/>
          </w:tcPr>
          <w:p w14:paraId="690324C1" w14:textId="77777777" w:rsidR="00951B4D" w:rsidRPr="003F597F" w:rsidRDefault="00951B4D" w:rsidP="009B2F6F">
            <w:pPr>
              <w:jc w:val="center"/>
              <w:rPr>
                <w:b/>
                <w:bCs/>
              </w:rPr>
            </w:pPr>
            <w:r w:rsidRPr="003F597F">
              <w:rPr>
                <w:b/>
                <w:bCs/>
              </w:rPr>
              <w:t xml:space="preserve">Định mức phân bổ </w:t>
            </w:r>
          </w:p>
        </w:tc>
      </w:tr>
      <w:tr w:rsidR="000D2142" w:rsidRPr="003F597F" w14:paraId="277D0873" w14:textId="77777777" w:rsidTr="006326DB">
        <w:trPr>
          <w:trHeight w:val="566"/>
        </w:trPr>
        <w:tc>
          <w:tcPr>
            <w:tcW w:w="3032" w:type="dxa"/>
            <w:vAlign w:val="center"/>
          </w:tcPr>
          <w:p w14:paraId="4EFBD7F3" w14:textId="77777777" w:rsidR="000D2142" w:rsidRPr="003F597F" w:rsidRDefault="000D2142" w:rsidP="000D2142">
            <w:pPr>
              <w:jc w:val="center"/>
              <w:rPr>
                <w:rStyle w:val="Bodytext0"/>
                <w:sz w:val="28"/>
                <w:szCs w:val="28"/>
                <w:lang w:eastAsia="vi-VN"/>
              </w:rPr>
            </w:pPr>
            <w:r w:rsidRPr="003F597F">
              <w:rPr>
                <w:rStyle w:val="Bodytext0"/>
                <w:sz w:val="28"/>
                <w:szCs w:val="28"/>
                <w:lang w:eastAsia="vi-VN"/>
              </w:rPr>
              <w:t>Vùng đặc biệt khó khăn</w:t>
            </w:r>
          </w:p>
        </w:tc>
        <w:tc>
          <w:tcPr>
            <w:tcW w:w="5490" w:type="dxa"/>
            <w:vAlign w:val="bottom"/>
          </w:tcPr>
          <w:p w14:paraId="2E986590" w14:textId="77777777" w:rsidR="000D2142" w:rsidRPr="003F597F" w:rsidRDefault="000D2142" w:rsidP="000D2142">
            <w:pPr>
              <w:autoSpaceDE/>
              <w:autoSpaceDN/>
              <w:jc w:val="center"/>
            </w:pPr>
            <w:r w:rsidRPr="003F597F">
              <w:t>78.500</w:t>
            </w:r>
          </w:p>
        </w:tc>
      </w:tr>
      <w:tr w:rsidR="000D2142" w:rsidRPr="003F597F" w14:paraId="75C761EC" w14:textId="77777777" w:rsidTr="006326DB">
        <w:trPr>
          <w:trHeight w:val="551"/>
        </w:trPr>
        <w:tc>
          <w:tcPr>
            <w:tcW w:w="3032" w:type="dxa"/>
            <w:vAlign w:val="center"/>
          </w:tcPr>
          <w:p w14:paraId="02B9F408" w14:textId="77777777" w:rsidR="000D2142" w:rsidRPr="003F597F" w:rsidRDefault="000D2142" w:rsidP="000D2142">
            <w:pPr>
              <w:jc w:val="center"/>
              <w:rPr>
                <w:rStyle w:val="Bodytext0"/>
                <w:sz w:val="28"/>
                <w:szCs w:val="28"/>
                <w:lang w:eastAsia="vi-VN"/>
              </w:rPr>
            </w:pPr>
            <w:r w:rsidRPr="003F597F">
              <w:rPr>
                <w:shd w:val="clear" w:color="auto" w:fill="FFFFFF"/>
                <w:lang w:eastAsia="vi-VN"/>
              </w:rPr>
              <w:t>Vùng khó khăn</w:t>
            </w:r>
          </w:p>
        </w:tc>
        <w:tc>
          <w:tcPr>
            <w:tcW w:w="5490" w:type="dxa"/>
            <w:vAlign w:val="bottom"/>
          </w:tcPr>
          <w:p w14:paraId="32D378A0" w14:textId="77777777" w:rsidR="000D2142" w:rsidRPr="003F597F" w:rsidRDefault="000D2142" w:rsidP="000D2142">
            <w:pPr>
              <w:jc w:val="center"/>
            </w:pPr>
            <w:r w:rsidRPr="003F597F">
              <w:t>33.700</w:t>
            </w:r>
          </w:p>
        </w:tc>
      </w:tr>
      <w:tr w:rsidR="000D2142" w:rsidRPr="003F597F" w14:paraId="048230A3" w14:textId="77777777" w:rsidTr="006326DB">
        <w:trPr>
          <w:trHeight w:val="566"/>
        </w:trPr>
        <w:tc>
          <w:tcPr>
            <w:tcW w:w="3032" w:type="dxa"/>
            <w:vAlign w:val="center"/>
          </w:tcPr>
          <w:p w14:paraId="7D049CBB" w14:textId="77777777" w:rsidR="000D2142" w:rsidRPr="003F597F" w:rsidRDefault="000D2142" w:rsidP="000D2142">
            <w:pPr>
              <w:jc w:val="center"/>
              <w:rPr>
                <w:rStyle w:val="Bodytext0"/>
                <w:sz w:val="28"/>
                <w:szCs w:val="28"/>
                <w:lang w:eastAsia="vi-VN"/>
              </w:rPr>
            </w:pPr>
            <w:r w:rsidRPr="003F597F">
              <w:rPr>
                <w:shd w:val="clear" w:color="auto" w:fill="FFFFFF"/>
                <w:lang w:eastAsia="vi-VN"/>
              </w:rPr>
              <w:t>Đô thị</w:t>
            </w:r>
          </w:p>
        </w:tc>
        <w:tc>
          <w:tcPr>
            <w:tcW w:w="5490" w:type="dxa"/>
            <w:vAlign w:val="bottom"/>
          </w:tcPr>
          <w:p w14:paraId="34FDB7D5" w14:textId="77777777" w:rsidR="000D2142" w:rsidRPr="003F597F" w:rsidRDefault="000D2142" w:rsidP="000D2142">
            <w:pPr>
              <w:jc w:val="center"/>
            </w:pPr>
            <w:r w:rsidRPr="003F597F">
              <w:t>26.800</w:t>
            </w:r>
          </w:p>
        </w:tc>
      </w:tr>
      <w:tr w:rsidR="00D92F35" w:rsidRPr="003F597F" w14:paraId="0F0B1286" w14:textId="77777777" w:rsidTr="006326DB">
        <w:trPr>
          <w:trHeight w:val="566"/>
        </w:trPr>
        <w:tc>
          <w:tcPr>
            <w:tcW w:w="3032" w:type="dxa"/>
            <w:vAlign w:val="center"/>
          </w:tcPr>
          <w:p w14:paraId="119090EB" w14:textId="77777777" w:rsidR="000D2142" w:rsidRPr="003F597F" w:rsidRDefault="000D2142" w:rsidP="000D2142">
            <w:pPr>
              <w:jc w:val="center"/>
              <w:rPr>
                <w:rStyle w:val="Bodytext0"/>
                <w:sz w:val="28"/>
                <w:szCs w:val="28"/>
                <w:lang w:eastAsia="vi-VN"/>
              </w:rPr>
            </w:pPr>
            <w:r w:rsidRPr="003F597F">
              <w:rPr>
                <w:shd w:val="clear" w:color="auto" w:fill="FFFFFF"/>
                <w:lang w:eastAsia="vi-VN"/>
              </w:rPr>
              <w:t>Vùng khác còn lại</w:t>
            </w:r>
          </w:p>
        </w:tc>
        <w:tc>
          <w:tcPr>
            <w:tcW w:w="5490" w:type="dxa"/>
            <w:vAlign w:val="bottom"/>
          </w:tcPr>
          <w:p w14:paraId="72144795" w14:textId="77777777" w:rsidR="000D2142" w:rsidRPr="003F597F" w:rsidRDefault="000D2142" w:rsidP="000D2142">
            <w:pPr>
              <w:jc w:val="center"/>
            </w:pPr>
            <w:r w:rsidRPr="003F597F">
              <w:t>29.400</w:t>
            </w:r>
          </w:p>
        </w:tc>
      </w:tr>
    </w:tbl>
    <w:p w14:paraId="36D247AB" w14:textId="77777777" w:rsidR="003E2558" w:rsidRPr="003F597F" w:rsidRDefault="00D014C4" w:rsidP="00BE69D3">
      <w:pPr>
        <w:spacing w:before="120" w:line="264" w:lineRule="auto"/>
        <w:ind w:firstLine="720"/>
        <w:jc w:val="both"/>
      </w:pPr>
      <w:bookmarkStart w:id="49" w:name="_Hlk209449910"/>
      <w:bookmarkStart w:id="50" w:name="_Hlk214982792"/>
      <w:r w:rsidRPr="003F597F">
        <w:lastRenderedPageBreak/>
        <w:t>Định mức trên đã bao gồm kinh phí thực hiện chi trả trợ cấp đối với cán bộ xã nghỉ việc hưởng trợ cấp hàng tháng</w:t>
      </w:r>
      <w:r w:rsidR="00704C44" w:rsidRPr="003F597F">
        <w:t xml:space="preserve"> theo quy định</w:t>
      </w:r>
      <w:r w:rsidR="00367F44" w:rsidRPr="003F597F">
        <w:t xml:space="preserve">; kinh phí chi trả cho đối tượng bảo trợ xã hội qua </w:t>
      </w:r>
      <w:r w:rsidR="00A01BF9" w:rsidRPr="003F597F">
        <w:t>đơn vị cung cấp dịch vụ</w:t>
      </w:r>
      <w:r w:rsidR="000D2142" w:rsidRPr="003F597F">
        <w:t>; chi phí</w:t>
      </w:r>
      <w:r w:rsidR="0054373D" w:rsidRPr="003F597F">
        <w:t xml:space="preserve"> giám định, xét duyệt khuyết tật…</w:t>
      </w:r>
    </w:p>
    <w:p w14:paraId="3C142C4F" w14:textId="77777777" w:rsidR="00951B4D" w:rsidRPr="003F597F" w:rsidRDefault="00951B4D" w:rsidP="00BE69D3">
      <w:pPr>
        <w:spacing w:before="120" w:line="264" w:lineRule="auto"/>
        <w:ind w:firstLine="720"/>
        <w:jc w:val="both"/>
      </w:pPr>
      <w:r w:rsidRPr="003F597F">
        <w:t>b) Định mức phân bổ theo tiêu chí bổ sung:</w:t>
      </w:r>
    </w:p>
    <w:p w14:paraId="6CF4AD96" w14:textId="77777777" w:rsidR="000D2142" w:rsidRPr="003F597F" w:rsidRDefault="000D2142" w:rsidP="00BE69D3">
      <w:pPr>
        <w:spacing w:before="120" w:after="60" w:line="264" w:lineRule="auto"/>
        <w:ind w:firstLine="720"/>
        <w:jc w:val="both"/>
      </w:pPr>
      <w:r w:rsidRPr="003F597F">
        <w:t>Đối với các xã, phường có dân số thấp hơn 30.000 dân được phân bổ thêm 20% số chi tính theo định mức dân số.</w:t>
      </w:r>
    </w:p>
    <w:p w14:paraId="01B43A00" w14:textId="77777777" w:rsidR="00951B4D" w:rsidRPr="003F597F" w:rsidRDefault="00951B4D" w:rsidP="00BE69D3">
      <w:pPr>
        <w:spacing w:before="120" w:line="264" w:lineRule="auto"/>
        <w:ind w:firstLine="720"/>
        <w:jc w:val="both"/>
      </w:pPr>
      <w:r w:rsidRPr="003F597F">
        <w:t xml:space="preserve">Hỗ trợ kinh phí thực hiện Đội công tác xã hội tình nguyện </w:t>
      </w:r>
      <w:r w:rsidR="00885720" w:rsidRPr="003F597F">
        <w:t>4</w:t>
      </w:r>
      <w:r w:rsidR="00941AE1" w:rsidRPr="003F597F">
        <w:t>5</w:t>
      </w:r>
      <w:r w:rsidRPr="003F597F">
        <w:t xml:space="preserve"> triệu đồng/xã/năm;</w:t>
      </w:r>
    </w:p>
    <w:p w14:paraId="7A21B1B1" w14:textId="77777777" w:rsidR="00D014C4" w:rsidRPr="003F597F" w:rsidRDefault="001A3247" w:rsidP="00BE69D3">
      <w:pPr>
        <w:spacing w:before="120" w:line="264" w:lineRule="auto"/>
        <w:ind w:firstLine="720"/>
        <w:jc w:val="both"/>
      </w:pPr>
      <w:r w:rsidRPr="003F597F">
        <w:t xml:space="preserve">Hỗ trợ </w:t>
      </w:r>
      <w:r w:rsidR="00951B4D" w:rsidRPr="003F597F">
        <w:t xml:space="preserve">kinh phí </w:t>
      </w:r>
      <w:r w:rsidR="00936ABD" w:rsidRPr="003F597F">
        <w:t>chi quà tặng chúc thọ, mừng thọ người cao tuổi</w:t>
      </w:r>
      <w:r w:rsidR="00A51B07" w:rsidRPr="003F597F">
        <w:t>:</w:t>
      </w:r>
      <w:r w:rsidR="00936ABD" w:rsidRPr="003F597F">
        <w:t xml:space="preserve"> </w:t>
      </w:r>
      <w:bookmarkStart w:id="51" w:name="_Hlk208840960"/>
      <w:bookmarkEnd w:id="49"/>
      <w:r w:rsidR="00DF1165" w:rsidRPr="003F597F">
        <w:t>200</w:t>
      </w:r>
      <w:r w:rsidRPr="003F597F">
        <w:t xml:space="preserve"> triệu đồng/xã/năm</w:t>
      </w:r>
    </w:p>
    <w:p w14:paraId="79AACD22" w14:textId="77777777" w:rsidR="00E64F5F" w:rsidRPr="003F597F" w:rsidRDefault="009045C2" w:rsidP="00BE69D3">
      <w:pPr>
        <w:spacing w:before="120" w:after="60" w:line="264" w:lineRule="auto"/>
        <w:ind w:firstLine="720"/>
        <w:jc w:val="both"/>
      </w:pPr>
      <w:bookmarkStart w:id="52" w:name="_Hlk214982800"/>
      <w:bookmarkEnd w:id="50"/>
      <w:bookmarkEnd w:id="51"/>
      <w:r w:rsidRPr="003F597F">
        <w:t>c)</w:t>
      </w:r>
      <w:r w:rsidR="00951B4D" w:rsidRPr="003F597F">
        <w:t xml:space="preserve"> Định mức trên </w:t>
      </w:r>
      <w:r w:rsidR="00E64F5F" w:rsidRPr="003F597F">
        <w:t>không</w:t>
      </w:r>
      <w:r w:rsidR="00951B4D" w:rsidRPr="003F597F">
        <w:t xml:space="preserve"> bao gồm</w:t>
      </w:r>
      <w:r w:rsidR="00E64F5F" w:rsidRPr="003F597F">
        <w:t>:</w:t>
      </w:r>
    </w:p>
    <w:p w14:paraId="288C8F9C" w14:textId="77777777" w:rsidR="00E64F5F" w:rsidRPr="003F597F" w:rsidRDefault="00E64F5F" w:rsidP="00BE69D3">
      <w:pPr>
        <w:spacing w:before="120" w:after="60" w:line="264" w:lineRule="auto"/>
        <w:ind w:firstLine="720"/>
        <w:jc w:val="both"/>
        <w:rPr>
          <w:lang w:val="vi-VN"/>
        </w:rPr>
      </w:pPr>
      <w:r w:rsidRPr="003F597F">
        <w:t>K</w:t>
      </w:r>
      <w:r w:rsidR="00951B4D" w:rsidRPr="003F597F">
        <w:t xml:space="preserve">inh phí thực hiện chính sách bảo trợ xã hội theo Nghị định </w:t>
      </w:r>
      <w:r w:rsidR="00592849" w:rsidRPr="003F597F">
        <w:t xml:space="preserve">số </w:t>
      </w:r>
      <w:r w:rsidR="00951B4D" w:rsidRPr="003F597F">
        <w:t xml:space="preserve">20/2021/NĐ-CP </w:t>
      </w:r>
      <w:r w:rsidR="000E46CB" w:rsidRPr="003F597F">
        <w:t xml:space="preserve">quy định chính sách trợ giúp xã hội đối với đối tượng bảo trợ xã hội </w:t>
      </w:r>
      <w:r w:rsidR="00951B4D" w:rsidRPr="003F597F">
        <w:t xml:space="preserve">và Nghị định </w:t>
      </w:r>
      <w:r w:rsidR="00592849" w:rsidRPr="003F597F">
        <w:t xml:space="preserve">số </w:t>
      </w:r>
      <w:r w:rsidR="00951B4D" w:rsidRPr="003F597F">
        <w:t>176/2025/NĐ-CP</w:t>
      </w:r>
      <w:r w:rsidR="000E46CB" w:rsidRPr="003F597F">
        <w:t xml:space="preserve"> q</w:t>
      </w:r>
      <w:r w:rsidR="000E46CB" w:rsidRPr="003F597F">
        <w:rPr>
          <w:lang w:val="vi-VN"/>
        </w:rPr>
        <w:t>uy định chi tiết và hướng dẫn thi hành một số điều của Luật Bảo hiểm xã hội về trợ cấp hưu trí xã hội</w:t>
      </w:r>
      <w:r w:rsidR="00951B4D" w:rsidRPr="003F597F">
        <w:t xml:space="preserve">; </w:t>
      </w:r>
    </w:p>
    <w:p w14:paraId="336E09B2" w14:textId="77777777" w:rsidR="00E64F5F" w:rsidRPr="003F597F" w:rsidRDefault="00E64F5F" w:rsidP="00BE69D3">
      <w:pPr>
        <w:spacing w:before="120" w:after="60" w:line="264" w:lineRule="auto"/>
        <w:ind w:firstLine="720"/>
        <w:jc w:val="both"/>
      </w:pPr>
      <w:r w:rsidRPr="003F597F">
        <w:t>K</w:t>
      </w:r>
      <w:r w:rsidR="00951B4D" w:rsidRPr="003F597F">
        <w:t>inh phí thực hiện chính sách hỗ trợ tiền điện hộ nghèo</w:t>
      </w:r>
      <w:bookmarkEnd w:id="48"/>
      <w:r w:rsidR="000D290F" w:rsidRPr="003F597F">
        <w:t xml:space="preserve">; </w:t>
      </w:r>
    </w:p>
    <w:p w14:paraId="1F76CA15" w14:textId="77777777" w:rsidR="00D807E4" w:rsidRPr="003F597F" w:rsidRDefault="00D807E4" w:rsidP="00BE69D3">
      <w:pPr>
        <w:spacing w:before="120" w:after="60" w:line="264" w:lineRule="auto"/>
        <w:ind w:firstLine="720"/>
        <w:jc w:val="both"/>
        <w:rPr>
          <w:rStyle w:val="Bodytext0"/>
          <w:sz w:val="28"/>
          <w:szCs w:val="28"/>
          <w:lang w:eastAsia="vi-VN"/>
        </w:rPr>
      </w:pPr>
      <w:r w:rsidRPr="003F597F">
        <w:rPr>
          <w:shd w:val="clear" w:color="auto" w:fill="FFFFFF"/>
          <w:lang w:eastAsia="vi-VN"/>
        </w:rPr>
        <w:t>Đối với các chính sách trên các xã, phường được bổ sung ngân sách có mục tiêu để thực hiện theo quy định.</w:t>
      </w:r>
    </w:p>
    <w:bookmarkEnd w:id="52"/>
    <w:p w14:paraId="2B3347FE" w14:textId="77777777" w:rsidR="00951B4D" w:rsidRPr="003F597F" w:rsidRDefault="00951B4D" w:rsidP="00BE69D3">
      <w:pPr>
        <w:spacing w:before="120" w:after="60" w:line="264" w:lineRule="auto"/>
        <w:ind w:firstLine="720"/>
        <w:jc w:val="both"/>
        <w:rPr>
          <w:rStyle w:val="Bodytext0"/>
          <w:bCs/>
          <w:sz w:val="28"/>
          <w:szCs w:val="28"/>
          <w:lang w:eastAsia="vi-VN"/>
        </w:rPr>
      </w:pPr>
      <w:r w:rsidRPr="003F597F">
        <w:rPr>
          <w:rStyle w:val="Bodytext0"/>
          <w:bCs/>
          <w:sz w:val="28"/>
          <w:szCs w:val="28"/>
          <w:lang w:eastAsia="vi-VN"/>
        </w:rPr>
        <w:t>8. Định mức phân bổ chi quốc phòng khối xã, phường</w:t>
      </w:r>
    </w:p>
    <w:p w14:paraId="695DB63C" w14:textId="77777777" w:rsidR="00951B4D" w:rsidRPr="003F597F" w:rsidRDefault="00951B4D" w:rsidP="00BE69D3">
      <w:pPr>
        <w:spacing w:before="120" w:after="60" w:line="264" w:lineRule="auto"/>
        <w:ind w:firstLine="720"/>
        <w:jc w:val="both"/>
        <w:rPr>
          <w:rStyle w:val="Bodytext0"/>
          <w:sz w:val="28"/>
          <w:szCs w:val="28"/>
          <w:lang w:eastAsia="vi-VN"/>
        </w:rPr>
      </w:pPr>
      <w:bookmarkStart w:id="53" w:name="_Hlk209450068"/>
      <w:bookmarkStart w:id="54" w:name="_Hlk212200639"/>
      <w:r w:rsidRPr="003F597F">
        <w:rPr>
          <w:rStyle w:val="Bodytext0"/>
          <w:sz w:val="28"/>
          <w:szCs w:val="28"/>
          <w:lang w:eastAsia="vi-VN"/>
        </w:rPr>
        <w:t>a) Định mức phân bổ theo tiêu chí dân số:</w:t>
      </w:r>
    </w:p>
    <w:bookmarkEnd w:id="53"/>
    <w:p w14:paraId="4B250944" w14:textId="77777777" w:rsidR="00951B4D" w:rsidRPr="003F597F" w:rsidRDefault="00951B4D" w:rsidP="00951B4D">
      <w:pPr>
        <w:spacing w:before="60" w:after="60"/>
        <w:ind w:firstLine="720"/>
        <w:jc w:val="center"/>
        <w:rPr>
          <w:rStyle w:val="Bodytext0"/>
          <w:sz w:val="28"/>
          <w:szCs w:val="28"/>
          <w:lang w:eastAsia="vi-VN"/>
        </w:rPr>
      </w:pPr>
      <w:r w:rsidRPr="003F597F">
        <w:rPr>
          <w:rStyle w:val="Bodytext0"/>
          <w:sz w:val="28"/>
          <w:szCs w:val="28"/>
          <w:lang w:eastAsia="vi-VN"/>
        </w:rPr>
        <w:t xml:space="preserve">                                                                       </w:t>
      </w:r>
      <w:r w:rsidR="00250785" w:rsidRPr="003F597F">
        <w:rPr>
          <w:rStyle w:val="Bodytext0"/>
          <w:sz w:val="28"/>
          <w:szCs w:val="28"/>
          <w:lang w:eastAsia="vi-VN"/>
        </w:rPr>
        <w:t xml:space="preserve"> </w:t>
      </w:r>
      <w:r w:rsidRPr="003F597F">
        <w:rPr>
          <w:rStyle w:val="Bodytext0"/>
          <w:sz w:val="28"/>
          <w:szCs w:val="28"/>
          <w:lang w:eastAsia="vi-VN"/>
        </w:rPr>
        <w:t>Đơn vị: đồng/người dân/năm</w:t>
      </w:r>
    </w:p>
    <w:tbl>
      <w:tblPr>
        <w:tblW w:w="8555"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35"/>
        <w:gridCol w:w="5220"/>
      </w:tblGrid>
      <w:tr w:rsidR="00951B4D" w:rsidRPr="003F597F" w14:paraId="274074E9" w14:textId="77777777" w:rsidTr="00707ECB">
        <w:trPr>
          <w:trHeight w:val="496"/>
        </w:trPr>
        <w:tc>
          <w:tcPr>
            <w:tcW w:w="3335" w:type="dxa"/>
            <w:vAlign w:val="center"/>
          </w:tcPr>
          <w:p w14:paraId="66E15E00" w14:textId="77777777" w:rsidR="00951B4D" w:rsidRPr="003F597F" w:rsidRDefault="00951B4D" w:rsidP="009B2F6F">
            <w:pPr>
              <w:spacing w:before="60" w:after="60"/>
              <w:jc w:val="center"/>
              <w:rPr>
                <w:rStyle w:val="Bodytext0"/>
                <w:b/>
                <w:sz w:val="28"/>
                <w:szCs w:val="28"/>
                <w:lang w:eastAsia="vi-VN"/>
              </w:rPr>
            </w:pPr>
            <w:r w:rsidRPr="003F597F">
              <w:rPr>
                <w:rStyle w:val="Bodytext0"/>
                <w:b/>
                <w:sz w:val="28"/>
                <w:szCs w:val="28"/>
                <w:lang w:eastAsia="vi-VN"/>
              </w:rPr>
              <w:t>Vùng</w:t>
            </w:r>
          </w:p>
        </w:tc>
        <w:tc>
          <w:tcPr>
            <w:tcW w:w="5220" w:type="dxa"/>
            <w:vAlign w:val="center"/>
          </w:tcPr>
          <w:p w14:paraId="6EE02035" w14:textId="77777777" w:rsidR="00951B4D" w:rsidRPr="003F597F" w:rsidRDefault="00951B4D" w:rsidP="009B2F6F">
            <w:pPr>
              <w:spacing w:before="60" w:after="60"/>
              <w:jc w:val="center"/>
              <w:rPr>
                <w:b/>
                <w:bCs/>
              </w:rPr>
            </w:pPr>
            <w:r w:rsidRPr="003F597F">
              <w:rPr>
                <w:b/>
                <w:bCs/>
              </w:rPr>
              <w:t>Định mức phân bổ</w:t>
            </w:r>
          </w:p>
        </w:tc>
      </w:tr>
      <w:tr w:rsidR="000D2142" w:rsidRPr="003F597F" w14:paraId="5F7BF190" w14:textId="77777777" w:rsidTr="006326DB">
        <w:trPr>
          <w:trHeight w:val="539"/>
        </w:trPr>
        <w:tc>
          <w:tcPr>
            <w:tcW w:w="3335" w:type="dxa"/>
            <w:vAlign w:val="center"/>
          </w:tcPr>
          <w:p w14:paraId="6ED1D899" w14:textId="77777777" w:rsidR="000D2142" w:rsidRPr="003F597F" w:rsidRDefault="000D2142" w:rsidP="00BE69D3">
            <w:pPr>
              <w:spacing w:before="60" w:after="60"/>
              <w:rPr>
                <w:rStyle w:val="Bodytext0"/>
                <w:sz w:val="28"/>
                <w:szCs w:val="28"/>
                <w:lang w:eastAsia="vi-VN"/>
              </w:rPr>
            </w:pPr>
            <w:r w:rsidRPr="003F597F">
              <w:rPr>
                <w:rStyle w:val="Bodytext0"/>
                <w:sz w:val="28"/>
                <w:szCs w:val="28"/>
                <w:lang w:eastAsia="vi-VN"/>
              </w:rPr>
              <w:t>Vùng đặc biệt khó khăn</w:t>
            </w:r>
          </w:p>
        </w:tc>
        <w:tc>
          <w:tcPr>
            <w:tcW w:w="5220" w:type="dxa"/>
            <w:vAlign w:val="bottom"/>
          </w:tcPr>
          <w:p w14:paraId="036F4A24" w14:textId="77777777" w:rsidR="000D2142" w:rsidRPr="003F597F" w:rsidRDefault="000D2142" w:rsidP="000D2142">
            <w:pPr>
              <w:autoSpaceDE/>
              <w:autoSpaceDN/>
              <w:jc w:val="center"/>
            </w:pPr>
            <w:r w:rsidRPr="003F597F">
              <w:t>106.600</w:t>
            </w:r>
          </w:p>
        </w:tc>
      </w:tr>
      <w:tr w:rsidR="000D2142" w:rsidRPr="003F597F" w14:paraId="2E9C780B" w14:textId="77777777" w:rsidTr="006326DB">
        <w:trPr>
          <w:trHeight w:val="525"/>
        </w:trPr>
        <w:tc>
          <w:tcPr>
            <w:tcW w:w="3335" w:type="dxa"/>
            <w:vAlign w:val="center"/>
          </w:tcPr>
          <w:p w14:paraId="30EEFAC7" w14:textId="77777777" w:rsidR="000D2142" w:rsidRPr="003F597F" w:rsidRDefault="000D2142" w:rsidP="00BE69D3">
            <w:pPr>
              <w:spacing w:before="60" w:after="60"/>
              <w:rPr>
                <w:rStyle w:val="Bodytext0"/>
                <w:sz w:val="28"/>
                <w:szCs w:val="28"/>
                <w:lang w:eastAsia="vi-VN"/>
              </w:rPr>
            </w:pPr>
            <w:r w:rsidRPr="003F597F">
              <w:rPr>
                <w:shd w:val="clear" w:color="auto" w:fill="FFFFFF"/>
                <w:lang w:eastAsia="vi-VN"/>
              </w:rPr>
              <w:t>Vùng khó khăn</w:t>
            </w:r>
          </w:p>
        </w:tc>
        <w:tc>
          <w:tcPr>
            <w:tcW w:w="5220" w:type="dxa"/>
            <w:vAlign w:val="bottom"/>
          </w:tcPr>
          <w:p w14:paraId="5B17797C" w14:textId="77777777" w:rsidR="000D2142" w:rsidRPr="003F597F" w:rsidRDefault="000D2142" w:rsidP="000D2142">
            <w:pPr>
              <w:jc w:val="center"/>
            </w:pPr>
            <w:r w:rsidRPr="003F597F">
              <w:t>53.800</w:t>
            </w:r>
          </w:p>
        </w:tc>
      </w:tr>
      <w:tr w:rsidR="000D2142" w:rsidRPr="003F597F" w14:paraId="5C8DCD94" w14:textId="77777777" w:rsidTr="006326DB">
        <w:trPr>
          <w:trHeight w:val="539"/>
        </w:trPr>
        <w:tc>
          <w:tcPr>
            <w:tcW w:w="3335" w:type="dxa"/>
            <w:vAlign w:val="center"/>
          </w:tcPr>
          <w:p w14:paraId="43B60A59" w14:textId="77777777" w:rsidR="000D2142" w:rsidRPr="003F597F" w:rsidRDefault="000D2142" w:rsidP="00BE69D3">
            <w:pPr>
              <w:spacing w:before="60" w:after="60"/>
              <w:rPr>
                <w:rStyle w:val="Bodytext0"/>
                <w:sz w:val="28"/>
                <w:szCs w:val="28"/>
                <w:lang w:eastAsia="vi-VN"/>
              </w:rPr>
            </w:pPr>
            <w:r w:rsidRPr="003F597F">
              <w:rPr>
                <w:shd w:val="clear" w:color="auto" w:fill="FFFFFF"/>
                <w:lang w:eastAsia="vi-VN"/>
              </w:rPr>
              <w:t>Đô thị</w:t>
            </w:r>
          </w:p>
        </w:tc>
        <w:tc>
          <w:tcPr>
            <w:tcW w:w="5220" w:type="dxa"/>
            <w:vAlign w:val="bottom"/>
          </w:tcPr>
          <w:p w14:paraId="39B7D5B2" w14:textId="77777777" w:rsidR="000D2142" w:rsidRPr="003F597F" w:rsidRDefault="000D2142" w:rsidP="000D2142">
            <w:pPr>
              <w:jc w:val="center"/>
            </w:pPr>
            <w:r w:rsidRPr="003F597F">
              <w:t>27.100</w:t>
            </w:r>
          </w:p>
        </w:tc>
      </w:tr>
      <w:tr w:rsidR="00D92F35" w:rsidRPr="003F597F" w14:paraId="67FE22F6" w14:textId="77777777" w:rsidTr="006326DB">
        <w:trPr>
          <w:trHeight w:val="525"/>
        </w:trPr>
        <w:tc>
          <w:tcPr>
            <w:tcW w:w="3335" w:type="dxa"/>
            <w:vAlign w:val="center"/>
          </w:tcPr>
          <w:p w14:paraId="47147E48" w14:textId="77777777" w:rsidR="000D2142" w:rsidRPr="003F597F" w:rsidRDefault="000D2142" w:rsidP="00BE69D3">
            <w:pPr>
              <w:spacing w:before="60" w:after="60"/>
              <w:rPr>
                <w:rStyle w:val="Bodytext0"/>
                <w:sz w:val="28"/>
                <w:szCs w:val="28"/>
                <w:lang w:eastAsia="vi-VN"/>
              </w:rPr>
            </w:pPr>
            <w:r w:rsidRPr="003F597F">
              <w:rPr>
                <w:shd w:val="clear" w:color="auto" w:fill="FFFFFF"/>
                <w:lang w:eastAsia="vi-VN"/>
              </w:rPr>
              <w:t>Vùng khác còn lại</w:t>
            </w:r>
          </w:p>
        </w:tc>
        <w:tc>
          <w:tcPr>
            <w:tcW w:w="5220" w:type="dxa"/>
            <w:vAlign w:val="bottom"/>
          </w:tcPr>
          <w:p w14:paraId="783D6FFD" w14:textId="77777777" w:rsidR="000D2142" w:rsidRPr="003F597F" w:rsidRDefault="000D2142" w:rsidP="000D2142">
            <w:pPr>
              <w:jc w:val="center"/>
            </w:pPr>
            <w:r w:rsidRPr="003F597F">
              <w:t>34.600</w:t>
            </w:r>
          </w:p>
        </w:tc>
      </w:tr>
    </w:tbl>
    <w:p w14:paraId="1B90207E" w14:textId="77777777" w:rsidR="00951B4D" w:rsidRPr="003F597F" w:rsidRDefault="00951B4D" w:rsidP="00BE69D3">
      <w:pPr>
        <w:spacing w:before="120" w:line="264" w:lineRule="auto"/>
        <w:ind w:firstLine="720"/>
        <w:jc w:val="both"/>
      </w:pPr>
      <w:bookmarkStart w:id="55" w:name="_Hlk209450086"/>
      <w:r w:rsidRPr="003F597F">
        <w:t>b) Định mức phân bổ theo tiêu chí bổ sung:</w:t>
      </w:r>
    </w:p>
    <w:p w14:paraId="033B558C" w14:textId="77777777" w:rsidR="009E4AA2" w:rsidRPr="003F597F" w:rsidRDefault="009E4AA2" w:rsidP="00BE69D3">
      <w:pPr>
        <w:spacing w:before="120" w:after="60" w:line="264" w:lineRule="auto"/>
        <w:ind w:firstLine="720"/>
        <w:jc w:val="both"/>
      </w:pPr>
      <w:bookmarkStart w:id="56" w:name="_Hlk214983288"/>
      <w:r w:rsidRPr="003F597F">
        <w:t xml:space="preserve">Đối với các xã, phường có dân số thấp hơn 30.000 dân được phân bổ thêm </w:t>
      </w:r>
      <w:r w:rsidR="00D96CED" w:rsidRPr="003F597F">
        <w:t>2</w:t>
      </w:r>
      <w:r w:rsidRPr="003F597F">
        <w:t>0% số chi tính theo định mức dân số</w:t>
      </w:r>
      <w:r w:rsidR="00D807E4" w:rsidRPr="003F597F">
        <w:t>;</w:t>
      </w:r>
    </w:p>
    <w:p w14:paraId="164D922F" w14:textId="77777777" w:rsidR="00951B4D" w:rsidRPr="003F597F" w:rsidRDefault="002E1E21" w:rsidP="006E2806">
      <w:pPr>
        <w:spacing w:before="80" w:line="264" w:lineRule="auto"/>
        <w:ind w:firstLine="720"/>
        <w:jc w:val="both"/>
        <w:rPr>
          <w:rStyle w:val="Bodytext0"/>
          <w:sz w:val="28"/>
          <w:szCs w:val="28"/>
          <w:lang w:eastAsia="vi-VN"/>
        </w:rPr>
      </w:pPr>
      <w:bookmarkStart w:id="57" w:name="_Hlk215047231"/>
      <w:r w:rsidRPr="003F597F">
        <w:rPr>
          <w:rStyle w:val="Bodytext0"/>
          <w:sz w:val="28"/>
          <w:szCs w:val="28"/>
          <w:lang w:eastAsia="vi-VN"/>
        </w:rPr>
        <w:lastRenderedPageBreak/>
        <w:t>Các x</w:t>
      </w:r>
      <w:r w:rsidR="00951B4D" w:rsidRPr="003F597F">
        <w:rPr>
          <w:rStyle w:val="Bodytext0"/>
          <w:sz w:val="28"/>
          <w:szCs w:val="28"/>
          <w:lang w:eastAsia="vi-VN"/>
        </w:rPr>
        <w:t>ã, phường</w:t>
      </w:r>
      <w:r w:rsidRPr="003F597F">
        <w:rPr>
          <w:rStyle w:val="Bodytext0"/>
          <w:sz w:val="28"/>
          <w:szCs w:val="28"/>
          <w:lang w:eastAsia="vi-VN"/>
        </w:rPr>
        <w:t xml:space="preserve"> </w:t>
      </w:r>
      <w:r w:rsidR="00951B4D" w:rsidRPr="003F597F">
        <w:rPr>
          <w:rStyle w:val="Bodytext0"/>
          <w:sz w:val="28"/>
          <w:szCs w:val="28"/>
          <w:lang w:eastAsia="vi-VN"/>
        </w:rPr>
        <w:t xml:space="preserve">có </w:t>
      </w:r>
      <w:r w:rsidRPr="003F597F">
        <w:rPr>
          <w:rStyle w:val="Bodytext0"/>
          <w:sz w:val="28"/>
          <w:szCs w:val="28"/>
          <w:lang w:eastAsia="vi-VN"/>
        </w:rPr>
        <w:t>Trung</w:t>
      </w:r>
      <w:r w:rsidR="00951B4D" w:rsidRPr="003F597F">
        <w:rPr>
          <w:rStyle w:val="Bodytext0"/>
          <w:sz w:val="28"/>
          <w:szCs w:val="28"/>
          <w:lang w:eastAsia="vi-VN"/>
        </w:rPr>
        <w:t xml:space="preserve"> đội </w:t>
      </w:r>
      <w:r w:rsidR="008231B2" w:rsidRPr="003F597F">
        <w:rPr>
          <w:rStyle w:val="Bodytext0"/>
          <w:sz w:val="28"/>
          <w:szCs w:val="28"/>
          <w:lang w:eastAsia="vi-VN"/>
        </w:rPr>
        <w:t xml:space="preserve">dân quân </w:t>
      </w:r>
      <w:r w:rsidR="00951B4D" w:rsidRPr="003F597F">
        <w:rPr>
          <w:rStyle w:val="Bodytext0"/>
          <w:sz w:val="28"/>
          <w:szCs w:val="28"/>
          <w:lang w:eastAsia="vi-VN"/>
        </w:rPr>
        <w:t xml:space="preserve">thường trực chiến đấu được phân bổ thêm </w:t>
      </w:r>
      <w:r w:rsidRPr="003F597F">
        <w:rPr>
          <w:rStyle w:val="Bodytext0"/>
          <w:sz w:val="28"/>
          <w:szCs w:val="28"/>
          <w:lang w:eastAsia="vi-VN"/>
        </w:rPr>
        <w:t xml:space="preserve">như sau: Trung đội </w:t>
      </w:r>
      <w:r w:rsidR="00473EA4" w:rsidRPr="003F597F">
        <w:rPr>
          <w:rStyle w:val="Bodytext0"/>
          <w:sz w:val="28"/>
          <w:szCs w:val="28"/>
          <w:lang w:eastAsia="vi-VN"/>
        </w:rPr>
        <w:t>3</w:t>
      </w:r>
      <w:r w:rsidR="009E4AA2" w:rsidRPr="003F597F">
        <w:rPr>
          <w:rStyle w:val="Bodytext0"/>
          <w:sz w:val="28"/>
          <w:szCs w:val="28"/>
          <w:lang w:eastAsia="vi-VN"/>
        </w:rPr>
        <w:t>.0</w:t>
      </w:r>
      <w:r w:rsidR="00473EA4" w:rsidRPr="003F597F">
        <w:rPr>
          <w:rStyle w:val="Bodytext0"/>
          <w:sz w:val="28"/>
          <w:szCs w:val="28"/>
          <w:lang w:eastAsia="vi-VN"/>
        </w:rPr>
        <w:t>00 triệu đồng/trung đội, Trung đội thiếu 1 tiểu đội 2.</w:t>
      </w:r>
      <w:r w:rsidR="009E4AA2" w:rsidRPr="003F597F">
        <w:rPr>
          <w:rStyle w:val="Bodytext0"/>
          <w:sz w:val="28"/>
          <w:szCs w:val="28"/>
          <w:lang w:eastAsia="vi-VN"/>
        </w:rPr>
        <w:t>0</w:t>
      </w:r>
      <w:r w:rsidR="00473EA4" w:rsidRPr="003F597F">
        <w:rPr>
          <w:rStyle w:val="Bodytext0"/>
          <w:sz w:val="28"/>
          <w:szCs w:val="28"/>
          <w:lang w:eastAsia="vi-VN"/>
        </w:rPr>
        <w:t xml:space="preserve">00 </w:t>
      </w:r>
      <w:r w:rsidR="00951B4D" w:rsidRPr="003F597F">
        <w:rPr>
          <w:rStyle w:val="Bodytext0"/>
          <w:sz w:val="28"/>
          <w:szCs w:val="28"/>
          <w:lang w:eastAsia="vi-VN"/>
        </w:rPr>
        <w:t>triệu đồng/t</w:t>
      </w:r>
      <w:r w:rsidR="00473EA4" w:rsidRPr="003F597F">
        <w:rPr>
          <w:rStyle w:val="Bodytext0"/>
          <w:sz w:val="28"/>
          <w:szCs w:val="28"/>
          <w:lang w:eastAsia="vi-VN"/>
        </w:rPr>
        <w:t>rung</w:t>
      </w:r>
      <w:r w:rsidR="00951B4D" w:rsidRPr="003F597F">
        <w:rPr>
          <w:rStyle w:val="Bodytext0"/>
          <w:sz w:val="28"/>
          <w:szCs w:val="28"/>
          <w:lang w:eastAsia="vi-VN"/>
        </w:rPr>
        <w:t xml:space="preserve"> đội</w:t>
      </w:r>
      <w:r w:rsidR="00473EA4" w:rsidRPr="003F597F">
        <w:rPr>
          <w:rStyle w:val="Bodytext0"/>
          <w:sz w:val="28"/>
          <w:szCs w:val="28"/>
          <w:lang w:eastAsia="vi-VN"/>
        </w:rPr>
        <w:t>, Trung đội thiếu 2 tiểu đội 1.</w:t>
      </w:r>
      <w:r w:rsidR="009E4AA2" w:rsidRPr="003F597F">
        <w:rPr>
          <w:rStyle w:val="Bodytext0"/>
          <w:sz w:val="28"/>
          <w:szCs w:val="28"/>
          <w:lang w:eastAsia="vi-VN"/>
        </w:rPr>
        <w:t>0</w:t>
      </w:r>
      <w:r w:rsidR="00473EA4" w:rsidRPr="003F597F">
        <w:rPr>
          <w:rStyle w:val="Bodytext0"/>
          <w:sz w:val="28"/>
          <w:szCs w:val="28"/>
          <w:lang w:eastAsia="vi-VN"/>
        </w:rPr>
        <w:t>00 triệu đồng/trung đội</w:t>
      </w:r>
      <w:r w:rsidR="00951B4D" w:rsidRPr="003F597F">
        <w:rPr>
          <w:rStyle w:val="Bodytext0"/>
          <w:sz w:val="28"/>
          <w:szCs w:val="28"/>
          <w:lang w:eastAsia="vi-VN"/>
        </w:rPr>
        <w:t>;</w:t>
      </w:r>
    </w:p>
    <w:bookmarkEnd w:id="57"/>
    <w:p w14:paraId="38EDE301" w14:textId="77777777" w:rsidR="00951B4D" w:rsidRPr="003F597F" w:rsidRDefault="00951B4D" w:rsidP="006E2806">
      <w:pPr>
        <w:spacing w:before="80" w:line="264" w:lineRule="auto"/>
        <w:ind w:firstLine="720"/>
        <w:jc w:val="both"/>
      </w:pPr>
      <w:r w:rsidRPr="003F597F">
        <w:t>Phân bổ thêm cho xã biên giới, xã ven biển</w:t>
      </w:r>
      <w:r w:rsidR="00742B06" w:rsidRPr="003F597F">
        <w:t>, xã An toàn khu</w:t>
      </w:r>
      <w:r w:rsidRPr="003F597F">
        <w:t xml:space="preserve"> </w:t>
      </w:r>
      <w:r w:rsidR="00340567" w:rsidRPr="003F597F">
        <w:t>5</w:t>
      </w:r>
      <w:r w:rsidRPr="003F597F">
        <w:t>00 triệu đồng/xã</w:t>
      </w:r>
      <w:r w:rsidR="00EA4E14" w:rsidRPr="003F597F">
        <w:t>/năm</w:t>
      </w:r>
      <w:r w:rsidR="00D74625" w:rsidRPr="003F597F">
        <w:t>;</w:t>
      </w:r>
    </w:p>
    <w:p w14:paraId="192A6440" w14:textId="77777777" w:rsidR="000358DB" w:rsidRPr="006E2806" w:rsidRDefault="00951B4D" w:rsidP="006E2806">
      <w:pPr>
        <w:spacing w:before="80" w:line="264" w:lineRule="auto"/>
        <w:ind w:firstLine="720"/>
        <w:jc w:val="both"/>
      </w:pPr>
      <w:r w:rsidRPr="006E2806">
        <w:t>Bổ sung kinh phí thực hiện</w:t>
      </w:r>
      <w:r w:rsidR="005D3960" w:rsidRPr="006E2806">
        <w:t xml:space="preserve"> chế độ phụ cấp thôn đội trưởng theo</w:t>
      </w:r>
      <w:r w:rsidRPr="006E2806">
        <w:t xml:space="preserve"> Nghị quyết </w:t>
      </w:r>
      <w:r w:rsidR="00C6070A" w:rsidRPr="006E2806">
        <w:t xml:space="preserve">số 08/2025/NQ-HĐND </w:t>
      </w:r>
      <w:bookmarkEnd w:id="54"/>
      <w:bookmarkEnd w:id="55"/>
      <w:bookmarkEnd w:id="56"/>
      <w:r w:rsidR="001F5E39" w:rsidRPr="006E2806">
        <w:t>q</w:t>
      </w:r>
      <w:r w:rsidR="000358DB" w:rsidRPr="006E2806">
        <w:t>uy định mức hưởng phụ cấp hằng tháng đối với Thôn đội trưởng và mức trợ cấp ngày công lao động đối với Dân quân trên địa bàn tỉnh Đắk Lắk.</w:t>
      </w:r>
    </w:p>
    <w:p w14:paraId="0A549849" w14:textId="77777777" w:rsidR="00951B4D" w:rsidRPr="003F597F" w:rsidRDefault="00951B4D" w:rsidP="006E2806">
      <w:pPr>
        <w:spacing w:before="80" w:line="264" w:lineRule="auto"/>
        <w:ind w:firstLine="720"/>
        <w:jc w:val="both"/>
        <w:rPr>
          <w:rStyle w:val="Bodytext0"/>
          <w:bCs/>
          <w:sz w:val="28"/>
          <w:szCs w:val="28"/>
          <w:lang w:eastAsia="vi-VN"/>
        </w:rPr>
      </w:pPr>
      <w:r w:rsidRPr="003F597F">
        <w:rPr>
          <w:rStyle w:val="Bodytext0"/>
          <w:bCs/>
          <w:sz w:val="28"/>
          <w:szCs w:val="28"/>
          <w:lang w:eastAsia="vi-VN"/>
        </w:rPr>
        <w:t>9. Định mức phân bổ chi an ninh</w:t>
      </w:r>
    </w:p>
    <w:p w14:paraId="6A62E25D" w14:textId="77777777" w:rsidR="00951B4D" w:rsidRPr="003F597F" w:rsidRDefault="00951B4D" w:rsidP="006E2806">
      <w:pPr>
        <w:spacing w:before="80" w:line="264" w:lineRule="auto"/>
        <w:ind w:firstLine="720"/>
        <w:jc w:val="both"/>
        <w:rPr>
          <w:rStyle w:val="Bodytext0"/>
          <w:sz w:val="28"/>
          <w:szCs w:val="28"/>
          <w:lang w:eastAsia="vi-VN"/>
        </w:rPr>
      </w:pPr>
      <w:bookmarkStart w:id="58" w:name="_Hlk209450321"/>
      <w:bookmarkStart w:id="59" w:name="_Hlk212200653"/>
      <w:r w:rsidRPr="003F597F">
        <w:rPr>
          <w:rStyle w:val="Bodytext0"/>
          <w:sz w:val="28"/>
          <w:szCs w:val="28"/>
          <w:lang w:eastAsia="vi-VN"/>
        </w:rPr>
        <w:t>a) Định mức phân bổ theo tiêu chí dân số:</w:t>
      </w:r>
    </w:p>
    <w:bookmarkEnd w:id="58"/>
    <w:p w14:paraId="6E92EC50" w14:textId="77777777" w:rsidR="00951B4D" w:rsidRPr="003F597F" w:rsidRDefault="00951B4D" w:rsidP="00951B4D">
      <w:pPr>
        <w:ind w:firstLine="720"/>
        <w:jc w:val="center"/>
        <w:rPr>
          <w:rStyle w:val="Bodytext0"/>
          <w:sz w:val="28"/>
          <w:szCs w:val="28"/>
          <w:lang w:eastAsia="vi-VN"/>
        </w:rPr>
      </w:pPr>
      <w:r w:rsidRPr="003F597F">
        <w:rPr>
          <w:rStyle w:val="Bodytext0"/>
          <w:sz w:val="28"/>
          <w:szCs w:val="28"/>
          <w:lang w:eastAsia="vi-VN"/>
        </w:rPr>
        <w:t xml:space="preserve">                                                                Đơn vị: đồng/người dân/năm</w:t>
      </w:r>
    </w:p>
    <w:tbl>
      <w:tblPr>
        <w:tblW w:w="8609"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1"/>
        <w:gridCol w:w="5528"/>
      </w:tblGrid>
      <w:tr w:rsidR="00951B4D" w:rsidRPr="003F597F" w14:paraId="5C5AC4FC" w14:textId="77777777" w:rsidTr="00707ECB">
        <w:trPr>
          <w:trHeight w:val="590"/>
        </w:trPr>
        <w:tc>
          <w:tcPr>
            <w:tcW w:w="3081" w:type="dxa"/>
            <w:vAlign w:val="center"/>
          </w:tcPr>
          <w:p w14:paraId="1580B3CC" w14:textId="77777777" w:rsidR="00951B4D" w:rsidRPr="003F597F" w:rsidRDefault="00951B4D" w:rsidP="009B2F6F">
            <w:pPr>
              <w:jc w:val="center"/>
              <w:rPr>
                <w:rStyle w:val="Bodytext0"/>
                <w:b/>
                <w:sz w:val="28"/>
                <w:szCs w:val="28"/>
                <w:lang w:eastAsia="vi-VN"/>
              </w:rPr>
            </w:pPr>
            <w:r w:rsidRPr="003F597F">
              <w:rPr>
                <w:rStyle w:val="Bodytext0"/>
                <w:b/>
                <w:sz w:val="28"/>
                <w:szCs w:val="28"/>
                <w:lang w:eastAsia="vi-VN"/>
              </w:rPr>
              <w:t>Vùng</w:t>
            </w:r>
          </w:p>
        </w:tc>
        <w:tc>
          <w:tcPr>
            <w:tcW w:w="5528" w:type="dxa"/>
            <w:vAlign w:val="center"/>
          </w:tcPr>
          <w:p w14:paraId="057E60F8" w14:textId="77777777" w:rsidR="00951B4D" w:rsidRPr="003F597F" w:rsidRDefault="00951B4D" w:rsidP="009B2F6F">
            <w:pPr>
              <w:jc w:val="center"/>
              <w:rPr>
                <w:b/>
                <w:bCs/>
              </w:rPr>
            </w:pPr>
            <w:r w:rsidRPr="003F597F">
              <w:rPr>
                <w:b/>
                <w:bCs/>
              </w:rPr>
              <w:t xml:space="preserve">Định mức phân bổ </w:t>
            </w:r>
          </w:p>
        </w:tc>
      </w:tr>
      <w:tr w:rsidR="00D92F35" w:rsidRPr="003F597F" w14:paraId="65E60386" w14:textId="77777777" w:rsidTr="006E2806">
        <w:trPr>
          <w:trHeight w:val="377"/>
        </w:trPr>
        <w:tc>
          <w:tcPr>
            <w:tcW w:w="3081" w:type="dxa"/>
            <w:vAlign w:val="center"/>
          </w:tcPr>
          <w:p w14:paraId="2143EEE9" w14:textId="77777777" w:rsidR="00501E15" w:rsidRPr="003F597F" w:rsidRDefault="00501E15" w:rsidP="00BE69D3">
            <w:pPr>
              <w:rPr>
                <w:rStyle w:val="Bodytext0"/>
                <w:sz w:val="28"/>
                <w:szCs w:val="28"/>
                <w:lang w:eastAsia="vi-VN"/>
              </w:rPr>
            </w:pPr>
            <w:r w:rsidRPr="003F597F">
              <w:rPr>
                <w:rStyle w:val="Bodytext0"/>
                <w:sz w:val="28"/>
                <w:szCs w:val="28"/>
                <w:lang w:eastAsia="vi-VN"/>
              </w:rPr>
              <w:t>Vùng đặc biệt khó khăn</w:t>
            </w:r>
          </w:p>
        </w:tc>
        <w:tc>
          <w:tcPr>
            <w:tcW w:w="5528" w:type="dxa"/>
            <w:vAlign w:val="center"/>
          </w:tcPr>
          <w:p w14:paraId="463121AF" w14:textId="77777777" w:rsidR="00501E15" w:rsidRPr="003F597F" w:rsidRDefault="00501E15" w:rsidP="00501E15">
            <w:pPr>
              <w:autoSpaceDE/>
              <w:autoSpaceDN/>
              <w:jc w:val="center"/>
            </w:pPr>
            <w:r w:rsidRPr="003F597F">
              <w:t>44.100</w:t>
            </w:r>
          </w:p>
        </w:tc>
      </w:tr>
      <w:tr w:rsidR="00D92F35" w:rsidRPr="003F597F" w14:paraId="58967ACB" w14:textId="77777777" w:rsidTr="006E2806">
        <w:trPr>
          <w:trHeight w:val="411"/>
        </w:trPr>
        <w:tc>
          <w:tcPr>
            <w:tcW w:w="3081" w:type="dxa"/>
            <w:vAlign w:val="center"/>
          </w:tcPr>
          <w:p w14:paraId="44221A6C" w14:textId="77777777" w:rsidR="00501E15" w:rsidRPr="003F597F" w:rsidRDefault="00501E15" w:rsidP="00BE69D3">
            <w:pPr>
              <w:rPr>
                <w:rStyle w:val="Bodytext0"/>
                <w:sz w:val="28"/>
                <w:szCs w:val="28"/>
                <w:lang w:eastAsia="vi-VN"/>
              </w:rPr>
            </w:pPr>
            <w:r w:rsidRPr="003F597F">
              <w:rPr>
                <w:shd w:val="clear" w:color="auto" w:fill="FFFFFF"/>
                <w:lang w:eastAsia="vi-VN"/>
              </w:rPr>
              <w:t>Vùng khó khăn</w:t>
            </w:r>
          </w:p>
        </w:tc>
        <w:tc>
          <w:tcPr>
            <w:tcW w:w="5528" w:type="dxa"/>
            <w:vAlign w:val="center"/>
          </w:tcPr>
          <w:p w14:paraId="6B5C8CE7" w14:textId="77777777" w:rsidR="00501E15" w:rsidRPr="003F597F" w:rsidRDefault="00501E15" w:rsidP="00501E15">
            <w:pPr>
              <w:jc w:val="center"/>
            </w:pPr>
            <w:r w:rsidRPr="003F597F">
              <w:t>22.100</w:t>
            </w:r>
          </w:p>
        </w:tc>
      </w:tr>
      <w:tr w:rsidR="00D92F35" w:rsidRPr="003F597F" w14:paraId="59C1A807" w14:textId="77777777" w:rsidTr="006E2806">
        <w:trPr>
          <w:trHeight w:val="431"/>
        </w:trPr>
        <w:tc>
          <w:tcPr>
            <w:tcW w:w="3081" w:type="dxa"/>
            <w:vAlign w:val="center"/>
          </w:tcPr>
          <w:p w14:paraId="1FF1A7C6" w14:textId="77777777" w:rsidR="00501E15" w:rsidRPr="003F597F" w:rsidRDefault="00501E15" w:rsidP="00BE69D3">
            <w:pPr>
              <w:rPr>
                <w:rStyle w:val="Bodytext0"/>
                <w:sz w:val="28"/>
                <w:szCs w:val="28"/>
                <w:lang w:eastAsia="vi-VN"/>
              </w:rPr>
            </w:pPr>
            <w:r w:rsidRPr="003F597F">
              <w:rPr>
                <w:shd w:val="clear" w:color="auto" w:fill="FFFFFF"/>
                <w:lang w:eastAsia="vi-VN"/>
              </w:rPr>
              <w:t>Đô thị</w:t>
            </w:r>
          </w:p>
        </w:tc>
        <w:tc>
          <w:tcPr>
            <w:tcW w:w="5528" w:type="dxa"/>
            <w:vAlign w:val="center"/>
          </w:tcPr>
          <w:p w14:paraId="14BE0B3C" w14:textId="77777777" w:rsidR="00501E15" w:rsidRPr="003F597F" w:rsidRDefault="00501E15" w:rsidP="00501E15">
            <w:pPr>
              <w:jc w:val="center"/>
            </w:pPr>
            <w:r w:rsidRPr="003F597F">
              <w:t>25.700</w:t>
            </w:r>
          </w:p>
        </w:tc>
      </w:tr>
      <w:tr w:rsidR="00D92F35" w:rsidRPr="003F597F" w14:paraId="0F93E6BE" w14:textId="77777777" w:rsidTr="006E2806">
        <w:trPr>
          <w:trHeight w:val="395"/>
        </w:trPr>
        <w:tc>
          <w:tcPr>
            <w:tcW w:w="3081" w:type="dxa"/>
            <w:vAlign w:val="center"/>
          </w:tcPr>
          <w:p w14:paraId="75580D53" w14:textId="77777777" w:rsidR="00501E15" w:rsidRPr="003F597F" w:rsidRDefault="00501E15" w:rsidP="00BE69D3">
            <w:pPr>
              <w:rPr>
                <w:rStyle w:val="Bodytext0"/>
                <w:sz w:val="28"/>
                <w:szCs w:val="28"/>
                <w:lang w:eastAsia="vi-VN"/>
              </w:rPr>
            </w:pPr>
            <w:r w:rsidRPr="003F597F">
              <w:rPr>
                <w:shd w:val="clear" w:color="auto" w:fill="FFFFFF"/>
                <w:lang w:eastAsia="vi-VN"/>
              </w:rPr>
              <w:t>Vùng khác còn lại</w:t>
            </w:r>
          </w:p>
        </w:tc>
        <w:tc>
          <w:tcPr>
            <w:tcW w:w="5528" w:type="dxa"/>
            <w:vAlign w:val="center"/>
          </w:tcPr>
          <w:p w14:paraId="4E0421DC" w14:textId="77777777" w:rsidR="00501E15" w:rsidRPr="003F597F" w:rsidRDefault="00501E15" w:rsidP="00501E15">
            <w:pPr>
              <w:jc w:val="center"/>
            </w:pPr>
            <w:r w:rsidRPr="003F597F">
              <w:t>14.700</w:t>
            </w:r>
          </w:p>
        </w:tc>
      </w:tr>
    </w:tbl>
    <w:p w14:paraId="3807B721" w14:textId="77777777" w:rsidR="00951B4D" w:rsidRPr="003F597F" w:rsidRDefault="00951B4D" w:rsidP="00BE69D3">
      <w:pPr>
        <w:spacing w:before="120" w:line="264" w:lineRule="auto"/>
        <w:ind w:firstLine="720"/>
        <w:jc w:val="both"/>
      </w:pPr>
      <w:bookmarkStart w:id="60" w:name="_Hlk209450315"/>
      <w:r w:rsidRPr="003F597F">
        <w:t>b) Định mức phân bổ theo tiêu chí bổ sung:</w:t>
      </w:r>
    </w:p>
    <w:p w14:paraId="1B0937FE" w14:textId="6BFE46CD" w:rsidR="00951B4D" w:rsidRPr="003F597F" w:rsidRDefault="00951B4D" w:rsidP="00BE69D3">
      <w:pPr>
        <w:spacing w:before="120" w:line="264" w:lineRule="auto"/>
        <w:ind w:firstLine="720"/>
        <w:jc w:val="both"/>
      </w:pPr>
      <w:bookmarkStart w:id="61" w:name="_Hlk214983402"/>
      <w:r w:rsidRPr="003F597F">
        <w:t>Phân bổ thêm cho xã biên giới, xã ven biển</w:t>
      </w:r>
      <w:r w:rsidR="00742B06" w:rsidRPr="003F597F">
        <w:t xml:space="preserve">, xã </w:t>
      </w:r>
      <w:r w:rsidR="00BE69D3">
        <w:t>a</w:t>
      </w:r>
      <w:r w:rsidR="00742B06" w:rsidRPr="003F597F">
        <w:t>n toàn khu</w:t>
      </w:r>
      <w:r w:rsidRPr="003F597F">
        <w:t xml:space="preserve"> </w:t>
      </w:r>
      <w:r w:rsidR="00A52BF5" w:rsidRPr="003F597F">
        <w:t>5</w:t>
      </w:r>
      <w:r w:rsidRPr="003F597F">
        <w:t>00 triệu đồng/năm/xã</w:t>
      </w:r>
      <w:r w:rsidR="00D96CED" w:rsidRPr="003F597F">
        <w:t>;</w:t>
      </w:r>
    </w:p>
    <w:p w14:paraId="4BB5DE4B" w14:textId="77777777" w:rsidR="00BF2B11" w:rsidRPr="003F597F" w:rsidRDefault="00BF2B11" w:rsidP="00BE69D3">
      <w:pPr>
        <w:spacing w:before="120" w:line="264" w:lineRule="auto"/>
        <w:ind w:firstLine="720"/>
        <w:jc w:val="both"/>
      </w:pPr>
      <w:r w:rsidRPr="003F597F">
        <w:t>Đối với các xã, phường có dân số thấp hơn 30.000 dân được phân bổ thêm 20% số chi tính theo định mức dân số</w:t>
      </w:r>
      <w:r w:rsidR="00D96CED" w:rsidRPr="003F597F">
        <w:t>;</w:t>
      </w:r>
    </w:p>
    <w:p w14:paraId="1B1DC6FA" w14:textId="77777777" w:rsidR="000711B1" w:rsidRPr="003F597F" w:rsidRDefault="00951B4D" w:rsidP="00BE69D3">
      <w:pPr>
        <w:spacing w:before="120" w:line="264" w:lineRule="auto"/>
        <w:ind w:firstLine="720"/>
        <w:jc w:val="both"/>
        <w:rPr>
          <w:bCs/>
        </w:rPr>
      </w:pPr>
      <w:r w:rsidRPr="003F597F">
        <w:t>Bổ sung kinh phí thực hiện</w:t>
      </w:r>
      <w:r w:rsidR="00936ABD" w:rsidRPr="003F597F">
        <w:t xml:space="preserve"> hỗ trợ hằng tháng</w:t>
      </w:r>
      <w:r w:rsidR="007E37A6" w:rsidRPr="003F597F">
        <w:t xml:space="preserve"> c</w:t>
      </w:r>
      <w:r w:rsidR="00936ABD" w:rsidRPr="003F597F">
        <w:t>ho lực lượng</w:t>
      </w:r>
      <w:r w:rsidR="00660E58" w:rsidRPr="003F597F">
        <w:t xml:space="preserve"> tham gia bảo vệ</w:t>
      </w:r>
      <w:r w:rsidR="00936ABD" w:rsidRPr="003F597F">
        <w:t xml:space="preserve"> an ninh</w:t>
      </w:r>
      <w:r w:rsidR="00660E58" w:rsidRPr="003F597F">
        <w:t>, trật tự ở</w:t>
      </w:r>
      <w:r w:rsidR="00936ABD" w:rsidRPr="003F597F">
        <w:t xml:space="preserve"> cơ sở theo</w:t>
      </w:r>
      <w:r w:rsidRPr="003F597F">
        <w:t xml:space="preserve"> Nghị quyết</w:t>
      </w:r>
      <w:r w:rsidR="00660E58" w:rsidRPr="003F597F">
        <w:t xml:space="preserve"> số 04/2024/NQ-HĐND </w:t>
      </w:r>
      <w:bookmarkEnd w:id="59"/>
      <w:bookmarkEnd w:id="60"/>
      <w:bookmarkEnd w:id="61"/>
      <w:r w:rsidR="000711B1" w:rsidRPr="003F597F">
        <w:t>quy định tiêu chí thành lập, tiêu chí số lượng thành viên Tổ bảo vệ an ninh, trật tự và chế độ hỗ trợ, bồi dưỡng cho lực lượng tham gia bảo vệ an ninh, trật tự ở cơ sở trên địa bàn tỉnh Đắk Lắk</w:t>
      </w:r>
      <w:r w:rsidR="000711B1" w:rsidRPr="003F597F">
        <w:rPr>
          <w:bCs/>
        </w:rPr>
        <w:t>.</w:t>
      </w:r>
    </w:p>
    <w:p w14:paraId="60673597" w14:textId="77777777" w:rsidR="00951B4D" w:rsidRPr="003F597F" w:rsidRDefault="00951B4D" w:rsidP="00BE69D3">
      <w:pPr>
        <w:spacing w:before="120" w:line="264" w:lineRule="auto"/>
        <w:ind w:firstLine="720"/>
        <w:jc w:val="both"/>
        <w:rPr>
          <w:rStyle w:val="Bodytext0"/>
          <w:bCs/>
          <w:sz w:val="28"/>
          <w:szCs w:val="28"/>
          <w:lang w:eastAsia="vi-VN"/>
        </w:rPr>
      </w:pPr>
      <w:r w:rsidRPr="003F597F">
        <w:rPr>
          <w:rStyle w:val="Bodytext0"/>
          <w:bCs/>
          <w:sz w:val="28"/>
          <w:szCs w:val="28"/>
          <w:lang w:eastAsia="vi-VN"/>
        </w:rPr>
        <w:t>10. Định mức phân bổ chi hoạt động kinh tế</w:t>
      </w:r>
    </w:p>
    <w:p w14:paraId="727FDAB6" w14:textId="77777777" w:rsidR="00951B4D" w:rsidRPr="003F597F" w:rsidRDefault="00951B4D" w:rsidP="00BE69D3">
      <w:pPr>
        <w:spacing w:before="120" w:line="264" w:lineRule="auto"/>
        <w:ind w:firstLine="720"/>
        <w:jc w:val="both"/>
        <w:rPr>
          <w:rStyle w:val="Bodytext0"/>
          <w:sz w:val="28"/>
          <w:szCs w:val="28"/>
          <w:lang w:eastAsia="vi-VN"/>
        </w:rPr>
      </w:pPr>
      <w:bookmarkStart w:id="62" w:name="_Hlk212200699"/>
      <w:r w:rsidRPr="003F597F">
        <w:rPr>
          <w:rStyle w:val="Bodytext0"/>
          <w:sz w:val="28"/>
          <w:szCs w:val="28"/>
          <w:lang w:eastAsia="vi-VN"/>
        </w:rPr>
        <w:t>a) Định mức phân bổ theo tiêu chí dân số:</w:t>
      </w:r>
    </w:p>
    <w:p w14:paraId="2DF677CC" w14:textId="77777777" w:rsidR="00951B4D" w:rsidRPr="003F597F" w:rsidRDefault="00951B4D" w:rsidP="00951B4D">
      <w:pPr>
        <w:spacing w:before="60" w:after="60"/>
        <w:ind w:firstLine="720"/>
        <w:jc w:val="both"/>
        <w:rPr>
          <w:rStyle w:val="Bodytext0"/>
          <w:sz w:val="28"/>
          <w:szCs w:val="28"/>
          <w:lang w:eastAsia="vi-VN"/>
        </w:rPr>
      </w:pPr>
      <w:r w:rsidRPr="003F597F">
        <w:rPr>
          <w:rStyle w:val="Bodytext0"/>
          <w:sz w:val="28"/>
          <w:szCs w:val="28"/>
          <w:lang w:eastAsia="vi-VN"/>
        </w:rPr>
        <w:t xml:space="preserve">                                                                       Đơn vị: đồng/người dân/năm.</w:t>
      </w:r>
    </w:p>
    <w:tbl>
      <w:tblPr>
        <w:tblW w:w="8505"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8"/>
        <w:gridCol w:w="5487"/>
      </w:tblGrid>
      <w:tr w:rsidR="00951B4D" w:rsidRPr="003F597F" w14:paraId="367D73C9" w14:textId="77777777" w:rsidTr="009B2F6F">
        <w:tc>
          <w:tcPr>
            <w:tcW w:w="3018" w:type="dxa"/>
            <w:vAlign w:val="center"/>
          </w:tcPr>
          <w:p w14:paraId="635E945D" w14:textId="77777777" w:rsidR="00951B4D" w:rsidRPr="003F597F" w:rsidRDefault="00951B4D" w:rsidP="009B2F6F">
            <w:pPr>
              <w:jc w:val="center"/>
              <w:rPr>
                <w:rStyle w:val="Bodytext0"/>
                <w:b/>
                <w:sz w:val="28"/>
                <w:szCs w:val="28"/>
                <w:lang w:eastAsia="vi-VN"/>
              </w:rPr>
            </w:pPr>
            <w:r w:rsidRPr="003F597F">
              <w:rPr>
                <w:rStyle w:val="Bodytext0"/>
                <w:b/>
                <w:sz w:val="28"/>
                <w:szCs w:val="28"/>
                <w:lang w:eastAsia="vi-VN"/>
              </w:rPr>
              <w:t>Vùng</w:t>
            </w:r>
          </w:p>
        </w:tc>
        <w:tc>
          <w:tcPr>
            <w:tcW w:w="5487" w:type="dxa"/>
            <w:vAlign w:val="center"/>
          </w:tcPr>
          <w:p w14:paraId="3E6EAA06" w14:textId="77777777" w:rsidR="00951B4D" w:rsidRPr="003F597F" w:rsidRDefault="00951B4D" w:rsidP="009B2F6F">
            <w:pPr>
              <w:jc w:val="center"/>
              <w:rPr>
                <w:b/>
                <w:bCs/>
              </w:rPr>
            </w:pPr>
            <w:r w:rsidRPr="003F597F">
              <w:rPr>
                <w:b/>
                <w:bCs/>
              </w:rPr>
              <w:t>Định mức phân bổ</w:t>
            </w:r>
          </w:p>
        </w:tc>
      </w:tr>
      <w:tr w:rsidR="00D96CED" w:rsidRPr="003F597F" w14:paraId="67B0272C" w14:textId="77777777" w:rsidTr="006E2806">
        <w:trPr>
          <w:trHeight w:val="480"/>
        </w:trPr>
        <w:tc>
          <w:tcPr>
            <w:tcW w:w="3018" w:type="dxa"/>
            <w:vAlign w:val="center"/>
          </w:tcPr>
          <w:p w14:paraId="05CFA410" w14:textId="77777777" w:rsidR="00D96CED" w:rsidRPr="003F597F" w:rsidRDefault="00D96CED" w:rsidP="006E2806">
            <w:pPr>
              <w:rPr>
                <w:rStyle w:val="Bodytext0"/>
                <w:sz w:val="28"/>
                <w:szCs w:val="28"/>
                <w:lang w:eastAsia="vi-VN"/>
              </w:rPr>
            </w:pPr>
            <w:r w:rsidRPr="003F597F">
              <w:rPr>
                <w:rStyle w:val="Bodytext0"/>
                <w:sz w:val="28"/>
                <w:szCs w:val="28"/>
                <w:lang w:eastAsia="vi-VN"/>
              </w:rPr>
              <w:t>Vùng đặc biệt khó khăn</w:t>
            </w:r>
          </w:p>
        </w:tc>
        <w:tc>
          <w:tcPr>
            <w:tcW w:w="5487" w:type="dxa"/>
            <w:vAlign w:val="bottom"/>
          </w:tcPr>
          <w:p w14:paraId="09D5BC94" w14:textId="77777777" w:rsidR="00D96CED" w:rsidRPr="003F597F" w:rsidRDefault="00D96CED" w:rsidP="00D96CED">
            <w:pPr>
              <w:autoSpaceDE/>
              <w:autoSpaceDN/>
              <w:jc w:val="center"/>
            </w:pPr>
            <w:bookmarkStart w:id="63" w:name="_Hlk215943286"/>
            <w:r w:rsidRPr="003F597F">
              <w:t>276.100</w:t>
            </w:r>
            <w:bookmarkEnd w:id="63"/>
          </w:p>
        </w:tc>
      </w:tr>
      <w:tr w:rsidR="00D96CED" w:rsidRPr="003F597F" w14:paraId="26EB2D64" w14:textId="77777777" w:rsidTr="006E2806">
        <w:trPr>
          <w:trHeight w:val="427"/>
        </w:trPr>
        <w:tc>
          <w:tcPr>
            <w:tcW w:w="3018" w:type="dxa"/>
            <w:vAlign w:val="center"/>
          </w:tcPr>
          <w:p w14:paraId="6BDB9FAB" w14:textId="77777777" w:rsidR="00D96CED" w:rsidRPr="003F597F" w:rsidRDefault="00D96CED" w:rsidP="006E2806">
            <w:pPr>
              <w:rPr>
                <w:rStyle w:val="Bodytext0"/>
                <w:sz w:val="28"/>
                <w:szCs w:val="28"/>
                <w:lang w:eastAsia="vi-VN"/>
              </w:rPr>
            </w:pPr>
            <w:r w:rsidRPr="003F597F">
              <w:rPr>
                <w:shd w:val="clear" w:color="auto" w:fill="FFFFFF"/>
                <w:lang w:eastAsia="vi-VN"/>
              </w:rPr>
              <w:t>Vùng khó khăn</w:t>
            </w:r>
          </w:p>
        </w:tc>
        <w:tc>
          <w:tcPr>
            <w:tcW w:w="5487" w:type="dxa"/>
            <w:vAlign w:val="bottom"/>
          </w:tcPr>
          <w:p w14:paraId="63895768" w14:textId="77777777" w:rsidR="00D96CED" w:rsidRPr="003F597F" w:rsidRDefault="00D96CED" w:rsidP="00D96CED">
            <w:pPr>
              <w:jc w:val="center"/>
            </w:pPr>
            <w:r w:rsidRPr="003F597F">
              <w:t>240.400</w:t>
            </w:r>
          </w:p>
        </w:tc>
      </w:tr>
      <w:tr w:rsidR="00D96CED" w:rsidRPr="003F597F" w14:paraId="686F06C9" w14:textId="77777777" w:rsidTr="006E2806">
        <w:trPr>
          <w:trHeight w:val="407"/>
        </w:trPr>
        <w:tc>
          <w:tcPr>
            <w:tcW w:w="3018" w:type="dxa"/>
            <w:vAlign w:val="center"/>
          </w:tcPr>
          <w:p w14:paraId="27390B6E" w14:textId="77777777" w:rsidR="00D96CED" w:rsidRPr="003F597F" w:rsidRDefault="00D96CED" w:rsidP="006E2806">
            <w:pPr>
              <w:rPr>
                <w:rStyle w:val="Bodytext0"/>
                <w:sz w:val="28"/>
                <w:szCs w:val="28"/>
                <w:lang w:eastAsia="vi-VN"/>
              </w:rPr>
            </w:pPr>
            <w:r w:rsidRPr="003F597F">
              <w:rPr>
                <w:shd w:val="clear" w:color="auto" w:fill="FFFFFF"/>
                <w:lang w:eastAsia="vi-VN"/>
              </w:rPr>
              <w:t>Đô thị</w:t>
            </w:r>
          </w:p>
        </w:tc>
        <w:tc>
          <w:tcPr>
            <w:tcW w:w="5487" w:type="dxa"/>
            <w:vAlign w:val="bottom"/>
          </w:tcPr>
          <w:p w14:paraId="527833FB" w14:textId="77777777" w:rsidR="00D96CED" w:rsidRPr="003F597F" w:rsidRDefault="00D96CED" w:rsidP="00D96CED">
            <w:pPr>
              <w:jc w:val="center"/>
            </w:pPr>
            <w:bookmarkStart w:id="64" w:name="_Hlk215943292"/>
            <w:r w:rsidRPr="003F597F">
              <w:t>125.100</w:t>
            </w:r>
            <w:bookmarkEnd w:id="64"/>
          </w:p>
        </w:tc>
      </w:tr>
      <w:tr w:rsidR="00D92F35" w:rsidRPr="003F597F" w14:paraId="3F9F8971" w14:textId="77777777" w:rsidTr="006E2806">
        <w:trPr>
          <w:trHeight w:val="413"/>
        </w:trPr>
        <w:tc>
          <w:tcPr>
            <w:tcW w:w="3018" w:type="dxa"/>
            <w:vAlign w:val="center"/>
          </w:tcPr>
          <w:p w14:paraId="06644EB9" w14:textId="77777777" w:rsidR="00D96CED" w:rsidRPr="003F597F" w:rsidRDefault="00D96CED" w:rsidP="006E2806">
            <w:pPr>
              <w:rPr>
                <w:rStyle w:val="Bodytext0"/>
                <w:sz w:val="28"/>
                <w:szCs w:val="28"/>
                <w:lang w:eastAsia="vi-VN"/>
              </w:rPr>
            </w:pPr>
            <w:r w:rsidRPr="003F597F">
              <w:rPr>
                <w:shd w:val="clear" w:color="auto" w:fill="FFFFFF"/>
                <w:lang w:eastAsia="vi-VN"/>
              </w:rPr>
              <w:t>Vùng khác còn lại</w:t>
            </w:r>
          </w:p>
        </w:tc>
        <w:tc>
          <w:tcPr>
            <w:tcW w:w="5487" w:type="dxa"/>
            <w:vAlign w:val="bottom"/>
          </w:tcPr>
          <w:p w14:paraId="512CD2CB" w14:textId="77777777" w:rsidR="00D96CED" w:rsidRPr="003F597F" w:rsidRDefault="00D96CED" w:rsidP="00D96CED">
            <w:pPr>
              <w:jc w:val="center"/>
            </w:pPr>
            <w:r w:rsidRPr="003F597F">
              <w:t>211.100</w:t>
            </w:r>
          </w:p>
        </w:tc>
      </w:tr>
    </w:tbl>
    <w:p w14:paraId="666889C4" w14:textId="77777777" w:rsidR="00951B4D" w:rsidRPr="003F597F" w:rsidRDefault="00951B4D" w:rsidP="006E2806">
      <w:pPr>
        <w:spacing w:before="120" w:line="264" w:lineRule="auto"/>
        <w:ind w:firstLine="720"/>
        <w:jc w:val="both"/>
      </w:pPr>
      <w:bookmarkStart w:id="65" w:name="_Hlk209450361"/>
      <w:r w:rsidRPr="003F597F">
        <w:lastRenderedPageBreak/>
        <w:t>b) Định mức phân bổ theo tiêu chí bổ sung:</w:t>
      </w:r>
    </w:p>
    <w:p w14:paraId="537A1C9D" w14:textId="77777777" w:rsidR="00D96CED" w:rsidRPr="003F597F" w:rsidRDefault="00D96CED" w:rsidP="006E2806">
      <w:pPr>
        <w:spacing w:before="120" w:line="264" w:lineRule="auto"/>
        <w:ind w:firstLine="720"/>
        <w:jc w:val="both"/>
      </w:pPr>
      <w:bookmarkStart w:id="66" w:name="_Hlk214983583"/>
      <w:r w:rsidRPr="003F597F">
        <w:t>Đối với các xã, phường có dân số thấp hơn 30.000 dân được phân bổ thêm 10% số chi tính theo định mức dân số;</w:t>
      </w:r>
    </w:p>
    <w:p w14:paraId="0EA888E8" w14:textId="77777777" w:rsidR="00C91761" w:rsidRPr="003F597F" w:rsidRDefault="00C91761" w:rsidP="006E2806">
      <w:pPr>
        <w:spacing w:before="120" w:line="264" w:lineRule="auto"/>
        <w:ind w:firstLine="720"/>
        <w:jc w:val="both"/>
        <w:rPr>
          <w:rStyle w:val="Bodytext0"/>
          <w:sz w:val="28"/>
          <w:szCs w:val="28"/>
          <w:lang w:eastAsia="vi-VN"/>
        </w:rPr>
      </w:pPr>
      <w:r w:rsidRPr="003F597F">
        <w:rPr>
          <w:rStyle w:val="Bodytext0"/>
          <w:sz w:val="28"/>
          <w:szCs w:val="28"/>
          <w:lang w:eastAsia="vi-VN"/>
        </w:rPr>
        <w:t>Đối với các xã, phường thuộc đô thị trước khi tổ chức chính quyền địa phương 02 cấp được phân bổ thêm theo tỷ lệ trên tổng dân số của xã, phường mới thành lập ở địa bàn huyện, thị xã, thành phố (cũ): Tổng kinh phí phân bổ thêm là 70.000 triệu đồng/đô thị loại I/năm; 42.500 triệu đồng/đô thị loại II/năm; 12.000 triệu đồng/đô thị loại III/năm; 8.500 triệu đồng/đô thị loại IV/năm; 4.250 triệu đồng/đô thị loại V/năm. Đối với các xã thuộc cấp huyện (cũ) nhưng chưa có kinh phí theo phân loại đô thị thì được phân bổ như sau: xã là trung tâm cấp huyện (cũ) 700 triệu đồng/xã/năm; các xã còn lại 300 triệu đồng/xã/năm;</w:t>
      </w:r>
    </w:p>
    <w:p w14:paraId="7298E5E6" w14:textId="77777777" w:rsidR="00D62D33" w:rsidRPr="003F597F" w:rsidRDefault="00FD17A4" w:rsidP="006E2806">
      <w:pPr>
        <w:spacing w:before="120" w:line="264" w:lineRule="auto"/>
        <w:ind w:firstLine="720"/>
        <w:jc w:val="both"/>
        <w:rPr>
          <w:rStyle w:val="Bodytext0"/>
          <w:sz w:val="28"/>
          <w:szCs w:val="28"/>
          <w:lang w:eastAsia="vi-VN"/>
        </w:rPr>
      </w:pPr>
      <w:r w:rsidRPr="003F597F">
        <w:rPr>
          <w:rStyle w:val="Bodytext0"/>
          <w:sz w:val="28"/>
          <w:szCs w:val="28"/>
          <w:lang w:eastAsia="vi-VN"/>
        </w:rPr>
        <w:t>Hỗ trợ</w:t>
      </w:r>
      <w:r w:rsidR="00D62D33" w:rsidRPr="003F597F">
        <w:rPr>
          <w:rStyle w:val="Bodytext0"/>
          <w:sz w:val="28"/>
          <w:szCs w:val="28"/>
          <w:lang w:eastAsia="vi-VN"/>
        </w:rPr>
        <w:t xml:space="preserve"> thêm kinh phí kiến thiết thị chính</w:t>
      </w:r>
      <w:r w:rsidR="00501C8C" w:rsidRPr="003F597F">
        <w:rPr>
          <w:rStyle w:val="Bodytext0"/>
          <w:sz w:val="28"/>
          <w:szCs w:val="28"/>
          <w:lang w:eastAsia="vi-VN"/>
        </w:rPr>
        <w:t xml:space="preserve"> </w:t>
      </w:r>
      <w:r w:rsidR="00185A23" w:rsidRPr="003F597F">
        <w:rPr>
          <w:rStyle w:val="Bodytext0"/>
          <w:sz w:val="28"/>
          <w:szCs w:val="28"/>
          <w:lang w:eastAsia="vi-VN"/>
        </w:rPr>
        <w:t>đ</w:t>
      </w:r>
      <w:r w:rsidR="00D62D33" w:rsidRPr="003F597F">
        <w:rPr>
          <w:rStyle w:val="Bodytext0"/>
          <w:sz w:val="28"/>
          <w:szCs w:val="28"/>
          <w:lang w:eastAsia="vi-VN"/>
        </w:rPr>
        <w:t>ối với các xã, phường là trung tâm của đơn vị hành chính cấp huyện (cũ):</w:t>
      </w:r>
      <w:r w:rsidRPr="003F597F">
        <w:rPr>
          <w:rStyle w:val="Bodytext0"/>
          <w:sz w:val="28"/>
          <w:szCs w:val="28"/>
          <w:lang w:eastAsia="vi-VN"/>
        </w:rPr>
        <w:t xml:space="preserve"> </w:t>
      </w:r>
      <w:r w:rsidR="00BA22F6" w:rsidRPr="003F597F">
        <w:rPr>
          <w:rStyle w:val="Bodytext0"/>
          <w:sz w:val="28"/>
          <w:szCs w:val="28"/>
          <w:lang w:eastAsia="vi-VN"/>
        </w:rPr>
        <w:t xml:space="preserve">Đối với </w:t>
      </w:r>
      <w:r w:rsidR="001E642C">
        <w:rPr>
          <w:rStyle w:val="Bodytext0"/>
          <w:sz w:val="28"/>
          <w:szCs w:val="28"/>
          <w:lang w:eastAsia="vi-VN"/>
        </w:rPr>
        <w:t>p</w:t>
      </w:r>
      <w:r w:rsidR="00BA22F6" w:rsidRPr="003F597F">
        <w:rPr>
          <w:rStyle w:val="Bodytext0"/>
          <w:sz w:val="28"/>
          <w:szCs w:val="28"/>
          <w:lang w:eastAsia="vi-VN"/>
        </w:rPr>
        <w:t>hường Buôn Ma Thuột, phường Tuy Hòa 1.</w:t>
      </w:r>
      <w:r w:rsidR="00C91761" w:rsidRPr="003F597F">
        <w:rPr>
          <w:rStyle w:val="Bodytext0"/>
          <w:sz w:val="28"/>
          <w:szCs w:val="28"/>
          <w:lang w:eastAsia="vi-VN"/>
        </w:rPr>
        <w:t>5</w:t>
      </w:r>
      <w:r w:rsidR="00BA22F6" w:rsidRPr="003F597F">
        <w:rPr>
          <w:rStyle w:val="Bodytext0"/>
          <w:sz w:val="28"/>
          <w:szCs w:val="28"/>
          <w:lang w:eastAsia="vi-VN"/>
        </w:rPr>
        <w:t xml:space="preserve">00 triệu đồng/năm; </w:t>
      </w:r>
      <w:r w:rsidR="00F47536" w:rsidRPr="003F597F">
        <w:rPr>
          <w:rStyle w:val="Bodytext0"/>
          <w:sz w:val="28"/>
          <w:szCs w:val="28"/>
          <w:lang w:eastAsia="vi-VN"/>
        </w:rPr>
        <w:t xml:space="preserve">các </w:t>
      </w:r>
      <w:r w:rsidR="009D12F8" w:rsidRPr="003F597F">
        <w:rPr>
          <w:rStyle w:val="Bodytext0"/>
          <w:sz w:val="28"/>
          <w:szCs w:val="28"/>
          <w:lang w:eastAsia="vi-VN"/>
        </w:rPr>
        <w:t>phường</w:t>
      </w:r>
      <w:r w:rsidR="00F47536" w:rsidRPr="003F597F">
        <w:rPr>
          <w:rStyle w:val="Bodytext0"/>
          <w:sz w:val="28"/>
          <w:szCs w:val="28"/>
          <w:lang w:eastAsia="vi-VN"/>
        </w:rPr>
        <w:t xml:space="preserve"> còn lại</w:t>
      </w:r>
      <w:r w:rsidR="009D12F8" w:rsidRPr="003F597F">
        <w:rPr>
          <w:rStyle w:val="Bodytext0"/>
          <w:sz w:val="28"/>
          <w:szCs w:val="28"/>
          <w:lang w:eastAsia="vi-VN"/>
        </w:rPr>
        <w:t xml:space="preserve"> </w:t>
      </w:r>
      <w:r w:rsidR="00F80E54" w:rsidRPr="003F597F">
        <w:rPr>
          <w:rStyle w:val="Bodytext0"/>
          <w:sz w:val="28"/>
          <w:szCs w:val="28"/>
          <w:lang w:eastAsia="vi-VN"/>
        </w:rPr>
        <w:t>7</w:t>
      </w:r>
      <w:r w:rsidR="009D12F8" w:rsidRPr="003F597F">
        <w:rPr>
          <w:rStyle w:val="Bodytext0"/>
          <w:sz w:val="28"/>
          <w:szCs w:val="28"/>
          <w:lang w:eastAsia="vi-VN"/>
        </w:rPr>
        <w:t>00 triệu đồng</w:t>
      </w:r>
      <w:r w:rsidR="008C1013" w:rsidRPr="003F597F">
        <w:rPr>
          <w:rStyle w:val="Bodytext0"/>
          <w:sz w:val="28"/>
          <w:szCs w:val="28"/>
          <w:lang w:eastAsia="vi-VN"/>
        </w:rPr>
        <w:t>/</w:t>
      </w:r>
      <w:r w:rsidR="00B54E83" w:rsidRPr="003F597F">
        <w:rPr>
          <w:rStyle w:val="Bodytext0"/>
          <w:sz w:val="28"/>
          <w:szCs w:val="28"/>
          <w:lang w:eastAsia="vi-VN"/>
        </w:rPr>
        <w:t>năm</w:t>
      </w:r>
      <w:r w:rsidR="004E1AE8" w:rsidRPr="003F597F">
        <w:rPr>
          <w:rStyle w:val="Bodytext0"/>
          <w:sz w:val="28"/>
          <w:szCs w:val="28"/>
          <w:lang w:eastAsia="vi-VN"/>
        </w:rPr>
        <w:t xml:space="preserve">; </w:t>
      </w:r>
      <w:r w:rsidR="00F47536" w:rsidRPr="003F597F">
        <w:rPr>
          <w:rStyle w:val="Bodytext0"/>
          <w:sz w:val="28"/>
          <w:szCs w:val="28"/>
          <w:lang w:eastAsia="vi-VN"/>
        </w:rPr>
        <w:t xml:space="preserve">các </w:t>
      </w:r>
      <w:r w:rsidR="004E1AE8" w:rsidRPr="003F597F">
        <w:rPr>
          <w:rStyle w:val="Bodytext0"/>
          <w:sz w:val="28"/>
          <w:szCs w:val="28"/>
          <w:lang w:eastAsia="vi-VN"/>
        </w:rPr>
        <w:t xml:space="preserve">xã </w:t>
      </w:r>
      <w:r w:rsidR="00F80E54" w:rsidRPr="003F597F">
        <w:rPr>
          <w:rStyle w:val="Bodytext0"/>
          <w:sz w:val="28"/>
          <w:szCs w:val="28"/>
          <w:lang w:eastAsia="vi-VN"/>
        </w:rPr>
        <w:t>5</w:t>
      </w:r>
      <w:r w:rsidR="004E1AE8" w:rsidRPr="003F597F">
        <w:rPr>
          <w:rStyle w:val="Bodytext0"/>
          <w:sz w:val="28"/>
          <w:szCs w:val="28"/>
          <w:lang w:eastAsia="vi-VN"/>
        </w:rPr>
        <w:t>00 triệu đồng/năm.</w:t>
      </w:r>
      <w:r w:rsidR="00E35138" w:rsidRPr="003F597F">
        <w:rPr>
          <w:rStyle w:val="Bodytext0"/>
          <w:sz w:val="28"/>
          <w:szCs w:val="28"/>
          <w:lang w:eastAsia="vi-VN"/>
        </w:rPr>
        <w:t xml:space="preserve"> </w:t>
      </w:r>
    </w:p>
    <w:p w14:paraId="6EB89C8B" w14:textId="77777777" w:rsidR="00B42DE2" w:rsidRPr="003F597F" w:rsidRDefault="00B42DE2" w:rsidP="006E2806">
      <w:pPr>
        <w:spacing w:before="120" w:line="264" w:lineRule="auto"/>
        <w:ind w:firstLine="720"/>
        <w:jc w:val="both"/>
      </w:pPr>
      <w:r w:rsidRPr="003F597F">
        <w:t>Hỗ trợ kinh phí hoạt động của Trung tâm Cung ứng dịch vụ sự nghiệp công được phân bổ thêm</w:t>
      </w:r>
      <w:r w:rsidR="00BA22F6" w:rsidRPr="003F597F">
        <w:t xml:space="preserve"> như sau: đối với </w:t>
      </w:r>
      <w:r w:rsidR="003C6993">
        <w:t>p</w:t>
      </w:r>
      <w:r w:rsidR="00BA22F6" w:rsidRPr="003F597F">
        <w:t xml:space="preserve">hường Buôn Ma Thuột, </w:t>
      </w:r>
      <w:r w:rsidR="003C6993">
        <w:t>p</w:t>
      </w:r>
      <w:r w:rsidR="00BA22F6" w:rsidRPr="003F597F">
        <w:t>hường Tuy Hòa 1.</w:t>
      </w:r>
      <w:r w:rsidR="00C91761" w:rsidRPr="003F597F">
        <w:t>2</w:t>
      </w:r>
      <w:r w:rsidR="00BA22F6" w:rsidRPr="003F597F">
        <w:t xml:space="preserve">00 triệu đồng/năm; đối với các phường, xã trung tâm còn lại </w:t>
      </w:r>
      <w:r w:rsidR="00C94D86" w:rsidRPr="003F597F">
        <w:t>1.0</w:t>
      </w:r>
      <w:r w:rsidR="00BA22F6" w:rsidRPr="003F597F">
        <w:t xml:space="preserve">00 triệu đồng/xã/năm; đối với các xã còn lại </w:t>
      </w:r>
      <w:r w:rsidR="00D52997" w:rsidRPr="003F597F">
        <w:t>5</w:t>
      </w:r>
      <w:r w:rsidRPr="003F597F">
        <w:t>00 triệu đồng/xã/năm</w:t>
      </w:r>
      <w:r w:rsidR="00BA22F6" w:rsidRPr="003F597F">
        <w:t>.</w:t>
      </w:r>
    </w:p>
    <w:p w14:paraId="3B5A613B" w14:textId="77777777" w:rsidR="00A952E1" w:rsidRPr="003F597F" w:rsidRDefault="00FD17A4" w:rsidP="006E2806">
      <w:pPr>
        <w:spacing w:before="120" w:line="264" w:lineRule="auto"/>
        <w:ind w:firstLine="720"/>
        <w:jc w:val="both"/>
        <w:rPr>
          <w:rStyle w:val="Bodytext0"/>
          <w:sz w:val="28"/>
          <w:szCs w:val="28"/>
          <w:lang w:eastAsia="vi-VN"/>
        </w:rPr>
      </w:pPr>
      <w:r w:rsidRPr="003F597F">
        <w:rPr>
          <w:rStyle w:val="Bodytext0"/>
          <w:sz w:val="28"/>
          <w:szCs w:val="28"/>
          <w:lang w:eastAsia="vi-VN"/>
        </w:rPr>
        <w:t>Hỗ tr</w:t>
      </w:r>
      <w:r w:rsidR="00A061A4" w:rsidRPr="003F597F">
        <w:rPr>
          <w:rStyle w:val="Bodytext0"/>
          <w:sz w:val="28"/>
          <w:szCs w:val="28"/>
          <w:lang w:eastAsia="vi-VN"/>
        </w:rPr>
        <w:t>ợ</w:t>
      </w:r>
      <w:r w:rsidR="00064EF1" w:rsidRPr="003F597F">
        <w:rPr>
          <w:rStyle w:val="Bodytext0"/>
          <w:sz w:val="28"/>
          <w:szCs w:val="28"/>
          <w:lang w:eastAsia="vi-VN"/>
        </w:rPr>
        <w:t xml:space="preserve"> thêm </w:t>
      </w:r>
      <w:r w:rsidR="00A952E1" w:rsidRPr="003F597F">
        <w:rPr>
          <w:rStyle w:val="Bodytext0"/>
          <w:sz w:val="28"/>
          <w:szCs w:val="28"/>
          <w:lang w:eastAsia="vi-VN"/>
        </w:rPr>
        <w:t>kinh phí để các xã, phường</w:t>
      </w:r>
      <w:r w:rsidR="00064EF1" w:rsidRPr="003F597F">
        <w:rPr>
          <w:rStyle w:val="Bodytext0"/>
          <w:sz w:val="28"/>
          <w:szCs w:val="28"/>
          <w:lang w:eastAsia="vi-VN"/>
        </w:rPr>
        <w:t xml:space="preserve"> thực hiện công tác quy hoạch, lập phương án sử dụng đất: </w:t>
      </w:r>
    </w:p>
    <w:p w14:paraId="1550DB18" w14:textId="77777777" w:rsidR="00A952E1" w:rsidRPr="003F597F" w:rsidRDefault="00A952E1" w:rsidP="006E2806">
      <w:pPr>
        <w:spacing w:before="120" w:line="264" w:lineRule="auto"/>
        <w:ind w:firstLine="720"/>
        <w:jc w:val="both"/>
      </w:pPr>
      <w:r w:rsidRPr="003F597F">
        <w:rPr>
          <w:rStyle w:val="Bodytext0"/>
          <w:sz w:val="28"/>
          <w:szCs w:val="28"/>
          <w:lang w:eastAsia="vi-VN"/>
        </w:rPr>
        <w:t xml:space="preserve">- </w:t>
      </w:r>
      <w:r w:rsidR="00064EF1" w:rsidRPr="003F597F">
        <w:rPr>
          <w:rStyle w:val="Bodytext0"/>
          <w:sz w:val="28"/>
          <w:szCs w:val="28"/>
          <w:lang w:eastAsia="vi-VN"/>
        </w:rPr>
        <w:t>D</w:t>
      </w:r>
      <w:r w:rsidR="00064EF1" w:rsidRPr="003F597F">
        <w:t xml:space="preserve">ân số trên 100.000 </w:t>
      </w:r>
      <w:r w:rsidRPr="003F597F">
        <w:t>dân:</w:t>
      </w:r>
      <w:r w:rsidR="00064EF1" w:rsidRPr="003F597F">
        <w:t xml:space="preserve"> 1.</w:t>
      </w:r>
      <w:r w:rsidR="00610999" w:rsidRPr="003F597F">
        <w:t>2</w:t>
      </w:r>
      <w:r w:rsidR="00064EF1" w:rsidRPr="003F597F">
        <w:t>00 triệu đồng/xã/năm;</w:t>
      </w:r>
    </w:p>
    <w:p w14:paraId="59F1E635" w14:textId="77777777" w:rsidR="00A952E1" w:rsidRPr="003F597F" w:rsidRDefault="00A952E1" w:rsidP="006E2806">
      <w:pPr>
        <w:spacing w:before="120" w:line="264" w:lineRule="auto"/>
        <w:ind w:firstLine="720"/>
        <w:jc w:val="both"/>
      </w:pPr>
      <w:r w:rsidRPr="003F597F">
        <w:t>- D</w:t>
      </w:r>
      <w:r w:rsidR="00064EF1" w:rsidRPr="003F597F">
        <w:t xml:space="preserve">ân số từ 50.000 </w:t>
      </w:r>
      <w:r w:rsidRPr="003F597F">
        <w:t>dân</w:t>
      </w:r>
      <w:r w:rsidR="00064EF1" w:rsidRPr="003F597F">
        <w:t xml:space="preserve"> đến 100.000 </w:t>
      </w:r>
      <w:r w:rsidRPr="003F597F">
        <w:t>dân:</w:t>
      </w:r>
      <w:r w:rsidR="00064EF1" w:rsidRPr="003F597F">
        <w:t xml:space="preserve"> </w:t>
      </w:r>
      <w:r w:rsidR="00610999" w:rsidRPr="003F597F">
        <w:t>9</w:t>
      </w:r>
      <w:r w:rsidR="00064EF1" w:rsidRPr="003F597F">
        <w:t>00 triệu đồng/xã/năm;</w:t>
      </w:r>
    </w:p>
    <w:p w14:paraId="30196BD4" w14:textId="77777777" w:rsidR="00064EF1" w:rsidRPr="003F597F" w:rsidRDefault="00A952E1" w:rsidP="006E2806">
      <w:pPr>
        <w:spacing w:before="120" w:line="264" w:lineRule="auto"/>
        <w:ind w:firstLine="720"/>
        <w:jc w:val="both"/>
      </w:pPr>
      <w:r w:rsidRPr="003F597F">
        <w:t>-</w:t>
      </w:r>
      <w:r w:rsidR="00064EF1" w:rsidRPr="003F597F">
        <w:t xml:space="preserve"> </w:t>
      </w:r>
      <w:r w:rsidRPr="003F597F">
        <w:t>C</w:t>
      </w:r>
      <w:r w:rsidR="00064EF1" w:rsidRPr="003F597F">
        <w:t>ác xã, phường còn lại</w:t>
      </w:r>
      <w:r w:rsidRPr="003F597F">
        <w:t>:</w:t>
      </w:r>
      <w:r w:rsidR="00064EF1" w:rsidRPr="003F597F">
        <w:t xml:space="preserve">  500 triệu đồng/xã/năm.</w:t>
      </w:r>
    </w:p>
    <w:p w14:paraId="5A4A5F0F" w14:textId="77777777" w:rsidR="00951B4D" w:rsidRPr="003F597F" w:rsidRDefault="00951B4D" w:rsidP="006E2806">
      <w:pPr>
        <w:spacing w:before="120" w:line="264" w:lineRule="auto"/>
        <w:ind w:firstLine="720"/>
        <w:jc w:val="both"/>
      </w:pPr>
      <w:r w:rsidRPr="003F597F">
        <w:t xml:space="preserve">c) Định mức trên không bao gồm: </w:t>
      </w:r>
    </w:p>
    <w:bookmarkEnd w:id="65"/>
    <w:p w14:paraId="722DA161" w14:textId="77777777" w:rsidR="00951B4D" w:rsidRPr="003F597F" w:rsidRDefault="00951B4D" w:rsidP="006E2806">
      <w:pPr>
        <w:spacing w:before="120" w:line="264" w:lineRule="auto"/>
        <w:ind w:firstLine="720"/>
        <w:jc w:val="both"/>
      </w:pPr>
      <w:r w:rsidRPr="003F597F">
        <w:t>Kinh phí hỗ trợ sử dụng giá dịch vụ, sản ph</w:t>
      </w:r>
      <w:r w:rsidR="00754F73" w:rsidRPr="003F597F">
        <w:t>ẩ</w:t>
      </w:r>
      <w:r w:rsidRPr="003F597F">
        <w:t xml:space="preserve">m công ích thủy lợi theo quy định tại Nghị định số 96/2018/NĐ-CP </w:t>
      </w:r>
      <w:r w:rsidR="00D51FF4" w:rsidRPr="003F597F">
        <w:t>q</w:t>
      </w:r>
      <w:r w:rsidR="00E94204" w:rsidRPr="003F597F">
        <w:t>uy định chi tiết về giá sản phẩm, dịch vụ thủy lợi và hỗ trợ tiền sử dụng sản phẩm, dịch vụ công ích thủy lợi</w:t>
      </w:r>
      <w:r w:rsidRPr="003F597F">
        <w:t xml:space="preserve">; </w:t>
      </w:r>
    </w:p>
    <w:p w14:paraId="5B950BC2" w14:textId="77777777" w:rsidR="00951B4D" w:rsidRPr="003F597F" w:rsidRDefault="00951B4D" w:rsidP="006E2806">
      <w:pPr>
        <w:spacing w:before="120" w:line="264" w:lineRule="auto"/>
        <w:ind w:firstLine="720"/>
        <w:jc w:val="both"/>
      </w:pPr>
      <w:r w:rsidRPr="003F597F">
        <w:t>Kinh phí hỗ trợ theo Nghị định số 112/2025/NĐ-CP</w:t>
      </w:r>
      <w:r w:rsidR="0095430A">
        <w:t xml:space="preserve"> </w:t>
      </w:r>
      <w:r w:rsidR="007C236D">
        <w:t>q</w:t>
      </w:r>
      <w:r w:rsidRPr="003F597F">
        <w:t>uy định chi tiết về đất trồng lúa.</w:t>
      </w:r>
    </w:p>
    <w:p w14:paraId="7FF105B0" w14:textId="77777777" w:rsidR="00951B4D" w:rsidRPr="003F597F" w:rsidRDefault="00951B4D" w:rsidP="006E2806">
      <w:pPr>
        <w:spacing w:before="120" w:line="264" w:lineRule="auto"/>
        <w:ind w:firstLine="720"/>
        <w:jc w:val="both"/>
      </w:pPr>
      <w:r w:rsidRPr="003F597F">
        <w:t xml:space="preserve">Kinh phí quản lý bảo vệ rừng đối với diện tích xã trực tiếp quản lý theo Quyết định 07/2012/QĐ-TTg </w:t>
      </w:r>
      <w:r w:rsidR="00D51FF4" w:rsidRPr="003F597F">
        <w:t>b</w:t>
      </w:r>
      <w:r w:rsidR="00E94204" w:rsidRPr="003F597F">
        <w:t xml:space="preserve">an hành một số chính sách tăng cường công tác bảo vệ rừng </w:t>
      </w:r>
      <w:r w:rsidRPr="003F597F">
        <w:t xml:space="preserve">và Nghị định số 58/2024/NĐ-CP </w:t>
      </w:r>
      <w:r w:rsidR="00E94204" w:rsidRPr="003F597F">
        <w:t>v</w:t>
      </w:r>
      <w:r w:rsidR="00E94204" w:rsidRPr="003F597F">
        <w:rPr>
          <w:lang w:val="vi-VN"/>
        </w:rPr>
        <w:t>ề một số chính sách đầu tư trong lâm nghiệp</w:t>
      </w:r>
      <w:r w:rsidR="00E94204" w:rsidRPr="003F597F">
        <w:t xml:space="preserve">. </w:t>
      </w:r>
    </w:p>
    <w:bookmarkEnd w:id="62"/>
    <w:p w14:paraId="5C742693" w14:textId="77777777" w:rsidR="00D807E4" w:rsidRPr="003F597F" w:rsidRDefault="00D807E4" w:rsidP="006E2806">
      <w:pPr>
        <w:spacing w:before="120" w:line="264" w:lineRule="auto"/>
        <w:ind w:firstLine="720"/>
        <w:jc w:val="both"/>
        <w:rPr>
          <w:rStyle w:val="Bodytext0"/>
          <w:sz w:val="28"/>
          <w:szCs w:val="28"/>
          <w:lang w:eastAsia="vi-VN"/>
        </w:rPr>
      </w:pPr>
      <w:r w:rsidRPr="003F597F">
        <w:rPr>
          <w:shd w:val="clear" w:color="auto" w:fill="FFFFFF"/>
          <w:lang w:eastAsia="vi-VN"/>
        </w:rPr>
        <w:t>Đối với các chính sách trên các xã, phường được bổ sung ngân sách có mục tiêu để thực hiện theo quy định.</w:t>
      </w:r>
    </w:p>
    <w:bookmarkEnd w:id="66"/>
    <w:p w14:paraId="6EF8B622" w14:textId="77777777" w:rsidR="00951B4D" w:rsidRPr="003F597F" w:rsidRDefault="00951B4D" w:rsidP="006E2806">
      <w:pPr>
        <w:spacing w:before="120" w:line="264" w:lineRule="auto"/>
        <w:ind w:firstLine="720"/>
        <w:jc w:val="both"/>
        <w:rPr>
          <w:rStyle w:val="Bodytext0"/>
          <w:bCs/>
          <w:sz w:val="28"/>
          <w:szCs w:val="28"/>
          <w:lang w:eastAsia="vi-VN"/>
        </w:rPr>
      </w:pPr>
      <w:r w:rsidRPr="003F597F">
        <w:rPr>
          <w:rStyle w:val="Bodytext0"/>
          <w:bCs/>
          <w:sz w:val="28"/>
          <w:szCs w:val="28"/>
          <w:lang w:eastAsia="vi-VN"/>
        </w:rPr>
        <w:lastRenderedPageBreak/>
        <w:t>11. Định mức phân bổ chi sự nghiệp bảo vệ môi trường</w:t>
      </w:r>
    </w:p>
    <w:p w14:paraId="5670234C" w14:textId="77777777" w:rsidR="00951B4D" w:rsidRPr="003F597F" w:rsidRDefault="00951B4D" w:rsidP="006E2806">
      <w:pPr>
        <w:spacing w:before="120" w:line="264" w:lineRule="auto"/>
        <w:ind w:firstLine="720"/>
        <w:jc w:val="both"/>
        <w:rPr>
          <w:rStyle w:val="Bodytext0"/>
          <w:sz w:val="28"/>
          <w:szCs w:val="28"/>
          <w:lang w:eastAsia="vi-VN"/>
        </w:rPr>
      </w:pPr>
      <w:bookmarkStart w:id="67" w:name="_Hlk209450439"/>
      <w:r w:rsidRPr="003F597F">
        <w:rPr>
          <w:rStyle w:val="Bodytext0"/>
          <w:sz w:val="28"/>
          <w:szCs w:val="28"/>
          <w:lang w:eastAsia="vi-VN"/>
        </w:rPr>
        <w:t>a) Định mức phân bổ theo tiêu chí dân số:</w:t>
      </w:r>
    </w:p>
    <w:bookmarkEnd w:id="67"/>
    <w:p w14:paraId="2706F8A5" w14:textId="77777777" w:rsidR="00951B4D" w:rsidRPr="003F597F" w:rsidRDefault="00951B4D" w:rsidP="00951B4D">
      <w:pPr>
        <w:ind w:firstLine="720"/>
        <w:jc w:val="center"/>
        <w:rPr>
          <w:rStyle w:val="Bodytext0"/>
          <w:sz w:val="28"/>
          <w:szCs w:val="28"/>
          <w:lang w:eastAsia="vi-VN"/>
        </w:rPr>
      </w:pPr>
      <w:r w:rsidRPr="003F597F">
        <w:rPr>
          <w:rStyle w:val="Bodytext0"/>
          <w:sz w:val="28"/>
          <w:szCs w:val="28"/>
          <w:lang w:eastAsia="vi-VN"/>
        </w:rPr>
        <w:t xml:space="preserve">                                                                      Đơn vị: đồng/người dân/năm.</w:t>
      </w:r>
    </w:p>
    <w:tbl>
      <w:tblPr>
        <w:tblW w:w="8325" w:type="dxa"/>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5192"/>
      </w:tblGrid>
      <w:tr w:rsidR="00951B4D" w:rsidRPr="003F597F" w14:paraId="1FC46534" w14:textId="77777777" w:rsidTr="00707ECB">
        <w:trPr>
          <w:trHeight w:val="539"/>
        </w:trPr>
        <w:tc>
          <w:tcPr>
            <w:tcW w:w="3133" w:type="dxa"/>
            <w:vAlign w:val="center"/>
          </w:tcPr>
          <w:p w14:paraId="517DAA35" w14:textId="77777777" w:rsidR="00951B4D" w:rsidRPr="003F597F" w:rsidRDefault="00951B4D" w:rsidP="009B2F6F">
            <w:pPr>
              <w:jc w:val="center"/>
              <w:rPr>
                <w:rStyle w:val="Bodytext0"/>
                <w:b/>
                <w:sz w:val="28"/>
                <w:szCs w:val="28"/>
                <w:lang w:eastAsia="vi-VN"/>
              </w:rPr>
            </w:pPr>
            <w:r w:rsidRPr="003F597F">
              <w:rPr>
                <w:rStyle w:val="Bodytext0"/>
                <w:b/>
                <w:sz w:val="28"/>
                <w:szCs w:val="28"/>
                <w:lang w:eastAsia="vi-VN"/>
              </w:rPr>
              <w:t>Vùng</w:t>
            </w:r>
          </w:p>
        </w:tc>
        <w:tc>
          <w:tcPr>
            <w:tcW w:w="5192" w:type="dxa"/>
            <w:vAlign w:val="center"/>
          </w:tcPr>
          <w:p w14:paraId="5CF78C0B" w14:textId="77777777" w:rsidR="00951B4D" w:rsidRPr="003F597F" w:rsidRDefault="00951B4D" w:rsidP="009B2F6F">
            <w:pPr>
              <w:jc w:val="center"/>
              <w:rPr>
                <w:b/>
                <w:bCs/>
              </w:rPr>
            </w:pPr>
            <w:r w:rsidRPr="003F597F">
              <w:rPr>
                <w:b/>
                <w:bCs/>
              </w:rPr>
              <w:t xml:space="preserve">Định mức phân bổ </w:t>
            </w:r>
          </w:p>
        </w:tc>
      </w:tr>
      <w:tr w:rsidR="00D92F35" w:rsidRPr="003F597F" w14:paraId="32676020" w14:textId="77777777" w:rsidTr="0029783E">
        <w:trPr>
          <w:trHeight w:val="423"/>
        </w:trPr>
        <w:tc>
          <w:tcPr>
            <w:tcW w:w="3133" w:type="dxa"/>
            <w:vAlign w:val="center"/>
          </w:tcPr>
          <w:p w14:paraId="4C6B423F" w14:textId="77777777" w:rsidR="00B42DE2" w:rsidRPr="003F597F" w:rsidRDefault="00B42DE2" w:rsidP="006E2806">
            <w:pPr>
              <w:rPr>
                <w:rStyle w:val="Bodytext0"/>
                <w:sz w:val="28"/>
                <w:szCs w:val="28"/>
                <w:lang w:eastAsia="vi-VN"/>
              </w:rPr>
            </w:pPr>
            <w:r w:rsidRPr="003F597F">
              <w:rPr>
                <w:rStyle w:val="Bodytext0"/>
                <w:sz w:val="28"/>
                <w:szCs w:val="28"/>
                <w:lang w:eastAsia="vi-VN"/>
              </w:rPr>
              <w:t>Vùng đặc biệt khó khăn</w:t>
            </w:r>
          </w:p>
        </w:tc>
        <w:tc>
          <w:tcPr>
            <w:tcW w:w="5192" w:type="dxa"/>
            <w:vAlign w:val="center"/>
          </w:tcPr>
          <w:p w14:paraId="49D95A3B" w14:textId="77777777" w:rsidR="00B42DE2" w:rsidRPr="003F597F" w:rsidRDefault="00B42DE2" w:rsidP="00B42DE2">
            <w:pPr>
              <w:autoSpaceDE/>
              <w:autoSpaceDN/>
              <w:jc w:val="center"/>
            </w:pPr>
            <w:r w:rsidRPr="003F597F">
              <w:t>55.900</w:t>
            </w:r>
          </w:p>
        </w:tc>
      </w:tr>
      <w:tr w:rsidR="00D92F35" w:rsidRPr="003F597F" w14:paraId="27EDB374" w14:textId="77777777" w:rsidTr="0029783E">
        <w:trPr>
          <w:trHeight w:val="415"/>
        </w:trPr>
        <w:tc>
          <w:tcPr>
            <w:tcW w:w="3133" w:type="dxa"/>
            <w:vAlign w:val="center"/>
          </w:tcPr>
          <w:p w14:paraId="42DF8B89" w14:textId="77777777" w:rsidR="00B42DE2" w:rsidRPr="003F597F" w:rsidRDefault="00B42DE2" w:rsidP="006E2806">
            <w:pPr>
              <w:rPr>
                <w:rStyle w:val="Bodytext0"/>
                <w:sz w:val="28"/>
                <w:szCs w:val="28"/>
                <w:lang w:eastAsia="vi-VN"/>
              </w:rPr>
            </w:pPr>
            <w:r w:rsidRPr="003F597F">
              <w:rPr>
                <w:shd w:val="clear" w:color="auto" w:fill="FFFFFF"/>
                <w:lang w:eastAsia="vi-VN"/>
              </w:rPr>
              <w:t>Vùng khó khăn</w:t>
            </w:r>
          </w:p>
        </w:tc>
        <w:tc>
          <w:tcPr>
            <w:tcW w:w="5192" w:type="dxa"/>
            <w:vAlign w:val="center"/>
          </w:tcPr>
          <w:p w14:paraId="14F8CD6E" w14:textId="77777777" w:rsidR="00B42DE2" w:rsidRPr="003F597F" w:rsidRDefault="00B42DE2" w:rsidP="00B42DE2">
            <w:pPr>
              <w:jc w:val="center"/>
            </w:pPr>
            <w:r w:rsidRPr="003F597F">
              <w:t>48.800</w:t>
            </w:r>
          </w:p>
        </w:tc>
      </w:tr>
      <w:tr w:rsidR="00D92F35" w:rsidRPr="003F597F" w14:paraId="428B1398" w14:textId="77777777" w:rsidTr="0029783E">
        <w:trPr>
          <w:trHeight w:val="421"/>
        </w:trPr>
        <w:tc>
          <w:tcPr>
            <w:tcW w:w="3133" w:type="dxa"/>
            <w:vAlign w:val="center"/>
          </w:tcPr>
          <w:p w14:paraId="650A2F59" w14:textId="77777777" w:rsidR="00B42DE2" w:rsidRPr="003F597F" w:rsidRDefault="00B42DE2" w:rsidP="006E2806">
            <w:pPr>
              <w:rPr>
                <w:rStyle w:val="Bodytext0"/>
                <w:sz w:val="28"/>
                <w:szCs w:val="28"/>
                <w:lang w:eastAsia="vi-VN"/>
              </w:rPr>
            </w:pPr>
            <w:r w:rsidRPr="003F597F">
              <w:rPr>
                <w:shd w:val="clear" w:color="auto" w:fill="FFFFFF"/>
                <w:lang w:eastAsia="vi-VN"/>
              </w:rPr>
              <w:t>Đô thị</w:t>
            </w:r>
          </w:p>
        </w:tc>
        <w:tc>
          <w:tcPr>
            <w:tcW w:w="5192" w:type="dxa"/>
            <w:vAlign w:val="center"/>
          </w:tcPr>
          <w:p w14:paraId="52C74ABD" w14:textId="77777777" w:rsidR="00B42DE2" w:rsidRPr="003F597F" w:rsidRDefault="00B42DE2" w:rsidP="00B42DE2">
            <w:pPr>
              <w:jc w:val="center"/>
            </w:pPr>
            <w:r w:rsidRPr="003F597F">
              <w:t>37.000</w:t>
            </w:r>
          </w:p>
        </w:tc>
      </w:tr>
      <w:tr w:rsidR="00D92F35" w:rsidRPr="003F597F" w14:paraId="19FDD1F7" w14:textId="77777777">
        <w:trPr>
          <w:trHeight w:val="524"/>
        </w:trPr>
        <w:tc>
          <w:tcPr>
            <w:tcW w:w="3133" w:type="dxa"/>
            <w:vAlign w:val="center"/>
          </w:tcPr>
          <w:p w14:paraId="6C7B8D60" w14:textId="77777777" w:rsidR="00B42DE2" w:rsidRPr="003F597F" w:rsidRDefault="00B42DE2" w:rsidP="006E2806">
            <w:pPr>
              <w:rPr>
                <w:rStyle w:val="Bodytext0"/>
                <w:sz w:val="28"/>
                <w:szCs w:val="28"/>
                <w:lang w:eastAsia="vi-VN"/>
              </w:rPr>
            </w:pPr>
            <w:r w:rsidRPr="003F597F">
              <w:rPr>
                <w:shd w:val="clear" w:color="auto" w:fill="FFFFFF"/>
                <w:lang w:eastAsia="vi-VN"/>
              </w:rPr>
              <w:t>Vùng khác còn lại</w:t>
            </w:r>
          </w:p>
        </w:tc>
        <w:tc>
          <w:tcPr>
            <w:tcW w:w="5192" w:type="dxa"/>
            <w:vAlign w:val="center"/>
          </w:tcPr>
          <w:p w14:paraId="5AEB8FF0" w14:textId="77777777" w:rsidR="00B42DE2" w:rsidRPr="003F597F" w:rsidRDefault="00B42DE2" w:rsidP="00B42DE2">
            <w:pPr>
              <w:jc w:val="center"/>
            </w:pPr>
            <w:r w:rsidRPr="003F597F">
              <w:t>42.900</w:t>
            </w:r>
          </w:p>
        </w:tc>
      </w:tr>
    </w:tbl>
    <w:p w14:paraId="396CBA29" w14:textId="77777777" w:rsidR="00951B4D" w:rsidRPr="006E2806" w:rsidRDefault="00951B4D" w:rsidP="006E2806">
      <w:pPr>
        <w:spacing w:before="120" w:line="264" w:lineRule="auto"/>
        <w:ind w:firstLine="720"/>
        <w:jc w:val="both"/>
      </w:pPr>
      <w:bookmarkStart w:id="68" w:name="_Hlk209450447"/>
      <w:r w:rsidRPr="006E2806">
        <w:t>b) Định mức phân bổ theo tiêu chí bổ sung</w:t>
      </w:r>
    </w:p>
    <w:p w14:paraId="1B2E9109" w14:textId="77777777" w:rsidR="00B42DE2" w:rsidRPr="006E2806" w:rsidRDefault="0093151D" w:rsidP="006E2806">
      <w:pPr>
        <w:spacing w:before="120" w:line="264" w:lineRule="auto"/>
        <w:ind w:firstLine="720"/>
        <w:jc w:val="both"/>
      </w:pPr>
      <w:bookmarkStart w:id="69" w:name="_Hlk210738065"/>
      <w:bookmarkEnd w:id="68"/>
      <w:r w:rsidRPr="006E2806">
        <w:t xml:space="preserve">Hỗ trợ kinh phí </w:t>
      </w:r>
      <w:r w:rsidR="00DD7203" w:rsidRPr="006E2806">
        <w:t xml:space="preserve">để </w:t>
      </w:r>
      <w:r w:rsidRPr="006E2806">
        <w:t>xử lý môi trường đối với các xã, phường:</w:t>
      </w:r>
      <w:r w:rsidR="001916B5" w:rsidRPr="006E2806">
        <w:t xml:space="preserve"> </w:t>
      </w:r>
    </w:p>
    <w:p w14:paraId="647ECD73" w14:textId="77777777" w:rsidR="00B42DE2" w:rsidRPr="006E2806" w:rsidRDefault="00B42DE2" w:rsidP="006E2806">
      <w:pPr>
        <w:spacing w:before="120" w:line="264" w:lineRule="auto"/>
        <w:ind w:firstLine="720"/>
        <w:jc w:val="both"/>
      </w:pPr>
      <w:r w:rsidRPr="006E2806">
        <w:t xml:space="preserve">- </w:t>
      </w:r>
      <w:r w:rsidR="00DD7203" w:rsidRPr="006E2806">
        <w:t>D</w:t>
      </w:r>
      <w:r w:rsidR="001916B5" w:rsidRPr="006E2806">
        <w:t>ân số trên 100</w:t>
      </w:r>
      <w:r w:rsidR="00924BA3" w:rsidRPr="006E2806">
        <w:t xml:space="preserve">.000 </w:t>
      </w:r>
      <w:r w:rsidRPr="006E2806">
        <w:t>dân:</w:t>
      </w:r>
      <w:r w:rsidR="001916B5" w:rsidRPr="006E2806">
        <w:t xml:space="preserve"> </w:t>
      </w:r>
      <w:r w:rsidRPr="006E2806">
        <w:t>1</w:t>
      </w:r>
      <w:r w:rsidR="006A5CB5" w:rsidRPr="006E2806">
        <w:t>.0</w:t>
      </w:r>
      <w:r w:rsidR="0088774E" w:rsidRPr="006E2806">
        <w:t>00</w:t>
      </w:r>
      <w:r w:rsidR="001916B5" w:rsidRPr="006E2806">
        <w:t xml:space="preserve"> </w:t>
      </w:r>
      <w:r w:rsidR="00256A43" w:rsidRPr="006E2806">
        <w:t>triệu</w:t>
      </w:r>
      <w:r w:rsidR="001916B5" w:rsidRPr="006E2806">
        <w:t xml:space="preserve"> đồng/</w:t>
      </w:r>
      <w:r w:rsidRPr="006E2806">
        <w:t>xã/</w:t>
      </w:r>
      <w:r w:rsidR="001916B5" w:rsidRPr="006E2806">
        <w:t xml:space="preserve">năm; </w:t>
      </w:r>
    </w:p>
    <w:p w14:paraId="6F9CA40B" w14:textId="77777777" w:rsidR="00B42DE2" w:rsidRPr="006E2806" w:rsidRDefault="00B42DE2" w:rsidP="006E2806">
      <w:pPr>
        <w:spacing w:before="120" w:line="264" w:lineRule="auto"/>
        <w:ind w:firstLine="720"/>
        <w:jc w:val="both"/>
      </w:pPr>
      <w:r w:rsidRPr="006E2806">
        <w:t>- D</w:t>
      </w:r>
      <w:r w:rsidR="001916B5" w:rsidRPr="006E2806">
        <w:t>ân số từ 50</w:t>
      </w:r>
      <w:r w:rsidR="00924BA3" w:rsidRPr="006E2806">
        <w:t xml:space="preserve">.000 </w:t>
      </w:r>
      <w:r w:rsidRPr="006E2806">
        <w:t>dân</w:t>
      </w:r>
      <w:r w:rsidR="001916B5" w:rsidRPr="006E2806">
        <w:t xml:space="preserve"> đến 100</w:t>
      </w:r>
      <w:r w:rsidR="00924BA3" w:rsidRPr="006E2806">
        <w:t xml:space="preserve">.000 </w:t>
      </w:r>
      <w:r w:rsidRPr="006E2806">
        <w:t>dân:</w:t>
      </w:r>
      <w:r w:rsidR="001916B5" w:rsidRPr="006E2806">
        <w:t xml:space="preserve"> </w:t>
      </w:r>
      <w:r w:rsidRPr="006E2806">
        <w:t>7</w:t>
      </w:r>
      <w:r w:rsidR="001916B5" w:rsidRPr="006E2806">
        <w:t>00 triệu đồng/</w:t>
      </w:r>
      <w:r w:rsidRPr="006E2806">
        <w:t>xã/</w:t>
      </w:r>
      <w:r w:rsidR="001916B5" w:rsidRPr="006E2806">
        <w:t>năm;</w:t>
      </w:r>
    </w:p>
    <w:p w14:paraId="674E3015" w14:textId="77777777" w:rsidR="001916B5" w:rsidRPr="006E2806" w:rsidRDefault="00B42DE2" w:rsidP="006E2806">
      <w:pPr>
        <w:spacing w:before="120" w:line="264" w:lineRule="auto"/>
        <w:ind w:firstLine="720"/>
        <w:jc w:val="both"/>
      </w:pPr>
      <w:r w:rsidRPr="006E2806">
        <w:t>-</w:t>
      </w:r>
      <w:r w:rsidR="001916B5" w:rsidRPr="006E2806">
        <w:t xml:space="preserve"> </w:t>
      </w:r>
      <w:r w:rsidRPr="006E2806">
        <w:t>C</w:t>
      </w:r>
      <w:r w:rsidR="00DD7203" w:rsidRPr="006E2806">
        <w:t>ác xã</w:t>
      </w:r>
      <w:r w:rsidR="001916B5" w:rsidRPr="006E2806">
        <w:t xml:space="preserve">, phường còn lại được bổ sung </w:t>
      </w:r>
      <w:r w:rsidRPr="006E2806">
        <w:t>4</w:t>
      </w:r>
      <w:r w:rsidR="001916B5" w:rsidRPr="006E2806">
        <w:t>00 triệu đồng/</w:t>
      </w:r>
      <w:r w:rsidRPr="006E2806">
        <w:t>xã/</w:t>
      </w:r>
      <w:r w:rsidR="001916B5" w:rsidRPr="006E2806">
        <w:t>năm</w:t>
      </w:r>
      <w:r w:rsidR="0093151D" w:rsidRPr="006E2806">
        <w:t>;</w:t>
      </w:r>
    </w:p>
    <w:p w14:paraId="3D9779A9" w14:textId="77777777" w:rsidR="0093151D" w:rsidRPr="006E2806" w:rsidRDefault="0093151D" w:rsidP="006E2806">
      <w:pPr>
        <w:spacing w:before="120" w:line="264" w:lineRule="auto"/>
        <w:ind w:firstLine="720"/>
        <w:jc w:val="both"/>
      </w:pPr>
      <w:r w:rsidRPr="006E2806">
        <w:t xml:space="preserve">Hỗ trợ kinh phí </w:t>
      </w:r>
      <w:r w:rsidR="008134BF" w:rsidRPr="006E2806">
        <w:t xml:space="preserve">để xử lý môi trường </w:t>
      </w:r>
      <w:r w:rsidRPr="006E2806">
        <w:t>đối với các xã, phường có bãi rác</w:t>
      </w:r>
      <w:r w:rsidR="008134BF" w:rsidRPr="006E2806">
        <w:t xml:space="preserve"> dùng chung từ hai địa phương trở lên</w:t>
      </w:r>
      <w:r w:rsidRPr="006E2806">
        <w:t xml:space="preserve">: </w:t>
      </w:r>
      <w:r w:rsidR="00B42DE2" w:rsidRPr="006E2806">
        <w:t>1</w:t>
      </w:r>
      <w:r w:rsidR="006A5CB5" w:rsidRPr="006E2806">
        <w:t>.</w:t>
      </w:r>
      <w:r w:rsidR="00B42DE2" w:rsidRPr="006E2806">
        <w:t>2</w:t>
      </w:r>
      <w:r w:rsidR="00BA7F0A" w:rsidRPr="006E2806">
        <w:t>00 triệu đồng/xã/năm</w:t>
      </w:r>
    </w:p>
    <w:bookmarkEnd w:id="69"/>
    <w:p w14:paraId="77230EAD" w14:textId="77777777" w:rsidR="00951B4D" w:rsidRPr="006E2806" w:rsidRDefault="00951B4D" w:rsidP="006E2806">
      <w:pPr>
        <w:spacing w:before="120" w:line="264" w:lineRule="auto"/>
        <w:ind w:firstLine="720"/>
        <w:jc w:val="both"/>
        <w:rPr>
          <w:rStyle w:val="Bodytext0"/>
          <w:bCs/>
          <w:sz w:val="28"/>
          <w:szCs w:val="28"/>
          <w:lang w:eastAsia="vi-VN"/>
        </w:rPr>
      </w:pPr>
      <w:r w:rsidRPr="006E2806">
        <w:rPr>
          <w:rStyle w:val="Bodytext0"/>
          <w:bCs/>
          <w:sz w:val="28"/>
          <w:szCs w:val="28"/>
          <w:lang w:eastAsia="vi-VN"/>
        </w:rPr>
        <w:t>12. Mức phân bổ chi sự nghiệp khoa học công nghệ</w:t>
      </w:r>
      <w:r w:rsidR="00E6675D" w:rsidRPr="006E2806">
        <w:rPr>
          <w:rStyle w:val="Bodytext0"/>
          <w:bCs/>
          <w:sz w:val="28"/>
          <w:szCs w:val="28"/>
          <w:lang w:eastAsia="vi-VN"/>
        </w:rPr>
        <w:t>, đổi mới sáng tạo và chuyển đổi số</w:t>
      </w:r>
      <w:r w:rsidRPr="006E2806">
        <w:rPr>
          <w:rStyle w:val="Bodytext0"/>
          <w:bCs/>
          <w:sz w:val="28"/>
          <w:szCs w:val="28"/>
          <w:lang w:eastAsia="vi-VN"/>
        </w:rPr>
        <w:t xml:space="preserve"> </w:t>
      </w:r>
    </w:p>
    <w:p w14:paraId="16F6EB3A" w14:textId="77777777" w:rsidR="00E6675D" w:rsidRPr="006E2806" w:rsidRDefault="00E6675D" w:rsidP="006E2806">
      <w:pPr>
        <w:spacing w:before="120" w:line="264" w:lineRule="auto"/>
        <w:ind w:firstLine="720"/>
        <w:jc w:val="both"/>
        <w:rPr>
          <w:rStyle w:val="Bodytext0"/>
          <w:bCs/>
          <w:sz w:val="28"/>
          <w:szCs w:val="28"/>
          <w:lang w:eastAsia="vi-VN"/>
        </w:rPr>
      </w:pPr>
      <w:r w:rsidRPr="006E2806">
        <w:rPr>
          <w:rStyle w:val="Bodytext0"/>
          <w:bCs/>
          <w:sz w:val="28"/>
          <w:szCs w:val="28"/>
          <w:lang w:eastAsia="vi-VN"/>
        </w:rPr>
        <w:t>Phân bổ cho các xã phường như sau:</w:t>
      </w:r>
    </w:p>
    <w:p w14:paraId="19AAC499" w14:textId="77777777" w:rsidR="00E6675D" w:rsidRPr="006E2806" w:rsidRDefault="00E6675D" w:rsidP="006E2806">
      <w:pPr>
        <w:spacing w:before="120" w:line="264" w:lineRule="auto"/>
        <w:ind w:firstLine="720"/>
        <w:jc w:val="both"/>
      </w:pPr>
      <w:bookmarkStart w:id="70" w:name="_Hlk209450457"/>
      <w:r w:rsidRPr="006E2806">
        <w:t xml:space="preserve">- Dân số trên 100.000 dân: 1.000 </w:t>
      </w:r>
      <w:r w:rsidR="002A5791" w:rsidRPr="006E2806">
        <w:t>triệu</w:t>
      </w:r>
      <w:r w:rsidRPr="006E2806">
        <w:t xml:space="preserve"> đồng/xã/năm; </w:t>
      </w:r>
    </w:p>
    <w:p w14:paraId="4744E1B8" w14:textId="77777777" w:rsidR="00E6675D" w:rsidRPr="006E2806" w:rsidRDefault="00E6675D" w:rsidP="006E2806">
      <w:pPr>
        <w:spacing w:before="120" w:line="264" w:lineRule="auto"/>
        <w:ind w:firstLine="720"/>
        <w:jc w:val="both"/>
      </w:pPr>
      <w:r w:rsidRPr="006E2806">
        <w:t>- Dân số từ 50.000 dân đến 100.000 dân: 700 triệu đồng/xã/năm;</w:t>
      </w:r>
    </w:p>
    <w:p w14:paraId="38943C44" w14:textId="77777777" w:rsidR="00E6675D" w:rsidRPr="006E2806" w:rsidRDefault="00E6675D" w:rsidP="006E2806">
      <w:pPr>
        <w:spacing w:before="120" w:line="264" w:lineRule="auto"/>
        <w:ind w:firstLine="720"/>
        <w:jc w:val="both"/>
      </w:pPr>
      <w:r w:rsidRPr="006E2806">
        <w:t>- Các xã, phường còn lại được bổ sung 400 triệu đồng/xã/năm;</w:t>
      </w:r>
    </w:p>
    <w:p w14:paraId="29D8D02D" w14:textId="77777777" w:rsidR="00951B4D" w:rsidRPr="006E2806" w:rsidRDefault="00951B4D" w:rsidP="006E2806">
      <w:pPr>
        <w:spacing w:before="120" w:line="264" w:lineRule="auto"/>
        <w:ind w:firstLine="720"/>
        <w:jc w:val="both"/>
        <w:rPr>
          <w:rStyle w:val="Bodytext0"/>
          <w:bCs/>
          <w:sz w:val="28"/>
          <w:szCs w:val="28"/>
          <w:lang w:eastAsia="vi-VN"/>
        </w:rPr>
      </w:pPr>
      <w:bookmarkStart w:id="71" w:name="_Hlk213857203"/>
      <w:bookmarkEnd w:id="70"/>
      <w:r w:rsidRPr="006E2806">
        <w:rPr>
          <w:rStyle w:val="Bodytext0"/>
          <w:bCs/>
          <w:sz w:val="28"/>
          <w:szCs w:val="28"/>
          <w:lang w:eastAsia="vi-VN"/>
        </w:rPr>
        <w:t>13. Mức phân bổ chi thường xuyên khác của ngân sách</w:t>
      </w:r>
    </w:p>
    <w:p w14:paraId="7DB70F28" w14:textId="77777777" w:rsidR="009739EF" w:rsidRPr="006E2806" w:rsidRDefault="00951B4D" w:rsidP="006E2806">
      <w:pPr>
        <w:spacing w:before="120" w:line="264" w:lineRule="auto"/>
        <w:ind w:firstLine="720"/>
        <w:jc w:val="both"/>
      </w:pPr>
      <w:r w:rsidRPr="006E2806">
        <w:rPr>
          <w:rStyle w:val="Bodytext0"/>
          <w:sz w:val="28"/>
          <w:szCs w:val="28"/>
          <w:lang w:eastAsia="vi-VN"/>
        </w:rPr>
        <w:t xml:space="preserve">Phân bổ theo tỷ lệ bằng </w:t>
      </w:r>
      <w:r w:rsidR="00E6675D" w:rsidRPr="006E2806">
        <w:rPr>
          <w:rStyle w:val="Bodytext0"/>
          <w:sz w:val="28"/>
          <w:szCs w:val="28"/>
          <w:lang w:eastAsia="vi-VN"/>
        </w:rPr>
        <w:t>0,7</w:t>
      </w:r>
      <w:r w:rsidRPr="006E2806">
        <w:rPr>
          <w:rStyle w:val="Bodytext0"/>
          <w:sz w:val="28"/>
          <w:szCs w:val="28"/>
          <w:lang w:eastAsia="vi-VN"/>
        </w:rPr>
        <w:t>% tổng các khoản chi từ mục 1 đến mục 12</w:t>
      </w:r>
      <w:r w:rsidR="009739EF" w:rsidRPr="006E2806">
        <w:rPr>
          <w:rStyle w:val="Bodytext0"/>
          <w:sz w:val="28"/>
          <w:szCs w:val="28"/>
          <w:lang w:eastAsia="vi-VN"/>
        </w:rPr>
        <w:t xml:space="preserve"> </w:t>
      </w:r>
      <w:r w:rsidR="009739EF" w:rsidRPr="006E2806">
        <w:t>(Đã bao gồm Quỹ thi đua, khen thưởng theo quy định của Luật Thi đua, khen thưởng)</w:t>
      </w:r>
    </w:p>
    <w:p w14:paraId="72CD764D" w14:textId="76850529" w:rsidR="000957A9" w:rsidRPr="006E2806" w:rsidRDefault="000957A9" w:rsidP="006E2806">
      <w:pPr>
        <w:spacing w:before="120" w:line="264" w:lineRule="auto"/>
        <w:ind w:firstLine="720"/>
        <w:jc w:val="both"/>
        <w:rPr>
          <w:rStyle w:val="Bodytext0"/>
          <w:sz w:val="28"/>
          <w:szCs w:val="28"/>
          <w:lang w:eastAsia="vi-VN"/>
        </w:rPr>
      </w:pPr>
      <w:bookmarkStart w:id="72" w:name="_Hlk212200737"/>
      <w:r w:rsidRPr="006E2806">
        <w:rPr>
          <w:rStyle w:val="Bodytext0"/>
          <w:sz w:val="28"/>
          <w:szCs w:val="28"/>
          <w:lang w:eastAsia="vi-VN"/>
        </w:rPr>
        <w:t>Xã biên giới được phân bổ thêm kinh phí thực hiện hiện công tác đối ngoại 500 triệu đồng/năm.</w:t>
      </w:r>
    </w:p>
    <w:bookmarkEnd w:id="71"/>
    <w:bookmarkEnd w:id="72"/>
    <w:p w14:paraId="4F406314" w14:textId="77777777" w:rsidR="00ED3BFF" w:rsidRPr="006E2806" w:rsidRDefault="00951B4D" w:rsidP="006E2806">
      <w:pPr>
        <w:spacing w:before="120" w:line="264" w:lineRule="auto"/>
        <w:ind w:firstLine="720"/>
        <w:jc w:val="both"/>
        <w:rPr>
          <w:rStyle w:val="Bodytext0"/>
          <w:sz w:val="28"/>
          <w:szCs w:val="28"/>
          <w:lang w:eastAsia="vi-VN"/>
        </w:rPr>
      </w:pPr>
      <w:r w:rsidRPr="006E2806">
        <w:rPr>
          <w:rStyle w:val="Bodytext0"/>
          <w:bCs/>
          <w:sz w:val="28"/>
          <w:szCs w:val="28"/>
          <w:lang w:eastAsia="vi-VN"/>
        </w:rPr>
        <w:t xml:space="preserve">14. </w:t>
      </w:r>
      <w:r w:rsidRPr="006E2806">
        <w:rPr>
          <w:bCs/>
        </w:rPr>
        <w:t xml:space="preserve">Định mức </w:t>
      </w:r>
      <w:bookmarkStart w:id="73" w:name="_Hlk213836104"/>
      <w:r w:rsidRPr="006E2806">
        <w:rPr>
          <w:bCs/>
        </w:rPr>
        <w:t xml:space="preserve">phân bổ đối với các xã, phường thuộc </w:t>
      </w:r>
      <w:r w:rsidR="00D51FF4" w:rsidRPr="006E2806">
        <w:rPr>
          <w:bCs/>
        </w:rPr>
        <w:t>t</w:t>
      </w:r>
      <w:r w:rsidRPr="006E2806">
        <w:rPr>
          <w:bCs/>
        </w:rPr>
        <w:t xml:space="preserve">hành phố Buôn Ma Thuột (cũ) </w:t>
      </w:r>
      <w:bookmarkStart w:id="74" w:name="_Hlk209680492"/>
      <w:r w:rsidRPr="006E2806">
        <w:rPr>
          <w:bCs/>
        </w:rPr>
        <w:t>để</w:t>
      </w:r>
      <w:r w:rsidRPr="006E2806">
        <w:t xml:space="preserve"> thực hiện cơ chế đặc thù theo Kết luận số 67-KL/TW </w:t>
      </w:r>
      <w:r w:rsidR="0035753A" w:rsidRPr="006E2806">
        <w:t xml:space="preserve">về xây dựng và phát triển thành phố Buôn Ma Thuột, tỉnh Đắk Lắk đến năm 2030, tầm nhìn đến năm 2045 </w:t>
      </w:r>
      <w:r w:rsidRPr="006E2806">
        <w:t xml:space="preserve">và </w:t>
      </w:r>
      <w:r w:rsidRPr="006E2806">
        <w:rPr>
          <w:rStyle w:val="Bodytext0"/>
          <w:sz w:val="28"/>
          <w:szCs w:val="28"/>
          <w:lang w:eastAsia="vi-VN"/>
        </w:rPr>
        <w:t xml:space="preserve">Nghị quyết 72/2022/QH15 </w:t>
      </w:r>
      <w:bookmarkEnd w:id="73"/>
      <w:bookmarkEnd w:id="74"/>
      <w:r w:rsidR="00ED3BFF" w:rsidRPr="006E2806">
        <w:rPr>
          <w:rStyle w:val="Bodytext0"/>
          <w:sz w:val="28"/>
          <w:szCs w:val="28"/>
          <w:lang w:eastAsia="vi-VN"/>
        </w:rPr>
        <w:t xml:space="preserve">về thí điểm một số cơ chế, chính sách đặc thù phát triển thành phố Buôn Ma Thuột, tỉnh Đắk Lắk. </w:t>
      </w:r>
    </w:p>
    <w:p w14:paraId="7425E0E3" w14:textId="77777777" w:rsidR="00951B4D" w:rsidRPr="006E2806" w:rsidRDefault="00951B4D" w:rsidP="006E2806">
      <w:pPr>
        <w:spacing w:before="120" w:line="264" w:lineRule="auto"/>
        <w:ind w:firstLine="720"/>
        <w:jc w:val="both"/>
        <w:rPr>
          <w:rStyle w:val="Bodytext0"/>
          <w:sz w:val="28"/>
          <w:szCs w:val="28"/>
          <w:lang w:eastAsia="vi-VN"/>
        </w:rPr>
      </w:pPr>
      <w:r w:rsidRPr="006E2806">
        <w:rPr>
          <w:rStyle w:val="Bodytext0"/>
          <w:sz w:val="28"/>
          <w:szCs w:val="28"/>
          <w:lang w:eastAsia="vi-VN"/>
        </w:rPr>
        <w:t xml:space="preserve">Được phân bổ thêm theo tỷ lệ quy mô dân số </w:t>
      </w:r>
      <w:r w:rsidR="00524274" w:rsidRPr="006E2806">
        <w:rPr>
          <w:rStyle w:val="Bodytext0"/>
          <w:sz w:val="28"/>
          <w:szCs w:val="28"/>
          <w:lang w:eastAsia="vi-VN"/>
        </w:rPr>
        <w:t xml:space="preserve">của các xã, phường thuộc Thành phố Buôn Ma thuột (cũ) </w:t>
      </w:r>
      <w:r w:rsidRPr="006E2806">
        <w:rPr>
          <w:rStyle w:val="Bodytext0"/>
          <w:sz w:val="28"/>
          <w:szCs w:val="28"/>
          <w:lang w:eastAsia="vi-VN"/>
        </w:rPr>
        <w:t xml:space="preserve">đối với số kinh phí 336.383 triệu đồng từ nguồn </w:t>
      </w:r>
      <w:r w:rsidRPr="006E2806">
        <w:rPr>
          <w:rStyle w:val="Bodytext0"/>
          <w:sz w:val="28"/>
          <w:szCs w:val="28"/>
          <w:lang w:eastAsia="vi-VN"/>
        </w:rPr>
        <w:lastRenderedPageBreak/>
        <w:t xml:space="preserve">Trung ương bổ sung theo cơ chế, chính sách đặc thù tại Nghị quyết </w:t>
      </w:r>
      <w:r w:rsidR="003E7CC5" w:rsidRPr="006E2806">
        <w:rPr>
          <w:rStyle w:val="Bodytext0"/>
          <w:sz w:val="28"/>
          <w:szCs w:val="28"/>
          <w:lang w:eastAsia="vi-VN"/>
        </w:rPr>
        <w:t xml:space="preserve">số </w:t>
      </w:r>
      <w:r w:rsidRPr="006E2806">
        <w:rPr>
          <w:rStyle w:val="Bodytext0"/>
          <w:sz w:val="28"/>
          <w:szCs w:val="28"/>
          <w:lang w:eastAsia="vi-VN"/>
        </w:rPr>
        <w:t>72/2022/QH15; trong đó: Chi sự nghiệp giáo dục là 178.000 triệu đồng, chi các sự nghiệp còn lại là 158.383 triệu đồng</w:t>
      </w:r>
    </w:p>
    <w:p w14:paraId="6C315082" w14:textId="77777777" w:rsidR="00951B4D" w:rsidRPr="006E2806" w:rsidRDefault="00951B4D" w:rsidP="006E2806">
      <w:pPr>
        <w:spacing w:before="120" w:line="264" w:lineRule="auto"/>
        <w:ind w:firstLine="720"/>
        <w:jc w:val="both"/>
        <w:rPr>
          <w:rStyle w:val="Bodytext0"/>
          <w:sz w:val="28"/>
          <w:szCs w:val="28"/>
          <w:lang w:eastAsia="vi-VN"/>
        </w:rPr>
      </w:pPr>
      <w:r w:rsidRPr="006E2806">
        <w:rPr>
          <w:rStyle w:val="Bodytext0"/>
          <w:sz w:val="28"/>
          <w:szCs w:val="28"/>
          <w:lang w:eastAsia="vi-VN"/>
        </w:rPr>
        <w:t>Sự nghiệp kinh tế</w:t>
      </w:r>
      <w:r w:rsidR="009A03E3" w:rsidRPr="006E2806">
        <w:rPr>
          <w:rStyle w:val="Bodytext0"/>
          <w:sz w:val="28"/>
          <w:szCs w:val="28"/>
          <w:lang w:eastAsia="vi-VN"/>
        </w:rPr>
        <w:t xml:space="preserve">, </w:t>
      </w:r>
      <w:r w:rsidRPr="006E2806">
        <w:rPr>
          <w:rStyle w:val="Bodytext0"/>
          <w:sz w:val="28"/>
          <w:szCs w:val="28"/>
          <w:lang w:eastAsia="vi-VN"/>
        </w:rPr>
        <w:t>sự nghiệp môi trường</w:t>
      </w:r>
      <w:r w:rsidR="009A03E3" w:rsidRPr="006E2806">
        <w:rPr>
          <w:rStyle w:val="Bodytext0"/>
          <w:sz w:val="28"/>
          <w:szCs w:val="28"/>
          <w:lang w:eastAsia="vi-VN"/>
        </w:rPr>
        <w:t xml:space="preserve"> và chi quản lý hành chính</w:t>
      </w:r>
      <w:r w:rsidRPr="006E2806">
        <w:rPr>
          <w:rStyle w:val="Bodytext0"/>
          <w:sz w:val="28"/>
          <w:szCs w:val="28"/>
          <w:lang w:eastAsia="vi-VN"/>
        </w:rPr>
        <w:t xml:space="preserve"> được phân bổ thêm </w:t>
      </w:r>
      <w:r w:rsidR="003E7CC5" w:rsidRPr="006E2806">
        <w:rPr>
          <w:rStyle w:val="Bodytext0"/>
          <w:sz w:val="28"/>
          <w:szCs w:val="28"/>
          <w:lang w:eastAsia="vi-VN"/>
        </w:rPr>
        <w:t>6</w:t>
      </w:r>
      <w:r w:rsidRPr="006E2806">
        <w:rPr>
          <w:rStyle w:val="Bodytext0"/>
          <w:sz w:val="28"/>
          <w:szCs w:val="28"/>
          <w:lang w:eastAsia="vi-VN"/>
        </w:rPr>
        <w:t xml:space="preserve">0% theo tiêu chí dân số từ nguồn ngân sách địa phương để thực hiện Kết luận số 67-KL/TW. </w:t>
      </w:r>
    </w:p>
    <w:p w14:paraId="3AEA88BB" w14:textId="77777777" w:rsidR="00951B4D" w:rsidRPr="006E2806" w:rsidRDefault="00951B4D" w:rsidP="006E2806">
      <w:pPr>
        <w:spacing w:before="120" w:line="264" w:lineRule="auto"/>
        <w:ind w:firstLine="720"/>
        <w:jc w:val="both"/>
        <w:rPr>
          <w:rStyle w:val="Bodytext0"/>
          <w:bCs/>
          <w:sz w:val="28"/>
          <w:szCs w:val="28"/>
          <w:lang w:eastAsia="vi-VN"/>
        </w:rPr>
      </w:pPr>
      <w:r w:rsidRPr="006E2806">
        <w:rPr>
          <w:rStyle w:val="Bodytext0"/>
          <w:bCs/>
          <w:sz w:val="28"/>
          <w:szCs w:val="28"/>
          <w:lang w:eastAsia="vi-VN"/>
        </w:rPr>
        <w:t>1</w:t>
      </w:r>
      <w:r w:rsidR="00E36BBD" w:rsidRPr="006E2806">
        <w:rPr>
          <w:rStyle w:val="Bodytext0"/>
          <w:bCs/>
          <w:sz w:val="28"/>
          <w:szCs w:val="28"/>
          <w:lang w:eastAsia="vi-VN"/>
        </w:rPr>
        <w:t>5</w:t>
      </w:r>
      <w:r w:rsidRPr="006E2806">
        <w:rPr>
          <w:rStyle w:val="Bodytext0"/>
          <w:bCs/>
          <w:sz w:val="28"/>
          <w:szCs w:val="28"/>
          <w:lang w:eastAsia="vi-VN"/>
        </w:rPr>
        <w:t>. Dự phòng ngân sách</w:t>
      </w:r>
    </w:p>
    <w:p w14:paraId="528C515D" w14:textId="77777777" w:rsidR="00951B4D" w:rsidRPr="006E2806" w:rsidRDefault="00FE0654" w:rsidP="006E2806">
      <w:pPr>
        <w:spacing w:before="120" w:line="264" w:lineRule="auto"/>
        <w:ind w:firstLine="720"/>
        <w:jc w:val="both"/>
        <w:rPr>
          <w:rStyle w:val="Bodytext0"/>
          <w:sz w:val="28"/>
          <w:szCs w:val="28"/>
          <w:lang w:eastAsia="vi-VN"/>
        </w:rPr>
      </w:pPr>
      <w:r w:rsidRPr="006E2806">
        <w:rPr>
          <w:rStyle w:val="Bodytext0"/>
          <w:sz w:val="28"/>
          <w:szCs w:val="28"/>
          <w:lang w:eastAsia="vi-VN"/>
        </w:rPr>
        <w:t>Định mức</w:t>
      </w:r>
      <w:r w:rsidR="00951B4D" w:rsidRPr="006E2806">
        <w:rPr>
          <w:rStyle w:val="Bodytext0"/>
          <w:sz w:val="28"/>
          <w:szCs w:val="28"/>
          <w:lang w:eastAsia="vi-VN"/>
        </w:rPr>
        <w:t xml:space="preserve"> phân bổ bằng </w:t>
      </w:r>
      <w:r w:rsidR="0008310A" w:rsidRPr="006E2806">
        <w:rPr>
          <w:rStyle w:val="Bodytext0"/>
          <w:sz w:val="28"/>
          <w:szCs w:val="28"/>
          <w:lang w:eastAsia="vi-VN"/>
        </w:rPr>
        <w:t>2,5</w:t>
      </w:r>
      <w:r w:rsidR="00951B4D" w:rsidRPr="006E2806">
        <w:rPr>
          <w:rStyle w:val="Bodytext0"/>
          <w:sz w:val="28"/>
          <w:szCs w:val="28"/>
          <w:lang w:eastAsia="vi-VN"/>
        </w:rPr>
        <w:t>% tổng chi thường xuyên.</w:t>
      </w:r>
    </w:p>
    <w:p w14:paraId="6C1A380C" w14:textId="77777777" w:rsidR="001B4C27" w:rsidRPr="006E2806" w:rsidRDefault="001B4C27" w:rsidP="006E2806">
      <w:pPr>
        <w:spacing w:before="120" w:line="264" w:lineRule="auto"/>
        <w:ind w:firstLine="720"/>
        <w:jc w:val="both"/>
        <w:rPr>
          <w:rStyle w:val="Bodytext0"/>
          <w:sz w:val="28"/>
          <w:szCs w:val="28"/>
          <w:lang w:eastAsia="vi-VN"/>
        </w:rPr>
      </w:pPr>
      <w:bookmarkStart w:id="75" w:name="_Hlk210738405"/>
      <w:r w:rsidRPr="006E2806">
        <w:rPr>
          <w:rStyle w:val="Bodytext0"/>
          <w:sz w:val="28"/>
          <w:szCs w:val="28"/>
          <w:lang w:eastAsia="vi-VN"/>
        </w:rPr>
        <w:t>1</w:t>
      </w:r>
      <w:r w:rsidR="00E36BBD" w:rsidRPr="006E2806">
        <w:rPr>
          <w:rStyle w:val="Bodytext0"/>
          <w:sz w:val="28"/>
          <w:szCs w:val="28"/>
          <w:lang w:eastAsia="vi-VN"/>
        </w:rPr>
        <w:t>6</w:t>
      </w:r>
      <w:r w:rsidRPr="006E2806">
        <w:rPr>
          <w:rStyle w:val="Bodytext0"/>
          <w:sz w:val="28"/>
          <w:szCs w:val="28"/>
          <w:lang w:eastAsia="vi-VN"/>
        </w:rPr>
        <w:t xml:space="preserve">. </w:t>
      </w:r>
      <w:r w:rsidR="004C216D" w:rsidRPr="006E2806">
        <w:rPr>
          <w:rStyle w:val="Bodytext0"/>
          <w:sz w:val="28"/>
          <w:szCs w:val="28"/>
          <w:lang w:eastAsia="vi-VN"/>
        </w:rPr>
        <w:t>Bổ sung kinh phí thực hiện các nhiệm vụ đặc thù các lĩnh vực</w:t>
      </w:r>
    </w:p>
    <w:p w14:paraId="44E50757" w14:textId="77777777" w:rsidR="00D85494" w:rsidRPr="006E2806" w:rsidRDefault="004C216D" w:rsidP="006E2806">
      <w:pPr>
        <w:spacing w:before="120" w:line="264" w:lineRule="auto"/>
        <w:ind w:firstLine="720"/>
        <w:jc w:val="both"/>
        <w:rPr>
          <w:rStyle w:val="Bodytext0"/>
          <w:sz w:val="28"/>
          <w:szCs w:val="28"/>
          <w:lang w:eastAsia="vi-VN"/>
        </w:rPr>
      </w:pPr>
      <w:bookmarkStart w:id="76" w:name="_Hlk212200771"/>
      <w:r w:rsidRPr="006E2806">
        <w:rPr>
          <w:rStyle w:val="Bodytext0"/>
          <w:sz w:val="28"/>
          <w:szCs w:val="28"/>
          <w:lang w:eastAsia="vi-VN"/>
        </w:rPr>
        <w:t xml:space="preserve">Ngoài định mức phân bổ </w:t>
      </w:r>
      <w:r w:rsidR="00F51187" w:rsidRPr="006E2806">
        <w:rPr>
          <w:rStyle w:val="Bodytext0"/>
          <w:sz w:val="28"/>
          <w:szCs w:val="28"/>
          <w:lang w:eastAsia="vi-VN"/>
        </w:rPr>
        <w:t>d</w:t>
      </w:r>
      <w:r w:rsidRPr="006E2806">
        <w:rPr>
          <w:rStyle w:val="Bodytext0"/>
          <w:sz w:val="28"/>
          <w:szCs w:val="28"/>
          <w:lang w:eastAsia="vi-VN"/>
        </w:rPr>
        <w:t xml:space="preserve">ự toán chi thường xuyên ngân sách các lĩnh vực </w:t>
      </w:r>
      <w:r w:rsidR="00F51187" w:rsidRPr="006E2806">
        <w:rPr>
          <w:rStyle w:val="Bodytext0"/>
          <w:sz w:val="28"/>
          <w:szCs w:val="28"/>
          <w:lang w:eastAsia="vi-VN"/>
        </w:rPr>
        <w:t xml:space="preserve">trong cân đối ngân sách </w:t>
      </w:r>
      <w:r w:rsidRPr="006E2806">
        <w:rPr>
          <w:rStyle w:val="Bodytext0"/>
          <w:sz w:val="28"/>
          <w:szCs w:val="28"/>
          <w:lang w:eastAsia="vi-VN"/>
        </w:rPr>
        <w:t>nêu trên, tùy theo khả năng cân đối ngân sách và điều kiện thực tế của từng địa phương, ngân sách cấp tỉnh hỗ trợ</w:t>
      </w:r>
      <w:r w:rsidR="00F51187" w:rsidRPr="006E2806">
        <w:rPr>
          <w:rStyle w:val="Bodytext0"/>
          <w:sz w:val="28"/>
          <w:szCs w:val="28"/>
          <w:lang w:eastAsia="vi-VN"/>
        </w:rPr>
        <w:t xml:space="preserve"> bổ sung có mục tiêu</w:t>
      </w:r>
      <w:r w:rsidRPr="006E2806">
        <w:rPr>
          <w:rStyle w:val="Bodytext0"/>
          <w:sz w:val="28"/>
          <w:szCs w:val="28"/>
          <w:lang w:eastAsia="vi-VN"/>
        </w:rPr>
        <w:t xml:space="preserve"> các xã, phường</w:t>
      </w:r>
      <w:r w:rsidR="00A752B7" w:rsidRPr="006E2806">
        <w:rPr>
          <w:rStyle w:val="Bodytext0"/>
          <w:sz w:val="28"/>
          <w:szCs w:val="28"/>
          <w:lang w:eastAsia="vi-VN"/>
        </w:rPr>
        <w:t xml:space="preserve"> để</w:t>
      </w:r>
      <w:r w:rsidRPr="006E2806">
        <w:rPr>
          <w:rStyle w:val="Bodytext0"/>
          <w:sz w:val="28"/>
          <w:szCs w:val="28"/>
          <w:lang w:eastAsia="vi-VN"/>
        </w:rPr>
        <w:t xml:space="preserve"> thực hiện một số nhiệm vụ cần thiết nhưng vượt quá khả năng cân đối của ngân sách xã.</w:t>
      </w:r>
      <w:r w:rsidR="00D62D33" w:rsidRPr="006E2806">
        <w:rPr>
          <w:rStyle w:val="Bodytext0"/>
          <w:sz w:val="28"/>
          <w:szCs w:val="28"/>
          <w:lang w:eastAsia="vi-VN"/>
        </w:rPr>
        <w:t xml:space="preserve"> </w:t>
      </w:r>
    </w:p>
    <w:p w14:paraId="21576C80" w14:textId="77777777" w:rsidR="004C216D" w:rsidRPr="006E2806" w:rsidRDefault="00D62D33" w:rsidP="006E2806">
      <w:pPr>
        <w:spacing w:before="120" w:line="264" w:lineRule="auto"/>
        <w:ind w:firstLine="720"/>
        <w:jc w:val="both"/>
        <w:rPr>
          <w:b/>
          <w:lang w:val="nl-NL"/>
        </w:rPr>
      </w:pPr>
      <w:bookmarkStart w:id="77" w:name="_Hlk215924646"/>
      <w:r w:rsidRPr="006E2806">
        <w:rPr>
          <w:rStyle w:val="Bodytext0"/>
          <w:sz w:val="28"/>
          <w:szCs w:val="28"/>
          <w:lang w:eastAsia="vi-VN"/>
        </w:rPr>
        <w:t xml:space="preserve">Đối với các xã có các dự án lớn hoạt động trên địa bàn </w:t>
      </w:r>
      <w:r w:rsidR="004C0DBC" w:rsidRPr="006E2806">
        <w:rPr>
          <w:rStyle w:val="Bodytext0"/>
          <w:sz w:val="28"/>
          <w:szCs w:val="28"/>
          <w:lang w:eastAsia="vi-VN"/>
        </w:rPr>
        <w:t xml:space="preserve">mà </w:t>
      </w:r>
      <w:r w:rsidR="00D85494" w:rsidRPr="006E2806">
        <w:rPr>
          <w:rStyle w:val="Bodytext0"/>
          <w:sz w:val="28"/>
          <w:szCs w:val="28"/>
          <w:lang w:eastAsia="vi-VN"/>
        </w:rPr>
        <w:t>tạo</w:t>
      </w:r>
      <w:r w:rsidRPr="006E2806">
        <w:rPr>
          <w:rStyle w:val="Bodytext0"/>
          <w:sz w:val="28"/>
          <w:szCs w:val="28"/>
          <w:lang w:eastAsia="vi-VN"/>
        </w:rPr>
        <w:t xml:space="preserve"> </w:t>
      </w:r>
      <w:r w:rsidR="004C0DBC" w:rsidRPr="006E2806">
        <w:rPr>
          <w:rStyle w:val="Bodytext0"/>
          <w:sz w:val="28"/>
          <w:szCs w:val="28"/>
          <w:lang w:eastAsia="vi-VN"/>
        </w:rPr>
        <w:t xml:space="preserve">ra </w:t>
      </w:r>
      <w:r w:rsidRPr="006E2806">
        <w:rPr>
          <w:rStyle w:val="Bodytext0"/>
          <w:sz w:val="28"/>
          <w:szCs w:val="28"/>
          <w:lang w:eastAsia="vi-VN"/>
        </w:rPr>
        <w:t>động lực phát triển</w:t>
      </w:r>
      <w:r w:rsidR="004C0DBC" w:rsidRPr="006E2806">
        <w:rPr>
          <w:rStyle w:val="Bodytext0"/>
          <w:sz w:val="28"/>
          <w:szCs w:val="28"/>
          <w:lang w:eastAsia="vi-VN"/>
        </w:rPr>
        <w:t xml:space="preserve"> kinh tế</w:t>
      </w:r>
      <w:r w:rsidR="001F3D33" w:rsidRPr="006E2806">
        <w:rPr>
          <w:rStyle w:val="Bodytext0"/>
          <w:sz w:val="28"/>
          <w:szCs w:val="28"/>
          <w:lang w:eastAsia="vi-VN"/>
        </w:rPr>
        <w:t xml:space="preserve">, </w:t>
      </w:r>
      <w:r w:rsidR="00AF5546" w:rsidRPr="006E2806">
        <w:rPr>
          <w:rStyle w:val="Bodytext0"/>
          <w:sz w:val="28"/>
          <w:szCs w:val="28"/>
          <w:lang w:eastAsia="vi-VN"/>
        </w:rPr>
        <w:t>tác động</w:t>
      </w:r>
      <w:r w:rsidR="001F3D33" w:rsidRPr="006E2806">
        <w:rPr>
          <w:rStyle w:val="Bodytext0"/>
          <w:sz w:val="28"/>
          <w:szCs w:val="28"/>
          <w:lang w:eastAsia="vi-VN"/>
        </w:rPr>
        <w:t xml:space="preserve"> đến môi trường</w:t>
      </w:r>
      <w:r w:rsidRPr="006E2806">
        <w:rPr>
          <w:rStyle w:val="Bodytext0"/>
          <w:sz w:val="28"/>
          <w:szCs w:val="28"/>
          <w:lang w:eastAsia="vi-VN"/>
        </w:rPr>
        <w:t xml:space="preserve">, đóng góp nguồn thu lớn cho ngân sách, giải quyết việc làm </w:t>
      </w:r>
      <w:r w:rsidR="004F3567" w:rsidRPr="006E2806">
        <w:rPr>
          <w:rStyle w:val="Bodytext0"/>
          <w:sz w:val="28"/>
          <w:szCs w:val="28"/>
          <w:lang w:eastAsia="vi-VN"/>
        </w:rPr>
        <w:t>tại</w:t>
      </w:r>
      <w:r w:rsidRPr="006E2806">
        <w:rPr>
          <w:rStyle w:val="Bodytext0"/>
          <w:sz w:val="28"/>
          <w:szCs w:val="28"/>
          <w:lang w:eastAsia="vi-VN"/>
        </w:rPr>
        <w:t xml:space="preserve"> địa phương</w:t>
      </w:r>
      <w:r w:rsidR="004F3567" w:rsidRPr="006E2806">
        <w:rPr>
          <w:rStyle w:val="Bodytext0"/>
          <w:sz w:val="28"/>
          <w:szCs w:val="28"/>
          <w:lang w:eastAsia="vi-VN"/>
        </w:rPr>
        <w:t xml:space="preserve">; hằng năm, tùy </w:t>
      </w:r>
      <w:r w:rsidR="0054477A" w:rsidRPr="006E2806">
        <w:rPr>
          <w:rStyle w:val="Bodytext0"/>
          <w:sz w:val="28"/>
          <w:szCs w:val="28"/>
          <w:lang w:eastAsia="vi-VN"/>
        </w:rPr>
        <w:t xml:space="preserve">theo </w:t>
      </w:r>
      <w:r w:rsidR="004F3567" w:rsidRPr="006E2806">
        <w:rPr>
          <w:rStyle w:val="Bodytext0"/>
          <w:sz w:val="28"/>
          <w:szCs w:val="28"/>
          <w:lang w:eastAsia="vi-VN"/>
        </w:rPr>
        <w:t xml:space="preserve">khả năng cân đối ngân sách và đề xuất của địa phương </w:t>
      </w:r>
      <w:r w:rsidRPr="006E2806">
        <w:rPr>
          <w:rStyle w:val="Bodytext0"/>
          <w:sz w:val="28"/>
          <w:szCs w:val="28"/>
          <w:lang w:eastAsia="vi-VN"/>
        </w:rPr>
        <w:t>sẽ được ngân sách cấp tỉnh hỗ trợ bổ sung mục tiê</w:t>
      </w:r>
      <w:r w:rsidR="00D85494" w:rsidRPr="006E2806">
        <w:rPr>
          <w:rStyle w:val="Bodytext0"/>
          <w:sz w:val="28"/>
          <w:szCs w:val="28"/>
          <w:lang w:eastAsia="vi-VN"/>
        </w:rPr>
        <w:t xml:space="preserve">u để thực hiện công tác </w:t>
      </w:r>
      <w:r w:rsidR="004C0DBC" w:rsidRPr="006E2806">
        <w:rPr>
          <w:rStyle w:val="Bodytext0"/>
          <w:sz w:val="28"/>
          <w:szCs w:val="28"/>
          <w:lang w:eastAsia="vi-VN"/>
        </w:rPr>
        <w:t>nâng cấp</w:t>
      </w:r>
      <w:r w:rsidR="00D85494" w:rsidRPr="006E2806">
        <w:rPr>
          <w:rStyle w:val="Bodytext0"/>
          <w:sz w:val="28"/>
          <w:szCs w:val="28"/>
          <w:lang w:eastAsia="vi-VN"/>
        </w:rPr>
        <w:t>, duy tu, bảo dưỡng hạ tầng giao thông, bảo vệ môi trường và đảm bảo an ninh xã hội</w:t>
      </w:r>
      <w:r w:rsidR="004F3567" w:rsidRPr="006E2806">
        <w:rPr>
          <w:rStyle w:val="Bodytext0"/>
          <w:sz w:val="28"/>
          <w:szCs w:val="28"/>
          <w:lang w:eastAsia="vi-VN"/>
        </w:rPr>
        <w:t>.</w:t>
      </w:r>
      <w:r w:rsidRPr="006E2806">
        <w:rPr>
          <w:rStyle w:val="Bodytext0"/>
          <w:sz w:val="28"/>
          <w:szCs w:val="28"/>
          <w:lang w:eastAsia="vi-VN"/>
        </w:rPr>
        <w:t xml:space="preserve"> </w:t>
      </w:r>
      <w:r w:rsidR="00497F52" w:rsidRPr="006E2806">
        <w:rPr>
          <w:b/>
          <w:lang w:val="nl-NL"/>
        </w:rPr>
        <w:t xml:space="preserve"> </w:t>
      </w:r>
    </w:p>
    <w:p w14:paraId="31EA2073" w14:textId="77777777" w:rsidR="00F61AF2" w:rsidRPr="006E2806" w:rsidRDefault="00F61AF2" w:rsidP="006E2806">
      <w:pPr>
        <w:spacing w:before="120" w:line="264" w:lineRule="auto"/>
        <w:ind w:firstLine="720"/>
        <w:jc w:val="both"/>
        <w:rPr>
          <w:b/>
          <w:lang w:val="nl-NL"/>
        </w:rPr>
      </w:pPr>
      <w:bookmarkStart w:id="78" w:name="_Hlk210723528"/>
      <w:bookmarkEnd w:id="75"/>
      <w:bookmarkEnd w:id="76"/>
      <w:bookmarkEnd w:id="77"/>
      <w:r w:rsidRPr="006E2806">
        <w:rPr>
          <w:b/>
          <w:lang w:val="nl-NL"/>
        </w:rPr>
        <w:t>Điều 5. Tổ chức thực hiện</w:t>
      </w:r>
    </w:p>
    <w:p w14:paraId="7DEBAD39" w14:textId="77777777" w:rsidR="00195274" w:rsidRPr="006E2806" w:rsidRDefault="00195274" w:rsidP="006E2806">
      <w:pPr>
        <w:spacing w:before="120" w:after="120" w:line="264" w:lineRule="auto"/>
        <w:ind w:firstLine="720"/>
        <w:jc w:val="both"/>
      </w:pPr>
      <w:bookmarkStart w:id="79" w:name="_Hlk210723532"/>
      <w:bookmarkStart w:id="80" w:name="_Hlk215246688"/>
      <w:bookmarkEnd w:id="78"/>
      <w:r w:rsidRPr="006E2806">
        <w:t>1. Giao Ủy ban nhân dân tỉnh tổ chức triển khai thực hiện Nghị quyết đảm bảo quy định pháp luật và báo cáo Hội đồng nhân dân tỉnh tại các kỳ họp.</w:t>
      </w:r>
    </w:p>
    <w:p w14:paraId="55614E8E" w14:textId="77777777" w:rsidR="00D62C22" w:rsidRPr="006E2806" w:rsidRDefault="00195274" w:rsidP="006E2806">
      <w:pPr>
        <w:spacing w:before="120" w:after="120" w:line="264" w:lineRule="auto"/>
        <w:ind w:firstLine="720"/>
        <w:jc w:val="both"/>
      </w:pPr>
      <w:r w:rsidRPr="006E2806">
        <w:t xml:space="preserve">2. </w:t>
      </w:r>
      <w:bookmarkEnd w:id="79"/>
      <w:bookmarkEnd w:id="80"/>
      <w:r w:rsidR="00D62C22" w:rsidRPr="006E2806">
        <w:t>Giao Thường trực Hội đồng nhân dân tỉnh, các Ban của Hội đồng nhân dân tỉnh, Tổ đại biểu Hội đồng nhân dân tỉnh và đại biểu Hội đồng nhân dân tỉnh giám sát việc triển khai thực hiện Nghị quyết này.</w:t>
      </w:r>
    </w:p>
    <w:p w14:paraId="110F7854" w14:textId="77777777" w:rsidR="00F16C8D" w:rsidRPr="006E2806" w:rsidRDefault="00F16C8D" w:rsidP="006E2806">
      <w:pPr>
        <w:spacing w:before="120" w:after="120" w:line="264" w:lineRule="auto"/>
        <w:ind w:firstLine="720"/>
        <w:jc w:val="both"/>
        <w:rPr>
          <w:b/>
          <w:lang w:val="nl-NL"/>
        </w:rPr>
      </w:pPr>
      <w:r w:rsidRPr="006E2806">
        <w:rPr>
          <w:b/>
          <w:lang w:val="nl-NL"/>
        </w:rPr>
        <w:t>Điều 6. Hiệu lực thi hành</w:t>
      </w:r>
    </w:p>
    <w:p w14:paraId="1987E0B8" w14:textId="77777777" w:rsidR="00F16C8D" w:rsidRPr="006E2806" w:rsidRDefault="00F16C8D" w:rsidP="006E2806">
      <w:pPr>
        <w:spacing w:before="120" w:after="60" w:line="264" w:lineRule="auto"/>
        <w:ind w:firstLine="720"/>
        <w:jc w:val="both"/>
        <w:rPr>
          <w:bCs/>
          <w:position w:val="2"/>
        </w:rPr>
      </w:pPr>
      <w:bookmarkStart w:id="81" w:name="_Hlk215047450"/>
      <w:r w:rsidRPr="006E2806">
        <w:rPr>
          <w:bCs/>
          <w:position w:val="2"/>
        </w:rPr>
        <w:t>1. Nghị quyết này có hiệu lực</w:t>
      </w:r>
      <w:bookmarkEnd w:id="81"/>
      <w:r w:rsidRPr="006E2806">
        <w:rPr>
          <w:bCs/>
          <w:position w:val="2"/>
        </w:rPr>
        <w:t xml:space="preserve"> từ ngày </w:t>
      </w:r>
      <w:r w:rsidR="00A60315" w:rsidRPr="006E2806">
        <w:rPr>
          <w:bCs/>
          <w:position w:val="2"/>
        </w:rPr>
        <w:t xml:space="preserve">19 </w:t>
      </w:r>
      <w:r w:rsidRPr="006E2806">
        <w:rPr>
          <w:bCs/>
          <w:position w:val="2"/>
        </w:rPr>
        <w:t xml:space="preserve">tháng </w:t>
      </w:r>
      <w:r w:rsidR="00A60315" w:rsidRPr="006E2806">
        <w:rPr>
          <w:bCs/>
          <w:position w:val="2"/>
        </w:rPr>
        <w:t>12</w:t>
      </w:r>
      <w:r w:rsidRPr="006E2806">
        <w:rPr>
          <w:bCs/>
          <w:position w:val="2"/>
        </w:rPr>
        <w:t xml:space="preserve"> năm 2025.</w:t>
      </w:r>
      <w:bookmarkStart w:id="82" w:name="_Hlk215047475"/>
    </w:p>
    <w:p w14:paraId="4CDE1C77" w14:textId="326D0C1A" w:rsidR="006E2806" w:rsidRDefault="00F16C8D" w:rsidP="006E2806">
      <w:pPr>
        <w:spacing w:before="120" w:after="60" w:line="264" w:lineRule="auto"/>
        <w:ind w:firstLine="720"/>
        <w:jc w:val="both"/>
        <w:rPr>
          <w:bCs/>
          <w:position w:val="2"/>
        </w:rPr>
      </w:pPr>
      <w:r w:rsidRPr="006E2806">
        <w:rPr>
          <w:bCs/>
          <w:position w:val="2"/>
        </w:rPr>
        <w:t xml:space="preserve">2. Bãi bỏ </w:t>
      </w:r>
      <w:r w:rsidR="006E2806">
        <w:rPr>
          <w:bCs/>
          <w:position w:val="2"/>
        </w:rPr>
        <w:t>toàn bộ các Nghị quyết:</w:t>
      </w:r>
    </w:p>
    <w:p w14:paraId="2BD53660" w14:textId="77777777" w:rsidR="006E2806" w:rsidRDefault="00F16C8D" w:rsidP="006E2806">
      <w:pPr>
        <w:spacing w:before="120" w:after="60" w:line="264" w:lineRule="auto"/>
        <w:ind w:firstLine="720"/>
        <w:jc w:val="both"/>
      </w:pPr>
      <w:r w:rsidRPr="006E2806">
        <w:t>Nghị quyết số 12/2021/NQ-HĐND ngày 17 tháng 12 năm 2021 của H</w:t>
      </w:r>
      <w:r w:rsidR="003A4C1D" w:rsidRPr="006E2806">
        <w:t>ội đồng nhân dân</w:t>
      </w:r>
      <w:r w:rsidRPr="006E2806">
        <w:t xml:space="preserve"> tỉnh Đắk Lắk quy định nguyên tắc, tiêu chí và định mức phân bổ dự toán chi thường xuyên ngân sách địa phương năm 2022 (được sửa đổi, bổ sung </w:t>
      </w:r>
      <w:r w:rsidR="00017DC9" w:rsidRPr="006E2806">
        <w:t>bởi</w:t>
      </w:r>
      <w:r w:rsidRPr="006E2806">
        <w:t xml:space="preserve"> Nghị quyết số 24/2023/NQ-HĐND)</w:t>
      </w:r>
    </w:p>
    <w:p w14:paraId="0CC4C126" w14:textId="48D40D5C" w:rsidR="00F16C8D" w:rsidRPr="006E2806" w:rsidRDefault="00F16C8D" w:rsidP="006E2806">
      <w:pPr>
        <w:spacing w:before="120" w:after="60" w:line="264" w:lineRule="auto"/>
        <w:ind w:firstLine="720"/>
        <w:jc w:val="both"/>
      </w:pPr>
      <w:r w:rsidRPr="006E2806">
        <w:lastRenderedPageBreak/>
        <w:t>Nghị quyết số 12/2021/NQ-HĐND ngày 09</w:t>
      </w:r>
      <w:r w:rsidR="003A4C1D" w:rsidRPr="006E2806">
        <w:t xml:space="preserve"> tháng </w:t>
      </w:r>
      <w:r w:rsidRPr="006E2806">
        <w:t>12</w:t>
      </w:r>
      <w:r w:rsidR="003A4C1D" w:rsidRPr="006E2806">
        <w:t xml:space="preserve"> năm </w:t>
      </w:r>
      <w:r w:rsidRPr="006E2806">
        <w:t>2021 của H</w:t>
      </w:r>
      <w:r w:rsidR="003A4C1D" w:rsidRPr="006E2806">
        <w:t xml:space="preserve">ội đồng nhân dân </w:t>
      </w:r>
      <w:r w:rsidRPr="006E2806">
        <w:t xml:space="preserve">tỉnh Phú Yên về ban hành </w:t>
      </w:r>
      <w:r w:rsidR="001C2EA5" w:rsidRPr="006E2806">
        <w:t>q</w:t>
      </w:r>
      <w:r w:rsidRPr="006E2806">
        <w:t>uy định</w:t>
      </w:r>
      <w:r w:rsidR="001C2EA5" w:rsidRPr="006E2806">
        <w:t xml:space="preserve"> định mức phân bổ dự toán chi thường xuyên ngân sách địa phương tỉnh Phú Yên năm 2022</w:t>
      </w:r>
      <w:r w:rsidRPr="006E2806">
        <w:t xml:space="preserve"> (được sửa đổi, bổ sung </w:t>
      </w:r>
      <w:r w:rsidR="00017DC9" w:rsidRPr="006E2806">
        <w:t>bởi</w:t>
      </w:r>
      <w:r w:rsidRPr="006E2806">
        <w:t xml:space="preserve"> Nghị quyết 06/2024/NQ-HĐND).</w:t>
      </w:r>
      <w:bookmarkStart w:id="83" w:name="_Hlk215047518"/>
      <w:bookmarkEnd w:id="82"/>
    </w:p>
    <w:p w14:paraId="73327B29" w14:textId="77777777" w:rsidR="00F16C8D" w:rsidRPr="006E2806" w:rsidRDefault="00F16C8D" w:rsidP="006E2806">
      <w:pPr>
        <w:spacing w:before="120" w:after="60" w:line="264" w:lineRule="auto"/>
        <w:ind w:firstLine="720"/>
        <w:jc w:val="both"/>
        <w:rPr>
          <w:bCs/>
          <w:position w:val="2"/>
        </w:rPr>
      </w:pPr>
      <w:r w:rsidRPr="006E2806">
        <w:t xml:space="preserve">3. </w:t>
      </w:r>
      <w:r w:rsidRPr="006E2806">
        <w:rPr>
          <w:bCs/>
          <w:position w:val="2"/>
        </w:rPr>
        <w:t>Trường hợp các văn bản được viện dẫn áp dụng tại Nghị quyết này được sửa đổi, bổ sung, thay thế thì thực hiện theo văn bản sửa đổi, bổ sung, thay thế mới được ban hành.</w:t>
      </w:r>
    </w:p>
    <w:bookmarkEnd w:id="83"/>
    <w:p w14:paraId="72ABC21C" w14:textId="77777777" w:rsidR="00F16C8D" w:rsidRPr="003F597F" w:rsidRDefault="00F16C8D" w:rsidP="00F16C8D">
      <w:pPr>
        <w:spacing w:before="60" w:after="60"/>
        <w:ind w:firstLine="720"/>
        <w:jc w:val="both"/>
        <w:rPr>
          <w:bCs/>
          <w:i/>
          <w:iCs/>
          <w:spacing w:val="2"/>
          <w:position w:val="2"/>
        </w:rPr>
      </w:pPr>
      <w:r w:rsidRPr="003F597F">
        <w:rPr>
          <w:bCs/>
          <w:i/>
          <w:iCs/>
          <w:spacing w:val="2"/>
          <w:position w:val="2"/>
        </w:rPr>
        <w:t>Nghị quyết này đã được Hội đồng nhân dân tỉnh Đắk Lắk Khóa X, Kỳ họp Chuyên đề lần thứ Tư thông qua ngày 09 tháng 12 năm 2025./.</w:t>
      </w:r>
    </w:p>
    <w:p w14:paraId="4242B3DE" w14:textId="77777777" w:rsidR="00F16C8D" w:rsidRPr="005D1934" w:rsidRDefault="00F16C8D" w:rsidP="00F16C8D">
      <w:pPr>
        <w:spacing w:before="60" w:after="60"/>
        <w:ind w:firstLine="720"/>
        <w:jc w:val="both"/>
        <w:rPr>
          <w:bCs/>
          <w:i/>
          <w:iCs/>
          <w:spacing w:val="2"/>
          <w:position w:val="2"/>
          <w:sz w:val="2"/>
          <w:szCs w:val="2"/>
        </w:rPr>
      </w:pPr>
    </w:p>
    <w:tbl>
      <w:tblPr>
        <w:tblW w:w="8733" w:type="dxa"/>
        <w:tblInd w:w="108" w:type="dxa"/>
        <w:tblLook w:val="01E0" w:firstRow="1" w:lastRow="1" w:firstColumn="1" w:lastColumn="1" w:noHBand="0" w:noVBand="0"/>
      </w:tblPr>
      <w:tblGrid>
        <w:gridCol w:w="5137"/>
        <w:gridCol w:w="3596"/>
      </w:tblGrid>
      <w:tr w:rsidR="00F16C8D" w:rsidRPr="005D1934" w14:paraId="301FDB91" w14:textId="77777777" w:rsidTr="0029783E">
        <w:tc>
          <w:tcPr>
            <w:tcW w:w="5137" w:type="dxa"/>
          </w:tcPr>
          <w:p w14:paraId="13FB23B1" w14:textId="77777777" w:rsidR="00F16C8D" w:rsidRPr="005D1934" w:rsidRDefault="00F16C8D">
            <w:pPr>
              <w:ind w:left="-108"/>
              <w:jc w:val="both"/>
              <w:rPr>
                <w:b/>
                <w:i/>
                <w:sz w:val="8"/>
                <w:szCs w:val="8"/>
              </w:rPr>
            </w:pPr>
          </w:p>
          <w:p w14:paraId="24950130" w14:textId="77777777" w:rsidR="00F16C8D" w:rsidRPr="005D1934" w:rsidRDefault="00F16C8D">
            <w:pPr>
              <w:rPr>
                <w:b/>
                <w:bCs/>
                <w:i/>
                <w:iCs/>
                <w:sz w:val="10"/>
                <w:szCs w:val="10"/>
              </w:rPr>
            </w:pPr>
          </w:p>
          <w:p w14:paraId="035B57A5" w14:textId="77777777" w:rsidR="00F16C8D" w:rsidRPr="005D1934" w:rsidRDefault="00F16C8D">
            <w:pPr>
              <w:rPr>
                <w:b/>
                <w:bCs/>
                <w:i/>
                <w:spacing w:val="-2"/>
                <w:sz w:val="24"/>
                <w:szCs w:val="24"/>
              </w:rPr>
            </w:pPr>
            <w:r w:rsidRPr="005D1934">
              <w:rPr>
                <w:b/>
                <w:bCs/>
                <w:i/>
                <w:iCs/>
                <w:sz w:val="24"/>
                <w:szCs w:val="24"/>
              </w:rPr>
              <w:t>Nơi nhận</w:t>
            </w:r>
            <w:r w:rsidRPr="005D1934">
              <w:rPr>
                <w:b/>
                <w:i/>
                <w:sz w:val="24"/>
                <w:szCs w:val="24"/>
              </w:rPr>
              <w:t>:</w:t>
            </w:r>
            <w:r w:rsidRPr="005D1934">
              <w:rPr>
                <w:b/>
                <w:i/>
                <w:sz w:val="24"/>
                <w:szCs w:val="24"/>
              </w:rPr>
              <w:tab/>
              <w:t xml:space="preserve">  </w:t>
            </w:r>
          </w:p>
          <w:p w14:paraId="623E1A2C" w14:textId="6D793497" w:rsidR="00F16C8D" w:rsidRPr="005D1934" w:rsidRDefault="00F16C8D">
            <w:pPr>
              <w:jc w:val="both"/>
              <w:rPr>
                <w:sz w:val="22"/>
              </w:rPr>
            </w:pPr>
            <w:r w:rsidRPr="005D1934">
              <w:rPr>
                <w:sz w:val="22"/>
              </w:rPr>
              <w:t>- Ủy ban Thường vụ Quốc hội;</w:t>
            </w:r>
          </w:p>
          <w:p w14:paraId="037F03E6" w14:textId="77777777" w:rsidR="00F16C8D" w:rsidRPr="005D1934" w:rsidRDefault="00F16C8D">
            <w:pPr>
              <w:jc w:val="both"/>
              <w:rPr>
                <w:sz w:val="22"/>
              </w:rPr>
            </w:pPr>
            <w:r w:rsidRPr="005D1934">
              <w:rPr>
                <w:sz w:val="22"/>
              </w:rPr>
              <w:t>- Chính phủ;</w:t>
            </w:r>
          </w:p>
          <w:p w14:paraId="3AC52FF9" w14:textId="77777777" w:rsidR="00F16C8D" w:rsidRPr="005D1934" w:rsidRDefault="00F16C8D">
            <w:pPr>
              <w:jc w:val="both"/>
              <w:rPr>
                <w:sz w:val="22"/>
              </w:rPr>
            </w:pPr>
            <w:r w:rsidRPr="005D1934">
              <w:rPr>
                <w:sz w:val="22"/>
              </w:rPr>
              <w:t xml:space="preserve">- Ủy ban Công tác đại biểu của Quốc hội; </w:t>
            </w:r>
          </w:p>
          <w:p w14:paraId="39CE3DBF" w14:textId="77777777" w:rsidR="00F16C8D" w:rsidRPr="005D1934" w:rsidRDefault="00F16C8D">
            <w:pPr>
              <w:jc w:val="both"/>
              <w:rPr>
                <w:sz w:val="22"/>
                <w:lang w:val="pl-PL"/>
              </w:rPr>
            </w:pPr>
            <w:r w:rsidRPr="005D1934">
              <w:rPr>
                <w:sz w:val="22"/>
                <w:lang w:val="pl-PL"/>
              </w:rPr>
              <w:t xml:space="preserve">- Bộ Tài chính; </w:t>
            </w:r>
          </w:p>
          <w:p w14:paraId="38239D82" w14:textId="77777777" w:rsidR="00F16C8D" w:rsidRPr="005D1934" w:rsidRDefault="00F16C8D">
            <w:pPr>
              <w:jc w:val="both"/>
              <w:rPr>
                <w:sz w:val="22"/>
                <w:lang w:val="pl-PL"/>
              </w:rPr>
            </w:pPr>
            <w:r w:rsidRPr="005D1934">
              <w:rPr>
                <w:sz w:val="22"/>
                <w:lang w:val="pl-PL"/>
              </w:rPr>
              <w:t xml:space="preserve">- Thường trực Tỉnh ủy; </w:t>
            </w:r>
          </w:p>
          <w:p w14:paraId="4085AF4D" w14:textId="77777777" w:rsidR="00F16C8D" w:rsidRDefault="00F16C8D">
            <w:pPr>
              <w:jc w:val="both"/>
              <w:rPr>
                <w:sz w:val="22"/>
                <w:lang w:val="pl-PL"/>
              </w:rPr>
            </w:pPr>
            <w:r w:rsidRPr="005D1934">
              <w:rPr>
                <w:sz w:val="22"/>
                <w:lang w:val="pl-PL"/>
              </w:rPr>
              <w:t>- Đảng ủy HĐND tỉnh;</w:t>
            </w:r>
          </w:p>
          <w:p w14:paraId="63A2F9F5" w14:textId="77777777" w:rsidR="001B05F6" w:rsidRDefault="001B05F6">
            <w:pPr>
              <w:jc w:val="both"/>
              <w:rPr>
                <w:sz w:val="22"/>
                <w:lang w:val="pl-PL"/>
              </w:rPr>
            </w:pPr>
            <w:r>
              <w:rPr>
                <w:sz w:val="22"/>
                <w:lang w:val="pl-PL"/>
              </w:rPr>
              <w:t xml:space="preserve">- Thường trực HĐND tỉnh; </w:t>
            </w:r>
          </w:p>
          <w:p w14:paraId="7E5C15CD" w14:textId="77777777" w:rsidR="001B05F6" w:rsidRPr="005D1934" w:rsidRDefault="001B05F6" w:rsidP="001B05F6">
            <w:pPr>
              <w:jc w:val="both"/>
              <w:rPr>
                <w:sz w:val="22"/>
                <w:lang w:val="pl-PL"/>
              </w:rPr>
            </w:pPr>
            <w:r w:rsidRPr="005D1934">
              <w:rPr>
                <w:sz w:val="22"/>
                <w:lang w:val="pl-PL"/>
              </w:rPr>
              <w:t xml:space="preserve">- Đoàn ĐBQH tỉnh; </w:t>
            </w:r>
          </w:p>
          <w:p w14:paraId="5123B641" w14:textId="77777777" w:rsidR="00F16C8D" w:rsidRPr="005D1934" w:rsidRDefault="00F16C8D">
            <w:pPr>
              <w:rPr>
                <w:sz w:val="22"/>
                <w:szCs w:val="22"/>
              </w:rPr>
            </w:pPr>
            <w:r w:rsidRPr="005D1934">
              <w:rPr>
                <w:sz w:val="22"/>
                <w:szCs w:val="22"/>
              </w:rPr>
              <w:t>- UBND tỉnh; UBMTTQVN tỉnh;</w:t>
            </w:r>
          </w:p>
          <w:p w14:paraId="6213B3E1" w14:textId="77777777" w:rsidR="00F16C8D" w:rsidRPr="005D1934" w:rsidRDefault="00F16C8D">
            <w:pPr>
              <w:rPr>
                <w:sz w:val="22"/>
                <w:szCs w:val="22"/>
              </w:rPr>
            </w:pPr>
            <w:r w:rsidRPr="005D1934">
              <w:rPr>
                <w:sz w:val="22"/>
                <w:szCs w:val="22"/>
              </w:rPr>
              <w:t xml:space="preserve">- Các Ban của HĐND tỉnh; </w:t>
            </w:r>
          </w:p>
          <w:p w14:paraId="28E89788" w14:textId="77777777" w:rsidR="00F16C8D" w:rsidRPr="005D1934" w:rsidRDefault="00F16C8D">
            <w:pPr>
              <w:rPr>
                <w:sz w:val="22"/>
                <w:szCs w:val="22"/>
              </w:rPr>
            </w:pPr>
            <w:r w:rsidRPr="005D1934">
              <w:rPr>
                <w:sz w:val="22"/>
                <w:szCs w:val="22"/>
              </w:rPr>
              <w:t xml:space="preserve">- Tổ đại biểu HĐND tỉnh; </w:t>
            </w:r>
          </w:p>
          <w:p w14:paraId="7E09F93F" w14:textId="77777777" w:rsidR="00F16C8D" w:rsidRPr="005D1934" w:rsidRDefault="00F16C8D">
            <w:pPr>
              <w:rPr>
                <w:sz w:val="22"/>
                <w:szCs w:val="22"/>
              </w:rPr>
            </w:pPr>
            <w:r w:rsidRPr="005D1934">
              <w:rPr>
                <w:sz w:val="22"/>
                <w:szCs w:val="22"/>
              </w:rPr>
              <w:t xml:space="preserve">- Đại biểu HĐND tỉnh; </w:t>
            </w:r>
          </w:p>
          <w:p w14:paraId="5FABD29B" w14:textId="77777777" w:rsidR="00F16C8D" w:rsidRPr="005D1934" w:rsidRDefault="00F16C8D">
            <w:pPr>
              <w:rPr>
                <w:sz w:val="22"/>
                <w:szCs w:val="22"/>
              </w:rPr>
            </w:pPr>
            <w:r w:rsidRPr="005D1934">
              <w:rPr>
                <w:sz w:val="22"/>
                <w:szCs w:val="22"/>
              </w:rPr>
              <w:t>- Viện KSND, TAND tỉnh, cơ quan THADS tỉnh;</w:t>
            </w:r>
          </w:p>
          <w:p w14:paraId="5DBB73BA" w14:textId="77777777" w:rsidR="00F16C8D" w:rsidRPr="005D1934" w:rsidRDefault="00F16C8D">
            <w:pPr>
              <w:rPr>
                <w:sz w:val="22"/>
                <w:szCs w:val="22"/>
              </w:rPr>
            </w:pPr>
            <w:r w:rsidRPr="005D1934">
              <w:rPr>
                <w:sz w:val="22"/>
                <w:szCs w:val="22"/>
              </w:rPr>
              <w:t>- Các Văn phòng: Tỉnh ủy, UBND tỉnh;</w:t>
            </w:r>
          </w:p>
          <w:p w14:paraId="7B53843A" w14:textId="77777777" w:rsidR="00F16C8D" w:rsidRPr="005D1934" w:rsidRDefault="00F16C8D">
            <w:pPr>
              <w:rPr>
                <w:sz w:val="22"/>
                <w:szCs w:val="22"/>
              </w:rPr>
            </w:pPr>
            <w:r w:rsidRPr="005D1934">
              <w:rPr>
                <w:sz w:val="22"/>
                <w:szCs w:val="22"/>
              </w:rPr>
              <w:t>- Văn phòng Đoàn ĐBQH và HĐND tỉnh;</w:t>
            </w:r>
          </w:p>
          <w:p w14:paraId="4E04A738" w14:textId="09B31367" w:rsidR="00F16C8D" w:rsidRPr="005D1934" w:rsidRDefault="00F16C8D">
            <w:pPr>
              <w:rPr>
                <w:sz w:val="22"/>
                <w:szCs w:val="22"/>
                <w:lang w:val="vi"/>
              </w:rPr>
            </w:pPr>
            <w:r w:rsidRPr="005D1934">
              <w:rPr>
                <w:sz w:val="22"/>
                <w:szCs w:val="22"/>
                <w:lang w:val="vi"/>
              </w:rPr>
              <w:t>- Các sở, ban, ngành</w:t>
            </w:r>
            <w:r w:rsidR="006E2806">
              <w:rPr>
                <w:sz w:val="22"/>
                <w:szCs w:val="22"/>
              </w:rPr>
              <w:t xml:space="preserve"> </w:t>
            </w:r>
            <w:r w:rsidRPr="005D1934">
              <w:rPr>
                <w:sz w:val="22"/>
                <w:szCs w:val="22"/>
              </w:rPr>
              <w:t xml:space="preserve">cấp </w:t>
            </w:r>
            <w:r w:rsidRPr="005D1934">
              <w:rPr>
                <w:sz w:val="22"/>
                <w:szCs w:val="22"/>
                <w:lang w:val="vi"/>
              </w:rPr>
              <w:t>tỉnh;</w:t>
            </w:r>
          </w:p>
          <w:p w14:paraId="238FFCD1" w14:textId="77777777" w:rsidR="00F16C8D" w:rsidRPr="005D1934" w:rsidRDefault="00F16C8D">
            <w:pPr>
              <w:rPr>
                <w:sz w:val="22"/>
                <w:szCs w:val="22"/>
              </w:rPr>
            </w:pPr>
            <w:r w:rsidRPr="005D1934">
              <w:rPr>
                <w:sz w:val="22"/>
                <w:szCs w:val="22"/>
              </w:rPr>
              <w:t>- Thường trực HĐND, UBND cấp xã;</w:t>
            </w:r>
          </w:p>
          <w:p w14:paraId="65E29FDC" w14:textId="77777777" w:rsidR="00F16C8D" w:rsidRPr="005D1934" w:rsidRDefault="00F16C8D">
            <w:pPr>
              <w:rPr>
                <w:sz w:val="22"/>
                <w:szCs w:val="22"/>
              </w:rPr>
            </w:pPr>
            <w:r w:rsidRPr="005D1934">
              <w:rPr>
                <w:sz w:val="22"/>
                <w:szCs w:val="22"/>
              </w:rPr>
              <w:t>- Báo và Phát thanh, Truyền hình Đắk Lắk;</w:t>
            </w:r>
          </w:p>
          <w:p w14:paraId="421BB521" w14:textId="77777777" w:rsidR="00F16C8D" w:rsidRPr="005D1934" w:rsidRDefault="00F16C8D">
            <w:pPr>
              <w:rPr>
                <w:sz w:val="22"/>
                <w:szCs w:val="22"/>
                <w:lang w:val="pt-BR"/>
              </w:rPr>
            </w:pPr>
            <w:r w:rsidRPr="005D1934">
              <w:rPr>
                <w:sz w:val="22"/>
                <w:szCs w:val="22"/>
                <w:lang w:val="pt-BR"/>
              </w:rPr>
              <w:t xml:space="preserve">- </w:t>
            </w:r>
            <w:r w:rsidRPr="005D1934">
              <w:rPr>
                <w:sz w:val="22"/>
                <w:szCs w:val="22"/>
              </w:rPr>
              <w:t>Trung tâm Công nghệ và Cổng TTĐT tỉnh</w:t>
            </w:r>
            <w:r w:rsidRPr="005D1934">
              <w:rPr>
                <w:sz w:val="22"/>
                <w:szCs w:val="22"/>
                <w:lang w:val="pt-BR"/>
              </w:rPr>
              <w:t>;</w:t>
            </w:r>
          </w:p>
          <w:p w14:paraId="3C0096A5" w14:textId="77777777" w:rsidR="00F16C8D" w:rsidRPr="005D1934" w:rsidRDefault="00F16C8D">
            <w:pPr>
              <w:rPr>
                <w:sz w:val="22"/>
                <w:szCs w:val="22"/>
                <w:lang w:val="pt-BR"/>
              </w:rPr>
            </w:pPr>
            <w:r w:rsidRPr="005D1934">
              <w:rPr>
                <w:sz w:val="22"/>
                <w:szCs w:val="22"/>
                <w:lang w:val="pt-BR"/>
              </w:rPr>
              <w:t xml:space="preserve">- Công báo tỉnh; </w:t>
            </w:r>
          </w:p>
          <w:p w14:paraId="7DA001BE" w14:textId="77777777" w:rsidR="00F16C8D" w:rsidRPr="005D1934" w:rsidRDefault="00F16C8D">
            <w:pPr>
              <w:rPr>
                <w:sz w:val="22"/>
                <w:szCs w:val="22"/>
                <w:lang w:val="pt-BR"/>
              </w:rPr>
            </w:pPr>
            <w:r w:rsidRPr="005D1934">
              <w:rPr>
                <w:sz w:val="22"/>
                <w:szCs w:val="22"/>
                <w:lang w:val="pt-BR"/>
              </w:rPr>
              <w:t xml:space="preserve">- Lưu: </w:t>
            </w:r>
            <w:r w:rsidRPr="005D1934">
              <w:rPr>
                <w:sz w:val="22"/>
                <w:szCs w:val="22"/>
                <w:lang w:val="vi"/>
              </w:rPr>
              <w:t>VT</w:t>
            </w:r>
            <w:r w:rsidRPr="005D1934">
              <w:rPr>
                <w:sz w:val="22"/>
                <w:szCs w:val="22"/>
              </w:rPr>
              <w:t>, CT HĐND.</w:t>
            </w:r>
          </w:p>
          <w:p w14:paraId="7E6FD300" w14:textId="77777777" w:rsidR="00F16C8D" w:rsidRPr="005D1934" w:rsidRDefault="00F16C8D">
            <w:pPr>
              <w:ind w:left="-108"/>
              <w:jc w:val="both"/>
              <w:rPr>
                <w:sz w:val="22"/>
                <w:szCs w:val="22"/>
              </w:rPr>
            </w:pPr>
          </w:p>
        </w:tc>
        <w:tc>
          <w:tcPr>
            <w:tcW w:w="3596" w:type="dxa"/>
          </w:tcPr>
          <w:p w14:paraId="22FEA64E" w14:textId="77777777" w:rsidR="00F16C8D" w:rsidRPr="005D1934" w:rsidRDefault="005D1934" w:rsidP="005D1934">
            <w:pPr>
              <w:rPr>
                <w:b/>
                <w:lang w:val="vi-VN"/>
              </w:rPr>
            </w:pPr>
            <w:r>
              <w:rPr>
                <w:b/>
              </w:rPr>
              <w:t xml:space="preserve">            </w:t>
            </w:r>
            <w:r w:rsidR="00F16C8D" w:rsidRPr="005D1934">
              <w:rPr>
                <w:b/>
                <w:lang w:val="vi-VN"/>
              </w:rPr>
              <w:t>CHỦ TỊCH</w:t>
            </w:r>
          </w:p>
          <w:p w14:paraId="1E3EC931" w14:textId="77777777" w:rsidR="00F16C8D" w:rsidRPr="005D1934" w:rsidRDefault="00F16C8D">
            <w:pPr>
              <w:jc w:val="center"/>
              <w:rPr>
                <w:b/>
                <w:lang w:val="vi-VN"/>
              </w:rPr>
            </w:pPr>
          </w:p>
          <w:p w14:paraId="69B921E2" w14:textId="77777777" w:rsidR="00F16C8D" w:rsidRPr="005D1934" w:rsidRDefault="00F16C8D">
            <w:pPr>
              <w:jc w:val="center"/>
              <w:rPr>
                <w:b/>
                <w:lang w:val="vi-VN"/>
              </w:rPr>
            </w:pPr>
          </w:p>
          <w:p w14:paraId="7E55C712" w14:textId="77777777" w:rsidR="00F16C8D" w:rsidRDefault="00F16C8D">
            <w:pPr>
              <w:jc w:val="center"/>
              <w:rPr>
                <w:b/>
              </w:rPr>
            </w:pPr>
          </w:p>
          <w:p w14:paraId="2AFE0100" w14:textId="77777777" w:rsidR="0029783E" w:rsidRPr="005D1934" w:rsidRDefault="0029783E">
            <w:pPr>
              <w:jc w:val="center"/>
              <w:rPr>
                <w:b/>
              </w:rPr>
            </w:pPr>
          </w:p>
          <w:p w14:paraId="3BC2F3ED" w14:textId="77777777" w:rsidR="00F16C8D" w:rsidRPr="005D1934" w:rsidRDefault="00F16C8D">
            <w:pPr>
              <w:jc w:val="center"/>
              <w:rPr>
                <w:b/>
              </w:rPr>
            </w:pPr>
          </w:p>
          <w:p w14:paraId="4114A4A3" w14:textId="1D26665A" w:rsidR="00F16C8D" w:rsidRPr="005D1934" w:rsidRDefault="00D12B65">
            <w:pPr>
              <w:jc w:val="center"/>
              <w:rPr>
                <w:b/>
              </w:rPr>
            </w:pPr>
            <w:r>
              <w:rPr>
                <w:b/>
              </w:rPr>
              <w:t>(đã ký)</w:t>
            </w:r>
          </w:p>
          <w:p w14:paraId="4FFCDD60" w14:textId="77777777" w:rsidR="00F16C8D" w:rsidRPr="005D1934" w:rsidRDefault="00F16C8D">
            <w:pPr>
              <w:jc w:val="center"/>
              <w:rPr>
                <w:b/>
              </w:rPr>
            </w:pPr>
          </w:p>
          <w:p w14:paraId="32C595C0" w14:textId="77777777" w:rsidR="00F16C8D" w:rsidRPr="005D1934" w:rsidRDefault="00F16C8D">
            <w:pPr>
              <w:jc w:val="center"/>
              <w:rPr>
                <w:b/>
              </w:rPr>
            </w:pPr>
          </w:p>
          <w:p w14:paraId="610EB37A" w14:textId="77777777" w:rsidR="00F16C8D" w:rsidRPr="005D1934" w:rsidRDefault="00F16C8D">
            <w:pPr>
              <w:jc w:val="center"/>
              <w:rPr>
                <w:b/>
                <w:lang w:val="vi-VN"/>
              </w:rPr>
            </w:pPr>
          </w:p>
          <w:p w14:paraId="0C08292A" w14:textId="77777777" w:rsidR="00F16C8D" w:rsidRPr="005D1934" w:rsidRDefault="00F16C8D">
            <w:pPr>
              <w:jc w:val="center"/>
              <w:rPr>
                <w:b/>
              </w:rPr>
            </w:pPr>
            <w:r w:rsidRPr="005D1934">
              <w:rPr>
                <w:b/>
              </w:rPr>
              <w:t>Cao Thị Hòa An</w:t>
            </w:r>
          </w:p>
        </w:tc>
      </w:tr>
    </w:tbl>
    <w:p w14:paraId="51372311" w14:textId="77777777" w:rsidR="00F61AF2" w:rsidRPr="005D1934" w:rsidRDefault="00F61AF2" w:rsidP="00F16C8D">
      <w:pPr>
        <w:spacing w:before="60" w:line="264" w:lineRule="auto"/>
        <w:ind w:firstLine="720"/>
        <w:jc w:val="both"/>
        <w:rPr>
          <w:bCs/>
          <w:lang w:val="nl-NL"/>
        </w:rPr>
      </w:pPr>
    </w:p>
    <w:sectPr w:rsidR="00F61AF2" w:rsidRPr="005D1934" w:rsidSect="00BE69D3">
      <w:headerReference w:type="even" r:id="rId9"/>
      <w:headerReference w:type="default" r:id="rId10"/>
      <w:footerReference w:type="even" r:id="rId11"/>
      <w:footerReference w:type="default" r:id="rId12"/>
      <w:headerReference w:type="first" r:id="rId13"/>
      <w:pgSz w:w="11906" w:h="16838" w:code="9"/>
      <w:pgMar w:top="1134" w:right="1134" w:bottom="1134" w:left="1701" w:header="720" w:footer="720"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3C1BF" w14:textId="77777777" w:rsidR="0057380B" w:rsidRDefault="0057380B">
      <w:r>
        <w:separator/>
      </w:r>
    </w:p>
  </w:endnote>
  <w:endnote w:type="continuationSeparator" w:id="0">
    <w:p w14:paraId="3F588DDD" w14:textId="77777777" w:rsidR="0057380B" w:rsidRDefault="005738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Time">
    <w:altName w:val="Times New Roman"/>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7F6E8" w14:textId="77777777" w:rsidR="00613C48" w:rsidRDefault="00613C48" w:rsidP="002941B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CB7EE42" w14:textId="77777777" w:rsidR="00613C48" w:rsidRDefault="00613C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DE70" w14:textId="77777777" w:rsidR="00613C48" w:rsidRDefault="00613C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18427" w14:textId="77777777" w:rsidR="0057380B" w:rsidRDefault="0057380B">
      <w:r>
        <w:separator/>
      </w:r>
    </w:p>
  </w:footnote>
  <w:footnote w:type="continuationSeparator" w:id="0">
    <w:p w14:paraId="1E91EFF7" w14:textId="77777777" w:rsidR="0057380B" w:rsidRDefault="005738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DBF1C" w14:textId="36A18193" w:rsidR="00613C48" w:rsidRDefault="00613C48" w:rsidP="006E0F3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E69D3">
      <w:rPr>
        <w:rStyle w:val="PageNumber"/>
        <w:noProof/>
      </w:rPr>
      <w:t>3</w:t>
    </w:r>
    <w:r>
      <w:rPr>
        <w:rStyle w:val="PageNumber"/>
      </w:rPr>
      <w:fldChar w:fldCharType="end"/>
    </w:r>
  </w:p>
  <w:p w14:paraId="5D8948CC" w14:textId="77777777" w:rsidR="00613C48" w:rsidRDefault="00613C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7F8FD" w14:textId="77777777" w:rsidR="00613C48" w:rsidRPr="000E2559" w:rsidRDefault="00613C48">
    <w:pPr>
      <w:pStyle w:val="Header"/>
      <w:jc w:val="center"/>
      <w:rPr>
        <w:rFonts w:ascii="Times New Roman" w:hAnsi="Times New Roman"/>
        <w:sz w:val="24"/>
        <w:szCs w:val="24"/>
      </w:rPr>
    </w:pPr>
    <w:r w:rsidRPr="000E2559">
      <w:rPr>
        <w:rFonts w:ascii="Times New Roman" w:hAnsi="Times New Roman"/>
        <w:sz w:val="24"/>
        <w:szCs w:val="24"/>
      </w:rPr>
      <w:fldChar w:fldCharType="begin"/>
    </w:r>
    <w:r w:rsidRPr="000E2559">
      <w:rPr>
        <w:rFonts w:ascii="Times New Roman" w:hAnsi="Times New Roman"/>
        <w:sz w:val="24"/>
        <w:szCs w:val="24"/>
      </w:rPr>
      <w:instrText xml:space="preserve"> PAGE   \* MERGEFORMAT </w:instrText>
    </w:r>
    <w:r w:rsidRPr="000E2559">
      <w:rPr>
        <w:rFonts w:ascii="Times New Roman" w:hAnsi="Times New Roman"/>
        <w:sz w:val="24"/>
        <w:szCs w:val="24"/>
      </w:rPr>
      <w:fldChar w:fldCharType="separate"/>
    </w:r>
    <w:r w:rsidR="00583F6F" w:rsidRPr="000E2559">
      <w:rPr>
        <w:rFonts w:ascii="Times New Roman" w:hAnsi="Times New Roman"/>
        <w:noProof/>
        <w:sz w:val="24"/>
        <w:szCs w:val="24"/>
      </w:rPr>
      <w:t>16</w:t>
    </w:r>
    <w:r w:rsidRPr="000E2559">
      <w:rPr>
        <w:rFonts w:ascii="Times New Roman" w:hAnsi="Times New Roman"/>
        <w:noProof/>
        <w:sz w:val="24"/>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DF9D0" w14:textId="77777777" w:rsidR="00613C48" w:rsidRDefault="00613C48">
    <w:pPr>
      <w:pStyle w:val="Header"/>
      <w:jc w:val="center"/>
    </w:pPr>
  </w:p>
  <w:p w14:paraId="6B05A7F5" w14:textId="77777777" w:rsidR="00613C48" w:rsidRDefault="00613C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4857"/>
    <w:multiLevelType w:val="hybridMultilevel"/>
    <w:tmpl w:val="E998F3C0"/>
    <w:lvl w:ilvl="0" w:tplc="961E97F6">
      <w:start w:val="1"/>
      <w:numFmt w:val="upperRoman"/>
      <w:lvlText w:val="%1."/>
      <w:lvlJc w:val="left"/>
      <w:pPr>
        <w:tabs>
          <w:tab w:val="num" w:pos="1440"/>
        </w:tabs>
        <w:ind w:left="1440" w:hanging="720"/>
      </w:pPr>
      <w:rPr>
        <w:rFonts w:ascii=".VnTime" w:eastAsia="Times New Roman" w:hAnsi=".VnTime"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9CB71D7"/>
    <w:multiLevelType w:val="hybridMultilevel"/>
    <w:tmpl w:val="8B721E96"/>
    <w:lvl w:ilvl="0" w:tplc="F5EE5582">
      <w:start w:val="1"/>
      <w:numFmt w:val="decimal"/>
      <w:lvlText w:val="%1."/>
      <w:lvlJc w:val="left"/>
      <w:pPr>
        <w:tabs>
          <w:tab w:val="num" w:pos="1080"/>
        </w:tabs>
        <w:ind w:left="1080" w:hanging="360"/>
      </w:pPr>
      <w:rPr>
        <w:rFonts w:hint="default"/>
      </w:rPr>
    </w:lvl>
    <w:lvl w:ilvl="1" w:tplc="E8606DF0">
      <w:start w:val="1"/>
      <w:numFmt w:val="bullet"/>
      <w:lvlText w:val=""/>
      <w:lvlJc w:val="left"/>
      <w:pPr>
        <w:tabs>
          <w:tab w:val="num" w:pos="1800"/>
        </w:tabs>
        <w:ind w:left="1800" w:hanging="360"/>
      </w:pPr>
      <w:rPr>
        <w:rFonts w:ascii="Symbol" w:eastAsia="Times New Roman" w:hAnsi="Symbol" w:cs="Times New Roman"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E131715"/>
    <w:multiLevelType w:val="multilevel"/>
    <w:tmpl w:val="BAAAB23E"/>
    <w:lvl w:ilvl="0">
      <w:start w:val="1"/>
      <w:numFmt w:val="decimal"/>
      <w:lvlText w:val="%1."/>
      <w:lvlJc w:val="left"/>
      <w:pPr>
        <w:tabs>
          <w:tab w:val="num" w:pos="525"/>
        </w:tabs>
        <w:ind w:left="525" w:hanging="525"/>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3" w15:restartNumberingAfterBreak="0">
    <w:nsid w:val="0E3D5A7B"/>
    <w:multiLevelType w:val="hybridMultilevel"/>
    <w:tmpl w:val="EF94B994"/>
    <w:lvl w:ilvl="0" w:tplc="DFBE38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B54558"/>
    <w:multiLevelType w:val="hybridMultilevel"/>
    <w:tmpl w:val="B03A3E44"/>
    <w:lvl w:ilvl="0" w:tplc="9ABA6622">
      <w:start w:val="1"/>
      <w:numFmt w:val="decimal"/>
      <w:lvlText w:val="%1."/>
      <w:lvlJc w:val="left"/>
      <w:pPr>
        <w:ind w:left="905" w:hanging="360"/>
      </w:pPr>
      <w:rPr>
        <w:rFonts w:hint="default"/>
      </w:rPr>
    </w:lvl>
    <w:lvl w:ilvl="1" w:tplc="042A0019" w:tentative="1">
      <w:start w:val="1"/>
      <w:numFmt w:val="lowerLetter"/>
      <w:lvlText w:val="%2."/>
      <w:lvlJc w:val="left"/>
      <w:pPr>
        <w:ind w:left="1625" w:hanging="360"/>
      </w:pPr>
    </w:lvl>
    <w:lvl w:ilvl="2" w:tplc="042A001B" w:tentative="1">
      <w:start w:val="1"/>
      <w:numFmt w:val="lowerRoman"/>
      <w:lvlText w:val="%3."/>
      <w:lvlJc w:val="right"/>
      <w:pPr>
        <w:ind w:left="2345" w:hanging="180"/>
      </w:pPr>
    </w:lvl>
    <w:lvl w:ilvl="3" w:tplc="042A000F" w:tentative="1">
      <w:start w:val="1"/>
      <w:numFmt w:val="decimal"/>
      <w:lvlText w:val="%4."/>
      <w:lvlJc w:val="left"/>
      <w:pPr>
        <w:ind w:left="3065" w:hanging="360"/>
      </w:pPr>
    </w:lvl>
    <w:lvl w:ilvl="4" w:tplc="042A0019" w:tentative="1">
      <w:start w:val="1"/>
      <w:numFmt w:val="lowerLetter"/>
      <w:lvlText w:val="%5."/>
      <w:lvlJc w:val="left"/>
      <w:pPr>
        <w:ind w:left="3785" w:hanging="360"/>
      </w:pPr>
    </w:lvl>
    <w:lvl w:ilvl="5" w:tplc="042A001B" w:tentative="1">
      <w:start w:val="1"/>
      <w:numFmt w:val="lowerRoman"/>
      <w:lvlText w:val="%6."/>
      <w:lvlJc w:val="right"/>
      <w:pPr>
        <w:ind w:left="4505" w:hanging="180"/>
      </w:pPr>
    </w:lvl>
    <w:lvl w:ilvl="6" w:tplc="042A000F" w:tentative="1">
      <w:start w:val="1"/>
      <w:numFmt w:val="decimal"/>
      <w:lvlText w:val="%7."/>
      <w:lvlJc w:val="left"/>
      <w:pPr>
        <w:ind w:left="5225" w:hanging="360"/>
      </w:pPr>
    </w:lvl>
    <w:lvl w:ilvl="7" w:tplc="042A0019" w:tentative="1">
      <w:start w:val="1"/>
      <w:numFmt w:val="lowerLetter"/>
      <w:lvlText w:val="%8."/>
      <w:lvlJc w:val="left"/>
      <w:pPr>
        <w:ind w:left="5945" w:hanging="360"/>
      </w:pPr>
    </w:lvl>
    <w:lvl w:ilvl="8" w:tplc="042A001B" w:tentative="1">
      <w:start w:val="1"/>
      <w:numFmt w:val="lowerRoman"/>
      <w:lvlText w:val="%9."/>
      <w:lvlJc w:val="right"/>
      <w:pPr>
        <w:ind w:left="6665" w:hanging="180"/>
      </w:pPr>
    </w:lvl>
  </w:abstractNum>
  <w:abstractNum w:abstractNumId="5" w15:restartNumberingAfterBreak="0">
    <w:nsid w:val="111874EA"/>
    <w:multiLevelType w:val="hybridMultilevel"/>
    <w:tmpl w:val="79729BD6"/>
    <w:lvl w:ilvl="0" w:tplc="278A23BE">
      <w:start w:val="1"/>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C9222BF"/>
    <w:multiLevelType w:val="hybridMultilevel"/>
    <w:tmpl w:val="58844F38"/>
    <w:lvl w:ilvl="0" w:tplc="2E76B90A">
      <w:start w:val="1"/>
      <w:numFmt w:val="decimal"/>
      <w:lvlText w:val="%1."/>
      <w:lvlJc w:val="left"/>
      <w:pPr>
        <w:ind w:left="905" w:hanging="360"/>
      </w:pPr>
      <w:rPr>
        <w:rFonts w:hint="default"/>
      </w:rPr>
    </w:lvl>
    <w:lvl w:ilvl="1" w:tplc="042A0019" w:tentative="1">
      <w:start w:val="1"/>
      <w:numFmt w:val="lowerLetter"/>
      <w:lvlText w:val="%2."/>
      <w:lvlJc w:val="left"/>
      <w:pPr>
        <w:ind w:left="1625" w:hanging="360"/>
      </w:pPr>
    </w:lvl>
    <w:lvl w:ilvl="2" w:tplc="042A001B" w:tentative="1">
      <w:start w:val="1"/>
      <w:numFmt w:val="lowerRoman"/>
      <w:lvlText w:val="%3."/>
      <w:lvlJc w:val="right"/>
      <w:pPr>
        <w:ind w:left="2345" w:hanging="180"/>
      </w:pPr>
    </w:lvl>
    <w:lvl w:ilvl="3" w:tplc="042A000F" w:tentative="1">
      <w:start w:val="1"/>
      <w:numFmt w:val="decimal"/>
      <w:lvlText w:val="%4."/>
      <w:lvlJc w:val="left"/>
      <w:pPr>
        <w:ind w:left="3065" w:hanging="360"/>
      </w:pPr>
    </w:lvl>
    <w:lvl w:ilvl="4" w:tplc="042A0019" w:tentative="1">
      <w:start w:val="1"/>
      <w:numFmt w:val="lowerLetter"/>
      <w:lvlText w:val="%5."/>
      <w:lvlJc w:val="left"/>
      <w:pPr>
        <w:ind w:left="3785" w:hanging="360"/>
      </w:pPr>
    </w:lvl>
    <w:lvl w:ilvl="5" w:tplc="042A001B" w:tentative="1">
      <w:start w:val="1"/>
      <w:numFmt w:val="lowerRoman"/>
      <w:lvlText w:val="%6."/>
      <w:lvlJc w:val="right"/>
      <w:pPr>
        <w:ind w:left="4505" w:hanging="180"/>
      </w:pPr>
    </w:lvl>
    <w:lvl w:ilvl="6" w:tplc="042A000F" w:tentative="1">
      <w:start w:val="1"/>
      <w:numFmt w:val="decimal"/>
      <w:lvlText w:val="%7."/>
      <w:lvlJc w:val="left"/>
      <w:pPr>
        <w:ind w:left="5225" w:hanging="360"/>
      </w:pPr>
    </w:lvl>
    <w:lvl w:ilvl="7" w:tplc="042A0019" w:tentative="1">
      <w:start w:val="1"/>
      <w:numFmt w:val="lowerLetter"/>
      <w:lvlText w:val="%8."/>
      <w:lvlJc w:val="left"/>
      <w:pPr>
        <w:ind w:left="5945" w:hanging="360"/>
      </w:pPr>
    </w:lvl>
    <w:lvl w:ilvl="8" w:tplc="042A001B" w:tentative="1">
      <w:start w:val="1"/>
      <w:numFmt w:val="lowerRoman"/>
      <w:lvlText w:val="%9."/>
      <w:lvlJc w:val="right"/>
      <w:pPr>
        <w:ind w:left="6665" w:hanging="180"/>
      </w:pPr>
    </w:lvl>
  </w:abstractNum>
  <w:abstractNum w:abstractNumId="7" w15:restartNumberingAfterBreak="0">
    <w:nsid w:val="425049BA"/>
    <w:multiLevelType w:val="hybridMultilevel"/>
    <w:tmpl w:val="FE92C74A"/>
    <w:lvl w:ilvl="0" w:tplc="FFFFFFFF">
      <w:numFmt w:val="bullet"/>
      <w:lvlText w:val="-"/>
      <w:lvlJc w:val="left"/>
      <w:pPr>
        <w:tabs>
          <w:tab w:val="num" w:pos="435"/>
        </w:tabs>
        <w:ind w:left="435" w:hanging="360"/>
      </w:pPr>
      <w:rPr>
        <w:rFonts w:ascii="Times New Roman" w:eastAsia="Times New Roman" w:hAnsi="Times New Roman" w:cs="Times New Roman" w:hint="default"/>
      </w:rPr>
    </w:lvl>
    <w:lvl w:ilvl="1" w:tplc="FFFFFFFF" w:tentative="1">
      <w:start w:val="1"/>
      <w:numFmt w:val="bullet"/>
      <w:lvlText w:val="o"/>
      <w:lvlJc w:val="left"/>
      <w:pPr>
        <w:tabs>
          <w:tab w:val="num" w:pos="1155"/>
        </w:tabs>
        <w:ind w:left="1155" w:hanging="360"/>
      </w:pPr>
      <w:rPr>
        <w:rFonts w:ascii="Courier New" w:hAnsi="Courier New" w:cs="Courier New" w:hint="default"/>
      </w:rPr>
    </w:lvl>
    <w:lvl w:ilvl="2" w:tplc="FFFFFFFF" w:tentative="1">
      <w:start w:val="1"/>
      <w:numFmt w:val="bullet"/>
      <w:lvlText w:val=""/>
      <w:lvlJc w:val="left"/>
      <w:pPr>
        <w:tabs>
          <w:tab w:val="num" w:pos="1875"/>
        </w:tabs>
        <w:ind w:left="1875" w:hanging="360"/>
      </w:pPr>
      <w:rPr>
        <w:rFonts w:ascii="Wingdings" w:hAnsi="Wingdings" w:hint="default"/>
      </w:rPr>
    </w:lvl>
    <w:lvl w:ilvl="3" w:tplc="FFFFFFFF" w:tentative="1">
      <w:start w:val="1"/>
      <w:numFmt w:val="bullet"/>
      <w:lvlText w:val=""/>
      <w:lvlJc w:val="left"/>
      <w:pPr>
        <w:tabs>
          <w:tab w:val="num" w:pos="2595"/>
        </w:tabs>
        <w:ind w:left="2595" w:hanging="360"/>
      </w:pPr>
      <w:rPr>
        <w:rFonts w:ascii="Symbol" w:hAnsi="Symbol" w:hint="default"/>
      </w:rPr>
    </w:lvl>
    <w:lvl w:ilvl="4" w:tplc="FFFFFFFF" w:tentative="1">
      <w:start w:val="1"/>
      <w:numFmt w:val="bullet"/>
      <w:lvlText w:val="o"/>
      <w:lvlJc w:val="left"/>
      <w:pPr>
        <w:tabs>
          <w:tab w:val="num" w:pos="3315"/>
        </w:tabs>
        <w:ind w:left="3315" w:hanging="360"/>
      </w:pPr>
      <w:rPr>
        <w:rFonts w:ascii="Courier New" w:hAnsi="Courier New" w:cs="Courier New" w:hint="default"/>
      </w:rPr>
    </w:lvl>
    <w:lvl w:ilvl="5" w:tplc="FFFFFFFF" w:tentative="1">
      <w:start w:val="1"/>
      <w:numFmt w:val="bullet"/>
      <w:lvlText w:val=""/>
      <w:lvlJc w:val="left"/>
      <w:pPr>
        <w:tabs>
          <w:tab w:val="num" w:pos="4035"/>
        </w:tabs>
        <w:ind w:left="4035" w:hanging="360"/>
      </w:pPr>
      <w:rPr>
        <w:rFonts w:ascii="Wingdings" w:hAnsi="Wingdings" w:hint="default"/>
      </w:rPr>
    </w:lvl>
    <w:lvl w:ilvl="6" w:tplc="FFFFFFFF" w:tentative="1">
      <w:start w:val="1"/>
      <w:numFmt w:val="bullet"/>
      <w:lvlText w:val=""/>
      <w:lvlJc w:val="left"/>
      <w:pPr>
        <w:tabs>
          <w:tab w:val="num" w:pos="4755"/>
        </w:tabs>
        <w:ind w:left="4755" w:hanging="360"/>
      </w:pPr>
      <w:rPr>
        <w:rFonts w:ascii="Symbol" w:hAnsi="Symbol" w:hint="default"/>
      </w:rPr>
    </w:lvl>
    <w:lvl w:ilvl="7" w:tplc="FFFFFFFF" w:tentative="1">
      <w:start w:val="1"/>
      <w:numFmt w:val="bullet"/>
      <w:lvlText w:val="o"/>
      <w:lvlJc w:val="left"/>
      <w:pPr>
        <w:tabs>
          <w:tab w:val="num" w:pos="5475"/>
        </w:tabs>
        <w:ind w:left="5475" w:hanging="360"/>
      </w:pPr>
      <w:rPr>
        <w:rFonts w:ascii="Courier New" w:hAnsi="Courier New" w:cs="Courier New" w:hint="default"/>
      </w:rPr>
    </w:lvl>
    <w:lvl w:ilvl="8" w:tplc="FFFFFFFF" w:tentative="1">
      <w:start w:val="1"/>
      <w:numFmt w:val="bullet"/>
      <w:lvlText w:val=""/>
      <w:lvlJc w:val="left"/>
      <w:pPr>
        <w:tabs>
          <w:tab w:val="num" w:pos="6195"/>
        </w:tabs>
        <w:ind w:left="6195" w:hanging="360"/>
      </w:pPr>
      <w:rPr>
        <w:rFonts w:ascii="Wingdings" w:hAnsi="Wingdings" w:hint="default"/>
      </w:rPr>
    </w:lvl>
  </w:abstractNum>
  <w:abstractNum w:abstractNumId="8" w15:restartNumberingAfterBreak="0">
    <w:nsid w:val="44286EF6"/>
    <w:multiLevelType w:val="hybridMultilevel"/>
    <w:tmpl w:val="7D943444"/>
    <w:lvl w:ilvl="0" w:tplc="C9F4184C">
      <w:start w:val="1"/>
      <w:numFmt w:val="lowerLetter"/>
      <w:lvlText w:val="%1)"/>
      <w:lvlJc w:val="left"/>
      <w:pPr>
        <w:ind w:left="905" w:hanging="360"/>
      </w:pPr>
      <w:rPr>
        <w:rFonts w:hint="default"/>
      </w:rPr>
    </w:lvl>
    <w:lvl w:ilvl="1" w:tplc="04090019" w:tentative="1">
      <w:start w:val="1"/>
      <w:numFmt w:val="lowerLetter"/>
      <w:lvlText w:val="%2."/>
      <w:lvlJc w:val="left"/>
      <w:pPr>
        <w:ind w:left="1625" w:hanging="360"/>
      </w:pPr>
    </w:lvl>
    <w:lvl w:ilvl="2" w:tplc="0409001B" w:tentative="1">
      <w:start w:val="1"/>
      <w:numFmt w:val="lowerRoman"/>
      <w:lvlText w:val="%3."/>
      <w:lvlJc w:val="right"/>
      <w:pPr>
        <w:ind w:left="2345" w:hanging="180"/>
      </w:pPr>
    </w:lvl>
    <w:lvl w:ilvl="3" w:tplc="0409000F" w:tentative="1">
      <w:start w:val="1"/>
      <w:numFmt w:val="decimal"/>
      <w:lvlText w:val="%4."/>
      <w:lvlJc w:val="left"/>
      <w:pPr>
        <w:ind w:left="3065" w:hanging="360"/>
      </w:pPr>
    </w:lvl>
    <w:lvl w:ilvl="4" w:tplc="04090019" w:tentative="1">
      <w:start w:val="1"/>
      <w:numFmt w:val="lowerLetter"/>
      <w:lvlText w:val="%5."/>
      <w:lvlJc w:val="left"/>
      <w:pPr>
        <w:ind w:left="3785" w:hanging="360"/>
      </w:pPr>
    </w:lvl>
    <w:lvl w:ilvl="5" w:tplc="0409001B" w:tentative="1">
      <w:start w:val="1"/>
      <w:numFmt w:val="lowerRoman"/>
      <w:lvlText w:val="%6."/>
      <w:lvlJc w:val="right"/>
      <w:pPr>
        <w:ind w:left="4505" w:hanging="180"/>
      </w:pPr>
    </w:lvl>
    <w:lvl w:ilvl="6" w:tplc="0409000F" w:tentative="1">
      <w:start w:val="1"/>
      <w:numFmt w:val="decimal"/>
      <w:lvlText w:val="%7."/>
      <w:lvlJc w:val="left"/>
      <w:pPr>
        <w:ind w:left="5225" w:hanging="360"/>
      </w:pPr>
    </w:lvl>
    <w:lvl w:ilvl="7" w:tplc="04090019" w:tentative="1">
      <w:start w:val="1"/>
      <w:numFmt w:val="lowerLetter"/>
      <w:lvlText w:val="%8."/>
      <w:lvlJc w:val="left"/>
      <w:pPr>
        <w:ind w:left="5945" w:hanging="360"/>
      </w:pPr>
    </w:lvl>
    <w:lvl w:ilvl="8" w:tplc="0409001B" w:tentative="1">
      <w:start w:val="1"/>
      <w:numFmt w:val="lowerRoman"/>
      <w:lvlText w:val="%9."/>
      <w:lvlJc w:val="right"/>
      <w:pPr>
        <w:ind w:left="6665" w:hanging="180"/>
      </w:pPr>
    </w:lvl>
  </w:abstractNum>
  <w:abstractNum w:abstractNumId="9" w15:restartNumberingAfterBreak="0">
    <w:nsid w:val="45EA582B"/>
    <w:multiLevelType w:val="hybridMultilevel"/>
    <w:tmpl w:val="BC6C15F2"/>
    <w:lvl w:ilvl="0" w:tplc="D910EC96">
      <w:start w:val="2"/>
      <w:numFmt w:val="bullet"/>
      <w:lvlText w:val="-"/>
      <w:lvlJc w:val="left"/>
      <w:pPr>
        <w:tabs>
          <w:tab w:val="num" w:pos="1620"/>
        </w:tabs>
        <w:ind w:left="1620" w:hanging="90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46212179"/>
    <w:multiLevelType w:val="hybridMultilevel"/>
    <w:tmpl w:val="B086970A"/>
    <w:lvl w:ilvl="0" w:tplc="89E0DCE4">
      <w:start w:val="2"/>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47DF79DF"/>
    <w:multiLevelType w:val="hybridMultilevel"/>
    <w:tmpl w:val="6B3A134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543F4B9B"/>
    <w:multiLevelType w:val="hybridMultilevel"/>
    <w:tmpl w:val="9760CC82"/>
    <w:lvl w:ilvl="0" w:tplc="DC7CF9B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5788435C"/>
    <w:multiLevelType w:val="hybridMultilevel"/>
    <w:tmpl w:val="AED6B30E"/>
    <w:lvl w:ilvl="0" w:tplc="17581248">
      <w:start w:val="2"/>
      <w:numFmt w:val="bullet"/>
      <w:lvlText w:val="-"/>
      <w:lvlJc w:val="left"/>
      <w:pPr>
        <w:tabs>
          <w:tab w:val="num" w:pos="1590"/>
        </w:tabs>
        <w:ind w:left="1590" w:hanging="87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5C033934"/>
    <w:multiLevelType w:val="hybridMultilevel"/>
    <w:tmpl w:val="96C483B0"/>
    <w:lvl w:ilvl="0" w:tplc="FFFFFFFF">
      <w:start w:val="1"/>
      <w:numFmt w:val="decimal"/>
      <w:lvlText w:val="%1."/>
      <w:lvlJc w:val="left"/>
      <w:pPr>
        <w:tabs>
          <w:tab w:val="num" w:pos="795"/>
        </w:tabs>
        <w:ind w:left="795" w:hanging="360"/>
      </w:pPr>
    </w:lvl>
    <w:lvl w:ilvl="1" w:tplc="FFFFFFFF" w:tentative="1">
      <w:start w:val="1"/>
      <w:numFmt w:val="lowerLetter"/>
      <w:lvlText w:val="%2."/>
      <w:lvlJc w:val="left"/>
      <w:pPr>
        <w:tabs>
          <w:tab w:val="num" w:pos="1515"/>
        </w:tabs>
        <w:ind w:left="1515" w:hanging="360"/>
      </w:pPr>
    </w:lvl>
    <w:lvl w:ilvl="2" w:tplc="FFFFFFFF" w:tentative="1">
      <w:start w:val="1"/>
      <w:numFmt w:val="lowerRoman"/>
      <w:lvlText w:val="%3."/>
      <w:lvlJc w:val="right"/>
      <w:pPr>
        <w:tabs>
          <w:tab w:val="num" w:pos="2235"/>
        </w:tabs>
        <w:ind w:left="2235" w:hanging="180"/>
      </w:pPr>
    </w:lvl>
    <w:lvl w:ilvl="3" w:tplc="FFFFFFFF" w:tentative="1">
      <w:start w:val="1"/>
      <w:numFmt w:val="decimal"/>
      <w:lvlText w:val="%4."/>
      <w:lvlJc w:val="left"/>
      <w:pPr>
        <w:tabs>
          <w:tab w:val="num" w:pos="2955"/>
        </w:tabs>
        <w:ind w:left="2955" w:hanging="360"/>
      </w:pPr>
    </w:lvl>
    <w:lvl w:ilvl="4" w:tplc="FFFFFFFF" w:tentative="1">
      <w:start w:val="1"/>
      <w:numFmt w:val="lowerLetter"/>
      <w:lvlText w:val="%5."/>
      <w:lvlJc w:val="left"/>
      <w:pPr>
        <w:tabs>
          <w:tab w:val="num" w:pos="3675"/>
        </w:tabs>
        <w:ind w:left="3675" w:hanging="360"/>
      </w:pPr>
    </w:lvl>
    <w:lvl w:ilvl="5" w:tplc="FFFFFFFF" w:tentative="1">
      <w:start w:val="1"/>
      <w:numFmt w:val="lowerRoman"/>
      <w:lvlText w:val="%6."/>
      <w:lvlJc w:val="right"/>
      <w:pPr>
        <w:tabs>
          <w:tab w:val="num" w:pos="4395"/>
        </w:tabs>
        <w:ind w:left="4395" w:hanging="180"/>
      </w:pPr>
    </w:lvl>
    <w:lvl w:ilvl="6" w:tplc="FFFFFFFF" w:tentative="1">
      <w:start w:val="1"/>
      <w:numFmt w:val="decimal"/>
      <w:lvlText w:val="%7."/>
      <w:lvlJc w:val="left"/>
      <w:pPr>
        <w:tabs>
          <w:tab w:val="num" w:pos="5115"/>
        </w:tabs>
        <w:ind w:left="5115" w:hanging="360"/>
      </w:pPr>
    </w:lvl>
    <w:lvl w:ilvl="7" w:tplc="FFFFFFFF" w:tentative="1">
      <w:start w:val="1"/>
      <w:numFmt w:val="lowerLetter"/>
      <w:lvlText w:val="%8."/>
      <w:lvlJc w:val="left"/>
      <w:pPr>
        <w:tabs>
          <w:tab w:val="num" w:pos="5835"/>
        </w:tabs>
        <w:ind w:left="5835" w:hanging="360"/>
      </w:pPr>
    </w:lvl>
    <w:lvl w:ilvl="8" w:tplc="FFFFFFFF" w:tentative="1">
      <w:start w:val="1"/>
      <w:numFmt w:val="lowerRoman"/>
      <w:lvlText w:val="%9."/>
      <w:lvlJc w:val="right"/>
      <w:pPr>
        <w:tabs>
          <w:tab w:val="num" w:pos="6555"/>
        </w:tabs>
        <w:ind w:left="6555" w:hanging="180"/>
      </w:pPr>
    </w:lvl>
  </w:abstractNum>
  <w:num w:numId="1" w16cid:durableId="1954358381">
    <w:abstractNumId w:val="14"/>
  </w:num>
  <w:num w:numId="2" w16cid:durableId="315502184">
    <w:abstractNumId w:val="7"/>
  </w:num>
  <w:num w:numId="3" w16cid:durableId="23602228">
    <w:abstractNumId w:val="0"/>
  </w:num>
  <w:num w:numId="4" w16cid:durableId="162357314">
    <w:abstractNumId w:val="5"/>
  </w:num>
  <w:num w:numId="5" w16cid:durableId="75978436">
    <w:abstractNumId w:val="1"/>
  </w:num>
  <w:num w:numId="6" w16cid:durableId="1458795117">
    <w:abstractNumId w:val="2"/>
  </w:num>
  <w:num w:numId="7" w16cid:durableId="578445585">
    <w:abstractNumId w:val="11"/>
  </w:num>
  <w:num w:numId="8" w16cid:durableId="438375385">
    <w:abstractNumId w:val="9"/>
  </w:num>
  <w:num w:numId="9" w16cid:durableId="625282566">
    <w:abstractNumId w:val="10"/>
  </w:num>
  <w:num w:numId="10" w16cid:durableId="1058869141">
    <w:abstractNumId w:val="13"/>
  </w:num>
  <w:num w:numId="11" w16cid:durableId="1815364865">
    <w:abstractNumId w:val="6"/>
  </w:num>
  <w:num w:numId="12" w16cid:durableId="204567661">
    <w:abstractNumId w:val="4"/>
  </w:num>
  <w:num w:numId="13" w16cid:durableId="1456868797">
    <w:abstractNumId w:val="8"/>
  </w:num>
  <w:num w:numId="14" w16cid:durableId="988097611">
    <w:abstractNumId w:val="12"/>
  </w:num>
  <w:num w:numId="15" w16cid:durableId="37826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9"/>
  <w:drawingGridVerticalSpacing w:val="120"/>
  <w:displayHorizontalDrawingGridEvery w:val="0"/>
  <w:displayVerticalDrawingGridEvery w:val="3"/>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8B0"/>
    <w:rsid w:val="00000830"/>
    <w:rsid w:val="000020EB"/>
    <w:rsid w:val="000055D7"/>
    <w:rsid w:val="00006DD5"/>
    <w:rsid w:val="00007A54"/>
    <w:rsid w:val="00010D0D"/>
    <w:rsid w:val="00013C3F"/>
    <w:rsid w:val="000141C5"/>
    <w:rsid w:val="00016166"/>
    <w:rsid w:val="00017B41"/>
    <w:rsid w:val="00017DC9"/>
    <w:rsid w:val="00020952"/>
    <w:rsid w:val="00022CDA"/>
    <w:rsid w:val="00024DF3"/>
    <w:rsid w:val="00031C56"/>
    <w:rsid w:val="00032F4E"/>
    <w:rsid w:val="00034718"/>
    <w:rsid w:val="000358DB"/>
    <w:rsid w:val="00036079"/>
    <w:rsid w:val="0003660C"/>
    <w:rsid w:val="0004127A"/>
    <w:rsid w:val="00041390"/>
    <w:rsid w:val="00041796"/>
    <w:rsid w:val="00041F36"/>
    <w:rsid w:val="00042047"/>
    <w:rsid w:val="000425CB"/>
    <w:rsid w:val="00042F50"/>
    <w:rsid w:val="00044ACD"/>
    <w:rsid w:val="00046F99"/>
    <w:rsid w:val="000474FE"/>
    <w:rsid w:val="00050143"/>
    <w:rsid w:val="000525F0"/>
    <w:rsid w:val="000526D1"/>
    <w:rsid w:val="00053DEC"/>
    <w:rsid w:val="0005421B"/>
    <w:rsid w:val="000551DA"/>
    <w:rsid w:val="0005553C"/>
    <w:rsid w:val="000573E4"/>
    <w:rsid w:val="00057E1A"/>
    <w:rsid w:val="00064759"/>
    <w:rsid w:val="00064EF1"/>
    <w:rsid w:val="000652F1"/>
    <w:rsid w:val="00065FE0"/>
    <w:rsid w:val="0006656D"/>
    <w:rsid w:val="00066D16"/>
    <w:rsid w:val="00067DF3"/>
    <w:rsid w:val="000711B1"/>
    <w:rsid w:val="00071A64"/>
    <w:rsid w:val="0007238D"/>
    <w:rsid w:val="000768EE"/>
    <w:rsid w:val="00076B72"/>
    <w:rsid w:val="00076CB6"/>
    <w:rsid w:val="0008181B"/>
    <w:rsid w:val="000820F2"/>
    <w:rsid w:val="0008310A"/>
    <w:rsid w:val="0008357C"/>
    <w:rsid w:val="00084FC0"/>
    <w:rsid w:val="00086B59"/>
    <w:rsid w:val="00086EE9"/>
    <w:rsid w:val="00087C6D"/>
    <w:rsid w:val="000905B2"/>
    <w:rsid w:val="00091356"/>
    <w:rsid w:val="00091A65"/>
    <w:rsid w:val="000928FB"/>
    <w:rsid w:val="00093197"/>
    <w:rsid w:val="000935C6"/>
    <w:rsid w:val="00093A7D"/>
    <w:rsid w:val="00094756"/>
    <w:rsid w:val="00094AF2"/>
    <w:rsid w:val="00094CEB"/>
    <w:rsid w:val="00094F13"/>
    <w:rsid w:val="000957A9"/>
    <w:rsid w:val="000967FE"/>
    <w:rsid w:val="000A4777"/>
    <w:rsid w:val="000A4DEB"/>
    <w:rsid w:val="000A55A2"/>
    <w:rsid w:val="000A5D38"/>
    <w:rsid w:val="000B0CB8"/>
    <w:rsid w:val="000B1F17"/>
    <w:rsid w:val="000B2C95"/>
    <w:rsid w:val="000B2F5D"/>
    <w:rsid w:val="000B3DB4"/>
    <w:rsid w:val="000B7AF4"/>
    <w:rsid w:val="000C3214"/>
    <w:rsid w:val="000C43BA"/>
    <w:rsid w:val="000C587C"/>
    <w:rsid w:val="000C5B81"/>
    <w:rsid w:val="000C676E"/>
    <w:rsid w:val="000C7579"/>
    <w:rsid w:val="000C7B4D"/>
    <w:rsid w:val="000D1A01"/>
    <w:rsid w:val="000D2142"/>
    <w:rsid w:val="000D290F"/>
    <w:rsid w:val="000D5BFE"/>
    <w:rsid w:val="000E1279"/>
    <w:rsid w:val="000E1AE1"/>
    <w:rsid w:val="000E2559"/>
    <w:rsid w:val="000E39A9"/>
    <w:rsid w:val="000E46CB"/>
    <w:rsid w:val="000E5A2F"/>
    <w:rsid w:val="000E658B"/>
    <w:rsid w:val="000F03EE"/>
    <w:rsid w:val="000F4593"/>
    <w:rsid w:val="000F6A90"/>
    <w:rsid w:val="000F7F64"/>
    <w:rsid w:val="001015E1"/>
    <w:rsid w:val="0010351C"/>
    <w:rsid w:val="001035DC"/>
    <w:rsid w:val="00104286"/>
    <w:rsid w:val="00104914"/>
    <w:rsid w:val="00105F00"/>
    <w:rsid w:val="00106546"/>
    <w:rsid w:val="00106635"/>
    <w:rsid w:val="0010673C"/>
    <w:rsid w:val="0010708D"/>
    <w:rsid w:val="00107DAD"/>
    <w:rsid w:val="00110FB2"/>
    <w:rsid w:val="00111895"/>
    <w:rsid w:val="00112C57"/>
    <w:rsid w:val="001136C8"/>
    <w:rsid w:val="0011373F"/>
    <w:rsid w:val="0011556A"/>
    <w:rsid w:val="00115F48"/>
    <w:rsid w:val="00116819"/>
    <w:rsid w:val="00116FC6"/>
    <w:rsid w:val="001216DF"/>
    <w:rsid w:val="00122378"/>
    <w:rsid w:val="00126417"/>
    <w:rsid w:val="001265B6"/>
    <w:rsid w:val="0012698F"/>
    <w:rsid w:val="00127198"/>
    <w:rsid w:val="00127366"/>
    <w:rsid w:val="001310EB"/>
    <w:rsid w:val="001312CA"/>
    <w:rsid w:val="001319D4"/>
    <w:rsid w:val="001319E5"/>
    <w:rsid w:val="0013267C"/>
    <w:rsid w:val="00134EE9"/>
    <w:rsid w:val="00135A69"/>
    <w:rsid w:val="00136435"/>
    <w:rsid w:val="0013662A"/>
    <w:rsid w:val="001414E7"/>
    <w:rsid w:val="0014161E"/>
    <w:rsid w:val="00142329"/>
    <w:rsid w:val="00142BB6"/>
    <w:rsid w:val="00142EEF"/>
    <w:rsid w:val="0014351F"/>
    <w:rsid w:val="00144812"/>
    <w:rsid w:val="00144CAC"/>
    <w:rsid w:val="0014544D"/>
    <w:rsid w:val="0014587D"/>
    <w:rsid w:val="00147120"/>
    <w:rsid w:val="00147568"/>
    <w:rsid w:val="001479E2"/>
    <w:rsid w:val="00150233"/>
    <w:rsid w:val="00151DE4"/>
    <w:rsid w:val="001525BD"/>
    <w:rsid w:val="00152931"/>
    <w:rsid w:val="001537D3"/>
    <w:rsid w:val="001539F1"/>
    <w:rsid w:val="00153FB0"/>
    <w:rsid w:val="001560EC"/>
    <w:rsid w:val="001564FD"/>
    <w:rsid w:val="00156781"/>
    <w:rsid w:val="00156CE8"/>
    <w:rsid w:val="001572C4"/>
    <w:rsid w:val="00157B51"/>
    <w:rsid w:val="00162216"/>
    <w:rsid w:val="0016304F"/>
    <w:rsid w:val="00163276"/>
    <w:rsid w:val="001637B5"/>
    <w:rsid w:val="0016581B"/>
    <w:rsid w:val="0016652A"/>
    <w:rsid w:val="00170CDB"/>
    <w:rsid w:val="00173146"/>
    <w:rsid w:val="001738E7"/>
    <w:rsid w:val="00173C0E"/>
    <w:rsid w:val="00174324"/>
    <w:rsid w:val="00175167"/>
    <w:rsid w:val="001767F3"/>
    <w:rsid w:val="00176FCC"/>
    <w:rsid w:val="00180C84"/>
    <w:rsid w:val="0018364E"/>
    <w:rsid w:val="00184AF2"/>
    <w:rsid w:val="00185A23"/>
    <w:rsid w:val="00186E97"/>
    <w:rsid w:val="00190547"/>
    <w:rsid w:val="001910F9"/>
    <w:rsid w:val="0019152D"/>
    <w:rsid w:val="001916B5"/>
    <w:rsid w:val="001939D0"/>
    <w:rsid w:val="00195274"/>
    <w:rsid w:val="001953AB"/>
    <w:rsid w:val="001955DD"/>
    <w:rsid w:val="001A070D"/>
    <w:rsid w:val="001A2305"/>
    <w:rsid w:val="001A25D6"/>
    <w:rsid w:val="001A27B8"/>
    <w:rsid w:val="001A2A3A"/>
    <w:rsid w:val="001A3247"/>
    <w:rsid w:val="001A479B"/>
    <w:rsid w:val="001A494C"/>
    <w:rsid w:val="001B02B8"/>
    <w:rsid w:val="001B05F6"/>
    <w:rsid w:val="001B0C1E"/>
    <w:rsid w:val="001B0DEF"/>
    <w:rsid w:val="001B1A15"/>
    <w:rsid w:val="001B448A"/>
    <w:rsid w:val="001B4682"/>
    <w:rsid w:val="001B4C27"/>
    <w:rsid w:val="001B4FD0"/>
    <w:rsid w:val="001B551E"/>
    <w:rsid w:val="001B7CDF"/>
    <w:rsid w:val="001C0CB7"/>
    <w:rsid w:val="001C161B"/>
    <w:rsid w:val="001C1927"/>
    <w:rsid w:val="001C20FC"/>
    <w:rsid w:val="001C2BF1"/>
    <w:rsid w:val="001C2EA5"/>
    <w:rsid w:val="001C40B9"/>
    <w:rsid w:val="001C4B25"/>
    <w:rsid w:val="001C55C3"/>
    <w:rsid w:val="001C7B11"/>
    <w:rsid w:val="001D09DB"/>
    <w:rsid w:val="001D134A"/>
    <w:rsid w:val="001D411F"/>
    <w:rsid w:val="001D48AE"/>
    <w:rsid w:val="001D53BF"/>
    <w:rsid w:val="001D6237"/>
    <w:rsid w:val="001E1782"/>
    <w:rsid w:val="001E17D7"/>
    <w:rsid w:val="001E2A70"/>
    <w:rsid w:val="001E3E9D"/>
    <w:rsid w:val="001E47E2"/>
    <w:rsid w:val="001E642C"/>
    <w:rsid w:val="001E7852"/>
    <w:rsid w:val="001E7FB8"/>
    <w:rsid w:val="001F132C"/>
    <w:rsid w:val="001F13B4"/>
    <w:rsid w:val="001F1C96"/>
    <w:rsid w:val="001F235E"/>
    <w:rsid w:val="001F3D33"/>
    <w:rsid w:val="001F4ADD"/>
    <w:rsid w:val="001F5005"/>
    <w:rsid w:val="001F5D3F"/>
    <w:rsid w:val="001F5D93"/>
    <w:rsid w:val="001F5E39"/>
    <w:rsid w:val="001F6197"/>
    <w:rsid w:val="001F73BE"/>
    <w:rsid w:val="0020022A"/>
    <w:rsid w:val="00201296"/>
    <w:rsid w:val="00202611"/>
    <w:rsid w:val="0020363D"/>
    <w:rsid w:val="00204457"/>
    <w:rsid w:val="0020554A"/>
    <w:rsid w:val="00210288"/>
    <w:rsid w:val="00211074"/>
    <w:rsid w:val="00212131"/>
    <w:rsid w:val="0021216A"/>
    <w:rsid w:val="00212893"/>
    <w:rsid w:val="00213722"/>
    <w:rsid w:val="00215D01"/>
    <w:rsid w:val="00216125"/>
    <w:rsid w:val="00216734"/>
    <w:rsid w:val="00216D7F"/>
    <w:rsid w:val="00217B73"/>
    <w:rsid w:val="00217C49"/>
    <w:rsid w:val="00217E38"/>
    <w:rsid w:val="00220E29"/>
    <w:rsid w:val="00222934"/>
    <w:rsid w:val="002235DD"/>
    <w:rsid w:val="002241FD"/>
    <w:rsid w:val="002254E2"/>
    <w:rsid w:val="0022608A"/>
    <w:rsid w:val="00226E2D"/>
    <w:rsid w:val="00226EB7"/>
    <w:rsid w:val="00227DD2"/>
    <w:rsid w:val="002301D5"/>
    <w:rsid w:val="002320BC"/>
    <w:rsid w:val="002333FD"/>
    <w:rsid w:val="00233BF6"/>
    <w:rsid w:val="00236C5E"/>
    <w:rsid w:val="00240A36"/>
    <w:rsid w:val="00240E99"/>
    <w:rsid w:val="002410E8"/>
    <w:rsid w:val="0024280A"/>
    <w:rsid w:val="00244BA8"/>
    <w:rsid w:val="00250785"/>
    <w:rsid w:val="00251909"/>
    <w:rsid w:val="002521BE"/>
    <w:rsid w:val="002532AB"/>
    <w:rsid w:val="002565EB"/>
    <w:rsid w:val="00256A43"/>
    <w:rsid w:val="00260E6C"/>
    <w:rsid w:val="00262F15"/>
    <w:rsid w:val="0026341C"/>
    <w:rsid w:val="00263EEC"/>
    <w:rsid w:val="00264192"/>
    <w:rsid w:val="00264766"/>
    <w:rsid w:val="00265912"/>
    <w:rsid w:val="00265D90"/>
    <w:rsid w:val="0026602D"/>
    <w:rsid w:val="00266E2A"/>
    <w:rsid w:val="00270437"/>
    <w:rsid w:val="00271236"/>
    <w:rsid w:val="0027262B"/>
    <w:rsid w:val="002728EE"/>
    <w:rsid w:val="00272C5E"/>
    <w:rsid w:val="00275068"/>
    <w:rsid w:val="00276800"/>
    <w:rsid w:val="00281DDF"/>
    <w:rsid w:val="0028209A"/>
    <w:rsid w:val="00282120"/>
    <w:rsid w:val="002859BE"/>
    <w:rsid w:val="00285C6F"/>
    <w:rsid w:val="0028614F"/>
    <w:rsid w:val="00287106"/>
    <w:rsid w:val="00287603"/>
    <w:rsid w:val="002901EC"/>
    <w:rsid w:val="002927B4"/>
    <w:rsid w:val="00292C39"/>
    <w:rsid w:val="0029310C"/>
    <w:rsid w:val="002941BF"/>
    <w:rsid w:val="00294FD8"/>
    <w:rsid w:val="00296C4F"/>
    <w:rsid w:val="0029783E"/>
    <w:rsid w:val="002A0690"/>
    <w:rsid w:val="002A18E8"/>
    <w:rsid w:val="002A3A92"/>
    <w:rsid w:val="002A3AAE"/>
    <w:rsid w:val="002A5791"/>
    <w:rsid w:val="002B1F6B"/>
    <w:rsid w:val="002B232D"/>
    <w:rsid w:val="002B25A0"/>
    <w:rsid w:val="002B25B1"/>
    <w:rsid w:val="002B55DC"/>
    <w:rsid w:val="002B7A56"/>
    <w:rsid w:val="002C046E"/>
    <w:rsid w:val="002C0996"/>
    <w:rsid w:val="002C2DFF"/>
    <w:rsid w:val="002C2F32"/>
    <w:rsid w:val="002C2FA6"/>
    <w:rsid w:val="002C2FDE"/>
    <w:rsid w:val="002C42B8"/>
    <w:rsid w:val="002C5FDC"/>
    <w:rsid w:val="002C66FD"/>
    <w:rsid w:val="002C7595"/>
    <w:rsid w:val="002C78D5"/>
    <w:rsid w:val="002C7E53"/>
    <w:rsid w:val="002D28AE"/>
    <w:rsid w:val="002D35B4"/>
    <w:rsid w:val="002D513E"/>
    <w:rsid w:val="002D6B96"/>
    <w:rsid w:val="002D6D15"/>
    <w:rsid w:val="002D74A7"/>
    <w:rsid w:val="002E112B"/>
    <w:rsid w:val="002E156F"/>
    <w:rsid w:val="002E1E21"/>
    <w:rsid w:val="002E4968"/>
    <w:rsid w:val="002E4C17"/>
    <w:rsid w:val="002E6481"/>
    <w:rsid w:val="002E6E88"/>
    <w:rsid w:val="002F0ED1"/>
    <w:rsid w:val="002F1318"/>
    <w:rsid w:val="002F181B"/>
    <w:rsid w:val="002F48BE"/>
    <w:rsid w:val="002F50EF"/>
    <w:rsid w:val="0030232F"/>
    <w:rsid w:val="00304145"/>
    <w:rsid w:val="00305FAC"/>
    <w:rsid w:val="00306836"/>
    <w:rsid w:val="0030776F"/>
    <w:rsid w:val="003077DC"/>
    <w:rsid w:val="0031088F"/>
    <w:rsid w:val="00310935"/>
    <w:rsid w:val="003115A9"/>
    <w:rsid w:val="00313E57"/>
    <w:rsid w:val="00316C8C"/>
    <w:rsid w:val="00316EEE"/>
    <w:rsid w:val="0031716B"/>
    <w:rsid w:val="00320870"/>
    <w:rsid w:val="003229EE"/>
    <w:rsid w:val="00323605"/>
    <w:rsid w:val="00327365"/>
    <w:rsid w:val="00327E28"/>
    <w:rsid w:val="00332AB0"/>
    <w:rsid w:val="00332C74"/>
    <w:rsid w:val="00333D36"/>
    <w:rsid w:val="00334519"/>
    <w:rsid w:val="0033457D"/>
    <w:rsid w:val="003349A1"/>
    <w:rsid w:val="00335550"/>
    <w:rsid w:val="0033608F"/>
    <w:rsid w:val="00340567"/>
    <w:rsid w:val="003406B1"/>
    <w:rsid w:val="0034244A"/>
    <w:rsid w:val="00344C65"/>
    <w:rsid w:val="00344E40"/>
    <w:rsid w:val="00347BA4"/>
    <w:rsid w:val="00350DE2"/>
    <w:rsid w:val="0035167E"/>
    <w:rsid w:val="00353379"/>
    <w:rsid w:val="00353BB4"/>
    <w:rsid w:val="003562A3"/>
    <w:rsid w:val="00356443"/>
    <w:rsid w:val="00356C81"/>
    <w:rsid w:val="00356CBF"/>
    <w:rsid w:val="0035753A"/>
    <w:rsid w:val="00360680"/>
    <w:rsid w:val="00360F82"/>
    <w:rsid w:val="003612DB"/>
    <w:rsid w:val="0036153B"/>
    <w:rsid w:val="00363831"/>
    <w:rsid w:val="00364DD8"/>
    <w:rsid w:val="00365F73"/>
    <w:rsid w:val="00367C2A"/>
    <w:rsid w:val="00367F44"/>
    <w:rsid w:val="00370316"/>
    <w:rsid w:val="00371221"/>
    <w:rsid w:val="00371C10"/>
    <w:rsid w:val="00372701"/>
    <w:rsid w:val="00373B88"/>
    <w:rsid w:val="00373C3D"/>
    <w:rsid w:val="0037439A"/>
    <w:rsid w:val="00374B96"/>
    <w:rsid w:val="00375DE3"/>
    <w:rsid w:val="00381B39"/>
    <w:rsid w:val="00382434"/>
    <w:rsid w:val="003825F3"/>
    <w:rsid w:val="00382638"/>
    <w:rsid w:val="003850E7"/>
    <w:rsid w:val="00385309"/>
    <w:rsid w:val="00386015"/>
    <w:rsid w:val="00387D34"/>
    <w:rsid w:val="00391549"/>
    <w:rsid w:val="003933DC"/>
    <w:rsid w:val="00393A8A"/>
    <w:rsid w:val="003941A3"/>
    <w:rsid w:val="003944DD"/>
    <w:rsid w:val="003945D3"/>
    <w:rsid w:val="003979C3"/>
    <w:rsid w:val="003A0191"/>
    <w:rsid w:val="003A0B63"/>
    <w:rsid w:val="003A2F83"/>
    <w:rsid w:val="003A343C"/>
    <w:rsid w:val="003A40C5"/>
    <w:rsid w:val="003A4C1D"/>
    <w:rsid w:val="003A5343"/>
    <w:rsid w:val="003A66AB"/>
    <w:rsid w:val="003A6B49"/>
    <w:rsid w:val="003A6E63"/>
    <w:rsid w:val="003B030E"/>
    <w:rsid w:val="003B157E"/>
    <w:rsid w:val="003B1CB0"/>
    <w:rsid w:val="003B28EB"/>
    <w:rsid w:val="003B4782"/>
    <w:rsid w:val="003B5DE8"/>
    <w:rsid w:val="003B62C3"/>
    <w:rsid w:val="003B77F6"/>
    <w:rsid w:val="003C1B67"/>
    <w:rsid w:val="003C3904"/>
    <w:rsid w:val="003C3C9B"/>
    <w:rsid w:val="003C4AF9"/>
    <w:rsid w:val="003C5E31"/>
    <w:rsid w:val="003C6993"/>
    <w:rsid w:val="003C7196"/>
    <w:rsid w:val="003D21FF"/>
    <w:rsid w:val="003D268B"/>
    <w:rsid w:val="003D2D56"/>
    <w:rsid w:val="003D4E79"/>
    <w:rsid w:val="003D5EE9"/>
    <w:rsid w:val="003D7B14"/>
    <w:rsid w:val="003E2483"/>
    <w:rsid w:val="003E2558"/>
    <w:rsid w:val="003E3B60"/>
    <w:rsid w:val="003E4459"/>
    <w:rsid w:val="003E4DE3"/>
    <w:rsid w:val="003E7CC5"/>
    <w:rsid w:val="003F1B4E"/>
    <w:rsid w:val="003F46A6"/>
    <w:rsid w:val="003F48A1"/>
    <w:rsid w:val="003F49C6"/>
    <w:rsid w:val="003F597F"/>
    <w:rsid w:val="003F6777"/>
    <w:rsid w:val="003F773C"/>
    <w:rsid w:val="003F776A"/>
    <w:rsid w:val="004052CA"/>
    <w:rsid w:val="00405C30"/>
    <w:rsid w:val="00410947"/>
    <w:rsid w:val="00414008"/>
    <w:rsid w:val="00414271"/>
    <w:rsid w:val="004156B2"/>
    <w:rsid w:val="004159DC"/>
    <w:rsid w:val="00415DE0"/>
    <w:rsid w:val="004164D8"/>
    <w:rsid w:val="00416563"/>
    <w:rsid w:val="00416770"/>
    <w:rsid w:val="0042013E"/>
    <w:rsid w:val="004207EC"/>
    <w:rsid w:val="0042187C"/>
    <w:rsid w:val="00423C03"/>
    <w:rsid w:val="00424B65"/>
    <w:rsid w:val="00425E10"/>
    <w:rsid w:val="004260AF"/>
    <w:rsid w:val="00426537"/>
    <w:rsid w:val="00431F83"/>
    <w:rsid w:val="0043529E"/>
    <w:rsid w:val="00435ECE"/>
    <w:rsid w:val="00436434"/>
    <w:rsid w:val="00442740"/>
    <w:rsid w:val="00443378"/>
    <w:rsid w:val="00444529"/>
    <w:rsid w:val="0044461E"/>
    <w:rsid w:val="00446E73"/>
    <w:rsid w:val="0044772E"/>
    <w:rsid w:val="00450ACB"/>
    <w:rsid w:val="00451817"/>
    <w:rsid w:val="004523D6"/>
    <w:rsid w:val="00452B15"/>
    <w:rsid w:val="00452C19"/>
    <w:rsid w:val="00453ADD"/>
    <w:rsid w:val="00454F66"/>
    <w:rsid w:val="00456C5E"/>
    <w:rsid w:val="004630E9"/>
    <w:rsid w:val="004679A1"/>
    <w:rsid w:val="004707B6"/>
    <w:rsid w:val="00470C82"/>
    <w:rsid w:val="0047184F"/>
    <w:rsid w:val="00471911"/>
    <w:rsid w:val="00471AB4"/>
    <w:rsid w:val="00471D68"/>
    <w:rsid w:val="0047289F"/>
    <w:rsid w:val="00473EA4"/>
    <w:rsid w:val="00474126"/>
    <w:rsid w:val="00474705"/>
    <w:rsid w:val="00474CFF"/>
    <w:rsid w:val="004758D7"/>
    <w:rsid w:val="00475AAE"/>
    <w:rsid w:val="00475E90"/>
    <w:rsid w:val="00475EB9"/>
    <w:rsid w:val="004765CB"/>
    <w:rsid w:val="004773C8"/>
    <w:rsid w:val="00477DFD"/>
    <w:rsid w:val="004806EF"/>
    <w:rsid w:val="00482035"/>
    <w:rsid w:val="004826B8"/>
    <w:rsid w:val="004832F0"/>
    <w:rsid w:val="00483DB0"/>
    <w:rsid w:val="00485614"/>
    <w:rsid w:val="0048625F"/>
    <w:rsid w:val="0049298F"/>
    <w:rsid w:val="00494E21"/>
    <w:rsid w:val="00495D40"/>
    <w:rsid w:val="00495DB2"/>
    <w:rsid w:val="00497E1A"/>
    <w:rsid w:val="00497F52"/>
    <w:rsid w:val="004A0389"/>
    <w:rsid w:val="004A2E33"/>
    <w:rsid w:val="004A2EEB"/>
    <w:rsid w:val="004A3BD0"/>
    <w:rsid w:val="004A4E9C"/>
    <w:rsid w:val="004A4FD2"/>
    <w:rsid w:val="004B084C"/>
    <w:rsid w:val="004B26AD"/>
    <w:rsid w:val="004B27E4"/>
    <w:rsid w:val="004B2DB3"/>
    <w:rsid w:val="004B45F1"/>
    <w:rsid w:val="004B63BD"/>
    <w:rsid w:val="004B7B1B"/>
    <w:rsid w:val="004C063A"/>
    <w:rsid w:val="004C0DBC"/>
    <w:rsid w:val="004C216D"/>
    <w:rsid w:val="004C230B"/>
    <w:rsid w:val="004C44EF"/>
    <w:rsid w:val="004C4A46"/>
    <w:rsid w:val="004C5B51"/>
    <w:rsid w:val="004C64D2"/>
    <w:rsid w:val="004D191E"/>
    <w:rsid w:val="004D3095"/>
    <w:rsid w:val="004D33DD"/>
    <w:rsid w:val="004D3C0C"/>
    <w:rsid w:val="004D43A4"/>
    <w:rsid w:val="004D63D4"/>
    <w:rsid w:val="004D6AF5"/>
    <w:rsid w:val="004D7842"/>
    <w:rsid w:val="004E0071"/>
    <w:rsid w:val="004E1AE8"/>
    <w:rsid w:val="004E24EB"/>
    <w:rsid w:val="004E3992"/>
    <w:rsid w:val="004E458B"/>
    <w:rsid w:val="004E49E2"/>
    <w:rsid w:val="004E4DB7"/>
    <w:rsid w:val="004E7D4F"/>
    <w:rsid w:val="004F18F6"/>
    <w:rsid w:val="004F3567"/>
    <w:rsid w:val="004F499E"/>
    <w:rsid w:val="004F4D32"/>
    <w:rsid w:val="004F5DBF"/>
    <w:rsid w:val="004F7686"/>
    <w:rsid w:val="00501570"/>
    <w:rsid w:val="00501C8C"/>
    <w:rsid w:val="00501E15"/>
    <w:rsid w:val="0050316F"/>
    <w:rsid w:val="00504A1C"/>
    <w:rsid w:val="0050622F"/>
    <w:rsid w:val="00506542"/>
    <w:rsid w:val="00510F74"/>
    <w:rsid w:val="00511F11"/>
    <w:rsid w:val="00514EC6"/>
    <w:rsid w:val="00515577"/>
    <w:rsid w:val="005218A5"/>
    <w:rsid w:val="00522FAC"/>
    <w:rsid w:val="00523BE1"/>
    <w:rsid w:val="00524274"/>
    <w:rsid w:val="00524C09"/>
    <w:rsid w:val="005268B0"/>
    <w:rsid w:val="005304BA"/>
    <w:rsid w:val="00531348"/>
    <w:rsid w:val="005367DA"/>
    <w:rsid w:val="00537461"/>
    <w:rsid w:val="00540B52"/>
    <w:rsid w:val="00540D7B"/>
    <w:rsid w:val="00540F34"/>
    <w:rsid w:val="00541044"/>
    <w:rsid w:val="00542D64"/>
    <w:rsid w:val="0054373D"/>
    <w:rsid w:val="00543A39"/>
    <w:rsid w:val="00543A5D"/>
    <w:rsid w:val="0054411F"/>
    <w:rsid w:val="00544620"/>
    <w:rsid w:val="0054477A"/>
    <w:rsid w:val="00544E45"/>
    <w:rsid w:val="00545881"/>
    <w:rsid w:val="00546068"/>
    <w:rsid w:val="00550DD2"/>
    <w:rsid w:val="00551D1E"/>
    <w:rsid w:val="00551F84"/>
    <w:rsid w:val="00552F69"/>
    <w:rsid w:val="00553482"/>
    <w:rsid w:val="005536DB"/>
    <w:rsid w:val="00556240"/>
    <w:rsid w:val="00557105"/>
    <w:rsid w:val="005576E4"/>
    <w:rsid w:val="00560D55"/>
    <w:rsid w:val="00564317"/>
    <w:rsid w:val="0056582B"/>
    <w:rsid w:val="00565A8A"/>
    <w:rsid w:val="0056706A"/>
    <w:rsid w:val="0057058D"/>
    <w:rsid w:val="005705BE"/>
    <w:rsid w:val="00571029"/>
    <w:rsid w:val="005718B5"/>
    <w:rsid w:val="00571C6D"/>
    <w:rsid w:val="00572B0B"/>
    <w:rsid w:val="0057380B"/>
    <w:rsid w:val="00574818"/>
    <w:rsid w:val="00574A14"/>
    <w:rsid w:val="00574E86"/>
    <w:rsid w:val="00575BBA"/>
    <w:rsid w:val="00577EB6"/>
    <w:rsid w:val="00580978"/>
    <w:rsid w:val="00580C2D"/>
    <w:rsid w:val="00581998"/>
    <w:rsid w:val="00581DB6"/>
    <w:rsid w:val="005824F1"/>
    <w:rsid w:val="00583F6F"/>
    <w:rsid w:val="00590587"/>
    <w:rsid w:val="00590E33"/>
    <w:rsid w:val="00591260"/>
    <w:rsid w:val="005918D6"/>
    <w:rsid w:val="00591B6D"/>
    <w:rsid w:val="00592849"/>
    <w:rsid w:val="005929BB"/>
    <w:rsid w:val="00593B82"/>
    <w:rsid w:val="005959CC"/>
    <w:rsid w:val="00597CEF"/>
    <w:rsid w:val="005A30B3"/>
    <w:rsid w:val="005A449A"/>
    <w:rsid w:val="005A6B52"/>
    <w:rsid w:val="005B148D"/>
    <w:rsid w:val="005B411F"/>
    <w:rsid w:val="005B4C93"/>
    <w:rsid w:val="005B74CC"/>
    <w:rsid w:val="005C49BD"/>
    <w:rsid w:val="005C4B9D"/>
    <w:rsid w:val="005C5A68"/>
    <w:rsid w:val="005C6F19"/>
    <w:rsid w:val="005D016B"/>
    <w:rsid w:val="005D0EF4"/>
    <w:rsid w:val="005D1934"/>
    <w:rsid w:val="005D1C31"/>
    <w:rsid w:val="005D3089"/>
    <w:rsid w:val="005D3960"/>
    <w:rsid w:val="005D48A5"/>
    <w:rsid w:val="005D48FC"/>
    <w:rsid w:val="005D4B18"/>
    <w:rsid w:val="005D7AD7"/>
    <w:rsid w:val="005E0B4F"/>
    <w:rsid w:val="005E28BB"/>
    <w:rsid w:val="005E3362"/>
    <w:rsid w:val="005E365A"/>
    <w:rsid w:val="005E3EB5"/>
    <w:rsid w:val="005E5B9C"/>
    <w:rsid w:val="005E6A8B"/>
    <w:rsid w:val="005E6B95"/>
    <w:rsid w:val="005E6F49"/>
    <w:rsid w:val="005F2105"/>
    <w:rsid w:val="005F3407"/>
    <w:rsid w:val="005F3DA3"/>
    <w:rsid w:val="00601620"/>
    <w:rsid w:val="006018A8"/>
    <w:rsid w:val="00602B4C"/>
    <w:rsid w:val="006030B4"/>
    <w:rsid w:val="006036ED"/>
    <w:rsid w:val="00603AC2"/>
    <w:rsid w:val="006040DE"/>
    <w:rsid w:val="00604712"/>
    <w:rsid w:val="00605633"/>
    <w:rsid w:val="00605736"/>
    <w:rsid w:val="0060650F"/>
    <w:rsid w:val="00606A08"/>
    <w:rsid w:val="006072D8"/>
    <w:rsid w:val="00607372"/>
    <w:rsid w:val="00610999"/>
    <w:rsid w:val="006117BF"/>
    <w:rsid w:val="00611B54"/>
    <w:rsid w:val="00613C48"/>
    <w:rsid w:val="00616557"/>
    <w:rsid w:val="00617BD0"/>
    <w:rsid w:val="00617E0C"/>
    <w:rsid w:val="00623F12"/>
    <w:rsid w:val="006243B2"/>
    <w:rsid w:val="00624951"/>
    <w:rsid w:val="0062499E"/>
    <w:rsid w:val="0062529F"/>
    <w:rsid w:val="00627465"/>
    <w:rsid w:val="006326DB"/>
    <w:rsid w:val="00633FBA"/>
    <w:rsid w:val="006343C0"/>
    <w:rsid w:val="00636CAF"/>
    <w:rsid w:val="00637DEE"/>
    <w:rsid w:val="0064328E"/>
    <w:rsid w:val="006455F5"/>
    <w:rsid w:val="006459A7"/>
    <w:rsid w:val="00645F6C"/>
    <w:rsid w:val="00646767"/>
    <w:rsid w:val="00647049"/>
    <w:rsid w:val="006525AD"/>
    <w:rsid w:val="006525C9"/>
    <w:rsid w:val="00652779"/>
    <w:rsid w:val="00653751"/>
    <w:rsid w:val="00653A3C"/>
    <w:rsid w:val="00653B82"/>
    <w:rsid w:val="00656125"/>
    <w:rsid w:val="00657371"/>
    <w:rsid w:val="00660E58"/>
    <w:rsid w:val="00663A15"/>
    <w:rsid w:val="00664DD2"/>
    <w:rsid w:val="006653B0"/>
    <w:rsid w:val="006674C2"/>
    <w:rsid w:val="00667A0C"/>
    <w:rsid w:val="00667C29"/>
    <w:rsid w:val="00670FFB"/>
    <w:rsid w:val="00671917"/>
    <w:rsid w:val="00672B3D"/>
    <w:rsid w:val="00672D27"/>
    <w:rsid w:val="00672FD5"/>
    <w:rsid w:val="006756E2"/>
    <w:rsid w:val="00676B7F"/>
    <w:rsid w:val="00681766"/>
    <w:rsid w:val="006826C1"/>
    <w:rsid w:val="00684BB4"/>
    <w:rsid w:val="006873E8"/>
    <w:rsid w:val="006879B0"/>
    <w:rsid w:val="00687E04"/>
    <w:rsid w:val="00690519"/>
    <w:rsid w:val="00690F80"/>
    <w:rsid w:val="00691FB4"/>
    <w:rsid w:val="00693855"/>
    <w:rsid w:val="00693B28"/>
    <w:rsid w:val="00695969"/>
    <w:rsid w:val="00696C71"/>
    <w:rsid w:val="006A1AA1"/>
    <w:rsid w:val="006A251C"/>
    <w:rsid w:val="006A3340"/>
    <w:rsid w:val="006A3982"/>
    <w:rsid w:val="006A5CB5"/>
    <w:rsid w:val="006A5ECC"/>
    <w:rsid w:val="006A63A9"/>
    <w:rsid w:val="006A6509"/>
    <w:rsid w:val="006A7AD6"/>
    <w:rsid w:val="006B063E"/>
    <w:rsid w:val="006B0E99"/>
    <w:rsid w:val="006B42AB"/>
    <w:rsid w:val="006B4DED"/>
    <w:rsid w:val="006B5CC4"/>
    <w:rsid w:val="006B5D69"/>
    <w:rsid w:val="006B6241"/>
    <w:rsid w:val="006B6447"/>
    <w:rsid w:val="006B6886"/>
    <w:rsid w:val="006B68FD"/>
    <w:rsid w:val="006C30CA"/>
    <w:rsid w:val="006C53DA"/>
    <w:rsid w:val="006C5403"/>
    <w:rsid w:val="006C6547"/>
    <w:rsid w:val="006C6653"/>
    <w:rsid w:val="006C6680"/>
    <w:rsid w:val="006D0599"/>
    <w:rsid w:val="006D0AC1"/>
    <w:rsid w:val="006D1CEB"/>
    <w:rsid w:val="006D306F"/>
    <w:rsid w:val="006D3F3C"/>
    <w:rsid w:val="006D4046"/>
    <w:rsid w:val="006D6967"/>
    <w:rsid w:val="006D725B"/>
    <w:rsid w:val="006E0030"/>
    <w:rsid w:val="006E0575"/>
    <w:rsid w:val="006E0DFA"/>
    <w:rsid w:val="006E0F3E"/>
    <w:rsid w:val="006E0FB7"/>
    <w:rsid w:val="006E1447"/>
    <w:rsid w:val="006E1993"/>
    <w:rsid w:val="006E2806"/>
    <w:rsid w:val="006F1AD6"/>
    <w:rsid w:val="006F2B96"/>
    <w:rsid w:val="006F3035"/>
    <w:rsid w:val="006F42F5"/>
    <w:rsid w:val="006F5D33"/>
    <w:rsid w:val="00703182"/>
    <w:rsid w:val="00704C44"/>
    <w:rsid w:val="0070542B"/>
    <w:rsid w:val="00707ECB"/>
    <w:rsid w:val="007103A0"/>
    <w:rsid w:val="0071151A"/>
    <w:rsid w:val="007116C1"/>
    <w:rsid w:val="00711757"/>
    <w:rsid w:val="007117EF"/>
    <w:rsid w:val="0071606F"/>
    <w:rsid w:val="00720078"/>
    <w:rsid w:val="00721BB6"/>
    <w:rsid w:val="00722F25"/>
    <w:rsid w:val="007246F3"/>
    <w:rsid w:val="00724D06"/>
    <w:rsid w:val="00726492"/>
    <w:rsid w:val="00735310"/>
    <w:rsid w:val="00736CAA"/>
    <w:rsid w:val="007402B9"/>
    <w:rsid w:val="007405AD"/>
    <w:rsid w:val="00740E5E"/>
    <w:rsid w:val="00741267"/>
    <w:rsid w:val="0074259B"/>
    <w:rsid w:val="007428A3"/>
    <w:rsid w:val="00742B06"/>
    <w:rsid w:val="00743530"/>
    <w:rsid w:val="00744025"/>
    <w:rsid w:val="00744A1B"/>
    <w:rsid w:val="00745B79"/>
    <w:rsid w:val="00745DA4"/>
    <w:rsid w:val="00746062"/>
    <w:rsid w:val="0074614C"/>
    <w:rsid w:val="00747508"/>
    <w:rsid w:val="00747744"/>
    <w:rsid w:val="007523F2"/>
    <w:rsid w:val="0075443A"/>
    <w:rsid w:val="00754F73"/>
    <w:rsid w:val="007561DA"/>
    <w:rsid w:val="007579A6"/>
    <w:rsid w:val="007616FD"/>
    <w:rsid w:val="00761715"/>
    <w:rsid w:val="00763E47"/>
    <w:rsid w:val="0076621E"/>
    <w:rsid w:val="00770A85"/>
    <w:rsid w:val="00772FAF"/>
    <w:rsid w:val="007828D6"/>
    <w:rsid w:val="00783901"/>
    <w:rsid w:val="00784737"/>
    <w:rsid w:val="00784953"/>
    <w:rsid w:val="00784C4F"/>
    <w:rsid w:val="00785416"/>
    <w:rsid w:val="00785CA1"/>
    <w:rsid w:val="00791CD6"/>
    <w:rsid w:val="00792315"/>
    <w:rsid w:val="007926A2"/>
    <w:rsid w:val="00792C32"/>
    <w:rsid w:val="0079419E"/>
    <w:rsid w:val="00796530"/>
    <w:rsid w:val="00796673"/>
    <w:rsid w:val="007A09A5"/>
    <w:rsid w:val="007A1B37"/>
    <w:rsid w:val="007A2AD5"/>
    <w:rsid w:val="007A43F2"/>
    <w:rsid w:val="007A44A0"/>
    <w:rsid w:val="007A5AF1"/>
    <w:rsid w:val="007A5BA4"/>
    <w:rsid w:val="007A609C"/>
    <w:rsid w:val="007A7765"/>
    <w:rsid w:val="007B1520"/>
    <w:rsid w:val="007B257B"/>
    <w:rsid w:val="007B45B8"/>
    <w:rsid w:val="007B48F3"/>
    <w:rsid w:val="007B49E1"/>
    <w:rsid w:val="007B5F38"/>
    <w:rsid w:val="007B61A8"/>
    <w:rsid w:val="007B66E0"/>
    <w:rsid w:val="007C0BCC"/>
    <w:rsid w:val="007C236D"/>
    <w:rsid w:val="007C2849"/>
    <w:rsid w:val="007C32CA"/>
    <w:rsid w:val="007C3C7F"/>
    <w:rsid w:val="007C5A33"/>
    <w:rsid w:val="007D046F"/>
    <w:rsid w:val="007D0F4B"/>
    <w:rsid w:val="007D3A98"/>
    <w:rsid w:val="007D3E1C"/>
    <w:rsid w:val="007D62DB"/>
    <w:rsid w:val="007D79FD"/>
    <w:rsid w:val="007D7E5D"/>
    <w:rsid w:val="007E225B"/>
    <w:rsid w:val="007E2A39"/>
    <w:rsid w:val="007E37A6"/>
    <w:rsid w:val="007E39F8"/>
    <w:rsid w:val="007E3F67"/>
    <w:rsid w:val="007E41C9"/>
    <w:rsid w:val="007E48EB"/>
    <w:rsid w:val="007E7E55"/>
    <w:rsid w:val="007F0A2C"/>
    <w:rsid w:val="007F1995"/>
    <w:rsid w:val="007F288A"/>
    <w:rsid w:val="007F2A2D"/>
    <w:rsid w:val="007F3128"/>
    <w:rsid w:val="007F624A"/>
    <w:rsid w:val="007F7768"/>
    <w:rsid w:val="00803DDC"/>
    <w:rsid w:val="00804483"/>
    <w:rsid w:val="00806BA7"/>
    <w:rsid w:val="00806D8A"/>
    <w:rsid w:val="0081132C"/>
    <w:rsid w:val="00812137"/>
    <w:rsid w:val="008134BF"/>
    <w:rsid w:val="00813A82"/>
    <w:rsid w:val="008146CA"/>
    <w:rsid w:val="00817A7B"/>
    <w:rsid w:val="00817BDB"/>
    <w:rsid w:val="00822622"/>
    <w:rsid w:val="008231B2"/>
    <w:rsid w:val="0082563B"/>
    <w:rsid w:val="00826DDD"/>
    <w:rsid w:val="008272DE"/>
    <w:rsid w:val="00832B6B"/>
    <w:rsid w:val="00833799"/>
    <w:rsid w:val="00833918"/>
    <w:rsid w:val="0083454B"/>
    <w:rsid w:val="00837D61"/>
    <w:rsid w:val="00840176"/>
    <w:rsid w:val="00841E8F"/>
    <w:rsid w:val="00844E23"/>
    <w:rsid w:val="00846CCB"/>
    <w:rsid w:val="00846E48"/>
    <w:rsid w:val="008470FB"/>
    <w:rsid w:val="008476C6"/>
    <w:rsid w:val="00850A5F"/>
    <w:rsid w:val="00851DDA"/>
    <w:rsid w:val="00853112"/>
    <w:rsid w:val="00853EAE"/>
    <w:rsid w:val="008545A9"/>
    <w:rsid w:val="00854A0E"/>
    <w:rsid w:val="00854EBF"/>
    <w:rsid w:val="008554E3"/>
    <w:rsid w:val="00855B2D"/>
    <w:rsid w:val="008565C6"/>
    <w:rsid w:val="0085768C"/>
    <w:rsid w:val="008607F3"/>
    <w:rsid w:val="00864165"/>
    <w:rsid w:val="00864A9D"/>
    <w:rsid w:val="00865E4E"/>
    <w:rsid w:val="0086641D"/>
    <w:rsid w:val="008669C2"/>
    <w:rsid w:val="00872FC6"/>
    <w:rsid w:val="00873A3E"/>
    <w:rsid w:val="008764EE"/>
    <w:rsid w:val="00876F13"/>
    <w:rsid w:val="00880E9E"/>
    <w:rsid w:val="008826E0"/>
    <w:rsid w:val="00884EE2"/>
    <w:rsid w:val="00884F2B"/>
    <w:rsid w:val="00885720"/>
    <w:rsid w:val="00886E9E"/>
    <w:rsid w:val="008871DA"/>
    <w:rsid w:val="0088774E"/>
    <w:rsid w:val="0089147F"/>
    <w:rsid w:val="00897858"/>
    <w:rsid w:val="00897977"/>
    <w:rsid w:val="008A0118"/>
    <w:rsid w:val="008A0E50"/>
    <w:rsid w:val="008A45FD"/>
    <w:rsid w:val="008A5EFF"/>
    <w:rsid w:val="008A7DB2"/>
    <w:rsid w:val="008B2471"/>
    <w:rsid w:val="008B2DF8"/>
    <w:rsid w:val="008B3185"/>
    <w:rsid w:val="008B3ECC"/>
    <w:rsid w:val="008B5809"/>
    <w:rsid w:val="008C0711"/>
    <w:rsid w:val="008C1013"/>
    <w:rsid w:val="008C2B17"/>
    <w:rsid w:val="008C3767"/>
    <w:rsid w:val="008C3FA2"/>
    <w:rsid w:val="008C4E02"/>
    <w:rsid w:val="008D04CA"/>
    <w:rsid w:val="008D087D"/>
    <w:rsid w:val="008D0CC1"/>
    <w:rsid w:val="008D1724"/>
    <w:rsid w:val="008D4661"/>
    <w:rsid w:val="008D4DF0"/>
    <w:rsid w:val="008E26DB"/>
    <w:rsid w:val="008E3C73"/>
    <w:rsid w:val="008E618A"/>
    <w:rsid w:val="008E7107"/>
    <w:rsid w:val="008F2461"/>
    <w:rsid w:val="008F2A8F"/>
    <w:rsid w:val="008F3A12"/>
    <w:rsid w:val="008F54F5"/>
    <w:rsid w:val="008F60EA"/>
    <w:rsid w:val="008F7741"/>
    <w:rsid w:val="008F7E90"/>
    <w:rsid w:val="009005ED"/>
    <w:rsid w:val="00902173"/>
    <w:rsid w:val="009038B5"/>
    <w:rsid w:val="00904473"/>
    <w:rsid w:val="009045C2"/>
    <w:rsid w:val="00906269"/>
    <w:rsid w:val="0090684E"/>
    <w:rsid w:val="00906C9E"/>
    <w:rsid w:val="0090772F"/>
    <w:rsid w:val="0091191A"/>
    <w:rsid w:val="00912324"/>
    <w:rsid w:val="0091238C"/>
    <w:rsid w:val="00912A85"/>
    <w:rsid w:val="00920D18"/>
    <w:rsid w:val="00920F13"/>
    <w:rsid w:val="0092292F"/>
    <w:rsid w:val="0092410D"/>
    <w:rsid w:val="00924BA3"/>
    <w:rsid w:val="00926CB3"/>
    <w:rsid w:val="00926D0F"/>
    <w:rsid w:val="00927AAF"/>
    <w:rsid w:val="00927BFE"/>
    <w:rsid w:val="00930B38"/>
    <w:rsid w:val="0093123D"/>
    <w:rsid w:val="0093151D"/>
    <w:rsid w:val="00931CA9"/>
    <w:rsid w:val="00932F16"/>
    <w:rsid w:val="00933829"/>
    <w:rsid w:val="00936ABD"/>
    <w:rsid w:val="00936C58"/>
    <w:rsid w:val="00940450"/>
    <w:rsid w:val="00940A9D"/>
    <w:rsid w:val="00941AE1"/>
    <w:rsid w:val="0094326F"/>
    <w:rsid w:val="00943329"/>
    <w:rsid w:val="0094333D"/>
    <w:rsid w:val="00943694"/>
    <w:rsid w:val="00945AF6"/>
    <w:rsid w:val="009517EC"/>
    <w:rsid w:val="00951B4D"/>
    <w:rsid w:val="00952A00"/>
    <w:rsid w:val="0095427E"/>
    <w:rsid w:val="0095430A"/>
    <w:rsid w:val="00955DCD"/>
    <w:rsid w:val="00956E89"/>
    <w:rsid w:val="00960C7B"/>
    <w:rsid w:val="00960E51"/>
    <w:rsid w:val="00961320"/>
    <w:rsid w:val="009615FF"/>
    <w:rsid w:val="00964DF1"/>
    <w:rsid w:val="00965DB8"/>
    <w:rsid w:val="00967E6C"/>
    <w:rsid w:val="00970D2F"/>
    <w:rsid w:val="00971151"/>
    <w:rsid w:val="009713F6"/>
    <w:rsid w:val="00971C24"/>
    <w:rsid w:val="00972448"/>
    <w:rsid w:val="00972D12"/>
    <w:rsid w:val="009736B1"/>
    <w:rsid w:val="009739EF"/>
    <w:rsid w:val="0097493E"/>
    <w:rsid w:val="00975757"/>
    <w:rsid w:val="009757BF"/>
    <w:rsid w:val="00975EF1"/>
    <w:rsid w:val="00976092"/>
    <w:rsid w:val="00980A94"/>
    <w:rsid w:val="00981579"/>
    <w:rsid w:val="009816F1"/>
    <w:rsid w:val="00983867"/>
    <w:rsid w:val="00984DFF"/>
    <w:rsid w:val="00984E87"/>
    <w:rsid w:val="00986FA4"/>
    <w:rsid w:val="00991E0A"/>
    <w:rsid w:val="009925AA"/>
    <w:rsid w:val="00992D55"/>
    <w:rsid w:val="00994FB0"/>
    <w:rsid w:val="00997603"/>
    <w:rsid w:val="009A03E3"/>
    <w:rsid w:val="009A04E6"/>
    <w:rsid w:val="009A2A48"/>
    <w:rsid w:val="009A2E24"/>
    <w:rsid w:val="009A5E3B"/>
    <w:rsid w:val="009A6ED5"/>
    <w:rsid w:val="009B08F7"/>
    <w:rsid w:val="009B159D"/>
    <w:rsid w:val="009B2F6F"/>
    <w:rsid w:val="009B3473"/>
    <w:rsid w:val="009B4B16"/>
    <w:rsid w:val="009B53D2"/>
    <w:rsid w:val="009B564B"/>
    <w:rsid w:val="009B6350"/>
    <w:rsid w:val="009B796C"/>
    <w:rsid w:val="009C1200"/>
    <w:rsid w:val="009C1463"/>
    <w:rsid w:val="009C1923"/>
    <w:rsid w:val="009C1B74"/>
    <w:rsid w:val="009C37D1"/>
    <w:rsid w:val="009C39B7"/>
    <w:rsid w:val="009D12F8"/>
    <w:rsid w:val="009D1FFD"/>
    <w:rsid w:val="009D3CCE"/>
    <w:rsid w:val="009D589F"/>
    <w:rsid w:val="009E14FB"/>
    <w:rsid w:val="009E3B4C"/>
    <w:rsid w:val="009E3EDB"/>
    <w:rsid w:val="009E4AA2"/>
    <w:rsid w:val="009E4ADB"/>
    <w:rsid w:val="009E4E3A"/>
    <w:rsid w:val="009E4F1F"/>
    <w:rsid w:val="009E5928"/>
    <w:rsid w:val="009E5DFA"/>
    <w:rsid w:val="009E6E34"/>
    <w:rsid w:val="009E7D84"/>
    <w:rsid w:val="009F015D"/>
    <w:rsid w:val="009F142B"/>
    <w:rsid w:val="009F1D0E"/>
    <w:rsid w:val="009F344E"/>
    <w:rsid w:val="009F3BB8"/>
    <w:rsid w:val="009F58E3"/>
    <w:rsid w:val="009F5E1E"/>
    <w:rsid w:val="009F61CE"/>
    <w:rsid w:val="009F7A0A"/>
    <w:rsid w:val="00A006D9"/>
    <w:rsid w:val="00A01BF9"/>
    <w:rsid w:val="00A02618"/>
    <w:rsid w:val="00A02848"/>
    <w:rsid w:val="00A0340E"/>
    <w:rsid w:val="00A03802"/>
    <w:rsid w:val="00A03994"/>
    <w:rsid w:val="00A03DD9"/>
    <w:rsid w:val="00A04173"/>
    <w:rsid w:val="00A061A4"/>
    <w:rsid w:val="00A06949"/>
    <w:rsid w:val="00A10744"/>
    <w:rsid w:val="00A11661"/>
    <w:rsid w:val="00A11C2C"/>
    <w:rsid w:val="00A123FF"/>
    <w:rsid w:val="00A133B0"/>
    <w:rsid w:val="00A1360C"/>
    <w:rsid w:val="00A1651A"/>
    <w:rsid w:val="00A171DD"/>
    <w:rsid w:val="00A202D8"/>
    <w:rsid w:val="00A207B9"/>
    <w:rsid w:val="00A20B9E"/>
    <w:rsid w:val="00A20C2E"/>
    <w:rsid w:val="00A21A8A"/>
    <w:rsid w:val="00A22926"/>
    <w:rsid w:val="00A24239"/>
    <w:rsid w:val="00A26780"/>
    <w:rsid w:val="00A301C4"/>
    <w:rsid w:val="00A3329B"/>
    <w:rsid w:val="00A338D8"/>
    <w:rsid w:val="00A341C9"/>
    <w:rsid w:val="00A357C8"/>
    <w:rsid w:val="00A3727D"/>
    <w:rsid w:val="00A378CC"/>
    <w:rsid w:val="00A37F09"/>
    <w:rsid w:val="00A41F4A"/>
    <w:rsid w:val="00A42457"/>
    <w:rsid w:val="00A42AEE"/>
    <w:rsid w:val="00A43970"/>
    <w:rsid w:val="00A455C3"/>
    <w:rsid w:val="00A4618E"/>
    <w:rsid w:val="00A46B44"/>
    <w:rsid w:val="00A513E4"/>
    <w:rsid w:val="00A51B07"/>
    <w:rsid w:val="00A52529"/>
    <w:rsid w:val="00A52BF5"/>
    <w:rsid w:val="00A55874"/>
    <w:rsid w:val="00A578ED"/>
    <w:rsid w:val="00A57C4F"/>
    <w:rsid w:val="00A60315"/>
    <w:rsid w:val="00A60B8A"/>
    <w:rsid w:val="00A60E3F"/>
    <w:rsid w:val="00A613FE"/>
    <w:rsid w:val="00A641CA"/>
    <w:rsid w:val="00A64A59"/>
    <w:rsid w:val="00A6517C"/>
    <w:rsid w:val="00A657DB"/>
    <w:rsid w:val="00A66D2B"/>
    <w:rsid w:val="00A70B4B"/>
    <w:rsid w:val="00A72DF4"/>
    <w:rsid w:val="00A748F7"/>
    <w:rsid w:val="00A752B7"/>
    <w:rsid w:val="00A76695"/>
    <w:rsid w:val="00A76B51"/>
    <w:rsid w:val="00A827C2"/>
    <w:rsid w:val="00A8315E"/>
    <w:rsid w:val="00A84763"/>
    <w:rsid w:val="00A84D8F"/>
    <w:rsid w:val="00A857E0"/>
    <w:rsid w:val="00A871B6"/>
    <w:rsid w:val="00A878B4"/>
    <w:rsid w:val="00A87B9C"/>
    <w:rsid w:val="00A87FF9"/>
    <w:rsid w:val="00A926BD"/>
    <w:rsid w:val="00A9291D"/>
    <w:rsid w:val="00A92E1D"/>
    <w:rsid w:val="00A952E1"/>
    <w:rsid w:val="00A96311"/>
    <w:rsid w:val="00A9673F"/>
    <w:rsid w:val="00AA31BD"/>
    <w:rsid w:val="00AA34B0"/>
    <w:rsid w:val="00AA369F"/>
    <w:rsid w:val="00AA3F47"/>
    <w:rsid w:val="00AA5A67"/>
    <w:rsid w:val="00AA5DBB"/>
    <w:rsid w:val="00AA5F93"/>
    <w:rsid w:val="00AA7153"/>
    <w:rsid w:val="00AB095F"/>
    <w:rsid w:val="00AB2068"/>
    <w:rsid w:val="00AB38FE"/>
    <w:rsid w:val="00AB4A46"/>
    <w:rsid w:val="00AB4EAC"/>
    <w:rsid w:val="00AB7BCC"/>
    <w:rsid w:val="00AC2219"/>
    <w:rsid w:val="00AC2FE7"/>
    <w:rsid w:val="00AC31CF"/>
    <w:rsid w:val="00AC4DC4"/>
    <w:rsid w:val="00AC532A"/>
    <w:rsid w:val="00AC6580"/>
    <w:rsid w:val="00AC7CC9"/>
    <w:rsid w:val="00AD3D04"/>
    <w:rsid w:val="00AD53DD"/>
    <w:rsid w:val="00AE0396"/>
    <w:rsid w:val="00AE4155"/>
    <w:rsid w:val="00AE47F8"/>
    <w:rsid w:val="00AE5280"/>
    <w:rsid w:val="00AF1265"/>
    <w:rsid w:val="00AF1F5E"/>
    <w:rsid w:val="00AF3B30"/>
    <w:rsid w:val="00AF3F4B"/>
    <w:rsid w:val="00AF54B0"/>
    <w:rsid w:val="00AF5546"/>
    <w:rsid w:val="00AF5942"/>
    <w:rsid w:val="00AF7271"/>
    <w:rsid w:val="00AF754A"/>
    <w:rsid w:val="00AF7BA0"/>
    <w:rsid w:val="00B00BF9"/>
    <w:rsid w:val="00B053D9"/>
    <w:rsid w:val="00B05DB2"/>
    <w:rsid w:val="00B05EFE"/>
    <w:rsid w:val="00B062CA"/>
    <w:rsid w:val="00B07971"/>
    <w:rsid w:val="00B07FE0"/>
    <w:rsid w:val="00B10A74"/>
    <w:rsid w:val="00B128F3"/>
    <w:rsid w:val="00B1336F"/>
    <w:rsid w:val="00B1395D"/>
    <w:rsid w:val="00B17384"/>
    <w:rsid w:val="00B17997"/>
    <w:rsid w:val="00B22402"/>
    <w:rsid w:val="00B232A1"/>
    <w:rsid w:val="00B27308"/>
    <w:rsid w:val="00B27423"/>
    <w:rsid w:val="00B27435"/>
    <w:rsid w:val="00B30536"/>
    <w:rsid w:val="00B31664"/>
    <w:rsid w:val="00B31691"/>
    <w:rsid w:val="00B32284"/>
    <w:rsid w:val="00B349F5"/>
    <w:rsid w:val="00B35D9B"/>
    <w:rsid w:val="00B36CB4"/>
    <w:rsid w:val="00B4034A"/>
    <w:rsid w:val="00B413AC"/>
    <w:rsid w:val="00B42DE2"/>
    <w:rsid w:val="00B446C8"/>
    <w:rsid w:val="00B47EED"/>
    <w:rsid w:val="00B5456F"/>
    <w:rsid w:val="00B54E83"/>
    <w:rsid w:val="00B5516F"/>
    <w:rsid w:val="00B5636F"/>
    <w:rsid w:val="00B56FFB"/>
    <w:rsid w:val="00B57D7E"/>
    <w:rsid w:val="00B61F39"/>
    <w:rsid w:val="00B626EC"/>
    <w:rsid w:val="00B647E8"/>
    <w:rsid w:val="00B6656C"/>
    <w:rsid w:val="00B666D0"/>
    <w:rsid w:val="00B70F7C"/>
    <w:rsid w:val="00B71908"/>
    <w:rsid w:val="00B72A82"/>
    <w:rsid w:val="00B74D8C"/>
    <w:rsid w:val="00B74DF2"/>
    <w:rsid w:val="00B76DE3"/>
    <w:rsid w:val="00B7776A"/>
    <w:rsid w:val="00B80DB5"/>
    <w:rsid w:val="00B80EAE"/>
    <w:rsid w:val="00B81028"/>
    <w:rsid w:val="00B818E5"/>
    <w:rsid w:val="00B81EAC"/>
    <w:rsid w:val="00B91577"/>
    <w:rsid w:val="00B9269D"/>
    <w:rsid w:val="00B94615"/>
    <w:rsid w:val="00B946B4"/>
    <w:rsid w:val="00B96915"/>
    <w:rsid w:val="00B96B96"/>
    <w:rsid w:val="00B97014"/>
    <w:rsid w:val="00BA1753"/>
    <w:rsid w:val="00BA22F6"/>
    <w:rsid w:val="00BA4A99"/>
    <w:rsid w:val="00BA500D"/>
    <w:rsid w:val="00BA5354"/>
    <w:rsid w:val="00BA565B"/>
    <w:rsid w:val="00BA7F0A"/>
    <w:rsid w:val="00BB0120"/>
    <w:rsid w:val="00BB23AE"/>
    <w:rsid w:val="00BB3B57"/>
    <w:rsid w:val="00BB3FAC"/>
    <w:rsid w:val="00BB499B"/>
    <w:rsid w:val="00BB4FF4"/>
    <w:rsid w:val="00BB642A"/>
    <w:rsid w:val="00BB66D6"/>
    <w:rsid w:val="00BB6EF7"/>
    <w:rsid w:val="00BB70C9"/>
    <w:rsid w:val="00BB76F7"/>
    <w:rsid w:val="00BB7C04"/>
    <w:rsid w:val="00BB7F90"/>
    <w:rsid w:val="00BC0920"/>
    <w:rsid w:val="00BC1CE9"/>
    <w:rsid w:val="00BC28E2"/>
    <w:rsid w:val="00BC38EF"/>
    <w:rsid w:val="00BC5A10"/>
    <w:rsid w:val="00BC655C"/>
    <w:rsid w:val="00BC7E70"/>
    <w:rsid w:val="00BD3437"/>
    <w:rsid w:val="00BD64B0"/>
    <w:rsid w:val="00BD7500"/>
    <w:rsid w:val="00BE0899"/>
    <w:rsid w:val="00BE14D4"/>
    <w:rsid w:val="00BE3227"/>
    <w:rsid w:val="00BE49F1"/>
    <w:rsid w:val="00BE5360"/>
    <w:rsid w:val="00BE53BC"/>
    <w:rsid w:val="00BE649A"/>
    <w:rsid w:val="00BE69D3"/>
    <w:rsid w:val="00BE7028"/>
    <w:rsid w:val="00BE7D1D"/>
    <w:rsid w:val="00BE7D7D"/>
    <w:rsid w:val="00BE7EA8"/>
    <w:rsid w:val="00BF2128"/>
    <w:rsid w:val="00BF2652"/>
    <w:rsid w:val="00BF2B11"/>
    <w:rsid w:val="00BF2EA6"/>
    <w:rsid w:val="00BF348D"/>
    <w:rsid w:val="00BF4408"/>
    <w:rsid w:val="00BF4B28"/>
    <w:rsid w:val="00BF4D21"/>
    <w:rsid w:val="00BF5126"/>
    <w:rsid w:val="00BF57B7"/>
    <w:rsid w:val="00C00B7A"/>
    <w:rsid w:val="00C022EF"/>
    <w:rsid w:val="00C03689"/>
    <w:rsid w:val="00C04ED6"/>
    <w:rsid w:val="00C06246"/>
    <w:rsid w:val="00C068F3"/>
    <w:rsid w:val="00C07ADA"/>
    <w:rsid w:val="00C10B53"/>
    <w:rsid w:val="00C12A19"/>
    <w:rsid w:val="00C12E5C"/>
    <w:rsid w:val="00C12E95"/>
    <w:rsid w:val="00C13C1E"/>
    <w:rsid w:val="00C13DE4"/>
    <w:rsid w:val="00C144DC"/>
    <w:rsid w:val="00C1456C"/>
    <w:rsid w:val="00C15662"/>
    <w:rsid w:val="00C16AD6"/>
    <w:rsid w:val="00C17D67"/>
    <w:rsid w:val="00C21DC6"/>
    <w:rsid w:val="00C23B7D"/>
    <w:rsid w:val="00C24E0F"/>
    <w:rsid w:val="00C2513B"/>
    <w:rsid w:val="00C26E40"/>
    <w:rsid w:val="00C303CF"/>
    <w:rsid w:val="00C30B32"/>
    <w:rsid w:val="00C318AC"/>
    <w:rsid w:val="00C320D7"/>
    <w:rsid w:val="00C3347A"/>
    <w:rsid w:val="00C335D4"/>
    <w:rsid w:val="00C33B83"/>
    <w:rsid w:val="00C33DF0"/>
    <w:rsid w:val="00C36858"/>
    <w:rsid w:val="00C36EE8"/>
    <w:rsid w:val="00C37A3F"/>
    <w:rsid w:val="00C41A7A"/>
    <w:rsid w:val="00C4204C"/>
    <w:rsid w:val="00C42421"/>
    <w:rsid w:val="00C43BC8"/>
    <w:rsid w:val="00C43F82"/>
    <w:rsid w:val="00C44650"/>
    <w:rsid w:val="00C44BC5"/>
    <w:rsid w:val="00C453F7"/>
    <w:rsid w:val="00C458B0"/>
    <w:rsid w:val="00C47FC8"/>
    <w:rsid w:val="00C47FD4"/>
    <w:rsid w:val="00C502BC"/>
    <w:rsid w:val="00C50655"/>
    <w:rsid w:val="00C5122B"/>
    <w:rsid w:val="00C517BF"/>
    <w:rsid w:val="00C519EA"/>
    <w:rsid w:val="00C5615D"/>
    <w:rsid w:val="00C56675"/>
    <w:rsid w:val="00C56ABF"/>
    <w:rsid w:val="00C56B13"/>
    <w:rsid w:val="00C57465"/>
    <w:rsid w:val="00C6070A"/>
    <w:rsid w:val="00C61653"/>
    <w:rsid w:val="00C62106"/>
    <w:rsid w:val="00C634DC"/>
    <w:rsid w:val="00C638D2"/>
    <w:rsid w:val="00C64172"/>
    <w:rsid w:val="00C646F3"/>
    <w:rsid w:val="00C64CE2"/>
    <w:rsid w:val="00C66B53"/>
    <w:rsid w:val="00C66DF7"/>
    <w:rsid w:val="00C67689"/>
    <w:rsid w:val="00C746D6"/>
    <w:rsid w:val="00C7474D"/>
    <w:rsid w:val="00C756A3"/>
    <w:rsid w:val="00C77A19"/>
    <w:rsid w:val="00C80615"/>
    <w:rsid w:val="00C81D48"/>
    <w:rsid w:val="00C81DFD"/>
    <w:rsid w:val="00C825BF"/>
    <w:rsid w:val="00C82E90"/>
    <w:rsid w:val="00C86F1C"/>
    <w:rsid w:val="00C8710E"/>
    <w:rsid w:val="00C91761"/>
    <w:rsid w:val="00C9309A"/>
    <w:rsid w:val="00C948AF"/>
    <w:rsid w:val="00C94D86"/>
    <w:rsid w:val="00C94DA9"/>
    <w:rsid w:val="00C957C8"/>
    <w:rsid w:val="00C97E93"/>
    <w:rsid w:val="00CA09EE"/>
    <w:rsid w:val="00CA0A94"/>
    <w:rsid w:val="00CA1572"/>
    <w:rsid w:val="00CA35DC"/>
    <w:rsid w:val="00CA4ABD"/>
    <w:rsid w:val="00CB0D9B"/>
    <w:rsid w:val="00CB0E0C"/>
    <w:rsid w:val="00CB1401"/>
    <w:rsid w:val="00CB1B1A"/>
    <w:rsid w:val="00CB78A2"/>
    <w:rsid w:val="00CC0E02"/>
    <w:rsid w:val="00CC3D02"/>
    <w:rsid w:val="00CC4287"/>
    <w:rsid w:val="00CC4852"/>
    <w:rsid w:val="00CC54A1"/>
    <w:rsid w:val="00CC6CCB"/>
    <w:rsid w:val="00CC7258"/>
    <w:rsid w:val="00CC765A"/>
    <w:rsid w:val="00CD0C71"/>
    <w:rsid w:val="00CD190F"/>
    <w:rsid w:val="00CD2346"/>
    <w:rsid w:val="00CD6943"/>
    <w:rsid w:val="00CD723D"/>
    <w:rsid w:val="00CD7B2E"/>
    <w:rsid w:val="00CE11CF"/>
    <w:rsid w:val="00CE1E40"/>
    <w:rsid w:val="00CE38E6"/>
    <w:rsid w:val="00CE3A75"/>
    <w:rsid w:val="00CE3B3B"/>
    <w:rsid w:val="00CE76EE"/>
    <w:rsid w:val="00CF0C41"/>
    <w:rsid w:val="00CF0E62"/>
    <w:rsid w:val="00CF1192"/>
    <w:rsid w:val="00CF2E68"/>
    <w:rsid w:val="00CF4782"/>
    <w:rsid w:val="00CF4DD9"/>
    <w:rsid w:val="00CF56FF"/>
    <w:rsid w:val="00CF5CC3"/>
    <w:rsid w:val="00CF6264"/>
    <w:rsid w:val="00CF6C72"/>
    <w:rsid w:val="00D0038E"/>
    <w:rsid w:val="00D00F40"/>
    <w:rsid w:val="00D014C4"/>
    <w:rsid w:val="00D028B0"/>
    <w:rsid w:val="00D02A16"/>
    <w:rsid w:val="00D030E8"/>
    <w:rsid w:val="00D034A5"/>
    <w:rsid w:val="00D06CEE"/>
    <w:rsid w:val="00D06DB4"/>
    <w:rsid w:val="00D07353"/>
    <w:rsid w:val="00D101BC"/>
    <w:rsid w:val="00D11DC0"/>
    <w:rsid w:val="00D12B65"/>
    <w:rsid w:val="00D1364C"/>
    <w:rsid w:val="00D148E0"/>
    <w:rsid w:val="00D17CCB"/>
    <w:rsid w:val="00D24585"/>
    <w:rsid w:val="00D26340"/>
    <w:rsid w:val="00D263C1"/>
    <w:rsid w:val="00D35397"/>
    <w:rsid w:val="00D36238"/>
    <w:rsid w:val="00D40DAB"/>
    <w:rsid w:val="00D439BA"/>
    <w:rsid w:val="00D448AA"/>
    <w:rsid w:val="00D468EE"/>
    <w:rsid w:val="00D50466"/>
    <w:rsid w:val="00D51FF4"/>
    <w:rsid w:val="00D52997"/>
    <w:rsid w:val="00D52A08"/>
    <w:rsid w:val="00D532EE"/>
    <w:rsid w:val="00D538D0"/>
    <w:rsid w:val="00D539BD"/>
    <w:rsid w:val="00D5456C"/>
    <w:rsid w:val="00D54B74"/>
    <w:rsid w:val="00D54D98"/>
    <w:rsid w:val="00D54FBA"/>
    <w:rsid w:val="00D56239"/>
    <w:rsid w:val="00D5703B"/>
    <w:rsid w:val="00D62C22"/>
    <w:rsid w:val="00D62D33"/>
    <w:rsid w:val="00D64A58"/>
    <w:rsid w:val="00D6691A"/>
    <w:rsid w:val="00D66CE1"/>
    <w:rsid w:val="00D71803"/>
    <w:rsid w:val="00D73B9A"/>
    <w:rsid w:val="00D74230"/>
    <w:rsid w:val="00D74625"/>
    <w:rsid w:val="00D771CC"/>
    <w:rsid w:val="00D77B06"/>
    <w:rsid w:val="00D807E4"/>
    <w:rsid w:val="00D80825"/>
    <w:rsid w:val="00D81E3B"/>
    <w:rsid w:val="00D82F6E"/>
    <w:rsid w:val="00D835D1"/>
    <w:rsid w:val="00D8370C"/>
    <w:rsid w:val="00D83D1F"/>
    <w:rsid w:val="00D85494"/>
    <w:rsid w:val="00D85A12"/>
    <w:rsid w:val="00D86A45"/>
    <w:rsid w:val="00D9203B"/>
    <w:rsid w:val="00D9275C"/>
    <w:rsid w:val="00D92F35"/>
    <w:rsid w:val="00D9345A"/>
    <w:rsid w:val="00D94881"/>
    <w:rsid w:val="00D94DE8"/>
    <w:rsid w:val="00D96CED"/>
    <w:rsid w:val="00DA0A10"/>
    <w:rsid w:val="00DA23AD"/>
    <w:rsid w:val="00DA3CEF"/>
    <w:rsid w:val="00DA3E55"/>
    <w:rsid w:val="00DA4603"/>
    <w:rsid w:val="00DB0553"/>
    <w:rsid w:val="00DB0D91"/>
    <w:rsid w:val="00DB0E6F"/>
    <w:rsid w:val="00DB40D7"/>
    <w:rsid w:val="00DB4361"/>
    <w:rsid w:val="00DB4BA9"/>
    <w:rsid w:val="00DB5AA0"/>
    <w:rsid w:val="00DB5C10"/>
    <w:rsid w:val="00DC0073"/>
    <w:rsid w:val="00DC10F8"/>
    <w:rsid w:val="00DC3DF8"/>
    <w:rsid w:val="00DC40CA"/>
    <w:rsid w:val="00DC5A3A"/>
    <w:rsid w:val="00DD0B24"/>
    <w:rsid w:val="00DD482B"/>
    <w:rsid w:val="00DD7203"/>
    <w:rsid w:val="00DD7B70"/>
    <w:rsid w:val="00DE145F"/>
    <w:rsid w:val="00DE26C8"/>
    <w:rsid w:val="00DE30CC"/>
    <w:rsid w:val="00DE37AB"/>
    <w:rsid w:val="00DE6AF3"/>
    <w:rsid w:val="00DF0C14"/>
    <w:rsid w:val="00DF1165"/>
    <w:rsid w:val="00DF1EFC"/>
    <w:rsid w:val="00DF2147"/>
    <w:rsid w:val="00DF2FAF"/>
    <w:rsid w:val="00DF3644"/>
    <w:rsid w:val="00DF3835"/>
    <w:rsid w:val="00DF4C79"/>
    <w:rsid w:val="00DF5F73"/>
    <w:rsid w:val="00DF658A"/>
    <w:rsid w:val="00DF71B4"/>
    <w:rsid w:val="00E00743"/>
    <w:rsid w:val="00E05F1A"/>
    <w:rsid w:val="00E116A7"/>
    <w:rsid w:val="00E119E7"/>
    <w:rsid w:val="00E1273D"/>
    <w:rsid w:val="00E12BC5"/>
    <w:rsid w:val="00E139FB"/>
    <w:rsid w:val="00E1410B"/>
    <w:rsid w:val="00E14309"/>
    <w:rsid w:val="00E14689"/>
    <w:rsid w:val="00E1501F"/>
    <w:rsid w:val="00E15725"/>
    <w:rsid w:val="00E15CD8"/>
    <w:rsid w:val="00E160E7"/>
    <w:rsid w:val="00E161B8"/>
    <w:rsid w:val="00E17141"/>
    <w:rsid w:val="00E222BA"/>
    <w:rsid w:val="00E26402"/>
    <w:rsid w:val="00E26ADF"/>
    <w:rsid w:val="00E26BE8"/>
    <w:rsid w:val="00E343A6"/>
    <w:rsid w:val="00E34B4E"/>
    <w:rsid w:val="00E35138"/>
    <w:rsid w:val="00E36BBD"/>
    <w:rsid w:val="00E3700D"/>
    <w:rsid w:val="00E37291"/>
    <w:rsid w:val="00E456C7"/>
    <w:rsid w:val="00E458D5"/>
    <w:rsid w:val="00E507E9"/>
    <w:rsid w:val="00E51A8F"/>
    <w:rsid w:val="00E520F7"/>
    <w:rsid w:val="00E524BC"/>
    <w:rsid w:val="00E53E68"/>
    <w:rsid w:val="00E54A0B"/>
    <w:rsid w:val="00E579A8"/>
    <w:rsid w:val="00E614EC"/>
    <w:rsid w:val="00E6352E"/>
    <w:rsid w:val="00E63A58"/>
    <w:rsid w:val="00E64640"/>
    <w:rsid w:val="00E64755"/>
    <w:rsid w:val="00E64F5F"/>
    <w:rsid w:val="00E65C5A"/>
    <w:rsid w:val="00E6675D"/>
    <w:rsid w:val="00E7356F"/>
    <w:rsid w:val="00E74312"/>
    <w:rsid w:val="00E767A0"/>
    <w:rsid w:val="00E77451"/>
    <w:rsid w:val="00E806A2"/>
    <w:rsid w:val="00E81045"/>
    <w:rsid w:val="00E82CCF"/>
    <w:rsid w:val="00E8378E"/>
    <w:rsid w:val="00E84323"/>
    <w:rsid w:val="00E86146"/>
    <w:rsid w:val="00E86BDD"/>
    <w:rsid w:val="00E87A19"/>
    <w:rsid w:val="00E87E33"/>
    <w:rsid w:val="00E90BF0"/>
    <w:rsid w:val="00E94204"/>
    <w:rsid w:val="00E96E66"/>
    <w:rsid w:val="00E97358"/>
    <w:rsid w:val="00EA02CF"/>
    <w:rsid w:val="00EA201D"/>
    <w:rsid w:val="00EA30FD"/>
    <w:rsid w:val="00EA4E14"/>
    <w:rsid w:val="00EA61E5"/>
    <w:rsid w:val="00EB0B41"/>
    <w:rsid w:val="00EB0CF7"/>
    <w:rsid w:val="00EB239E"/>
    <w:rsid w:val="00EB361A"/>
    <w:rsid w:val="00EB4417"/>
    <w:rsid w:val="00EB53A5"/>
    <w:rsid w:val="00EB590F"/>
    <w:rsid w:val="00EB5CC1"/>
    <w:rsid w:val="00EB69B3"/>
    <w:rsid w:val="00EB7E5B"/>
    <w:rsid w:val="00EC01A4"/>
    <w:rsid w:val="00EC0463"/>
    <w:rsid w:val="00EC07A5"/>
    <w:rsid w:val="00EC0AE9"/>
    <w:rsid w:val="00EC2965"/>
    <w:rsid w:val="00EC4D7F"/>
    <w:rsid w:val="00EC61D4"/>
    <w:rsid w:val="00EC797D"/>
    <w:rsid w:val="00ED09ED"/>
    <w:rsid w:val="00ED15A0"/>
    <w:rsid w:val="00ED2736"/>
    <w:rsid w:val="00ED3BFF"/>
    <w:rsid w:val="00ED5E50"/>
    <w:rsid w:val="00ED67E0"/>
    <w:rsid w:val="00EE15FA"/>
    <w:rsid w:val="00EE255D"/>
    <w:rsid w:val="00EE33DF"/>
    <w:rsid w:val="00EE3573"/>
    <w:rsid w:val="00EE50DC"/>
    <w:rsid w:val="00EE5922"/>
    <w:rsid w:val="00EE693F"/>
    <w:rsid w:val="00EF01C2"/>
    <w:rsid w:val="00EF0267"/>
    <w:rsid w:val="00EF0BC3"/>
    <w:rsid w:val="00EF242E"/>
    <w:rsid w:val="00EF46ED"/>
    <w:rsid w:val="00EF5877"/>
    <w:rsid w:val="00EF6652"/>
    <w:rsid w:val="00EF7FFD"/>
    <w:rsid w:val="00F00C9B"/>
    <w:rsid w:val="00F010DE"/>
    <w:rsid w:val="00F1015D"/>
    <w:rsid w:val="00F11942"/>
    <w:rsid w:val="00F12927"/>
    <w:rsid w:val="00F13120"/>
    <w:rsid w:val="00F13500"/>
    <w:rsid w:val="00F13F5B"/>
    <w:rsid w:val="00F1433A"/>
    <w:rsid w:val="00F163D3"/>
    <w:rsid w:val="00F1650B"/>
    <w:rsid w:val="00F16C8D"/>
    <w:rsid w:val="00F21290"/>
    <w:rsid w:val="00F2300E"/>
    <w:rsid w:val="00F232D3"/>
    <w:rsid w:val="00F242F2"/>
    <w:rsid w:val="00F2571D"/>
    <w:rsid w:val="00F25C12"/>
    <w:rsid w:val="00F2635F"/>
    <w:rsid w:val="00F2738F"/>
    <w:rsid w:val="00F277B1"/>
    <w:rsid w:val="00F27AD6"/>
    <w:rsid w:val="00F32BFB"/>
    <w:rsid w:val="00F35555"/>
    <w:rsid w:val="00F36C70"/>
    <w:rsid w:val="00F36CCD"/>
    <w:rsid w:val="00F37A01"/>
    <w:rsid w:val="00F40575"/>
    <w:rsid w:val="00F4064E"/>
    <w:rsid w:val="00F44B50"/>
    <w:rsid w:val="00F450DA"/>
    <w:rsid w:val="00F45BCD"/>
    <w:rsid w:val="00F4659A"/>
    <w:rsid w:val="00F47536"/>
    <w:rsid w:val="00F51187"/>
    <w:rsid w:val="00F52BD2"/>
    <w:rsid w:val="00F55302"/>
    <w:rsid w:val="00F56EBD"/>
    <w:rsid w:val="00F60E01"/>
    <w:rsid w:val="00F6193C"/>
    <w:rsid w:val="00F61AF2"/>
    <w:rsid w:val="00F61B55"/>
    <w:rsid w:val="00F62F51"/>
    <w:rsid w:val="00F6328E"/>
    <w:rsid w:val="00F64330"/>
    <w:rsid w:val="00F6589D"/>
    <w:rsid w:val="00F65D94"/>
    <w:rsid w:val="00F67644"/>
    <w:rsid w:val="00F678DF"/>
    <w:rsid w:val="00F731D3"/>
    <w:rsid w:val="00F73886"/>
    <w:rsid w:val="00F73D00"/>
    <w:rsid w:val="00F7723F"/>
    <w:rsid w:val="00F80174"/>
    <w:rsid w:val="00F804D7"/>
    <w:rsid w:val="00F80E54"/>
    <w:rsid w:val="00F810C4"/>
    <w:rsid w:val="00F82142"/>
    <w:rsid w:val="00F83C4B"/>
    <w:rsid w:val="00F8554D"/>
    <w:rsid w:val="00F86DFD"/>
    <w:rsid w:val="00F86F53"/>
    <w:rsid w:val="00F91096"/>
    <w:rsid w:val="00F9144B"/>
    <w:rsid w:val="00F91531"/>
    <w:rsid w:val="00F92600"/>
    <w:rsid w:val="00F948DF"/>
    <w:rsid w:val="00F94913"/>
    <w:rsid w:val="00FA4CCC"/>
    <w:rsid w:val="00FA65FD"/>
    <w:rsid w:val="00FA7786"/>
    <w:rsid w:val="00FA7CCE"/>
    <w:rsid w:val="00FB0099"/>
    <w:rsid w:val="00FB1570"/>
    <w:rsid w:val="00FB2552"/>
    <w:rsid w:val="00FB331A"/>
    <w:rsid w:val="00FB340D"/>
    <w:rsid w:val="00FB393F"/>
    <w:rsid w:val="00FB5336"/>
    <w:rsid w:val="00FB55F7"/>
    <w:rsid w:val="00FB573B"/>
    <w:rsid w:val="00FB7159"/>
    <w:rsid w:val="00FB7622"/>
    <w:rsid w:val="00FB76DF"/>
    <w:rsid w:val="00FC1041"/>
    <w:rsid w:val="00FC1BD9"/>
    <w:rsid w:val="00FC24DD"/>
    <w:rsid w:val="00FC2555"/>
    <w:rsid w:val="00FC3CFE"/>
    <w:rsid w:val="00FC3DD2"/>
    <w:rsid w:val="00FC481A"/>
    <w:rsid w:val="00FC505B"/>
    <w:rsid w:val="00FC7486"/>
    <w:rsid w:val="00FD17A4"/>
    <w:rsid w:val="00FD3086"/>
    <w:rsid w:val="00FD4669"/>
    <w:rsid w:val="00FD4C65"/>
    <w:rsid w:val="00FD5913"/>
    <w:rsid w:val="00FD7542"/>
    <w:rsid w:val="00FE0654"/>
    <w:rsid w:val="00FE1B03"/>
    <w:rsid w:val="00FE20F9"/>
    <w:rsid w:val="00FE2611"/>
    <w:rsid w:val="00FE29B4"/>
    <w:rsid w:val="00FE40D8"/>
    <w:rsid w:val="00FF5D8F"/>
    <w:rsid w:val="00FF6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AA8E0B"/>
  <w15:chartTrackingRefBased/>
  <w15:docId w15:val="{F0B4D426-FC6D-4B0D-AE50-69756A885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footnote reference" w:uiPriority="99" w:qFormat="1"/>
    <w:lsdException w:name="Title" w:uiPriority="99"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sz w:val="28"/>
      <w:szCs w:val="28"/>
    </w:rPr>
  </w:style>
  <w:style w:type="paragraph" w:styleId="Heading1">
    <w:name w:val="heading 1"/>
    <w:basedOn w:val="Normal"/>
    <w:next w:val="Normal"/>
    <w:qFormat/>
    <w:pPr>
      <w:keepNext/>
      <w:jc w:val="center"/>
      <w:outlineLvl w:val="0"/>
    </w:pPr>
    <w:rPr>
      <w:rFonts w:ascii=".VnTimeH" w:hAnsi=".VnTimeH" w:cs=".VnTimeH"/>
      <w:b/>
      <w:bCs/>
      <w:kern w:val="32"/>
      <w:lang w:val="en-GB"/>
    </w:rPr>
  </w:style>
  <w:style w:type="paragraph" w:styleId="Heading4">
    <w:name w:val="heading 4"/>
    <w:basedOn w:val="Normal"/>
    <w:next w:val="Normal"/>
    <w:link w:val="Heading4Char"/>
    <w:semiHidden/>
    <w:unhideWhenUsed/>
    <w:qFormat/>
    <w:rsid w:val="000C7B4D"/>
    <w:pPr>
      <w:keepNext/>
      <w:spacing w:before="240" w:after="60"/>
      <w:outlineLvl w:val="3"/>
    </w:pPr>
    <w:rPr>
      <w:rFonts w:ascii="Calibri" w:hAnsi="Calibri"/>
      <w:b/>
      <w:bCs/>
    </w:rPr>
  </w:style>
  <w:style w:type="paragraph" w:styleId="Heading5">
    <w:name w:val="heading 5"/>
    <w:basedOn w:val="Normal"/>
    <w:link w:val="Heading5Char"/>
    <w:uiPriority w:val="9"/>
    <w:qFormat/>
    <w:rsid w:val="00156781"/>
    <w:pPr>
      <w:autoSpaceDE/>
      <w:autoSpaceDN/>
      <w:spacing w:before="100" w:beforeAutospacing="1" w:after="100" w:afterAutospacing="1"/>
      <w:outlineLvl w:val="4"/>
    </w:pPr>
    <w:rPr>
      <w:b/>
      <w:bCs/>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pPr>
      <w:spacing w:line="320" w:lineRule="exact"/>
      <w:ind w:firstLine="720"/>
      <w:jc w:val="both"/>
    </w:pPr>
    <w:rPr>
      <w:rFonts w:ascii=".VnTime" w:hAnsi=".VnTime" w:cs=".VnTime"/>
      <w:b/>
      <w:bCs/>
    </w:rPr>
  </w:style>
  <w:style w:type="paragraph" w:customStyle="1" w:styleId="Form">
    <w:name w:val="Form"/>
    <w:basedOn w:val="Normal"/>
    <w:link w:val="FormChar"/>
    <w:pPr>
      <w:tabs>
        <w:tab w:val="left" w:pos="1440"/>
        <w:tab w:val="left" w:pos="2160"/>
        <w:tab w:val="left" w:pos="2880"/>
        <w:tab w:val="right" w:pos="7200"/>
      </w:tabs>
      <w:spacing w:before="80" w:after="80" w:line="264" w:lineRule="auto"/>
      <w:ind w:firstLine="720"/>
      <w:jc w:val="both"/>
    </w:pPr>
    <w:rPr>
      <w:rFonts w:ascii=".VnTime" w:hAnsi=".VnTime"/>
      <w:lang w:val="en-GB" w:eastAsia="x-none"/>
    </w:rPr>
  </w:style>
  <w:style w:type="paragraph" w:styleId="BodyText">
    <w:name w:val="Body Text"/>
    <w:basedOn w:val="Normal"/>
    <w:link w:val="BodyTextChar"/>
    <w:pPr>
      <w:spacing w:after="120"/>
    </w:pPr>
    <w:rPr>
      <w:rFonts w:ascii=".VnTime" w:hAnsi=".VnTime"/>
      <w:lang w:val="en-GB" w:eastAsia="x-none"/>
    </w:rPr>
  </w:style>
  <w:style w:type="paragraph" w:styleId="BodyTextIndent3">
    <w:name w:val="Body Text Indent 3"/>
    <w:basedOn w:val="Normal"/>
    <w:pPr>
      <w:spacing w:before="120"/>
      <w:ind w:firstLine="720"/>
      <w:jc w:val="both"/>
    </w:pPr>
    <w:rPr>
      <w:rFonts w:ascii=".VnTime" w:hAnsi=".VnTime" w:cs=".VnTime"/>
      <w:i/>
      <w:iCs/>
      <w:lang w:val="en-GB"/>
    </w:rPr>
  </w:style>
  <w:style w:type="paragraph" w:styleId="BodyTextIndent">
    <w:name w:val="Body Text Indent"/>
    <w:basedOn w:val="Normal"/>
    <w:pPr>
      <w:spacing w:before="80" w:after="80" w:line="264" w:lineRule="auto"/>
      <w:ind w:firstLine="765"/>
      <w:jc w:val="both"/>
    </w:pPr>
    <w:rPr>
      <w:rFonts w:ascii=".VnTime" w:hAnsi=".VnTime" w:cs=".VnTime"/>
      <w:lang w:val="en-GB"/>
    </w:rPr>
  </w:style>
  <w:style w:type="paragraph" w:styleId="Subtitle">
    <w:name w:val="Subtitle"/>
    <w:basedOn w:val="Normal"/>
    <w:next w:val="Reference"/>
    <w:qFormat/>
    <w:pPr>
      <w:jc w:val="center"/>
      <w:outlineLvl w:val="1"/>
    </w:pPr>
    <w:rPr>
      <w:rFonts w:ascii=".VnTime" w:hAnsi=".VnTime" w:cs=".VnTime"/>
      <w:i/>
      <w:iCs/>
      <w:lang w:val="en-GB"/>
    </w:rPr>
  </w:style>
  <w:style w:type="paragraph" w:customStyle="1" w:styleId="Reference">
    <w:name w:val="Reference"/>
    <w:basedOn w:val="Form"/>
    <w:next w:val="Form"/>
    <w:pPr>
      <w:jc w:val="right"/>
    </w:pPr>
    <w:rPr>
      <w:rFonts w:ascii="Verdana" w:hAnsi="Verdana" w:cs="Verdana"/>
      <w:sz w:val="14"/>
      <w:szCs w:val="14"/>
    </w:rPr>
  </w:style>
  <w:style w:type="character" w:styleId="PageNumber">
    <w:name w:val="page number"/>
    <w:basedOn w:val="DefaultParagraphFont"/>
  </w:style>
  <w:style w:type="paragraph" w:styleId="Header">
    <w:name w:val="header"/>
    <w:basedOn w:val="Normal"/>
    <w:link w:val="HeaderChar"/>
    <w:uiPriority w:val="99"/>
    <w:pPr>
      <w:tabs>
        <w:tab w:val="center" w:pos="4153"/>
        <w:tab w:val="right" w:pos="8306"/>
      </w:tabs>
    </w:pPr>
    <w:rPr>
      <w:rFonts w:ascii=".VnTime" w:hAnsi=".VnTime"/>
      <w:lang w:val="en-GB" w:eastAsia="x-none"/>
    </w:rPr>
  </w:style>
  <w:style w:type="paragraph" w:styleId="Footer">
    <w:name w:val="footer"/>
    <w:basedOn w:val="Normal"/>
    <w:link w:val="FooterChar"/>
    <w:uiPriority w:val="99"/>
    <w:pPr>
      <w:tabs>
        <w:tab w:val="center" w:pos="4320"/>
        <w:tab w:val="right" w:pos="8640"/>
      </w:tabs>
    </w:pPr>
    <w:rPr>
      <w:lang w:val="x-none" w:eastAsia="x-none"/>
    </w:rPr>
  </w:style>
  <w:style w:type="paragraph" w:styleId="BalloonText">
    <w:name w:val="Balloon Text"/>
    <w:basedOn w:val="Normal"/>
    <w:semiHidden/>
    <w:rPr>
      <w:rFonts w:ascii="Tahoma" w:hAnsi="Tahoma" w:cs="Tahoma"/>
      <w:sz w:val="16"/>
      <w:szCs w:val="16"/>
    </w:rPr>
  </w:style>
  <w:style w:type="paragraph" w:customStyle="1" w:styleId="Giua">
    <w:name w:val="Giua"/>
    <w:basedOn w:val="Normal"/>
    <w:link w:val="GiuaChar"/>
    <w:autoRedefine/>
    <w:rsid w:val="00BE3227"/>
    <w:pPr>
      <w:autoSpaceDE/>
      <w:autoSpaceDN/>
      <w:ind w:firstLine="545"/>
      <w:jc w:val="both"/>
    </w:pPr>
    <w:rPr>
      <w:b/>
      <w:lang w:val="nl-NL"/>
    </w:rPr>
  </w:style>
  <w:style w:type="character" w:customStyle="1" w:styleId="GiuaChar">
    <w:name w:val="Giua Char"/>
    <w:link w:val="Giua"/>
    <w:rsid w:val="00BE3227"/>
    <w:rPr>
      <w:b/>
      <w:sz w:val="28"/>
      <w:szCs w:val="28"/>
      <w:lang w:val="nl-NL" w:eastAsia="en-US"/>
    </w:rPr>
  </w:style>
  <w:style w:type="character" w:customStyle="1" w:styleId="GiuaCharChar">
    <w:name w:val="Giua Char Char"/>
    <w:rsid w:val="00577EB6"/>
    <w:rPr>
      <w:b/>
      <w:color w:val="0000FF"/>
      <w:spacing w:val="24"/>
      <w:sz w:val="24"/>
      <w:szCs w:val="24"/>
      <w:lang w:val="en-US" w:eastAsia="en-US" w:bidi="ar-SA"/>
    </w:rPr>
  </w:style>
  <w:style w:type="character" w:styleId="Emphasis">
    <w:name w:val="Emphasis"/>
    <w:uiPriority w:val="20"/>
    <w:qFormat/>
    <w:rsid w:val="00577EB6"/>
    <w:rPr>
      <w:i/>
      <w:iCs/>
    </w:rPr>
  </w:style>
  <w:style w:type="paragraph" w:customStyle="1" w:styleId="CharCharCharChar">
    <w:name w:val="Char Char Char Char"/>
    <w:basedOn w:val="Normal"/>
    <w:rsid w:val="00414008"/>
    <w:pPr>
      <w:autoSpaceDE/>
      <w:autoSpaceDN/>
      <w:spacing w:after="160" w:line="240" w:lineRule="exact"/>
    </w:pPr>
    <w:rPr>
      <w:rFonts w:ascii="Verdana" w:hAnsi="Verdana"/>
      <w:sz w:val="20"/>
      <w:szCs w:val="20"/>
    </w:rPr>
  </w:style>
  <w:style w:type="paragraph" w:customStyle="1" w:styleId="Char">
    <w:name w:val="Char"/>
    <w:basedOn w:val="Normal"/>
    <w:rsid w:val="00414008"/>
    <w:pPr>
      <w:autoSpaceDE/>
      <w:autoSpaceDN/>
      <w:spacing w:after="160" w:line="240" w:lineRule="exact"/>
    </w:pPr>
    <w:rPr>
      <w:rFonts w:ascii="Verdana" w:hAnsi="Verdana"/>
      <w:sz w:val="20"/>
      <w:szCs w:val="20"/>
    </w:rPr>
  </w:style>
  <w:style w:type="table" w:styleId="TableGrid">
    <w:name w:val="Table Grid"/>
    <w:basedOn w:val="TableNormal"/>
    <w:rsid w:val="00374B96"/>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BE3227"/>
    <w:rPr>
      <w:b/>
      <w:bCs/>
    </w:rPr>
  </w:style>
  <w:style w:type="character" w:customStyle="1" w:styleId="FooterChar">
    <w:name w:val="Footer Char"/>
    <w:link w:val="Footer"/>
    <w:uiPriority w:val="99"/>
    <w:rsid w:val="004C230B"/>
    <w:rPr>
      <w:sz w:val="28"/>
      <w:szCs w:val="28"/>
    </w:rPr>
  </w:style>
  <w:style w:type="character" w:styleId="FootnoteReference">
    <w:name w:val="footnote reference"/>
    <w:aliases w:val="Footnote,Footnote text,ftref,BearingPoint,16 Point,Superscript 6 Point,fr,Footnote Text1,f,Ref,de nota al pie,Footnote + Arial,10 pt,Black,Footnote Text11,BVI fnr,(NECG) Footnote Reference, BVI fnr,footnote ref,de nota al p,SUPERS,R"/>
    <w:uiPriority w:val="99"/>
    <w:qFormat/>
    <w:rsid w:val="00094756"/>
    <w:rPr>
      <w:vertAlign w:val="superscript"/>
    </w:rPr>
  </w:style>
  <w:style w:type="paragraph" w:styleId="ListParagraph">
    <w:name w:val="List Paragraph"/>
    <w:basedOn w:val="Normal"/>
    <w:uiPriority w:val="34"/>
    <w:qFormat/>
    <w:rsid w:val="00094756"/>
    <w:pPr>
      <w:autoSpaceDE/>
      <w:autoSpaceDN/>
      <w:spacing w:after="200" w:line="276" w:lineRule="auto"/>
      <w:ind w:left="720"/>
      <w:contextualSpacing/>
    </w:pPr>
    <w:rPr>
      <w:rFonts w:eastAsia="Calibri"/>
      <w:spacing w:val="-6"/>
      <w:sz w:val="22"/>
      <w:szCs w:val="22"/>
    </w:rPr>
  </w:style>
  <w:style w:type="character" w:customStyle="1" w:styleId="FormChar">
    <w:name w:val="Form Char"/>
    <w:link w:val="Form"/>
    <w:rsid w:val="00287106"/>
    <w:rPr>
      <w:rFonts w:ascii=".VnTime" w:hAnsi=".VnTime" w:cs=".VnTime"/>
      <w:sz w:val="28"/>
      <w:szCs w:val="28"/>
      <w:lang w:val="en-GB"/>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t,A"/>
    <w:basedOn w:val="Normal"/>
    <w:link w:val="FootnoteTextChar"/>
    <w:rsid w:val="00B9269D"/>
    <w:rPr>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t Char,A Char"/>
    <w:basedOn w:val="DefaultParagraphFont"/>
    <w:link w:val="FootnoteText"/>
    <w:rsid w:val="00B9269D"/>
  </w:style>
  <w:style w:type="character" w:customStyle="1" w:styleId="HeaderChar">
    <w:name w:val="Header Char"/>
    <w:link w:val="Header"/>
    <w:uiPriority w:val="99"/>
    <w:rsid w:val="00FB7159"/>
    <w:rPr>
      <w:rFonts w:ascii=".VnTime" w:hAnsi=".VnTime" w:cs=".VnTime"/>
      <w:sz w:val="28"/>
      <w:szCs w:val="28"/>
      <w:lang w:val="en-GB"/>
    </w:rPr>
  </w:style>
  <w:style w:type="character" w:customStyle="1" w:styleId="Bodytext0">
    <w:name w:val="Body text_"/>
    <w:link w:val="BodyText1"/>
    <w:rsid w:val="00B72A82"/>
    <w:rPr>
      <w:sz w:val="27"/>
      <w:szCs w:val="27"/>
      <w:shd w:val="clear" w:color="auto" w:fill="FFFFFF"/>
    </w:rPr>
  </w:style>
  <w:style w:type="paragraph" w:customStyle="1" w:styleId="BodyText1">
    <w:name w:val="Body Text1"/>
    <w:basedOn w:val="Normal"/>
    <w:link w:val="Bodytext0"/>
    <w:rsid w:val="00B72A82"/>
    <w:pPr>
      <w:widowControl w:val="0"/>
      <w:shd w:val="clear" w:color="auto" w:fill="FFFFFF"/>
      <w:autoSpaceDE/>
      <w:autoSpaceDN/>
      <w:spacing w:after="240" w:line="312" w:lineRule="exact"/>
    </w:pPr>
    <w:rPr>
      <w:sz w:val="27"/>
      <w:szCs w:val="27"/>
      <w:lang w:val="x-none" w:eastAsia="x-none"/>
    </w:rPr>
  </w:style>
  <w:style w:type="paragraph" w:customStyle="1" w:styleId="Bodytext10">
    <w:name w:val="Body text1"/>
    <w:basedOn w:val="Normal"/>
    <w:rsid w:val="00B72A82"/>
    <w:pPr>
      <w:widowControl w:val="0"/>
      <w:shd w:val="clear" w:color="auto" w:fill="FFFFFF"/>
      <w:autoSpaceDE/>
      <w:autoSpaceDN/>
      <w:spacing w:line="302" w:lineRule="exact"/>
      <w:jc w:val="both"/>
    </w:pPr>
    <w:rPr>
      <w:rFonts w:eastAsia="Courier New"/>
      <w:sz w:val="26"/>
      <w:szCs w:val="26"/>
      <w:lang w:val="vi-VN"/>
    </w:rPr>
  </w:style>
  <w:style w:type="character" w:customStyle="1" w:styleId="Bodytext2">
    <w:name w:val="Body text (2)_"/>
    <w:link w:val="Bodytext20"/>
    <w:locked/>
    <w:rsid w:val="00B72A82"/>
    <w:rPr>
      <w:sz w:val="28"/>
      <w:szCs w:val="28"/>
      <w:shd w:val="clear" w:color="auto" w:fill="FFFFFF"/>
    </w:rPr>
  </w:style>
  <w:style w:type="paragraph" w:customStyle="1" w:styleId="Bodytext20">
    <w:name w:val="Body text (2)"/>
    <w:basedOn w:val="Normal"/>
    <w:link w:val="Bodytext2"/>
    <w:rsid w:val="00B72A82"/>
    <w:pPr>
      <w:widowControl w:val="0"/>
      <w:shd w:val="clear" w:color="auto" w:fill="FFFFFF"/>
      <w:autoSpaceDE/>
      <w:autoSpaceDN/>
      <w:spacing w:line="240" w:lineRule="atLeast"/>
      <w:jc w:val="both"/>
    </w:pPr>
    <w:rPr>
      <w:lang w:val="x-none" w:eastAsia="x-none"/>
    </w:rPr>
  </w:style>
  <w:style w:type="paragraph" w:customStyle="1" w:styleId="Bodytext21">
    <w:name w:val="Body text (2)1"/>
    <w:basedOn w:val="Normal"/>
    <w:rsid w:val="00B72A82"/>
    <w:pPr>
      <w:widowControl w:val="0"/>
      <w:shd w:val="clear" w:color="auto" w:fill="FFFFFF"/>
      <w:autoSpaceDE/>
      <w:autoSpaceDN/>
      <w:spacing w:line="240" w:lineRule="atLeast"/>
    </w:pPr>
    <w:rPr>
      <w:b/>
      <w:bCs/>
      <w:sz w:val="25"/>
      <w:szCs w:val="25"/>
    </w:rPr>
  </w:style>
  <w:style w:type="paragraph" w:styleId="NormalWeb">
    <w:name w:val="Normal (Web)"/>
    <w:basedOn w:val="Normal"/>
    <w:uiPriority w:val="99"/>
    <w:rsid w:val="005536DB"/>
    <w:pPr>
      <w:autoSpaceDE/>
      <w:autoSpaceDN/>
      <w:spacing w:before="100" w:beforeAutospacing="1" w:after="100" w:afterAutospacing="1"/>
    </w:pPr>
    <w:rPr>
      <w:sz w:val="24"/>
      <w:szCs w:val="24"/>
    </w:rPr>
  </w:style>
  <w:style w:type="character" w:styleId="Hyperlink">
    <w:name w:val="Hyperlink"/>
    <w:uiPriority w:val="99"/>
    <w:unhideWhenUsed/>
    <w:rsid w:val="005536DB"/>
    <w:rPr>
      <w:color w:val="0000FF"/>
      <w:u w:val="single"/>
    </w:rPr>
  </w:style>
  <w:style w:type="paragraph" w:styleId="Title">
    <w:name w:val="Title"/>
    <w:basedOn w:val="Normal"/>
    <w:next w:val="Normal"/>
    <w:link w:val="TitleChar"/>
    <w:uiPriority w:val="99"/>
    <w:qFormat/>
    <w:rsid w:val="005536DB"/>
    <w:pPr>
      <w:spacing w:before="240" w:after="60"/>
      <w:jc w:val="center"/>
      <w:outlineLvl w:val="0"/>
    </w:pPr>
    <w:rPr>
      <w:rFonts w:ascii="Calibri Light" w:hAnsi="Calibri Light"/>
      <w:b/>
      <w:bCs/>
      <w:kern w:val="28"/>
      <w:sz w:val="32"/>
      <w:szCs w:val="32"/>
      <w:lang w:val="x-none" w:eastAsia="x-none"/>
    </w:rPr>
  </w:style>
  <w:style w:type="character" w:customStyle="1" w:styleId="TitleChar">
    <w:name w:val="Title Char"/>
    <w:link w:val="Title"/>
    <w:uiPriority w:val="99"/>
    <w:rsid w:val="005536DB"/>
    <w:rPr>
      <w:rFonts w:ascii="Calibri Light" w:hAnsi="Calibri Light"/>
      <w:b/>
      <w:bCs/>
      <w:kern w:val="28"/>
      <w:sz w:val="32"/>
      <w:szCs w:val="32"/>
    </w:rPr>
  </w:style>
  <w:style w:type="character" w:customStyle="1" w:styleId="Heading5Char">
    <w:name w:val="Heading 5 Char"/>
    <w:link w:val="Heading5"/>
    <w:uiPriority w:val="9"/>
    <w:rsid w:val="00156781"/>
    <w:rPr>
      <w:b/>
      <w:bCs/>
    </w:rPr>
  </w:style>
  <w:style w:type="character" w:customStyle="1" w:styleId="BodyTextChar">
    <w:name w:val="Body Text Char"/>
    <w:link w:val="BodyText"/>
    <w:rsid w:val="00156781"/>
    <w:rPr>
      <w:rFonts w:ascii=".VnTime" w:hAnsi=".VnTime" w:cs=".VnTime"/>
      <w:sz w:val="28"/>
      <w:szCs w:val="28"/>
      <w:lang w:val="en-GB"/>
    </w:rPr>
  </w:style>
  <w:style w:type="character" w:customStyle="1" w:styleId="BodytextBold2">
    <w:name w:val="Body text + Bold2"/>
    <w:aliases w:val="Italic"/>
    <w:rsid w:val="00156781"/>
    <w:rPr>
      <w:b/>
      <w:bCs/>
      <w:i/>
      <w:iCs/>
      <w:sz w:val="27"/>
      <w:szCs w:val="27"/>
      <w:lang w:bidi="ar-SA"/>
    </w:rPr>
  </w:style>
  <w:style w:type="paragraph" w:customStyle="1" w:styleId="BodyText11">
    <w:name w:val="Body Text1"/>
    <w:basedOn w:val="Normal"/>
    <w:rsid w:val="00156781"/>
    <w:pPr>
      <w:widowControl w:val="0"/>
      <w:shd w:val="clear" w:color="auto" w:fill="FFFFFF"/>
      <w:autoSpaceDE/>
      <w:autoSpaceDN/>
      <w:spacing w:after="240" w:line="312" w:lineRule="exact"/>
    </w:pPr>
    <w:rPr>
      <w:rFonts w:ascii="Calibri" w:eastAsia="Calibri" w:hAnsi="Calibri"/>
      <w:sz w:val="27"/>
      <w:szCs w:val="27"/>
    </w:rPr>
  </w:style>
  <w:style w:type="character" w:customStyle="1" w:styleId="Heading4Char">
    <w:name w:val="Heading 4 Char"/>
    <w:link w:val="Heading4"/>
    <w:semiHidden/>
    <w:rsid w:val="000C7B4D"/>
    <w:rPr>
      <w:rFonts w:ascii="Calibri" w:eastAsia="Times New Roman" w:hAnsi="Calibri"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22754">
      <w:bodyDiv w:val="1"/>
      <w:marLeft w:val="0"/>
      <w:marRight w:val="0"/>
      <w:marTop w:val="0"/>
      <w:marBottom w:val="0"/>
      <w:divBdr>
        <w:top w:val="none" w:sz="0" w:space="0" w:color="auto"/>
        <w:left w:val="none" w:sz="0" w:space="0" w:color="auto"/>
        <w:bottom w:val="none" w:sz="0" w:space="0" w:color="auto"/>
        <w:right w:val="none" w:sz="0" w:space="0" w:color="auto"/>
      </w:divBdr>
    </w:div>
    <w:div w:id="358509500">
      <w:bodyDiv w:val="1"/>
      <w:marLeft w:val="0"/>
      <w:marRight w:val="0"/>
      <w:marTop w:val="0"/>
      <w:marBottom w:val="0"/>
      <w:divBdr>
        <w:top w:val="none" w:sz="0" w:space="0" w:color="auto"/>
        <w:left w:val="none" w:sz="0" w:space="0" w:color="auto"/>
        <w:bottom w:val="none" w:sz="0" w:space="0" w:color="auto"/>
        <w:right w:val="none" w:sz="0" w:space="0" w:color="auto"/>
      </w:divBdr>
    </w:div>
    <w:div w:id="1107312576">
      <w:bodyDiv w:val="1"/>
      <w:marLeft w:val="0"/>
      <w:marRight w:val="0"/>
      <w:marTop w:val="0"/>
      <w:marBottom w:val="0"/>
      <w:divBdr>
        <w:top w:val="none" w:sz="0" w:space="0" w:color="auto"/>
        <w:left w:val="none" w:sz="0" w:space="0" w:color="auto"/>
        <w:bottom w:val="none" w:sz="0" w:space="0" w:color="auto"/>
        <w:right w:val="none" w:sz="0" w:space="0" w:color="auto"/>
      </w:divBdr>
    </w:div>
    <w:div w:id="1246110627">
      <w:bodyDiv w:val="1"/>
      <w:marLeft w:val="0"/>
      <w:marRight w:val="0"/>
      <w:marTop w:val="0"/>
      <w:marBottom w:val="0"/>
      <w:divBdr>
        <w:top w:val="none" w:sz="0" w:space="0" w:color="auto"/>
        <w:left w:val="none" w:sz="0" w:space="0" w:color="auto"/>
        <w:bottom w:val="none" w:sz="0" w:space="0" w:color="auto"/>
        <w:right w:val="none" w:sz="0" w:space="0" w:color="auto"/>
      </w:divBdr>
    </w:div>
    <w:div w:id="1328093826">
      <w:bodyDiv w:val="1"/>
      <w:marLeft w:val="0"/>
      <w:marRight w:val="0"/>
      <w:marTop w:val="0"/>
      <w:marBottom w:val="0"/>
      <w:divBdr>
        <w:top w:val="none" w:sz="0" w:space="0" w:color="auto"/>
        <w:left w:val="none" w:sz="0" w:space="0" w:color="auto"/>
        <w:bottom w:val="none" w:sz="0" w:space="0" w:color="auto"/>
        <w:right w:val="none" w:sz="0" w:space="0" w:color="auto"/>
      </w:divBdr>
    </w:div>
    <w:div w:id="1833839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60-2021-nd-cp-co-che-tu-chu-tai-chinh-cua-don-vi-su-nghiep-cong-lap-478766.aspx" TargetMode="External"/><Relationship Id="rId13" Type="http://schemas.openxmlformats.org/officeDocument/2006/relationships/header" Target="head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AA25E7-D110-47DF-B7BF-6B918D9D7AAB}">
  <ds:schemaRefs>
    <ds:schemaRef ds:uri="http://schemas.openxmlformats.org/officeDocument/2006/bibliography"/>
  </ds:schemaRefs>
</ds:datastoreItem>
</file>

<file path=customXml/itemProps2.xml><?xml version="1.0" encoding="utf-8"?>
<ds:datastoreItem xmlns:ds="http://schemas.openxmlformats.org/officeDocument/2006/customXml" ds:itemID="{8902FE4E-1CE3-4646-A3FD-BFEC238E3C28}"/>
</file>

<file path=customXml/itemProps3.xml><?xml version="1.0" encoding="utf-8"?>
<ds:datastoreItem xmlns:ds="http://schemas.openxmlformats.org/officeDocument/2006/customXml" ds:itemID="{8A854DA6-590D-4F73-AA18-554E40A8D504}"/>
</file>

<file path=customXml/itemProps4.xml><?xml version="1.0" encoding="utf-8"?>
<ds:datastoreItem xmlns:ds="http://schemas.openxmlformats.org/officeDocument/2006/customXml" ds:itemID="{B5FE7933-2924-4FE4-BC87-FC2BACF1E6E0}"/>
</file>

<file path=docProps/app.xml><?xml version="1.0" encoding="utf-8"?>
<Properties xmlns="http://schemas.openxmlformats.org/officeDocument/2006/extended-properties" xmlns:vt="http://schemas.openxmlformats.org/officeDocument/2006/docPropsVTypes">
  <Template>Normal</Template>
  <TotalTime>33</TotalTime>
  <Pages>19</Pages>
  <Words>5585</Words>
  <Characters>31839</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®Þnh møc ph©n bæ dù to¸n chi  ng©n s¸ch nhµ n­íc n¨m 2004</vt:lpstr>
    </vt:vector>
  </TitlesOfParts>
  <Company>vtr</Company>
  <LinksUpToDate>false</LinksUpToDate>
  <CharactersWithSpaces>37350</CharactersWithSpaces>
  <SharedDoc>false</SharedDoc>
  <HLinks>
    <vt:vector size="6" baseType="variant">
      <vt:variant>
        <vt:i4>3997801</vt:i4>
      </vt:variant>
      <vt:variant>
        <vt:i4>0</vt:i4>
      </vt:variant>
      <vt:variant>
        <vt:i4>0</vt:i4>
      </vt:variant>
      <vt:variant>
        <vt:i4>5</vt:i4>
      </vt:variant>
      <vt:variant>
        <vt:lpwstr>https://thuvienphapluat.vn/van-ban/bo-may-hanh-chinh/nghi-dinh-60-2021-nd-cp-co-che-tu-chu-tai-chinh-cua-don-vi-su-nghiep-cong-lap-478766.aspx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®Þnh møc ph©n bæ dù to¸n chi  ng©n s¸ch nhµ n­íc n¨m 2004</dc:title>
  <dc:subject/>
  <dc:creator>091.353.7674</dc:creator>
  <cp:keywords/>
  <cp:lastModifiedBy>Admin</cp:lastModifiedBy>
  <cp:revision>17</cp:revision>
  <cp:lastPrinted>2025-12-09T03:18:00Z</cp:lastPrinted>
  <dcterms:created xsi:type="dcterms:W3CDTF">2025-12-10T09:56:00Z</dcterms:created>
  <dcterms:modified xsi:type="dcterms:W3CDTF">2025-12-22T03:54:00Z</dcterms:modified>
</cp:coreProperties>
</file>