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8F3556" w14:paraId="6D4CF094" w14:textId="77777777" w:rsidTr="008F3556">
        <w:tc>
          <w:tcPr>
            <w:tcW w:w="3828" w:type="dxa"/>
          </w:tcPr>
          <w:p w14:paraId="18BC6F61" w14:textId="77777777" w:rsidR="008F3556" w:rsidRDefault="008F3556" w:rsidP="003207EF">
            <w:pPr>
              <w:jc w:val="center"/>
              <w:rPr>
                <w:b/>
                <w:sz w:val="26"/>
              </w:rPr>
            </w:pPr>
            <w:r>
              <w:rPr>
                <w:b/>
                <w:sz w:val="26"/>
              </w:rPr>
              <w:t>ỦY</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p w14:paraId="10099D34" w14:textId="77777777" w:rsidR="008F3556" w:rsidRDefault="008F3556" w:rsidP="003207EF">
            <w:pPr>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HỒ</w:t>
            </w:r>
            <w:r>
              <w:rPr>
                <w:b/>
                <w:spacing w:val="-6"/>
                <w:sz w:val="26"/>
              </w:rPr>
              <w:t xml:space="preserve"> </w:t>
            </w:r>
            <w:r>
              <w:rPr>
                <w:b/>
                <w:sz w:val="26"/>
              </w:rPr>
              <w:t>CHÍ</w:t>
            </w:r>
            <w:r>
              <w:rPr>
                <w:b/>
                <w:spacing w:val="-7"/>
                <w:sz w:val="26"/>
              </w:rPr>
              <w:t xml:space="preserve"> </w:t>
            </w:r>
            <w:r>
              <w:rPr>
                <w:b/>
                <w:spacing w:val="-4"/>
                <w:sz w:val="26"/>
              </w:rPr>
              <w:t>MINH</w:t>
            </w:r>
          </w:p>
          <w:p w14:paraId="02D180D3" w14:textId="05E43E9A" w:rsidR="008F3556" w:rsidRDefault="008F3556" w:rsidP="003207EF">
            <w:pPr>
              <w:pStyle w:val="Heading1"/>
              <w:ind w:left="0" w:right="0"/>
            </w:pPr>
            <w:r>
              <w:rPr>
                <w:noProof/>
                <w:lang w:val="en-US"/>
              </w:rPr>
              <mc:AlternateContent>
                <mc:Choice Requires="wps">
                  <w:drawing>
                    <wp:anchor distT="0" distB="0" distL="114300" distR="114300" simplePos="0" relativeHeight="487590400" behindDoc="0" locked="0" layoutInCell="1" allowOverlap="1" wp14:anchorId="20425D75" wp14:editId="316BC8A5">
                      <wp:simplePos x="0" y="0"/>
                      <wp:positionH relativeFrom="column">
                        <wp:posOffset>574411</wp:posOffset>
                      </wp:positionH>
                      <wp:positionV relativeFrom="paragraph">
                        <wp:posOffset>28575</wp:posOffset>
                      </wp:positionV>
                      <wp:extent cx="974785" cy="0"/>
                      <wp:effectExtent l="0" t="0" r="34925" b="19050"/>
                      <wp:wrapNone/>
                      <wp:docPr id="3" name="Straight Connector 3"/>
                      <wp:cNvGraphicFramePr/>
                      <a:graphic xmlns:a="http://schemas.openxmlformats.org/drawingml/2006/main">
                        <a:graphicData uri="http://schemas.microsoft.com/office/word/2010/wordprocessingShape">
                          <wps:wsp>
                            <wps:cNvCnPr/>
                            <wps:spPr>
                              <a:xfrm>
                                <a:off x="0" y="0"/>
                                <a:ext cx="97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BAFCE4" id="Straight Connector 3"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45.25pt,2.25pt" to="1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" strokecolor="black [3040]"/>
                  </w:pict>
                </mc:Fallback>
              </mc:AlternateContent>
            </w:r>
          </w:p>
        </w:tc>
        <w:tc>
          <w:tcPr>
            <w:tcW w:w="5670" w:type="dxa"/>
          </w:tcPr>
          <w:p w14:paraId="33728D2C" w14:textId="77777777" w:rsidR="008F3556" w:rsidRDefault="008F3556" w:rsidP="003207EF">
            <w:pPr>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3A47BDE6" w14:textId="1940F688" w:rsidR="008F3556" w:rsidRDefault="008F3556" w:rsidP="003207EF">
            <w:pPr>
              <w:pStyle w:val="Heading1"/>
              <w:ind w:left="0" w:right="0"/>
            </w:pPr>
            <w:r>
              <w:rPr>
                <w:noProof/>
                <w:lang w:val="en-US"/>
              </w:rPr>
              <mc:AlternateContent>
                <mc:Choice Requires="wps">
                  <w:drawing>
                    <wp:anchor distT="0" distB="0" distL="114300" distR="114300" simplePos="0" relativeHeight="487589376" behindDoc="0" locked="0" layoutInCell="1" allowOverlap="1" wp14:anchorId="6C3E7547" wp14:editId="328A73DE">
                      <wp:simplePos x="0" y="0"/>
                      <wp:positionH relativeFrom="column">
                        <wp:posOffset>672512</wp:posOffset>
                      </wp:positionH>
                      <wp:positionV relativeFrom="paragraph">
                        <wp:posOffset>254611</wp:posOffset>
                      </wp:positionV>
                      <wp:extent cx="2147977" cy="0"/>
                      <wp:effectExtent l="0" t="0" r="24130" b="19050"/>
                      <wp:wrapNone/>
                      <wp:docPr id="2" name="Straight Connector 2"/>
                      <wp:cNvGraphicFramePr/>
                      <a:graphic xmlns:a="http://schemas.openxmlformats.org/drawingml/2006/main">
                        <a:graphicData uri="http://schemas.microsoft.com/office/word/2010/wordprocessingShape">
                          <wps:wsp>
                            <wps:cNvCnPr/>
                            <wps:spPr>
                              <a:xfrm>
                                <a:off x="0" y="0"/>
                                <a:ext cx="21479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32303" id="Straight Connector 2" o:spid="_x0000_s1026" style="position:absolute;z-index:487589376;visibility:visible;mso-wrap-style:square;mso-wrap-distance-left:9pt;mso-wrap-distance-top:0;mso-wrap-distance-right:9pt;mso-wrap-distance-bottom:0;mso-position-horizontal:absolute;mso-position-horizontal-relative:text;mso-position-vertical:absolute;mso-position-vertical-relative:text" from="52.95pt,20.05pt" to="222.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" strokecolor="black [3040]"/>
                  </w:pict>
                </mc:Fallback>
              </mc:AlternateContent>
            </w:r>
            <w:r w:rsidRPr="008F3556">
              <w:t>Độc</w:t>
            </w:r>
            <w:r w:rsidRPr="008F3556">
              <w:rPr>
                <w:spacing w:val="-5"/>
              </w:rPr>
              <w:t xml:space="preserve"> </w:t>
            </w:r>
            <w:r w:rsidRPr="008F3556">
              <w:t>lập</w:t>
            </w:r>
            <w:r w:rsidRPr="008F3556">
              <w:rPr>
                <w:spacing w:val="-4"/>
              </w:rPr>
              <w:t xml:space="preserve"> </w:t>
            </w:r>
            <w:r w:rsidRPr="008F3556">
              <w:t>-</w:t>
            </w:r>
            <w:r w:rsidRPr="008F3556">
              <w:rPr>
                <w:spacing w:val="-1"/>
              </w:rPr>
              <w:t xml:space="preserve"> </w:t>
            </w:r>
            <w:r w:rsidRPr="008F3556">
              <w:t>Tự</w:t>
            </w:r>
            <w:r w:rsidRPr="008F3556">
              <w:rPr>
                <w:spacing w:val="-4"/>
              </w:rPr>
              <w:t xml:space="preserve"> </w:t>
            </w:r>
            <w:r w:rsidRPr="008F3556">
              <w:t>do</w:t>
            </w:r>
            <w:r w:rsidRPr="008F3556">
              <w:rPr>
                <w:spacing w:val="-4"/>
              </w:rPr>
              <w:t xml:space="preserve"> </w:t>
            </w:r>
            <w:r w:rsidRPr="008F3556">
              <w:t>-</w:t>
            </w:r>
            <w:r w:rsidRPr="008F3556">
              <w:rPr>
                <w:spacing w:val="-1"/>
              </w:rPr>
              <w:t xml:space="preserve"> </w:t>
            </w:r>
            <w:r w:rsidRPr="008F3556">
              <w:t>Hạnh</w:t>
            </w:r>
            <w:r w:rsidRPr="008F3556">
              <w:rPr>
                <w:spacing w:val="-4"/>
              </w:rPr>
              <w:t xml:space="preserve"> phúc</w:t>
            </w:r>
          </w:p>
        </w:tc>
      </w:tr>
    </w:tbl>
    <w:p w14:paraId="0FCB531F" w14:textId="77777777" w:rsidR="008F3556" w:rsidRDefault="008F3556" w:rsidP="003207EF">
      <w:pPr>
        <w:pStyle w:val="Heading1"/>
        <w:spacing w:before="1" w:line="322" w:lineRule="exact"/>
        <w:ind w:left="119"/>
      </w:pPr>
    </w:p>
    <w:p w14:paraId="1FD365D4" w14:textId="77777777" w:rsidR="00A61959" w:rsidRPr="001A7939" w:rsidRDefault="008E3D0D" w:rsidP="003207EF">
      <w:pPr>
        <w:pStyle w:val="Heading1"/>
        <w:ind w:left="0" w:right="0"/>
      </w:pPr>
      <w:r w:rsidRPr="001A7939">
        <w:t>QUY</w:t>
      </w:r>
      <w:r w:rsidRPr="001A7939">
        <w:rPr>
          <w:spacing w:val="-2"/>
        </w:rPr>
        <w:t xml:space="preserve"> </w:t>
      </w:r>
      <w:r w:rsidRPr="001A7939">
        <w:rPr>
          <w:spacing w:val="-4"/>
        </w:rPr>
        <w:t>ĐỊNH</w:t>
      </w:r>
    </w:p>
    <w:p w14:paraId="44494027" w14:textId="77777777" w:rsidR="008F3556" w:rsidRPr="001A7939" w:rsidRDefault="008F3556" w:rsidP="003207EF">
      <w:pPr>
        <w:jc w:val="center"/>
        <w:rPr>
          <w:rStyle w:val="fontstyle01"/>
          <w:rFonts w:ascii="Times New Roman" w:hAnsi="Times New Roman"/>
        </w:rPr>
      </w:pPr>
      <w:r w:rsidRPr="001A7939">
        <w:rPr>
          <w:rStyle w:val="fontstyle01"/>
          <w:rFonts w:ascii="Times New Roman" w:hAnsi="Times New Roman"/>
        </w:rPr>
        <w:t>Về tiêu chuẩn xét tặng danh hiệu “</w:t>
      </w:r>
      <w:r w:rsidRPr="001A7939">
        <w:rPr>
          <w:rStyle w:val="fontstyle01"/>
          <w:rFonts w:ascii="Times New Roman" w:hAnsi="Times New Roman"/>
        </w:rPr>
        <w:t>Xã, phường, thị trấn tiêu biểu”</w:t>
      </w:r>
    </w:p>
    <w:p w14:paraId="691F65C8" w14:textId="552CD029" w:rsidR="008F3556" w:rsidRPr="001A7939" w:rsidRDefault="008F3556" w:rsidP="003207EF">
      <w:pPr>
        <w:jc w:val="center"/>
      </w:pPr>
      <w:r w:rsidRPr="001A7939">
        <w:rPr>
          <w:rStyle w:val="fontstyle01"/>
          <w:rFonts w:ascii="Times New Roman" w:hAnsi="Times New Roman"/>
        </w:rPr>
        <w:t>trên địa bàn Thành phố Hồ Chí Minh</w:t>
      </w:r>
    </w:p>
    <w:p w14:paraId="0977B789" w14:textId="77777777" w:rsidR="00A50AAC" w:rsidRDefault="008E3D0D" w:rsidP="003207EF">
      <w:pPr>
        <w:jc w:val="center"/>
        <w:rPr>
          <w:i/>
          <w:sz w:val="28"/>
        </w:rPr>
      </w:pPr>
      <w:r w:rsidRPr="001A7939">
        <w:rPr>
          <w:i/>
          <w:sz w:val="28"/>
        </w:rPr>
        <w:t>(Kèm</w:t>
      </w:r>
      <w:r w:rsidRPr="001A7939">
        <w:rPr>
          <w:i/>
          <w:spacing w:val="-4"/>
          <w:sz w:val="28"/>
        </w:rPr>
        <w:t xml:space="preserve"> </w:t>
      </w:r>
      <w:r w:rsidRPr="001A7939">
        <w:rPr>
          <w:i/>
          <w:sz w:val="28"/>
        </w:rPr>
        <w:t>theo</w:t>
      </w:r>
      <w:r w:rsidRPr="001A7939">
        <w:rPr>
          <w:i/>
          <w:spacing w:val="-3"/>
          <w:sz w:val="28"/>
        </w:rPr>
        <w:t xml:space="preserve"> </w:t>
      </w:r>
      <w:r w:rsidRPr="001A7939">
        <w:rPr>
          <w:i/>
          <w:sz w:val="28"/>
        </w:rPr>
        <w:t>Quyết</w:t>
      </w:r>
      <w:r w:rsidRPr="001A7939">
        <w:rPr>
          <w:i/>
          <w:spacing w:val="-4"/>
          <w:sz w:val="28"/>
        </w:rPr>
        <w:t xml:space="preserve"> </w:t>
      </w:r>
      <w:r w:rsidRPr="001A7939">
        <w:rPr>
          <w:i/>
          <w:sz w:val="28"/>
        </w:rPr>
        <w:t>định</w:t>
      </w:r>
      <w:r w:rsidRPr="001A7939">
        <w:rPr>
          <w:i/>
          <w:spacing w:val="-1"/>
          <w:sz w:val="28"/>
        </w:rPr>
        <w:t xml:space="preserve"> </w:t>
      </w:r>
      <w:r w:rsidRPr="001A7939">
        <w:rPr>
          <w:i/>
          <w:sz w:val="28"/>
        </w:rPr>
        <w:t>số 4</w:t>
      </w:r>
      <w:r w:rsidR="008F3556" w:rsidRPr="001A7939">
        <w:rPr>
          <w:i/>
          <w:sz w:val="28"/>
          <w:lang w:val="en-US"/>
        </w:rPr>
        <w:t>8</w:t>
      </w:r>
      <w:r w:rsidRPr="001A7939">
        <w:rPr>
          <w:i/>
          <w:sz w:val="28"/>
        </w:rPr>
        <w:t>/2025/QĐ-UBND</w:t>
      </w:r>
      <w:r w:rsidRPr="001A7939">
        <w:rPr>
          <w:i/>
          <w:spacing w:val="-2"/>
          <w:sz w:val="28"/>
        </w:rPr>
        <w:t xml:space="preserve"> </w:t>
      </w:r>
      <w:r w:rsidRPr="001A7939">
        <w:rPr>
          <w:i/>
          <w:sz w:val="28"/>
        </w:rPr>
        <w:t>ngày</w:t>
      </w:r>
      <w:r w:rsidRPr="001A7939">
        <w:rPr>
          <w:i/>
          <w:spacing w:val="-3"/>
          <w:sz w:val="28"/>
        </w:rPr>
        <w:t xml:space="preserve"> </w:t>
      </w:r>
      <w:r w:rsidR="008F3556" w:rsidRPr="001A7939">
        <w:rPr>
          <w:i/>
          <w:sz w:val="28"/>
          <w:lang w:val="en-US"/>
        </w:rPr>
        <w:t>13</w:t>
      </w:r>
      <w:r w:rsidRPr="001A7939">
        <w:rPr>
          <w:i/>
          <w:spacing w:val="-4"/>
          <w:sz w:val="28"/>
        </w:rPr>
        <w:t xml:space="preserve"> </w:t>
      </w:r>
      <w:r w:rsidRPr="001A7939">
        <w:rPr>
          <w:i/>
          <w:sz w:val="28"/>
        </w:rPr>
        <w:t>tháng</w:t>
      </w:r>
      <w:r w:rsidRPr="001A7939">
        <w:rPr>
          <w:i/>
          <w:spacing w:val="-3"/>
          <w:sz w:val="28"/>
        </w:rPr>
        <w:t xml:space="preserve"> </w:t>
      </w:r>
      <w:r w:rsidR="008F3556" w:rsidRPr="001A7939">
        <w:rPr>
          <w:i/>
          <w:sz w:val="28"/>
          <w:lang w:val="en-US"/>
        </w:rPr>
        <w:t>3</w:t>
      </w:r>
      <w:r w:rsidRPr="001A7939">
        <w:rPr>
          <w:i/>
          <w:spacing w:val="-4"/>
          <w:sz w:val="28"/>
        </w:rPr>
        <w:t xml:space="preserve"> </w:t>
      </w:r>
      <w:r w:rsidRPr="001A7939">
        <w:rPr>
          <w:i/>
          <w:sz w:val="28"/>
        </w:rPr>
        <w:t>năm</w:t>
      </w:r>
      <w:r w:rsidRPr="001A7939">
        <w:rPr>
          <w:i/>
          <w:spacing w:val="-1"/>
          <w:sz w:val="28"/>
        </w:rPr>
        <w:t xml:space="preserve"> </w:t>
      </w:r>
      <w:r w:rsidR="00A50AAC">
        <w:rPr>
          <w:i/>
          <w:sz w:val="28"/>
        </w:rPr>
        <w:t>2025</w:t>
      </w:r>
    </w:p>
    <w:p w14:paraId="0276A0D7" w14:textId="0CA6DD90" w:rsidR="00A61959" w:rsidRPr="001A7939" w:rsidRDefault="008E3D0D" w:rsidP="003207EF">
      <w:pPr>
        <w:jc w:val="center"/>
        <w:rPr>
          <w:i/>
          <w:sz w:val="28"/>
        </w:rPr>
      </w:pPr>
      <w:r w:rsidRPr="001A7939">
        <w:rPr>
          <w:i/>
          <w:sz w:val="28"/>
        </w:rPr>
        <w:t>của</w:t>
      </w:r>
      <w:r w:rsidR="00A50AAC">
        <w:rPr>
          <w:i/>
          <w:sz w:val="28"/>
          <w:lang w:val="en-US"/>
        </w:rPr>
        <w:t xml:space="preserve"> </w:t>
      </w:r>
      <w:r w:rsidRPr="001A7939">
        <w:rPr>
          <w:i/>
          <w:sz w:val="28"/>
        </w:rPr>
        <w:t>Ủy ban nhân dân Thành phố Hồ Chí Minh)</w:t>
      </w:r>
    </w:p>
    <w:p w14:paraId="1C0503CB" w14:textId="77777777" w:rsidR="00A61959" w:rsidRDefault="008E3D0D" w:rsidP="003207EF">
      <w:pPr>
        <w:pStyle w:val="BodyText"/>
        <w:spacing w:before="60"/>
        <w:ind w:left="0" w:firstLine="0"/>
        <w:jc w:val="left"/>
        <w:rPr>
          <w:i/>
          <w:sz w:val="20"/>
        </w:rPr>
      </w:pPr>
      <w:r>
        <w:rPr>
          <w:i/>
          <w:noProof/>
          <w:sz w:val="20"/>
          <w:lang w:val="en-US"/>
        </w:rPr>
        <mc:AlternateContent>
          <mc:Choice Requires="wps">
            <w:drawing>
              <wp:anchor distT="0" distB="0" distL="0" distR="0" simplePos="0" relativeHeight="487588352" behindDoc="1" locked="0" layoutInCell="1" allowOverlap="1" wp14:anchorId="78BB168E" wp14:editId="3C5D3CF2">
                <wp:simplePos x="0" y="0"/>
                <wp:positionH relativeFrom="page">
                  <wp:posOffset>3383915</wp:posOffset>
                </wp:positionH>
                <wp:positionV relativeFrom="paragraph">
                  <wp:posOffset>199699</wp:posOffset>
                </wp:positionV>
                <wp:extent cx="1155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435" y="0"/>
                              </a:lnTo>
                            </a:path>
                          </a:pathLst>
                        </a:custGeom>
                        <a:ln w="7313">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47705A" id="Graphic 6" o:spid="_x0000_s1026" style="position:absolute;margin-left:266.45pt;margin-top:15.7pt;width:9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" path="m,l1155435,e" filled="f" strokeweight=".20314mm">
                <v:path arrowok="t"/>
                <w10:wrap type="topAndBottom" anchorx="page"/>
              </v:shape>
            </w:pict>
          </mc:Fallback>
        </mc:AlternateContent>
      </w:r>
    </w:p>
    <w:p w14:paraId="076F3242" w14:textId="77777777" w:rsidR="00A61959" w:rsidRDefault="00A61959" w:rsidP="003207EF">
      <w:pPr>
        <w:pStyle w:val="BodyText"/>
        <w:spacing w:before="2"/>
        <w:ind w:left="0" w:firstLine="0"/>
        <w:jc w:val="left"/>
        <w:rPr>
          <w:i/>
        </w:rPr>
      </w:pPr>
    </w:p>
    <w:p w14:paraId="4FE7B83C" w14:textId="77777777" w:rsidR="00A61959" w:rsidRDefault="008E3D0D" w:rsidP="00910CB1">
      <w:pPr>
        <w:ind w:left="5" w:right="281"/>
        <w:jc w:val="center"/>
        <w:rPr>
          <w:b/>
          <w:sz w:val="28"/>
        </w:rPr>
      </w:pPr>
      <w:r>
        <w:rPr>
          <w:b/>
          <w:sz w:val="28"/>
        </w:rPr>
        <w:t>Chương</w:t>
      </w:r>
      <w:r>
        <w:rPr>
          <w:b/>
          <w:spacing w:val="-7"/>
          <w:sz w:val="28"/>
        </w:rPr>
        <w:t xml:space="preserve"> </w:t>
      </w:r>
      <w:r>
        <w:rPr>
          <w:b/>
          <w:spacing w:val="-10"/>
          <w:sz w:val="28"/>
        </w:rPr>
        <w:t>I</w:t>
      </w:r>
    </w:p>
    <w:p w14:paraId="0793C0B9" w14:textId="77777777" w:rsidR="00A61959" w:rsidRDefault="008E3D0D" w:rsidP="00910CB1">
      <w:pPr>
        <w:pStyle w:val="Heading1"/>
        <w:ind w:left="5"/>
      </w:pPr>
      <w:r>
        <w:t>NHỮNG</w:t>
      </w:r>
      <w:r>
        <w:rPr>
          <w:spacing w:val="-5"/>
        </w:rPr>
        <w:t xml:space="preserve"> </w:t>
      </w:r>
      <w:r>
        <w:t>QUY</w:t>
      </w:r>
      <w:r>
        <w:rPr>
          <w:spacing w:val="-5"/>
        </w:rPr>
        <w:t xml:space="preserve"> </w:t>
      </w:r>
      <w:r>
        <w:t>ĐỊNH</w:t>
      </w:r>
      <w:r>
        <w:rPr>
          <w:spacing w:val="-4"/>
        </w:rPr>
        <w:t xml:space="preserve"> CHUNG</w:t>
      </w:r>
    </w:p>
    <w:p w14:paraId="4A553466" w14:textId="77777777" w:rsidR="00A61959" w:rsidRDefault="00A61959" w:rsidP="00910CB1">
      <w:pPr>
        <w:pStyle w:val="BodyText"/>
        <w:spacing w:before="0"/>
        <w:ind w:left="0" w:firstLine="0"/>
        <w:jc w:val="left"/>
        <w:rPr>
          <w:b/>
        </w:rPr>
      </w:pPr>
    </w:p>
    <w:p w14:paraId="19E512B7"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1. Phạm vi điều chỉnh, đối tượng áp dụng</w:t>
      </w:r>
    </w:p>
    <w:p w14:paraId="040BBBA5"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1. Phạm vi điều chỉnh:</w:t>
      </w:r>
    </w:p>
    <w:p w14:paraId="512A4F27" w14:textId="77777777" w:rsidR="001F77AF" w:rsidRPr="003207EF" w:rsidRDefault="001F77AF" w:rsidP="003207EF">
      <w:pPr>
        <w:autoSpaceDE/>
        <w:autoSpaceDN/>
        <w:spacing w:before="120" w:after="120"/>
        <w:ind w:firstLine="567"/>
        <w:jc w:val="both"/>
        <w:rPr>
          <w:color w:val="000000"/>
          <w:spacing w:val="4"/>
          <w:sz w:val="28"/>
          <w:szCs w:val="28"/>
          <w:lang w:val="en-US"/>
        </w:rPr>
      </w:pPr>
      <w:r w:rsidRPr="003207EF">
        <w:rPr>
          <w:color w:val="000000"/>
          <w:spacing w:val="4"/>
          <w:sz w:val="28"/>
          <w:szCs w:val="28"/>
          <w:lang w:val="en-US"/>
        </w:rPr>
        <w:t>Quy định này quy định chi tiết về tiêu chuẩn xét tặng danh hiệu “Xã, phường, thị trấn tiêu biểu” trên địa bàn Thành phố Hồ Chí Minh.</w:t>
      </w:r>
    </w:p>
    <w:p w14:paraId="5F2B7D6F"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2. Đối tượng áp dụng:</w:t>
      </w:r>
    </w:p>
    <w:p w14:paraId="2277E53E" w14:textId="77777777" w:rsidR="001F77AF" w:rsidRPr="003207EF" w:rsidRDefault="001F77AF" w:rsidP="003207EF">
      <w:pPr>
        <w:autoSpaceDE/>
        <w:autoSpaceDN/>
        <w:spacing w:before="120" w:after="120"/>
        <w:ind w:firstLine="567"/>
        <w:jc w:val="both"/>
        <w:rPr>
          <w:color w:val="000000"/>
          <w:spacing w:val="4"/>
          <w:sz w:val="28"/>
          <w:szCs w:val="28"/>
          <w:lang w:val="en-US"/>
        </w:rPr>
      </w:pPr>
      <w:r w:rsidRPr="003207EF">
        <w:rPr>
          <w:color w:val="000000"/>
          <w:spacing w:val="4"/>
          <w:sz w:val="28"/>
          <w:szCs w:val="28"/>
          <w:lang w:val="en-US"/>
        </w:rPr>
        <w:t>Xã, phường, thị trấn và các cơ quan, tổ chức, cá nhân có liên quan đến hoạt động xét tặng danh hiệu “Xã, phường, thị trấn tiêu biểu” trên địa bàn Thành phố Hồ Chí Minh.</w:t>
      </w:r>
    </w:p>
    <w:p w14:paraId="6CA22DCC"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2. Nguyên tắc xét tặng</w:t>
      </w:r>
    </w:p>
    <w:p w14:paraId="24C3E6BE"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Việc xét tặng danh hiệu “Xã, phường, thị trấn tiêu biểu” phải đảm bảo: đúng tiêu chuẩn, trình tự, thủ tục, thẩm quyền xét tặng; bảo đảm sự phối hợp chặt chẽ giữa các cơ quan, tổ chức, cá nhân có liên quan và tuân thủ các nguyên tắc quy định tại Điều 5 Luật Thi đua, khen thưởng số 06/2022/QH15 ngày 15 tháng 6 năm 2022 của Quốc hội khóa 15 và Điều 3 Nghị định số 86/2023/NĐ-CP ngày 07 tháng 12 năm 2023 của Chính phủ Quy định về khung tiêu chuẩn, trình tự, thủ tục, hồ sơ xét tặng danh hiệu “Gia đình văn hóa”, “Thôn, tổ dân phố văn hóa”, “Xã,phường, thị trấn tiêu biểu”.</w:t>
      </w:r>
    </w:p>
    <w:p w14:paraId="0A77D5C7"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3. Thời gian, thẩm quyền xét tặng</w:t>
      </w:r>
    </w:p>
    <w:p w14:paraId="3250E319" w14:textId="77777777" w:rsidR="001F77AF" w:rsidRPr="004A107F" w:rsidRDefault="001F77AF" w:rsidP="003207EF">
      <w:pPr>
        <w:autoSpaceDE/>
        <w:autoSpaceDN/>
        <w:spacing w:before="120" w:after="120"/>
        <w:ind w:firstLine="567"/>
        <w:jc w:val="both"/>
        <w:rPr>
          <w:color w:val="000000"/>
          <w:spacing w:val="-4"/>
          <w:sz w:val="28"/>
          <w:szCs w:val="28"/>
          <w:lang w:val="en-US"/>
        </w:rPr>
      </w:pPr>
      <w:r w:rsidRPr="004A107F">
        <w:rPr>
          <w:color w:val="000000"/>
          <w:spacing w:val="-4"/>
          <w:sz w:val="28"/>
          <w:szCs w:val="28"/>
          <w:lang w:val="en-US"/>
        </w:rPr>
        <w:t>1. Thời gian xét tặng danh hiệu “Xã, phường, thị trấn tiêu biểu” được thực hiện theo quy định tại khoản 1 Điều 4 Nghị định số 86/2023/NĐ-CP của Chính phủ.</w:t>
      </w:r>
    </w:p>
    <w:p w14:paraId="64250B93"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2. Chủ tịch Ủy ban nhân dân Thành phố quyết định tặng danh hiệu “Xã, phường, thị trấn tiêu biểu” hàng năm.</w:t>
      </w:r>
    </w:p>
    <w:p w14:paraId="7C39E9E7"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4. Công bố kết quả xét tặng danh hiệu</w:t>
      </w:r>
    </w:p>
    <w:p w14:paraId="54CF4B83" w14:textId="77777777" w:rsidR="001F77AF" w:rsidRPr="004A107F" w:rsidRDefault="001F77AF" w:rsidP="003207EF">
      <w:pPr>
        <w:autoSpaceDE/>
        <w:autoSpaceDN/>
        <w:spacing w:before="120" w:after="120"/>
        <w:ind w:firstLine="567"/>
        <w:jc w:val="both"/>
        <w:rPr>
          <w:color w:val="000000"/>
          <w:spacing w:val="-2"/>
          <w:sz w:val="28"/>
          <w:szCs w:val="28"/>
          <w:lang w:val="en-US"/>
        </w:rPr>
      </w:pPr>
      <w:r w:rsidRPr="004A107F">
        <w:rPr>
          <w:color w:val="000000"/>
          <w:spacing w:val="-2"/>
          <w:sz w:val="28"/>
          <w:szCs w:val="28"/>
          <w:lang w:val="en-US"/>
        </w:rPr>
        <w:t>Việc công bố kết quả xét tặng danh hiệu “Xã, phường, thị trấn tiêu biểu” được thực hiện theo quy định tại Điều 5 Nghị định số 86/2023/NĐ-CP của Chính phủ.</w:t>
      </w:r>
    </w:p>
    <w:p w14:paraId="165F9E21" w14:textId="77777777" w:rsidR="004A107F" w:rsidRDefault="004A107F" w:rsidP="003207EF">
      <w:pPr>
        <w:autoSpaceDE/>
        <w:autoSpaceDN/>
        <w:spacing w:before="120" w:after="120"/>
        <w:jc w:val="center"/>
        <w:rPr>
          <w:b/>
          <w:bCs/>
          <w:color w:val="000000"/>
          <w:sz w:val="28"/>
          <w:szCs w:val="28"/>
          <w:lang w:val="en-US"/>
        </w:rPr>
      </w:pPr>
    </w:p>
    <w:p w14:paraId="5F1056D6" w14:textId="6CEEBB60" w:rsidR="001F77AF" w:rsidRPr="003207EF" w:rsidRDefault="001F77AF" w:rsidP="0091594F">
      <w:pPr>
        <w:autoSpaceDE/>
        <w:autoSpaceDN/>
        <w:jc w:val="center"/>
        <w:rPr>
          <w:sz w:val="24"/>
          <w:szCs w:val="24"/>
          <w:lang w:val="en-US"/>
        </w:rPr>
      </w:pPr>
      <w:r w:rsidRPr="001F77AF">
        <w:rPr>
          <w:b/>
          <w:bCs/>
          <w:color w:val="000000"/>
          <w:sz w:val="28"/>
          <w:szCs w:val="28"/>
          <w:lang w:val="en-US"/>
        </w:rPr>
        <w:lastRenderedPageBreak/>
        <w:t>Chương II</w:t>
      </w:r>
    </w:p>
    <w:p w14:paraId="10E043CF" w14:textId="77777777" w:rsidR="001F77AF" w:rsidRDefault="001F77AF" w:rsidP="0091594F">
      <w:pPr>
        <w:autoSpaceDE/>
        <w:autoSpaceDN/>
        <w:jc w:val="center"/>
        <w:rPr>
          <w:b/>
          <w:bCs/>
          <w:color w:val="000000"/>
          <w:sz w:val="28"/>
          <w:szCs w:val="28"/>
          <w:lang w:val="en-US"/>
        </w:rPr>
      </w:pPr>
      <w:r w:rsidRPr="001F77AF">
        <w:rPr>
          <w:b/>
          <w:bCs/>
          <w:color w:val="000000"/>
          <w:sz w:val="28"/>
          <w:szCs w:val="28"/>
          <w:lang w:val="en-US"/>
        </w:rPr>
        <w:t>QUY ĐỊNH CỤ THỂ</w:t>
      </w:r>
    </w:p>
    <w:p w14:paraId="4FE2C73E" w14:textId="77777777" w:rsidR="00213CD4" w:rsidRPr="001F77AF" w:rsidRDefault="00213CD4" w:rsidP="0091594F">
      <w:pPr>
        <w:autoSpaceDE/>
        <w:autoSpaceDN/>
        <w:jc w:val="center"/>
        <w:rPr>
          <w:b/>
          <w:bCs/>
          <w:color w:val="000000"/>
          <w:sz w:val="28"/>
          <w:szCs w:val="28"/>
          <w:lang w:val="en-US"/>
        </w:rPr>
      </w:pPr>
    </w:p>
    <w:p w14:paraId="06961D8A" w14:textId="77777777" w:rsidR="001F77AF" w:rsidRPr="00FC1F30" w:rsidRDefault="001F77AF" w:rsidP="003207EF">
      <w:pPr>
        <w:autoSpaceDE/>
        <w:autoSpaceDN/>
        <w:spacing w:before="120" w:after="120"/>
        <w:ind w:firstLine="567"/>
        <w:jc w:val="both"/>
        <w:rPr>
          <w:b/>
          <w:bCs/>
          <w:color w:val="000000"/>
          <w:spacing w:val="-4"/>
          <w:sz w:val="28"/>
          <w:szCs w:val="28"/>
          <w:lang w:val="en-US"/>
        </w:rPr>
      </w:pPr>
      <w:r w:rsidRPr="00FC1F30">
        <w:rPr>
          <w:b/>
          <w:bCs/>
          <w:color w:val="000000"/>
          <w:spacing w:val="-4"/>
          <w:sz w:val="28"/>
          <w:szCs w:val="28"/>
          <w:lang w:val="en-US"/>
        </w:rPr>
        <w:t>Điều 5. Điều kiện và Tiêu chuẩn dan</w:t>
      </w:r>
      <w:bookmarkStart w:id="0" w:name="_GoBack"/>
      <w:r w:rsidRPr="00FC1F30">
        <w:rPr>
          <w:b/>
          <w:bCs/>
          <w:color w:val="000000"/>
          <w:spacing w:val="-4"/>
          <w:sz w:val="28"/>
          <w:szCs w:val="28"/>
          <w:lang w:val="en-US"/>
        </w:rPr>
        <w:t>h</w:t>
      </w:r>
      <w:bookmarkEnd w:id="0"/>
      <w:r w:rsidRPr="00FC1F30">
        <w:rPr>
          <w:b/>
          <w:bCs/>
          <w:color w:val="000000"/>
          <w:spacing w:val="-4"/>
          <w:sz w:val="28"/>
          <w:szCs w:val="28"/>
          <w:lang w:val="en-US"/>
        </w:rPr>
        <w:t xml:space="preserve"> hiệu “Xã, phường, thị trấn tiêu biểu”</w:t>
      </w:r>
    </w:p>
    <w:p w14:paraId="47F7F998" w14:textId="77777777" w:rsidR="001F77AF" w:rsidRPr="00FC1F30" w:rsidRDefault="001F77AF" w:rsidP="003207EF">
      <w:pPr>
        <w:autoSpaceDE/>
        <w:autoSpaceDN/>
        <w:spacing w:before="120" w:after="120"/>
        <w:ind w:firstLine="567"/>
        <w:jc w:val="both"/>
        <w:rPr>
          <w:color w:val="000000"/>
          <w:sz w:val="28"/>
          <w:szCs w:val="28"/>
          <w:lang w:val="en-US"/>
        </w:rPr>
      </w:pPr>
      <w:r w:rsidRPr="00FC1F30">
        <w:rPr>
          <w:color w:val="000000"/>
          <w:sz w:val="28"/>
          <w:szCs w:val="28"/>
          <w:lang w:val="en-US"/>
        </w:rPr>
        <w:t>1. Xã, phường, thị trấn được xét tặng danh hiệu “Xã, phường, thị trấn tiêu biểu” đạt tất cả các tiêu chuẩn quy định tại Phụ lục kèm theo Quy định này và không thuộc trường hợp quy định tại khoản 6 Điều 6 Nghị định số 86/2023/NĐ- CP của Chính phủ.</w:t>
      </w:r>
    </w:p>
    <w:p w14:paraId="0F2F1A7B" w14:textId="77777777" w:rsidR="001F77AF" w:rsidRPr="00FC1F30" w:rsidRDefault="001F77AF" w:rsidP="003207EF">
      <w:pPr>
        <w:autoSpaceDE/>
        <w:autoSpaceDN/>
        <w:spacing w:before="120" w:after="120"/>
        <w:ind w:firstLine="567"/>
        <w:jc w:val="both"/>
        <w:rPr>
          <w:color w:val="000000"/>
          <w:spacing w:val="-4"/>
          <w:sz w:val="28"/>
          <w:szCs w:val="28"/>
          <w:lang w:val="en-US"/>
        </w:rPr>
      </w:pPr>
      <w:r w:rsidRPr="00FC1F30">
        <w:rPr>
          <w:color w:val="000000"/>
          <w:spacing w:val="-4"/>
          <w:sz w:val="28"/>
          <w:szCs w:val="28"/>
          <w:lang w:val="en-US"/>
        </w:rPr>
        <w:t>2. Danh hiệu “Xã, phường, thị trấn tiêu biểu” để tặng hàng năm cho xã, phường, thị trấn đạt dẫn đầu phong trào thi đua trong cụm thi đua xã, phường, thị trấn theo Quyết định về tổ chức phân chia cụm thi đua của Ủy ban nhân dân Thành phố.</w:t>
      </w:r>
    </w:p>
    <w:p w14:paraId="1D17A77E" w14:textId="77777777" w:rsidR="001F77AF" w:rsidRPr="00FC1F30" w:rsidRDefault="001F77AF" w:rsidP="003207EF">
      <w:pPr>
        <w:autoSpaceDE/>
        <w:autoSpaceDN/>
        <w:spacing w:before="120" w:after="120"/>
        <w:ind w:firstLine="567"/>
        <w:jc w:val="both"/>
        <w:rPr>
          <w:b/>
          <w:bCs/>
          <w:color w:val="000000"/>
          <w:sz w:val="28"/>
          <w:szCs w:val="28"/>
          <w:lang w:val="en-US"/>
        </w:rPr>
      </w:pPr>
      <w:r w:rsidRPr="00FC1F30">
        <w:rPr>
          <w:b/>
          <w:bCs/>
          <w:color w:val="000000"/>
          <w:sz w:val="28"/>
          <w:szCs w:val="28"/>
          <w:lang w:val="en-US"/>
        </w:rPr>
        <w:t>Điều 6. Trình tự, thủ tục, hồ sơ đề nghị xét tặng danh hiệu “Xã, phường, thị trấn tiêu biểu”</w:t>
      </w:r>
    </w:p>
    <w:p w14:paraId="2F815934" w14:textId="77777777" w:rsidR="001F77AF" w:rsidRPr="00FC1F30" w:rsidRDefault="001F77AF" w:rsidP="003207EF">
      <w:pPr>
        <w:autoSpaceDE/>
        <w:autoSpaceDN/>
        <w:spacing w:before="120" w:after="120"/>
        <w:ind w:firstLine="567"/>
        <w:jc w:val="both"/>
        <w:rPr>
          <w:color w:val="000000"/>
          <w:sz w:val="28"/>
          <w:szCs w:val="28"/>
          <w:lang w:val="en-US"/>
        </w:rPr>
      </w:pPr>
      <w:r w:rsidRPr="00FC1F30">
        <w:rPr>
          <w:color w:val="000000"/>
          <w:sz w:val="28"/>
          <w:szCs w:val="28"/>
          <w:lang w:val="en-US"/>
        </w:rPr>
        <w:t>1. Hồ sơ đề nghị xét tặng danh hiệu “Xã, phường, thị trấn tiêu biểu” thực hiện theo khoản 3 Điều 7 Nghị định số 86/2023/NĐ-CP của Chính phủ.</w:t>
      </w:r>
    </w:p>
    <w:p w14:paraId="1047DDDC" w14:textId="77777777" w:rsidR="001F77AF" w:rsidRPr="00FC1F30" w:rsidRDefault="001F77AF" w:rsidP="003207EF">
      <w:pPr>
        <w:autoSpaceDE/>
        <w:autoSpaceDN/>
        <w:spacing w:before="120" w:after="120"/>
        <w:ind w:firstLine="567"/>
        <w:jc w:val="both"/>
        <w:rPr>
          <w:color w:val="000000"/>
          <w:sz w:val="28"/>
          <w:szCs w:val="28"/>
          <w:lang w:val="en-US"/>
        </w:rPr>
      </w:pPr>
      <w:r w:rsidRPr="00FC1F30">
        <w:rPr>
          <w:color w:val="000000"/>
          <w:sz w:val="28"/>
          <w:szCs w:val="28"/>
          <w:lang w:val="en-US"/>
        </w:rPr>
        <w:t>2. Trình tự, thủ tục xét tặng danh hiệu “Xã, phường, thị trấn tiêu biểu” thực hiện theo khoản 3 Điều 8 Nghị định số 86/2023/NĐ-CP của Chính phủ.</w:t>
      </w:r>
    </w:p>
    <w:p w14:paraId="24100D2B" w14:textId="77777777" w:rsidR="00FC1F30" w:rsidRDefault="00FC1F30" w:rsidP="00FC1F30">
      <w:pPr>
        <w:autoSpaceDE/>
        <w:autoSpaceDN/>
        <w:jc w:val="center"/>
        <w:rPr>
          <w:b/>
          <w:bCs/>
          <w:color w:val="000000"/>
          <w:sz w:val="28"/>
          <w:szCs w:val="28"/>
          <w:lang w:val="en-US"/>
        </w:rPr>
      </w:pPr>
    </w:p>
    <w:p w14:paraId="3016FCB7" w14:textId="77777777" w:rsidR="001F77AF" w:rsidRPr="001F77AF" w:rsidRDefault="001F77AF" w:rsidP="00FC1F30">
      <w:pPr>
        <w:autoSpaceDE/>
        <w:autoSpaceDN/>
        <w:jc w:val="center"/>
        <w:rPr>
          <w:b/>
          <w:bCs/>
          <w:color w:val="000000"/>
          <w:sz w:val="28"/>
          <w:szCs w:val="28"/>
          <w:lang w:val="en-US"/>
        </w:rPr>
      </w:pPr>
      <w:r w:rsidRPr="001F77AF">
        <w:rPr>
          <w:b/>
          <w:bCs/>
          <w:color w:val="000000"/>
          <w:sz w:val="28"/>
          <w:szCs w:val="28"/>
          <w:lang w:val="en-US"/>
        </w:rPr>
        <w:t>Chương III</w:t>
      </w:r>
    </w:p>
    <w:p w14:paraId="7CE9D05E" w14:textId="77777777" w:rsidR="001F77AF" w:rsidRDefault="001F77AF" w:rsidP="00FC1F30">
      <w:pPr>
        <w:autoSpaceDE/>
        <w:autoSpaceDN/>
        <w:jc w:val="center"/>
        <w:rPr>
          <w:b/>
          <w:bCs/>
          <w:color w:val="000000"/>
          <w:sz w:val="28"/>
          <w:szCs w:val="28"/>
          <w:lang w:val="en-US"/>
        </w:rPr>
      </w:pPr>
      <w:r w:rsidRPr="001F77AF">
        <w:rPr>
          <w:b/>
          <w:bCs/>
          <w:color w:val="000000"/>
          <w:sz w:val="28"/>
          <w:szCs w:val="28"/>
          <w:lang w:val="en-US"/>
        </w:rPr>
        <w:t>TỔ CHỨC THỰC HIỆN</w:t>
      </w:r>
    </w:p>
    <w:p w14:paraId="16D5E631" w14:textId="77777777" w:rsidR="00FC1F30" w:rsidRPr="001F77AF" w:rsidRDefault="00FC1F30" w:rsidP="00FC1F30">
      <w:pPr>
        <w:autoSpaceDE/>
        <w:autoSpaceDN/>
        <w:jc w:val="center"/>
        <w:rPr>
          <w:b/>
          <w:bCs/>
          <w:color w:val="000000"/>
          <w:sz w:val="28"/>
          <w:szCs w:val="28"/>
          <w:lang w:val="en-US"/>
        </w:rPr>
      </w:pPr>
    </w:p>
    <w:p w14:paraId="30EBA8D3"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7. Khen thưởng và kinh phí</w:t>
      </w:r>
    </w:p>
    <w:p w14:paraId="5BB87819"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1. Thực hiện theo quy định tại điểm c Khoản 2 Điều 54 Nghị định số 98/2023/NĐ-CP ngày 31 tháng 12 năm 2023 của Chính phủ quy định chi tiết thi hành một số điều của Luật Thi đua, khen thưởng.</w:t>
      </w:r>
    </w:p>
    <w:p w14:paraId="4EE441EE"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2. Kinh phí khen thưởng danh hiệu “Xã, phường, thị trấn tiêu biểu” do Sở Nội vụ chủ trì, phối hợp Sở Tài chính và các đơn vị có liên quan lập dự toán kinh phí, thực hiện trình Ủy ban nhân dân Thành phố khen thưởng danh hiệu “Xã, phường, thị trấn tiêu biểu” và kinh phí xã hội hóa khác (nếu có) theo quy định của pháp luật.</w:t>
      </w:r>
    </w:p>
    <w:p w14:paraId="25C2220D"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8. Trách nhiệm của các Sở, ban, ngành Thành phố</w:t>
      </w:r>
    </w:p>
    <w:p w14:paraId="23A1175A"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1. Căn cứ tiêu chuẩn danh hiệu “Xã, phường, thị trấn tiêu biểu” tại Quy định này, các Sở, ban, ngành Thành phố hướng dẫn, tuyên truyền, phổ biến và tổ chức triển khai thực hiện nội dung của Quy định này hiệu quả.</w:t>
      </w:r>
    </w:p>
    <w:p w14:paraId="7609AE3C"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2. Trách nhiệm của Sở Văn hóa và Thể thao</w:t>
      </w:r>
    </w:p>
    <w:p w14:paraId="65E3B22B" w14:textId="4B91B0AD"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a) Chủ trì, phối hợp, theo dõi, tổng hợp việc tổ chức triển khai thực hiện xét tặng danh hiệu “Xã, phường, thị trấn tiêu biểu” theo Quy định này; tiếp nhận hồ sơ đề nghị khen thưởng từ các quận, huyện và thành phố Thủ Đức, tổng hợp</w:t>
      </w:r>
      <w:r w:rsidR="003207EF">
        <w:rPr>
          <w:color w:val="000000"/>
          <w:sz w:val="28"/>
          <w:szCs w:val="28"/>
          <w:lang w:val="en-US"/>
        </w:rPr>
        <w:t xml:space="preserve"> </w:t>
      </w:r>
      <w:r w:rsidRPr="001F77AF">
        <w:rPr>
          <w:color w:val="000000"/>
          <w:sz w:val="28"/>
          <w:szCs w:val="28"/>
          <w:lang w:val="en-US"/>
        </w:rPr>
        <w:t>hồ sơ khen thưởng chuyển Sở Nội vụ để thẩm định và trình Ủy ban nhân dân Thành phố quyết định tặng danh hiệu;</w:t>
      </w:r>
    </w:p>
    <w:p w14:paraId="6B370DF6"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lastRenderedPageBreak/>
        <w:t>b) Hướng dẫn, kiểm tra việc thực hiện tiêu chuẩn và trình tự, thủ tục, hồ sơ xét tặng danh hiệu “Xã, phường, thị trấn tiêu biểu” theo Quy định này;</w:t>
      </w:r>
    </w:p>
    <w:p w14:paraId="3A1F7740"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c) Kiểm tra, giải quyết khiếu nại, tố cáo và xử lý vi phạm trong việc xét tặng danh hiệu “Xã, phường, thị trấn tiêu biểu” theo quy định của pháp luật.</w:t>
      </w:r>
    </w:p>
    <w:p w14:paraId="642EA6D8"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3. Trách nhiệm của Sở Nội vụ</w:t>
      </w:r>
    </w:p>
    <w:p w14:paraId="6CC38914"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a) Tổ chức thẩm định hồ sơ đề nghị xét tặng danh hiệu “Xã, phường, thị trấn tiêu biểu” của các đơn vị, trình Chủ tịch Ủy ban nhân dân Thành phố quyết định tặng danh hiệu và tặng Bằng chứng nhận.</w:t>
      </w:r>
    </w:p>
    <w:p w14:paraId="246EB197"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b) Hàng năm lập dự toán kinh phí, thực hiện trình Ủy ban nhân dân Thành phố khen thưởng danh hiệu “Xã, phường, thị trấn tiêu biểu”.</w:t>
      </w:r>
    </w:p>
    <w:p w14:paraId="459FA1EE"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4. Đề nghị của Ủy ban Mặt trận Tổ quốc Việt Nam Thành phố</w:t>
      </w:r>
    </w:p>
    <w:p w14:paraId="18140A85"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Tổ chức thành viên của Ủy ban Mặt trận Tổ quốc Việt Nam Thành phố và các tổ chức chính trị - xã hội trong phạm vi chức năng, nhiệm vụ của mình phối hợp hỗ trợ các đơn vị trực thuộc thực hiện đánh giá mức độ đạt các tiêu chuẩn “Xã, phường, thị trấn tiêu biểu”.</w:t>
      </w:r>
    </w:p>
    <w:p w14:paraId="53E448BD" w14:textId="77777777" w:rsidR="001F77AF" w:rsidRPr="001F77AF" w:rsidRDefault="001F77AF" w:rsidP="003207EF">
      <w:pPr>
        <w:autoSpaceDE/>
        <w:autoSpaceDN/>
        <w:spacing w:before="120" w:after="120"/>
        <w:ind w:firstLine="567"/>
        <w:jc w:val="both"/>
        <w:rPr>
          <w:b/>
          <w:bCs/>
          <w:color w:val="000000"/>
          <w:sz w:val="28"/>
          <w:szCs w:val="28"/>
          <w:lang w:val="en-US"/>
        </w:rPr>
      </w:pPr>
      <w:r w:rsidRPr="001F77AF">
        <w:rPr>
          <w:b/>
          <w:bCs/>
          <w:color w:val="000000"/>
          <w:sz w:val="28"/>
          <w:szCs w:val="28"/>
          <w:lang w:val="en-US"/>
        </w:rPr>
        <w:t>Điều 9. Trách nhiệm của Ủy ban nhân dân thành phố Thủ Đức và các quận, huyện</w:t>
      </w:r>
    </w:p>
    <w:p w14:paraId="77C74BE1"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1. Căn cứ tiêu chuẩn danh hiệu “Xã, phường, thị trấn tiêu biểu” tại Quy định này, Ủy ban nhân dân thành phố Thủ Đức và các quận, huyện hướng dẫn, tuyên truyền, phổ biến và tổ chức triển khai thực hiện nội dung của Quy định này hiệu quả tại địa phương.</w:t>
      </w:r>
    </w:p>
    <w:p w14:paraId="33B6F30C" w14:textId="77777777" w:rsidR="001F77AF" w:rsidRPr="001F77AF" w:rsidRDefault="001F77AF" w:rsidP="003207EF">
      <w:pPr>
        <w:autoSpaceDE/>
        <w:autoSpaceDN/>
        <w:spacing w:before="120" w:after="120"/>
        <w:ind w:firstLine="567"/>
        <w:jc w:val="both"/>
        <w:rPr>
          <w:color w:val="000000"/>
          <w:sz w:val="28"/>
          <w:szCs w:val="28"/>
          <w:lang w:val="en-US"/>
        </w:rPr>
      </w:pPr>
      <w:r w:rsidRPr="001F77AF">
        <w:rPr>
          <w:color w:val="000000"/>
          <w:sz w:val="28"/>
          <w:szCs w:val="28"/>
          <w:lang w:val="en-US"/>
        </w:rPr>
        <w:t>2. Thực hiện quản lý nhà nước về xét tặng danh hiệu “Xã, phường, thị trấn tiêu biểu” tại địa phương; tổ chức kiểm tra, giám sát thực hiện các tiêu chuẩn được quy định tại Quyết định này;</w:t>
      </w:r>
    </w:p>
    <w:p w14:paraId="5A8DE818" w14:textId="0C96D407" w:rsidR="00A61959" w:rsidRPr="001F77AF" w:rsidRDefault="001F77AF" w:rsidP="003207EF">
      <w:pPr>
        <w:pStyle w:val="ListParagraph"/>
        <w:tabs>
          <w:tab w:val="left" w:pos="1027"/>
        </w:tabs>
        <w:spacing w:before="120" w:after="120"/>
        <w:ind w:left="0" w:firstLine="567"/>
        <w:rPr>
          <w:sz w:val="28"/>
        </w:rPr>
      </w:pPr>
      <w:r w:rsidRPr="001F77AF">
        <w:rPr>
          <w:color w:val="000000"/>
          <w:sz w:val="28"/>
          <w:szCs w:val="28"/>
          <w:lang w:val="en-US"/>
        </w:rPr>
        <w:t>3. Thực hiện công bố Quyết định của Ủy ban nhân dân Thành phố về việc tặng danh hiệu “Xã, phường, thị trấn tiêu biểu theo quy định./</w:t>
      </w:r>
      <w:r w:rsidR="008E3D0D" w:rsidRPr="001F77AF">
        <w:rPr>
          <w:sz w:val="28"/>
        </w:rPr>
        <w:t>.</w:t>
      </w:r>
    </w:p>
    <w:sectPr w:rsidR="00A61959" w:rsidRPr="001F77AF" w:rsidSect="00B52EFD">
      <w:headerReference w:type="default" r:id="rId7"/>
      <w:headerReference w:type="first" r:id="rId8"/>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8AF9F9" w14:textId="77777777" w:rsidR="00A434F9" w:rsidRDefault="00A434F9">
      <w:r>
        <w:separator/>
      </w:r>
    </w:p>
  </w:endnote>
  <w:endnote w:type="continuationSeparator" w:id="0">
    <w:p w14:paraId="0D5F803B" w14:textId="77777777" w:rsidR="00A434F9" w:rsidRDefault="00A4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CFE398" w14:textId="77777777" w:rsidR="00A434F9" w:rsidRDefault="00A434F9">
      <w:r>
        <w:separator/>
      </w:r>
    </w:p>
  </w:footnote>
  <w:footnote w:type="continuationSeparator" w:id="0">
    <w:p w14:paraId="096315DB" w14:textId="77777777" w:rsidR="00A434F9" w:rsidRDefault="00A434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170841"/>
      <w:docPartObj>
        <w:docPartGallery w:val="Page Numbers (Top of Page)"/>
        <w:docPartUnique/>
      </w:docPartObj>
    </w:sdtPr>
    <w:sdtEndPr>
      <w:rPr>
        <w:noProof/>
        <w:sz w:val="28"/>
        <w:szCs w:val="28"/>
      </w:rPr>
    </w:sdtEndPr>
    <w:sdtContent>
      <w:p w14:paraId="0DB57C6A" w14:textId="2D75829E" w:rsidR="00946D2F" w:rsidRPr="00946D2F" w:rsidRDefault="00946D2F" w:rsidP="00946D2F">
        <w:pPr>
          <w:pStyle w:val="Header"/>
          <w:jc w:val="center"/>
          <w:rPr>
            <w:sz w:val="28"/>
            <w:szCs w:val="28"/>
          </w:rPr>
        </w:pPr>
        <w:r w:rsidRPr="00946D2F">
          <w:rPr>
            <w:sz w:val="28"/>
            <w:szCs w:val="28"/>
          </w:rPr>
          <w:fldChar w:fldCharType="begin"/>
        </w:r>
        <w:r w:rsidRPr="00946D2F">
          <w:rPr>
            <w:sz w:val="28"/>
            <w:szCs w:val="28"/>
          </w:rPr>
          <w:instrText xml:space="preserve"> PAGE   \* MERGEFORMAT </w:instrText>
        </w:r>
        <w:r w:rsidRPr="00946D2F">
          <w:rPr>
            <w:sz w:val="28"/>
            <w:szCs w:val="28"/>
          </w:rPr>
          <w:fldChar w:fldCharType="separate"/>
        </w:r>
        <w:r w:rsidR="00B52EFD">
          <w:rPr>
            <w:noProof/>
            <w:sz w:val="28"/>
            <w:szCs w:val="28"/>
          </w:rPr>
          <w:t>2</w:t>
        </w:r>
        <w:r w:rsidRPr="00946D2F">
          <w:rPr>
            <w:noProof/>
            <w:sz w:val="28"/>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4291357"/>
      <w:docPartObj>
        <w:docPartGallery w:val="Page Numbers (Top of Page)"/>
        <w:docPartUnique/>
      </w:docPartObj>
    </w:sdtPr>
    <w:sdtEndPr>
      <w:rPr>
        <w:noProof/>
        <w:sz w:val="28"/>
        <w:szCs w:val="28"/>
      </w:rPr>
    </w:sdtEndPr>
    <w:sdtContent>
      <w:p w14:paraId="27B43B07" w14:textId="20AE0CFD" w:rsidR="00946D2F" w:rsidRPr="00946D2F" w:rsidRDefault="00946D2F" w:rsidP="00946D2F">
        <w:pPr>
          <w:pStyle w:val="Header"/>
          <w:jc w:val="center"/>
          <w:rPr>
            <w:sz w:val="28"/>
            <w:szCs w:val="28"/>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26DDA"/>
    <w:multiLevelType w:val="hybridMultilevel"/>
    <w:tmpl w:val="0FB03AD4"/>
    <w:lvl w:ilvl="0" w:tplc="3176ED94">
      <w:start w:val="1"/>
      <w:numFmt w:val="decimal"/>
      <w:lvlText w:val="%1."/>
      <w:lvlJc w:val="left"/>
      <w:pPr>
        <w:ind w:left="2" w:hanging="26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E1DEAA8C">
      <w:numFmt w:val="bullet"/>
      <w:lvlText w:val="•"/>
      <w:lvlJc w:val="left"/>
      <w:pPr>
        <w:ind w:left="935" w:hanging="262"/>
      </w:pPr>
      <w:rPr>
        <w:rFonts w:hint="default"/>
        <w:lang w:val="vi" w:eastAsia="en-US" w:bidi="ar-SA"/>
      </w:rPr>
    </w:lvl>
    <w:lvl w:ilvl="2" w:tplc="6526FA44">
      <w:numFmt w:val="bullet"/>
      <w:lvlText w:val="•"/>
      <w:lvlJc w:val="left"/>
      <w:pPr>
        <w:ind w:left="1871" w:hanging="262"/>
      </w:pPr>
      <w:rPr>
        <w:rFonts w:hint="default"/>
        <w:lang w:val="vi" w:eastAsia="en-US" w:bidi="ar-SA"/>
      </w:rPr>
    </w:lvl>
    <w:lvl w:ilvl="3" w:tplc="C0FAD240">
      <w:numFmt w:val="bullet"/>
      <w:lvlText w:val="•"/>
      <w:lvlJc w:val="left"/>
      <w:pPr>
        <w:ind w:left="2806" w:hanging="262"/>
      </w:pPr>
      <w:rPr>
        <w:rFonts w:hint="default"/>
        <w:lang w:val="vi" w:eastAsia="en-US" w:bidi="ar-SA"/>
      </w:rPr>
    </w:lvl>
    <w:lvl w:ilvl="4" w:tplc="894C8FD4">
      <w:numFmt w:val="bullet"/>
      <w:lvlText w:val="•"/>
      <w:lvlJc w:val="left"/>
      <w:pPr>
        <w:ind w:left="3742" w:hanging="262"/>
      </w:pPr>
      <w:rPr>
        <w:rFonts w:hint="default"/>
        <w:lang w:val="vi" w:eastAsia="en-US" w:bidi="ar-SA"/>
      </w:rPr>
    </w:lvl>
    <w:lvl w:ilvl="5" w:tplc="4D56434E">
      <w:numFmt w:val="bullet"/>
      <w:lvlText w:val="•"/>
      <w:lvlJc w:val="left"/>
      <w:pPr>
        <w:ind w:left="4678" w:hanging="262"/>
      </w:pPr>
      <w:rPr>
        <w:rFonts w:hint="default"/>
        <w:lang w:val="vi" w:eastAsia="en-US" w:bidi="ar-SA"/>
      </w:rPr>
    </w:lvl>
    <w:lvl w:ilvl="6" w:tplc="99EA2684">
      <w:numFmt w:val="bullet"/>
      <w:lvlText w:val="•"/>
      <w:lvlJc w:val="left"/>
      <w:pPr>
        <w:ind w:left="5613" w:hanging="262"/>
      </w:pPr>
      <w:rPr>
        <w:rFonts w:hint="default"/>
        <w:lang w:val="vi" w:eastAsia="en-US" w:bidi="ar-SA"/>
      </w:rPr>
    </w:lvl>
    <w:lvl w:ilvl="7" w:tplc="DBF8325A">
      <w:numFmt w:val="bullet"/>
      <w:lvlText w:val="•"/>
      <w:lvlJc w:val="left"/>
      <w:pPr>
        <w:ind w:left="6549" w:hanging="262"/>
      </w:pPr>
      <w:rPr>
        <w:rFonts w:hint="default"/>
        <w:lang w:val="vi" w:eastAsia="en-US" w:bidi="ar-SA"/>
      </w:rPr>
    </w:lvl>
    <w:lvl w:ilvl="8" w:tplc="1FE6FFD4">
      <w:numFmt w:val="bullet"/>
      <w:lvlText w:val="•"/>
      <w:lvlJc w:val="left"/>
      <w:pPr>
        <w:ind w:left="7485" w:hanging="262"/>
      </w:pPr>
      <w:rPr>
        <w:rFonts w:hint="default"/>
        <w:lang w:val="vi" w:eastAsia="en-US" w:bidi="ar-SA"/>
      </w:rPr>
    </w:lvl>
  </w:abstractNum>
  <w:abstractNum w:abstractNumId="1">
    <w:nsid w:val="129340D8"/>
    <w:multiLevelType w:val="hybridMultilevel"/>
    <w:tmpl w:val="CD48D07E"/>
    <w:lvl w:ilvl="0" w:tplc="1F0EB618">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6080C64">
      <w:numFmt w:val="bullet"/>
      <w:lvlText w:val="•"/>
      <w:lvlJc w:val="left"/>
      <w:pPr>
        <w:ind w:left="935" w:hanging="290"/>
      </w:pPr>
      <w:rPr>
        <w:rFonts w:hint="default"/>
        <w:lang w:val="vi" w:eastAsia="en-US" w:bidi="ar-SA"/>
      </w:rPr>
    </w:lvl>
    <w:lvl w:ilvl="2" w:tplc="C64AB6E0">
      <w:numFmt w:val="bullet"/>
      <w:lvlText w:val="•"/>
      <w:lvlJc w:val="left"/>
      <w:pPr>
        <w:ind w:left="1871" w:hanging="290"/>
      </w:pPr>
      <w:rPr>
        <w:rFonts w:hint="default"/>
        <w:lang w:val="vi" w:eastAsia="en-US" w:bidi="ar-SA"/>
      </w:rPr>
    </w:lvl>
    <w:lvl w:ilvl="3" w:tplc="38A813F6">
      <w:numFmt w:val="bullet"/>
      <w:lvlText w:val="•"/>
      <w:lvlJc w:val="left"/>
      <w:pPr>
        <w:ind w:left="2806" w:hanging="290"/>
      </w:pPr>
      <w:rPr>
        <w:rFonts w:hint="default"/>
        <w:lang w:val="vi" w:eastAsia="en-US" w:bidi="ar-SA"/>
      </w:rPr>
    </w:lvl>
    <w:lvl w:ilvl="4" w:tplc="392E008E">
      <w:numFmt w:val="bullet"/>
      <w:lvlText w:val="•"/>
      <w:lvlJc w:val="left"/>
      <w:pPr>
        <w:ind w:left="3742" w:hanging="290"/>
      </w:pPr>
      <w:rPr>
        <w:rFonts w:hint="default"/>
        <w:lang w:val="vi" w:eastAsia="en-US" w:bidi="ar-SA"/>
      </w:rPr>
    </w:lvl>
    <w:lvl w:ilvl="5" w:tplc="A9F222B6">
      <w:numFmt w:val="bullet"/>
      <w:lvlText w:val="•"/>
      <w:lvlJc w:val="left"/>
      <w:pPr>
        <w:ind w:left="4678" w:hanging="290"/>
      </w:pPr>
      <w:rPr>
        <w:rFonts w:hint="default"/>
        <w:lang w:val="vi" w:eastAsia="en-US" w:bidi="ar-SA"/>
      </w:rPr>
    </w:lvl>
    <w:lvl w:ilvl="6" w:tplc="0C0A21C2">
      <w:numFmt w:val="bullet"/>
      <w:lvlText w:val="•"/>
      <w:lvlJc w:val="left"/>
      <w:pPr>
        <w:ind w:left="5613" w:hanging="290"/>
      </w:pPr>
      <w:rPr>
        <w:rFonts w:hint="default"/>
        <w:lang w:val="vi" w:eastAsia="en-US" w:bidi="ar-SA"/>
      </w:rPr>
    </w:lvl>
    <w:lvl w:ilvl="7" w:tplc="91F4CA4C">
      <w:numFmt w:val="bullet"/>
      <w:lvlText w:val="•"/>
      <w:lvlJc w:val="left"/>
      <w:pPr>
        <w:ind w:left="6549" w:hanging="290"/>
      </w:pPr>
      <w:rPr>
        <w:rFonts w:hint="default"/>
        <w:lang w:val="vi" w:eastAsia="en-US" w:bidi="ar-SA"/>
      </w:rPr>
    </w:lvl>
    <w:lvl w:ilvl="8" w:tplc="58926CDE">
      <w:numFmt w:val="bullet"/>
      <w:lvlText w:val="•"/>
      <w:lvlJc w:val="left"/>
      <w:pPr>
        <w:ind w:left="7485" w:hanging="290"/>
      </w:pPr>
      <w:rPr>
        <w:rFonts w:hint="default"/>
        <w:lang w:val="vi" w:eastAsia="en-US" w:bidi="ar-SA"/>
      </w:rPr>
    </w:lvl>
  </w:abstractNum>
  <w:abstractNum w:abstractNumId="2">
    <w:nsid w:val="1D587FC5"/>
    <w:multiLevelType w:val="hybridMultilevel"/>
    <w:tmpl w:val="D8E66906"/>
    <w:lvl w:ilvl="0" w:tplc="98FC9BB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30E418">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DCA080A">
      <w:numFmt w:val="bullet"/>
      <w:lvlText w:val="•"/>
      <w:lvlJc w:val="left"/>
      <w:pPr>
        <w:ind w:left="1928" w:hanging="293"/>
      </w:pPr>
      <w:rPr>
        <w:rFonts w:hint="default"/>
        <w:lang w:val="vi" w:eastAsia="en-US" w:bidi="ar-SA"/>
      </w:rPr>
    </w:lvl>
    <w:lvl w:ilvl="3" w:tplc="BD0275B2">
      <w:numFmt w:val="bullet"/>
      <w:lvlText w:val="•"/>
      <w:lvlJc w:val="left"/>
      <w:pPr>
        <w:ind w:left="2856" w:hanging="293"/>
      </w:pPr>
      <w:rPr>
        <w:rFonts w:hint="default"/>
        <w:lang w:val="vi" w:eastAsia="en-US" w:bidi="ar-SA"/>
      </w:rPr>
    </w:lvl>
    <w:lvl w:ilvl="4" w:tplc="8D568D2E">
      <w:numFmt w:val="bullet"/>
      <w:lvlText w:val="•"/>
      <w:lvlJc w:val="left"/>
      <w:pPr>
        <w:ind w:left="3785" w:hanging="293"/>
      </w:pPr>
      <w:rPr>
        <w:rFonts w:hint="default"/>
        <w:lang w:val="vi" w:eastAsia="en-US" w:bidi="ar-SA"/>
      </w:rPr>
    </w:lvl>
    <w:lvl w:ilvl="5" w:tplc="8EBE8D58">
      <w:numFmt w:val="bullet"/>
      <w:lvlText w:val="•"/>
      <w:lvlJc w:val="left"/>
      <w:pPr>
        <w:ind w:left="4713" w:hanging="293"/>
      </w:pPr>
      <w:rPr>
        <w:rFonts w:hint="default"/>
        <w:lang w:val="vi" w:eastAsia="en-US" w:bidi="ar-SA"/>
      </w:rPr>
    </w:lvl>
    <w:lvl w:ilvl="6" w:tplc="F00A5DD8">
      <w:numFmt w:val="bullet"/>
      <w:lvlText w:val="•"/>
      <w:lvlJc w:val="left"/>
      <w:pPr>
        <w:ind w:left="5642" w:hanging="293"/>
      </w:pPr>
      <w:rPr>
        <w:rFonts w:hint="default"/>
        <w:lang w:val="vi" w:eastAsia="en-US" w:bidi="ar-SA"/>
      </w:rPr>
    </w:lvl>
    <w:lvl w:ilvl="7" w:tplc="92ECCACE">
      <w:numFmt w:val="bullet"/>
      <w:lvlText w:val="•"/>
      <w:lvlJc w:val="left"/>
      <w:pPr>
        <w:ind w:left="6570" w:hanging="293"/>
      </w:pPr>
      <w:rPr>
        <w:rFonts w:hint="default"/>
        <w:lang w:val="vi" w:eastAsia="en-US" w:bidi="ar-SA"/>
      </w:rPr>
    </w:lvl>
    <w:lvl w:ilvl="8" w:tplc="D910F36E">
      <w:numFmt w:val="bullet"/>
      <w:lvlText w:val="•"/>
      <w:lvlJc w:val="left"/>
      <w:pPr>
        <w:ind w:left="7499" w:hanging="293"/>
      </w:pPr>
      <w:rPr>
        <w:rFonts w:hint="default"/>
        <w:lang w:val="vi" w:eastAsia="en-US" w:bidi="ar-SA"/>
      </w:rPr>
    </w:lvl>
  </w:abstractNum>
  <w:abstractNum w:abstractNumId="3">
    <w:nsid w:val="23BB668E"/>
    <w:multiLevelType w:val="hybridMultilevel"/>
    <w:tmpl w:val="5E0ECDD8"/>
    <w:lvl w:ilvl="0" w:tplc="90A47550">
      <w:start w:val="1"/>
      <w:numFmt w:val="decimal"/>
      <w:lvlText w:val="%1."/>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DAFCDE">
      <w:numFmt w:val="bullet"/>
      <w:lvlText w:val="•"/>
      <w:lvlJc w:val="left"/>
      <w:pPr>
        <w:ind w:left="935" w:hanging="279"/>
      </w:pPr>
      <w:rPr>
        <w:rFonts w:hint="default"/>
        <w:lang w:val="vi" w:eastAsia="en-US" w:bidi="ar-SA"/>
      </w:rPr>
    </w:lvl>
    <w:lvl w:ilvl="2" w:tplc="70503708">
      <w:numFmt w:val="bullet"/>
      <w:lvlText w:val="•"/>
      <w:lvlJc w:val="left"/>
      <w:pPr>
        <w:ind w:left="1871" w:hanging="279"/>
      </w:pPr>
      <w:rPr>
        <w:rFonts w:hint="default"/>
        <w:lang w:val="vi" w:eastAsia="en-US" w:bidi="ar-SA"/>
      </w:rPr>
    </w:lvl>
    <w:lvl w:ilvl="3" w:tplc="90546DA2">
      <w:numFmt w:val="bullet"/>
      <w:lvlText w:val="•"/>
      <w:lvlJc w:val="left"/>
      <w:pPr>
        <w:ind w:left="2806" w:hanging="279"/>
      </w:pPr>
      <w:rPr>
        <w:rFonts w:hint="default"/>
        <w:lang w:val="vi" w:eastAsia="en-US" w:bidi="ar-SA"/>
      </w:rPr>
    </w:lvl>
    <w:lvl w:ilvl="4" w:tplc="56B03A76">
      <w:numFmt w:val="bullet"/>
      <w:lvlText w:val="•"/>
      <w:lvlJc w:val="left"/>
      <w:pPr>
        <w:ind w:left="3742" w:hanging="279"/>
      </w:pPr>
      <w:rPr>
        <w:rFonts w:hint="default"/>
        <w:lang w:val="vi" w:eastAsia="en-US" w:bidi="ar-SA"/>
      </w:rPr>
    </w:lvl>
    <w:lvl w:ilvl="5" w:tplc="4A54D04A">
      <w:numFmt w:val="bullet"/>
      <w:lvlText w:val="•"/>
      <w:lvlJc w:val="left"/>
      <w:pPr>
        <w:ind w:left="4678" w:hanging="279"/>
      </w:pPr>
      <w:rPr>
        <w:rFonts w:hint="default"/>
        <w:lang w:val="vi" w:eastAsia="en-US" w:bidi="ar-SA"/>
      </w:rPr>
    </w:lvl>
    <w:lvl w:ilvl="6" w:tplc="58844626">
      <w:numFmt w:val="bullet"/>
      <w:lvlText w:val="•"/>
      <w:lvlJc w:val="left"/>
      <w:pPr>
        <w:ind w:left="5613" w:hanging="279"/>
      </w:pPr>
      <w:rPr>
        <w:rFonts w:hint="default"/>
        <w:lang w:val="vi" w:eastAsia="en-US" w:bidi="ar-SA"/>
      </w:rPr>
    </w:lvl>
    <w:lvl w:ilvl="7" w:tplc="B5A64EB4">
      <w:numFmt w:val="bullet"/>
      <w:lvlText w:val="•"/>
      <w:lvlJc w:val="left"/>
      <w:pPr>
        <w:ind w:left="6549" w:hanging="279"/>
      </w:pPr>
      <w:rPr>
        <w:rFonts w:hint="default"/>
        <w:lang w:val="vi" w:eastAsia="en-US" w:bidi="ar-SA"/>
      </w:rPr>
    </w:lvl>
    <w:lvl w:ilvl="8" w:tplc="AA6EED86">
      <w:numFmt w:val="bullet"/>
      <w:lvlText w:val="•"/>
      <w:lvlJc w:val="left"/>
      <w:pPr>
        <w:ind w:left="7485" w:hanging="279"/>
      </w:pPr>
      <w:rPr>
        <w:rFonts w:hint="default"/>
        <w:lang w:val="vi" w:eastAsia="en-US" w:bidi="ar-SA"/>
      </w:rPr>
    </w:lvl>
  </w:abstractNum>
  <w:abstractNum w:abstractNumId="4">
    <w:nsid w:val="3AE63F90"/>
    <w:multiLevelType w:val="hybridMultilevel"/>
    <w:tmpl w:val="6B0C295C"/>
    <w:lvl w:ilvl="0" w:tplc="2C60B48C">
      <w:start w:val="7"/>
      <w:numFmt w:val="lowerLetter"/>
      <w:lvlText w:val="%1)"/>
      <w:lvlJc w:val="left"/>
      <w:pPr>
        <w:ind w:left="2" w:hanging="33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8961EDE">
      <w:numFmt w:val="bullet"/>
      <w:lvlText w:val="•"/>
      <w:lvlJc w:val="left"/>
      <w:pPr>
        <w:ind w:left="935" w:hanging="331"/>
      </w:pPr>
      <w:rPr>
        <w:rFonts w:hint="default"/>
        <w:lang w:val="vi" w:eastAsia="en-US" w:bidi="ar-SA"/>
      </w:rPr>
    </w:lvl>
    <w:lvl w:ilvl="2" w:tplc="A628D9BC">
      <w:numFmt w:val="bullet"/>
      <w:lvlText w:val="•"/>
      <w:lvlJc w:val="left"/>
      <w:pPr>
        <w:ind w:left="1871" w:hanging="331"/>
      </w:pPr>
      <w:rPr>
        <w:rFonts w:hint="default"/>
        <w:lang w:val="vi" w:eastAsia="en-US" w:bidi="ar-SA"/>
      </w:rPr>
    </w:lvl>
    <w:lvl w:ilvl="3" w:tplc="B6D21914">
      <w:numFmt w:val="bullet"/>
      <w:lvlText w:val="•"/>
      <w:lvlJc w:val="left"/>
      <w:pPr>
        <w:ind w:left="2806" w:hanging="331"/>
      </w:pPr>
      <w:rPr>
        <w:rFonts w:hint="default"/>
        <w:lang w:val="vi" w:eastAsia="en-US" w:bidi="ar-SA"/>
      </w:rPr>
    </w:lvl>
    <w:lvl w:ilvl="4" w:tplc="6964813A">
      <w:numFmt w:val="bullet"/>
      <w:lvlText w:val="•"/>
      <w:lvlJc w:val="left"/>
      <w:pPr>
        <w:ind w:left="3742" w:hanging="331"/>
      </w:pPr>
      <w:rPr>
        <w:rFonts w:hint="default"/>
        <w:lang w:val="vi" w:eastAsia="en-US" w:bidi="ar-SA"/>
      </w:rPr>
    </w:lvl>
    <w:lvl w:ilvl="5" w:tplc="2D48A018">
      <w:numFmt w:val="bullet"/>
      <w:lvlText w:val="•"/>
      <w:lvlJc w:val="left"/>
      <w:pPr>
        <w:ind w:left="4678" w:hanging="331"/>
      </w:pPr>
      <w:rPr>
        <w:rFonts w:hint="default"/>
        <w:lang w:val="vi" w:eastAsia="en-US" w:bidi="ar-SA"/>
      </w:rPr>
    </w:lvl>
    <w:lvl w:ilvl="6" w:tplc="3048C018">
      <w:numFmt w:val="bullet"/>
      <w:lvlText w:val="•"/>
      <w:lvlJc w:val="left"/>
      <w:pPr>
        <w:ind w:left="5613" w:hanging="331"/>
      </w:pPr>
      <w:rPr>
        <w:rFonts w:hint="default"/>
        <w:lang w:val="vi" w:eastAsia="en-US" w:bidi="ar-SA"/>
      </w:rPr>
    </w:lvl>
    <w:lvl w:ilvl="7" w:tplc="CE44AF10">
      <w:numFmt w:val="bullet"/>
      <w:lvlText w:val="•"/>
      <w:lvlJc w:val="left"/>
      <w:pPr>
        <w:ind w:left="6549" w:hanging="331"/>
      </w:pPr>
      <w:rPr>
        <w:rFonts w:hint="default"/>
        <w:lang w:val="vi" w:eastAsia="en-US" w:bidi="ar-SA"/>
      </w:rPr>
    </w:lvl>
    <w:lvl w:ilvl="8" w:tplc="8408AAFE">
      <w:numFmt w:val="bullet"/>
      <w:lvlText w:val="•"/>
      <w:lvlJc w:val="left"/>
      <w:pPr>
        <w:ind w:left="7485" w:hanging="331"/>
      </w:pPr>
      <w:rPr>
        <w:rFonts w:hint="default"/>
        <w:lang w:val="vi" w:eastAsia="en-US" w:bidi="ar-SA"/>
      </w:rPr>
    </w:lvl>
  </w:abstractNum>
  <w:abstractNum w:abstractNumId="5">
    <w:nsid w:val="3C485F49"/>
    <w:multiLevelType w:val="hybridMultilevel"/>
    <w:tmpl w:val="9F285566"/>
    <w:lvl w:ilvl="0" w:tplc="AC0E4896">
      <w:start w:val="7"/>
      <w:numFmt w:val="lowerLetter"/>
      <w:lvlText w:val="%1)"/>
      <w:lvlJc w:val="left"/>
      <w:pPr>
        <w:ind w:left="2"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51C17DA">
      <w:numFmt w:val="bullet"/>
      <w:lvlText w:val="•"/>
      <w:lvlJc w:val="left"/>
      <w:pPr>
        <w:ind w:left="935" w:hanging="322"/>
      </w:pPr>
      <w:rPr>
        <w:rFonts w:hint="default"/>
        <w:lang w:val="vi" w:eastAsia="en-US" w:bidi="ar-SA"/>
      </w:rPr>
    </w:lvl>
    <w:lvl w:ilvl="2" w:tplc="7A3482C2">
      <w:numFmt w:val="bullet"/>
      <w:lvlText w:val="•"/>
      <w:lvlJc w:val="left"/>
      <w:pPr>
        <w:ind w:left="1871" w:hanging="322"/>
      </w:pPr>
      <w:rPr>
        <w:rFonts w:hint="default"/>
        <w:lang w:val="vi" w:eastAsia="en-US" w:bidi="ar-SA"/>
      </w:rPr>
    </w:lvl>
    <w:lvl w:ilvl="3" w:tplc="F5C07C52">
      <w:numFmt w:val="bullet"/>
      <w:lvlText w:val="•"/>
      <w:lvlJc w:val="left"/>
      <w:pPr>
        <w:ind w:left="2806" w:hanging="322"/>
      </w:pPr>
      <w:rPr>
        <w:rFonts w:hint="default"/>
        <w:lang w:val="vi" w:eastAsia="en-US" w:bidi="ar-SA"/>
      </w:rPr>
    </w:lvl>
    <w:lvl w:ilvl="4" w:tplc="BBA2D194">
      <w:numFmt w:val="bullet"/>
      <w:lvlText w:val="•"/>
      <w:lvlJc w:val="left"/>
      <w:pPr>
        <w:ind w:left="3742" w:hanging="322"/>
      </w:pPr>
      <w:rPr>
        <w:rFonts w:hint="default"/>
        <w:lang w:val="vi" w:eastAsia="en-US" w:bidi="ar-SA"/>
      </w:rPr>
    </w:lvl>
    <w:lvl w:ilvl="5" w:tplc="D898E398">
      <w:numFmt w:val="bullet"/>
      <w:lvlText w:val="•"/>
      <w:lvlJc w:val="left"/>
      <w:pPr>
        <w:ind w:left="4678" w:hanging="322"/>
      </w:pPr>
      <w:rPr>
        <w:rFonts w:hint="default"/>
        <w:lang w:val="vi" w:eastAsia="en-US" w:bidi="ar-SA"/>
      </w:rPr>
    </w:lvl>
    <w:lvl w:ilvl="6" w:tplc="CDBA05CA">
      <w:numFmt w:val="bullet"/>
      <w:lvlText w:val="•"/>
      <w:lvlJc w:val="left"/>
      <w:pPr>
        <w:ind w:left="5613" w:hanging="322"/>
      </w:pPr>
      <w:rPr>
        <w:rFonts w:hint="default"/>
        <w:lang w:val="vi" w:eastAsia="en-US" w:bidi="ar-SA"/>
      </w:rPr>
    </w:lvl>
    <w:lvl w:ilvl="7" w:tplc="5776D586">
      <w:numFmt w:val="bullet"/>
      <w:lvlText w:val="•"/>
      <w:lvlJc w:val="left"/>
      <w:pPr>
        <w:ind w:left="6549" w:hanging="322"/>
      </w:pPr>
      <w:rPr>
        <w:rFonts w:hint="default"/>
        <w:lang w:val="vi" w:eastAsia="en-US" w:bidi="ar-SA"/>
      </w:rPr>
    </w:lvl>
    <w:lvl w:ilvl="8" w:tplc="0EBA6D0A">
      <w:numFmt w:val="bullet"/>
      <w:lvlText w:val="•"/>
      <w:lvlJc w:val="left"/>
      <w:pPr>
        <w:ind w:left="7485" w:hanging="322"/>
      </w:pPr>
      <w:rPr>
        <w:rFonts w:hint="default"/>
        <w:lang w:val="vi" w:eastAsia="en-US" w:bidi="ar-SA"/>
      </w:rPr>
    </w:lvl>
  </w:abstractNum>
  <w:abstractNum w:abstractNumId="6">
    <w:nsid w:val="50824847"/>
    <w:multiLevelType w:val="hybridMultilevel"/>
    <w:tmpl w:val="2482E97E"/>
    <w:lvl w:ilvl="0" w:tplc="47FCE92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C47006">
      <w:start w:val="1"/>
      <w:numFmt w:val="lowerLetter"/>
      <w:lvlText w:val="%2)"/>
      <w:lvlJc w:val="left"/>
      <w:pPr>
        <w:ind w:left="2" w:hanging="269"/>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296C906C">
      <w:numFmt w:val="bullet"/>
      <w:lvlText w:val="•"/>
      <w:lvlJc w:val="left"/>
      <w:pPr>
        <w:ind w:left="1928" w:hanging="269"/>
      </w:pPr>
      <w:rPr>
        <w:rFonts w:hint="default"/>
        <w:lang w:val="vi" w:eastAsia="en-US" w:bidi="ar-SA"/>
      </w:rPr>
    </w:lvl>
    <w:lvl w:ilvl="3" w:tplc="12EEA270">
      <w:numFmt w:val="bullet"/>
      <w:lvlText w:val="•"/>
      <w:lvlJc w:val="left"/>
      <w:pPr>
        <w:ind w:left="2856" w:hanging="269"/>
      </w:pPr>
      <w:rPr>
        <w:rFonts w:hint="default"/>
        <w:lang w:val="vi" w:eastAsia="en-US" w:bidi="ar-SA"/>
      </w:rPr>
    </w:lvl>
    <w:lvl w:ilvl="4" w:tplc="3376C2A0">
      <w:numFmt w:val="bullet"/>
      <w:lvlText w:val="•"/>
      <w:lvlJc w:val="left"/>
      <w:pPr>
        <w:ind w:left="3785" w:hanging="269"/>
      </w:pPr>
      <w:rPr>
        <w:rFonts w:hint="default"/>
        <w:lang w:val="vi" w:eastAsia="en-US" w:bidi="ar-SA"/>
      </w:rPr>
    </w:lvl>
    <w:lvl w:ilvl="5" w:tplc="E4AADEA0">
      <w:numFmt w:val="bullet"/>
      <w:lvlText w:val="•"/>
      <w:lvlJc w:val="left"/>
      <w:pPr>
        <w:ind w:left="4713" w:hanging="269"/>
      </w:pPr>
      <w:rPr>
        <w:rFonts w:hint="default"/>
        <w:lang w:val="vi" w:eastAsia="en-US" w:bidi="ar-SA"/>
      </w:rPr>
    </w:lvl>
    <w:lvl w:ilvl="6" w:tplc="196E093A">
      <w:numFmt w:val="bullet"/>
      <w:lvlText w:val="•"/>
      <w:lvlJc w:val="left"/>
      <w:pPr>
        <w:ind w:left="5642" w:hanging="269"/>
      </w:pPr>
      <w:rPr>
        <w:rFonts w:hint="default"/>
        <w:lang w:val="vi" w:eastAsia="en-US" w:bidi="ar-SA"/>
      </w:rPr>
    </w:lvl>
    <w:lvl w:ilvl="7" w:tplc="5B3217B4">
      <w:numFmt w:val="bullet"/>
      <w:lvlText w:val="•"/>
      <w:lvlJc w:val="left"/>
      <w:pPr>
        <w:ind w:left="6570" w:hanging="269"/>
      </w:pPr>
      <w:rPr>
        <w:rFonts w:hint="default"/>
        <w:lang w:val="vi" w:eastAsia="en-US" w:bidi="ar-SA"/>
      </w:rPr>
    </w:lvl>
    <w:lvl w:ilvl="8" w:tplc="B66A7550">
      <w:numFmt w:val="bullet"/>
      <w:lvlText w:val="•"/>
      <w:lvlJc w:val="left"/>
      <w:pPr>
        <w:ind w:left="7499" w:hanging="269"/>
      </w:pPr>
      <w:rPr>
        <w:rFonts w:hint="default"/>
        <w:lang w:val="vi" w:eastAsia="en-US" w:bidi="ar-SA"/>
      </w:rPr>
    </w:lvl>
  </w:abstractNum>
  <w:abstractNum w:abstractNumId="7">
    <w:nsid w:val="52CC1125"/>
    <w:multiLevelType w:val="hybridMultilevel"/>
    <w:tmpl w:val="F4CA95C0"/>
    <w:lvl w:ilvl="0" w:tplc="877C1726">
      <w:start w:val="1"/>
      <w:numFmt w:val="decimal"/>
      <w:lvlText w:val="%1."/>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9323F60">
      <w:numFmt w:val="bullet"/>
      <w:lvlText w:val="•"/>
      <w:lvlJc w:val="left"/>
      <w:pPr>
        <w:ind w:left="935" w:hanging="315"/>
      </w:pPr>
      <w:rPr>
        <w:rFonts w:hint="default"/>
        <w:lang w:val="vi" w:eastAsia="en-US" w:bidi="ar-SA"/>
      </w:rPr>
    </w:lvl>
    <w:lvl w:ilvl="2" w:tplc="D2BCFC60">
      <w:numFmt w:val="bullet"/>
      <w:lvlText w:val="•"/>
      <w:lvlJc w:val="left"/>
      <w:pPr>
        <w:ind w:left="1871" w:hanging="315"/>
      </w:pPr>
      <w:rPr>
        <w:rFonts w:hint="default"/>
        <w:lang w:val="vi" w:eastAsia="en-US" w:bidi="ar-SA"/>
      </w:rPr>
    </w:lvl>
    <w:lvl w:ilvl="3" w:tplc="8F481FF0">
      <w:numFmt w:val="bullet"/>
      <w:lvlText w:val="•"/>
      <w:lvlJc w:val="left"/>
      <w:pPr>
        <w:ind w:left="2806" w:hanging="315"/>
      </w:pPr>
      <w:rPr>
        <w:rFonts w:hint="default"/>
        <w:lang w:val="vi" w:eastAsia="en-US" w:bidi="ar-SA"/>
      </w:rPr>
    </w:lvl>
    <w:lvl w:ilvl="4" w:tplc="95DC8C6C">
      <w:numFmt w:val="bullet"/>
      <w:lvlText w:val="•"/>
      <w:lvlJc w:val="left"/>
      <w:pPr>
        <w:ind w:left="3742" w:hanging="315"/>
      </w:pPr>
      <w:rPr>
        <w:rFonts w:hint="default"/>
        <w:lang w:val="vi" w:eastAsia="en-US" w:bidi="ar-SA"/>
      </w:rPr>
    </w:lvl>
    <w:lvl w:ilvl="5" w:tplc="B7DE4A14">
      <w:numFmt w:val="bullet"/>
      <w:lvlText w:val="•"/>
      <w:lvlJc w:val="left"/>
      <w:pPr>
        <w:ind w:left="4678" w:hanging="315"/>
      </w:pPr>
      <w:rPr>
        <w:rFonts w:hint="default"/>
        <w:lang w:val="vi" w:eastAsia="en-US" w:bidi="ar-SA"/>
      </w:rPr>
    </w:lvl>
    <w:lvl w:ilvl="6" w:tplc="2D9C0094">
      <w:numFmt w:val="bullet"/>
      <w:lvlText w:val="•"/>
      <w:lvlJc w:val="left"/>
      <w:pPr>
        <w:ind w:left="5613" w:hanging="315"/>
      </w:pPr>
      <w:rPr>
        <w:rFonts w:hint="default"/>
        <w:lang w:val="vi" w:eastAsia="en-US" w:bidi="ar-SA"/>
      </w:rPr>
    </w:lvl>
    <w:lvl w:ilvl="7" w:tplc="8678505A">
      <w:numFmt w:val="bullet"/>
      <w:lvlText w:val="•"/>
      <w:lvlJc w:val="left"/>
      <w:pPr>
        <w:ind w:left="6549" w:hanging="315"/>
      </w:pPr>
      <w:rPr>
        <w:rFonts w:hint="default"/>
        <w:lang w:val="vi" w:eastAsia="en-US" w:bidi="ar-SA"/>
      </w:rPr>
    </w:lvl>
    <w:lvl w:ilvl="8" w:tplc="EAB6C4B0">
      <w:numFmt w:val="bullet"/>
      <w:lvlText w:val="•"/>
      <w:lvlJc w:val="left"/>
      <w:pPr>
        <w:ind w:left="7485" w:hanging="315"/>
      </w:pPr>
      <w:rPr>
        <w:rFonts w:hint="default"/>
        <w:lang w:val="vi" w:eastAsia="en-US" w:bidi="ar-SA"/>
      </w:rPr>
    </w:lvl>
  </w:abstractNum>
  <w:abstractNum w:abstractNumId="8">
    <w:nsid w:val="54D52F06"/>
    <w:multiLevelType w:val="hybridMultilevel"/>
    <w:tmpl w:val="87A415B4"/>
    <w:lvl w:ilvl="0" w:tplc="F4DC4BAA">
      <w:start w:val="7"/>
      <w:numFmt w:val="lowerLetter"/>
      <w:lvlText w:val="%1)"/>
      <w:lvlJc w:val="left"/>
      <w:pPr>
        <w:ind w:left="2" w:hanging="27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4E3CC12C">
      <w:numFmt w:val="bullet"/>
      <w:lvlText w:val="•"/>
      <w:lvlJc w:val="left"/>
      <w:pPr>
        <w:ind w:left="935" w:hanging="276"/>
      </w:pPr>
      <w:rPr>
        <w:rFonts w:hint="default"/>
        <w:lang w:val="vi" w:eastAsia="en-US" w:bidi="ar-SA"/>
      </w:rPr>
    </w:lvl>
    <w:lvl w:ilvl="2" w:tplc="318E8320">
      <w:numFmt w:val="bullet"/>
      <w:lvlText w:val="•"/>
      <w:lvlJc w:val="left"/>
      <w:pPr>
        <w:ind w:left="1871" w:hanging="276"/>
      </w:pPr>
      <w:rPr>
        <w:rFonts w:hint="default"/>
        <w:lang w:val="vi" w:eastAsia="en-US" w:bidi="ar-SA"/>
      </w:rPr>
    </w:lvl>
    <w:lvl w:ilvl="3" w:tplc="EE4C5A54">
      <w:numFmt w:val="bullet"/>
      <w:lvlText w:val="•"/>
      <w:lvlJc w:val="left"/>
      <w:pPr>
        <w:ind w:left="2806" w:hanging="276"/>
      </w:pPr>
      <w:rPr>
        <w:rFonts w:hint="default"/>
        <w:lang w:val="vi" w:eastAsia="en-US" w:bidi="ar-SA"/>
      </w:rPr>
    </w:lvl>
    <w:lvl w:ilvl="4" w:tplc="D394721E">
      <w:numFmt w:val="bullet"/>
      <w:lvlText w:val="•"/>
      <w:lvlJc w:val="left"/>
      <w:pPr>
        <w:ind w:left="3742" w:hanging="276"/>
      </w:pPr>
      <w:rPr>
        <w:rFonts w:hint="default"/>
        <w:lang w:val="vi" w:eastAsia="en-US" w:bidi="ar-SA"/>
      </w:rPr>
    </w:lvl>
    <w:lvl w:ilvl="5" w:tplc="4C584C00">
      <w:numFmt w:val="bullet"/>
      <w:lvlText w:val="•"/>
      <w:lvlJc w:val="left"/>
      <w:pPr>
        <w:ind w:left="4678" w:hanging="276"/>
      </w:pPr>
      <w:rPr>
        <w:rFonts w:hint="default"/>
        <w:lang w:val="vi" w:eastAsia="en-US" w:bidi="ar-SA"/>
      </w:rPr>
    </w:lvl>
    <w:lvl w:ilvl="6" w:tplc="FA36922A">
      <w:numFmt w:val="bullet"/>
      <w:lvlText w:val="•"/>
      <w:lvlJc w:val="left"/>
      <w:pPr>
        <w:ind w:left="5613" w:hanging="276"/>
      </w:pPr>
      <w:rPr>
        <w:rFonts w:hint="default"/>
        <w:lang w:val="vi" w:eastAsia="en-US" w:bidi="ar-SA"/>
      </w:rPr>
    </w:lvl>
    <w:lvl w:ilvl="7" w:tplc="C712703A">
      <w:numFmt w:val="bullet"/>
      <w:lvlText w:val="•"/>
      <w:lvlJc w:val="left"/>
      <w:pPr>
        <w:ind w:left="6549" w:hanging="276"/>
      </w:pPr>
      <w:rPr>
        <w:rFonts w:hint="default"/>
        <w:lang w:val="vi" w:eastAsia="en-US" w:bidi="ar-SA"/>
      </w:rPr>
    </w:lvl>
    <w:lvl w:ilvl="8" w:tplc="E168D39C">
      <w:numFmt w:val="bullet"/>
      <w:lvlText w:val="•"/>
      <w:lvlJc w:val="left"/>
      <w:pPr>
        <w:ind w:left="7485" w:hanging="276"/>
      </w:pPr>
      <w:rPr>
        <w:rFonts w:hint="default"/>
        <w:lang w:val="vi" w:eastAsia="en-US" w:bidi="ar-SA"/>
      </w:rPr>
    </w:lvl>
  </w:abstractNum>
  <w:abstractNum w:abstractNumId="9">
    <w:nsid w:val="56A305D3"/>
    <w:multiLevelType w:val="hybridMultilevel"/>
    <w:tmpl w:val="392A542C"/>
    <w:lvl w:ilvl="0" w:tplc="99EEF030">
      <w:start w:val="1"/>
      <w:numFmt w:val="decimal"/>
      <w:lvlText w:val="%1."/>
      <w:lvlJc w:val="left"/>
      <w:pPr>
        <w:ind w:left="2" w:hanging="32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9E330E">
      <w:numFmt w:val="bullet"/>
      <w:lvlText w:val="•"/>
      <w:lvlJc w:val="left"/>
      <w:pPr>
        <w:ind w:left="935" w:hanging="327"/>
      </w:pPr>
      <w:rPr>
        <w:rFonts w:hint="default"/>
        <w:lang w:val="vi" w:eastAsia="en-US" w:bidi="ar-SA"/>
      </w:rPr>
    </w:lvl>
    <w:lvl w:ilvl="2" w:tplc="126AE5C2">
      <w:numFmt w:val="bullet"/>
      <w:lvlText w:val="•"/>
      <w:lvlJc w:val="left"/>
      <w:pPr>
        <w:ind w:left="1871" w:hanging="327"/>
      </w:pPr>
      <w:rPr>
        <w:rFonts w:hint="default"/>
        <w:lang w:val="vi" w:eastAsia="en-US" w:bidi="ar-SA"/>
      </w:rPr>
    </w:lvl>
    <w:lvl w:ilvl="3" w:tplc="E54EA804">
      <w:numFmt w:val="bullet"/>
      <w:lvlText w:val="•"/>
      <w:lvlJc w:val="left"/>
      <w:pPr>
        <w:ind w:left="2806" w:hanging="327"/>
      </w:pPr>
      <w:rPr>
        <w:rFonts w:hint="default"/>
        <w:lang w:val="vi" w:eastAsia="en-US" w:bidi="ar-SA"/>
      </w:rPr>
    </w:lvl>
    <w:lvl w:ilvl="4" w:tplc="3FFC3C20">
      <w:numFmt w:val="bullet"/>
      <w:lvlText w:val="•"/>
      <w:lvlJc w:val="left"/>
      <w:pPr>
        <w:ind w:left="3742" w:hanging="327"/>
      </w:pPr>
      <w:rPr>
        <w:rFonts w:hint="default"/>
        <w:lang w:val="vi" w:eastAsia="en-US" w:bidi="ar-SA"/>
      </w:rPr>
    </w:lvl>
    <w:lvl w:ilvl="5" w:tplc="0DD60CE2">
      <w:numFmt w:val="bullet"/>
      <w:lvlText w:val="•"/>
      <w:lvlJc w:val="left"/>
      <w:pPr>
        <w:ind w:left="4678" w:hanging="327"/>
      </w:pPr>
      <w:rPr>
        <w:rFonts w:hint="default"/>
        <w:lang w:val="vi" w:eastAsia="en-US" w:bidi="ar-SA"/>
      </w:rPr>
    </w:lvl>
    <w:lvl w:ilvl="6" w:tplc="8916B3F8">
      <w:numFmt w:val="bullet"/>
      <w:lvlText w:val="•"/>
      <w:lvlJc w:val="left"/>
      <w:pPr>
        <w:ind w:left="5613" w:hanging="327"/>
      </w:pPr>
      <w:rPr>
        <w:rFonts w:hint="default"/>
        <w:lang w:val="vi" w:eastAsia="en-US" w:bidi="ar-SA"/>
      </w:rPr>
    </w:lvl>
    <w:lvl w:ilvl="7" w:tplc="BD00327A">
      <w:numFmt w:val="bullet"/>
      <w:lvlText w:val="•"/>
      <w:lvlJc w:val="left"/>
      <w:pPr>
        <w:ind w:left="6549" w:hanging="327"/>
      </w:pPr>
      <w:rPr>
        <w:rFonts w:hint="default"/>
        <w:lang w:val="vi" w:eastAsia="en-US" w:bidi="ar-SA"/>
      </w:rPr>
    </w:lvl>
    <w:lvl w:ilvl="8" w:tplc="FF2847FE">
      <w:numFmt w:val="bullet"/>
      <w:lvlText w:val="•"/>
      <w:lvlJc w:val="left"/>
      <w:pPr>
        <w:ind w:left="7485" w:hanging="327"/>
      </w:pPr>
      <w:rPr>
        <w:rFonts w:hint="default"/>
        <w:lang w:val="vi" w:eastAsia="en-US" w:bidi="ar-SA"/>
      </w:rPr>
    </w:lvl>
  </w:abstractNum>
  <w:abstractNum w:abstractNumId="10">
    <w:nsid w:val="595E22AA"/>
    <w:multiLevelType w:val="hybridMultilevel"/>
    <w:tmpl w:val="07B29AE6"/>
    <w:lvl w:ilvl="0" w:tplc="0074B3E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0E2BBF8">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AC46966">
      <w:numFmt w:val="bullet"/>
      <w:lvlText w:val="•"/>
      <w:lvlJc w:val="left"/>
      <w:pPr>
        <w:ind w:left="1020" w:hanging="289"/>
      </w:pPr>
      <w:rPr>
        <w:rFonts w:hint="default"/>
        <w:lang w:val="vi" w:eastAsia="en-US" w:bidi="ar-SA"/>
      </w:rPr>
    </w:lvl>
    <w:lvl w:ilvl="3" w:tplc="F284428E">
      <w:numFmt w:val="bullet"/>
      <w:lvlText w:val="•"/>
      <w:lvlJc w:val="left"/>
      <w:pPr>
        <w:ind w:left="2062" w:hanging="289"/>
      </w:pPr>
      <w:rPr>
        <w:rFonts w:hint="default"/>
        <w:lang w:val="vi" w:eastAsia="en-US" w:bidi="ar-SA"/>
      </w:rPr>
    </w:lvl>
    <w:lvl w:ilvl="4" w:tplc="AED6EC84">
      <w:numFmt w:val="bullet"/>
      <w:lvlText w:val="•"/>
      <w:lvlJc w:val="left"/>
      <w:pPr>
        <w:ind w:left="3104" w:hanging="289"/>
      </w:pPr>
      <w:rPr>
        <w:rFonts w:hint="default"/>
        <w:lang w:val="vi" w:eastAsia="en-US" w:bidi="ar-SA"/>
      </w:rPr>
    </w:lvl>
    <w:lvl w:ilvl="5" w:tplc="45D8FD4A">
      <w:numFmt w:val="bullet"/>
      <w:lvlText w:val="•"/>
      <w:lvlJc w:val="left"/>
      <w:pPr>
        <w:ind w:left="4146" w:hanging="289"/>
      </w:pPr>
      <w:rPr>
        <w:rFonts w:hint="default"/>
        <w:lang w:val="vi" w:eastAsia="en-US" w:bidi="ar-SA"/>
      </w:rPr>
    </w:lvl>
    <w:lvl w:ilvl="6" w:tplc="B4FEF968">
      <w:numFmt w:val="bullet"/>
      <w:lvlText w:val="•"/>
      <w:lvlJc w:val="left"/>
      <w:pPr>
        <w:ind w:left="5188" w:hanging="289"/>
      </w:pPr>
      <w:rPr>
        <w:rFonts w:hint="default"/>
        <w:lang w:val="vi" w:eastAsia="en-US" w:bidi="ar-SA"/>
      </w:rPr>
    </w:lvl>
    <w:lvl w:ilvl="7" w:tplc="C39CBAC0">
      <w:numFmt w:val="bullet"/>
      <w:lvlText w:val="•"/>
      <w:lvlJc w:val="left"/>
      <w:pPr>
        <w:ind w:left="6230" w:hanging="289"/>
      </w:pPr>
      <w:rPr>
        <w:rFonts w:hint="default"/>
        <w:lang w:val="vi" w:eastAsia="en-US" w:bidi="ar-SA"/>
      </w:rPr>
    </w:lvl>
    <w:lvl w:ilvl="8" w:tplc="D4F8ECD4">
      <w:numFmt w:val="bullet"/>
      <w:lvlText w:val="•"/>
      <w:lvlJc w:val="left"/>
      <w:pPr>
        <w:ind w:left="7272" w:hanging="289"/>
      </w:pPr>
      <w:rPr>
        <w:rFonts w:hint="default"/>
        <w:lang w:val="vi" w:eastAsia="en-US" w:bidi="ar-SA"/>
      </w:rPr>
    </w:lvl>
  </w:abstractNum>
  <w:num w:numId="1">
    <w:abstractNumId w:val="9"/>
  </w:num>
  <w:num w:numId="2">
    <w:abstractNumId w:val="6"/>
  </w:num>
  <w:num w:numId="3">
    <w:abstractNumId w:val="3"/>
  </w:num>
  <w:num w:numId="4">
    <w:abstractNumId w:val="0"/>
  </w:num>
  <w:num w:numId="5">
    <w:abstractNumId w:val="2"/>
  </w:num>
  <w:num w:numId="6">
    <w:abstractNumId w:val="7"/>
  </w:num>
  <w:num w:numId="7">
    <w:abstractNumId w:val="8"/>
  </w:num>
  <w:num w:numId="8">
    <w:abstractNumId w:val="5"/>
  </w:num>
  <w:num w:numId="9">
    <w:abstractNumId w:val="4"/>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959"/>
    <w:rsid w:val="001A198C"/>
    <w:rsid w:val="001A7939"/>
    <w:rsid w:val="001F77AF"/>
    <w:rsid w:val="00213CD4"/>
    <w:rsid w:val="002406B3"/>
    <w:rsid w:val="002557C1"/>
    <w:rsid w:val="003207EF"/>
    <w:rsid w:val="004A107F"/>
    <w:rsid w:val="00615737"/>
    <w:rsid w:val="007A14C0"/>
    <w:rsid w:val="007A2E5F"/>
    <w:rsid w:val="008E3D0D"/>
    <w:rsid w:val="008F3556"/>
    <w:rsid w:val="00910CB1"/>
    <w:rsid w:val="0091594F"/>
    <w:rsid w:val="00946D2F"/>
    <w:rsid w:val="0095489D"/>
    <w:rsid w:val="00A434F9"/>
    <w:rsid w:val="00A50AAC"/>
    <w:rsid w:val="00A61959"/>
    <w:rsid w:val="00AF732D"/>
    <w:rsid w:val="00B52EFD"/>
    <w:rsid w:val="00FC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E0FAC9"/>
  <w15:docId w15:val="{C3905FE2-BC78-4F3D-8949-5F0C8383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3" w:right="281"/>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2" w:firstLine="719"/>
      <w:jc w:val="both"/>
    </w:pPr>
    <w:rPr>
      <w:sz w:val="28"/>
      <w:szCs w:val="28"/>
    </w:rPr>
  </w:style>
  <w:style w:type="paragraph" w:styleId="ListParagraph">
    <w:name w:val="List Paragraph"/>
    <w:basedOn w:val="Normal"/>
    <w:uiPriority w:val="1"/>
    <w:qFormat/>
    <w:pPr>
      <w:spacing w:before="121"/>
      <w:ind w:left="2" w:firstLine="719"/>
      <w:jc w:val="both"/>
    </w:pPr>
  </w:style>
  <w:style w:type="paragraph" w:customStyle="1" w:styleId="TableParagraph">
    <w:name w:val="Table Paragraph"/>
    <w:basedOn w:val="Normal"/>
    <w:uiPriority w:val="1"/>
    <w:qFormat/>
  </w:style>
  <w:style w:type="table" w:styleId="TableGrid">
    <w:name w:val="Table Grid"/>
    <w:basedOn w:val="TableNormal"/>
    <w:uiPriority w:val="39"/>
    <w:rsid w:val="008F35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8F3556"/>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1F77AF"/>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7A14C0"/>
    <w:pPr>
      <w:tabs>
        <w:tab w:val="center" w:pos="4680"/>
        <w:tab w:val="right" w:pos="9360"/>
      </w:tabs>
    </w:pPr>
  </w:style>
  <w:style w:type="character" w:customStyle="1" w:styleId="HeaderChar">
    <w:name w:val="Header Char"/>
    <w:basedOn w:val="DefaultParagraphFont"/>
    <w:link w:val="Header"/>
    <w:uiPriority w:val="99"/>
    <w:rsid w:val="007A14C0"/>
    <w:rPr>
      <w:rFonts w:ascii="Times New Roman" w:eastAsia="Times New Roman" w:hAnsi="Times New Roman" w:cs="Times New Roman"/>
      <w:lang w:val="vi"/>
    </w:rPr>
  </w:style>
  <w:style w:type="paragraph" w:styleId="Footer">
    <w:name w:val="footer"/>
    <w:basedOn w:val="Normal"/>
    <w:link w:val="FooterChar"/>
    <w:uiPriority w:val="99"/>
    <w:unhideWhenUsed/>
    <w:rsid w:val="007A14C0"/>
    <w:pPr>
      <w:tabs>
        <w:tab w:val="center" w:pos="4680"/>
        <w:tab w:val="right" w:pos="9360"/>
      </w:tabs>
    </w:pPr>
  </w:style>
  <w:style w:type="character" w:customStyle="1" w:styleId="FooterChar">
    <w:name w:val="Footer Char"/>
    <w:basedOn w:val="DefaultParagraphFont"/>
    <w:link w:val="Footer"/>
    <w:uiPriority w:val="99"/>
    <w:rsid w:val="007A14C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6744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FCB027-B28F-4E07-A3AC-F14DEC8CC5EF}"/>
</file>

<file path=customXml/itemProps2.xml><?xml version="1.0" encoding="utf-8"?>
<ds:datastoreItem xmlns:ds="http://schemas.openxmlformats.org/officeDocument/2006/customXml" ds:itemID="{41053E2E-1750-4683-97F7-5BBD354A075A}"/>
</file>

<file path=customXml/itemProps3.xml><?xml version="1.0" encoding="utf-8"?>
<ds:datastoreItem xmlns:ds="http://schemas.openxmlformats.org/officeDocument/2006/customXml" ds:itemID="{1D1DF46F-22AD-460C-A16B-F775D717A4D0}"/>
</file>

<file path=docProps/app.xml><?xml version="1.0" encoding="utf-8"?>
<Properties xmlns="http://schemas.openxmlformats.org/officeDocument/2006/extended-properties" xmlns:vt="http://schemas.openxmlformats.org/officeDocument/2006/docPropsVTypes">
  <Template>Normal</Template>
  <TotalTime>22</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Hoàng Nam Phong</dc:creator>
  <cp:lastModifiedBy>Nguyen Thanh Phong</cp:lastModifiedBy>
  <cp:revision>17</cp:revision>
  <dcterms:created xsi:type="dcterms:W3CDTF">2025-03-13T03:58:00Z</dcterms:created>
  <dcterms:modified xsi:type="dcterms:W3CDTF">2025-03-21T09:49:00Z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LTSC</vt:lpwstr>
  </property>
  <property fmtid="{D5CDD505-2E9C-101B-9397-08002B2CF9AE}" pid="4" name="LastSaved">
    <vt:filetime>2025-03-13T00:00:00Z</vt:filetime>
  </property>
  <property fmtid="{D5CDD505-2E9C-101B-9397-08002B2CF9AE}" pid="5" name="Producer">
    <vt:lpwstr>Microsoft® Word LTSC; modified using iText® 5.5.8 ©2000-2015 iText Group NV (AGPL-version)</vt:lpwstr>
  </property>
  <property fmtid="{D5CDD505-2E9C-101B-9397-08002B2CF9AE}" pid="6" name="GrammarlyDocumentId">
    <vt:lpwstr>63dedba429918b246320c3df27a04a7e9eed38d976fa3b95c9bf0b31d31aa1ba</vt:lpwstr>
  </property>
</Properties>
</file>