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75" w:type="dxa"/>
        <w:tblInd w:w="-34" w:type="dxa"/>
        <w:tblLook w:val="01E0" w:firstRow="1" w:lastRow="1" w:firstColumn="1" w:lastColumn="1" w:noHBand="0" w:noVBand="0"/>
      </w:tblPr>
      <w:tblGrid>
        <w:gridCol w:w="3402"/>
        <w:gridCol w:w="6273"/>
      </w:tblGrid>
      <w:tr w:rsidR="00163EE0" w:rsidRPr="00163EE0" w14:paraId="1FF6333E" w14:textId="77777777" w:rsidTr="009244CD">
        <w:trPr>
          <w:trHeight w:val="935"/>
        </w:trPr>
        <w:tc>
          <w:tcPr>
            <w:tcW w:w="3402" w:type="dxa"/>
            <w:shd w:val="clear" w:color="auto" w:fill="auto"/>
          </w:tcPr>
          <w:p w14:paraId="5976322E" w14:textId="3D30F313" w:rsidR="00220EC4" w:rsidRPr="00163EE0" w:rsidRDefault="00220EC4" w:rsidP="009244CD">
            <w:pPr>
              <w:spacing w:after="0"/>
              <w:jc w:val="center"/>
              <w:rPr>
                <w:b/>
                <w:sz w:val="26"/>
              </w:rPr>
            </w:pPr>
            <w:r w:rsidRPr="00163EE0">
              <w:rPr>
                <w:b/>
                <w:sz w:val="26"/>
              </w:rPr>
              <w:t xml:space="preserve">HỘI ĐỒNG NHÂN DÂN </w:t>
            </w:r>
          </w:p>
          <w:p w14:paraId="266FF045" w14:textId="4951CA83" w:rsidR="00220EC4" w:rsidRPr="00163EE0" w:rsidRDefault="00220EC4" w:rsidP="009244CD">
            <w:pPr>
              <w:spacing w:after="0"/>
              <w:jc w:val="center"/>
              <w:rPr>
                <w:b/>
                <w:sz w:val="26"/>
              </w:rPr>
            </w:pPr>
            <w:r w:rsidRPr="00163EE0">
              <w:rPr>
                <w:noProof/>
              </w:rPr>
              <mc:AlternateContent>
                <mc:Choice Requires="wps">
                  <w:drawing>
                    <wp:anchor distT="0" distB="0" distL="114300" distR="114300" simplePos="0" relativeHeight="251655680" behindDoc="0" locked="0" layoutInCell="1" allowOverlap="1" wp14:anchorId="18B0570E" wp14:editId="73C19CE5">
                      <wp:simplePos x="0" y="0"/>
                      <wp:positionH relativeFrom="column">
                        <wp:posOffset>606149</wp:posOffset>
                      </wp:positionH>
                      <wp:positionV relativeFrom="paragraph">
                        <wp:posOffset>234315</wp:posOffset>
                      </wp:positionV>
                      <wp:extent cx="795131" cy="0"/>
                      <wp:effectExtent l="0" t="0" r="0" b="0"/>
                      <wp:wrapNone/>
                      <wp:docPr id="1773841858"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51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75DC5" id="Đường nối Thẳng 2"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18.45pt" to="110.3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"/>
                  </w:pict>
                </mc:Fallback>
              </mc:AlternateContent>
            </w:r>
            <w:r w:rsidRPr="00163EE0">
              <w:rPr>
                <w:b/>
                <w:sz w:val="26"/>
              </w:rPr>
              <w:t>TỈNH ĐỒNG THÁP</w:t>
            </w:r>
          </w:p>
        </w:tc>
        <w:tc>
          <w:tcPr>
            <w:tcW w:w="6273" w:type="dxa"/>
            <w:shd w:val="clear" w:color="auto" w:fill="auto"/>
          </w:tcPr>
          <w:p w14:paraId="2F614D93" w14:textId="77777777" w:rsidR="00220EC4" w:rsidRPr="00163EE0" w:rsidRDefault="00220EC4" w:rsidP="009244CD">
            <w:pPr>
              <w:spacing w:after="0"/>
              <w:jc w:val="center"/>
              <w:rPr>
                <w:b/>
                <w:sz w:val="26"/>
                <w:szCs w:val="26"/>
              </w:rPr>
            </w:pPr>
            <w:r w:rsidRPr="00163EE0">
              <w:rPr>
                <w:b/>
                <w:sz w:val="26"/>
                <w:szCs w:val="26"/>
              </w:rPr>
              <w:t>CỘNG HÒA XÃ HỘI CHỦ NGHĨA VIỆT NAM</w:t>
            </w:r>
          </w:p>
          <w:p w14:paraId="42E9D752" w14:textId="77777777" w:rsidR="00220EC4" w:rsidRPr="00163EE0" w:rsidRDefault="00220EC4" w:rsidP="009244CD">
            <w:pPr>
              <w:spacing w:after="0"/>
              <w:jc w:val="center"/>
              <w:rPr>
                <w:b/>
                <w:sz w:val="26"/>
                <w:szCs w:val="26"/>
              </w:rPr>
            </w:pPr>
            <w:r w:rsidRPr="00163EE0">
              <w:rPr>
                <w:noProof/>
              </w:rPr>
              <mc:AlternateContent>
                <mc:Choice Requires="wps">
                  <w:drawing>
                    <wp:anchor distT="0" distB="0" distL="114300" distR="114300" simplePos="0" relativeHeight="251654656" behindDoc="0" locked="0" layoutInCell="1" allowOverlap="1" wp14:anchorId="1F14DE7E" wp14:editId="7EA8534C">
                      <wp:simplePos x="0" y="0"/>
                      <wp:positionH relativeFrom="column">
                        <wp:posOffset>847283</wp:posOffset>
                      </wp:positionH>
                      <wp:positionV relativeFrom="paragraph">
                        <wp:posOffset>228296</wp:posOffset>
                      </wp:positionV>
                      <wp:extent cx="2146852" cy="0"/>
                      <wp:effectExtent l="0" t="0" r="0" b="0"/>
                      <wp:wrapNone/>
                      <wp:docPr id="170544489"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8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FDF96" id="Đường nối Thẳng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pt,18pt" to="235.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"/>
                  </w:pict>
                </mc:Fallback>
              </mc:AlternateContent>
            </w:r>
            <w:r w:rsidRPr="00163EE0">
              <w:rPr>
                <w:b/>
              </w:rPr>
              <w:t>Độc lập - Tự do - Hạnh phúc</w:t>
            </w:r>
          </w:p>
        </w:tc>
      </w:tr>
      <w:tr w:rsidR="00163EE0" w:rsidRPr="00163EE0" w14:paraId="0C4D9DED" w14:textId="77777777" w:rsidTr="009244CD">
        <w:trPr>
          <w:trHeight w:val="363"/>
        </w:trPr>
        <w:tc>
          <w:tcPr>
            <w:tcW w:w="3402" w:type="dxa"/>
            <w:shd w:val="clear" w:color="auto" w:fill="auto"/>
          </w:tcPr>
          <w:p w14:paraId="43188BD1" w14:textId="79CCBF68" w:rsidR="00220EC4" w:rsidRPr="00163EE0" w:rsidRDefault="00220EC4" w:rsidP="009244CD">
            <w:pPr>
              <w:spacing w:after="0"/>
              <w:jc w:val="center"/>
              <w:rPr>
                <w:sz w:val="26"/>
              </w:rPr>
            </w:pPr>
            <w:r w:rsidRPr="00163EE0">
              <w:rPr>
                <w:sz w:val="26"/>
              </w:rPr>
              <w:t>Số:         /2025/NQ-HĐND</w:t>
            </w:r>
          </w:p>
        </w:tc>
        <w:tc>
          <w:tcPr>
            <w:tcW w:w="6273" w:type="dxa"/>
            <w:shd w:val="clear" w:color="auto" w:fill="auto"/>
          </w:tcPr>
          <w:p w14:paraId="1FB8B6E8" w14:textId="57453D4B" w:rsidR="00220EC4" w:rsidRPr="00163EE0" w:rsidRDefault="00220EC4" w:rsidP="009244CD">
            <w:pPr>
              <w:spacing w:after="0"/>
              <w:jc w:val="center"/>
              <w:rPr>
                <w:i/>
              </w:rPr>
            </w:pPr>
            <w:r w:rsidRPr="00163EE0">
              <w:rPr>
                <w:i/>
                <w:sz w:val="26"/>
              </w:rPr>
              <w:t>Đồng Tháp, ngày</w:t>
            </w:r>
            <w:r w:rsidR="00163EE0" w:rsidRPr="00163EE0">
              <w:rPr>
                <w:i/>
                <w:sz w:val="26"/>
              </w:rPr>
              <w:t xml:space="preserve"> 09 </w:t>
            </w:r>
            <w:r w:rsidRPr="00163EE0">
              <w:rPr>
                <w:i/>
                <w:sz w:val="26"/>
              </w:rPr>
              <w:t>tháng</w:t>
            </w:r>
            <w:r w:rsidR="00163EE0" w:rsidRPr="00163EE0">
              <w:rPr>
                <w:i/>
                <w:sz w:val="26"/>
              </w:rPr>
              <w:t xml:space="preserve"> 12 </w:t>
            </w:r>
            <w:r w:rsidRPr="00163EE0">
              <w:rPr>
                <w:i/>
                <w:sz w:val="26"/>
              </w:rPr>
              <w:t>năm 2025</w:t>
            </w:r>
          </w:p>
        </w:tc>
      </w:tr>
    </w:tbl>
    <w:p w14:paraId="58050DDD" w14:textId="6D82F220" w:rsidR="00220EC4" w:rsidRPr="00163EE0" w:rsidRDefault="00220EC4" w:rsidP="00220EC4"/>
    <w:p w14:paraId="7A43CB69" w14:textId="3D9F5C93" w:rsidR="00220EC4" w:rsidRPr="00163EE0" w:rsidRDefault="00220EC4" w:rsidP="00220EC4">
      <w:pPr>
        <w:spacing w:before="240"/>
        <w:jc w:val="center"/>
        <w:rPr>
          <w:b/>
          <w:bCs/>
        </w:rPr>
      </w:pPr>
      <w:r w:rsidRPr="00163EE0">
        <w:rPr>
          <w:b/>
          <w:bCs/>
        </w:rPr>
        <w:t>NGHỊ QUYẾT</w:t>
      </w:r>
      <w:r w:rsidRPr="00163EE0">
        <w:rPr>
          <w:b/>
          <w:bCs/>
        </w:rPr>
        <w:br/>
        <w:t>Quy định chính sách hỗ trợ đào tạo đối với lưu học sinh</w:t>
      </w:r>
      <w:r w:rsidR="00645645" w:rsidRPr="00163EE0">
        <w:rPr>
          <w:b/>
          <w:bCs/>
        </w:rPr>
        <w:br/>
      </w:r>
      <w:r w:rsidRPr="00163EE0">
        <w:rPr>
          <w:b/>
          <w:bCs/>
        </w:rPr>
        <w:t>nước</w:t>
      </w:r>
      <w:r w:rsidR="00645645" w:rsidRPr="00163EE0">
        <w:rPr>
          <w:b/>
          <w:bCs/>
        </w:rPr>
        <w:t xml:space="preserve"> </w:t>
      </w:r>
      <w:r w:rsidRPr="00163EE0">
        <w:rPr>
          <w:b/>
          <w:bCs/>
        </w:rPr>
        <w:t>Cộng hòa</w:t>
      </w:r>
      <w:r w:rsidR="00F65CC8" w:rsidRPr="00163EE0">
        <w:rPr>
          <w:b/>
          <w:bCs/>
        </w:rPr>
        <w:t xml:space="preserve"> </w:t>
      </w:r>
      <w:r w:rsidRPr="00163EE0">
        <w:rPr>
          <w:b/>
          <w:bCs/>
        </w:rPr>
        <w:t>Dân chủ Nhân dân Lào, Vương quốc Campuchia</w:t>
      </w:r>
      <w:r w:rsidR="00645645" w:rsidRPr="00163EE0">
        <w:rPr>
          <w:b/>
          <w:bCs/>
        </w:rPr>
        <w:br/>
      </w:r>
      <w:r w:rsidRPr="00163EE0">
        <w:rPr>
          <w:b/>
          <w:bCs/>
        </w:rPr>
        <w:t>học tập</w:t>
      </w:r>
      <w:r w:rsidR="00645645" w:rsidRPr="00163EE0">
        <w:rPr>
          <w:b/>
          <w:bCs/>
        </w:rPr>
        <w:t xml:space="preserve"> </w:t>
      </w:r>
      <w:r w:rsidRPr="00163EE0">
        <w:rPr>
          <w:b/>
          <w:bCs/>
        </w:rPr>
        <w:t>tại các trường cao</w:t>
      </w:r>
      <w:r w:rsidR="00F65CC8" w:rsidRPr="00163EE0">
        <w:rPr>
          <w:b/>
          <w:bCs/>
        </w:rPr>
        <w:t xml:space="preserve"> </w:t>
      </w:r>
      <w:r w:rsidRPr="00163EE0">
        <w:rPr>
          <w:b/>
          <w:bCs/>
        </w:rPr>
        <w:t>đẳng công lập thuộc tỉnh Đồng Tháp quản lý</w:t>
      </w:r>
    </w:p>
    <w:p w14:paraId="185A92C3" w14:textId="042D4C2A" w:rsidR="00220EC4" w:rsidRPr="00163EE0" w:rsidRDefault="00F65CC8" w:rsidP="00220EC4">
      <w:pPr>
        <w:spacing w:after="0"/>
        <w:jc w:val="center"/>
      </w:pPr>
      <w:r w:rsidRPr="00163EE0">
        <w:rPr>
          <w:noProof/>
        </w:rPr>
        <mc:AlternateContent>
          <mc:Choice Requires="wps">
            <w:drawing>
              <wp:anchor distT="0" distB="0" distL="114300" distR="114300" simplePos="0" relativeHeight="251660800" behindDoc="0" locked="0" layoutInCell="1" allowOverlap="1" wp14:anchorId="47DFBAD8" wp14:editId="279B5230">
                <wp:simplePos x="0" y="0"/>
                <wp:positionH relativeFrom="column">
                  <wp:posOffset>1969090</wp:posOffset>
                </wp:positionH>
                <wp:positionV relativeFrom="paragraph">
                  <wp:posOffset>18883</wp:posOffset>
                </wp:positionV>
                <wp:extent cx="1713815" cy="0"/>
                <wp:effectExtent l="0" t="0" r="0" b="0"/>
                <wp:wrapNone/>
                <wp:docPr id="878430649" name="Đường nối Thẳng 1"/>
                <wp:cNvGraphicFramePr/>
                <a:graphic xmlns:a="http://schemas.openxmlformats.org/drawingml/2006/main">
                  <a:graphicData uri="http://schemas.microsoft.com/office/word/2010/wordprocessingShape">
                    <wps:wsp>
                      <wps:cNvCnPr/>
                      <wps:spPr>
                        <a:xfrm>
                          <a:off x="0" y="0"/>
                          <a:ext cx="17138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480483" id="Đường nối Thẳng 1"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05pt,1.5pt" to="29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" strokecolor="black [3040]"/>
            </w:pict>
          </mc:Fallback>
        </mc:AlternateContent>
      </w:r>
    </w:p>
    <w:p w14:paraId="15DF677E" w14:textId="77777777" w:rsidR="00220EC4" w:rsidRPr="00163EE0" w:rsidRDefault="00220EC4" w:rsidP="00485588">
      <w:pPr>
        <w:spacing w:line="340" w:lineRule="exact"/>
        <w:ind w:firstLine="720"/>
        <w:jc w:val="both"/>
        <w:rPr>
          <w:i/>
          <w:iCs/>
        </w:rPr>
      </w:pPr>
      <w:r w:rsidRPr="00163EE0">
        <w:rPr>
          <w:i/>
          <w:iCs/>
        </w:rPr>
        <w:t>Căn cứ Luật Tổ chức chính quyền địa phương số 72/2025/QH15;</w:t>
      </w:r>
    </w:p>
    <w:p w14:paraId="1DE63D79" w14:textId="34609527" w:rsidR="00220EC4" w:rsidRPr="00163EE0" w:rsidRDefault="00220EC4" w:rsidP="00485588">
      <w:pPr>
        <w:spacing w:line="340" w:lineRule="exact"/>
        <w:ind w:firstLine="720"/>
        <w:jc w:val="both"/>
        <w:rPr>
          <w:i/>
          <w:iCs/>
          <w:spacing w:val="2"/>
        </w:rPr>
      </w:pPr>
      <w:r w:rsidRPr="00163EE0">
        <w:rPr>
          <w:i/>
          <w:iCs/>
          <w:spacing w:val="2"/>
        </w:rPr>
        <w:t>Căn cứ Luật Ban hành văn bản quy phạm pháp luật số 64/2025/QH15</w:t>
      </w:r>
      <w:r w:rsidR="008955E3" w:rsidRPr="00163EE0">
        <w:rPr>
          <w:i/>
          <w:iCs/>
          <w:spacing w:val="2"/>
        </w:rPr>
        <w:t xml:space="preserve"> </w:t>
      </w:r>
      <w:r w:rsidRPr="00163EE0">
        <w:rPr>
          <w:i/>
          <w:iCs/>
          <w:spacing w:val="2"/>
        </w:rPr>
        <w:t>được sửa đổi, bổ sung bởi Luật số 87/2025/QH15;</w:t>
      </w:r>
    </w:p>
    <w:p w14:paraId="002280FC" w14:textId="4FBDC989" w:rsidR="00220EC4" w:rsidRPr="00163EE0" w:rsidRDefault="00220EC4" w:rsidP="00485588">
      <w:pPr>
        <w:spacing w:line="340" w:lineRule="exact"/>
        <w:ind w:firstLine="720"/>
        <w:jc w:val="both"/>
        <w:rPr>
          <w:i/>
          <w:iCs/>
          <w:spacing w:val="4"/>
        </w:rPr>
      </w:pPr>
      <w:r w:rsidRPr="00163EE0">
        <w:rPr>
          <w:i/>
          <w:iCs/>
          <w:spacing w:val="4"/>
        </w:rPr>
        <w:t>Căn cứ Luật Ngân sách nhà nước số 83/2015/QH13 được sửa đổi, bổ</w:t>
      </w:r>
      <w:r w:rsidR="008955E3" w:rsidRPr="00163EE0">
        <w:rPr>
          <w:i/>
          <w:iCs/>
          <w:spacing w:val="4"/>
        </w:rPr>
        <w:t xml:space="preserve"> </w:t>
      </w:r>
      <w:r w:rsidRPr="00163EE0">
        <w:rPr>
          <w:i/>
          <w:iCs/>
          <w:spacing w:val="4"/>
        </w:rPr>
        <w:t>sung bởi Luật số 59/2020/QH14 và Luật số 56/2024/QH15;</w:t>
      </w:r>
    </w:p>
    <w:p w14:paraId="0C6D00D3" w14:textId="1D8AA3E5" w:rsidR="00220EC4" w:rsidRPr="00163EE0" w:rsidRDefault="00220EC4" w:rsidP="00485588">
      <w:pPr>
        <w:spacing w:line="340" w:lineRule="exact"/>
        <w:ind w:firstLine="720"/>
        <w:jc w:val="both"/>
        <w:rPr>
          <w:i/>
          <w:iCs/>
        </w:rPr>
      </w:pPr>
      <w:r w:rsidRPr="00163EE0">
        <w:rPr>
          <w:i/>
          <w:iCs/>
        </w:rPr>
        <w:t>Căn cứ Nghị định số 163/2016/NĐ-CP của Chính phủ quy định chi tiết thi</w:t>
      </w:r>
      <w:r w:rsidR="008955E3" w:rsidRPr="00163EE0">
        <w:rPr>
          <w:i/>
          <w:iCs/>
        </w:rPr>
        <w:t xml:space="preserve"> </w:t>
      </w:r>
      <w:r w:rsidRPr="00163EE0">
        <w:rPr>
          <w:i/>
          <w:iCs/>
        </w:rPr>
        <w:t>hành một số điều của Luật Ngân sách nhà nước;</w:t>
      </w:r>
    </w:p>
    <w:p w14:paraId="0006FA99" w14:textId="4C3B8462" w:rsidR="00220EC4" w:rsidRPr="00163EE0" w:rsidRDefault="00220EC4" w:rsidP="00485588">
      <w:pPr>
        <w:spacing w:line="340" w:lineRule="exact"/>
        <w:ind w:firstLine="720"/>
        <w:jc w:val="both"/>
        <w:rPr>
          <w:i/>
          <w:iCs/>
        </w:rPr>
      </w:pPr>
      <w:r w:rsidRPr="00163EE0">
        <w:rPr>
          <w:i/>
          <w:iCs/>
        </w:rPr>
        <w:t>Căn cứ Nghị định số 78/2025/NĐ-CP của Chính phủ quy định chi tiết một</w:t>
      </w:r>
      <w:r w:rsidR="008955E3" w:rsidRPr="00163EE0">
        <w:rPr>
          <w:i/>
          <w:iCs/>
        </w:rPr>
        <w:t xml:space="preserve"> </w:t>
      </w:r>
      <w:r w:rsidRPr="00163EE0">
        <w:rPr>
          <w:i/>
          <w:iCs/>
        </w:rPr>
        <w:t>số điều và biện pháp để tổ chức, hướng dẫn thi hành Luật Ban hành văn bản quy</w:t>
      </w:r>
      <w:r w:rsidR="008955E3" w:rsidRPr="00163EE0">
        <w:rPr>
          <w:i/>
          <w:iCs/>
        </w:rPr>
        <w:t xml:space="preserve"> </w:t>
      </w:r>
      <w:r w:rsidRPr="00163EE0">
        <w:rPr>
          <w:i/>
          <w:iCs/>
        </w:rPr>
        <w:t>phạm pháp luật được sửa đổi, bổ sung bởi Nghị định số 187/2025/NĐ-CP;</w:t>
      </w:r>
    </w:p>
    <w:p w14:paraId="0541C218" w14:textId="77777777" w:rsidR="00F65CC8" w:rsidRPr="00163EE0" w:rsidRDefault="00F65CC8" w:rsidP="00485588">
      <w:pPr>
        <w:spacing w:line="340" w:lineRule="exact"/>
        <w:ind w:firstLine="720"/>
        <w:jc w:val="both"/>
        <w:rPr>
          <w:i/>
          <w:iCs/>
        </w:rPr>
      </w:pPr>
      <w:r w:rsidRPr="00163EE0">
        <w:rPr>
          <w:i/>
          <w:iCs/>
        </w:rPr>
        <w:t>Xét Tờ trình số 514/TTr-UBND ngày 11 tháng 11 năm 2025 của Ủy ban nhân dân tỉnh về việc đề nghị Hội đồng nhân dân tỉnh ban hành Nghị quyết quy định chính sách hỗ trợ đào tạo đối với lưu học sinh nước Cộng hòa Dân chủ Nhân dân Lào, Vương quốc Campuchia học tập tại các trường cao đẳng công lập thuộc tỉnh Đồng Tháp quản lý; Báo cáo thẩm tra số 526/BC-HĐND ngày 05 tháng 12 năm 2025 của Ban Văn hoá - Xã hội Hội đồng nhân dân tỉnh; ý kiến thảo luận của đại biểu Hội đồng nhân dân tỉnh tại kỳ họp;</w:t>
      </w:r>
    </w:p>
    <w:p w14:paraId="61651165" w14:textId="46BFB87C" w:rsidR="00220EC4" w:rsidRPr="00163EE0" w:rsidRDefault="00F65CC8" w:rsidP="00485588">
      <w:pPr>
        <w:spacing w:line="340" w:lineRule="exact"/>
        <w:ind w:firstLine="720"/>
        <w:jc w:val="both"/>
        <w:rPr>
          <w:i/>
          <w:iCs/>
          <w:spacing w:val="2"/>
        </w:rPr>
      </w:pPr>
      <w:r w:rsidRPr="00163EE0">
        <w:rPr>
          <w:i/>
          <w:iCs/>
          <w:spacing w:val="2"/>
        </w:rPr>
        <w:t>Hội đồng nhân dân ban hành Nghị quyết quy định chính sách hỗ trợ đào tạo đối với lưu học sinh nước Cộng hòa Dân chủ Nhân dân Lào, Vương quốc Campuchia học tập tại các trường cao đẳng công lập thuộc tỉnh Đồng Tháp quản lý.</w:t>
      </w:r>
    </w:p>
    <w:p w14:paraId="7D592BB3" w14:textId="1530709D" w:rsidR="00220EC4" w:rsidRPr="00163EE0" w:rsidRDefault="00220EC4" w:rsidP="00485588">
      <w:pPr>
        <w:spacing w:line="340" w:lineRule="exact"/>
        <w:ind w:firstLine="720"/>
        <w:jc w:val="both"/>
        <w:rPr>
          <w:b/>
          <w:bCs/>
        </w:rPr>
      </w:pPr>
      <w:r w:rsidRPr="00163EE0">
        <w:rPr>
          <w:b/>
          <w:bCs/>
        </w:rPr>
        <w:t>Điều 1. Phạm vi điều chỉnh</w:t>
      </w:r>
      <w:r w:rsidR="00BE5595">
        <w:rPr>
          <w:b/>
          <w:bCs/>
        </w:rPr>
        <w:t xml:space="preserve">, </w:t>
      </w:r>
      <w:r w:rsidRPr="00163EE0">
        <w:rPr>
          <w:b/>
          <w:bCs/>
        </w:rPr>
        <w:t>đối tượng áp dụng</w:t>
      </w:r>
    </w:p>
    <w:p w14:paraId="60EE7453" w14:textId="77777777" w:rsidR="00220EC4" w:rsidRPr="00163EE0" w:rsidRDefault="00220EC4" w:rsidP="00485588">
      <w:pPr>
        <w:spacing w:line="340" w:lineRule="exact"/>
        <w:ind w:firstLine="720"/>
        <w:jc w:val="both"/>
      </w:pPr>
      <w:r w:rsidRPr="00163EE0">
        <w:t>1. Phạm vi điều chỉnh</w:t>
      </w:r>
    </w:p>
    <w:p w14:paraId="6984D121" w14:textId="06C5267B" w:rsidR="00220EC4" w:rsidRPr="00163EE0" w:rsidRDefault="00220EC4" w:rsidP="00485588">
      <w:pPr>
        <w:spacing w:line="340" w:lineRule="exact"/>
        <w:ind w:firstLine="720"/>
        <w:jc w:val="both"/>
      </w:pPr>
      <w:r w:rsidRPr="00163EE0">
        <w:t xml:space="preserve">Nghị quyết này quy định chính sách hỗ trợ đào tạo đối với lưu học sinh nước Cộng hòa Dân chủ Nhân dân Lào, Vương quốc Campuchia </w:t>
      </w:r>
      <w:r w:rsidR="00286285" w:rsidRPr="00163EE0">
        <w:t xml:space="preserve">theo chương trình ký kết thỏa thuận, hợp tác với tỉnh Đồng Tháp </w:t>
      </w:r>
      <w:r w:rsidRPr="00163EE0">
        <w:t xml:space="preserve">(sau đây gọi chung là lưu học sinh) tham gia chương trình đào tạo dài hạn (hệ đào tạo cao đẳng theo quy định </w:t>
      </w:r>
      <w:r w:rsidRPr="00163EE0">
        <w:lastRenderedPageBreak/>
        <w:t>bao gồm cả khóa học dự bị tiếng Việt để thi tuyển hoặc xét tuyển vào hệ này) tại các trường cao đ</w:t>
      </w:r>
      <w:r w:rsidR="00697982" w:rsidRPr="00163EE0">
        <w:t>ẳ</w:t>
      </w:r>
      <w:r w:rsidRPr="00163EE0">
        <w:t>ng công lập trực thuộc Ủy ban nhân dân tỉnh Đồng Tháp.</w:t>
      </w:r>
    </w:p>
    <w:p w14:paraId="2757BB74" w14:textId="77777777" w:rsidR="00220EC4" w:rsidRPr="00163EE0" w:rsidRDefault="00220EC4" w:rsidP="00485588">
      <w:pPr>
        <w:spacing w:line="340" w:lineRule="exact"/>
        <w:ind w:firstLine="720"/>
        <w:jc w:val="both"/>
      </w:pPr>
      <w:r w:rsidRPr="00163EE0">
        <w:t>2. Đối tượng áp dụng</w:t>
      </w:r>
    </w:p>
    <w:p w14:paraId="56CCF1B1" w14:textId="5A5CF4F2" w:rsidR="00220EC4" w:rsidRPr="00163EE0" w:rsidRDefault="00220EC4" w:rsidP="00485588">
      <w:pPr>
        <w:spacing w:line="340" w:lineRule="exact"/>
        <w:ind w:firstLine="720"/>
        <w:jc w:val="both"/>
      </w:pPr>
      <w:r w:rsidRPr="00163EE0">
        <w:t>a) Lưu học sinh Lào, Campuchia (</w:t>
      </w:r>
      <w:r w:rsidR="00F65CC8" w:rsidRPr="00163EE0">
        <w:t xml:space="preserve">thuộc </w:t>
      </w:r>
      <w:r w:rsidRPr="00163EE0">
        <w:t>diện hợp tác) học tập tại các trường cao đẳng công lập trực thuộc Ủy ban nhân dân tỉnh Đồng Tháp, bao gồm đào tạo, bồi dưỡng Tiếng Việt và các trình độ đào tạo cao đẳng.</w:t>
      </w:r>
    </w:p>
    <w:p w14:paraId="4750671B" w14:textId="5FC15473" w:rsidR="00220EC4" w:rsidRPr="00163EE0" w:rsidRDefault="00220EC4" w:rsidP="00485588">
      <w:pPr>
        <w:spacing w:line="340" w:lineRule="exact"/>
        <w:ind w:firstLine="720"/>
        <w:jc w:val="both"/>
        <w:rPr>
          <w:spacing w:val="2"/>
        </w:rPr>
      </w:pPr>
      <w:r w:rsidRPr="00163EE0">
        <w:rPr>
          <w:spacing w:val="2"/>
        </w:rPr>
        <w:t>b) Các trường cao đẳng công lập trực thuộc Ủy ban nhân dân tỉnh Đồng Tháp được giao nhiệm vụ và chỉ tiêu đào tạo lưu học sinh theo kế hoạch phát triển kinh tế - xã hội của tỉnh Đồng Tháp.</w:t>
      </w:r>
    </w:p>
    <w:p w14:paraId="24DA68D5" w14:textId="03D0BF20" w:rsidR="00220EC4" w:rsidRPr="00163EE0" w:rsidRDefault="00220EC4" w:rsidP="00485588">
      <w:pPr>
        <w:spacing w:line="340" w:lineRule="exact"/>
        <w:ind w:firstLine="720"/>
        <w:jc w:val="both"/>
        <w:rPr>
          <w:spacing w:val="4"/>
        </w:rPr>
      </w:pPr>
      <w:r w:rsidRPr="00163EE0">
        <w:rPr>
          <w:spacing w:val="4"/>
        </w:rPr>
        <w:t>c) Các cơ quan, tổ chức, cá nhân có liên quan được cơ quan có thẩm quyền giao nhiệm vụ thực hiện.</w:t>
      </w:r>
    </w:p>
    <w:p w14:paraId="69F48114" w14:textId="77777777" w:rsidR="00220EC4" w:rsidRPr="00163EE0" w:rsidRDefault="00220EC4" w:rsidP="00485588">
      <w:pPr>
        <w:spacing w:line="340" w:lineRule="exact"/>
        <w:ind w:firstLine="720"/>
        <w:jc w:val="both"/>
        <w:rPr>
          <w:b/>
          <w:bCs/>
        </w:rPr>
      </w:pPr>
      <w:r w:rsidRPr="00163EE0">
        <w:rPr>
          <w:b/>
          <w:bCs/>
        </w:rPr>
        <w:t>Điều 2. Nguyên tắc, phương thức hỗ trợ</w:t>
      </w:r>
    </w:p>
    <w:p w14:paraId="6408C3F7" w14:textId="77777777" w:rsidR="00220EC4" w:rsidRPr="00163EE0" w:rsidRDefault="00220EC4" w:rsidP="00485588">
      <w:pPr>
        <w:spacing w:line="340" w:lineRule="exact"/>
        <w:ind w:firstLine="720"/>
        <w:jc w:val="both"/>
      </w:pPr>
      <w:r w:rsidRPr="00163EE0">
        <w:t>1. Nguyên tắc hỗ trợ</w:t>
      </w:r>
    </w:p>
    <w:p w14:paraId="3F52C38E" w14:textId="77777777" w:rsidR="00220EC4" w:rsidRPr="00163EE0" w:rsidRDefault="00220EC4" w:rsidP="00485588">
      <w:pPr>
        <w:spacing w:line="340" w:lineRule="exact"/>
        <w:ind w:firstLine="720"/>
        <w:jc w:val="both"/>
      </w:pPr>
      <w:r w:rsidRPr="00163EE0">
        <w:t>a) Lưu học sinh được hỗ trợ kinh phí 01 người/01 khoá học.</w:t>
      </w:r>
    </w:p>
    <w:p w14:paraId="5704D7A3" w14:textId="23CD6C89" w:rsidR="00220EC4" w:rsidRPr="00163EE0" w:rsidRDefault="00220EC4" w:rsidP="00485588">
      <w:pPr>
        <w:spacing w:line="340" w:lineRule="exact"/>
        <w:ind w:firstLine="720"/>
        <w:jc w:val="both"/>
      </w:pPr>
      <w:r w:rsidRPr="00163EE0">
        <w:t>b) Lưu học sinh phải cam kết với cơ sở giáo dục nghề nghiệp thực hiện nghiêm túc việc học tập theo đúng chương trình đào tạo được phê duyệt.</w:t>
      </w:r>
    </w:p>
    <w:p w14:paraId="6FD17B01" w14:textId="5494F75D" w:rsidR="00220EC4" w:rsidRPr="004E1159" w:rsidRDefault="00220EC4" w:rsidP="00485588">
      <w:pPr>
        <w:spacing w:line="340" w:lineRule="exact"/>
        <w:ind w:firstLine="720"/>
        <w:jc w:val="both"/>
        <w:rPr>
          <w:spacing w:val="-6"/>
        </w:rPr>
      </w:pPr>
      <w:r w:rsidRPr="004E1159">
        <w:rPr>
          <w:spacing w:val="-6"/>
        </w:rPr>
        <w:t>c) Đối với trường hợp lưu học sinh không được tiếp tục hưởng kinh phí hỗ trợ</w:t>
      </w:r>
      <w:r w:rsidR="004E1159" w:rsidRPr="004E1159">
        <w:rPr>
          <w:spacing w:val="-6"/>
        </w:rPr>
        <w:t>.</w:t>
      </w:r>
    </w:p>
    <w:p w14:paraId="16A89D89" w14:textId="0B0D9752" w:rsidR="00220EC4" w:rsidRPr="00163EE0" w:rsidRDefault="00220EC4" w:rsidP="00485588">
      <w:pPr>
        <w:spacing w:line="340" w:lineRule="exact"/>
        <w:ind w:firstLine="720"/>
        <w:jc w:val="both"/>
      </w:pPr>
      <w:r w:rsidRPr="00163EE0">
        <w:t>- Lưu học sinh vượt quá thời gian tối đa để hoàn thành chương trình đào tạo theo quy định (không bao gồm thời gian bảo lưu kết quả học tập).</w:t>
      </w:r>
    </w:p>
    <w:p w14:paraId="70D5C66A" w14:textId="73DEC60F" w:rsidR="00220EC4" w:rsidRPr="00163EE0" w:rsidRDefault="00220EC4" w:rsidP="00485588">
      <w:pPr>
        <w:spacing w:line="340" w:lineRule="exact"/>
        <w:ind w:firstLine="720"/>
        <w:jc w:val="both"/>
        <w:rPr>
          <w:spacing w:val="2"/>
        </w:rPr>
      </w:pPr>
      <w:r w:rsidRPr="00163EE0">
        <w:rPr>
          <w:spacing w:val="2"/>
        </w:rPr>
        <w:t>- Lưu học sinh tự thôi học hoặc bị buộc thôi học do vi phạm pháp luật hoặc vi phạm quy chế của cơ sở giáo dục nghề nghiệp.</w:t>
      </w:r>
      <w:r w:rsidR="00151373" w:rsidRPr="00163EE0">
        <w:rPr>
          <w:spacing w:val="2"/>
        </w:rPr>
        <w:t xml:space="preserve"> </w:t>
      </w:r>
      <w:r w:rsidRPr="00163EE0">
        <w:rPr>
          <w:spacing w:val="2"/>
        </w:rPr>
        <w:t>Các trường hợp này có nghĩa vụ hoàn trả lại kinh phí đã được hỗ trợ.</w:t>
      </w:r>
    </w:p>
    <w:p w14:paraId="603EEA35" w14:textId="5FD08973" w:rsidR="00220EC4" w:rsidRPr="00163EE0" w:rsidRDefault="00151373" w:rsidP="00485588">
      <w:pPr>
        <w:spacing w:line="340" w:lineRule="exact"/>
        <w:ind w:firstLine="720"/>
        <w:jc w:val="both"/>
      </w:pPr>
      <w:r w:rsidRPr="00163EE0">
        <w:t xml:space="preserve">- </w:t>
      </w:r>
      <w:r w:rsidR="00220EC4" w:rsidRPr="00163EE0">
        <w:t>Các trường cao đẳng căn cứ tình hình thực tế và quy định hiện hành xác định thời điểm dừng hỗ trợ, nội dung, số kinh phí cần thu hồi.</w:t>
      </w:r>
    </w:p>
    <w:p w14:paraId="7C5BE6E6" w14:textId="7BD5FD61" w:rsidR="00220EC4" w:rsidRPr="00163EE0" w:rsidRDefault="00220EC4" w:rsidP="00485588">
      <w:pPr>
        <w:spacing w:line="340" w:lineRule="exact"/>
        <w:ind w:firstLine="720"/>
        <w:jc w:val="both"/>
        <w:rPr>
          <w:spacing w:val="2"/>
        </w:rPr>
      </w:pPr>
      <w:r w:rsidRPr="00163EE0">
        <w:rPr>
          <w:spacing w:val="2"/>
        </w:rPr>
        <w:t>d) Các trường cao đẳng công lập có trách nhiệm lập dự toán, thanh quyết toán theo quy định của Luật Ngân sách nhà nước, Nghị quyết này và các quy định có liên quan; quản lý, sử dụng kinh phí đúng chế độ, đúng mục đích, hiệu quả, công khai, minh bạch.</w:t>
      </w:r>
    </w:p>
    <w:p w14:paraId="3AD06792" w14:textId="0374457B" w:rsidR="00220EC4" w:rsidRPr="00163EE0" w:rsidRDefault="00220EC4" w:rsidP="00485588">
      <w:pPr>
        <w:spacing w:line="340" w:lineRule="exact"/>
        <w:ind w:firstLine="720"/>
        <w:jc w:val="both"/>
        <w:rPr>
          <w:spacing w:val="4"/>
        </w:rPr>
      </w:pPr>
      <w:r w:rsidRPr="00163EE0">
        <w:rPr>
          <w:spacing w:val="4"/>
        </w:rPr>
        <w:t>đ) Lưu học sinh đã và đang được hưởng các chính sách hỗ trợ đào tạo, bồi dưỡng của Chính phủ Việt Nam, các địa phương và các cơ quan, tổ chức khác của Việt Nam từ ngân sách nhà nước thì không được hưởng hỗ trợ theo quy định tại Nghị quyết này.</w:t>
      </w:r>
    </w:p>
    <w:p w14:paraId="68221EAF" w14:textId="77777777" w:rsidR="00220EC4" w:rsidRPr="00163EE0" w:rsidRDefault="00220EC4" w:rsidP="00485588">
      <w:pPr>
        <w:spacing w:line="340" w:lineRule="exact"/>
        <w:ind w:firstLine="720"/>
        <w:jc w:val="both"/>
      </w:pPr>
      <w:r w:rsidRPr="00163EE0">
        <w:t>2. Phương thức hỗ trợ</w:t>
      </w:r>
    </w:p>
    <w:p w14:paraId="1444AD89" w14:textId="0B998376" w:rsidR="00220EC4" w:rsidRPr="00163EE0" w:rsidRDefault="00220EC4" w:rsidP="00485588">
      <w:pPr>
        <w:spacing w:line="340" w:lineRule="exact"/>
        <w:ind w:firstLine="720"/>
        <w:jc w:val="both"/>
      </w:pPr>
      <w:r w:rsidRPr="00163EE0">
        <w:t>Kinh phí nhận hỗ trợ qua các trường cao đẳng công lập được giao nhiệm vụ tiếp nhận, đào tạo cho lưu học sinh Lào, Campuchia theo hình thức giao dự toán theo quy định và số lượng học sinh được cấp có thẩm quyền giao.</w:t>
      </w:r>
    </w:p>
    <w:p w14:paraId="29C20CC1" w14:textId="77777777" w:rsidR="00220EC4" w:rsidRPr="00163EE0" w:rsidRDefault="00220EC4" w:rsidP="00485588">
      <w:pPr>
        <w:spacing w:line="340" w:lineRule="exact"/>
        <w:ind w:firstLine="720"/>
        <w:jc w:val="both"/>
        <w:rPr>
          <w:b/>
          <w:bCs/>
        </w:rPr>
      </w:pPr>
      <w:r w:rsidRPr="00163EE0">
        <w:rPr>
          <w:b/>
          <w:bCs/>
        </w:rPr>
        <w:t>Điều 3. Nội dung và mức hỗ trợ</w:t>
      </w:r>
    </w:p>
    <w:p w14:paraId="46780E3B" w14:textId="12C8F45F" w:rsidR="00220EC4" w:rsidRPr="00163EE0" w:rsidRDefault="00220EC4" w:rsidP="00485588">
      <w:pPr>
        <w:spacing w:line="340" w:lineRule="exact"/>
        <w:ind w:firstLine="720"/>
        <w:jc w:val="both"/>
        <w:rPr>
          <w:spacing w:val="2"/>
        </w:rPr>
      </w:pPr>
      <w:r w:rsidRPr="00163EE0">
        <w:rPr>
          <w:spacing w:val="2"/>
        </w:rPr>
        <w:t>1. Hỗ trợ học phí: Lưu học sinh Lào, Campuchia tham gia học tại các trường cao đẳng công lập trên địa bàn tỉnh Đồng Tháp do cấp có thẩm quyền giao nhiệm vụ đào tạo được hỗ trợ học bổng bằng mức thu học phí nơi theo học (hoặc đơn giá dịch vụ đào tạo do cấp có thẩm quyền ban hành theo quy định).</w:t>
      </w:r>
    </w:p>
    <w:p w14:paraId="0F7BBB44" w14:textId="63348ACB" w:rsidR="00220EC4" w:rsidRPr="00163EE0" w:rsidRDefault="00220EC4" w:rsidP="00485588">
      <w:pPr>
        <w:spacing w:line="340" w:lineRule="exact"/>
        <w:ind w:firstLine="720"/>
        <w:jc w:val="both"/>
        <w:rPr>
          <w:spacing w:val="2"/>
        </w:rPr>
      </w:pPr>
      <w:r w:rsidRPr="00163EE0">
        <w:rPr>
          <w:spacing w:val="2"/>
        </w:rPr>
        <w:t>2. Hỗ trợ sinh hoạt phí bao gồm các chi phí: tiền ăn, đi lại hàng ngày và các chi phí sinh hoạt khác, với định mức hỗ trợ là 1.500.000 đồng/người/tháng.</w:t>
      </w:r>
    </w:p>
    <w:p w14:paraId="6100BFE5" w14:textId="76A5231A" w:rsidR="00220EC4" w:rsidRPr="00163EE0" w:rsidRDefault="00220EC4" w:rsidP="00485588">
      <w:pPr>
        <w:spacing w:line="340" w:lineRule="exact"/>
        <w:ind w:firstLine="720"/>
        <w:jc w:val="both"/>
      </w:pPr>
      <w:r w:rsidRPr="00163EE0">
        <w:t>3. Hỗ trợ chi phí tiền ở ký túc xá, điện, nước, chi phí quản lý và các khoản chi phí khác, với định mức hỗ trợ là 120.000 đồng/người/tháng.</w:t>
      </w:r>
    </w:p>
    <w:p w14:paraId="74CEA10F" w14:textId="0C0C11C0" w:rsidR="00220EC4" w:rsidRPr="00163EE0" w:rsidRDefault="00220EC4" w:rsidP="00485588">
      <w:pPr>
        <w:spacing w:line="340" w:lineRule="exact"/>
        <w:ind w:firstLine="720"/>
        <w:jc w:val="both"/>
        <w:rPr>
          <w:spacing w:val="-4"/>
        </w:rPr>
      </w:pPr>
      <w:r w:rsidRPr="00163EE0">
        <w:rPr>
          <w:spacing w:val="-4"/>
        </w:rPr>
        <w:t>4. Ch</w:t>
      </w:r>
      <w:r w:rsidR="00754F0C" w:rsidRPr="00163EE0">
        <w:rPr>
          <w:spacing w:val="-4"/>
        </w:rPr>
        <w:t>i</w:t>
      </w:r>
      <w:r w:rsidRPr="00163EE0">
        <w:rPr>
          <w:spacing w:val="-4"/>
        </w:rPr>
        <w:t xml:space="preserve"> mua bảo hiểm y tế, phí cấp thị thực: thực hiện theo quy định hiện hành.</w:t>
      </w:r>
    </w:p>
    <w:p w14:paraId="3605B9BB" w14:textId="77777777" w:rsidR="00220EC4" w:rsidRPr="00163EE0" w:rsidRDefault="00220EC4" w:rsidP="00485588">
      <w:pPr>
        <w:spacing w:line="340" w:lineRule="exact"/>
        <w:ind w:firstLine="720"/>
        <w:jc w:val="both"/>
        <w:rPr>
          <w:b/>
          <w:bCs/>
        </w:rPr>
      </w:pPr>
      <w:r w:rsidRPr="00163EE0">
        <w:rPr>
          <w:b/>
          <w:bCs/>
        </w:rPr>
        <w:t>Điều 4. Nguồn kinh phí thực hiện</w:t>
      </w:r>
    </w:p>
    <w:p w14:paraId="337BD543" w14:textId="1F95D733" w:rsidR="00220EC4" w:rsidRPr="00163EE0" w:rsidRDefault="00220EC4" w:rsidP="00485588">
      <w:pPr>
        <w:spacing w:line="340" w:lineRule="exact"/>
        <w:ind w:firstLine="720"/>
        <w:jc w:val="both"/>
      </w:pPr>
      <w:r w:rsidRPr="00163EE0">
        <w:t>Kinh phí thực hiện hỗ trợ đào tạo lưu học sinh được bố trí từ nguồn ngân sách tỉnh.</w:t>
      </w:r>
    </w:p>
    <w:p w14:paraId="0C01CB06" w14:textId="1B89539B" w:rsidR="00F65CC8" w:rsidRPr="00163EE0" w:rsidRDefault="00220EC4" w:rsidP="00485588">
      <w:pPr>
        <w:spacing w:line="340" w:lineRule="exact"/>
        <w:ind w:firstLine="720"/>
        <w:jc w:val="both"/>
        <w:rPr>
          <w:b/>
          <w:bCs/>
        </w:rPr>
      </w:pPr>
      <w:r w:rsidRPr="00163EE0">
        <w:rPr>
          <w:b/>
          <w:bCs/>
        </w:rPr>
        <w:t xml:space="preserve">Điều 5. </w:t>
      </w:r>
      <w:r w:rsidR="009A7233" w:rsidRPr="00163EE0">
        <w:rPr>
          <w:b/>
          <w:bCs/>
        </w:rPr>
        <w:t>Điều khoản thi hành</w:t>
      </w:r>
    </w:p>
    <w:p w14:paraId="6EB4FAF1" w14:textId="3655DB7E" w:rsidR="00DA252F" w:rsidRPr="00163EE0" w:rsidRDefault="00F65CC8" w:rsidP="00485588">
      <w:pPr>
        <w:spacing w:line="340" w:lineRule="exact"/>
        <w:ind w:firstLine="720"/>
        <w:jc w:val="both"/>
      </w:pPr>
      <w:r w:rsidRPr="00163EE0">
        <w:t xml:space="preserve">1. </w:t>
      </w:r>
      <w:r w:rsidR="00DA252F" w:rsidRPr="00163EE0">
        <w:t xml:space="preserve">Nghị quyết </w:t>
      </w:r>
      <w:r w:rsidR="00B77DF8" w:rsidRPr="00163EE0">
        <w:t xml:space="preserve">này </w:t>
      </w:r>
      <w:r w:rsidR="00DA252F" w:rsidRPr="00163EE0">
        <w:t>có hiệu lực thi hành từ ngày 19 tháng 12 năm 2025.</w:t>
      </w:r>
    </w:p>
    <w:p w14:paraId="4E741AA5" w14:textId="59C8349D" w:rsidR="00F65CC8" w:rsidRPr="00163EE0" w:rsidRDefault="00DA252F" w:rsidP="00485588">
      <w:pPr>
        <w:spacing w:line="340" w:lineRule="exact"/>
        <w:ind w:firstLine="720"/>
        <w:jc w:val="both"/>
      </w:pPr>
      <w:r w:rsidRPr="00163EE0">
        <w:t xml:space="preserve">2. </w:t>
      </w:r>
      <w:r w:rsidR="00F65CC8" w:rsidRPr="00163EE0">
        <w:t>Giao Ủy ban nhân dân tỉnh tổ chức triển khai, thực hiện Nghị quyết.</w:t>
      </w:r>
    </w:p>
    <w:p w14:paraId="7A6E6B26" w14:textId="777648D1" w:rsidR="00F65CC8" w:rsidRPr="00163EE0" w:rsidRDefault="00DA252F" w:rsidP="00485588">
      <w:pPr>
        <w:spacing w:line="340" w:lineRule="exact"/>
        <w:ind w:firstLine="720"/>
        <w:jc w:val="both"/>
      </w:pPr>
      <w:r w:rsidRPr="00163EE0">
        <w:t>3</w:t>
      </w:r>
      <w:r w:rsidR="00F65CC8" w:rsidRPr="00163EE0">
        <w:t>. Giao Thường trực Hội đồng nhân dân tỉnh, các Ban của Hội đồng nhân dân tỉnh, Tổ đại biểu Hội đồng nhân dân tỉnh và đại biểu Hội đồng nhân dân tỉnh giám sát việc thực hiện Nghị quyết.</w:t>
      </w:r>
    </w:p>
    <w:p w14:paraId="50AC0AFC" w14:textId="16DFE58C" w:rsidR="00220EC4" w:rsidRPr="00163EE0" w:rsidRDefault="00F65CC8" w:rsidP="00485588">
      <w:pPr>
        <w:spacing w:after="360" w:line="340" w:lineRule="exact"/>
        <w:ind w:firstLine="720"/>
        <w:jc w:val="both"/>
        <w:rPr>
          <w:i/>
          <w:iCs/>
          <w:spacing w:val="-2"/>
        </w:rPr>
      </w:pPr>
      <w:r w:rsidRPr="00163EE0">
        <w:rPr>
          <w:i/>
          <w:iCs/>
          <w:spacing w:val="-2"/>
        </w:rPr>
        <w:t>Nghị quyết này đã được Hội đồng nhân dân tỉnh Đồng Tháp kh</w:t>
      </w:r>
      <w:r w:rsidR="00C53ABB" w:rsidRPr="00163EE0">
        <w:rPr>
          <w:i/>
          <w:iCs/>
          <w:spacing w:val="-2"/>
        </w:rPr>
        <w:t>óa</w:t>
      </w:r>
      <w:r w:rsidRPr="00163EE0">
        <w:rPr>
          <w:i/>
          <w:iCs/>
          <w:spacing w:val="-2"/>
        </w:rPr>
        <w:t xml:space="preserve"> X, Kỳ họp thứ 6 thông qua ngày 09 tháng 12 năm</w:t>
      </w:r>
      <w:r w:rsidR="00DA252F" w:rsidRPr="00163EE0">
        <w:rPr>
          <w:i/>
          <w:iCs/>
          <w:spacing w:val="-2"/>
        </w:rPr>
        <w:t xml:space="preserve"> 2025</w:t>
      </w:r>
      <w:r w:rsidR="00220EC4" w:rsidRPr="00163EE0">
        <w:rPr>
          <w:i/>
          <w:iCs/>
          <w:spacing w:val="-2"/>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10"/>
      </w:tblGrid>
      <w:tr w:rsidR="00220EC4" w:rsidRPr="00163EE0" w14:paraId="52D43247" w14:textId="77777777" w:rsidTr="00B84A1E">
        <w:tc>
          <w:tcPr>
            <w:tcW w:w="4962" w:type="dxa"/>
          </w:tcPr>
          <w:p w14:paraId="7F5595EC" w14:textId="77777777" w:rsidR="00220EC4" w:rsidRPr="00163EE0" w:rsidRDefault="00220EC4" w:rsidP="00220EC4">
            <w:pPr>
              <w:rPr>
                <w:b/>
                <w:bCs/>
                <w:i/>
                <w:iCs/>
                <w:sz w:val="24"/>
                <w:szCs w:val="20"/>
              </w:rPr>
            </w:pPr>
            <w:r w:rsidRPr="00163EE0">
              <w:rPr>
                <w:b/>
                <w:bCs/>
                <w:i/>
                <w:iCs/>
                <w:sz w:val="24"/>
                <w:szCs w:val="20"/>
              </w:rPr>
              <w:t>Nơi nhận:</w:t>
            </w:r>
          </w:p>
          <w:p w14:paraId="11658B87" w14:textId="77777777" w:rsidR="00220EC4" w:rsidRPr="00163EE0" w:rsidRDefault="00220EC4" w:rsidP="00220EC4">
            <w:pPr>
              <w:rPr>
                <w:sz w:val="22"/>
              </w:rPr>
            </w:pPr>
            <w:r w:rsidRPr="00163EE0">
              <w:rPr>
                <w:sz w:val="22"/>
              </w:rPr>
              <w:t>- Ủy ban Thường vụ Quốc hội;</w:t>
            </w:r>
          </w:p>
          <w:p w14:paraId="7FA67934" w14:textId="77777777" w:rsidR="00220EC4" w:rsidRPr="00163EE0" w:rsidRDefault="00220EC4" w:rsidP="00220EC4">
            <w:pPr>
              <w:rPr>
                <w:sz w:val="22"/>
              </w:rPr>
            </w:pPr>
            <w:r w:rsidRPr="00163EE0">
              <w:rPr>
                <w:sz w:val="22"/>
              </w:rPr>
              <w:t>- Văn phòng Chính phủ;</w:t>
            </w:r>
          </w:p>
          <w:p w14:paraId="3084C4D1" w14:textId="5373BEBE" w:rsidR="00220EC4" w:rsidRPr="00163EE0" w:rsidRDefault="00220EC4" w:rsidP="00220EC4">
            <w:pPr>
              <w:rPr>
                <w:sz w:val="22"/>
              </w:rPr>
            </w:pPr>
            <w:r w:rsidRPr="00163EE0">
              <w:rPr>
                <w:sz w:val="22"/>
              </w:rPr>
              <w:t>- Bộ Tài chính;</w:t>
            </w:r>
          </w:p>
          <w:p w14:paraId="2F9A036F" w14:textId="77777777" w:rsidR="00FA5B6B" w:rsidRPr="00163EE0" w:rsidRDefault="00681700" w:rsidP="00220EC4">
            <w:pPr>
              <w:rPr>
                <w:sz w:val="22"/>
              </w:rPr>
            </w:pPr>
            <w:r w:rsidRPr="00163EE0">
              <w:rPr>
                <w:sz w:val="22"/>
              </w:rPr>
              <w:t xml:space="preserve">- </w:t>
            </w:r>
            <w:r w:rsidR="00220EC4" w:rsidRPr="00163EE0">
              <w:rPr>
                <w:sz w:val="22"/>
              </w:rPr>
              <w:t xml:space="preserve">Cục Kiểm tra </w:t>
            </w:r>
            <w:r w:rsidR="00FA5B6B" w:rsidRPr="00163EE0">
              <w:rPr>
                <w:sz w:val="22"/>
              </w:rPr>
              <w:t>văn bản</w:t>
            </w:r>
          </w:p>
          <w:p w14:paraId="707F4264" w14:textId="501773C0" w:rsidR="00220EC4" w:rsidRPr="00163EE0" w:rsidRDefault="00FA5B6B" w:rsidP="00220EC4">
            <w:pPr>
              <w:rPr>
                <w:sz w:val="22"/>
              </w:rPr>
            </w:pPr>
            <w:r w:rsidRPr="00163EE0">
              <w:rPr>
                <w:sz w:val="22"/>
              </w:rPr>
              <w:t xml:space="preserve">và </w:t>
            </w:r>
            <w:r w:rsidR="00220EC4" w:rsidRPr="00163EE0">
              <w:rPr>
                <w:sz w:val="22"/>
              </w:rPr>
              <w:t>QLXLVPHC (Bộ Tư pháp);</w:t>
            </w:r>
          </w:p>
          <w:p w14:paraId="5D22E692" w14:textId="77777777" w:rsidR="00220EC4" w:rsidRPr="00163EE0" w:rsidRDefault="00220EC4" w:rsidP="00220EC4">
            <w:pPr>
              <w:rPr>
                <w:sz w:val="22"/>
              </w:rPr>
            </w:pPr>
            <w:r w:rsidRPr="00163EE0">
              <w:rPr>
                <w:sz w:val="22"/>
              </w:rPr>
              <w:t>- Kiểm toán Nhà nước khu vực IX;</w:t>
            </w:r>
          </w:p>
          <w:p w14:paraId="1EF44CC7" w14:textId="77777777" w:rsidR="00220EC4" w:rsidRPr="00163EE0" w:rsidRDefault="00220EC4" w:rsidP="00220EC4">
            <w:pPr>
              <w:rPr>
                <w:sz w:val="22"/>
              </w:rPr>
            </w:pPr>
            <w:r w:rsidRPr="00163EE0">
              <w:rPr>
                <w:sz w:val="22"/>
              </w:rPr>
              <w:t>- Đoàn đại biểu Quốc hội tỉnh;</w:t>
            </w:r>
          </w:p>
          <w:p w14:paraId="1D322AB0" w14:textId="77777777" w:rsidR="00220EC4" w:rsidRPr="00163EE0" w:rsidRDefault="00220EC4" w:rsidP="00220EC4">
            <w:pPr>
              <w:rPr>
                <w:sz w:val="22"/>
              </w:rPr>
            </w:pPr>
            <w:r w:rsidRPr="00163EE0">
              <w:rPr>
                <w:sz w:val="22"/>
              </w:rPr>
              <w:t>- Thường trực HĐND tỉnh;</w:t>
            </w:r>
          </w:p>
          <w:p w14:paraId="12D5BA8B" w14:textId="1D0987B4" w:rsidR="00220EC4" w:rsidRPr="00163EE0" w:rsidRDefault="00B84A1E" w:rsidP="00220EC4">
            <w:pPr>
              <w:rPr>
                <w:sz w:val="22"/>
              </w:rPr>
            </w:pPr>
            <w:r w:rsidRPr="00163EE0">
              <w:rPr>
                <w:sz w:val="22"/>
              </w:rPr>
              <w:t xml:space="preserve">- </w:t>
            </w:r>
            <w:r w:rsidR="00220EC4" w:rsidRPr="00163EE0">
              <w:rPr>
                <w:sz w:val="22"/>
              </w:rPr>
              <w:t>UBND, UBMTTQVN tỉnh;</w:t>
            </w:r>
          </w:p>
          <w:p w14:paraId="2C621494" w14:textId="77777777" w:rsidR="00220EC4" w:rsidRPr="00163EE0" w:rsidRDefault="00220EC4" w:rsidP="00220EC4">
            <w:pPr>
              <w:rPr>
                <w:sz w:val="22"/>
              </w:rPr>
            </w:pPr>
            <w:r w:rsidRPr="00163EE0">
              <w:rPr>
                <w:sz w:val="22"/>
              </w:rPr>
              <w:t>- Đại biểu HĐND tỉnh;</w:t>
            </w:r>
          </w:p>
          <w:p w14:paraId="49BC4071" w14:textId="77777777" w:rsidR="00220EC4" w:rsidRPr="00163EE0" w:rsidRDefault="00220EC4" w:rsidP="00220EC4">
            <w:pPr>
              <w:rPr>
                <w:sz w:val="22"/>
              </w:rPr>
            </w:pPr>
            <w:r w:rsidRPr="00163EE0">
              <w:rPr>
                <w:sz w:val="22"/>
              </w:rPr>
              <w:t>- Các sở, ban, ngành, đoàn thể tỉnh;</w:t>
            </w:r>
          </w:p>
          <w:p w14:paraId="5600FE40" w14:textId="46A7047A" w:rsidR="00220EC4" w:rsidRPr="00163EE0" w:rsidRDefault="00220EC4" w:rsidP="00220EC4">
            <w:pPr>
              <w:rPr>
                <w:spacing w:val="-6"/>
                <w:sz w:val="22"/>
              </w:rPr>
            </w:pPr>
            <w:r w:rsidRPr="00163EE0">
              <w:rPr>
                <w:spacing w:val="-6"/>
                <w:sz w:val="22"/>
              </w:rPr>
              <w:t>- Văn phòng: Đoàn ĐBQH và HĐND tỉnh</w:t>
            </w:r>
            <w:r w:rsidR="007B78EB" w:rsidRPr="00163EE0">
              <w:rPr>
                <w:spacing w:val="-6"/>
                <w:sz w:val="22"/>
              </w:rPr>
              <w:t>,</w:t>
            </w:r>
            <w:r w:rsidRPr="00163EE0">
              <w:rPr>
                <w:spacing w:val="-6"/>
                <w:sz w:val="22"/>
              </w:rPr>
              <w:t xml:space="preserve"> UBND tỉnh;</w:t>
            </w:r>
          </w:p>
          <w:p w14:paraId="7F26B6DC" w14:textId="54D83602" w:rsidR="00220EC4" w:rsidRPr="00163EE0" w:rsidRDefault="00220EC4" w:rsidP="00220EC4">
            <w:pPr>
              <w:rPr>
                <w:sz w:val="22"/>
              </w:rPr>
            </w:pPr>
            <w:r w:rsidRPr="00163EE0">
              <w:rPr>
                <w:sz w:val="22"/>
              </w:rPr>
              <w:t>- TT. HĐND, UBND</w:t>
            </w:r>
            <w:r w:rsidR="00F65CC8" w:rsidRPr="00163EE0">
              <w:rPr>
                <w:sz w:val="22"/>
              </w:rPr>
              <w:t>, UBMTTQVN</w:t>
            </w:r>
            <w:r w:rsidRPr="00163EE0">
              <w:rPr>
                <w:sz w:val="22"/>
              </w:rPr>
              <w:t xml:space="preserve"> các xã, phường;</w:t>
            </w:r>
          </w:p>
          <w:p w14:paraId="0B421F6B" w14:textId="77777777" w:rsidR="00220EC4" w:rsidRPr="00163EE0" w:rsidRDefault="00220EC4" w:rsidP="00220EC4">
            <w:pPr>
              <w:rPr>
                <w:sz w:val="22"/>
              </w:rPr>
            </w:pPr>
            <w:r w:rsidRPr="00163EE0">
              <w:rPr>
                <w:sz w:val="22"/>
              </w:rPr>
              <w:t>- Trung tâm Tin học - Công báo tỉnh;</w:t>
            </w:r>
          </w:p>
          <w:p w14:paraId="13D3E333" w14:textId="71A236A8" w:rsidR="00220EC4" w:rsidRPr="00163EE0" w:rsidRDefault="00220EC4" w:rsidP="00220EC4">
            <w:r w:rsidRPr="00163EE0">
              <w:rPr>
                <w:sz w:val="22"/>
              </w:rPr>
              <w:t>- Lưu: VT</w:t>
            </w:r>
            <w:r w:rsidR="002C335B" w:rsidRPr="00163EE0">
              <w:rPr>
                <w:sz w:val="22"/>
              </w:rPr>
              <w:t>.</w:t>
            </w:r>
          </w:p>
        </w:tc>
        <w:tc>
          <w:tcPr>
            <w:tcW w:w="4110" w:type="dxa"/>
          </w:tcPr>
          <w:p w14:paraId="7563F7C7" w14:textId="77777777" w:rsidR="00220EC4" w:rsidRPr="00163EE0" w:rsidRDefault="00220EC4" w:rsidP="008955E3">
            <w:pPr>
              <w:jc w:val="center"/>
              <w:rPr>
                <w:b/>
                <w:bCs/>
              </w:rPr>
            </w:pPr>
            <w:r w:rsidRPr="00163EE0">
              <w:rPr>
                <w:b/>
                <w:bCs/>
              </w:rPr>
              <w:t>CHỦ TỊCH</w:t>
            </w:r>
          </w:p>
          <w:p w14:paraId="7936A6F9" w14:textId="77777777" w:rsidR="005F243F" w:rsidRPr="00163EE0" w:rsidRDefault="005F243F" w:rsidP="008955E3">
            <w:pPr>
              <w:jc w:val="center"/>
              <w:rPr>
                <w:b/>
                <w:bCs/>
              </w:rPr>
            </w:pPr>
          </w:p>
          <w:p w14:paraId="52816E0A" w14:textId="77777777" w:rsidR="005F243F" w:rsidRPr="00163EE0" w:rsidRDefault="005F243F" w:rsidP="008955E3">
            <w:pPr>
              <w:jc w:val="center"/>
              <w:rPr>
                <w:b/>
                <w:bCs/>
              </w:rPr>
            </w:pPr>
          </w:p>
          <w:p w14:paraId="7B04283C" w14:textId="77777777" w:rsidR="005F243F" w:rsidRPr="00163EE0" w:rsidRDefault="005F243F" w:rsidP="008955E3">
            <w:pPr>
              <w:jc w:val="center"/>
              <w:rPr>
                <w:b/>
                <w:bCs/>
              </w:rPr>
            </w:pPr>
          </w:p>
          <w:p w14:paraId="3410F09D" w14:textId="77777777" w:rsidR="005F243F" w:rsidRPr="00163EE0" w:rsidRDefault="005F243F" w:rsidP="008955E3">
            <w:pPr>
              <w:jc w:val="center"/>
              <w:rPr>
                <w:b/>
                <w:bCs/>
              </w:rPr>
            </w:pPr>
          </w:p>
          <w:p w14:paraId="507ACF09" w14:textId="77777777" w:rsidR="005F243F" w:rsidRPr="00163EE0" w:rsidRDefault="005F243F" w:rsidP="008955E3">
            <w:pPr>
              <w:jc w:val="center"/>
              <w:rPr>
                <w:b/>
                <w:bCs/>
              </w:rPr>
            </w:pPr>
          </w:p>
          <w:p w14:paraId="5AD3C642" w14:textId="77777777" w:rsidR="005F243F" w:rsidRPr="00163EE0" w:rsidRDefault="005F243F" w:rsidP="008955E3">
            <w:pPr>
              <w:jc w:val="center"/>
              <w:rPr>
                <w:b/>
                <w:bCs/>
              </w:rPr>
            </w:pPr>
          </w:p>
          <w:p w14:paraId="3A77AE7B" w14:textId="77777777" w:rsidR="005F243F" w:rsidRPr="00163EE0" w:rsidRDefault="005F243F" w:rsidP="008955E3">
            <w:pPr>
              <w:jc w:val="center"/>
              <w:rPr>
                <w:b/>
                <w:bCs/>
              </w:rPr>
            </w:pPr>
          </w:p>
          <w:p w14:paraId="42BFCACF" w14:textId="596399DF" w:rsidR="00220EC4" w:rsidRPr="00163EE0" w:rsidRDefault="00F65CC8" w:rsidP="00B34BE5">
            <w:pPr>
              <w:jc w:val="center"/>
              <w:rPr>
                <w:b/>
                <w:bCs/>
              </w:rPr>
            </w:pPr>
            <w:r w:rsidRPr="00163EE0">
              <w:rPr>
                <w:b/>
                <w:bCs/>
              </w:rPr>
              <w:t>Châu Thị Mỹ Phương</w:t>
            </w:r>
          </w:p>
        </w:tc>
      </w:tr>
    </w:tbl>
    <w:p w14:paraId="7DB3FB61" w14:textId="77777777" w:rsidR="00220EC4" w:rsidRPr="00163EE0" w:rsidRDefault="00220EC4" w:rsidP="00220EC4">
      <w:pPr>
        <w:jc w:val="both"/>
      </w:pPr>
    </w:p>
    <w:sectPr w:rsidR="00220EC4" w:rsidRPr="00163EE0" w:rsidSect="00BB61FC">
      <w:headerReference w:type="default" r:id="rId6"/>
      <w:pgSz w:w="11907" w:h="16840" w:code="9"/>
      <w:pgMar w:top="1418"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B07F9" w14:textId="77777777" w:rsidR="00BC79B4" w:rsidRDefault="00BC79B4" w:rsidP="00BB61FC">
      <w:pPr>
        <w:spacing w:after="0"/>
      </w:pPr>
      <w:r>
        <w:separator/>
      </w:r>
    </w:p>
  </w:endnote>
  <w:endnote w:type="continuationSeparator" w:id="0">
    <w:p w14:paraId="4EA679F5" w14:textId="77777777" w:rsidR="00BC79B4" w:rsidRDefault="00BC79B4" w:rsidP="00BB61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F5CAF6" w14:textId="77777777" w:rsidR="00BC79B4" w:rsidRDefault="00BC79B4" w:rsidP="00BB61FC">
      <w:pPr>
        <w:spacing w:after="0"/>
      </w:pPr>
      <w:r>
        <w:separator/>
      </w:r>
    </w:p>
  </w:footnote>
  <w:footnote w:type="continuationSeparator" w:id="0">
    <w:p w14:paraId="51B9F6F7" w14:textId="77777777" w:rsidR="00BC79B4" w:rsidRDefault="00BC79B4" w:rsidP="00BB61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3386760"/>
      <w:docPartObj>
        <w:docPartGallery w:val="Page Numbers (Top of Page)"/>
        <w:docPartUnique/>
      </w:docPartObj>
    </w:sdtPr>
    <w:sdtContent>
      <w:p w14:paraId="1D4351C3" w14:textId="52673788" w:rsidR="00BB61FC" w:rsidRDefault="00BB61FC">
        <w:pPr>
          <w:pStyle w:val="utrang"/>
          <w:jc w:val="center"/>
        </w:pPr>
        <w:r>
          <w:fldChar w:fldCharType="begin"/>
        </w:r>
        <w:r>
          <w:instrText>PAGE   \* MERGEFORMAT</w:instrText>
        </w:r>
        <w:r>
          <w:fldChar w:fldCharType="separate"/>
        </w:r>
        <w:r>
          <w:rPr>
            <w:lang w:val="vi-VN"/>
          </w:rPr>
          <w:t>2</w:t>
        </w:r>
        <w:r>
          <w:fldChar w:fldCharType="end"/>
        </w:r>
      </w:p>
    </w:sdtContent>
  </w:sdt>
  <w:p w14:paraId="4C580CE3" w14:textId="77777777" w:rsidR="00BB61FC" w:rsidRDefault="00BB61FC">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C4"/>
    <w:rsid w:val="00037825"/>
    <w:rsid w:val="00086164"/>
    <w:rsid w:val="00151373"/>
    <w:rsid w:val="00163EE0"/>
    <w:rsid w:val="00164227"/>
    <w:rsid w:val="00220EC4"/>
    <w:rsid w:val="00256D17"/>
    <w:rsid w:val="00286285"/>
    <w:rsid w:val="002C335B"/>
    <w:rsid w:val="002C4D93"/>
    <w:rsid w:val="003164AD"/>
    <w:rsid w:val="003B23DF"/>
    <w:rsid w:val="003C2E3F"/>
    <w:rsid w:val="00453FB5"/>
    <w:rsid w:val="00466B91"/>
    <w:rsid w:val="00485588"/>
    <w:rsid w:val="00491B9E"/>
    <w:rsid w:val="004E1159"/>
    <w:rsid w:val="00523A5E"/>
    <w:rsid w:val="005F243F"/>
    <w:rsid w:val="00602FCB"/>
    <w:rsid w:val="00640258"/>
    <w:rsid w:val="00645645"/>
    <w:rsid w:val="00681700"/>
    <w:rsid w:val="00697982"/>
    <w:rsid w:val="00754F0C"/>
    <w:rsid w:val="00791FCE"/>
    <w:rsid w:val="007B78EB"/>
    <w:rsid w:val="008955E3"/>
    <w:rsid w:val="008D662B"/>
    <w:rsid w:val="009A7233"/>
    <w:rsid w:val="009C1136"/>
    <w:rsid w:val="00B34BE5"/>
    <w:rsid w:val="00B77DF8"/>
    <w:rsid w:val="00B84A1E"/>
    <w:rsid w:val="00BB61FC"/>
    <w:rsid w:val="00BC79B4"/>
    <w:rsid w:val="00BE5595"/>
    <w:rsid w:val="00C15230"/>
    <w:rsid w:val="00C53ABB"/>
    <w:rsid w:val="00CD72BA"/>
    <w:rsid w:val="00D71B3D"/>
    <w:rsid w:val="00DA252F"/>
    <w:rsid w:val="00E310D3"/>
    <w:rsid w:val="00E83A04"/>
    <w:rsid w:val="00F65CC8"/>
    <w:rsid w:val="00FA5B6B"/>
    <w:rsid w:val="00FC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B3F0"/>
  <w15:chartTrackingRefBased/>
  <w15:docId w15:val="{79EE32E9-332B-4A27-B9A8-DD5E0BE5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D71B3D"/>
    <w:pPr>
      <w:keepNext/>
      <w:keepLines/>
      <w:tabs>
        <w:tab w:val="left" w:pos="680"/>
      </w:tabs>
      <w:outlineLvl w:val="0"/>
    </w:pPr>
    <w:rPr>
      <w:rFonts w:eastAsiaTheme="majorEastAsia" w:cstheme="majorBidi"/>
      <w:b/>
      <w:szCs w:val="40"/>
    </w:rPr>
  </w:style>
  <w:style w:type="paragraph" w:styleId="u2">
    <w:name w:val="heading 2"/>
    <w:basedOn w:val="Binhthng"/>
    <w:next w:val="Binhthng"/>
    <w:link w:val="u2Char"/>
    <w:autoRedefine/>
    <w:uiPriority w:val="9"/>
    <w:unhideWhenUsed/>
    <w:qFormat/>
    <w:rsid w:val="00D71B3D"/>
    <w:pPr>
      <w:keepNext/>
      <w:keepLines/>
      <w:tabs>
        <w:tab w:val="left" w:pos="851"/>
      </w:tabs>
      <w:ind w:firstLine="851"/>
      <w:jc w:val="both"/>
      <w:outlineLvl w:val="1"/>
    </w:pPr>
    <w:rPr>
      <w:rFonts w:eastAsia="Times New Roman" w:cs="Times New Roman"/>
      <w:b/>
      <w:bCs/>
      <w:spacing w:val="-2"/>
      <w:szCs w:val="28"/>
    </w:rPr>
  </w:style>
  <w:style w:type="paragraph" w:styleId="u3">
    <w:name w:val="heading 3"/>
    <w:basedOn w:val="Binhthng"/>
    <w:next w:val="Binhthng"/>
    <w:link w:val="u3Char"/>
    <w:uiPriority w:val="9"/>
    <w:semiHidden/>
    <w:unhideWhenUsed/>
    <w:qFormat/>
    <w:rsid w:val="00220EC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u4">
    <w:name w:val="heading 4"/>
    <w:basedOn w:val="Binhthng"/>
    <w:next w:val="Binhthng"/>
    <w:link w:val="u4Char"/>
    <w:uiPriority w:val="9"/>
    <w:semiHidden/>
    <w:unhideWhenUsed/>
    <w:qFormat/>
    <w:rsid w:val="00220EC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220EC4"/>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220E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20EC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20EC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20EC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71B3D"/>
    <w:rPr>
      <w:rFonts w:eastAsiaTheme="majorEastAsia" w:cstheme="majorBidi"/>
      <w:b/>
      <w:szCs w:val="40"/>
    </w:rPr>
  </w:style>
  <w:style w:type="character" w:customStyle="1" w:styleId="u2Char">
    <w:name w:val="Đầu đề 2 Char"/>
    <w:basedOn w:val="Phngmcinhcuaoanvn"/>
    <w:link w:val="u2"/>
    <w:uiPriority w:val="9"/>
    <w:rsid w:val="00D71B3D"/>
    <w:rPr>
      <w:rFonts w:eastAsia="Times New Roman" w:cs="Times New Roman"/>
      <w:b/>
      <w:bCs/>
      <w:spacing w:val="-2"/>
      <w:szCs w:val="28"/>
    </w:rPr>
  </w:style>
  <w:style w:type="character" w:customStyle="1" w:styleId="u3Char">
    <w:name w:val="Đầu đề 3 Char"/>
    <w:basedOn w:val="Phngmcinhcuaoanvn"/>
    <w:link w:val="u3"/>
    <w:uiPriority w:val="9"/>
    <w:semiHidden/>
    <w:rsid w:val="00220EC4"/>
    <w:rPr>
      <w:rFonts w:asciiTheme="minorHAnsi" w:eastAsiaTheme="majorEastAsia" w:hAnsiTheme="minorHAnsi" w:cstheme="majorBidi"/>
      <w:color w:val="365F91" w:themeColor="accent1" w:themeShade="BF"/>
      <w:szCs w:val="28"/>
    </w:rPr>
  </w:style>
  <w:style w:type="character" w:customStyle="1" w:styleId="u4Char">
    <w:name w:val="Đầu đề 4 Char"/>
    <w:basedOn w:val="Phngmcinhcuaoanvn"/>
    <w:link w:val="u4"/>
    <w:uiPriority w:val="9"/>
    <w:semiHidden/>
    <w:rsid w:val="00220EC4"/>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220EC4"/>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220EC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20EC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20EC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20EC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220EC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20EC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20EC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220EC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220EC4"/>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20EC4"/>
    <w:rPr>
      <w:i/>
      <w:iCs/>
      <w:color w:val="404040" w:themeColor="text1" w:themeTint="BF"/>
    </w:rPr>
  </w:style>
  <w:style w:type="paragraph" w:styleId="oancuaDanhsach">
    <w:name w:val="List Paragraph"/>
    <w:basedOn w:val="Binhthng"/>
    <w:uiPriority w:val="34"/>
    <w:qFormat/>
    <w:rsid w:val="00220EC4"/>
    <w:pPr>
      <w:ind w:left="720"/>
      <w:contextualSpacing/>
    </w:pPr>
  </w:style>
  <w:style w:type="character" w:styleId="NhnmnhThm">
    <w:name w:val="Intense Emphasis"/>
    <w:basedOn w:val="Phngmcinhcuaoanvn"/>
    <w:uiPriority w:val="21"/>
    <w:qFormat/>
    <w:rsid w:val="00220EC4"/>
    <w:rPr>
      <w:i/>
      <w:iCs/>
      <w:color w:val="365F91" w:themeColor="accent1" w:themeShade="BF"/>
    </w:rPr>
  </w:style>
  <w:style w:type="paragraph" w:styleId="Nhaykepm">
    <w:name w:val="Intense Quote"/>
    <w:basedOn w:val="Binhthng"/>
    <w:next w:val="Binhthng"/>
    <w:link w:val="NhaykepmChar"/>
    <w:uiPriority w:val="30"/>
    <w:qFormat/>
    <w:rsid w:val="00220E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220EC4"/>
    <w:rPr>
      <w:i/>
      <w:iCs/>
      <w:color w:val="365F91" w:themeColor="accent1" w:themeShade="BF"/>
    </w:rPr>
  </w:style>
  <w:style w:type="character" w:styleId="ThamchiuNhnmnh">
    <w:name w:val="Intense Reference"/>
    <w:basedOn w:val="Phngmcinhcuaoanvn"/>
    <w:uiPriority w:val="32"/>
    <w:qFormat/>
    <w:rsid w:val="00220EC4"/>
    <w:rPr>
      <w:b/>
      <w:bCs/>
      <w:smallCaps/>
      <w:color w:val="365F91" w:themeColor="accent1" w:themeShade="BF"/>
      <w:spacing w:val="5"/>
    </w:rPr>
  </w:style>
  <w:style w:type="table" w:styleId="LiBang">
    <w:name w:val="Table Grid"/>
    <w:basedOn w:val="BangThngthng"/>
    <w:uiPriority w:val="59"/>
    <w:rsid w:val="00220E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BB61FC"/>
    <w:pPr>
      <w:tabs>
        <w:tab w:val="center" w:pos="4680"/>
        <w:tab w:val="right" w:pos="9360"/>
      </w:tabs>
      <w:spacing w:after="0"/>
    </w:pPr>
  </w:style>
  <w:style w:type="character" w:customStyle="1" w:styleId="utrangChar">
    <w:name w:val="Đầu trang Char"/>
    <w:basedOn w:val="Phngmcinhcuaoanvn"/>
    <w:link w:val="utrang"/>
    <w:uiPriority w:val="99"/>
    <w:rsid w:val="00BB61FC"/>
  </w:style>
  <w:style w:type="paragraph" w:styleId="Chntrang">
    <w:name w:val="footer"/>
    <w:basedOn w:val="Binhthng"/>
    <w:link w:val="ChntrangChar"/>
    <w:uiPriority w:val="99"/>
    <w:unhideWhenUsed/>
    <w:rsid w:val="00BB61FC"/>
    <w:pPr>
      <w:tabs>
        <w:tab w:val="center" w:pos="4680"/>
        <w:tab w:val="right" w:pos="9360"/>
      </w:tabs>
      <w:spacing w:after="0"/>
    </w:pPr>
  </w:style>
  <w:style w:type="character" w:customStyle="1" w:styleId="ChntrangChar">
    <w:name w:val="Chân trang Char"/>
    <w:basedOn w:val="Phngmcinhcuaoanvn"/>
    <w:link w:val="Chntrang"/>
    <w:uiPriority w:val="99"/>
    <w:rsid w:val="00BB6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80D7C8-BA14-41BB-89CD-344DFEC9F7B6}"/>
</file>

<file path=customXml/itemProps2.xml><?xml version="1.0" encoding="utf-8"?>
<ds:datastoreItem xmlns:ds="http://schemas.openxmlformats.org/officeDocument/2006/customXml" ds:itemID="{2FAEBFD7-BF97-4895-9591-6CD7E3582C48}"/>
</file>

<file path=customXml/itemProps3.xml><?xml version="1.0" encoding="utf-8"?>
<ds:datastoreItem xmlns:ds="http://schemas.openxmlformats.org/officeDocument/2006/customXml" ds:itemID="{1716494A-1850-4024-9779-AD541A0CB43A}"/>
</file>

<file path=docProps/app.xml><?xml version="1.0" encoding="utf-8"?>
<Properties xmlns="http://schemas.openxmlformats.org/officeDocument/2006/extended-properties" xmlns:vt="http://schemas.openxmlformats.org/officeDocument/2006/docPropsVTypes">
  <Template>Normal.dotm</Template>
  <TotalTime>42</TotalTime>
  <Pages>3</Pages>
  <Words>901</Words>
  <Characters>5139</Characters>
  <Application>Microsoft Office Word</Application>
  <DocSecurity>0</DocSecurity>
  <Lines>42</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phòng Đoàn ĐBQH và HĐND Tỉnh</dc:creator>
  <cp:keywords/>
  <dc:description/>
  <cp:lastModifiedBy>Văn phòng Đoàn ĐBQH và HĐND Tỉnh</cp:lastModifiedBy>
  <cp:revision>8</cp:revision>
  <cp:lastPrinted>2025-12-12T03:43:00Z</cp:lastPrinted>
  <dcterms:created xsi:type="dcterms:W3CDTF">2025-12-12T01:11:00Z</dcterms:created>
  <dcterms:modified xsi:type="dcterms:W3CDTF">2025-12-12T04:02:00Z</dcterms:modified>
</cp:coreProperties>
</file>