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28" w:type="dxa"/>
        <w:tblLook w:val="01E0" w:firstRow="1" w:lastRow="1" w:firstColumn="1" w:lastColumn="1" w:noHBand="0" w:noVBand="0"/>
      </w:tblPr>
      <w:tblGrid>
        <w:gridCol w:w="3347"/>
        <w:gridCol w:w="5881"/>
      </w:tblGrid>
      <w:tr w:rsidR="004242E3" w:rsidRPr="004242E3" w14:paraId="32F0921F" w14:textId="77777777" w:rsidTr="00D13D53">
        <w:tc>
          <w:tcPr>
            <w:tcW w:w="3347" w:type="dxa"/>
            <w:shd w:val="clear" w:color="auto" w:fill="auto"/>
          </w:tcPr>
          <w:p w14:paraId="7B84D0E9" w14:textId="77777777" w:rsidR="00D16636" w:rsidRPr="004242E3" w:rsidRDefault="00853382" w:rsidP="004242E3">
            <w:pPr>
              <w:tabs>
                <w:tab w:val="center" w:pos="6946"/>
              </w:tabs>
              <w:jc w:val="center"/>
              <w:rPr>
                <w:b/>
                <w:iCs/>
                <w:sz w:val="26"/>
              </w:rPr>
            </w:pPr>
            <w:r w:rsidRPr="004242E3">
              <w:rPr>
                <w:b/>
                <w:iCs/>
                <w:sz w:val="26"/>
              </w:rPr>
              <w:t>UỶ</w:t>
            </w:r>
            <w:r w:rsidR="00325EA1" w:rsidRPr="004242E3">
              <w:rPr>
                <w:b/>
                <w:iCs/>
                <w:sz w:val="26"/>
              </w:rPr>
              <w:t xml:space="preserve"> BAN NHÂN DÂN</w:t>
            </w:r>
          </w:p>
          <w:p w14:paraId="314F7228" w14:textId="77777777" w:rsidR="00D16636" w:rsidRPr="004242E3" w:rsidRDefault="00325EA1" w:rsidP="004242E3">
            <w:pPr>
              <w:tabs>
                <w:tab w:val="center" w:pos="6946"/>
              </w:tabs>
              <w:jc w:val="center"/>
              <w:rPr>
                <w:b/>
                <w:iCs/>
                <w:sz w:val="26"/>
              </w:rPr>
            </w:pPr>
            <w:r w:rsidRPr="004242E3">
              <w:rPr>
                <w:b/>
                <w:iCs/>
                <w:sz w:val="26"/>
              </w:rPr>
              <w:t>TỈNH ĐỒNG THÁP</w:t>
            </w:r>
          </w:p>
          <w:p w14:paraId="4FDB3794" w14:textId="16E603C5" w:rsidR="00D16636" w:rsidRPr="004242E3" w:rsidRDefault="00325EA1" w:rsidP="004242E3">
            <w:pPr>
              <w:tabs>
                <w:tab w:val="center" w:pos="6946"/>
              </w:tabs>
              <w:jc w:val="center"/>
              <w:rPr>
                <w:b/>
                <w:iCs/>
                <w:sz w:val="26"/>
              </w:rPr>
            </w:pPr>
            <w:r w:rsidRPr="004242E3">
              <w:rPr>
                <w:b/>
                <w:iCs/>
                <w:noProof/>
                <w:sz w:val="26"/>
              </w:rPr>
              <mc:AlternateContent>
                <mc:Choice Requires="wps">
                  <w:drawing>
                    <wp:anchor distT="0" distB="0" distL="114300" distR="114300" simplePos="0" relativeHeight="251656192" behindDoc="0" locked="0" layoutInCell="1" allowOverlap="1" wp14:anchorId="12A2F7F2" wp14:editId="112B4FD2">
                      <wp:simplePos x="0" y="0"/>
                      <wp:positionH relativeFrom="column">
                        <wp:posOffset>720090</wp:posOffset>
                      </wp:positionH>
                      <wp:positionV relativeFrom="paragraph">
                        <wp:posOffset>49530</wp:posOffset>
                      </wp:positionV>
                      <wp:extent cx="486410" cy="1270"/>
                      <wp:effectExtent l="5715" t="11430" r="13335" b="7620"/>
                      <wp:wrapNone/>
                      <wp:docPr id="1" name="Line 2"/>
                      <wp:cNvGraphicFramePr/>
                      <a:graphic xmlns:a="http://schemas.openxmlformats.org/drawingml/2006/main">
                        <a:graphicData uri="http://schemas.microsoft.com/office/word/2010/wordprocessingShape">
                          <wps:wsp>
                            <wps:cNvCnPr/>
                            <wps:spPr>
                              <a:xfrm>
                                <a:off x="0" y="0"/>
                                <a:ext cx="485640" cy="72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B178910" id="Line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56.7pt,3.9pt" to="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" strokeweight=".26mm"/>
                  </w:pict>
                </mc:Fallback>
              </mc:AlternateContent>
            </w:r>
          </w:p>
        </w:tc>
        <w:tc>
          <w:tcPr>
            <w:tcW w:w="5881" w:type="dxa"/>
            <w:shd w:val="clear" w:color="auto" w:fill="auto"/>
          </w:tcPr>
          <w:p w14:paraId="27F01ACF" w14:textId="77777777" w:rsidR="00D16636" w:rsidRPr="004242E3" w:rsidRDefault="00325EA1" w:rsidP="004242E3">
            <w:pPr>
              <w:tabs>
                <w:tab w:val="center" w:pos="6946"/>
              </w:tabs>
              <w:jc w:val="center"/>
              <w:rPr>
                <w:b/>
                <w:iCs/>
                <w:sz w:val="26"/>
              </w:rPr>
            </w:pPr>
            <w:r w:rsidRPr="004242E3">
              <w:rPr>
                <w:b/>
                <w:iCs/>
                <w:sz w:val="26"/>
              </w:rPr>
              <w:t>CỘNG HÒA XÃ HỘI CHỦ NGHĨA VIỆT NAM</w:t>
            </w:r>
          </w:p>
          <w:p w14:paraId="41413C35" w14:textId="77777777" w:rsidR="00D16636" w:rsidRPr="004242E3" w:rsidRDefault="00325EA1" w:rsidP="004242E3">
            <w:pPr>
              <w:tabs>
                <w:tab w:val="center" w:pos="6946"/>
              </w:tabs>
              <w:jc w:val="center"/>
              <w:rPr>
                <w:b/>
                <w:iCs/>
                <w:sz w:val="28"/>
                <w:szCs w:val="28"/>
                <w:u w:val="single"/>
              </w:rPr>
            </w:pPr>
            <w:r w:rsidRPr="004242E3">
              <w:rPr>
                <w:noProof/>
              </w:rPr>
              <mc:AlternateContent>
                <mc:Choice Requires="wps">
                  <w:drawing>
                    <wp:anchor distT="0" distB="0" distL="114300" distR="114300" simplePos="0" relativeHeight="251658240" behindDoc="0" locked="0" layoutInCell="1" allowOverlap="1" wp14:anchorId="7EAD17AA" wp14:editId="5171DA0E">
                      <wp:simplePos x="0" y="0"/>
                      <wp:positionH relativeFrom="column">
                        <wp:posOffset>699770</wp:posOffset>
                      </wp:positionH>
                      <wp:positionV relativeFrom="paragraph">
                        <wp:posOffset>244475</wp:posOffset>
                      </wp:positionV>
                      <wp:extent cx="2178685" cy="1270"/>
                      <wp:effectExtent l="13970" t="6350" r="8255" b="12700"/>
                      <wp:wrapNone/>
                      <wp:docPr id="2" name="Line 3"/>
                      <wp:cNvGraphicFramePr/>
                      <a:graphic xmlns:a="http://schemas.openxmlformats.org/drawingml/2006/main">
                        <a:graphicData uri="http://schemas.microsoft.com/office/word/2010/wordprocessingShape">
                          <wps:wsp>
                            <wps:cNvCnPr/>
                            <wps:spPr>
                              <a:xfrm>
                                <a:off x="0" y="0"/>
                                <a:ext cx="2178000" cy="72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6388D7A" id="Line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5.1pt,19.25pt" to="226.6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" strokeweight=".26mm"/>
                  </w:pict>
                </mc:Fallback>
              </mc:AlternateContent>
            </w:r>
            <w:r w:rsidRPr="004242E3">
              <w:rPr>
                <w:b/>
                <w:iCs/>
                <w:sz w:val="28"/>
                <w:szCs w:val="28"/>
              </w:rPr>
              <w:t>Độc lập - Tự do - Hạnh phúc</w:t>
            </w:r>
          </w:p>
          <w:p w14:paraId="7EAFA241" w14:textId="77777777" w:rsidR="00D16636" w:rsidRPr="004242E3" w:rsidRDefault="00D16636" w:rsidP="004242E3">
            <w:pPr>
              <w:jc w:val="center"/>
              <w:rPr>
                <w:sz w:val="28"/>
                <w:szCs w:val="28"/>
              </w:rPr>
            </w:pPr>
          </w:p>
        </w:tc>
      </w:tr>
    </w:tbl>
    <w:p w14:paraId="52228880" w14:textId="698EE7D3" w:rsidR="00D16636" w:rsidRPr="004242E3" w:rsidRDefault="00325EA1" w:rsidP="004242E3">
      <w:pPr>
        <w:jc w:val="center"/>
        <w:rPr>
          <w:b/>
          <w:sz w:val="28"/>
          <w:szCs w:val="28"/>
        </w:rPr>
      </w:pPr>
      <w:r w:rsidRPr="004242E3">
        <w:rPr>
          <w:b/>
          <w:sz w:val="28"/>
          <w:szCs w:val="28"/>
        </w:rPr>
        <w:t>QUY ĐỊNH</w:t>
      </w:r>
    </w:p>
    <w:p w14:paraId="11DB7D28" w14:textId="0B7A5A1E" w:rsidR="00D16636" w:rsidRPr="004242E3" w:rsidRDefault="001E6C9A" w:rsidP="004242E3">
      <w:pPr>
        <w:jc w:val="center"/>
        <w:rPr>
          <w:b/>
          <w:sz w:val="28"/>
          <w:szCs w:val="28"/>
        </w:rPr>
      </w:pPr>
      <w:r w:rsidRPr="004242E3">
        <w:rPr>
          <w:b/>
          <w:sz w:val="28"/>
          <w:szCs w:val="28"/>
        </w:rPr>
        <w:t>V</w:t>
      </w:r>
      <w:r w:rsidR="00325EA1" w:rsidRPr="004242E3">
        <w:rPr>
          <w:b/>
          <w:sz w:val="28"/>
          <w:szCs w:val="28"/>
        </w:rPr>
        <w:t>ề chức năng, nhiệm vụ, quyền hạn và cơ cấu tổ chức</w:t>
      </w:r>
    </w:p>
    <w:p w14:paraId="2C5D152A" w14:textId="77777777" w:rsidR="00D16636" w:rsidRPr="004242E3" w:rsidRDefault="005D0C46" w:rsidP="004242E3">
      <w:pPr>
        <w:jc w:val="center"/>
        <w:rPr>
          <w:b/>
          <w:sz w:val="28"/>
          <w:szCs w:val="28"/>
        </w:rPr>
      </w:pPr>
      <w:r w:rsidRPr="004242E3">
        <w:rPr>
          <w:b/>
          <w:sz w:val="28"/>
          <w:szCs w:val="28"/>
        </w:rPr>
        <w:t xml:space="preserve">của </w:t>
      </w:r>
      <w:r w:rsidR="00BE6A45" w:rsidRPr="004242E3">
        <w:rPr>
          <w:b/>
          <w:spacing w:val="4"/>
          <w:sz w:val="28"/>
          <w:szCs w:val="28"/>
          <w:highlight w:val="white"/>
        </w:rPr>
        <w:t>Trường Cao đẳng Y tế Đồng Tháp</w:t>
      </w:r>
    </w:p>
    <w:p w14:paraId="0A01B77D" w14:textId="5889A4B9" w:rsidR="00D16636" w:rsidRPr="004242E3" w:rsidRDefault="00325EA1" w:rsidP="004242E3">
      <w:pPr>
        <w:jc w:val="center"/>
        <w:rPr>
          <w:i/>
          <w:sz w:val="28"/>
          <w:szCs w:val="28"/>
        </w:rPr>
      </w:pPr>
      <w:r w:rsidRPr="004242E3">
        <w:rPr>
          <w:i/>
          <w:sz w:val="28"/>
          <w:szCs w:val="28"/>
        </w:rPr>
        <w:t>(Ban hành kèm theo Quyết định số</w:t>
      </w:r>
      <w:r w:rsidR="00853382" w:rsidRPr="004242E3">
        <w:rPr>
          <w:i/>
          <w:sz w:val="28"/>
          <w:szCs w:val="28"/>
        </w:rPr>
        <w:t xml:space="preserve">:  </w:t>
      </w:r>
      <w:r w:rsidR="000F4224">
        <w:rPr>
          <w:i/>
          <w:sz w:val="28"/>
          <w:szCs w:val="28"/>
        </w:rPr>
        <w:t>02</w:t>
      </w:r>
      <w:r w:rsidRPr="004242E3">
        <w:rPr>
          <w:i/>
          <w:sz w:val="28"/>
          <w:szCs w:val="28"/>
        </w:rPr>
        <w:t>/202</w:t>
      </w:r>
      <w:r w:rsidR="00C40DC9" w:rsidRPr="004242E3">
        <w:rPr>
          <w:i/>
          <w:sz w:val="28"/>
          <w:szCs w:val="28"/>
        </w:rPr>
        <w:t>4</w:t>
      </w:r>
      <w:r w:rsidRPr="004242E3">
        <w:rPr>
          <w:i/>
          <w:sz w:val="28"/>
          <w:szCs w:val="28"/>
        </w:rPr>
        <w:t>/QĐ-UBND</w:t>
      </w:r>
    </w:p>
    <w:p w14:paraId="7EE8F7F8" w14:textId="63D6E242" w:rsidR="00D16636" w:rsidRPr="004242E3" w:rsidRDefault="00325EA1" w:rsidP="004242E3">
      <w:pPr>
        <w:jc w:val="center"/>
        <w:rPr>
          <w:i/>
          <w:sz w:val="28"/>
          <w:szCs w:val="28"/>
        </w:rPr>
      </w:pPr>
      <w:r w:rsidRPr="004242E3">
        <w:rPr>
          <w:i/>
          <w:sz w:val="28"/>
          <w:szCs w:val="28"/>
        </w:rPr>
        <w:t xml:space="preserve">ngày  </w:t>
      </w:r>
      <w:r w:rsidR="000F4224">
        <w:rPr>
          <w:i/>
          <w:sz w:val="28"/>
          <w:szCs w:val="28"/>
        </w:rPr>
        <w:t>01</w:t>
      </w:r>
      <w:r w:rsidRPr="004242E3">
        <w:rPr>
          <w:i/>
          <w:sz w:val="28"/>
          <w:szCs w:val="28"/>
        </w:rPr>
        <w:t xml:space="preserve"> </w:t>
      </w:r>
      <w:r w:rsidR="00853382" w:rsidRPr="004242E3">
        <w:rPr>
          <w:i/>
          <w:sz w:val="28"/>
          <w:szCs w:val="28"/>
        </w:rPr>
        <w:t xml:space="preserve">tháng  </w:t>
      </w:r>
      <w:r w:rsidR="000F4224">
        <w:rPr>
          <w:i/>
          <w:sz w:val="28"/>
          <w:szCs w:val="28"/>
        </w:rPr>
        <w:t>02</w:t>
      </w:r>
      <w:bookmarkStart w:id="0" w:name="_GoBack"/>
      <w:bookmarkEnd w:id="0"/>
      <w:r w:rsidR="00853382" w:rsidRPr="004242E3">
        <w:rPr>
          <w:i/>
          <w:sz w:val="28"/>
          <w:szCs w:val="28"/>
        </w:rPr>
        <w:t xml:space="preserve"> năm </w:t>
      </w:r>
      <w:r w:rsidRPr="004242E3">
        <w:rPr>
          <w:i/>
          <w:sz w:val="28"/>
          <w:szCs w:val="28"/>
        </w:rPr>
        <w:t>202</w:t>
      </w:r>
      <w:r w:rsidR="00CB7419" w:rsidRPr="004242E3">
        <w:rPr>
          <w:i/>
          <w:sz w:val="28"/>
          <w:szCs w:val="28"/>
        </w:rPr>
        <w:t>4</w:t>
      </w:r>
      <w:r w:rsidRPr="004242E3">
        <w:rPr>
          <w:i/>
          <w:sz w:val="28"/>
          <w:szCs w:val="28"/>
        </w:rPr>
        <w:t xml:space="preserve"> của </w:t>
      </w:r>
      <w:r w:rsidR="00853382" w:rsidRPr="004242E3">
        <w:rPr>
          <w:i/>
          <w:sz w:val="28"/>
          <w:szCs w:val="28"/>
        </w:rPr>
        <w:t>Uỷ</w:t>
      </w:r>
      <w:r w:rsidRPr="004242E3">
        <w:rPr>
          <w:i/>
          <w:sz w:val="28"/>
          <w:szCs w:val="28"/>
        </w:rPr>
        <w:t xml:space="preserve"> ban nhân dân tỉnh Đồng Tháp)</w:t>
      </w:r>
    </w:p>
    <w:p w14:paraId="4A7DE2D3" w14:textId="77777777" w:rsidR="00D16636" w:rsidRPr="004242E3" w:rsidRDefault="00325EA1" w:rsidP="004242E3">
      <w:pPr>
        <w:jc w:val="center"/>
        <w:rPr>
          <w:sz w:val="28"/>
          <w:szCs w:val="28"/>
        </w:rPr>
      </w:pPr>
      <w:r w:rsidRPr="004242E3">
        <w:rPr>
          <w:rFonts w:ascii="Symbol" w:eastAsia="Symbol" w:hAnsi="Symbol" w:cs="Symbol"/>
          <w:sz w:val="28"/>
          <w:szCs w:val="28"/>
        </w:rPr>
        <w:t></w:t>
      </w:r>
      <w:r w:rsidRPr="004242E3">
        <w:rPr>
          <w:rFonts w:ascii="Symbol" w:eastAsia="Symbol" w:hAnsi="Symbol" w:cs="Symbol"/>
          <w:sz w:val="28"/>
          <w:szCs w:val="28"/>
        </w:rPr>
        <w:t></w:t>
      </w:r>
      <w:r w:rsidRPr="004242E3">
        <w:rPr>
          <w:rFonts w:ascii="Symbol" w:eastAsia="Symbol" w:hAnsi="Symbol" w:cs="Symbol"/>
          <w:sz w:val="28"/>
          <w:szCs w:val="28"/>
        </w:rPr>
        <w:t></w:t>
      </w:r>
      <w:r w:rsidRPr="004242E3">
        <w:rPr>
          <w:rFonts w:ascii="Symbol" w:eastAsia="Symbol" w:hAnsi="Symbol" w:cs="Symbol"/>
          <w:sz w:val="28"/>
          <w:szCs w:val="28"/>
        </w:rPr>
        <w:t></w:t>
      </w:r>
      <w:r w:rsidRPr="004242E3">
        <w:rPr>
          <w:rFonts w:ascii="Symbol" w:eastAsia="Symbol" w:hAnsi="Symbol" w:cs="Symbol"/>
          <w:sz w:val="28"/>
          <w:szCs w:val="28"/>
        </w:rPr>
        <w:t></w:t>
      </w:r>
      <w:r w:rsidRPr="004242E3">
        <w:rPr>
          <w:rFonts w:ascii="Symbol" w:eastAsia="Symbol" w:hAnsi="Symbol" w:cs="Symbol"/>
          <w:sz w:val="28"/>
          <w:szCs w:val="28"/>
        </w:rPr>
        <w:t></w:t>
      </w:r>
      <w:r w:rsidRPr="004242E3">
        <w:rPr>
          <w:rFonts w:ascii="Symbol" w:eastAsia="Symbol" w:hAnsi="Symbol" w:cs="Symbol"/>
          <w:sz w:val="28"/>
          <w:szCs w:val="28"/>
        </w:rPr>
        <w:t></w:t>
      </w:r>
    </w:p>
    <w:p w14:paraId="5A738AB3" w14:textId="77777777" w:rsidR="00D16636" w:rsidRPr="004242E3" w:rsidRDefault="00325EA1" w:rsidP="004242E3">
      <w:pPr>
        <w:tabs>
          <w:tab w:val="center" w:pos="4535"/>
          <w:tab w:val="left" w:pos="7636"/>
        </w:tabs>
        <w:spacing w:before="120"/>
        <w:rPr>
          <w:sz w:val="28"/>
          <w:szCs w:val="28"/>
        </w:rPr>
      </w:pPr>
      <w:r w:rsidRPr="004242E3">
        <w:rPr>
          <w:b/>
          <w:bCs/>
          <w:sz w:val="28"/>
          <w:szCs w:val="28"/>
        </w:rPr>
        <w:tab/>
        <w:t>Chương I</w:t>
      </w:r>
      <w:r w:rsidRPr="004242E3">
        <w:rPr>
          <w:b/>
          <w:bCs/>
          <w:sz w:val="28"/>
          <w:szCs w:val="28"/>
        </w:rPr>
        <w:tab/>
      </w:r>
    </w:p>
    <w:p w14:paraId="1D9CCAE6" w14:textId="77777777" w:rsidR="00D16636" w:rsidRPr="004242E3" w:rsidRDefault="00325EA1" w:rsidP="004242E3">
      <w:pPr>
        <w:jc w:val="center"/>
        <w:rPr>
          <w:sz w:val="28"/>
          <w:szCs w:val="28"/>
        </w:rPr>
      </w:pPr>
      <w:r w:rsidRPr="004242E3">
        <w:rPr>
          <w:b/>
          <w:bCs/>
          <w:sz w:val="28"/>
          <w:szCs w:val="28"/>
        </w:rPr>
        <w:t xml:space="preserve">VỊ TRÍ, CHỨC NĂNG </w:t>
      </w:r>
    </w:p>
    <w:p w14:paraId="2320932D" w14:textId="77777777" w:rsidR="00D16636" w:rsidRPr="004242E3" w:rsidRDefault="00325EA1" w:rsidP="004242E3">
      <w:pPr>
        <w:spacing w:before="120" w:after="120"/>
        <w:ind w:firstLine="720"/>
        <w:jc w:val="both"/>
        <w:rPr>
          <w:b/>
          <w:sz w:val="28"/>
          <w:szCs w:val="28"/>
        </w:rPr>
      </w:pPr>
      <w:r w:rsidRPr="004242E3">
        <w:rPr>
          <w:b/>
          <w:bCs/>
          <w:sz w:val="28"/>
          <w:szCs w:val="28"/>
        </w:rPr>
        <w:t xml:space="preserve">Điều 1. </w:t>
      </w:r>
      <w:r w:rsidRPr="004242E3">
        <w:rPr>
          <w:b/>
          <w:sz w:val="28"/>
          <w:szCs w:val="28"/>
        </w:rPr>
        <w:t>Vị trí</w:t>
      </w:r>
    </w:p>
    <w:p w14:paraId="123C9DCC" w14:textId="42B0289B" w:rsidR="00450DF3" w:rsidRPr="004242E3" w:rsidRDefault="00BE6A45" w:rsidP="004242E3">
      <w:pPr>
        <w:spacing w:before="120" w:after="120"/>
        <w:ind w:firstLine="720"/>
        <w:jc w:val="both"/>
        <w:rPr>
          <w:spacing w:val="4"/>
          <w:sz w:val="28"/>
          <w:szCs w:val="28"/>
          <w:highlight w:val="white"/>
        </w:rPr>
      </w:pPr>
      <w:r w:rsidRPr="004242E3">
        <w:rPr>
          <w:sz w:val="28"/>
          <w:szCs w:val="28"/>
        </w:rPr>
        <w:t xml:space="preserve">Trường Cao đẳng Y tế Đồng Tháp là cơ sở giáo dục nghề nghiệp; Đơn vị sự nghiệp trực thuộc </w:t>
      </w:r>
      <w:r w:rsidR="004242E3">
        <w:rPr>
          <w:sz w:val="28"/>
          <w:szCs w:val="28"/>
        </w:rPr>
        <w:t>Uỷ</w:t>
      </w:r>
      <w:r w:rsidRPr="004242E3">
        <w:rPr>
          <w:sz w:val="28"/>
          <w:szCs w:val="28"/>
        </w:rPr>
        <w:t xml:space="preserve"> ban nhân dân tỉnh Đồng Tháp, </w:t>
      </w:r>
      <w:r w:rsidRPr="004242E3">
        <w:rPr>
          <w:sz w:val="28"/>
          <w:szCs w:val="28"/>
          <w:lang w:val="vi-VN"/>
        </w:rPr>
        <w:t xml:space="preserve">có quyền tự chủ và có trách nhiệm giải trình theo quy định </w:t>
      </w:r>
      <w:r w:rsidRPr="004242E3">
        <w:rPr>
          <w:sz w:val="28"/>
          <w:szCs w:val="28"/>
        </w:rPr>
        <w:t xml:space="preserve">của </w:t>
      </w:r>
      <w:r w:rsidRPr="004242E3">
        <w:rPr>
          <w:sz w:val="28"/>
          <w:szCs w:val="28"/>
          <w:lang w:val="vi-VN"/>
        </w:rPr>
        <w:t>pháp luật.</w:t>
      </w:r>
      <w:r w:rsidRPr="004242E3">
        <w:rPr>
          <w:sz w:val="28"/>
          <w:szCs w:val="28"/>
        </w:rPr>
        <w:t xml:space="preserve"> </w:t>
      </w:r>
      <w:r w:rsidRPr="004242E3">
        <w:rPr>
          <w:sz w:val="28"/>
          <w:szCs w:val="28"/>
          <w:lang w:val="vi-VN"/>
        </w:rPr>
        <w:t xml:space="preserve">Hoạt động theo quy định của  luật giáo dục nghề nghiệp, pháp luật giáo dục, </w:t>
      </w:r>
      <w:r w:rsidRPr="004242E3">
        <w:rPr>
          <w:sz w:val="28"/>
          <w:szCs w:val="28"/>
        </w:rPr>
        <w:t>Điều lệ Trường Cao đẳng</w:t>
      </w:r>
      <w:r w:rsidRPr="004242E3">
        <w:rPr>
          <w:sz w:val="28"/>
          <w:szCs w:val="28"/>
          <w:lang w:val="vi-VN"/>
        </w:rPr>
        <w:t xml:space="preserve"> và quy định của pháp luật có liên quan</w:t>
      </w:r>
      <w:r w:rsidR="00325EA1" w:rsidRPr="004242E3">
        <w:rPr>
          <w:spacing w:val="4"/>
          <w:sz w:val="28"/>
          <w:szCs w:val="28"/>
          <w:highlight w:val="white"/>
        </w:rPr>
        <w:t>.</w:t>
      </w:r>
    </w:p>
    <w:p w14:paraId="26081B31" w14:textId="2D111B0D" w:rsidR="00D16636" w:rsidRPr="004242E3" w:rsidRDefault="00450DF3" w:rsidP="004242E3">
      <w:pPr>
        <w:spacing w:before="120" w:after="120"/>
        <w:ind w:firstLine="720"/>
        <w:jc w:val="both"/>
        <w:rPr>
          <w:spacing w:val="4"/>
          <w:sz w:val="28"/>
          <w:szCs w:val="28"/>
          <w:highlight w:val="white"/>
        </w:rPr>
      </w:pPr>
      <w:r w:rsidRPr="004242E3">
        <w:rPr>
          <w:spacing w:val="4"/>
          <w:sz w:val="28"/>
          <w:szCs w:val="28"/>
          <w:highlight w:val="white"/>
        </w:rPr>
        <w:t>Chịu</w:t>
      </w:r>
      <w:r w:rsidRPr="004242E3">
        <w:rPr>
          <w:spacing w:val="4"/>
          <w:sz w:val="28"/>
          <w:szCs w:val="28"/>
          <w:highlight w:val="white"/>
          <w:lang w:val="vi-VN"/>
        </w:rPr>
        <w:t xml:space="preserve"> sự quản lý nhà nước về giáo dục nghề nghiệp của Bộ Lao động-Thương binh và xã hội, đồng thời chịu sự quản lý theo lãnh thổ của Uỷ ban nhân dân tỉnh Đồng Tháp và quy định của pháp luật có liên quan.</w:t>
      </w:r>
    </w:p>
    <w:p w14:paraId="2007ED63" w14:textId="77777777" w:rsidR="00BE6A45" w:rsidRPr="004242E3" w:rsidRDefault="00BE6A45" w:rsidP="004242E3">
      <w:pPr>
        <w:spacing w:before="120" w:after="120"/>
        <w:ind w:firstLine="567"/>
        <w:jc w:val="both"/>
        <w:rPr>
          <w:rFonts w:eastAsia="SimSun"/>
          <w:bCs/>
          <w:sz w:val="28"/>
          <w:szCs w:val="28"/>
        </w:rPr>
      </w:pPr>
      <w:r w:rsidRPr="004242E3">
        <w:rPr>
          <w:rFonts w:eastAsia="SimSun"/>
          <w:b/>
          <w:bCs/>
          <w:sz w:val="28"/>
          <w:szCs w:val="28"/>
        </w:rPr>
        <w:t xml:space="preserve">Điều 2. </w:t>
      </w:r>
      <w:r w:rsidRPr="004242E3">
        <w:rPr>
          <w:rFonts w:eastAsia="SimSun"/>
          <w:b/>
          <w:sz w:val="28"/>
          <w:szCs w:val="28"/>
        </w:rPr>
        <w:t>Chức năng</w:t>
      </w:r>
      <w:r w:rsidRPr="004242E3">
        <w:rPr>
          <w:rFonts w:eastAsia="SimSun"/>
          <w:sz w:val="28"/>
          <w:szCs w:val="28"/>
        </w:rPr>
        <w:t>:</w:t>
      </w:r>
    </w:p>
    <w:p w14:paraId="6B2AA67C" w14:textId="6937F3EB" w:rsidR="00BE6A45" w:rsidRPr="004242E3" w:rsidRDefault="00BE6A45" w:rsidP="004242E3">
      <w:pPr>
        <w:spacing w:before="120" w:after="120"/>
        <w:ind w:firstLine="567"/>
        <w:jc w:val="both"/>
        <w:rPr>
          <w:rFonts w:eastAsia="SimSun"/>
          <w:sz w:val="28"/>
          <w:szCs w:val="28"/>
        </w:rPr>
      </w:pPr>
      <w:r w:rsidRPr="004242E3">
        <w:rPr>
          <w:rFonts w:eastAsia="SimSun"/>
          <w:sz w:val="28"/>
          <w:szCs w:val="28"/>
        </w:rPr>
        <w:t xml:space="preserve">1. Trường Cao đẳng Y tế Đồng Tháp có chức năng đào tạo, bồi dưỡng </w:t>
      </w:r>
      <w:r w:rsidR="009A33A8" w:rsidRPr="004242E3">
        <w:rPr>
          <w:rFonts w:eastAsia="SimSun"/>
          <w:sz w:val="28"/>
          <w:szCs w:val="28"/>
        </w:rPr>
        <w:t xml:space="preserve">nguồn nhân lực theo nhiều chuyên ngành </w:t>
      </w:r>
      <w:r w:rsidRPr="004242E3">
        <w:rPr>
          <w:rFonts w:eastAsia="SimSun"/>
          <w:sz w:val="28"/>
          <w:szCs w:val="28"/>
        </w:rPr>
        <w:t>có trình độ</w:t>
      </w:r>
      <w:r w:rsidR="009A33A8" w:rsidRPr="004242E3">
        <w:rPr>
          <w:rFonts w:eastAsia="SimSun"/>
          <w:sz w:val="28"/>
          <w:szCs w:val="28"/>
        </w:rPr>
        <w:t xml:space="preserve"> từ trung cấp, c</w:t>
      </w:r>
      <w:r w:rsidRPr="004242E3">
        <w:rPr>
          <w:rFonts w:eastAsia="SimSun"/>
          <w:sz w:val="28"/>
          <w:szCs w:val="28"/>
        </w:rPr>
        <w:t>ao đẳng và các trình độ thấp hơn</w:t>
      </w:r>
      <w:r w:rsidR="00E55F58" w:rsidRPr="004242E3">
        <w:rPr>
          <w:rFonts w:eastAsia="SimSun"/>
          <w:sz w:val="28"/>
          <w:szCs w:val="28"/>
        </w:rPr>
        <w:t xml:space="preserve"> theo những chuyên ngành cụ thể được </w:t>
      </w:r>
      <w:r w:rsidR="004242E3">
        <w:rPr>
          <w:rFonts w:eastAsia="SimSun"/>
          <w:sz w:val="28"/>
          <w:szCs w:val="28"/>
        </w:rPr>
        <w:t>Uỷ</w:t>
      </w:r>
      <w:r w:rsidR="00E55F58" w:rsidRPr="004242E3">
        <w:rPr>
          <w:rFonts w:eastAsia="SimSun"/>
          <w:sz w:val="28"/>
          <w:szCs w:val="28"/>
        </w:rPr>
        <w:t xml:space="preserve"> </w:t>
      </w:r>
      <w:r w:rsidR="00E55F58" w:rsidRPr="004242E3">
        <w:rPr>
          <w:spacing w:val="-2"/>
          <w:sz w:val="28"/>
          <w:szCs w:val="28"/>
          <w:shd w:val="clear" w:color="auto" w:fill="FFFFFF"/>
        </w:rPr>
        <w:t>ba</w:t>
      </w:r>
      <w:r w:rsidR="0099619C" w:rsidRPr="004242E3">
        <w:rPr>
          <w:spacing w:val="-2"/>
          <w:sz w:val="28"/>
          <w:szCs w:val="28"/>
          <w:shd w:val="clear" w:color="auto" w:fill="FFFFFF"/>
        </w:rPr>
        <w:t>n nhân dân tỉnh và Bộ Lao động -</w:t>
      </w:r>
      <w:r w:rsidR="00E55F58" w:rsidRPr="004242E3">
        <w:rPr>
          <w:spacing w:val="-2"/>
          <w:sz w:val="28"/>
          <w:szCs w:val="28"/>
          <w:shd w:val="clear" w:color="auto" w:fill="FFFFFF"/>
        </w:rPr>
        <w:t xml:space="preserve"> Thương binh và Xã hội cho phép</w:t>
      </w:r>
      <w:r w:rsidRPr="004242E3">
        <w:rPr>
          <w:rFonts w:eastAsia="SimSun"/>
          <w:sz w:val="28"/>
          <w:szCs w:val="28"/>
        </w:rPr>
        <w:t>.</w:t>
      </w:r>
    </w:p>
    <w:p w14:paraId="5E41D3BD" w14:textId="583CE1B8" w:rsidR="00BE6A45" w:rsidRPr="004242E3" w:rsidRDefault="00BE6A45" w:rsidP="004242E3">
      <w:pPr>
        <w:spacing w:before="120" w:after="120"/>
        <w:ind w:firstLine="567"/>
        <w:jc w:val="both"/>
        <w:rPr>
          <w:rFonts w:eastAsia="SimSun"/>
          <w:sz w:val="28"/>
          <w:szCs w:val="28"/>
        </w:rPr>
      </w:pPr>
      <w:r w:rsidRPr="004242E3">
        <w:rPr>
          <w:rFonts w:eastAsia="SimSun"/>
          <w:sz w:val="28"/>
          <w:szCs w:val="28"/>
        </w:rPr>
        <w:t xml:space="preserve">2. Liên kết đào tạo và nghiên cứu khoa học với các trường Đại học, Cao đẳng trong nước và hợp tác quốc tế nhằm đào tạo nguồn nhân lực theo nhiều chuyên ngành có trình độ từ trung cấp, cao đẳng, đại học theo những chuyên ngành cụ thể được </w:t>
      </w:r>
      <w:r w:rsidR="004242E3">
        <w:rPr>
          <w:rFonts w:eastAsia="SimSun"/>
          <w:sz w:val="28"/>
          <w:szCs w:val="28"/>
        </w:rPr>
        <w:t>Uỷ</w:t>
      </w:r>
      <w:r w:rsidRPr="004242E3">
        <w:rPr>
          <w:rFonts w:eastAsia="SimSun"/>
          <w:sz w:val="28"/>
          <w:szCs w:val="28"/>
        </w:rPr>
        <w:t xml:space="preserve"> ban nhân dân tỉnh và Bộ Lao động – Thương binh và Xã hội cho phép.</w:t>
      </w:r>
    </w:p>
    <w:p w14:paraId="1E64DAB2" w14:textId="77777777" w:rsidR="00BE6A45" w:rsidRPr="004242E3" w:rsidRDefault="00BE6A45" w:rsidP="004242E3">
      <w:pPr>
        <w:spacing w:before="120" w:after="120"/>
        <w:ind w:firstLine="567"/>
        <w:jc w:val="both"/>
        <w:rPr>
          <w:rFonts w:eastAsia="SimSun"/>
          <w:sz w:val="28"/>
          <w:szCs w:val="28"/>
        </w:rPr>
      </w:pPr>
      <w:r w:rsidRPr="004242E3">
        <w:rPr>
          <w:rFonts w:eastAsia="SimSun"/>
          <w:sz w:val="28"/>
          <w:szCs w:val="28"/>
        </w:rPr>
        <w:t>3. Nghiên cứu và tư vấn về khoa học sức khỏe; Ứng dụng các tiến bộ khoa học kỹ thuật và khoa học sức khỏe cho sự nghiệp phát triển kinh tế - chính trị - xã hội của địa phương.</w:t>
      </w:r>
    </w:p>
    <w:p w14:paraId="1E269AC2" w14:textId="77777777" w:rsidR="00367826" w:rsidRPr="004242E3" w:rsidRDefault="00367826" w:rsidP="004242E3">
      <w:pPr>
        <w:jc w:val="center"/>
        <w:rPr>
          <w:b/>
          <w:sz w:val="28"/>
          <w:szCs w:val="28"/>
        </w:rPr>
      </w:pPr>
      <w:r w:rsidRPr="004242E3">
        <w:rPr>
          <w:b/>
          <w:sz w:val="28"/>
          <w:szCs w:val="28"/>
          <w:highlight w:val="white"/>
        </w:rPr>
        <w:t>Chương II</w:t>
      </w:r>
    </w:p>
    <w:p w14:paraId="4A0BD1E1" w14:textId="77777777" w:rsidR="00367826" w:rsidRPr="004242E3" w:rsidRDefault="00367826" w:rsidP="004242E3">
      <w:pPr>
        <w:jc w:val="center"/>
        <w:rPr>
          <w:b/>
          <w:sz w:val="28"/>
          <w:szCs w:val="28"/>
        </w:rPr>
      </w:pPr>
      <w:r w:rsidRPr="004242E3">
        <w:rPr>
          <w:b/>
          <w:sz w:val="28"/>
          <w:szCs w:val="28"/>
          <w:highlight w:val="white"/>
        </w:rPr>
        <w:t>NHIỆM VỤ, QUYỀN HẠN VÀ CƠ CẤU TỔ CHỨC</w:t>
      </w:r>
    </w:p>
    <w:p w14:paraId="427F7091" w14:textId="77777777" w:rsidR="00367826" w:rsidRPr="004242E3" w:rsidRDefault="00367826" w:rsidP="004242E3">
      <w:pPr>
        <w:spacing w:before="120" w:after="120"/>
        <w:ind w:firstLine="567"/>
        <w:jc w:val="both"/>
        <w:rPr>
          <w:rFonts w:eastAsia="SimSun"/>
          <w:sz w:val="28"/>
          <w:szCs w:val="28"/>
        </w:rPr>
      </w:pPr>
      <w:r w:rsidRPr="004242E3">
        <w:rPr>
          <w:b/>
          <w:bCs/>
          <w:sz w:val="28"/>
          <w:szCs w:val="28"/>
          <w:highlight w:val="white"/>
        </w:rPr>
        <w:t>Điều 3. Nhiệm vụ và quyền hạn</w:t>
      </w:r>
    </w:p>
    <w:p w14:paraId="2E0E3D9F" w14:textId="77777777" w:rsidR="00BE6A45" w:rsidRPr="004242E3" w:rsidRDefault="00BE6A45" w:rsidP="004242E3">
      <w:pPr>
        <w:spacing w:before="120" w:after="120"/>
        <w:ind w:firstLine="567"/>
        <w:jc w:val="both"/>
        <w:rPr>
          <w:rFonts w:eastAsia="SimSun"/>
          <w:sz w:val="28"/>
          <w:szCs w:val="28"/>
        </w:rPr>
      </w:pPr>
      <w:r w:rsidRPr="004242E3">
        <w:rPr>
          <w:rFonts w:eastAsia="SimSun"/>
          <w:sz w:val="28"/>
          <w:szCs w:val="28"/>
          <w:shd w:val="clear" w:color="auto" w:fill="FFFFFF"/>
        </w:rPr>
        <w:t>Thực hiện nhiệm vụ, quyền hạn theo quy định tại </w:t>
      </w:r>
      <w:bookmarkStart w:id="1" w:name="dc_1"/>
      <w:r w:rsidRPr="004242E3">
        <w:rPr>
          <w:rFonts w:eastAsia="SimSun"/>
          <w:sz w:val="28"/>
          <w:szCs w:val="28"/>
          <w:shd w:val="clear" w:color="auto" w:fill="FFFFFF"/>
        </w:rPr>
        <w:t>Điều 23, Luật Giáo dục nghề nghiệp</w:t>
      </w:r>
      <w:bookmarkEnd w:id="1"/>
      <w:r w:rsidRPr="004242E3">
        <w:rPr>
          <w:rFonts w:eastAsia="SimSun"/>
          <w:sz w:val="28"/>
          <w:szCs w:val="28"/>
          <w:shd w:val="clear" w:color="auto" w:fill="FFFFFF"/>
        </w:rPr>
        <w:t xml:space="preserve"> năm 2014, quy định của pháp luật có liên quan và các quy định sau:</w:t>
      </w:r>
    </w:p>
    <w:p w14:paraId="735ED985" w14:textId="4E2CFE8F" w:rsidR="00BE6A45" w:rsidRPr="004242E3" w:rsidRDefault="00BE6A45" w:rsidP="004242E3">
      <w:pPr>
        <w:shd w:val="clear" w:color="auto" w:fill="FFFFFF"/>
        <w:spacing w:before="120" w:after="120"/>
        <w:ind w:firstLine="567"/>
        <w:jc w:val="both"/>
        <w:rPr>
          <w:rFonts w:eastAsia="SimSun"/>
          <w:sz w:val="28"/>
          <w:szCs w:val="28"/>
        </w:rPr>
      </w:pPr>
      <w:r w:rsidRPr="004242E3">
        <w:rPr>
          <w:rFonts w:eastAsia="SimSun"/>
          <w:sz w:val="28"/>
          <w:szCs w:val="28"/>
          <w:lang w:val="vi-VN"/>
        </w:rPr>
        <w:t>1. Nhiệm vụ:</w:t>
      </w:r>
    </w:p>
    <w:p w14:paraId="18CBBE93" w14:textId="77777777" w:rsidR="00BE6A45" w:rsidRPr="004242E3" w:rsidRDefault="00BE6A45" w:rsidP="004242E3">
      <w:pPr>
        <w:shd w:val="clear" w:color="auto" w:fill="FFFFFF"/>
        <w:spacing w:before="120" w:after="120"/>
        <w:ind w:firstLine="567"/>
        <w:jc w:val="both"/>
        <w:rPr>
          <w:rFonts w:eastAsia="SimSun"/>
          <w:sz w:val="28"/>
          <w:szCs w:val="28"/>
        </w:rPr>
      </w:pPr>
      <w:r w:rsidRPr="004242E3">
        <w:rPr>
          <w:rFonts w:eastAsia="SimSun"/>
          <w:sz w:val="28"/>
          <w:szCs w:val="28"/>
          <w:lang w:val="vi-VN"/>
        </w:rPr>
        <w:lastRenderedPageBreak/>
        <w:t>a) Tổ chức thực hiện chương trình đào tạo trình độ cao đẳng, trình độ trung cấp, trình độ sơ cấp và các chương trình đào tạo thường xuyên theo quy định của Bộ trưởng Bộ Lao động - Thương binh và Xã hội;</w:t>
      </w:r>
    </w:p>
    <w:p w14:paraId="5B5ADF99" w14:textId="77777777" w:rsidR="00BE6A45" w:rsidRPr="004242E3" w:rsidRDefault="00BE6A45" w:rsidP="004242E3">
      <w:pPr>
        <w:shd w:val="clear" w:color="auto" w:fill="FFFFFF"/>
        <w:spacing w:before="120" w:after="120"/>
        <w:ind w:firstLine="567"/>
        <w:jc w:val="both"/>
        <w:rPr>
          <w:rFonts w:eastAsia="SimSun"/>
          <w:sz w:val="28"/>
          <w:szCs w:val="28"/>
        </w:rPr>
      </w:pPr>
      <w:r w:rsidRPr="004242E3">
        <w:rPr>
          <w:rFonts w:eastAsia="SimSun"/>
          <w:sz w:val="28"/>
          <w:szCs w:val="28"/>
          <w:lang w:val="vi-VN"/>
        </w:rPr>
        <w:t>b) Tổ chức biên soạn, xây dựng hoặc lựa chọn, phê duyệt chương trình, giáo trình đào tạo, học liệu đối với từng ngành, nghề đào tạo của trường theo quy định của Bộ trưởng Bộ Lao động - Thương binh và Xã hội;</w:t>
      </w:r>
    </w:p>
    <w:p w14:paraId="4840D463" w14:textId="77777777" w:rsidR="00BE6A45" w:rsidRPr="004242E3" w:rsidRDefault="00BE6A45" w:rsidP="004242E3">
      <w:pPr>
        <w:shd w:val="clear" w:color="auto" w:fill="FFFFFF"/>
        <w:spacing w:before="120" w:after="120"/>
        <w:ind w:firstLine="567"/>
        <w:jc w:val="both"/>
        <w:rPr>
          <w:rFonts w:eastAsia="SimSun"/>
          <w:sz w:val="28"/>
          <w:szCs w:val="28"/>
        </w:rPr>
      </w:pPr>
      <w:r w:rsidRPr="004242E3">
        <w:rPr>
          <w:rFonts w:eastAsia="SimSun"/>
          <w:sz w:val="28"/>
          <w:szCs w:val="28"/>
          <w:lang w:val="vi-VN"/>
        </w:rPr>
        <w:t>c) Xây dựng kế hoạch tuyển sinh, tổ chức tuyển sinh theo quy định của Bộ trưởng Bộ Lao động - Thương binh và Xã hội;</w:t>
      </w:r>
    </w:p>
    <w:p w14:paraId="7A20B1B4"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d) Tổ chức các hoạt động đào tạo; kiểm tra, thi, xét công nhận tốt nghiệp; in phôi, quản lý, cấp phát bằng tốt nghiệp cao đẳng, bằng tốt nghiệp trung cấp, chứng chỉ sơ cấp, chứng chỉ đào tạo theo quy định của Bộ </w:t>
      </w:r>
      <w:r w:rsidRPr="004242E3">
        <w:rPr>
          <w:rFonts w:eastAsia="SimSun"/>
          <w:sz w:val="28"/>
          <w:szCs w:val="28"/>
        </w:rPr>
        <w:t>tr</w:t>
      </w:r>
      <w:r w:rsidRPr="004242E3">
        <w:rPr>
          <w:rFonts w:eastAsia="SimSun"/>
          <w:sz w:val="28"/>
          <w:szCs w:val="28"/>
          <w:lang w:val="vi-VN"/>
        </w:rPr>
        <w:t>ưởng Bộ Lao động - Thương binh và Xã hội. Tổ chức đào tạo thực hành trong đào tạo khối ngành sức khỏe và đào tạo các ngành, nghề đặc thù theo quy định của Chính phủ;</w:t>
      </w:r>
    </w:p>
    <w:p w14:paraId="534E3B21"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đ) Quản lý người học, tổ chức các hoạt động thể dục, thể thao, văn hóa, văn nghệ và các hoạt động giáo dục toàn diện khác cho người học theo quy định của Bộ trưởng Bộ Lao động - Thương binh và Xã hội;</w:t>
      </w:r>
    </w:p>
    <w:p w14:paraId="7B3F3AD3"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e) Tư vấn nghề nghiệp, hướng nghiệp, việc làm cho người học và tổ chức hoạt động hỗ trợ học sinh, sinh viên khởi nghiệp theo quy định của pháp luật;</w:t>
      </w:r>
    </w:p>
    <w:p w14:paraId="43C0A8B0"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g) Thực hiện chính sách hỗ trợ đào tạo trình độ sơ cấp, đào tạo dưới 03 tháng đối với lao động nông thôn, lao động nữ, người khuyết tật và các chính sách khác theo quy định của pháp luật;</w:t>
      </w:r>
    </w:p>
    <w:p w14:paraId="5114417A"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h) Tuyển dụng, sử dụng, quản lý đội ngũ nhà giáo, cán bộ quản lý, viên chức, người lao động của trường bảo đảm đủ về số lượng, phù hợp với ngành, nghề, quy mô và trình độ đào tạo theo quy định của pháp luật;</w:t>
      </w:r>
    </w:p>
    <w:p w14:paraId="1120C17C"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i) Cử hoặc tổ chức đào tạo, bồi dưỡng cho đội ngũ nhà giáo, cán bộ quản lý, viên chức và người lao động của trường học tập, nâng cao trình độ chuyên môn, nghiệp vụ theo quy định của pháp luật;</w:t>
      </w:r>
    </w:p>
    <w:p w14:paraId="30AB758F"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k) Phối hợp với doanh nghiệp, tổ chức, cá nhân, gia đình người học trong hoạt động giáo dục nghề nghiệp và tư vấn nghề nghiệp, hướng nghiệp; tổ chức cho đội ngũ nhà giáo, người học tham quan, thực tập tại doanh nghiệp và hỗ trợ giải quyết việc làm cho người học theo quy định của pháp luật;</w:t>
      </w:r>
    </w:p>
    <w:p w14:paraId="3CC9BBAD"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l) Phối hợp với trường trung học cơ sở, trung học phổ thông, trung tâm giáo dục nghề nghiệp - giáo dục thường xuyên, trung tâm giáo dục thường xuyên để tuyên truyền, hướng nghiệp, phân luồng học sinh vào học các trình độ của giáo dục nghề nghiệp;</w:t>
      </w:r>
    </w:p>
    <w:p w14:paraId="2231B5B0"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m) Thực hiện nhiệm vụ khoa học và công nghệ về giáo dục nghề nghiệp, ứng dụng kết quả nghiên cứu khoa học và chuyển giao công nghệ mới phục vụ phát triển kinh tế - xã hội của bộ, ngành, địa phương;</w:t>
      </w:r>
    </w:p>
    <w:p w14:paraId="6813F29B"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 xml:space="preserve">n) Thực hiện dân chủ, công khai theo quy định của pháp luật trong việc thực hiện nhiệm vụ đào tạo, thực hiện nhiệm vụ khoa học và công nghệ, ứng </w:t>
      </w:r>
      <w:r w:rsidRPr="004242E3">
        <w:rPr>
          <w:rFonts w:eastAsia="SimSun"/>
          <w:sz w:val="28"/>
          <w:szCs w:val="28"/>
          <w:lang w:val="vi-VN"/>
        </w:rPr>
        <w:lastRenderedPageBreak/>
        <w:t>dụng kết quả nghiên cứu khoa học và chuyển giao công nghệ vào thực tiễn giảng dạy, tư vấn nghề nghiệp, hướng nghiệp cho người học. Có cơ chế để người học tham gia đánh giá hoạt động đào tạo; nhà giáo tham gia đánh giá cán bộ quản lý, viên chức và người lao động của nhà trường;</w:t>
      </w:r>
    </w:p>
    <w:p w14:paraId="604F240F"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o) Quản lý, sử dụng đất đai, cơ sở vật chất, thiết bị và tài chính, tài sản của trường theo quy định của pháp luật;</w:t>
      </w:r>
    </w:p>
    <w:p w14:paraId="57274809"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p) Cung cấp dữ liệu về tổ chức hoạt động giáo dục nghề nghiệp của trường để xây dựng cơ sở dữ liệu về giáo dục nghề nghiệp; thực hiện chế độ báo cáo định kỳ và đột xuất theo quy định;</w:t>
      </w:r>
    </w:p>
    <w:p w14:paraId="19037363"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q) Thực hiện các nhiệm vụ khác theo quy định của pháp luật.</w:t>
      </w:r>
    </w:p>
    <w:p w14:paraId="346E68F1" w14:textId="2F2E9F06"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2. Quyền hạn:</w:t>
      </w:r>
    </w:p>
    <w:p w14:paraId="0ABCC670"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a) Xây dựng và tổ chức thực hiện kế hoạch, chiến lược phát triển trường phù hợp với chiến lược phát triển giáo dục nghề nghiệp nhằm đáp ứng yêu cầu của thị trường lao động;</w:t>
      </w:r>
    </w:p>
    <w:p w14:paraId="071564D9"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b) Tổ chức đào tạo các chương trình giáo dục nghề nghiệp theo quy định của Bộ trưởng Bộ Lao động - Thương binh và Xã hội;</w:t>
      </w:r>
    </w:p>
    <w:p w14:paraId="5ACA881C"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c) Liên kết với cơ sở giáo dục nghề nghiệp, cơ sở giáo dục đại học, doanh nghiệp, tổ chức trong nước và nước ngoài theo quy định pháp luật nhằm khai thác, huy động các nguồn lực xã hội trong thực hiện các chương trình đào tạo giáo dục nghề nghiệp để nâng cao chất lượng đào tạo, gắn đào tạo với việc làm và thị trường lao động. Đơn vị chủ trì liên kết đào tạo chịu trách nhiệm cấp văn bằng, chứng chỉ cho người học;</w:t>
      </w:r>
    </w:p>
    <w:p w14:paraId="26D48B9D"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d) Liên kết, phối hợp với cơ sở giáo dục đại học tổ chức đào tạo trình độ đại học theo hình thức vừa làm vừa học và đào tạo liên thông từ trình độ trung cấp, trình độ cao đẳng lên trình độ đại học theo quy định của Luật Giáo dục đại học và các văn bản hướng dẫn thi hành;</w:t>
      </w:r>
    </w:p>
    <w:p w14:paraId="42FCE006"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đ) Phối hợp với doanh nghiệp, cơ sở sản xuất, kinh doanh, dịch vụ trong hoạt động xây dựng chương trình, giáo trình đào tạo, tài liệu, học liệu giảng dạy; tổ chức giảng dạy, hướng dẫn thực hành, thực tập, đánh giá kết quả học tập của người học; bồi dưỡng nâng cao trình độ chuyên môn, nghiệp vụ cho nhà giáo;</w:t>
      </w:r>
    </w:p>
    <w:p w14:paraId="7A2B25C9"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e) Tổ chức giảng dạy khối lượng kiến thức văn hóa trung học phổ thông cho học sinh có bằng tốt nghiệp trung học cơ sở theo học trình độ trung cấp theo quy định của Luật Giáo dục và các văn bản hướng dẫn thi hành;</w:t>
      </w:r>
    </w:p>
    <w:p w14:paraId="64558787"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g) Thực hiện chương trình giáo dục thường xuyên cấp trung học phổ thông theo quy định của pháp luật;</w:t>
      </w:r>
    </w:p>
    <w:p w14:paraId="403D3B75"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h) Thành lập tổ chức trực thuộc trường theo cơ cấu tổ chức được phê duyệt trong quy chế tổ chức, hoạt động của trường; bổ nhiệm, thôi giữ chức vụ, miễn nhiệm viên chức quản lý theo quy định của pháp luật đối với đơn vị sự nghiệp công lập, pháp luật viên chức và phân cấp quản lý viên chức.</w:t>
      </w:r>
    </w:p>
    <w:p w14:paraId="081EC32F"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lastRenderedPageBreak/>
        <w:t>i) Tổ chức đào tạo, bồi dưỡng chuyên môn, nghiệp vụ, chuẩn chức danh nghề nghiệp của nhà giáo giáo dục nghề nghiệp theo quy định của Bộ trưởng Bộ Lao động - Thương binh và Xã hội;</w:t>
      </w:r>
    </w:p>
    <w:p w14:paraId="1F32A716"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k) Tổ chức hoạt động phát triển, đánh giá kỹ năng nghề theo quy định của Chính phủ;</w:t>
      </w:r>
    </w:p>
    <w:p w14:paraId="7540B5A1"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l) Tổ chức hoạt động kiểm định chất lượng giáo dục nghề nghiệp theo quy định của Chính phủ;</w:t>
      </w:r>
    </w:p>
    <w:p w14:paraId="4E84DBFF"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m) Sử dụng nguồn thu từ hoạt động đào tạo, khoa học, công nghệ và dịch vụ để đầu tư xây dựng cơ sở vật chất của trường, chi cho các hoạt động đào tạo, bổ sung nguồn tài chính của trường và các hoạt động khác theo quy định của pháp luật;</w:t>
      </w:r>
    </w:p>
    <w:p w14:paraId="59F89EE0"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n) Huy động, nhận tài trợ, quản lý và sử dụng nguồn huy động, tài trợ theo quy định của pháp luật nhằm thực hiện các hoạt động của trường;</w:t>
      </w:r>
    </w:p>
    <w:p w14:paraId="31F3DE07"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o) Quản lý, sử dụng tài sản công theo quy định của pháp luật về quản lý, sử dụng tài sản công; quản lý và sử dụng nguồn tài chính theo quy định pháp luật;</w:t>
      </w:r>
    </w:p>
    <w:p w14:paraId="73998689"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p) Được Nhà nước giao hoặc cho thuê đất, giao hoặc cho thuê cơ sở vật chất; được tham gia đấu thầu, đặt hàng hoặc giao nhiệm vụ đối với các dịch vụ công sử dụng ngân sách nhà nước trong lĩnh vực giáo dục nghề nghiệp theo quy định của pháp luật; được hưởng các chính sách ưu đãi về thuế và tín dụng theo quy định của pháp luật;</w:t>
      </w:r>
    </w:p>
    <w:p w14:paraId="63CB275C" w14:textId="77777777" w:rsidR="00BE6A45" w:rsidRPr="004242E3" w:rsidRDefault="00BE6A45" w:rsidP="004242E3">
      <w:pPr>
        <w:shd w:val="clear" w:color="auto" w:fill="FFFFFF"/>
        <w:spacing w:before="120" w:after="120"/>
        <w:ind w:firstLine="567"/>
        <w:jc w:val="both"/>
        <w:rPr>
          <w:rFonts w:eastAsia="SimSun"/>
          <w:sz w:val="28"/>
          <w:szCs w:val="28"/>
        </w:rPr>
      </w:pPr>
      <w:r w:rsidRPr="004242E3">
        <w:rPr>
          <w:rFonts w:eastAsia="SimSun"/>
          <w:sz w:val="28"/>
          <w:szCs w:val="28"/>
          <w:lang w:val="vi-VN"/>
        </w:rPr>
        <w:t>q) Thực hiện các quyền khác theo quy định của pháp luậ</w:t>
      </w:r>
      <w:r w:rsidR="004F7CFC" w:rsidRPr="004242E3">
        <w:rPr>
          <w:rFonts w:eastAsia="SimSun"/>
          <w:sz w:val="28"/>
          <w:szCs w:val="28"/>
          <w:lang w:val="vi-VN"/>
        </w:rPr>
        <w:t>t</w:t>
      </w:r>
      <w:r w:rsidR="004F7CFC" w:rsidRPr="004242E3">
        <w:rPr>
          <w:rFonts w:eastAsia="SimSun"/>
          <w:sz w:val="28"/>
          <w:szCs w:val="28"/>
        </w:rPr>
        <w:t xml:space="preserve"> và theo quy định</w:t>
      </w:r>
      <w:r w:rsidR="004F7CFC" w:rsidRPr="004242E3">
        <w:t xml:space="preserve"> </w:t>
      </w:r>
      <w:r w:rsidR="004F7CFC" w:rsidRPr="004242E3">
        <w:rPr>
          <w:rFonts w:eastAsia="SimSun"/>
          <w:sz w:val="28"/>
          <w:szCs w:val="28"/>
          <w:lang w:val="vi-VN"/>
        </w:rPr>
        <w:t>Phân cấp về quản lý tổ chức bộ máy và cán bộ,</w:t>
      </w:r>
      <w:r w:rsidR="004F7CFC" w:rsidRPr="004242E3">
        <w:rPr>
          <w:rFonts w:eastAsia="SimSun"/>
          <w:sz w:val="28"/>
          <w:szCs w:val="28"/>
        </w:rPr>
        <w:t xml:space="preserve"> </w:t>
      </w:r>
      <w:r w:rsidR="004F7CFC" w:rsidRPr="004242E3">
        <w:rPr>
          <w:rFonts w:eastAsia="SimSun"/>
          <w:sz w:val="28"/>
          <w:szCs w:val="28"/>
          <w:lang w:val="vi-VN"/>
        </w:rPr>
        <w:t>công chức, viên chức, người làm việc tại hội trong cơ quan hành chính, đơn vị sự nghiệp công lập, các hội trên địa bàn tỉnh Đồng Tháp</w:t>
      </w:r>
      <w:r w:rsidR="004F7CFC" w:rsidRPr="004242E3">
        <w:rPr>
          <w:rFonts w:eastAsia="SimSun"/>
          <w:sz w:val="28"/>
          <w:szCs w:val="28"/>
        </w:rPr>
        <w:t xml:space="preserve"> của UBND tỉnh Đồng Tháp.</w:t>
      </w:r>
    </w:p>
    <w:p w14:paraId="03B1DC5A"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b/>
          <w:sz w:val="28"/>
          <w:szCs w:val="28"/>
          <w:lang w:val="vi-VN"/>
        </w:rPr>
        <w:t>Điều 4. Quyền tự chủ và trách nhiệm giải trình</w:t>
      </w:r>
    </w:p>
    <w:p w14:paraId="595F19B2"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Thực hiện quyền tự chủ và trách nhiệm giải trình theo quy định tại </w:t>
      </w:r>
      <w:bookmarkStart w:id="2" w:name="dc_2"/>
      <w:r w:rsidRPr="004242E3">
        <w:rPr>
          <w:rFonts w:eastAsia="SimSun"/>
          <w:sz w:val="28"/>
          <w:szCs w:val="28"/>
          <w:lang w:val="vi-VN"/>
        </w:rPr>
        <w:t>Điều 25 của Luật Giáo dục nghề nghiệp</w:t>
      </w:r>
      <w:bookmarkEnd w:id="2"/>
      <w:r w:rsidRPr="004242E3">
        <w:rPr>
          <w:rFonts w:eastAsia="SimSun"/>
          <w:sz w:val="28"/>
          <w:szCs w:val="28"/>
          <w:lang w:val="vi-VN"/>
        </w:rPr>
        <w:t xml:space="preserve"> năm 2014, quy định của pháp luật có liên quan và các quy định sau đây:</w:t>
      </w:r>
    </w:p>
    <w:p w14:paraId="3069B9ED"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1. Quyền tự chủ về hoạt động chuyên môn</w:t>
      </w:r>
    </w:p>
    <w:p w14:paraId="630E8107"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a) Quyết định mục tiêu, sứ mạng, chiến lược, kế hoạch phát triển Trường;</w:t>
      </w:r>
    </w:p>
    <w:p w14:paraId="3E78D1C5"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b) Xác định, công bố phương thức, chỉ tiêu tuyển sinh; quyết định phương thức tổ chức và quản lý đào tạo, hình thức đào tạo; quyết định việc liên kết đào tạo với các cơ sở giáo dục nghề nghiệp trong nước đủ điều kiện theo quy định; quyết định việc đào tạo liên thông giữa các trình độ giáo dục nghề nghiệp; tuyển sinh và quản lý người học; phát triển chương trình đào tạo; tổ chức biên soạn hoặc lựa chọn giáo trình giảng dạy phù hợp với mục tiêu đào tạo của từng chương trình; in phôi văn bằng, chứng chỉ, quản lý, cấp phát văn bằng, chứng chỉ cho người học theo quy định của Bộ Lao động - Thương binh và Xã hội;</w:t>
      </w:r>
    </w:p>
    <w:p w14:paraId="3C143F72" w14:textId="1D4EFA92"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lastRenderedPageBreak/>
        <w:t>c) Được linh hoạt quy mô tuyển sinh/năm các ngành, nghề đào tạo được cấp trong giấy chứng nhận đăng ký hoạt động giáo dục nghề nghiệp, giấy chứng nhận đăng ký bổ sung hoạt động giáo dục nghề nghiệp theo quy định Chính phủ;</w:t>
      </w:r>
    </w:p>
    <w:p w14:paraId="79EF86E1" w14:textId="5CF492A4" w:rsidR="003B20A5" w:rsidRPr="004242E3" w:rsidRDefault="003B20A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d) Trường khi tự đảm bảo chi thường xuyên và chi đầu tư được tự chủ về chuyên môn theo quy định của Chính phủ;</w:t>
      </w:r>
    </w:p>
    <w:p w14:paraId="6FD2B9D3" w14:textId="52DFBCE2" w:rsidR="00BE6A45" w:rsidRPr="004242E3" w:rsidRDefault="003B20A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đ</w:t>
      </w:r>
      <w:r w:rsidR="00BE6A45" w:rsidRPr="004242E3">
        <w:rPr>
          <w:rFonts w:eastAsia="SimSun"/>
          <w:sz w:val="28"/>
          <w:szCs w:val="28"/>
          <w:lang w:val="vi-VN"/>
        </w:rPr>
        <w:t>) Triển khai các hoạt động nghiên cứu khoa học, hợp tác quốc tế theo chiến lược và kế hoạch phát triển, bảo đảm chất lượng đào tạo của trường;</w:t>
      </w:r>
    </w:p>
    <w:p w14:paraId="022FC373" w14:textId="6FC3EF75" w:rsidR="00BE6A45" w:rsidRPr="004242E3" w:rsidRDefault="003B20A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e</w:t>
      </w:r>
      <w:r w:rsidR="00BE6A45" w:rsidRPr="004242E3">
        <w:rPr>
          <w:rFonts w:eastAsia="SimSun"/>
          <w:sz w:val="28"/>
          <w:szCs w:val="28"/>
          <w:lang w:val="vi-VN"/>
        </w:rPr>
        <w:t>) Lựa chọn tổ chức kiểm định chất lượng giáo dục nghề nghiệp để kiểm định chất lượng giáo dục nghề nghiệp của trường;</w:t>
      </w:r>
    </w:p>
    <w:p w14:paraId="7D69C68D" w14:textId="37377AD0" w:rsidR="00BE6A45" w:rsidRPr="004242E3" w:rsidRDefault="003B20A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g</w:t>
      </w:r>
      <w:r w:rsidR="00BE6A45" w:rsidRPr="004242E3">
        <w:rPr>
          <w:rFonts w:eastAsia="SimSun"/>
          <w:sz w:val="28"/>
          <w:szCs w:val="28"/>
          <w:lang w:val="vi-VN"/>
        </w:rPr>
        <w:t>) Thực hiện quyền tự chủ khác về chuyên môn theo quy định pháp luật.</w:t>
      </w:r>
    </w:p>
    <w:p w14:paraId="5DF2FCC5"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2. Quyền tự chủ về tổ chức bộ máy và nhân sự</w:t>
      </w:r>
    </w:p>
    <w:p w14:paraId="4DD7F18D"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a) Thực hiện quyền tự chủ về tổ chức bộ máy và nhân sự theo quy định về thành lập, tổ chức lại, giải thể đơn vị sự nghiệp công lập; về số lượng người làm việc và vị trí việc làm trong đơn vị sự nghiệp công lập; có quyền tự chủ về tổ chức bộ máy và nhân sự để thực hiện nhiệm vụ chuyên môn nhưng không được làm tăng số lượng người làm việc hưởng lương, mức lương (bao gồm cả lương và phụ cấp) từ quỹ lương do ngân sách nhà nước cấp;</w:t>
      </w:r>
    </w:p>
    <w:p w14:paraId="705A7BD9"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b) Xây dựng, ban hành quy chế tổ chức, hoạt động của trường; quy định chức năng, nhiệm vụ của các tổ chức trực thuộc trường;</w:t>
      </w:r>
    </w:p>
    <w:p w14:paraId="5A4E1490"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c) Ban hành quy chế dân chủ cơ sở; ban hành, tổ chức thực hiện quy định nội bộ về tổ chức bộ máy và nhân sự.</w:t>
      </w:r>
    </w:p>
    <w:p w14:paraId="0077C556"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3. Quyền tự chủ về tài chính và tài sản</w:t>
      </w:r>
    </w:p>
    <w:p w14:paraId="0DDA32BC"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a) Thực hiện quyền tự chủ về tài chính và tài sản theo quy định về cơ chế tự chủ tài chính của đơn vị sự nghiệp công lập;</w:t>
      </w:r>
    </w:p>
    <w:p w14:paraId="06D91C82"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b) Xây dựng và tổ chức thực hiện quy chế chi tiêu nội bộ, quy chế sử dụng tài sản, quy chế công khai tài chính, kiểm toán nội bộ theo quy định.</w:t>
      </w:r>
    </w:p>
    <w:p w14:paraId="52276DC5"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4. Trách nhiệm giải trình</w:t>
      </w:r>
    </w:p>
    <w:p w14:paraId="4DAB0C26"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Trường cao đẳng có trách nhiệm công khai, giải trình trước cơ quan nhà nước có thẩm quyền, người học và xã hội (trừ những thông tin thuộc danh mục bí mật Nhà nước) về các nội dung sau đây:</w:t>
      </w:r>
    </w:p>
    <w:p w14:paraId="35FDED6A"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a) Công bố công khai trên trang thông tin điện tử của trường các nội dung:</w:t>
      </w:r>
    </w:p>
    <w:p w14:paraId="6989CCA7"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Mục tiêu, chương trình đào tạo, vị trí việc làm sau khi tốt nghiệp; hình thức đào tạo, kế hoạch tổ chức đào tạo; kế hoạch tổ chức tuyển sinh; số lượng người học nhập học hằng năm theo từng ngành, nghề đào tạo; điều kiện bảo đảm chất lượng dạy và học.</w:t>
      </w:r>
    </w:p>
    <w:p w14:paraId="667D1801"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Mức học phí và miễn, giảm học phí, học bổng, mức thu dịch vụ tuyển sinh và các khoản thu khác của người học cho từng năm học và dự kiến cả khóa học.</w:t>
      </w:r>
    </w:p>
    <w:p w14:paraId="680EC96F"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lastRenderedPageBreak/>
        <w:t>Hệ thống văn bằng, chứng chỉ của trường; danh sách người học được cấp văn bằng, chứng chỉ hằng năm; tỷ lệ người học tốt nghiệp có việc làm.</w:t>
      </w:r>
    </w:p>
    <w:p w14:paraId="1A5296D2"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Kết quả kiểm định chất lượng giáo dục nghề nghiệp và các biện pháp kiểm tra, giám sát chất lượng đào tạo.</w:t>
      </w:r>
    </w:p>
    <w:p w14:paraId="6D70B48D"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Cơ cấu tổ chức, người đại diện theo pháp luật, các quy chế, quy định nội bộ của trường.</w:t>
      </w:r>
    </w:p>
    <w:p w14:paraId="17CB8341"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b) Cam kết với cơ quan quản lý nhà nước và chịu trách nhiệm về mọi mặt hoạt động để đạt được các cam kết; không để bất kỳ cá nhân hoặc tổ chức nào lợi dụng danh nghĩa và cơ sở vật chất, thiết bị của trường để tiến hành các hoạt động trái với các quy định của pháp luật;</w:t>
      </w:r>
    </w:p>
    <w:p w14:paraId="75771C2B"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c) Có cơ chế để người học, nhà giáo và xã hội tham gia đánh giá chất lượng đào tạo của trường;</w:t>
      </w:r>
    </w:p>
    <w:p w14:paraId="7580895D"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d) Công khai thông báo chỉ tiêu tuyển sinh, ngành, nghề tuyển sinh, trình độ đào tạo; công khai các điều kiện bảo đảm tổ chức hoạt động giáo dục nghề nghiệp đối với từng ngành, nghề đào tạo được cấp trong giấy chứng nhận đăng ký hoạt động giáo dục nghề nghiệp, giấy chứng nhận đăng ký bổ sung hoạt động giáo dục nghề nghiệp (nếu có); công khai văn bằng, chứng chỉ cấp cho người học trên Trang Thông tin tra cứu văn bằng www.vanbang.gdnn.gov.vn. Thực hiện chế độ báo cáo tài chính theo quy định và công khai trên trang thông tin điện tử của trường;</w:t>
      </w:r>
    </w:p>
    <w:p w14:paraId="5F22BCC7" w14:textId="77777777" w:rsidR="00BE6A45" w:rsidRPr="004242E3" w:rsidRDefault="00BE6A45" w:rsidP="004242E3">
      <w:pPr>
        <w:shd w:val="clear" w:color="auto" w:fill="FFFFFF"/>
        <w:spacing w:before="120" w:after="120"/>
        <w:ind w:firstLine="567"/>
        <w:jc w:val="both"/>
        <w:rPr>
          <w:rFonts w:eastAsia="SimSun"/>
          <w:sz w:val="28"/>
          <w:szCs w:val="28"/>
          <w:lang w:val="vi-VN"/>
        </w:rPr>
      </w:pPr>
      <w:r w:rsidRPr="004242E3">
        <w:rPr>
          <w:rFonts w:eastAsia="SimSun"/>
          <w:sz w:val="28"/>
          <w:szCs w:val="28"/>
          <w:lang w:val="vi-VN"/>
        </w:rPr>
        <w:t>đ) Báo cáo, giải trình các nội dung liên quan đến thanh tra, kiểm tra theo yêu cầu của cơ quan có thẩm quyền.”</w:t>
      </w:r>
    </w:p>
    <w:p w14:paraId="52B11235" w14:textId="1BF0BF34" w:rsidR="00367826" w:rsidRPr="004242E3" w:rsidRDefault="00367826" w:rsidP="004242E3">
      <w:pPr>
        <w:spacing w:before="120" w:after="120"/>
        <w:ind w:firstLine="567"/>
        <w:jc w:val="both"/>
        <w:rPr>
          <w:b/>
          <w:sz w:val="28"/>
          <w:szCs w:val="28"/>
          <w:lang w:val="af-ZA"/>
        </w:rPr>
      </w:pPr>
      <w:r w:rsidRPr="004242E3">
        <w:rPr>
          <w:b/>
          <w:sz w:val="28"/>
          <w:szCs w:val="28"/>
          <w:highlight w:val="white"/>
          <w:lang w:val="af-ZA"/>
        </w:rPr>
        <w:t xml:space="preserve">Điều </w:t>
      </w:r>
      <w:r w:rsidR="00D17E5F" w:rsidRPr="004242E3">
        <w:rPr>
          <w:b/>
          <w:sz w:val="28"/>
          <w:szCs w:val="28"/>
          <w:highlight w:val="white"/>
          <w:lang w:val="af-ZA"/>
        </w:rPr>
        <w:t>5</w:t>
      </w:r>
      <w:r w:rsidRPr="004242E3">
        <w:rPr>
          <w:b/>
          <w:sz w:val="28"/>
          <w:szCs w:val="28"/>
          <w:highlight w:val="white"/>
          <w:lang w:val="af-ZA"/>
        </w:rPr>
        <w:t xml:space="preserve">. Cơ cấu tổ chức </w:t>
      </w:r>
    </w:p>
    <w:p w14:paraId="21CC8686" w14:textId="77777777" w:rsidR="00D12077" w:rsidRPr="004242E3" w:rsidRDefault="00367826" w:rsidP="004242E3">
      <w:pPr>
        <w:spacing w:before="120" w:after="120"/>
        <w:ind w:firstLine="567"/>
        <w:jc w:val="both"/>
        <w:rPr>
          <w:rFonts w:eastAsia="SimSun"/>
          <w:sz w:val="28"/>
          <w:szCs w:val="28"/>
        </w:rPr>
      </w:pPr>
      <w:r w:rsidRPr="004242E3">
        <w:rPr>
          <w:rFonts w:eastAsia="SimSun"/>
          <w:sz w:val="28"/>
          <w:szCs w:val="28"/>
        </w:rPr>
        <w:t xml:space="preserve">1. </w:t>
      </w:r>
      <w:r w:rsidR="00BE6A45" w:rsidRPr="004242E3">
        <w:rPr>
          <w:rFonts w:eastAsia="SimSun"/>
          <w:sz w:val="28"/>
          <w:szCs w:val="28"/>
        </w:rPr>
        <w:t>Hội đồng trường: Bao gồm 01 Chủ tịch, 01 Thư ký và các thành viên.</w:t>
      </w:r>
    </w:p>
    <w:p w14:paraId="1D0E6B86" w14:textId="08759472" w:rsidR="00367826" w:rsidRPr="004242E3" w:rsidRDefault="00367826" w:rsidP="004242E3">
      <w:pPr>
        <w:spacing w:before="120" w:after="120"/>
        <w:ind w:firstLine="567"/>
        <w:jc w:val="both"/>
        <w:rPr>
          <w:rFonts w:eastAsia="SimSun"/>
          <w:sz w:val="28"/>
          <w:szCs w:val="28"/>
        </w:rPr>
      </w:pPr>
      <w:r w:rsidRPr="004242E3">
        <w:rPr>
          <w:rFonts w:eastAsia="SimSun"/>
          <w:sz w:val="28"/>
          <w:szCs w:val="28"/>
        </w:rPr>
        <w:t xml:space="preserve">2. </w:t>
      </w:r>
      <w:r w:rsidR="00BE6A45" w:rsidRPr="004242E3">
        <w:rPr>
          <w:rFonts w:eastAsia="SimSun"/>
          <w:sz w:val="28"/>
          <w:szCs w:val="28"/>
        </w:rPr>
        <w:t>Lãnh đạo Trường: Gồm Hiệu trưởng và 03 Phó Hiệu trưởng.</w:t>
      </w:r>
    </w:p>
    <w:p w14:paraId="23DC4839" w14:textId="77777777" w:rsidR="00365254" w:rsidRPr="004242E3" w:rsidRDefault="00367826" w:rsidP="004242E3">
      <w:pPr>
        <w:spacing w:before="120" w:after="120"/>
        <w:ind w:firstLine="567"/>
        <w:jc w:val="both"/>
        <w:rPr>
          <w:sz w:val="28"/>
          <w:szCs w:val="28"/>
          <w:lang w:val="af-ZA"/>
        </w:rPr>
      </w:pPr>
      <w:r w:rsidRPr="004242E3">
        <w:rPr>
          <w:rFonts w:eastAsia="SimSun"/>
          <w:sz w:val="28"/>
          <w:szCs w:val="28"/>
        </w:rPr>
        <w:t xml:space="preserve">a) </w:t>
      </w:r>
      <w:r w:rsidRPr="004242E3">
        <w:rPr>
          <w:sz w:val="28"/>
          <w:szCs w:val="28"/>
          <w:highlight w:val="white"/>
          <w:lang w:val="af-ZA"/>
        </w:rPr>
        <w:t>Việc bổ nhiệm, miễn nhiệm, điều động, luân chuyển, cách chức Hiệu trưởng, Phó Hiệu trưởng Trường Cao đẳng Y tế Đồng Tháp do Chủ tịch Uỷ ban nhân dân Tỉnh quyết định theo tiêu chuẩn chức danh và quy trình, quy định của Đảng, Nhà nước về quản lý cán bộ. Việc khen thưởng, kỷ luật Hiệu trưởng, Phó Hiệu trưởng Trường Cao đẳng Y tế Đồng Tháp thực hiện theo quy định của pháp luật;</w:t>
      </w:r>
    </w:p>
    <w:p w14:paraId="1E8C34BD" w14:textId="4E4AEB99" w:rsidR="00367826" w:rsidRPr="004242E3" w:rsidRDefault="00367826" w:rsidP="004242E3">
      <w:pPr>
        <w:spacing w:before="120" w:after="120"/>
        <w:ind w:firstLine="567"/>
        <w:jc w:val="both"/>
        <w:rPr>
          <w:sz w:val="28"/>
          <w:szCs w:val="28"/>
          <w:lang w:val="af-ZA"/>
        </w:rPr>
      </w:pPr>
      <w:r w:rsidRPr="004242E3">
        <w:rPr>
          <w:sz w:val="28"/>
          <w:szCs w:val="28"/>
          <w:highlight w:val="white"/>
          <w:lang w:val="af-ZA"/>
        </w:rPr>
        <w:t>b) Căn cứ vào chức danh, tiêu chuẩn ngạch, quy định của pháp luật, phân cấp, phân công quản lý của Uỷ ban nhân dân Tỉnh, Hiệu trưởng Trường Cao đẳng Y tế Đồng Tháp thực hiện việc bổ nhiệm, miễn nhiệm, khen thưởng, kỷ luật viên chức, người lao động của các phòng chuyên môn, nghiệp vụ và đơn vị trực thuộc Trường Cao đẳng Y tế Đồng Tháp.</w:t>
      </w:r>
    </w:p>
    <w:p w14:paraId="03D001D1" w14:textId="37A9E4CA" w:rsidR="00BE6A45" w:rsidRPr="004242E3" w:rsidRDefault="00367826" w:rsidP="004242E3">
      <w:pPr>
        <w:spacing w:before="120" w:after="120"/>
        <w:ind w:left="568"/>
        <w:jc w:val="both"/>
        <w:rPr>
          <w:rFonts w:eastAsia="SimSun"/>
          <w:sz w:val="28"/>
          <w:szCs w:val="28"/>
        </w:rPr>
      </w:pPr>
      <w:r w:rsidRPr="004242E3">
        <w:rPr>
          <w:rFonts w:eastAsia="SimSun"/>
          <w:sz w:val="28"/>
          <w:szCs w:val="28"/>
        </w:rPr>
        <w:t xml:space="preserve">3. </w:t>
      </w:r>
      <w:r w:rsidR="00BE6A45" w:rsidRPr="004242E3">
        <w:rPr>
          <w:rFonts w:eastAsia="SimSun"/>
          <w:sz w:val="28"/>
          <w:szCs w:val="28"/>
        </w:rPr>
        <w:t>Các phòng</w:t>
      </w:r>
      <w:r w:rsidR="00A728D8" w:rsidRPr="004242E3">
        <w:rPr>
          <w:rFonts w:eastAsia="SimSun"/>
          <w:sz w:val="28"/>
          <w:szCs w:val="28"/>
          <w:lang w:val="vi-VN"/>
        </w:rPr>
        <w:t xml:space="preserve"> chuyên môn, nghiệp vụ</w:t>
      </w:r>
      <w:r w:rsidR="00BE6A45" w:rsidRPr="004242E3">
        <w:rPr>
          <w:rFonts w:eastAsia="SimSun"/>
          <w:sz w:val="28"/>
          <w:szCs w:val="28"/>
        </w:rPr>
        <w:t>:</w:t>
      </w:r>
    </w:p>
    <w:p w14:paraId="5DE26985" w14:textId="671842CD" w:rsidR="00BE6A45" w:rsidRPr="004242E3" w:rsidRDefault="00365254" w:rsidP="004242E3">
      <w:pPr>
        <w:spacing w:before="120" w:after="120"/>
        <w:ind w:firstLine="567"/>
        <w:jc w:val="both"/>
        <w:rPr>
          <w:rFonts w:eastAsia="SimSun"/>
          <w:sz w:val="28"/>
          <w:szCs w:val="28"/>
        </w:rPr>
      </w:pPr>
      <w:r w:rsidRPr="004242E3">
        <w:rPr>
          <w:rFonts w:eastAsia="SimSun"/>
          <w:sz w:val="28"/>
          <w:szCs w:val="28"/>
        </w:rPr>
        <w:t xml:space="preserve">a) </w:t>
      </w:r>
      <w:r w:rsidR="00BE6A45" w:rsidRPr="004242E3">
        <w:rPr>
          <w:rFonts w:eastAsia="SimSun"/>
          <w:sz w:val="28"/>
          <w:szCs w:val="28"/>
        </w:rPr>
        <w:t>Phòng Tổ chức - Hành chính, Quản trị.</w:t>
      </w:r>
    </w:p>
    <w:p w14:paraId="51F6EECE" w14:textId="3B4B5CFB" w:rsidR="00BE6A45" w:rsidRPr="004242E3" w:rsidRDefault="00365254" w:rsidP="004242E3">
      <w:pPr>
        <w:spacing w:before="120" w:after="120"/>
        <w:ind w:firstLine="567"/>
        <w:jc w:val="both"/>
        <w:rPr>
          <w:rFonts w:eastAsia="SimSun"/>
          <w:sz w:val="28"/>
          <w:szCs w:val="28"/>
        </w:rPr>
      </w:pPr>
      <w:r w:rsidRPr="004242E3">
        <w:rPr>
          <w:rFonts w:eastAsia="SimSun"/>
          <w:sz w:val="28"/>
          <w:szCs w:val="28"/>
        </w:rPr>
        <w:t xml:space="preserve">b) </w:t>
      </w:r>
      <w:r w:rsidR="00BE6A45" w:rsidRPr="004242E3">
        <w:rPr>
          <w:rFonts w:eastAsia="SimSun"/>
          <w:sz w:val="28"/>
          <w:szCs w:val="28"/>
        </w:rPr>
        <w:t>Phòng Đào tạo - Quản lý khoa học.</w:t>
      </w:r>
    </w:p>
    <w:p w14:paraId="0934265D" w14:textId="7C3900CA" w:rsidR="00BE6A45" w:rsidRPr="004242E3" w:rsidRDefault="00365254" w:rsidP="004242E3">
      <w:pPr>
        <w:spacing w:before="120" w:after="120"/>
        <w:ind w:firstLine="567"/>
        <w:jc w:val="both"/>
        <w:rPr>
          <w:rFonts w:eastAsia="SimSun"/>
          <w:sz w:val="28"/>
          <w:szCs w:val="28"/>
        </w:rPr>
      </w:pPr>
      <w:r w:rsidRPr="004242E3">
        <w:rPr>
          <w:rFonts w:eastAsia="SimSun"/>
          <w:sz w:val="28"/>
          <w:szCs w:val="28"/>
        </w:rPr>
        <w:lastRenderedPageBreak/>
        <w:t xml:space="preserve">c) </w:t>
      </w:r>
      <w:r w:rsidR="00BE6A45" w:rsidRPr="004242E3">
        <w:rPr>
          <w:rFonts w:eastAsia="SimSun"/>
          <w:sz w:val="28"/>
          <w:szCs w:val="28"/>
        </w:rPr>
        <w:t xml:space="preserve">Phòng Công tác sinh viên. </w:t>
      </w:r>
    </w:p>
    <w:p w14:paraId="30B062E0" w14:textId="0D8ACF8E" w:rsidR="00BE6A45" w:rsidRPr="004242E3" w:rsidRDefault="00365254" w:rsidP="004242E3">
      <w:pPr>
        <w:spacing w:before="120" w:after="120"/>
        <w:ind w:firstLine="567"/>
        <w:jc w:val="both"/>
        <w:rPr>
          <w:rFonts w:eastAsia="SimSun"/>
          <w:sz w:val="28"/>
          <w:szCs w:val="28"/>
        </w:rPr>
      </w:pPr>
      <w:r w:rsidRPr="004242E3">
        <w:rPr>
          <w:rFonts w:eastAsia="SimSun"/>
          <w:sz w:val="28"/>
          <w:szCs w:val="28"/>
        </w:rPr>
        <w:t xml:space="preserve">d) </w:t>
      </w:r>
      <w:r w:rsidR="00BE6A45" w:rsidRPr="004242E3">
        <w:rPr>
          <w:rFonts w:eastAsia="SimSun"/>
          <w:sz w:val="28"/>
          <w:szCs w:val="28"/>
        </w:rPr>
        <w:t>Phòng Tài chính - Kế toán.</w:t>
      </w:r>
    </w:p>
    <w:p w14:paraId="79CE01D7" w14:textId="214163B3" w:rsidR="00BE6A45" w:rsidRPr="004242E3" w:rsidRDefault="00365254" w:rsidP="004242E3">
      <w:pPr>
        <w:spacing w:before="120" w:after="120"/>
        <w:ind w:firstLine="567"/>
        <w:jc w:val="both"/>
        <w:rPr>
          <w:rFonts w:eastAsia="SimSun"/>
          <w:sz w:val="28"/>
          <w:szCs w:val="28"/>
        </w:rPr>
      </w:pPr>
      <w:r w:rsidRPr="004242E3">
        <w:rPr>
          <w:rFonts w:eastAsia="SimSun"/>
          <w:sz w:val="28"/>
          <w:szCs w:val="28"/>
        </w:rPr>
        <w:t xml:space="preserve">đ) </w:t>
      </w:r>
      <w:r w:rsidR="00BE6A45" w:rsidRPr="004242E3">
        <w:rPr>
          <w:rFonts w:eastAsia="SimSun"/>
          <w:sz w:val="28"/>
          <w:szCs w:val="28"/>
        </w:rPr>
        <w:t>Phòng Thông tin - Khảo thí.</w:t>
      </w:r>
    </w:p>
    <w:p w14:paraId="6F298678" w14:textId="61F391D9" w:rsidR="00FE24DF" w:rsidRPr="004242E3" w:rsidRDefault="00365254" w:rsidP="004242E3">
      <w:pPr>
        <w:spacing w:before="120" w:after="120"/>
        <w:ind w:firstLine="567"/>
        <w:jc w:val="both"/>
        <w:rPr>
          <w:rFonts w:eastAsia="SimSun"/>
          <w:sz w:val="28"/>
          <w:szCs w:val="28"/>
        </w:rPr>
      </w:pPr>
      <w:r w:rsidRPr="004242E3">
        <w:rPr>
          <w:rFonts w:eastAsia="SimSun"/>
          <w:sz w:val="28"/>
          <w:szCs w:val="28"/>
        </w:rPr>
        <w:t xml:space="preserve">e) </w:t>
      </w:r>
      <w:r w:rsidR="00BE6A45" w:rsidRPr="004242E3">
        <w:rPr>
          <w:rFonts w:eastAsia="SimSun"/>
          <w:sz w:val="28"/>
          <w:szCs w:val="28"/>
        </w:rPr>
        <w:t>Phòng Quan hệ doanh nghiệ</w:t>
      </w:r>
      <w:r w:rsidR="00E635AE">
        <w:rPr>
          <w:rFonts w:eastAsia="SimSun"/>
          <w:sz w:val="28"/>
          <w:szCs w:val="28"/>
        </w:rPr>
        <w:t>p -</w:t>
      </w:r>
      <w:r w:rsidR="00BE6A45" w:rsidRPr="004242E3">
        <w:rPr>
          <w:rFonts w:eastAsia="SimSun"/>
          <w:sz w:val="28"/>
          <w:szCs w:val="28"/>
        </w:rPr>
        <w:t xml:space="preserve"> Việc làm.</w:t>
      </w:r>
    </w:p>
    <w:p w14:paraId="1B0278F7" w14:textId="32EAEBC6" w:rsidR="00A728D8" w:rsidRPr="004242E3" w:rsidRDefault="00A728D8" w:rsidP="004242E3">
      <w:pPr>
        <w:spacing w:before="120" w:after="120"/>
        <w:ind w:left="568"/>
        <w:jc w:val="both"/>
        <w:rPr>
          <w:rFonts w:eastAsia="SimSun"/>
          <w:sz w:val="28"/>
          <w:szCs w:val="28"/>
        </w:rPr>
      </w:pPr>
      <w:r w:rsidRPr="004242E3">
        <w:rPr>
          <w:rFonts w:eastAsia="SimSun"/>
          <w:sz w:val="28"/>
          <w:szCs w:val="28"/>
          <w:lang w:val="vi-VN"/>
        </w:rPr>
        <w:t>4</w:t>
      </w:r>
      <w:r w:rsidRPr="004242E3">
        <w:rPr>
          <w:rFonts w:eastAsia="SimSun"/>
          <w:sz w:val="28"/>
          <w:szCs w:val="28"/>
        </w:rPr>
        <w:t xml:space="preserve">. Các </w:t>
      </w:r>
      <w:r w:rsidR="00F77990" w:rsidRPr="004242E3">
        <w:rPr>
          <w:rFonts w:eastAsia="SimSun"/>
          <w:sz w:val="28"/>
          <w:szCs w:val="28"/>
        </w:rPr>
        <w:t>Khoa</w:t>
      </w:r>
      <w:r w:rsidR="00F77990" w:rsidRPr="004242E3">
        <w:rPr>
          <w:rFonts w:eastAsia="SimSun"/>
          <w:sz w:val="28"/>
          <w:szCs w:val="28"/>
          <w:lang w:val="vi-VN"/>
        </w:rPr>
        <w:t xml:space="preserve">, </w:t>
      </w:r>
      <w:r w:rsidR="004742EC" w:rsidRPr="004242E3">
        <w:rPr>
          <w:rFonts w:eastAsia="SimSun"/>
          <w:sz w:val="28"/>
          <w:szCs w:val="28"/>
        </w:rPr>
        <w:t>b</w:t>
      </w:r>
      <w:r w:rsidR="00F77990" w:rsidRPr="004242E3">
        <w:rPr>
          <w:rFonts w:eastAsia="SimSun"/>
          <w:sz w:val="28"/>
          <w:szCs w:val="28"/>
          <w:lang w:val="vi-VN"/>
        </w:rPr>
        <w:t>ộ môn</w:t>
      </w:r>
      <w:r w:rsidRPr="004242E3">
        <w:rPr>
          <w:rFonts w:eastAsia="SimSun"/>
          <w:sz w:val="28"/>
          <w:szCs w:val="28"/>
        </w:rPr>
        <w:t>:</w:t>
      </w:r>
    </w:p>
    <w:p w14:paraId="2718A30E" w14:textId="26CB5BAA" w:rsidR="00FE24DF" w:rsidRPr="004242E3" w:rsidRDefault="00365254" w:rsidP="004242E3">
      <w:pPr>
        <w:spacing w:before="120" w:after="120"/>
        <w:ind w:firstLine="567"/>
        <w:jc w:val="both"/>
        <w:rPr>
          <w:rFonts w:eastAsia="SimSun"/>
          <w:sz w:val="28"/>
          <w:szCs w:val="28"/>
        </w:rPr>
      </w:pPr>
      <w:r w:rsidRPr="004242E3">
        <w:rPr>
          <w:rFonts w:eastAsia="SimSun"/>
          <w:sz w:val="28"/>
          <w:szCs w:val="28"/>
        </w:rPr>
        <w:t xml:space="preserve">a) </w:t>
      </w:r>
      <w:r w:rsidR="00BE6A45" w:rsidRPr="004242E3">
        <w:rPr>
          <w:rFonts w:eastAsia="SimSun"/>
          <w:sz w:val="28"/>
          <w:szCs w:val="28"/>
        </w:rPr>
        <w:t>Khoa Cơ bả</w:t>
      </w:r>
      <w:r w:rsidR="00E635AE">
        <w:rPr>
          <w:rFonts w:eastAsia="SimSun"/>
          <w:sz w:val="28"/>
          <w:szCs w:val="28"/>
        </w:rPr>
        <w:t>n -</w:t>
      </w:r>
      <w:r w:rsidR="00BE6A45" w:rsidRPr="004242E3">
        <w:rPr>
          <w:rFonts w:eastAsia="SimSun"/>
          <w:sz w:val="28"/>
          <w:szCs w:val="28"/>
        </w:rPr>
        <w:t xml:space="preserve"> Cơ sở </w:t>
      </w:r>
      <w:r w:rsidR="00E635AE">
        <w:rPr>
          <w:rFonts w:eastAsia="SimSun"/>
          <w:sz w:val="28"/>
          <w:szCs w:val="28"/>
        </w:rPr>
        <w:t>-</w:t>
      </w:r>
      <w:r w:rsidR="00BE6A45" w:rsidRPr="004242E3">
        <w:rPr>
          <w:rFonts w:eastAsia="SimSun"/>
          <w:sz w:val="28"/>
          <w:szCs w:val="28"/>
        </w:rPr>
        <w:t xml:space="preserve"> Y</w:t>
      </w:r>
      <w:r w:rsidR="00D12077" w:rsidRPr="004242E3">
        <w:rPr>
          <w:rFonts w:eastAsia="SimSun"/>
          <w:sz w:val="28"/>
          <w:szCs w:val="28"/>
        </w:rPr>
        <w:t xml:space="preserve"> tế công cộng</w:t>
      </w:r>
      <w:r w:rsidR="00FE24DF" w:rsidRPr="004242E3">
        <w:rPr>
          <w:rFonts w:eastAsia="SimSun"/>
          <w:sz w:val="28"/>
          <w:szCs w:val="28"/>
        </w:rPr>
        <w:t>.</w:t>
      </w:r>
    </w:p>
    <w:p w14:paraId="7734147E" w14:textId="3DE061F5" w:rsidR="00FE24DF" w:rsidRPr="004242E3" w:rsidRDefault="00365254" w:rsidP="004242E3">
      <w:pPr>
        <w:spacing w:before="120" w:after="120"/>
        <w:ind w:firstLine="567"/>
        <w:jc w:val="both"/>
        <w:rPr>
          <w:rFonts w:eastAsia="SimSun"/>
          <w:sz w:val="28"/>
          <w:szCs w:val="28"/>
        </w:rPr>
      </w:pPr>
      <w:r w:rsidRPr="004242E3">
        <w:rPr>
          <w:rFonts w:eastAsia="SimSun"/>
          <w:sz w:val="28"/>
          <w:szCs w:val="28"/>
        </w:rPr>
        <w:t xml:space="preserve">b) </w:t>
      </w:r>
      <w:r w:rsidR="00BE6A45" w:rsidRPr="004242E3">
        <w:rPr>
          <w:rFonts w:eastAsia="SimSun"/>
          <w:sz w:val="28"/>
          <w:szCs w:val="28"/>
        </w:rPr>
        <w:t>Khoa Dượ</w:t>
      </w:r>
      <w:r w:rsidR="00FE24DF" w:rsidRPr="004242E3">
        <w:rPr>
          <w:rFonts w:eastAsia="SimSun"/>
          <w:sz w:val="28"/>
          <w:szCs w:val="28"/>
        </w:rPr>
        <w:t>c.</w:t>
      </w:r>
    </w:p>
    <w:p w14:paraId="24031FC2" w14:textId="6F7AC189" w:rsidR="00FE24DF" w:rsidRPr="004242E3" w:rsidRDefault="00365254" w:rsidP="004242E3">
      <w:pPr>
        <w:spacing w:before="120" w:after="120"/>
        <w:ind w:firstLine="567"/>
        <w:jc w:val="both"/>
        <w:rPr>
          <w:rFonts w:eastAsia="SimSun"/>
          <w:sz w:val="28"/>
          <w:szCs w:val="28"/>
        </w:rPr>
      </w:pPr>
      <w:r w:rsidRPr="004242E3">
        <w:rPr>
          <w:rFonts w:eastAsia="SimSun"/>
          <w:sz w:val="28"/>
          <w:szCs w:val="28"/>
          <w:lang w:val="es-ES"/>
        </w:rPr>
        <w:t xml:space="preserve">c) </w:t>
      </w:r>
      <w:r w:rsidR="00FE24DF" w:rsidRPr="004242E3">
        <w:rPr>
          <w:rFonts w:eastAsia="SimSun"/>
          <w:sz w:val="28"/>
          <w:szCs w:val="28"/>
          <w:lang w:val="es-ES"/>
        </w:rPr>
        <w:t>Khoa Y.</w:t>
      </w:r>
    </w:p>
    <w:p w14:paraId="26E6243A" w14:textId="54418FA4" w:rsidR="00FE24DF" w:rsidRPr="004242E3" w:rsidRDefault="00365254" w:rsidP="004242E3">
      <w:pPr>
        <w:spacing w:before="120" w:after="120"/>
        <w:ind w:firstLine="567"/>
        <w:jc w:val="both"/>
        <w:rPr>
          <w:rFonts w:eastAsia="SimSun"/>
          <w:sz w:val="28"/>
          <w:szCs w:val="28"/>
          <w:lang w:val="es-ES"/>
        </w:rPr>
      </w:pPr>
      <w:r w:rsidRPr="004242E3">
        <w:rPr>
          <w:rFonts w:eastAsia="SimSun"/>
          <w:sz w:val="28"/>
          <w:szCs w:val="28"/>
          <w:lang w:val="es-ES"/>
        </w:rPr>
        <w:t xml:space="preserve">d) </w:t>
      </w:r>
      <w:r w:rsidR="00BE6A45" w:rsidRPr="004242E3">
        <w:rPr>
          <w:rFonts w:eastAsia="SimSun"/>
          <w:sz w:val="28"/>
          <w:szCs w:val="28"/>
          <w:lang w:val="es-ES"/>
        </w:rPr>
        <w:t xml:space="preserve">Khoa Điều dưỡng </w:t>
      </w:r>
      <w:r w:rsidR="00E635AE">
        <w:rPr>
          <w:rFonts w:eastAsia="SimSun"/>
          <w:sz w:val="28"/>
          <w:szCs w:val="28"/>
          <w:lang w:val="es-ES"/>
        </w:rPr>
        <w:t>-</w:t>
      </w:r>
      <w:r w:rsidR="00BE6A45" w:rsidRPr="004242E3">
        <w:rPr>
          <w:rFonts w:eastAsia="SimSun"/>
          <w:sz w:val="28"/>
          <w:szCs w:val="28"/>
          <w:lang w:val="es-ES"/>
        </w:rPr>
        <w:t xml:space="preserve"> Kỹ thuật y họ</w:t>
      </w:r>
      <w:r w:rsidR="00FE24DF" w:rsidRPr="004242E3">
        <w:rPr>
          <w:rFonts w:eastAsia="SimSun"/>
          <w:sz w:val="28"/>
          <w:szCs w:val="28"/>
          <w:lang w:val="es-ES"/>
        </w:rPr>
        <w:t>c.</w:t>
      </w:r>
    </w:p>
    <w:p w14:paraId="10940202" w14:textId="70B64B5D" w:rsidR="00F77990" w:rsidRPr="004242E3" w:rsidRDefault="00F77990" w:rsidP="004242E3">
      <w:pPr>
        <w:spacing w:before="120" w:after="120"/>
        <w:ind w:left="568"/>
        <w:jc w:val="both"/>
        <w:rPr>
          <w:rFonts w:eastAsia="SimSun"/>
          <w:sz w:val="28"/>
          <w:szCs w:val="28"/>
          <w:lang w:val="vi-VN"/>
        </w:rPr>
      </w:pPr>
      <w:r w:rsidRPr="004242E3">
        <w:rPr>
          <w:rFonts w:eastAsia="SimSun"/>
          <w:sz w:val="28"/>
          <w:szCs w:val="28"/>
          <w:lang w:val="vi-VN"/>
        </w:rPr>
        <w:t>5</w:t>
      </w:r>
      <w:r w:rsidRPr="004242E3">
        <w:rPr>
          <w:rFonts w:eastAsia="SimSun"/>
          <w:sz w:val="28"/>
          <w:szCs w:val="28"/>
        </w:rPr>
        <w:t>. Các Hội</w:t>
      </w:r>
      <w:r w:rsidRPr="004242E3">
        <w:rPr>
          <w:rFonts w:eastAsia="SimSun"/>
          <w:sz w:val="28"/>
          <w:szCs w:val="28"/>
          <w:lang w:val="vi-VN"/>
        </w:rPr>
        <w:t xml:space="preserve"> đồng tư vấn.</w:t>
      </w:r>
    </w:p>
    <w:p w14:paraId="647237BC" w14:textId="4293EE6B" w:rsidR="00F77990" w:rsidRPr="004242E3" w:rsidRDefault="00F77990" w:rsidP="00E635AE">
      <w:pPr>
        <w:spacing w:before="120" w:after="120"/>
        <w:ind w:firstLine="568"/>
        <w:jc w:val="both"/>
        <w:rPr>
          <w:rFonts w:eastAsia="SimSun"/>
          <w:bCs/>
          <w:sz w:val="28"/>
          <w:szCs w:val="28"/>
        </w:rPr>
      </w:pPr>
      <w:r w:rsidRPr="004242E3">
        <w:rPr>
          <w:rFonts w:eastAsia="SimSun"/>
          <w:bCs/>
          <w:sz w:val="28"/>
          <w:szCs w:val="28"/>
          <w:lang w:val="vi-VN"/>
        </w:rPr>
        <w:t>6. Các Tổ chức nghiên cứu Khoa học và công nghệ; Tổ chức phục vụ đào tạo, nghiên cứu khoa học và triển khai ứng dụng; Cơ sở sản xuấ</w:t>
      </w:r>
      <w:r w:rsidR="00D12077" w:rsidRPr="004242E3">
        <w:rPr>
          <w:rFonts w:eastAsia="SimSun"/>
          <w:bCs/>
          <w:sz w:val="28"/>
          <w:szCs w:val="28"/>
          <w:lang w:val="vi-VN"/>
        </w:rPr>
        <w:t>t, kinh doanh</w:t>
      </w:r>
      <w:r w:rsidR="00D12077" w:rsidRPr="004242E3">
        <w:rPr>
          <w:rFonts w:eastAsia="SimSun"/>
          <w:bCs/>
          <w:sz w:val="28"/>
          <w:szCs w:val="28"/>
        </w:rPr>
        <w:t>,</w:t>
      </w:r>
      <w:r w:rsidRPr="004242E3">
        <w:rPr>
          <w:rFonts w:eastAsia="SimSun"/>
          <w:bCs/>
          <w:sz w:val="28"/>
          <w:szCs w:val="28"/>
          <w:lang w:val="vi-VN"/>
        </w:rPr>
        <w:t xml:space="preserve"> </w:t>
      </w:r>
      <w:r w:rsidR="00D12077" w:rsidRPr="004242E3">
        <w:rPr>
          <w:rFonts w:eastAsia="SimSun"/>
          <w:bCs/>
          <w:sz w:val="28"/>
          <w:szCs w:val="28"/>
        </w:rPr>
        <w:t>d</w:t>
      </w:r>
      <w:r w:rsidRPr="004242E3">
        <w:rPr>
          <w:rFonts w:eastAsia="SimSun"/>
          <w:bCs/>
          <w:sz w:val="28"/>
          <w:szCs w:val="28"/>
          <w:lang w:val="vi-VN"/>
        </w:rPr>
        <w:t>ịch vụ ( nếu có).</w:t>
      </w:r>
    </w:p>
    <w:p w14:paraId="66089B3C" w14:textId="201D7115" w:rsidR="00FE24DF" w:rsidRPr="004242E3" w:rsidRDefault="004742EC" w:rsidP="004242E3">
      <w:pPr>
        <w:spacing w:before="120" w:after="120"/>
        <w:ind w:firstLine="709"/>
        <w:jc w:val="both"/>
        <w:rPr>
          <w:highlight w:val="white"/>
        </w:rPr>
      </w:pPr>
      <w:r w:rsidRPr="004242E3">
        <w:rPr>
          <w:sz w:val="28"/>
          <w:szCs w:val="28"/>
          <w:highlight w:val="white"/>
        </w:rPr>
        <w:t>7</w:t>
      </w:r>
      <w:r w:rsidR="00FE24DF" w:rsidRPr="004242E3">
        <w:rPr>
          <w:sz w:val="28"/>
          <w:szCs w:val="28"/>
          <w:highlight w:val="white"/>
          <w:lang w:val="af-ZA"/>
        </w:rPr>
        <w:t xml:space="preserve">. Số lượng người làm việc </w:t>
      </w:r>
    </w:p>
    <w:p w14:paraId="733848A7" w14:textId="33931311" w:rsidR="00FE24DF" w:rsidRPr="004242E3" w:rsidRDefault="00FE24DF" w:rsidP="004242E3">
      <w:pPr>
        <w:spacing w:before="120" w:after="120"/>
        <w:ind w:firstLine="709"/>
        <w:jc w:val="both"/>
        <w:rPr>
          <w:sz w:val="28"/>
          <w:szCs w:val="28"/>
          <w:lang w:val="af-ZA"/>
        </w:rPr>
      </w:pPr>
      <w:r w:rsidRPr="004242E3">
        <w:rPr>
          <w:sz w:val="28"/>
          <w:szCs w:val="28"/>
          <w:highlight w:val="white"/>
          <w:lang w:val="af-ZA"/>
        </w:rPr>
        <w:t xml:space="preserve">a) Số lượng người làm việc của </w:t>
      </w:r>
      <w:r w:rsidR="00884D4F" w:rsidRPr="004242E3">
        <w:rPr>
          <w:spacing w:val="-6"/>
          <w:sz w:val="28"/>
          <w:szCs w:val="28"/>
          <w:highlight w:val="white"/>
        </w:rPr>
        <w:t>Trường Cao đẳng Y tế Đồng Tháp</w:t>
      </w:r>
      <w:r w:rsidR="00C7404C" w:rsidRPr="004242E3">
        <w:rPr>
          <w:spacing w:val="-6"/>
          <w:sz w:val="28"/>
          <w:szCs w:val="28"/>
          <w:highlight w:val="white"/>
        </w:rPr>
        <w:t>:</w:t>
      </w:r>
      <w:r w:rsidRPr="004242E3">
        <w:rPr>
          <w:sz w:val="28"/>
          <w:szCs w:val="28"/>
          <w:highlight w:val="white"/>
          <w:lang w:val="af-ZA"/>
        </w:rPr>
        <w:t xml:space="preserve"> </w:t>
      </w:r>
      <w:r w:rsidR="00A070B8" w:rsidRPr="004242E3">
        <w:rPr>
          <w:sz w:val="28"/>
          <w:szCs w:val="28"/>
          <w:lang w:val="af-ZA"/>
        </w:rPr>
        <w:t xml:space="preserve">Trình </w:t>
      </w:r>
      <w:r w:rsidR="00C7404C" w:rsidRPr="004242E3">
        <w:rPr>
          <w:sz w:val="28"/>
          <w:szCs w:val="28"/>
          <w:lang w:val="af-ZA"/>
        </w:rPr>
        <w:t xml:space="preserve">Hội đồng </w:t>
      </w:r>
      <w:r w:rsidR="00A728D8" w:rsidRPr="004242E3">
        <w:rPr>
          <w:sz w:val="28"/>
          <w:szCs w:val="28"/>
          <w:lang w:val="af-ZA"/>
        </w:rPr>
        <w:t>trường</w:t>
      </w:r>
      <w:r w:rsidR="00C7404C" w:rsidRPr="004242E3">
        <w:rPr>
          <w:sz w:val="28"/>
          <w:szCs w:val="28"/>
          <w:lang w:val="af-ZA"/>
        </w:rPr>
        <w:t xml:space="preserve"> thông qua trước khi Hiệu trưởng Trường quyết định phê  duyệt Đề án vị trí việc làm, cơ cấu viên chức theo chức danh nghề nghiệp</w:t>
      </w:r>
      <w:r w:rsidRPr="004242E3">
        <w:rPr>
          <w:sz w:val="28"/>
          <w:szCs w:val="28"/>
          <w:highlight w:val="white"/>
          <w:lang w:val="af-ZA"/>
        </w:rPr>
        <w:t>, gắn với chức năng, nhiệm vụ, quyền hạn được giao;</w:t>
      </w:r>
    </w:p>
    <w:p w14:paraId="5148122C" w14:textId="77777777" w:rsidR="00FE24DF" w:rsidRPr="004242E3" w:rsidRDefault="00FE24DF" w:rsidP="004242E3">
      <w:pPr>
        <w:spacing w:before="120" w:after="120"/>
        <w:ind w:firstLine="709"/>
        <w:jc w:val="both"/>
        <w:rPr>
          <w:sz w:val="28"/>
          <w:szCs w:val="28"/>
          <w:lang w:val="es-ES"/>
        </w:rPr>
      </w:pPr>
      <w:r w:rsidRPr="004242E3">
        <w:rPr>
          <w:sz w:val="28"/>
          <w:szCs w:val="28"/>
          <w:highlight w:val="white"/>
          <w:lang w:val="es-ES"/>
        </w:rPr>
        <w:t xml:space="preserve">b) Việc tuyển dụng, sử dụng, bố trí viên chức, hợp đồng lao động của </w:t>
      </w:r>
      <w:r w:rsidR="00C7404C" w:rsidRPr="004242E3">
        <w:rPr>
          <w:spacing w:val="-6"/>
          <w:sz w:val="28"/>
          <w:szCs w:val="28"/>
          <w:highlight w:val="white"/>
        </w:rPr>
        <w:t>Trường Cao đẳng Y tế Đồng Tháp</w:t>
      </w:r>
      <w:r w:rsidRPr="004242E3">
        <w:rPr>
          <w:sz w:val="28"/>
          <w:szCs w:val="28"/>
          <w:highlight w:val="white"/>
          <w:lang w:val="es-ES"/>
        </w:rPr>
        <w:t xml:space="preserve"> thực hiện theo quy định của pháp luật và phân cấp, phân công quản lý của Uỷ ban nhân dân Tỉnh.</w:t>
      </w:r>
    </w:p>
    <w:p w14:paraId="54EE0437" w14:textId="77777777" w:rsidR="00FE24DF" w:rsidRPr="004242E3" w:rsidRDefault="00FE24DF" w:rsidP="004242E3">
      <w:pPr>
        <w:jc w:val="center"/>
        <w:rPr>
          <w:b/>
          <w:sz w:val="28"/>
          <w:szCs w:val="28"/>
        </w:rPr>
      </w:pPr>
      <w:r w:rsidRPr="004242E3">
        <w:rPr>
          <w:b/>
          <w:sz w:val="28"/>
          <w:szCs w:val="28"/>
          <w:highlight w:val="white"/>
        </w:rPr>
        <w:t>Chương III</w:t>
      </w:r>
    </w:p>
    <w:p w14:paraId="4A2490D7" w14:textId="77777777" w:rsidR="00FE24DF" w:rsidRPr="004242E3" w:rsidRDefault="00FE24DF" w:rsidP="004242E3">
      <w:pPr>
        <w:jc w:val="center"/>
        <w:rPr>
          <w:b/>
          <w:sz w:val="28"/>
          <w:szCs w:val="28"/>
        </w:rPr>
      </w:pPr>
      <w:r w:rsidRPr="004242E3">
        <w:rPr>
          <w:b/>
          <w:caps/>
          <w:sz w:val="28"/>
          <w:szCs w:val="28"/>
          <w:highlight w:val="white"/>
        </w:rPr>
        <w:t>ĐIỀU KHOẢN THI HÀNH</w:t>
      </w:r>
    </w:p>
    <w:p w14:paraId="77D5604B" w14:textId="2B12DBC5" w:rsidR="00FE24DF" w:rsidRPr="004242E3" w:rsidRDefault="00FE24DF" w:rsidP="004242E3">
      <w:pPr>
        <w:spacing w:before="120"/>
        <w:ind w:firstLine="709"/>
        <w:jc w:val="both"/>
        <w:rPr>
          <w:b/>
          <w:sz w:val="28"/>
          <w:szCs w:val="28"/>
        </w:rPr>
      </w:pPr>
      <w:r w:rsidRPr="004242E3">
        <w:rPr>
          <w:b/>
          <w:sz w:val="28"/>
          <w:szCs w:val="28"/>
          <w:highlight w:val="white"/>
        </w:rPr>
        <w:t xml:space="preserve">Điều </w:t>
      </w:r>
      <w:r w:rsidR="00D17E5F" w:rsidRPr="004242E3">
        <w:rPr>
          <w:b/>
          <w:sz w:val="28"/>
          <w:szCs w:val="28"/>
          <w:highlight w:val="white"/>
        </w:rPr>
        <w:t>6</w:t>
      </w:r>
      <w:r w:rsidRPr="004242E3">
        <w:rPr>
          <w:b/>
          <w:sz w:val="28"/>
          <w:szCs w:val="28"/>
          <w:highlight w:val="white"/>
        </w:rPr>
        <w:t xml:space="preserve">. </w:t>
      </w:r>
      <w:r w:rsidR="00C7404C" w:rsidRPr="004242E3">
        <w:rPr>
          <w:b/>
          <w:sz w:val="28"/>
          <w:szCs w:val="28"/>
          <w:highlight w:val="white"/>
        </w:rPr>
        <w:t>Hiệu trưởng</w:t>
      </w:r>
      <w:r w:rsidRPr="004242E3">
        <w:rPr>
          <w:b/>
          <w:sz w:val="28"/>
          <w:szCs w:val="28"/>
          <w:highlight w:val="white"/>
        </w:rPr>
        <w:t xml:space="preserve"> </w:t>
      </w:r>
      <w:r w:rsidR="00C7404C" w:rsidRPr="004242E3">
        <w:rPr>
          <w:b/>
          <w:spacing w:val="-6"/>
          <w:sz w:val="28"/>
          <w:szCs w:val="28"/>
          <w:highlight w:val="white"/>
        </w:rPr>
        <w:t>Trường Cao đẳng Y tế Đồng Tháp</w:t>
      </w:r>
      <w:r w:rsidRPr="004242E3">
        <w:rPr>
          <w:b/>
          <w:sz w:val="28"/>
          <w:szCs w:val="28"/>
          <w:highlight w:val="white"/>
        </w:rPr>
        <w:t xml:space="preserve"> có trách nhiệm</w:t>
      </w:r>
    </w:p>
    <w:p w14:paraId="4FDC156E" w14:textId="77777777" w:rsidR="00FE24DF" w:rsidRPr="004242E3" w:rsidRDefault="00FE24DF" w:rsidP="004242E3">
      <w:pPr>
        <w:spacing w:before="120"/>
        <w:ind w:firstLine="709"/>
        <w:jc w:val="both"/>
        <w:rPr>
          <w:sz w:val="28"/>
          <w:szCs w:val="28"/>
        </w:rPr>
      </w:pPr>
      <w:r w:rsidRPr="004242E3">
        <w:rPr>
          <w:sz w:val="28"/>
          <w:szCs w:val="28"/>
          <w:highlight w:val="white"/>
        </w:rPr>
        <w:t xml:space="preserve">1. Tổ chức triển khai thực hiện Quy định này. </w:t>
      </w:r>
    </w:p>
    <w:p w14:paraId="492F0449" w14:textId="77777777" w:rsidR="00FE24DF" w:rsidRPr="004242E3" w:rsidRDefault="00FE24DF" w:rsidP="004242E3">
      <w:pPr>
        <w:suppressAutoHyphens/>
        <w:spacing w:before="120"/>
        <w:ind w:firstLine="709"/>
        <w:jc w:val="both"/>
        <w:rPr>
          <w:sz w:val="28"/>
          <w:szCs w:val="28"/>
          <w:lang w:eastAsia="ar-SA"/>
        </w:rPr>
      </w:pPr>
      <w:r w:rsidRPr="004242E3">
        <w:rPr>
          <w:sz w:val="28"/>
          <w:szCs w:val="28"/>
          <w:highlight w:val="white"/>
        </w:rPr>
        <w:t xml:space="preserve">2. </w:t>
      </w:r>
      <w:r w:rsidRPr="004242E3">
        <w:rPr>
          <w:sz w:val="28"/>
          <w:szCs w:val="28"/>
          <w:highlight w:val="white"/>
          <w:lang w:val="es-ES"/>
        </w:rPr>
        <w:t xml:space="preserve">Căn cứ Quy định này và quy định của pháp luật hiện hành, ban hành quy định cụ thể nhiệm vụ, quyền hạn của các phòng chuyên môn, đơn vị sự nghiệp trực thuộc </w:t>
      </w:r>
      <w:r w:rsidR="00C7404C" w:rsidRPr="004242E3">
        <w:rPr>
          <w:spacing w:val="-6"/>
          <w:sz w:val="28"/>
          <w:szCs w:val="28"/>
          <w:highlight w:val="white"/>
        </w:rPr>
        <w:t>Trường Cao đẳng Y tế Đồng Tháp</w:t>
      </w:r>
      <w:r w:rsidRPr="004242E3">
        <w:rPr>
          <w:sz w:val="28"/>
          <w:szCs w:val="28"/>
          <w:highlight w:val="white"/>
          <w:lang w:val="es-ES"/>
        </w:rPr>
        <w:t xml:space="preserve"> và </w:t>
      </w:r>
      <w:r w:rsidRPr="004242E3">
        <w:rPr>
          <w:sz w:val="28"/>
          <w:szCs w:val="28"/>
          <w:highlight w:val="white"/>
          <w:lang w:eastAsia="ar-SA"/>
        </w:rPr>
        <w:t>xây dựng</w:t>
      </w:r>
      <w:r w:rsidRPr="004242E3">
        <w:rPr>
          <w:sz w:val="28"/>
          <w:szCs w:val="28"/>
          <w:highlight w:val="white"/>
          <w:lang w:val="vi-VN" w:eastAsia="ar-SA"/>
        </w:rPr>
        <w:t xml:space="preserve"> quy chế </w:t>
      </w:r>
      <w:r w:rsidRPr="004242E3">
        <w:rPr>
          <w:sz w:val="28"/>
          <w:szCs w:val="28"/>
          <w:highlight w:val="white"/>
          <w:lang w:eastAsia="ar-SA"/>
        </w:rPr>
        <w:t>hoạt động</w:t>
      </w:r>
      <w:r w:rsidRPr="004242E3">
        <w:rPr>
          <w:sz w:val="28"/>
          <w:szCs w:val="28"/>
          <w:highlight w:val="white"/>
          <w:lang w:val="vi-VN" w:eastAsia="ar-SA"/>
        </w:rPr>
        <w:t xml:space="preserve"> của </w:t>
      </w:r>
      <w:r w:rsidRPr="004242E3">
        <w:rPr>
          <w:sz w:val="28"/>
          <w:szCs w:val="28"/>
          <w:highlight w:val="white"/>
          <w:lang w:eastAsia="ar-SA"/>
        </w:rPr>
        <w:t>đơn vị</w:t>
      </w:r>
      <w:r w:rsidRPr="004242E3">
        <w:rPr>
          <w:sz w:val="28"/>
          <w:szCs w:val="28"/>
          <w:highlight w:val="white"/>
          <w:lang w:val="vi-VN" w:eastAsia="ar-SA"/>
        </w:rPr>
        <w:t xml:space="preserve"> phù hợp với chức năng, nhiệm vụ, quyền hạn và cơ cấu tổ chức</w:t>
      </w:r>
      <w:r w:rsidRPr="004242E3">
        <w:rPr>
          <w:sz w:val="28"/>
          <w:szCs w:val="28"/>
          <w:highlight w:val="white"/>
          <w:lang w:eastAsia="ar-SA"/>
        </w:rPr>
        <w:t>.</w:t>
      </w:r>
    </w:p>
    <w:p w14:paraId="2BC450DE" w14:textId="630A00A1" w:rsidR="00FE24DF" w:rsidRPr="004242E3" w:rsidRDefault="00FE24DF" w:rsidP="004242E3">
      <w:pPr>
        <w:spacing w:before="120"/>
        <w:ind w:firstLine="709"/>
        <w:jc w:val="both"/>
        <w:rPr>
          <w:sz w:val="28"/>
          <w:szCs w:val="28"/>
          <w:highlight w:val="white"/>
        </w:rPr>
      </w:pPr>
      <w:r w:rsidRPr="004242E3">
        <w:rPr>
          <w:b/>
          <w:sz w:val="28"/>
          <w:szCs w:val="28"/>
          <w:highlight w:val="white"/>
        </w:rPr>
        <w:t xml:space="preserve">Điều </w:t>
      </w:r>
      <w:r w:rsidR="00D17E5F" w:rsidRPr="004242E3">
        <w:rPr>
          <w:b/>
          <w:sz w:val="28"/>
          <w:szCs w:val="28"/>
          <w:highlight w:val="white"/>
        </w:rPr>
        <w:t>7</w:t>
      </w:r>
      <w:r w:rsidRPr="004242E3">
        <w:rPr>
          <w:b/>
          <w:sz w:val="28"/>
          <w:szCs w:val="28"/>
          <w:highlight w:val="white"/>
        </w:rPr>
        <w:t>.</w:t>
      </w:r>
      <w:r w:rsidRPr="004242E3">
        <w:rPr>
          <w:sz w:val="28"/>
          <w:szCs w:val="28"/>
          <w:highlight w:val="white"/>
        </w:rPr>
        <w:t xml:space="preserve"> </w:t>
      </w:r>
      <w:r w:rsidRPr="004242E3">
        <w:rPr>
          <w:b/>
          <w:sz w:val="28"/>
          <w:szCs w:val="28"/>
          <w:highlight w:val="white"/>
        </w:rPr>
        <w:t>Sửa đổi, bổ sung</w:t>
      </w:r>
    </w:p>
    <w:p w14:paraId="255F2127" w14:textId="77777777" w:rsidR="00D16636" w:rsidRPr="004242E3" w:rsidRDefault="00FE24DF" w:rsidP="004242E3">
      <w:pPr>
        <w:spacing w:before="120"/>
        <w:ind w:firstLine="709"/>
        <w:jc w:val="both"/>
        <w:rPr>
          <w:spacing w:val="-2"/>
          <w:highlight w:val="white"/>
        </w:rPr>
      </w:pPr>
      <w:r w:rsidRPr="004242E3">
        <w:rPr>
          <w:spacing w:val="-2"/>
          <w:sz w:val="28"/>
          <w:szCs w:val="28"/>
          <w:highlight w:val="white"/>
        </w:rPr>
        <w:t xml:space="preserve">Trong quá trình thực hiện, nếu có phát sinh, vướng mắc, cần sửa đổi, bổ sung, </w:t>
      </w:r>
      <w:r w:rsidR="00C7404C" w:rsidRPr="004242E3">
        <w:rPr>
          <w:spacing w:val="-2"/>
          <w:sz w:val="28"/>
          <w:szCs w:val="28"/>
          <w:highlight w:val="white"/>
        </w:rPr>
        <w:t>Hiệu trưởng</w:t>
      </w:r>
      <w:r w:rsidRPr="004242E3">
        <w:rPr>
          <w:spacing w:val="-2"/>
          <w:sz w:val="28"/>
          <w:szCs w:val="28"/>
          <w:highlight w:val="white"/>
        </w:rPr>
        <w:t xml:space="preserve"> </w:t>
      </w:r>
      <w:r w:rsidR="00C7404C" w:rsidRPr="004242E3">
        <w:rPr>
          <w:spacing w:val="-6"/>
          <w:sz w:val="28"/>
          <w:szCs w:val="28"/>
          <w:highlight w:val="white"/>
        </w:rPr>
        <w:t>Trường Cao đẳng Y tế Đồng Tháp</w:t>
      </w:r>
      <w:r w:rsidRPr="004242E3">
        <w:rPr>
          <w:spacing w:val="-2"/>
          <w:sz w:val="28"/>
          <w:szCs w:val="28"/>
          <w:highlight w:val="white"/>
        </w:rPr>
        <w:t xml:space="preserve"> chủ trì, phối hợp với Giám đốc Sở Nội vụ, Giám đốc Sở </w:t>
      </w:r>
      <w:r w:rsidR="00C7404C" w:rsidRPr="004242E3">
        <w:rPr>
          <w:spacing w:val="-2"/>
          <w:sz w:val="28"/>
          <w:szCs w:val="28"/>
          <w:highlight w:val="white"/>
        </w:rPr>
        <w:t>Lao động Thương binh và Xã hội</w:t>
      </w:r>
      <w:r w:rsidR="004A7C23" w:rsidRPr="004242E3">
        <w:rPr>
          <w:spacing w:val="-2"/>
          <w:sz w:val="28"/>
          <w:szCs w:val="28"/>
          <w:highlight w:val="white"/>
        </w:rPr>
        <w:t>, Giám đốc Sở Y tế</w:t>
      </w:r>
      <w:r w:rsidRPr="004242E3">
        <w:rPr>
          <w:spacing w:val="-2"/>
          <w:sz w:val="28"/>
          <w:szCs w:val="28"/>
          <w:highlight w:val="white"/>
        </w:rPr>
        <w:t xml:space="preserve"> trao đổi để thống nhất, trình Uỷ ban nhân dân Tỉnh xem xét, quyết định sửa đổi, bổ sung cho phù hợp./.</w:t>
      </w:r>
    </w:p>
    <w:p w14:paraId="3D522003" w14:textId="77777777" w:rsidR="00D16636" w:rsidRPr="004242E3" w:rsidRDefault="00D16636" w:rsidP="004242E3"/>
    <w:sectPr w:rsidR="00D16636" w:rsidRPr="004242E3" w:rsidSect="00177DDB">
      <w:headerReference w:type="default" r:id="rId8"/>
      <w:footerReference w:type="default" r:id="rId9"/>
      <w:pgSz w:w="11906" w:h="16838" w:code="9"/>
      <w:pgMar w:top="1134" w:right="1134" w:bottom="1134" w:left="1701" w:header="680" w:footer="709"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4C57B0" w14:textId="77777777" w:rsidR="0012124C" w:rsidRDefault="0012124C">
      <w:r>
        <w:separator/>
      </w:r>
    </w:p>
  </w:endnote>
  <w:endnote w:type="continuationSeparator" w:id="0">
    <w:p w14:paraId="66DA7324" w14:textId="77777777" w:rsidR="0012124C" w:rsidRDefault="00121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NI-Vivi">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I-Times">
    <w:altName w:val="Times New Roman"/>
    <w:panose1 w:val="00000000000000000000"/>
    <w:charset w:val="00"/>
    <w:family w:val="auto"/>
    <w:pitch w:val="variable"/>
    <w:sig w:usb0="00000003" w:usb1="00000000" w:usb2="00000000" w:usb3="00000000" w:csb0="00000001" w:csb1="00000000"/>
  </w:font>
  <w:font w:name="VNtimes new roman">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sig w:usb0="00000003" w:usb1="00000000" w:usb2="00000000" w:usb3="00000000" w:csb0="00000001" w:csb1="00000000"/>
  </w:font>
  <w:font w:name="Noto Sans SC Regular">
    <w:panose1 w:val="00000000000000000000"/>
    <w:charset w:val="00"/>
    <w:family w:val="roman"/>
    <w:notTrueType/>
    <w:pitch w:val="default"/>
    <w:sig w:usb0="00000003" w:usb1="00000000" w:usb2="00000000" w:usb3="00000000" w:csb0="00000001" w:csb1="00000000"/>
  </w:font>
  <w:font w:name="Noto Sans Devanagari">
    <w:altName w:val="Times New Roman"/>
    <w:charset w:val="00"/>
    <w:family w:val="swiss"/>
    <w:pitch w:val="variable"/>
    <w:sig w:usb0="80008023" w:usb1="00002046" w:usb2="00000000" w:usb3="00000000" w:csb0="00000001"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F696EB" w14:textId="77777777" w:rsidR="00BE6A45" w:rsidRDefault="00BE6A45">
    <w:pPr>
      <w:pStyle w:val="Footer"/>
      <w:ind w:right="360"/>
    </w:pPr>
    <w:r>
      <w:rPr>
        <w:noProof/>
        <w:lang w:val="en-US" w:eastAsia="en-US"/>
      </w:rPr>
      <mc:AlternateContent>
        <mc:Choice Requires="wps">
          <w:drawing>
            <wp:anchor distT="0" distB="0" distL="0" distR="0" simplePos="0" relativeHeight="9" behindDoc="0" locked="0" layoutInCell="1" allowOverlap="1" wp14:anchorId="7DCCCF72" wp14:editId="353F3BBB">
              <wp:simplePos x="0" y="0"/>
              <wp:positionH relativeFrom="margin">
                <wp:align>right</wp:align>
              </wp:positionH>
              <wp:positionV relativeFrom="paragraph">
                <wp:posOffset>635</wp:posOffset>
              </wp:positionV>
              <wp:extent cx="273050" cy="189865"/>
              <wp:effectExtent l="0" t="0" r="0" b="0"/>
              <wp:wrapSquare wrapText="largest"/>
              <wp:docPr id="3" name="Khung1"/>
              <wp:cNvGraphicFramePr/>
              <a:graphic xmlns:a="http://schemas.openxmlformats.org/drawingml/2006/main">
                <a:graphicData uri="http://schemas.microsoft.com/office/word/2010/wordprocessingShape">
                  <wps:wsp>
                    <wps:cNvSpPr txBox="1"/>
                    <wps:spPr>
                      <a:xfrm>
                        <a:off x="0" y="0"/>
                        <a:ext cx="273050" cy="189865"/>
                      </a:xfrm>
                      <a:prstGeom prst="rect">
                        <a:avLst/>
                      </a:prstGeom>
                      <a:solidFill>
                        <a:srgbClr val="FFFFFF">
                          <a:alpha val="0"/>
                        </a:srgbClr>
                      </a:solidFill>
                    </wps:spPr>
                    <wps:txbx>
                      <w:txbxContent>
                        <w:p w14:paraId="55E33D63" w14:textId="44771340" w:rsidR="00BE6A45" w:rsidRDefault="00BE6A45" w:rsidP="009C0E96">
                          <w:pPr>
                            <w:pStyle w:val="Footer"/>
                            <w:jc w:val="center"/>
                          </w:pPr>
                        </w:p>
                      </w:txbxContent>
                    </wps:txbx>
                    <wps:bodyPr wrap="square" lIns="0" tIns="0" rIns="0" bIns="0" anchor="t">
                      <a:spAutoFit/>
                    </wps:bodyPr>
                  </wps:wsp>
                </a:graphicData>
              </a:graphic>
              <wp14:sizeRelH relativeFrom="margin">
                <wp14:pctWidth>0</wp14:pctWidth>
              </wp14:sizeRelH>
            </wp:anchor>
          </w:drawing>
        </mc:Choice>
        <mc:Fallback>
          <w:pict>
            <v:shapetype w14:anchorId="7DCCCF72" id="_x0000_t202" coordsize="21600,21600" o:spt="202" path="m,l,21600r21600,l21600,xe">
              <v:stroke joinstyle="miter"/>
              <v:path gradientshapeok="t" o:connecttype="rect"/>
            </v:shapetype>
            <v:shape id="Khung1" o:spid="_x0000_s1026" type="#_x0000_t202" style="position:absolute;margin-left:-29.7pt;margin-top:.05pt;width:21.5pt;height:14.95pt;z-index:9;visibility:visible;mso-wrap-style:square;mso-width-percent:0;mso-wrap-distance-left:0;mso-wrap-distance-top:0;mso-wrap-distance-right:0;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" stroked="f">
              <v:fill opacity="0"/>
              <v:textbox style="mso-fit-shape-to-text:t" inset="0,0,0,0">
                <w:txbxContent>
                  <w:p w14:paraId="55E33D63" w14:textId="44771340" w:rsidR="00BE6A45" w:rsidRDefault="00BE6A45" w:rsidP="009C0E96">
                    <w:pPr>
                      <w:pStyle w:val="Footer"/>
                      <w:jc w:val="center"/>
                    </w:pPr>
                  </w:p>
                </w:txbxContent>
              </v:textbox>
              <w10:wrap type="square" side="largest"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F8034C" w14:textId="77777777" w:rsidR="0012124C" w:rsidRDefault="0012124C">
      <w:r>
        <w:separator/>
      </w:r>
    </w:p>
  </w:footnote>
  <w:footnote w:type="continuationSeparator" w:id="0">
    <w:p w14:paraId="2E993A43" w14:textId="77777777" w:rsidR="0012124C" w:rsidRDefault="001212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8123527"/>
      <w:docPartObj>
        <w:docPartGallery w:val="Page Numbers (Top of Page)"/>
        <w:docPartUnique/>
      </w:docPartObj>
    </w:sdtPr>
    <w:sdtEndPr>
      <w:rPr>
        <w:noProof/>
      </w:rPr>
    </w:sdtEndPr>
    <w:sdtContent>
      <w:p w14:paraId="35AE34B4" w14:textId="45470B48" w:rsidR="004242E3" w:rsidRDefault="004242E3">
        <w:pPr>
          <w:pStyle w:val="Header"/>
          <w:jc w:val="center"/>
        </w:pPr>
        <w:r>
          <w:fldChar w:fldCharType="begin"/>
        </w:r>
        <w:r>
          <w:instrText xml:space="preserve"> PAGE   \* MERGEFORMAT </w:instrText>
        </w:r>
        <w:r>
          <w:fldChar w:fldCharType="separate"/>
        </w:r>
        <w:r w:rsidR="000F4224">
          <w:rPr>
            <w:noProof/>
          </w:rPr>
          <w:t>3</w:t>
        </w:r>
        <w:r>
          <w:rPr>
            <w:noProof/>
          </w:rPr>
          <w:fldChar w:fldCharType="end"/>
        </w:r>
      </w:p>
    </w:sdtContent>
  </w:sdt>
  <w:p w14:paraId="41683F12" w14:textId="77777777" w:rsidR="004242E3" w:rsidRDefault="004242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9DA50E0"/>
    <w:multiLevelType w:val="singleLevel"/>
    <w:tmpl w:val="F9DA50E0"/>
    <w:lvl w:ilvl="0">
      <w:start w:val="1"/>
      <w:numFmt w:val="decimal"/>
      <w:suff w:val="space"/>
      <w:lvlText w:val="%1."/>
      <w:lvlJc w:val="left"/>
    </w:lvl>
  </w:abstractNum>
  <w:abstractNum w:abstractNumId="1">
    <w:nsid w:val="FCBF360D"/>
    <w:multiLevelType w:val="singleLevel"/>
    <w:tmpl w:val="FCBF360D"/>
    <w:lvl w:ilvl="0">
      <w:start w:val="1"/>
      <w:numFmt w:val="decimal"/>
      <w:suff w:val="space"/>
      <w:lvlText w:val="%1."/>
      <w:lvlJc w:val="left"/>
    </w:lvl>
  </w:abstractNum>
  <w:abstractNum w:abstractNumId="2">
    <w:nsid w:val="21DC3136"/>
    <w:multiLevelType w:val="multilevel"/>
    <w:tmpl w:val="21DC31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21DE031D"/>
    <w:multiLevelType w:val="multilevel"/>
    <w:tmpl w:val="21DE031D"/>
    <w:lvl w:ilvl="0">
      <w:start w:val="1"/>
      <w:numFmt w:val="decimal"/>
      <w:lvlText w:val="%1."/>
      <w:lvlJc w:val="left"/>
      <w:pPr>
        <w:ind w:left="920" w:hanging="360"/>
      </w:pPr>
      <w:rPr>
        <w:rFonts w:hint="default"/>
      </w:rPr>
    </w:lvl>
    <w:lvl w:ilvl="1">
      <w:start w:val="5"/>
      <w:numFmt w:val="bullet"/>
      <w:lvlText w:val=""/>
      <w:lvlJc w:val="left"/>
      <w:pPr>
        <w:tabs>
          <w:tab w:val="num" w:pos="1640"/>
        </w:tabs>
        <w:ind w:left="1640" w:hanging="360"/>
      </w:pPr>
      <w:rPr>
        <w:rFonts w:ascii="Symbol" w:eastAsia="Times New Roman" w:hAnsi="Symbol" w:cs="Times New Roman" w:hint="default"/>
      </w:rPr>
    </w:lvl>
    <w:lvl w:ilvl="2">
      <w:start w:val="1"/>
      <w:numFmt w:val="lowerRoman"/>
      <w:lvlText w:val="%3."/>
      <w:lvlJc w:val="right"/>
      <w:pPr>
        <w:ind w:left="2360" w:hanging="180"/>
      </w:pPr>
    </w:lvl>
    <w:lvl w:ilvl="3">
      <w:start w:val="1"/>
      <w:numFmt w:val="decimal"/>
      <w:lvlText w:val="%4."/>
      <w:lvlJc w:val="left"/>
      <w:pPr>
        <w:ind w:left="3080" w:hanging="360"/>
      </w:pPr>
    </w:lvl>
    <w:lvl w:ilvl="4">
      <w:start w:val="1"/>
      <w:numFmt w:val="lowerLetter"/>
      <w:lvlText w:val="%5."/>
      <w:lvlJc w:val="left"/>
      <w:pPr>
        <w:ind w:left="3800" w:hanging="360"/>
      </w:pPr>
    </w:lvl>
    <w:lvl w:ilvl="5">
      <w:start w:val="1"/>
      <w:numFmt w:val="lowerRoman"/>
      <w:lvlText w:val="%6."/>
      <w:lvlJc w:val="right"/>
      <w:pPr>
        <w:ind w:left="4520" w:hanging="180"/>
      </w:pPr>
    </w:lvl>
    <w:lvl w:ilvl="6">
      <w:start w:val="1"/>
      <w:numFmt w:val="decimal"/>
      <w:lvlText w:val="%7."/>
      <w:lvlJc w:val="left"/>
      <w:pPr>
        <w:ind w:left="5240" w:hanging="360"/>
      </w:pPr>
    </w:lvl>
    <w:lvl w:ilvl="7">
      <w:start w:val="1"/>
      <w:numFmt w:val="lowerLetter"/>
      <w:lvlText w:val="%8."/>
      <w:lvlJc w:val="left"/>
      <w:pPr>
        <w:ind w:left="5960" w:hanging="360"/>
      </w:pPr>
    </w:lvl>
    <w:lvl w:ilvl="8">
      <w:start w:val="1"/>
      <w:numFmt w:val="lowerRoman"/>
      <w:lvlText w:val="%9."/>
      <w:lvlJc w:val="right"/>
      <w:pPr>
        <w:ind w:left="6680" w:hanging="180"/>
      </w:pPr>
    </w:lvl>
  </w:abstractNum>
  <w:abstractNum w:abstractNumId="4">
    <w:nsid w:val="28FE514A"/>
    <w:multiLevelType w:val="multilevel"/>
    <w:tmpl w:val="28FE514A"/>
    <w:lvl w:ilvl="0">
      <w:start w:val="1"/>
      <w:numFmt w:val="decimal"/>
      <w:lvlText w:val="%1."/>
      <w:lvlJc w:val="left"/>
      <w:pPr>
        <w:tabs>
          <w:tab w:val="num" w:pos="921"/>
        </w:tabs>
        <w:ind w:left="921" w:hanging="360"/>
      </w:pPr>
      <w:rPr>
        <w:rFonts w:hint="default"/>
      </w:rPr>
    </w:lvl>
    <w:lvl w:ilvl="1">
      <w:start w:val="1"/>
      <w:numFmt w:val="bullet"/>
      <w:lvlText w:val="-"/>
      <w:lvlJc w:val="left"/>
      <w:pPr>
        <w:tabs>
          <w:tab w:val="num" w:pos="1641"/>
        </w:tabs>
        <w:ind w:left="1641" w:hanging="360"/>
      </w:pPr>
      <w:rPr>
        <w:rFonts w:ascii="VNI-Vivi" w:hAnsi="VNI-Vivi" w:hint="default"/>
      </w:rPr>
    </w:lvl>
    <w:lvl w:ilvl="2">
      <w:start w:val="1"/>
      <w:numFmt w:val="lowerRoman"/>
      <w:lvlText w:val="%3."/>
      <w:lvlJc w:val="right"/>
      <w:pPr>
        <w:tabs>
          <w:tab w:val="num" w:pos="2361"/>
        </w:tabs>
        <w:ind w:left="2361" w:hanging="180"/>
      </w:pPr>
    </w:lvl>
    <w:lvl w:ilvl="3">
      <w:start w:val="1"/>
      <w:numFmt w:val="decimal"/>
      <w:lvlText w:val="%4."/>
      <w:lvlJc w:val="left"/>
      <w:pPr>
        <w:tabs>
          <w:tab w:val="num" w:pos="3081"/>
        </w:tabs>
        <w:ind w:left="3081" w:hanging="360"/>
      </w:pPr>
    </w:lvl>
    <w:lvl w:ilvl="4">
      <w:start w:val="1"/>
      <w:numFmt w:val="lowerLetter"/>
      <w:lvlText w:val="%5."/>
      <w:lvlJc w:val="left"/>
      <w:pPr>
        <w:tabs>
          <w:tab w:val="num" w:pos="3801"/>
        </w:tabs>
        <w:ind w:left="3801" w:hanging="360"/>
      </w:pPr>
    </w:lvl>
    <w:lvl w:ilvl="5">
      <w:start w:val="1"/>
      <w:numFmt w:val="lowerRoman"/>
      <w:lvlText w:val="%6."/>
      <w:lvlJc w:val="right"/>
      <w:pPr>
        <w:tabs>
          <w:tab w:val="num" w:pos="4521"/>
        </w:tabs>
        <w:ind w:left="4521" w:hanging="180"/>
      </w:pPr>
    </w:lvl>
    <w:lvl w:ilvl="6">
      <w:start w:val="1"/>
      <w:numFmt w:val="decimal"/>
      <w:lvlText w:val="%7."/>
      <w:lvlJc w:val="left"/>
      <w:pPr>
        <w:tabs>
          <w:tab w:val="num" w:pos="5241"/>
        </w:tabs>
        <w:ind w:left="5241" w:hanging="360"/>
      </w:pPr>
    </w:lvl>
    <w:lvl w:ilvl="7">
      <w:start w:val="1"/>
      <w:numFmt w:val="lowerLetter"/>
      <w:lvlText w:val="%8."/>
      <w:lvlJc w:val="left"/>
      <w:pPr>
        <w:tabs>
          <w:tab w:val="num" w:pos="5961"/>
        </w:tabs>
        <w:ind w:left="5961" w:hanging="360"/>
      </w:pPr>
    </w:lvl>
    <w:lvl w:ilvl="8">
      <w:start w:val="1"/>
      <w:numFmt w:val="lowerRoman"/>
      <w:lvlText w:val="%9."/>
      <w:lvlJc w:val="right"/>
      <w:pPr>
        <w:tabs>
          <w:tab w:val="num" w:pos="6681"/>
        </w:tabs>
        <w:ind w:left="6681" w:hanging="180"/>
      </w:pPr>
    </w:lvl>
  </w:abstractNum>
  <w:abstractNum w:abstractNumId="5">
    <w:nsid w:val="301B3E31"/>
    <w:multiLevelType w:val="multilevel"/>
    <w:tmpl w:val="301B3E31"/>
    <w:lvl w:ilvl="0">
      <w:start w:val="1"/>
      <w:numFmt w:val="decimal"/>
      <w:lvlText w:val="%1."/>
      <w:lvlJc w:val="lef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6">
    <w:nsid w:val="392F0626"/>
    <w:multiLevelType w:val="multilevel"/>
    <w:tmpl w:val="392F0626"/>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9831C84"/>
    <w:multiLevelType w:val="multilevel"/>
    <w:tmpl w:val="39831C84"/>
    <w:lvl w:ilvl="0">
      <w:start w:val="1"/>
      <w:numFmt w:val="decimal"/>
      <w:lvlText w:val="%1."/>
      <w:lvlJc w:val="left"/>
      <w:pPr>
        <w:ind w:left="921" w:hanging="360"/>
      </w:pPr>
      <w:rPr>
        <w:rFonts w:hint="default"/>
      </w:rPr>
    </w:lvl>
    <w:lvl w:ilvl="1">
      <w:start w:val="1"/>
      <w:numFmt w:val="lowerLetter"/>
      <w:lvlText w:val="%2."/>
      <w:lvlJc w:val="left"/>
      <w:pPr>
        <w:ind w:left="1641" w:hanging="360"/>
      </w:pPr>
    </w:lvl>
    <w:lvl w:ilvl="2">
      <w:start w:val="1"/>
      <w:numFmt w:val="lowerRoman"/>
      <w:lvlText w:val="%3."/>
      <w:lvlJc w:val="right"/>
      <w:pPr>
        <w:ind w:left="2361" w:hanging="180"/>
      </w:pPr>
    </w:lvl>
    <w:lvl w:ilvl="3">
      <w:start w:val="1"/>
      <w:numFmt w:val="decimal"/>
      <w:lvlText w:val="%4."/>
      <w:lvlJc w:val="left"/>
      <w:pPr>
        <w:ind w:left="3081" w:hanging="360"/>
      </w:pPr>
    </w:lvl>
    <w:lvl w:ilvl="4">
      <w:start w:val="1"/>
      <w:numFmt w:val="lowerLetter"/>
      <w:lvlText w:val="%5."/>
      <w:lvlJc w:val="left"/>
      <w:pPr>
        <w:ind w:left="3801" w:hanging="360"/>
      </w:pPr>
    </w:lvl>
    <w:lvl w:ilvl="5">
      <w:start w:val="1"/>
      <w:numFmt w:val="lowerRoman"/>
      <w:lvlText w:val="%6."/>
      <w:lvlJc w:val="right"/>
      <w:pPr>
        <w:ind w:left="4521" w:hanging="180"/>
      </w:pPr>
    </w:lvl>
    <w:lvl w:ilvl="6">
      <w:start w:val="1"/>
      <w:numFmt w:val="decimal"/>
      <w:lvlText w:val="%7."/>
      <w:lvlJc w:val="left"/>
      <w:pPr>
        <w:ind w:left="5241" w:hanging="360"/>
      </w:pPr>
    </w:lvl>
    <w:lvl w:ilvl="7">
      <w:start w:val="1"/>
      <w:numFmt w:val="lowerLetter"/>
      <w:lvlText w:val="%8."/>
      <w:lvlJc w:val="left"/>
      <w:pPr>
        <w:ind w:left="5961" w:hanging="360"/>
      </w:pPr>
    </w:lvl>
    <w:lvl w:ilvl="8">
      <w:start w:val="1"/>
      <w:numFmt w:val="lowerRoman"/>
      <w:lvlText w:val="%9."/>
      <w:lvlJc w:val="right"/>
      <w:pPr>
        <w:ind w:left="6681" w:hanging="180"/>
      </w:pPr>
    </w:lvl>
  </w:abstractNum>
  <w:abstractNum w:abstractNumId="8">
    <w:nsid w:val="431F31A0"/>
    <w:multiLevelType w:val="multilevel"/>
    <w:tmpl w:val="431F31A0"/>
    <w:lvl w:ilvl="0">
      <w:start w:val="1"/>
      <w:numFmt w:val="bullet"/>
      <w:lvlText w:val="-"/>
      <w:lvlJc w:val="left"/>
      <w:pPr>
        <w:tabs>
          <w:tab w:val="num" w:pos="720"/>
        </w:tabs>
        <w:ind w:left="720" w:hanging="360"/>
      </w:pPr>
      <w:rPr>
        <w:rFonts w:ascii="VNI-Vivi" w:hAnsi="VNI-Vivi"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4EA972A4"/>
    <w:multiLevelType w:val="multilevel"/>
    <w:tmpl w:val="4EA972A4"/>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5C8D548C"/>
    <w:multiLevelType w:val="multilevel"/>
    <w:tmpl w:val="5C8D548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7"/>
  </w:num>
  <w:num w:numId="2">
    <w:abstractNumId w:val="5"/>
  </w:num>
  <w:num w:numId="3">
    <w:abstractNumId w:val="8"/>
  </w:num>
  <w:num w:numId="4">
    <w:abstractNumId w:val="3"/>
  </w:num>
  <w:num w:numId="5">
    <w:abstractNumId w:val="4"/>
  </w:num>
  <w:num w:numId="6">
    <w:abstractNumId w:val="6"/>
  </w:num>
  <w:num w:numId="7">
    <w:abstractNumId w:val="1"/>
  </w:num>
  <w:num w:numId="8">
    <w:abstractNumId w:val="2"/>
  </w:num>
  <w:num w:numId="9">
    <w:abstractNumId w:val="9"/>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6636"/>
    <w:rsid w:val="00007E3C"/>
    <w:rsid w:val="000A1C1E"/>
    <w:rsid w:val="000F4224"/>
    <w:rsid w:val="0012124C"/>
    <w:rsid w:val="00132F7A"/>
    <w:rsid w:val="00177DDB"/>
    <w:rsid w:val="00190A16"/>
    <w:rsid w:val="00194226"/>
    <w:rsid w:val="001A71A5"/>
    <w:rsid w:val="001E6C9A"/>
    <w:rsid w:val="002645DA"/>
    <w:rsid w:val="002D428F"/>
    <w:rsid w:val="003128E9"/>
    <w:rsid w:val="00321D61"/>
    <w:rsid w:val="00322E41"/>
    <w:rsid w:val="00325EA1"/>
    <w:rsid w:val="00365254"/>
    <w:rsid w:val="00367826"/>
    <w:rsid w:val="00373DA7"/>
    <w:rsid w:val="0038487C"/>
    <w:rsid w:val="003B20A5"/>
    <w:rsid w:val="003B2CD6"/>
    <w:rsid w:val="003F5FF3"/>
    <w:rsid w:val="004242E3"/>
    <w:rsid w:val="00450DF3"/>
    <w:rsid w:val="004742EC"/>
    <w:rsid w:val="00495F0D"/>
    <w:rsid w:val="004A7C23"/>
    <w:rsid w:val="004F7CFC"/>
    <w:rsid w:val="005447A0"/>
    <w:rsid w:val="00565036"/>
    <w:rsid w:val="0058409A"/>
    <w:rsid w:val="005A1E28"/>
    <w:rsid w:val="005D0C46"/>
    <w:rsid w:val="0062007D"/>
    <w:rsid w:val="00633169"/>
    <w:rsid w:val="00716776"/>
    <w:rsid w:val="00731CD4"/>
    <w:rsid w:val="0074050F"/>
    <w:rsid w:val="0075553C"/>
    <w:rsid w:val="007937DC"/>
    <w:rsid w:val="00793937"/>
    <w:rsid w:val="00853382"/>
    <w:rsid w:val="00884D4F"/>
    <w:rsid w:val="008A75F0"/>
    <w:rsid w:val="008B4BF5"/>
    <w:rsid w:val="008E6649"/>
    <w:rsid w:val="009069AB"/>
    <w:rsid w:val="00911180"/>
    <w:rsid w:val="0099619C"/>
    <w:rsid w:val="009A33A8"/>
    <w:rsid w:val="009A35BC"/>
    <w:rsid w:val="009C0E96"/>
    <w:rsid w:val="009F2E5A"/>
    <w:rsid w:val="009F5ECE"/>
    <w:rsid w:val="00A070B8"/>
    <w:rsid w:val="00A11F8A"/>
    <w:rsid w:val="00A45230"/>
    <w:rsid w:val="00A620F5"/>
    <w:rsid w:val="00A728D8"/>
    <w:rsid w:val="00A75CAC"/>
    <w:rsid w:val="00A91496"/>
    <w:rsid w:val="00AC1D46"/>
    <w:rsid w:val="00AD0797"/>
    <w:rsid w:val="00AD492E"/>
    <w:rsid w:val="00B734CE"/>
    <w:rsid w:val="00BA0FA1"/>
    <w:rsid w:val="00BC6F5D"/>
    <w:rsid w:val="00BE6A45"/>
    <w:rsid w:val="00C40DC9"/>
    <w:rsid w:val="00C53E72"/>
    <w:rsid w:val="00C577F9"/>
    <w:rsid w:val="00C7404C"/>
    <w:rsid w:val="00C95617"/>
    <w:rsid w:val="00CB7419"/>
    <w:rsid w:val="00CC6B29"/>
    <w:rsid w:val="00D12077"/>
    <w:rsid w:val="00D13D53"/>
    <w:rsid w:val="00D13DF3"/>
    <w:rsid w:val="00D16636"/>
    <w:rsid w:val="00D17E5F"/>
    <w:rsid w:val="00DA4267"/>
    <w:rsid w:val="00DD5B1F"/>
    <w:rsid w:val="00DE0FF5"/>
    <w:rsid w:val="00DF147B"/>
    <w:rsid w:val="00E03F1E"/>
    <w:rsid w:val="00E267A0"/>
    <w:rsid w:val="00E31FBC"/>
    <w:rsid w:val="00E45D3F"/>
    <w:rsid w:val="00E55F58"/>
    <w:rsid w:val="00E6324B"/>
    <w:rsid w:val="00E635AE"/>
    <w:rsid w:val="00E67978"/>
    <w:rsid w:val="00ED28A4"/>
    <w:rsid w:val="00F30D27"/>
    <w:rsid w:val="00F47562"/>
    <w:rsid w:val="00F51A16"/>
    <w:rsid w:val="00F77990"/>
    <w:rsid w:val="00F9551E"/>
    <w:rsid w:val="00FC33D9"/>
    <w:rsid w:val="00FD0C03"/>
    <w:rsid w:val="00FE24DF"/>
    <w:rsid w:val="00FF21B5"/>
  </w:rsids>
  <m:mathPr>
    <m:mathFont m:val="Cambria Math"/>
    <m:brkBin m:val="before"/>
    <m:brkBinSub m:val="--"/>
    <m:smallFrac m:val="0"/>
    <m:dispDef/>
    <m:lMargin m:val="0"/>
    <m:rMargin m:val="0"/>
    <m:defJc m:val="centerGroup"/>
    <m:wrapIndent m:val="1440"/>
    <m:intLim m:val="subSup"/>
    <m:naryLim m:val="undOvr"/>
  </m:mathPr>
  <w:themeFontLang w:val="vi-VN"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961ABC"/>
  <w15:docId w15:val="{8BE5D722-F2A7-458B-8FA8-4575E18CE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B916BD"/>
    <w:pPr>
      <w:keepNext/>
      <w:jc w:val="center"/>
      <w:outlineLvl w:val="0"/>
    </w:pPr>
    <w:rPr>
      <w:b/>
      <w:bCs/>
      <w:sz w:val="28"/>
      <w:szCs w:val="26"/>
    </w:rPr>
  </w:style>
  <w:style w:type="paragraph" w:styleId="Heading2">
    <w:name w:val="heading 2"/>
    <w:basedOn w:val="Normal"/>
    <w:next w:val="Normal"/>
    <w:link w:val="Heading2Char"/>
    <w:qFormat/>
    <w:rsid w:val="00BE6A45"/>
    <w:pPr>
      <w:keepNext/>
      <w:jc w:val="center"/>
      <w:outlineLvl w:val="1"/>
    </w:pPr>
    <w:rPr>
      <w:rFonts w:eastAsia="SimSun"/>
      <w:b/>
      <w:bCs/>
      <w:sz w:val="26"/>
    </w:rPr>
  </w:style>
  <w:style w:type="paragraph" w:styleId="Heading3">
    <w:name w:val="heading 3"/>
    <w:basedOn w:val="Normal"/>
    <w:next w:val="Normal"/>
    <w:link w:val="Heading3Char"/>
    <w:qFormat/>
    <w:rsid w:val="00B916BD"/>
    <w:pPr>
      <w:keepNext/>
      <w:jc w:val="center"/>
      <w:outlineLvl w:val="2"/>
    </w:pPr>
    <w:rPr>
      <w:rFonts w:ascii="VNI-Times" w:hAnsi="VNI-Times"/>
      <w:b/>
      <w:sz w:val="28"/>
      <w:szCs w:val="20"/>
    </w:rPr>
  </w:style>
  <w:style w:type="paragraph" w:styleId="Heading4">
    <w:name w:val="heading 4"/>
    <w:basedOn w:val="Normal"/>
    <w:next w:val="Normal"/>
    <w:link w:val="Heading4Char"/>
    <w:qFormat/>
    <w:rsid w:val="00BE6A45"/>
    <w:pPr>
      <w:keepNext/>
      <w:ind w:left="5400" w:firstLine="360"/>
      <w:outlineLvl w:val="3"/>
    </w:pPr>
    <w:rPr>
      <w:rFonts w:eastAsia="SimSun"/>
      <w:b/>
      <w:bCs/>
      <w:sz w:val="26"/>
    </w:rPr>
  </w:style>
  <w:style w:type="paragraph" w:styleId="Heading5">
    <w:name w:val="heading 5"/>
    <w:basedOn w:val="Normal"/>
    <w:next w:val="Normal"/>
    <w:qFormat/>
    <w:rsid w:val="00B916BD"/>
    <w:pPr>
      <w:keepNext/>
      <w:spacing w:before="80" w:after="80" w:line="240" w:lineRule="atLeast"/>
      <w:jc w:val="center"/>
      <w:outlineLvl w:val="4"/>
    </w:pPr>
    <w:rPr>
      <w:rFonts w:ascii="VNtimes new roman" w:hAnsi="VNtimes new roman"/>
      <w:b/>
      <w:sz w:val="32"/>
      <w:szCs w:val="20"/>
    </w:rPr>
  </w:style>
  <w:style w:type="paragraph" w:styleId="Heading8">
    <w:name w:val="heading 8"/>
    <w:basedOn w:val="Normal"/>
    <w:next w:val="Normal"/>
    <w:link w:val="Heading8Char"/>
    <w:qFormat/>
    <w:rsid w:val="00BE6A45"/>
    <w:pPr>
      <w:spacing w:before="240" w:after="60"/>
      <w:outlineLvl w:val="7"/>
    </w:pPr>
    <w:rPr>
      <w:rFonts w:ascii="Calibri" w:eastAsia="SimSun"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090729"/>
  </w:style>
  <w:style w:type="character" w:customStyle="1" w:styleId="FontStyle39">
    <w:name w:val="Font Style39"/>
    <w:uiPriority w:val="99"/>
    <w:qFormat/>
    <w:rsid w:val="00E523BD"/>
    <w:rPr>
      <w:rFonts w:ascii="Arial" w:hAnsi="Arial" w:cs="Arial"/>
      <w:color w:val="000000"/>
      <w:sz w:val="22"/>
      <w:szCs w:val="22"/>
    </w:rPr>
  </w:style>
  <w:style w:type="character" w:customStyle="1" w:styleId="FontStyle43">
    <w:name w:val="Font Style43"/>
    <w:uiPriority w:val="99"/>
    <w:qFormat/>
    <w:rsid w:val="00EB1519"/>
    <w:rPr>
      <w:rFonts w:ascii="Arial" w:hAnsi="Arial" w:cs="Arial"/>
      <w:color w:val="000000"/>
      <w:sz w:val="26"/>
      <w:szCs w:val="26"/>
    </w:rPr>
  </w:style>
  <w:style w:type="character" w:customStyle="1" w:styleId="BalloonTextChar">
    <w:name w:val="Balloon Text Char"/>
    <w:link w:val="BalloonText"/>
    <w:qFormat/>
    <w:rsid w:val="004A1C61"/>
    <w:rPr>
      <w:rFonts w:ascii="Tahoma" w:hAnsi="Tahoma" w:cs="Tahoma"/>
      <w:sz w:val="16"/>
      <w:szCs w:val="16"/>
    </w:rPr>
  </w:style>
  <w:style w:type="character" w:customStyle="1" w:styleId="BodyTextChar">
    <w:name w:val="Body Text Char"/>
    <w:link w:val="BodyText"/>
    <w:qFormat/>
    <w:rsid w:val="00782190"/>
    <w:rPr>
      <w:sz w:val="28"/>
    </w:rPr>
  </w:style>
  <w:style w:type="character" w:styleId="Strong">
    <w:name w:val="Strong"/>
    <w:qFormat/>
    <w:rsid w:val="00782190"/>
    <w:rPr>
      <w:b/>
      <w:bCs/>
    </w:rPr>
  </w:style>
  <w:style w:type="character" w:customStyle="1" w:styleId="BodyTextIndent3Char">
    <w:name w:val="Body Text Indent 3 Char"/>
    <w:link w:val="BodyTextIndent3"/>
    <w:qFormat/>
    <w:rsid w:val="00D47409"/>
    <w:rPr>
      <w:sz w:val="16"/>
      <w:szCs w:val="16"/>
    </w:rPr>
  </w:style>
  <w:style w:type="character" w:customStyle="1" w:styleId="BodyTextIndentChar">
    <w:name w:val="Body Text Indent Char"/>
    <w:link w:val="BodyTextIndent"/>
    <w:qFormat/>
    <w:rsid w:val="00D47409"/>
    <w:rPr>
      <w:sz w:val="24"/>
      <w:szCs w:val="24"/>
    </w:rPr>
  </w:style>
  <w:style w:type="character" w:customStyle="1" w:styleId="HeaderChar">
    <w:name w:val="Header Char"/>
    <w:link w:val="Header"/>
    <w:uiPriority w:val="99"/>
    <w:qFormat/>
    <w:rsid w:val="0052309B"/>
    <w:rPr>
      <w:sz w:val="24"/>
      <w:szCs w:val="24"/>
    </w:rPr>
  </w:style>
  <w:style w:type="paragraph" w:customStyle="1" w:styleId="Tiu">
    <w:name w:val="Tiêu đề"/>
    <w:basedOn w:val="Normal"/>
    <w:next w:val="BodyText"/>
    <w:qFormat/>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782190"/>
    <w:pPr>
      <w:jc w:val="both"/>
    </w:pPr>
    <w:rPr>
      <w:sz w:val="28"/>
      <w:szCs w:val="20"/>
      <w:lang w:val="x-none" w:eastAsia="x-none"/>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Chmc">
    <w:name w:val="Chỉ mục"/>
    <w:basedOn w:val="Normal"/>
    <w:qFormat/>
    <w:pPr>
      <w:suppressLineNumbers/>
    </w:pPr>
    <w:rPr>
      <w:rFonts w:cs="Noto Sans Devanagari"/>
    </w:rPr>
  </w:style>
  <w:style w:type="paragraph" w:styleId="Footer">
    <w:name w:val="footer"/>
    <w:basedOn w:val="Normal"/>
    <w:link w:val="FooterChar"/>
    <w:uiPriority w:val="99"/>
    <w:rsid w:val="00090729"/>
    <w:pPr>
      <w:tabs>
        <w:tab w:val="center" w:pos="4320"/>
        <w:tab w:val="right" w:pos="8640"/>
      </w:tabs>
    </w:pPr>
    <w:rPr>
      <w:lang w:val="en-GB" w:eastAsia="en-GB"/>
    </w:rPr>
  </w:style>
  <w:style w:type="paragraph" w:customStyle="1" w:styleId="Style8">
    <w:name w:val="Style8"/>
    <w:basedOn w:val="Normal"/>
    <w:qFormat/>
    <w:rsid w:val="00E523BD"/>
    <w:pPr>
      <w:widowControl w:val="0"/>
      <w:spacing w:line="338" w:lineRule="exact"/>
      <w:ind w:firstLine="749"/>
      <w:jc w:val="both"/>
    </w:pPr>
    <w:rPr>
      <w:rFonts w:ascii="Arial" w:hAnsi="Arial" w:cs="Arial"/>
    </w:rPr>
  </w:style>
  <w:style w:type="paragraph" w:customStyle="1" w:styleId="Style19">
    <w:name w:val="Style19"/>
    <w:basedOn w:val="Normal"/>
    <w:uiPriority w:val="99"/>
    <w:qFormat/>
    <w:rsid w:val="00EB1519"/>
    <w:pPr>
      <w:widowControl w:val="0"/>
      <w:spacing w:line="342" w:lineRule="exact"/>
      <w:ind w:firstLine="778"/>
      <w:jc w:val="both"/>
    </w:pPr>
    <w:rPr>
      <w:rFonts w:ascii="Arial" w:hAnsi="Arial" w:cs="Arial"/>
    </w:rPr>
  </w:style>
  <w:style w:type="paragraph" w:styleId="BalloonText">
    <w:name w:val="Balloon Text"/>
    <w:basedOn w:val="Normal"/>
    <w:link w:val="BalloonTextChar"/>
    <w:qFormat/>
    <w:rsid w:val="004A1C61"/>
    <w:rPr>
      <w:rFonts w:ascii="Tahoma" w:hAnsi="Tahoma"/>
      <w:sz w:val="16"/>
      <w:szCs w:val="16"/>
      <w:lang w:val="x-none" w:eastAsia="x-none"/>
    </w:rPr>
  </w:style>
  <w:style w:type="paragraph" w:styleId="BodyTextIndent3">
    <w:name w:val="Body Text Indent 3"/>
    <w:basedOn w:val="Normal"/>
    <w:link w:val="BodyTextIndent3Char"/>
    <w:qFormat/>
    <w:rsid w:val="00D47409"/>
    <w:pPr>
      <w:spacing w:after="120"/>
      <w:ind w:left="360"/>
    </w:pPr>
    <w:rPr>
      <w:sz w:val="16"/>
      <w:szCs w:val="16"/>
      <w:lang w:val="x-none" w:eastAsia="x-none"/>
    </w:rPr>
  </w:style>
  <w:style w:type="paragraph" w:styleId="BodyTextIndent">
    <w:name w:val="Body Text Indent"/>
    <w:basedOn w:val="Normal"/>
    <w:link w:val="BodyTextIndentChar"/>
    <w:rsid w:val="00D47409"/>
    <w:pPr>
      <w:spacing w:after="120"/>
      <w:ind w:left="360"/>
    </w:pPr>
    <w:rPr>
      <w:lang w:val="x-none" w:eastAsia="x-none"/>
    </w:rPr>
  </w:style>
  <w:style w:type="paragraph" w:customStyle="1" w:styleId="CharCharCharCharCharCharCharCharChar">
    <w:name w:val="Char Char Char Char Char Char Char Char Char"/>
    <w:basedOn w:val="Normal"/>
    <w:semiHidden/>
    <w:qFormat/>
    <w:rsid w:val="001D50EF"/>
    <w:pPr>
      <w:spacing w:after="160" w:line="240" w:lineRule="exact"/>
    </w:pPr>
    <w:rPr>
      <w:rFonts w:ascii="Arial" w:hAnsi="Arial"/>
      <w:sz w:val="22"/>
      <w:szCs w:val="22"/>
    </w:rPr>
  </w:style>
  <w:style w:type="paragraph" w:styleId="NormalWeb">
    <w:name w:val="Normal (Web)"/>
    <w:basedOn w:val="Normal"/>
    <w:link w:val="NormalWebChar"/>
    <w:qFormat/>
    <w:rsid w:val="001D50EF"/>
    <w:pPr>
      <w:spacing w:beforeAutospacing="1" w:afterAutospacing="1"/>
    </w:pPr>
  </w:style>
  <w:style w:type="paragraph" w:styleId="Header">
    <w:name w:val="header"/>
    <w:basedOn w:val="Normal"/>
    <w:link w:val="HeaderChar"/>
    <w:uiPriority w:val="99"/>
    <w:rsid w:val="0052309B"/>
    <w:pPr>
      <w:tabs>
        <w:tab w:val="center" w:pos="4680"/>
        <w:tab w:val="right" w:pos="9360"/>
      </w:tabs>
    </w:pPr>
  </w:style>
  <w:style w:type="paragraph" w:customStyle="1" w:styleId="Nidungkhung">
    <w:name w:val="Nội dung khung"/>
    <w:basedOn w:val="Normal"/>
    <w:qFormat/>
  </w:style>
  <w:style w:type="table" w:styleId="TableGrid">
    <w:name w:val="Table Grid"/>
    <w:basedOn w:val="TableNormal"/>
    <w:rsid w:val="000907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BE6A45"/>
    <w:rPr>
      <w:rFonts w:eastAsia="SimSun"/>
      <w:b/>
      <w:bCs/>
      <w:sz w:val="26"/>
      <w:szCs w:val="24"/>
      <w:lang w:val="en-US" w:eastAsia="en-US"/>
    </w:rPr>
  </w:style>
  <w:style w:type="character" w:customStyle="1" w:styleId="Heading4Char">
    <w:name w:val="Heading 4 Char"/>
    <w:basedOn w:val="DefaultParagraphFont"/>
    <w:link w:val="Heading4"/>
    <w:rsid w:val="00BE6A45"/>
    <w:rPr>
      <w:rFonts w:eastAsia="SimSun"/>
      <w:b/>
      <w:bCs/>
      <w:sz w:val="26"/>
      <w:szCs w:val="24"/>
      <w:lang w:val="en-US" w:eastAsia="en-US"/>
    </w:rPr>
  </w:style>
  <w:style w:type="character" w:customStyle="1" w:styleId="Heading8Char">
    <w:name w:val="Heading 8 Char"/>
    <w:basedOn w:val="DefaultParagraphFont"/>
    <w:link w:val="Heading8"/>
    <w:rsid w:val="00BE6A45"/>
    <w:rPr>
      <w:rFonts w:ascii="Calibri" w:eastAsia="SimSun" w:hAnsi="Calibri"/>
      <w:i/>
      <w:iCs/>
      <w:sz w:val="24"/>
      <w:szCs w:val="24"/>
      <w:lang w:val="en-US" w:eastAsia="en-US"/>
    </w:rPr>
  </w:style>
  <w:style w:type="numbering" w:customStyle="1" w:styleId="NoList1">
    <w:name w:val="No List1"/>
    <w:next w:val="NoList"/>
    <w:uiPriority w:val="99"/>
    <w:semiHidden/>
    <w:unhideWhenUsed/>
    <w:rsid w:val="00BE6A45"/>
  </w:style>
  <w:style w:type="character" w:customStyle="1" w:styleId="Heading1Char">
    <w:name w:val="Heading 1 Char"/>
    <w:link w:val="Heading1"/>
    <w:locked/>
    <w:rsid w:val="00BE6A45"/>
    <w:rPr>
      <w:b/>
      <w:bCs/>
      <w:sz w:val="28"/>
      <w:szCs w:val="26"/>
      <w:lang w:val="en-US" w:eastAsia="en-US"/>
    </w:rPr>
  </w:style>
  <w:style w:type="character" w:customStyle="1" w:styleId="Heading3Char">
    <w:name w:val="Heading 3 Char"/>
    <w:link w:val="Heading3"/>
    <w:locked/>
    <w:rsid w:val="00BE6A45"/>
    <w:rPr>
      <w:rFonts w:ascii="VNI-Times" w:hAnsi="VNI-Times"/>
      <w:b/>
      <w:sz w:val="28"/>
      <w:lang w:val="en-US" w:eastAsia="en-US"/>
    </w:rPr>
  </w:style>
  <w:style w:type="paragraph" w:styleId="BodyText3">
    <w:name w:val="Body Text 3"/>
    <w:basedOn w:val="Normal"/>
    <w:link w:val="BodyText3Char"/>
    <w:rsid w:val="00BE6A45"/>
    <w:pPr>
      <w:spacing w:after="120"/>
    </w:pPr>
    <w:rPr>
      <w:rFonts w:eastAsia="SimSun"/>
      <w:sz w:val="16"/>
      <w:szCs w:val="16"/>
    </w:rPr>
  </w:style>
  <w:style w:type="character" w:customStyle="1" w:styleId="BodyText3Char">
    <w:name w:val="Body Text 3 Char"/>
    <w:basedOn w:val="DefaultParagraphFont"/>
    <w:link w:val="BodyText3"/>
    <w:rsid w:val="00BE6A45"/>
    <w:rPr>
      <w:rFonts w:eastAsia="SimSun"/>
      <w:sz w:val="16"/>
      <w:szCs w:val="16"/>
      <w:lang w:val="en-US" w:eastAsia="en-US"/>
    </w:rPr>
  </w:style>
  <w:style w:type="paragraph" w:styleId="BodyTextIndent2">
    <w:name w:val="Body Text Indent 2"/>
    <w:basedOn w:val="Normal"/>
    <w:link w:val="BodyTextIndent2Char"/>
    <w:rsid w:val="00BE6A45"/>
    <w:pPr>
      <w:ind w:left="1080"/>
      <w:jc w:val="both"/>
    </w:pPr>
    <w:rPr>
      <w:rFonts w:eastAsia="SimSun"/>
      <w:sz w:val="28"/>
      <w:szCs w:val="20"/>
    </w:rPr>
  </w:style>
  <w:style w:type="character" w:customStyle="1" w:styleId="BodyTextIndent2Char">
    <w:name w:val="Body Text Indent 2 Char"/>
    <w:basedOn w:val="DefaultParagraphFont"/>
    <w:link w:val="BodyTextIndent2"/>
    <w:rsid w:val="00BE6A45"/>
    <w:rPr>
      <w:rFonts w:eastAsia="SimSun"/>
      <w:sz w:val="28"/>
      <w:lang w:val="en-US" w:eastAsia="en-US"/>
    </w:rPr>
  </w:style>
  <w:style w:type="paragraph" w:styleId="CommentText">
    <w:name w:val="annotation text"/>
    <w:basedOn w:val="Normal"/>
    <w:link w:val="CommentTextChar"/>
    <w:rsid w:val="00BE6A45"/>
    <w:rPr>
      <w:rFonts w:eastAsia="SimSun"/>
    </w:rPr>
  </w:style>
  <w:style w:type="character" w:customStyle="1" w:styleId="CommentTextChar">
    <w:name w:val="Comment Text Char"/>
    <w:basedOn w:val="DefaultParagraphFont"/>
    <w:link w:val="CommentText"/>
    <w:rsid w:val="00BE6A45"/>
    <w:rPr>
      <w:rFonts w:eastAsia="SimSun"/>
      <w:sz w:val="24"/>
      <w:szCs w:val="24"/>
      <w:lang w:val="en-US" w:eastAsia="en-US"/>
    </w:rPr>
  </w:style>
  <w:style w:type="paragraph" w:styleId="DocumentMap">
    <w:name w:val="Document Map"/>
    <w:basedOn w:val="Normal"/>
    <w:link w:val="DocumentMapChar"/>
    <w:rsid w:val="00BE6A45"/>
    <w:rPr>
      <w:rFonts w:ascii="Tahoma" w:eastAsia="SimSun" w:hAnsi="Tahoma"/>
      <w:sz w:val="16"/>
      <w:szCs w:val="16"/>
    </w:rPr>
  </w:style>
  <w:style w:type="character" w:customStyle="1" w:styleId="DocumentMapChar">
    <w:name w:val="Document Map Char"/>
    <w:basedOn w:val="DefaultParagraphFont"/>
    <w:link w:val="DocumentMap"/>
    <w:rsid w:val="00BE6A45"/>
    <w:rPr>
      <w:rFonts w:ascii="Tahoma" w:eastAsia="SimSun" w:hAnsi="Tahoma"/>
      <w:sz w:val="16"/>
      <w:szCs w:val="16"/>
      <w:lang w:val="en-US" w:eastAsia="en-US"/>
    </w:rPr>
  </w:style>
  <w:style w:type="character" w:styleId="Emphasis">
    <w:name w:val="Emphasis"/>
    <w:uiPriority w:val="20"/>
    <w:qFormat/>
    <w:rsid w:val="00BE6A45"/>
    <w:rPr>
      <w:i/>
      <w:iCs/>
    </w:rPr>
  </w:style>
  <w:style w:type="character" w:customStyle="1" w:styleId="FooterChar">
    <w:name w:val="Footer Char"/>
    <w:link w:val="Footer"/>
    <w:uiPriority w:val="99"/>
    <w:rsid w:val="00BE6A45"/>
    <w:rPr>
      <w:sz w:val="24"/>
      <w:szCs w:val="24"/>
      <w:lang w:val="en-GB" w:eastAsia="en-GB"/>
    </w:rPr>
  </w:style>
  <w:style w:type="character" w:styleId="Hyperlink">
    <w:name w:val="Hyperlink"/>
    <w:rsid w:val="00BE6A45"/>
    <w:rPr>
      <w:color w:val="0000FF"/>
      <w:u w:val="single"/>
    </w:rPr>
  </w:style>
  <w:style w:type="character" w:customStyle="1" w:styleId="NormalWebChar">
    <w:name w:val="Normal (Web) Char"/>
    <w:link w:val="NormalWeb"/>
    <w:rsid w:val="00BE6A45"/>
    <w:rPr>
      <w:sz w:val="24"/>
      <w:szCs w:val="24"/>
      <w:lang w:val="en-US" w:eastAsia="en-US"/>
    </w:rPr>
  </w:style>
  <w:style w:type="paragraph" w:styleId="Subtitle">
    <w:name w:val="Subtitle"/>
    <w:basedOn w:val="Normal"/>
    <w:link w:val="SubtitleChar"/>
    <w:qFormat/>
    <w:rsid w:val="00BE6A45"/>
    <w:pPr>
      <w:jc w:val="center"/>
    </w:pPr>
    <w:rPr>
      <w:rFonts w:ascii="VNI-Times" w:eastAsia="SimSun" w:hAnsi="VNI-Times"/>
      <w:i/>
      <w:sz w:val="28"/>
      <w:szCs w:val="20"/>
    </w:rPr>
  </w:style>
  <w:style w:type="character" w:customStyle="1" w:styleId="SubtitleChar">
    <w:name w:val="Subtitle Char"/>
    <w:basedOn w:val="DefaultParagraphFont"/>
    <w:link w:val="Subtitle"/>
    <w:rsid w:val="00BE6A45"/>
    <w:rPr>
      <w:rFonts w:ascii="VNI-Times" w:eastAsia="SimSun" w:hAnsi="VNI-Times"/>
      <w:i/>
      <w:sz w:val="28"/>
      <w:lang w:val="en-US" w:eastAsia="en-US"/>
    </w:rPr>
  </w:style>
  <w:style w:type="table" w:customStyle="1" w:styleId="TableGrid1">
    <w:name w:val="Table Grid1"/>
    <w:basedOn w:val="TableNormal"/>
    <w:next w:val="TableGrid"/>
    <w:rsid w:val="00BE6A45"/>
    <w:rPr>
      <w:rFonts w:eastAsia="SimSun"/>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BE6A45"/>
    <w:pPr>
      <w:jc w:val="center"/>
    </w:pPr>
    <w:rPr>
      <w:rFonts w:ascii="VNI-Times" w:eastAsia="SimSun" w:hAnsi="VNI-Times"/>
      <w:b/>
      <w:szCs w:val="20"/>
    </w:rPr>
  </w:style>
  <w:style w:type="character" w:customStyle="1" w:styleId="TitleChar">
    <w:name w:val="Title Char"/>
    <w:basedOn w:val="DefaultParagraphFont"/>
    <w:link w:val="Title"/>
    <w:rsid w:val="00BE6A45"/>
    <w:rPr>
      <w:rFonts w:ascii="VNI-Times" w:eastAsia="SimSun" w:hAnsi="VNI-Times"/>
      <w:b/>
      <w:sz w:val="24"/>
      <w:lang w:val="en-US" w:eastAsia="en-US"/>
    </w:rPr>
  </w:style>
  <w:style w:type="paragraph" w:customStyle="1" w:styleId="Default">
    <w:name w:val="Default"/>
    <w:rsid w:val="00BE6A45"/>
    <w:pPr>
      <w:autoSpaceDE w:val="0"/>
      <w:autoSpaceDN w:val="0"/>
      <w:adjustRightInd w:val="0"/>
    </w:pPr>
    <w:rPr>
      <w:rFonts w:eastAsia="SimSun"/>
      <w:color w:val="000000"/>
      <w:sz w:val="24"/>
      <w:szCs w:val="24"/>
      <w:lang w:val="en-US" w:eastAsia="en-US"/>
    </w:rPr>
  </w:style>
  <w:style w:type="character" w:customStyle="1" w:styleId="normal-h1">
    <w:name w:val="normal-h1"/>
    <w:rsid w:val="00BE6A45"/>
    <w:rPr>
      <w:rFonts w:ascii=".VnTime" w:hAnsi=".VnTime" w:hint="default"/>
      <w:color w:val="0000FF"/>
      <w:sz w:val="24"/>
      <w:szCs w:val="24"/>
    </w:rPr>
  </w:style>
  <w:style w:type="paragraph" w:customStyle="1" w:styleId="normal-p">
    <w:name w:val="normal-p"/>
    <w:basedOn w:val="Normal"/>
    <w:rsid w:val="00BE6A45"/>
    <w:pPr>
      <w:jc w:val="both"/>
    </w:pPr>
    <w:rPr>
      <w:rFonts w:eastAsia="SimSun"/>
      <w:sz w:val="20"/>
      <w:szCs w:val="20"/>
    </w:rPr>
  </w:style>
  <w:style w:type="character" w:customStyle="1" w:styleId="apple-converted-space">
    <w:name w:val="apple-converted-space"/>
    <w:basedOn w:val="DefaultParagraphFont"/>
    <w:rsid w:val="00BE6A45"/>
  </w:style>
  <w:style w:type="paragraph" w:styleId="ListParagraph">
    <w:name w:val="List Paragraph"/>
    <w:basedOn w:val="Normal"/>
    <w:uiPriority w:val="34"/>
    <w:qFormat/>
    <w:rsid w:val="00450D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8A3A8C-2413-4DB2-B08F-D2A5E315D27B}">
  <ds:schemaRefs>
    <ds:schemaRef ds:uri="http://schemas.openxmlformats.org/officeDocument/2006/bibliography"/>
  </ds:schemaRefs>
</ds:datastoreItem>
</file>

<file path=customXml/itemProps2.xml><?xml version="1.0" encoding="utf-8"?>
<ds:datastoreItem xmlns:ds="http://schemas.openxmlformats.org/officeDocument/2006/customXml" ds:itemID="{9C311682-BCFD-4C20-BCA6-30F3307CE49E}"/>
</file>

<file path=customXml/itemProps3.xml><?xml version="1.0" encoding="utf-8"?>
<ds:datastoreItem xmlns:ds="http://schemas.openxmlformats.org/officeDocument/2006/customXml" ds:itemID="{D724F8C6-A146-4B04-99E7-9AC6391F6B53}"/>
</file>

<file path=customXml/itemProps4.xml><?xml version="1.0" encoding="utf-8"?>
<ds:datastoreItem xmlns:ds="http://schemas.openxmlformats.org/officeDocument/2006/customXml" ds:itemID="{ABA204E0-C74E-417E-9176-A9AC8A6EC854}"/>
</file>

<file path=docProps/app.xml><?xml version="1.0" encoding="utf-8"?>
<Properties xmlns="http://schemas.openxmlformats.org/officeDocument/2006/extended-properties" xmlns:vt="http://schemas.openxmlformats.org/officeDocument/2006/docPropsVTypes">
  <Template>Normal</Template>
  <TotalTime>126</TotalTime>
  <Pages>7</Pages>
  <Words>2404</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&lt;arabianhorse&gt;</Company>
  <LinksUpToDate>false</LinksUpToDate>
  <CharactersWithSpaces>16077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nlhuy</dc:creator>
  <cp:lastModifiedBy>Van Thu</cp:lastModifiedBy>
  <cp:revision>30</cp:revision>
  <cp:lastPrinted>2024-01-17T07:24:00Z</cp:lastPrinted>
  <dcterms:created xsi:type="dcterms:W3CDTF">2023-10-30T07:25:00Z</dcterms:created>
  <dcterms:modified xsi:type="dcterms:W3CDTF">2024-02-01T08:23:00Z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&lt;arabianhorse&gt;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