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580" w:type="dxa"/>
        <w:tblInd w:w="-108" w:type="dxa"/>
        <w:tblLayout w:type="fixed"/>
        <w:tblLook w:val="0000" w:firstRow="0" w:lastRow="0" w:firstColumn="0" w:lastColumn="0" w:noHBand="0" w:noVBand="0"/>
      </w:tblPr>
      <w:tblGrid>
        <w:gridCol w:w="3328"/>
        <w:gridCol w:w="6252"/>
      </w:tblGrid>
      <w:tr w:rsidR="00C27A59" w14:paraId="4F3BDA1B" w14:textId="77777777">
        <w:trPr>
          <w:trHeight w:val="565"/>
        </w:trPr>
        <w:tc>
          <w:tcPr>
            <w:tcW w:w="3328" w:type="dxa"/>
          </w:tcPr>
          <w:p w14:paraId="0190B334" w14:textId="77777777" w:rsidR="00C27A59" w:rsidRDefault="00BC2791">
            <w:pPr>
              <w:pStyle w:val="Heading2"/>
              <w:ind w:firstLine="0"/>
              <w:jc w:val="center"/>
              <w:rPr>
                <w:color w:val="000000"/>
                <w:sz w:val="26"/>
                <w:szCs w:val="26"/>
                <w:u w:val="none"/>
              </w:rPr>
            </w:pPr>
            <w:r>
              <w:rPr>
                <w:color w:val="000000"/>
                <w:sz w:val="26"/>
                <w:szCs w:val="26"/>
                <w:u w:val="none"/>
              </w:rPr>
              <w:t>ỦY BAN NHÂN DÂN</w:t>
            </w:r>
          </w:p>
          <w:p w14:paraId="27378E0F" w14:textId="77777777" w:rsidR="00C27A59" w:rsidRDefault="00BC2791">
            <w:pPr>
              <w:jc w:val="center"/>
            </w:pPr>
            <w:r>
              <w:rPr>
                <w:b/>
                <w:color w:val="000000"/>
                <w:sz w:val="26"/>
                <w:szCs w:val="26"/>
              </w:rPr>
              <w:t>TỈNH ĐẮK LẮK</w:t>
            </w:r>
          </w:p>
        </w:tc>
        <w:tc>
          <w:tcPr>
            <w:tcW w:w="6252" w:type="dxa"/>
          </w:tcPr>
          <w:p w14:paraId="1951A9D3" w14:textId="77777777" w:rsidR="00C27A59" w:rsidRDefault="00BC2791">
            <w:pPr>
              <w:jc w:val="center"/>
              <w:rPr>
                <w:color w:val="000000"/>
                <w:sz w:val="26"/>
                <w:szCs w:val="26"/>
              </w:rPr>
            </w:pPr>
            <w:r>
              <w:rPr>
                <w:b/>
                <w:color w:val="000000"/>
                <w:sz w:val="26"/>
                <w:szCs w:val="26"/>
              </w:rPr>
              <w:t>CỘNG HÒA XÃ HỘI CHỦ NGHĨA VIỆT NAM</w:t>
            </w:r>
          </w:p>
          <w:p w14:paraId="6CECB07F" w14:textId="77777777" w:rsidR="00C27A59" w:rsidRDefault="00BC2791">
            <w:pPr>
              <w:tabs>
                <w:tab w:val="left" w:pos="709"/>
              </w:tabs>
              <w:jc w:val="center"/>
              <w:rPr>
                <w:color w:val="000000"/>
              </w:rPr>
            </w:pPr>
            <w:r>
              <w:rPr>
                <w:b/>
                <w:color w:val="000000"/>
              </w:rPr>
              <w:t>Độc lập - Tự do - Hạnh phúc</w:t>
            </w:r>
          </w:p>
        </w:tc>
      </w:tr>
      <w:tr w:rsidR="00C27A59" w14:paraId="446CD86E" w14:textId="77777777">
        <w:trPr>
          <w:trHeight w:val="20"/>
        </w:trPr>
        <w:tc>
          <w:tcPr>
            <w:tcW w:w="3328" w:type="dxa"/>
          </w:tcPr>
          <w:p w14:paraId="462B177F" w14:textId="1FBD9DDB" w:rsidR="00C27A59" w:rsidRDefault="002F294E">
            <w:pPr>
              <w:pStyle w:val="Heading2"/>
              <w:spacing w:before="180"/>
              <w:ind w:firstLine="0"/>
              <w:jc w:val="center"/>
              <w:rPr>
                <w:b w:val="0"/>
                <w:color w:val="000000"/>
                <w:u w:val="none"/>
              </w:rPr>
            </w:pPr>
            <w:r>
              <w:rPr>
                <w:i/>
                <w:noProof/>
                <w:color w:val="000000"/>
                <w:lang w:val="en-US"/>
              </w:rPr>
              <mc:AlternateContent>
                <mc:Choice Requires="wps">
                  <w:drawing>
                    <wp:anchor distT="0" distB="0" distL="114300" distR="114300" simplePos="0" relativeHeight="251664384" behindDoc="0" locked="0" layoutInCell="1" allowOverlap="1" wp14:anchorId="784E1250" wp14:editId="0DC24D1A">
                      <wp:simplePos x="0" y="0"/>
                      <wp:positionH relativeFrom="column">
                        <wp:posOffset>626745</wp:posOffset>
                      </wp:positionH>
                      <wp:positionV relativeFrom="paragraph">
                        <wp:posOffset>20154</wp:posOffset>
                      </wp:positionV>
                      <wp:extent cx="602785" cy="0"/>
                      <wp:effectExtent l="0" t="0" r="26035" b="19050"/>
                      <wp:wrapNone/>
                      <wp:docPr id="87067560"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9E91C6" id="Straight Connector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5pt,1.6pt" to="96.8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"/>
                  </w:pict>
                </mc:Fallback>
              </mc:AlternateContent>
            </w:r>
            <w:r w:rsidR="000E3E65">
              <w:rPr>
                <w:b w:val="0"/>
                <w:color w:val="000000"/>
                <w:u w:val="none"/>
              </w:rPr>
              <w:t xml:space="preserve">Số: </w:t>
            </w:r>
            <w:r w:rsidR="00404E8B">
              <w:rPr>
                <w:b w:val="0"/>
                <w:color w:val="000000"/>
                <w:u w:val="none"/>
                <w:lang w:val="en-US"/>
              </w:rPr>
              <w:t>09</w:t>
            </w:r>
            <w:r w:rsidR="000D486B">
              <w:rPr>
                <w:b w:val="0"/>
                <w:color w:val="000000"/>
                <w:u w:val="none"/>
              </w:rPr>
              <w:t>/202</w:t>
            </w:r>
            <w:r w:rsidR="000D486B">
              <w:rPr>
                <w:b w:val="0"/>
                <w:color w:val="000000"/>
                <w:u w:val="none"/>
                <w:lang w:val="en-US"/>
              </w:rPr>
              <w:t>6</w:t>
            </w:r>
            <w:r w:rsidR="000E3E65">
              <w:rPr>
                <w:b w:val="0"/>
                <w:color w:val="000000"/>
                <w:u w:val="none"/>
              </w:rPr>
              <w:t>/QĐ-UBND</w:t>
            </w:r>
          </w:p>
        </w:tc>
        <w:tc>
          <w:tcPr>
            <w:tcW w:w="6252" w:type="dxa"/>
          </w:tcPr>
          <w:p w14:paraId="7E314D3B" w14:textId="1E4AC9BC" w:rsidR="00C27A59" w:rsidRPr="000D486B" w:rsidRDefault="002F294E">
            <w:pPr>
              <w:spacing w:before="180"/>
              <w:jc w:val="center"/>
              <w:rPr>
                <w:color w:val="000000"/>
                <w:lang w:val="en-US"/>
              </w:rPr>
            </w:pPr>
            <w:r>
              <w:rPr>
                <w:i/>
                <w:noProof/>
                <w:color w:val="000000"/>
                <w:lang w:val="en-US"/>
              </w:rPr>
              <mc:AlternateContent>
                <mc:Choice Requires="wps">
                  <w:drawing>
                    <wp:anchor distT="0" distB="0" distL="114300" distR="114300" simplePos="0" relativeHeight="251666432" behindDoc="0" locked="0" layoutInCell="1" allowOverlap="1" wp14:anchorId="0A019F9E" wp14:editId="6AC9E7A0">
                      <wp:simplePos x="0" y="0"/>
                      <wp:positionH relativeFrom="column">
                        <wp:posOffset>828040</wp:posOffset>
                      </wp:positionH>
                      <wp:positionV relativeFrom="paragraph">
                        <wp:posOffset>27774</wp:posOffset>
                      </wp:positionV>
                      <wp:extent cx="2201333" cy="0"/>
                      <wp:effectExtent l="0" t="0" r="27940" b="19050"/>
                      <wp:wrapNone/>
                      <wp:docPr id="107868260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133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B2B59E" id="Straight Connector 7"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pt,2.2pt" to="238.5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"/>
                  </w:pict>
                </mc:Fallback>
              </mc:AlternateContent>
            </w:r>
            <w:r w:rsidR="000E3E65">
              <w:rPr>
                <w:i/>
                <w:color w:val="000000"/>
              </w:rPr>
              <w:t xml:space="preserve">Đắk Lắk, ngày </w:t>
            </w:r>
            <w:r w:rsidR="00404E8B">
              <w:rPr>
                <w:i/>
                <w:color w:val="000000"/>
                <w:lang w:val="en-US"/>
              </w:rPr>
              <w:t xml:space="preserve">21 </w:t>
            </w:r>
            <w:r w:rsidR="000D486B">
              <w:rPr>
                <w:i/>
                <w:color w:val="000000"/>
              </w:rPr>
              <w:t xml:space="preserve">tháng </w:t>
            </w:r>
            <w:r w:rsidR="00404E8B">
              <w:rPr>
                <w:i/>
                <w:color w:val="000000"/>
                <w:lang w:val="en-US"/>
              </w:rPr>
              <w:t>01</w:t>
            </w:r>
            <w:r w:rsidR="000D486B">
              <w:rPr>
                <w:i/>
                <w:color w:val="000000"/>
              </w:rPr>
              <w:t xml:space="preserve"> năm 202</w:t>
            </w:r>
            <w:r w:rsidR="000D486B">
              <w:rPr>
                <w:i/>
                <w:color w:val="000000"/>
                <w:lang w:val="en-US"/>
              </w:rPr>
              <w:t>6</w:t>
            </w:r>
          </w:p>
        </w:tc>
      </w:tr>
    </w:tbl>
    <w:p w14:paraId="0A87985C" w14:textId="22FB1BC3" w:rsidR="00C27A59" w:rsidRPr="00B25BF0" w:rsidRDefault="009B6BBD" w:rsidP="009B6BBD">
      <w:pPr>
        <w:spacing w:before="360"/>
        <w:jc w:val="center"/>
        <w:rPr>
          <w:b/>
          <w:sz w:val="26"/>
          <w:szCs w:val="26"/>
          <w:lang w:val="en-US"/>
        </w:rPr>
      </w:pPr>
      <w:r w:rsidRPr="00B25BF0">
        <w:rPr>
          <w:b/>
          <w:sz w:val="26"/>
          <w:szCs w:val="26"/>
        </w:rPr>
        <w:t>QUYẾT ĐỊNH</w:t>
      </w:r>
    </w:p>
    <w:p w14:paraId="3CD66159" w14:textId="44C82702" w:rsidR="0031725A" w:rsidRPr="00B25BF0" w:rsidRDefault="00BC2791" w:rsidP="0031725A">
      <w:pPr>
        <w:jc w:val="center"/>
        <w:rPr>
          <w:b/>
          <w:bCs/>
          <w:kern w:val="28"/>
          <w:sz w:val="26"/>
          <w:szCs w:val="26"/>
          <w:lang w:val="en"/>
        </w:rPr>
      </w:pPr>
      <w:r w:rsidRPr="00B25BF0">
        <w:rPr>
          <w:b/>
          <w:sz w:val="26"/>
          <w:szCs w:val="26"/>
        </w:rPr>
        <w:t xml:space="preserve">Ban hành </w:t>
      </w:r>
      <w:bookmarkStart w:id="0" w:name="ghvt2mv4yifh" w:colFirst="0" w:colLast="0"/>
      <w:bookmarkStart w:id="1" w:name="_Hlk215145158"/>
      <w:bookmarkEnd w:id="0"/>
      <w:r w:rsidRPr="00B25BF0">
        <w:rPr>
          <w:b/>
          <w:sz w:val="26"/>
          <w:szCs w:val="26"/>
        </w:rPr>
        <w:t xml:space="preserve">Quy định khu vực, địa điểm đổ thải, nhận chìm </w:t>
      </w:r>
      <w:r w:rsidR="0031725A" w:rsidRPr="00B25BF0">
        <w:rPr>
          <w:b/>
          <w:sz w:val="26"/>
          <w:szCs w:val="26"/>
          <w:lang w:val="en-US"/>
        </w:rPr>
        <w:t xml:space="preserve">và </w:t>
      </w:r>
      <w:bookmarkStart w:id="2" w:name="_Hlk215147494"/>
      <w:r w:rsidR="0031725A" w:rsidRPr="00B25BF0">
        <w:rPr>
          <w:b/>
          <w:bCs/>
          <w:kern w:val="28"/>
          <w:sz w:val="26"/>
          <w:szCs w:val="26"/>
          <w:lang w:val="en"/>
        </w:rPr>
        <w:t xml:space="preserve">quản lý hoạt động đổ thải, nhận chìm </w:t>
      </w:r>
      <w:r w:rsidR="006240C9" w:rsidRPr="00B25BF0">
        <w:rPr>
          <w:b/>
          <w:bCs/>
          <w:kern w:val="28"/>
          <w:sz w:val="26"/>
          <w:szCs w:val="26"/>
          <w:lang w:val="en"/>
        </w:rPr>
        <w:t xml:space="preserve">vật </w:t>
      </w:r>
      <w:r w:rsidR="0031725A" w:rsidRPr="00B25BF0">
        <w:rPr>
          <w:b/>
          <w:bCs/>
          <w:kern w:val="28"/>
          <w:sz w:val="26"/>
          <w:szCs w:val="26"/>
          <w:lang w:val="en"/>
        </w:rPr>
        <w:t xml:space="preserve">chất nạo vét </w:t>
      </w:r>
      <w:bookmarkEnd w:id="2"/>
      <w:r w:rsidR="0031725A" w:rsidRPr="00B25BF0">
        <w:rPr>
          <w:b/>
          <w:bCs/>
          <w:kern w:val="28"/>
          <w:sz w:val="26"/>
          <w:szCs w:val="26"/>
          <w:lang w:val="en"/>
        </w:rPr>
        <w:t xml:space="preserve">từ hệ thống giao thông đường </w:t>
      </w:r>
    </w:p>
    <w:p w14:paraId="27A0075A" w14:textId="4FBA61DE" w:rsidR="00C27A59" w:rsidRPr="00B25BF0" w:rsidRDefault="0031725A" w:rsidP="0031725A">
      <w:pPr>
        <w:jc w:val="center"/>
        <w:rPr>
          <w:sz w:val="26"/>
          <w:szCs w:val="26"/>
        </w:rPr>
      </w:pPr>
      <w:r w:rsidRPr="00B25BF0">
        <w:rPr>
          <w:b/>
          <w:bCs/>
          <w:kern w:val="28"/>
          <w:sz w:val="26"/>
          <w:szCs w:val="26"/>
          <w:lang w:val="en"/>
        </w:rPr>
        <w:t>thủy nội địa và đường biển trên địa bàn tỉnh Đắk Lắk</w:t>
      </w:r>
      <w:r w:rsidRPr="00B25BF0">
        <w:rPr>
          <w:noProof/>
          <w:sz w:val="26"/>
          <w:szCs w:val="26"/>
          <w:lang w:val="en-US"/>
        </w:rPr>
        <w:t xml:space="preserve"> </w:t>
      </w:r>
    </w:p>
    <w:bookmarkEnd w:id="1"/>
    <w:p w14:paraId="0EC8C51C" w14:textId="6106EC9D" w:rsidR="00D66A67" w:rsidRPr="00B25BF0" w:rsidRDefault="00D66A67" w:rsidP="001475F8">
      <w:pPr>
        <w:widowControl w:val="0"/>
        <w:pBdr>
          <w:top w:val="nil"/>
          <w:left w:val="nil"/>
          <w:bottom w:val="nil"/>
          <w:right w:val="nil"/>
          <w:between w:val="nil"/>
        </w:pBdr>
        <w:spacing w:before="100" w:after="100" w:line="240" w:lineRule="atLeast"/>
        <w:ind w:firstLine="567"/>
        <w:jc w:val="both"/>
        <w:rPr>
          <w:i/>
          <w:color w:val="000000"/>
          <w:sz w:val="26"/>
          <w:szCs w:val="26"/>
          <w:lang w:val="en-US"/>
        </w:rPr>
      </w:pPr>
    </w:p>
    <w:p w14:paraId="4146D58C" w14:textId="67359CAF" w:rsidR="00C27A59" w:rsidRPr="00EB1362" w:rsidRDefault="00BC2791" w:rsidP="00F851B9">
      <w:pPr>
        <w:widowControl w:val="0"/>
        <w:pBdr>
          <w:top w:val="nil"/>
          <w:left w:val="nil"/>
          <w:bottom w:val="nil"/>
          <w:right w:val="nil"/>
          <w:between w:val="nil"/>
        </w:pBdr>
        <w:spacing w:before="100" w:after="100" w:line="240" w:lineRule="atLeast"/>
        <w:ind w:firstLine="567"/>
        <w:jc w:val="both"/>
        <w:rPr>
          <w:color w:val="000000"/>
        </w:rPr>
      </w:pPr>
      <w:r w:rsidRPr="00EB1362">
        <w:rPr>
          <w:i/>
          <w:color w:val="000000"/>
        </w:rPr>
        <w:t xml:space="preserve">Căn cứ Luật </w:t>
      </w:r>
      <w:r w:rsidRPr="00EB1362">
        <w:rPr>
          <w:i/>
          <w:color w:val="1F1F1F"/>
        </w:rPr>
        <w:t>Tổ chức chính quyền địa phương số 72/2025/QH15;</w:t>
      </w:r>
      <w:r w:rsidRPr="00EB1362">
        <w:rPr>
          <w:i/>
          <w:color w:val="000000"/>
        </w:rPr>
        <w:t xml:space="preserve"> </w:t>
      </w:r>
    </w:p>
    <w:p w14:paraId="2393BE35" w14:textId="77777777" w:rsidR="00865F17" w:rsidRPr="00EB1362" w:rsidRDefault="00BC2791" w:rsidP="00F851B9">
      <w:pPr>
        <w:widowControl w:val="0"/>
        <w:pBdr>
          <w:top w:val="nil"/>
          <w:left w:val="nil"/>
          <w:bottom w:val="nil"/>
          <w:right w:val="nil"/>
          <w:between w:val="nil"/>
        </w:pBdr>
        <w:spacing w:before="100" w:after="100" w:line="240" w:lineRule="atLeast"/>
        <w:ind w:firstLine="567"/>
        <w:jc w:val="both"/>
        <w:rPr>
          <w:i/>
          <w:lang w:val="en-US"/>
        </w:rPr>
      </w:pPr>
      <w:r w:rsidRPr="00EB1362">
        <w:rPr>
          <w:i/>
        </w:rPr>
        <w:t>Căn cứ Luật Giao thông đường thủy nội địa số 23/2004/QH1</w:t>
      </w:r>
      <w:r w:rsidR="000975FE" w:rsidRPr="00EB1362">
        <w:rPr>
          <w:i/>
          <w:lang w:val="en-US"/>
        </w:rPr>
        <w:t>1</w:t>
      </w:r>
      <w:bookmarkStart w:id="3" w:name="_Hlk215144461"/>
      <w:r w:rsidR="00865F17" w:rsidRPr="00EB1362">
        <w:rPr>
          <w:i/>
          <w:lang w:val="en-US"/>
        </w:rPr>
        <w:t>;</w:t>
      </w:r>
    </w:p>
    <w:p w14:paraId="4E8033FA" w14:textId="77777777" w:rsidR="00C02723" w:rsidRPr="00EB1362" w:rsidRDefault="00C02723" w:rsidP="00C02723">
      <w:pPr>
        <w:widowControl w:val="0"/>
        <w:pBdr>
          <w:top w:val="nil"/>
          <w:left w:val="nil"/>
          <w:bottom w:val="nil"/>
          <w:right w:val="nil"/>
          <w:between w:val="nil"/>
        </w:pBdr>
        <w:spacing w:before="100" w:after="100" w:line="240" w:lineRule="atLeast"/>
        <w:ind w:firstLine="567"/>
        <w:jc w:val="both"/>
        <w:rPr>
          <w:color w:val="000000"/>
        </w:rPr>
      </w:pPr>
      <w:r w:rsidRPr="00EB1362">
        <w:rPr>
          <w:i/>
          <w:color w:val="000000"/>
        </w:rPr>
        <w:t>Căn cứ Luật Biển Việt Nam số 18/2012/QH13;</w:t>
      </w:r>
    </w:p>
    <w:p w14:paraId="7E50C890" w14:textId="1C269C87" w:rsidR="002B5DAA" w:rsidRPr="00EB1362" w:rsidRDefault="00865F17" w:rsidP="00F851B9">
      <w:pPr>
        <w:widowControl w:val="0"/>
        <w:pBdr>
          <w:top w:val="nil"/>
          <w:left w:val="nil"/>
          <w:bottom w:val="nil"/>
          <w:right w:val="nil"/>
          <w:between w:val="nil"/>
        </w:pBdr>
        <w:spacing w:before="100" w:after="100" w:line="240" w:lineRule="atLeast"/>
        <w:ind w:firstLine="567"/>
        <w:jc w:val="both"/>
        <w:rPr>
          <w:i/>
          <w:lang w:val="en-US"/>
        </w:rPr>
      </w:pPr>
      <w:r w:rsidRPr="00EB1362">
        <w:rPr>
          <w:i/>
          <w:lang w:val="en-US"/>
        </w:rPr>
        <w:t xml:space="preserve">Căn cứ Luật </w:t>
      </w:r>
      <w:r w:rsidR="00812C6E" w:rsidRPr="00EB1362">
        <w:rPr>
          <w:i/>
          <w:lang w:val="en-US"/>
        </w:rPr>
        <w:t>s</w:t>
      </w:r>
      <w:r w:rsidR="00BC22AC" w:rsidRPr="00EB1362">
        <w:rPr>
          <w:i/>
          <w:lang w:val="en-US"/>
        </w:rPr>
        <w:t xml:space="preserve">ửa đổi, </w:t>
      </w:r>
      <w:r w:rsidR="00BC22AC" w:rsidRPr="00EB1362">
        <w:rPr>
          <w:i/>
        </w:rPr>
        <w:t>b</w:t>
      </w:r>
      <w:r w:rsidR="00BC22AC" w:rsidRPr="00EB1362">
        <w:rPr>
          <w:i/>
          <w:lang w:val="en-US"/>
        </w:rPr>
        <w:t>ổ</w:t>
      </w:r>
      <w:r w:rsidR="00BC22AC" w:rsidRPr="00EB1362">
        <w:rPr>
          <w:i/>
        </w:rPr>
        <w:t xml:space="preserve"> sung</w:t>
      </w:r>
      <w:r w:rsidR="00BC22AC" w:rsidRPr="00EB1362">
        <w:rPr>
          <w:i/>
          <w:lang w:val="en-US"/>
        </w:rPr>
        <w:t xml:space="preserve"> </w:t>
      </w:r>
      <w:r w:rsidRPr="00EB1362">
        <w:rPr>
          <w:i/>
          <w:lang w:val="en-US"/>
        </w:rPr>
        <w:t xml:space="preserve">một số điều của </w:t>
      </w:r>
      <w:r w:rsidR="00BC22AC" w:rsidRPr="00EB1362">
        <w:rPr>
          <w:i/>
        </w:rPr>
        <w:t>Luật</w:t>
      </w:r>
      <w:r w:rsidRPr="00EB1362">
        <w:rPr>
          <w:i/>
          <w:lang w:val="en-US"/>
        </w:rPr>
        <w:t xml:space="preserve"> </w:t>
      </w:r>
      <w:r w:rsidRPr="00EB1362">
        <w:rPr>
          <w:i/>
        </w:rPr>
        <w:t>Giao thông đường thủy nội địa</w:t>
      </w:r>
      <w:r w:rsidR="00BC22AC" w:rsidRPr="00EB1362">
        <w:rPr>
          <w:i/>
        </w:rPr>
        <w:t xml:space="preserve"> </w:t>
      </w:r>
      <w:bookmarkEnd w:id="3"/>
      <w:r w:rsidR="009511BE" w:rsidRPr="00EB1362">
        <w:rPr>
          <w:i/>
          <w:lang w:val="en-US"/>
        </w:rPr>
        <w:t xml:space="preserve">số </w:t>
      </w:r>
      <w:r w:rsidR="009511BE" w:rsidRPr="00EB1362">
        <w:rPr>
          <w:i/>
        </w:rPr>
        <w:t>48/2014/QH13</w:t>
      </w:r>
      <w:r w:rsidR="00B60BC8" w:rsidRPr="00EB1362">
        <w:rPr>
          <w:i/>
          <w:lang w:val="en-US"/>
        </w:rPr>
        <w:t>;</w:t>
      </w:r>
    </w:p>
    <w:p w14:paraId="2DCF8BCF" w14:textId="01633210" w:rsidR="00C27A59" w:rsidRPr="00EB1362" w:rsidRDefault="00BC2791" w:rsidP="000C362D">
      <w:pPr>
        <w:spacing w:before="100" w:after="100" w:line="240" w:lineRule="atLeast"/>
        <w:ind w:firstLine="567"/>
        <w:jc w:val="both"/>
        <w:rPr>
          <w:lang w:val="en-US"/>
        </w:rPr>
      </w:pPr>
      <w:r w:rsidRPr="00EB1362">
        <w:rPr>
          <w:i/>
        </w:rPr>
        <w:t>Căn cứ Luật Tài nguyên, môi trường biển và hải đảo số 82/2015/QH13;</w:t>
      </w:r>
      <w:bookmarkStart w:id="4" w:name="_5lhgjuilfqnd" w:colFirst="0" w:colLast="0"/>
      <w:bookmarkEnd w:id="4"/>
    </w:p>
    <w:p w14:paraId="0F7B93EF" w14:textId="77777777" w:rsidR="00C27A59" w:rsidRPr="00EB1362" w:rsidRDefault="00BC2791" w:rsidP="00F851B9">
      <w:pPr>
        <w:spacing w:before="100" w:after="100" w:line="240" w:lineRule="atLeast"/>
        <w:ind w:firstLine="567"/>
        <w:jc w:val="both"/>
        <w:rPr>
          <w:i/>
          <w:lang w:val="en-US"/>
        </w:rPr>
      </w:pPr>
      <w:r w:rsidRPr="00EB1362">
        <w:rPr>
          <w:i/>
        </w:rPr>
        <w:t xml:space="preserve">Căn cứ Luật Hàng hải Việt Nam </w:t>
      </w:r>
      <w:bookmarkStart w:id="5" w:name="_Hlk213650141"/>
      <w:r w:rsidRPr="00EB1362">
        <w:rPr>
          <w:i/>
        </w:rPr>
        <w:t>số</w:t>
      </w:r>
      <w:r w:rsidRPr="00EB1362">
        <w:rPr>
          <w:b/>
          <w:i/>
        </w:rPr>
        <w:t> </w:t>
      </w:r>
      <w:r w:rsidRPr="00EB1362">
        <w:rPr>
          <w:i/>
        </w:rPr>
        <w:t>95/2015/QH13</w:t>
      </w:r>
      <w:bookmarkEnd w:id="5"/>
      <w:r w:rsidRPr="00EB1362">
        <w:rPr>
          <w:i/>
        </w:rPr>
        <w:t>;</w:t>
      </w:r>
    </w:p>
    <w:p w14:paraId="4FE7EA9B" w14:textId="0F2011BB" w:rsidR="000C362D" w:rsidRPr="00EB1362" w:rsidRDefault="000C362D" w:rsidP="00F851B9">
      <w:pPr>
        <w:spacing w:before="100" w:after="100" w:line="240" w:lineRule="atLeast"/>
        <w:ind w:firstLine="567"/>
        <w:jc w:val="both"/>
        <w:rPr>
          <w:lang w:val="en-US"/>
        </w:rPr>
      </w:pPr>
      <w:r w:rsidRPr="00EB1362">
        <w:rPr>
          <w:i/>
        </w:rPr>
        <w:t xml:space="preserve">Căn cứ Luật Bảo vệ môi trường </w:t>
      </w:r>
      <w:bookmarkStart w:id="6" w:name="_Hlk213650157"/>
      <w:r w:rsidRPr="00EB1362">
        <w:rPr>
          <w:i/>
        </w:rPr>
        <w:t>số 72/2020/QH14</w:t>
      </w:r>
      <w:bookmarkEnd w:id="6"/>
      <w:r w:rsidRPr="00EB1362">
        <w:rPr>
          <w:i/>
        </w:rPr>
        <w:t>;</w:t>
      </w:r>
    </w:p>
    <w:p w14:paraId="3A0906F2" w14:textId="7C797EBD" w:rsidR="00E80DB5" w:rsidRPr="00EB1362" w:rsidRDefault="00E80DB5" w:rsidP="00F851B9">
      <w:pPr>
        <w:pStyle w:val="Bodytext20"/>
        <w:shd w:val="clear" w:color="auto" w:fill="auto"/>
        <w:spacing w:before="100" w:after="100" w:line="240" w:lineRule="atLeast"/>
        <w:ind w:firstLine="567"/>
        <w:rPr>
          <w:i/>
          <w:iCs/>
          <w:spacing w:val="-2"/>
          <w:lang w:val="en-US"/>
        </w:rPr>
      </w:pPr>
      <w:bookmarkStart w:id="7" w:name="_Hlk215144592"/>
      <w:r w:rsidRPr="00EB1362">
        <w:rPr>
          <w:i/>
        </w:rPr>
        <w:t xml:space="preserve">Căn cứ </w:t>
      </w:r>
      <w:r w:rsidRPr="00EB1362">
        <w:rPr>
          <w:i/>
          <w:iCs/>
          <w:spacing w:val="-2"/>
          <w:lang w:val="vi-VN"/>
        </w:rPr>
        <w:t xml:space="preserve">Nghị định số 40/2016/NĐ-CP </w:t>
      </w:r>
      <w:bookmarkStart w:id="8" w:name="_Hlk198124373"/>
      <w:r w:rsidRPr="00EB1362">
        <w:rPr>
          <w:i/>
          <w:iCs/>
          <w:spacing w:val="-2"/>
          <w:lang w:val="vi-VN"/>
        </w:rPr>
        <w:t xml:space="preserve">của Chính phủ </w:t>
      </w:r>
      <w:bookmarkEnd w:id="8"/>
      <w:r w:rsidRPr="00EB1362">
        <w:rPr>
          <w:i/>
          <w:iCs/>
          <w:spacing w:val="-2"/>
          <w:lang w:val="vi-VN"/>
        </w:rPr>
        <w:t>quy định chi tiết thi hành một số điều của Luật Tài nguyên, môi trường biển và hải đảo;</w:t>
      </w:r>
    </w:p>
    <w:p w14:paraId="7941E295" w14:textId="5C0013D7" w:rsidR="004B59A4" w:rsidRPr="00EB1362" w:rsidRDefault="004B59A4" w:rsidP="004B59A4">
      <w:pPr>
        <w:spacing w:before="100" w:after="100" w:line="240" w:lineRule="atLeast"/>
        <w:ind w:firstLine="567"/>
        <w:jc w:val="both"/>
        <w:rPr>
          <w:i/>
          <w:iCs/>
          <w:spacing w:val="-2"/>
          <w:lang w:val="en-US"/>
        </w:rPr>
      </w:pPr>
      <w:r w:rsidRPr="00EB1362">
        <w:rPr>
          <w:i/>
        </w:rPr>
        <w:t xml:space="preserve">Căn cứ </w:t>
      </w:r>
      <w:r w:rsidRPr="00EB1362">
        <w:rPr>
          <w:i/>
          <w:iCs/>
          <w:spacing w:val="-2"/>
          <w:lang w:val="vi-VN"/>
        </w:rPr>
        <w:t>Nghị định số 08/2022/NĐ-CP của Chính phủ quy định chi tiết một số điều của Luật Bảo vệ môi trường</w:t>
      </w:r>
      <w:r w:rsidRPr="00EB1362">
        <w:rPr>
          <w:i/>
          <w:iCs/>
          <w:spacing w:val="-2"/>
          <w:lang w:val="en-US"/>
        </w:rPr>
        <w:t>;</w:t>
      </w:r>
    </w:p>
    <w:p w14:paraId="17F9B043" w14:textId="0A0610A0" w:rsidR="004B59A4" w:rsidRPr="00EB1362" w:rsidRDefault="004B59A4" w:rsidP="004B59A4">
      <w:pPr>
        <w:spacing w:before="100" w:after="100" w:line="240" w:lineRule="atLeast"/>
        <w:ind w:firstLine="567"/>
        <w:jc w:val="both"/>
        <w:rPr>
          <w:i/>
          <w:lang w:val="en-US"/>
        </w:rPr>
      </w:pPr>
      <w:r w:rsidRPr="00EB1362">
        <w:rPr>
          <w:i/>
        </w:rPr>
        <w:t xml:space="preserve">Căn cứ Nghị định số 57/2024/NĐ-CP </w:t>
      </w:r>
      <w:r w:rsidRPr="00EB1362">
        <w:rPr>
          <w:i/>
          <w:iCs/>
          <w:spacing w:val="-2"/>
          <w:lang w:val="vi-VN"/>
        </w:rPr>
        <w:t>của Chính phủ</w:t>
      </w:r>
      <w:r w:rsidRPr="00EB1362">
        <w:rPr>
          <w:i/>
        </w:rPr>
        <w:t xml:space="preserve"> về quản lý hoạt động nạo vét trong vùng nước cảng biển và vùng nước đường thủy nội địa;</w:t>
      </w:r>
    </w:p>
    <w:p w14:paraId="5CA28DEE" w14:textId="25B884B9" w:rsidR="004B59A4" w:rsidRPr="00EB1362" w:rsidRDefault="004B59A4" w:rsidP="004B59A4">
      <w:pPr>
        <w:spacing w:before="100" w:after="100" w:line="240" w:lineRule="atLeast"/>
        <w:ind w:firstLine="567"/>
        <w:jc w:val="both"/>
        <w:rPr>
          <w:i/>
          <w:iCs/>
          <w:spacing w:val="-2"/>
          <w:lang w:val="vi-VN"/>
        </w:rPr>
      </w:pPr>
      <w:r w:rsidRPr="00EB1362">
        <w:rPr>
          <w:i/>
          <w:iCs/>
          <w:spacing w:val="-2"/>
          <w:lang w:val="en-US"/>
        </w:rPr>
        <w:t>C</w:t>
      </w:r>
      <w:r w:rsidRPr="00EB1362">
        <w:rPr>
          <w:i/>
          <w:iCs/>
          <w:spacing w:val="-2"/>
          <w:lang w:val="vi-VN"/>
        </w:rPr>
        <w:t>ăn cứ Nghị định số 05/2025/NĐ-CP của Chính phủ sửa đổi, bổ sung một số điều của Nghị định số </w:t>
      </w:r>
      <w:hyperlink r:id="rId6">
        <w:r w:rsidRPr="00EB1362">
          <w:rPr>
            <w:i/>
            <w:iCs/>
            <w:spacing w:val="-2"/>
            <w:lang w:val="vi-VN"/>
          </w:rPr>
          <w:t>08/2022/NĐ-CP</w:t>
        </w:r>
      </w:hyperlink>
      <w:r w:rsidRPr="00EB1362">
        <w:rPr>
          <w:i/>
          <w:iCs/>
          <w:spacing w:val="-2"/>
          <w:lang w:val="vi-VN"/>
        </w:rPr>
        <w:t xml:space="preserve"> ngày 10</w:t>
      </w:r>
      <w:r w:rsidRPr="00EB1362">
        <w:rPr>
          <w:i/>
          <w:iCs/>
          <w:spacing w:val="-2"/>
          <w:lang w:val="en-US"/>
        </w:rPr>
        <w:t xml:space="preserve"> tháng </w:t>
      </w:r>
      <w:r w:rsidRPr="00EB1362">
        <w:rPr>
          <w:i/>
          <w:iCs/>
          <w:spacing w:val="-2"/>
          <w:lang w:val="vi-VN"/>
        </w:rPr>
        <w:t>01</w:t>
      </w:r>
      <w:r w:rsidRPr="00EB1362">
        <w:rPr>
          <w:i/>
          <w:iCs/>
          <w:spacing w:val="-2"/>
          <w:lang w:val="en-US"/>
        </w:rPr>
        <w:t xml:space="preserve"> năm </w:t>
      </w:r>
      <w:r w:rsidRPr="00EB1362">
        <w:rPr>
          <w:i/>
          <w:iCs/>
          <w:spacing w:val="-2"/>
          <w:lang w:val="vi-VN"/>
        </w:rPr>
        <w:t>2022 của Chính phủ quy định chi tiết một số điều của Luật Bảo vệ môi trường;</w:t>
      </w:r>
    </w:p>
    <w:p w14:paraId="06023B3B" w14:textId="32C86255" w:rsidR="00E80DB5" w:rsidRPr="00EB1362" w:rsidRDefault="00E80DB5" w:rsidP="00F851B9">
      <w:pPr>
        <w:spacing w:before="100" w:after="100" w:line="240" w:lineRule="atLeast"/>
        <w:ind w:firstLine="567"/>
        <w:jc w:val="both"/>
        <w:rPr>
          <w:i/>
          <w:lang w:val="vi-VN"/>
        </w:rPr>
      </w:pPr>
      <w:r w:rsidRPr="00EB1362">
        <w:rPr>
          <w:i/>
          <w:lang w:val="vi-VN"/>
        </w:rPr>
        <w:t xml:space="preserve">Căn cứ Nghị định số 65/2025/NĐ-CP </w:t>
      </w:r>
      <w:r w:rsidR="00D71802" w:rsidRPr="00EB1362">
        <w:rPr>
          <w:i/>
          <w:lang w:val="vi-VN"/>
        </w:rPr>
        <w:t xml:space="preserve">của Chính phủ </w:t>
      </w:r>
      <w:r w:rsidR="00812C6E" w:rsidRPr="00EB1362">
        <w:rPr>
          <w:i/>
          <w:lang w:val="en-US"/>
        </w:rPr>
        <w:t>s</w:t>
      </w:r>
      <w:r w:rsidRPr="00EB1362">
        <w:rPr>
          <w:i/>
          <w:lang w:val="vi-VN"/>
        </w:rPr>
        <w:t>ửa đổi, bổ sung</w:t>
      </w:r>
      <w:r w:rsidR="000975FE" w:rsidRPr="00EB1362">
        <w:rPr>
          <w:i/>
          <w:lang w:val="en-US"/>
        </w:rPr>
        <w:t xml:space="preserve"> một số điều</w:t>
      </w:r>
      <w:r w:rsidRPr="00EB1362">
        <w:rPr>
          <w:i/>
          <w:lang w:val="vi-VN"/>
        </w:rPr>
        <w:t xml:space="preserve"> </w:t>
      </w:r>
      <w:r w:rsidR="00B64AB6" w:rsidRPr="00EB1362">
        <w:rPr>
          <w:i/>
          <w:lang w:val="en-US"/>
        </w:rPr>
        <w:t>của</w:t>
      </w:r>
      <w:r w:rsidRPr="00EB1362">
        <w:rPr>
          <w:i/>
          <w:lang w:val="vi-VN"/>
        </w:rPr>
        <w:t xml:space="preserve"> Nghị định số 40/2016/NĐ-CP </w:t>
      </w:r>
      <w:r w:rsidRPr="00EB1362">
        <w:rPr>
          <w:i/>
          <w:iCs/>
          <w:spacing w:val="-2"/>
          <w:lang w:val="vi-VN"/>
        </w:rPr>
        <w:t>ngày 15 tháng 5 năm 2016 của Chính phủ quy định chi tiết thi hành một số điều của </w:t>
      </w:r>
      <w:hyperlink r:id="rId7" w:tgtFrame="_blank" w:history="1">
        <w:r w:rsidRPr="00EB1362">
          <w:rPr>
            <w:i/>
            <w:iCs/>
            <w:lang w:val="vi-VN"/>
          </w:rPr>
          <w:t>Luật Tài nguyên, môi trường biển và hải đảo</w:t>
        </w:r>
      </w:hyperlink>
      <w:r w:rsidRPr="00EB1362">
        <w:rPr>
          <w:i/>
          <w:iCs/>
        </w:rPr>
        <w:t xml:space="preserve"> và Nghị định số </w:t>
      </w:r>
      <w:bookmarkStart w:id="9" w:name="tvpllink_puhapqsxqy"/>
      <w:r w:rsidRPr="00EB1362">
        <w:rPr>
          <w:i/>
          <w:iCs/>
        </w:rPr>
        <w:t>11/2021/NĐ-CP</w:t>
      </w:r>
      <w:bookmarkEnd w:id="9"/>
      <w:r w:rsidRPr="00EB1362">
        <w:rPr>
          <w:i/>
          <w:iCs/>
        </w:rPr>
        <w:t xml:space="preserve"> ngày 10 tháng 02 năm 2021 của Chính phủ quy định việc giao các khu vực biển nhất định cho tổ chức, cá nhân khai thác, sử dụng tài nguyên biển</w:t>
      </w:r>
      <w:r w:rsidRPr="00EB1362">
        <w:rPr>
          <w:i/>
          <w:lang w:val="vi-VN"/>
        </w:rPr>
        <w:t>;</w:t>
      </w:r>
    </w:p>
    <w:p w14:paraId="44F0A589" w14:textId="4C712867" w:rsidR="006F5675" w:rsidRPr="00EB1362" w:rsidRDefault="006F5675" w:rsidP="00F851B9">
      <w:pPr>
        <w:spacing w:before="100" w:after="100" w:line="240" w:lineRule="atLeast"/>
        <w:ind w:firstLine="567"/>
        <w:jc w:val="both"/>
        <w:rPr>
          <w:lang w:val="en-US"/>
        </w:rPr>
      </w:pPr>
      <w:bookmarkStart w:id="10" w:name="_qlvtfa7am7cn" w:colFirst="0" w:colLast="0"/>
      <w:bookmarkStart w:id="11" w:name="_hkrmh6eoan4e" w:colFirst="0" w:colLast="0"/>
      <w:bookmarkStart w:id="12" w:name="_mpiznrovj2yi" w:colFirst="0" w:colLast="0"/>
      <w:bookmarkStart w:id="13" w:name="_Hlk215144705"/>
      <w:bookmarkEnd w:id="7"/>
      <w:bookmarkEnd w:id="10"/>
      <w:bookmarkEnd w:id="11"/>
      <w:bookmarkEnd w:id="12"/>
      <w:r w:rsidRPr="00EB1362">
        <w:rPr>
          <w:i/>
          <w:lang w:val="en-US"/>
        </w:rPr>
        <w:t xml:space="preserve">Căn cứ </w:t>
      </w:r>
      <w:r w:rsidRPr="00EB1362">
        <w:rPr>
          <w:i/>
        </w:rPr>
        <w:t xml:space="preserve"> Thông tư số </w:t>
      </w:r>
      <w:hyperlink r:id="rId8">
        <w:r w:rsidRPr="00EB1362">
          <w:rPr>
            <w:i/>
          </w:rPr>
          <w:t>28/2019/TT-BTNMT</w:t>
        </w:r>
      </w:hyperlink>
      <w:r w:rsidRPr="00EB1362">
        <w:rPr>
          <w:lang w:val="en-US"/>
        </w:rPr>
        <w:t xml:space="preserve"> </w:t>
      </w:r>
      <w:r w:rsidRPr="00EB1362">
        <w:rPr>
          <w:i/>
        </w:rPr>
        <w:t xml:space="preserve">của Bộ </w:t>
      </w:r>
      <w:r w:rsidRPr="00EB1362">
        <w:rPr>
          <w:i/>
          <w:lang w:val="en-US"/>
        </w:rPr>
        <w:t xml:space="preserve">trưởng </w:t>
      </w:r>
      <w:r w:rsidRPr="00EB1362">
        <w:rPr>
          <w:i/>
        </w:rPr>
        <w:t>Bộ Tài nguyên và Môi trường quy định kỹ thuật đánh giá chất nạo vét và xác định khu vực nhận chìm chất nạo vét ở vùng biển Việt Nam;</w:t>
      </w:r>
    </w:p>
    <w:p w14:paraId="36BCDCAF" w14:textId="0C6BBB7C" w:rsidR="006F5675" w:rsidRPr="00EB1362" w:rsidRDefault="00BC2791" w:rsidP="00F851B9">
      <w:pPr>
        <w:spacing w:before="100" w:after="100" w:line="240" w:lineRule="atLeast"/>
        <w:ind w:firstLine="567"/>
        <w:jc w:val="both"/>
        <w:rPr>
          <w:i/>
          <w:lang w:val="en-US"/>
        </w:rPr>
      </w:pPr>
      <w:r w:rsidRPr="00EB1362">
        <w:rPr>
          <w:i/>
        </w:rPr>
        <w:t xml:space="preserve">Căn cứ </w:t>
      </w:r>
      <w:bookmarkStart w:id="14" w:name="_Hlk213650194"/>
      <w:r w:rsidRPr="00EB1362">
        <w:rPr>
          <w:i/>
        </w:rPr>
        <w:t>Thông tư số </w:t>
      </w:r>
      <w:r w:rsidR="004E0856" w:rsidRPr="00EB1362">
        <w:rPr>
          <w:i/>
        </w:rPr>
        <w:t>23/2022/TT-BTNMT</w:t>
      </w:r>
      <w:r w:rsidRPr="00EB1362">
        <w:rPr>
          <w:i/>
        </w:rPr>
        <w:t xml:space="preserve"> của Bộ </w:t>
      </w:r>
      <w:r w:rsidR="005013B0" w:rsidRPr="00EB1362">
        <w:rPr>
          <w:i/>
          <w:lang w:val="en-US"/>
        </w:rPr>
        <w:t xml:space="preserve">trưởng Bộ </w:t>
      </w:r>
      <w:r w:rsidRPr="00EB1362">
        <w:rPr>
          <w:i/>
        </w:rPr>
        <w:t xml:space="preserve">Tài nguyên và Môi trường </w:t>
      </w:r>
      <w:r w:rsidR="00B96246" w:rsidRPr="00EB1362">
        <w:rPr>
          <w:i/>
          <w:lang w:val="en-US"/>
        </w:rPr>
        <w:t xml:space="preserve">sửa đổi, </w:t>
      </w:r>
      <w:r w:rsidR="00B96246" w:rsidRPr="00EB1362">
        <w:rPr>
          <w:i/>
        </w:rPr>
        <w:t>b</w:t>
      </w:r>
      <w:r w:rsidR="00B96246" w:rsidRPr="00EB1362">
        <w:rPr>
          <w:i/>
          <w:lang w:val="en-US"/>
        </w:rPr>
        <w:t>ổ</w:t>
      </w:r>
      <w:r w:rsidR="00B96246" w:rsidRPr="00EB1362">
        <w:rPr>
          <w:i/>
        </w:rPr>
        <w:t xml:space="preserve"> sung</w:t>
      </w:r>
      <w:r w:rsidR="00B96246" w:rsidRPr="00EB1362">
        <w:rPr>
          <w:i/>
          <w:lang w:val="en-US"/>
        </w:rPr>
        <w:t xml:space="preserve"> </w:t>
      </w:r>
      <w:r w:rsidR="00B64AB6" w:rsidRPr="00EB1362">
        <w:rPr>
          <w:i/>
          <w:lang w:val="en-US"/>
        </w:rPr>
        <w:t xml:space="preserve">một số điều của </w:t>
      </w:r>
      <w:r w:rsidR="00B96246" w:rsidRPr="00EB1362">
        <w:rPr>
          <w:i/>
        </w:rPr>
        <w:t>Thông tư số </w:t>
      </w:r>
      <w:hyperlink r:id="rId9">
        <w:r w:rsidR="00B96246" w:rsidRPr="00EB1362">
          <w:rPr>
            <w:i/>
          </w:rPr>
          <w:t>28/2019/TT-BTNMT</w:t>
        </w:r>
      </w:hyperlink>
      <w:r w:rsidR="00B96246" w:rsidRPr="00EB1362">
        <w:rPr>
          <w:lang w:val="en-US"/>
        </w:rPr>
        <w:t xml:space="preserve"> </w:t>
      </w:r>
      <w:r w:rsidR="00D918DB" w:rsidRPr="00EB1362">
        <w:rPr>
          <w:i/>
          <w:iCs/>
          <w:spacing w:val="-2"/>
          <w:lang w:val="vi-VN"/>
        </w:rPr>
        <w:t>ngày 31 tháng 12 năm 2019</w:t>
      </w:r>
      <w:r w:rsidR="00D918DB" w:rsidRPr="00EB1362">
        <w:rPr>
          <w:i/>
          <w:iCs/>
          <w:spacing w:val="-2"/>
          <w:lang w:val="en-US"/>
        </w:rPr>
        <w:t xml:space="preserve"> </w:t>
      </w:r>
      <w:r w:rsidR="00B96246" w:rsidRPr="00EB1362">
        <w:rPr>
          <w:i/>
        </w:rPr>
        <w:t xml:space="preserve">của Bộ </w:t>
      </w:r>
      <w:r w:rsidR="00B96246" w:rsidRPr="00EB1362">
        <w:rPr>
          <w:i/>
          <w:lang w:val="en-US"/>
        </w:rPr>
        <w:t xml:space="preserve">trưởng Bộ </w:t>
      </w:r>
      <w:r w:rsidR="00B96246" w:rsidRPr="00EB1362">
        <w:rPr>
          <w:i/>
        </w:rPr>
        <w:t xml:space="preserve">Tài nguyên và Môi trường </w:t>
      </w:r>
      <w:r w:rsidRPr="00EB1362">
        <w:rPr>
          <w:i/>
        </w:rPr>
        <w:t>quy định kỹ thuật đánh giá chất nạo vét và xác định khu vực nhận chìm chất nạo vét ở vùng biển Việt Nam;</w:t>
      </w:r>
    </w:p>
    <w:p w14:paraId="417CFE4F" w14:textId="260CC03F" w:rsidR="004B59A4" w:rsidRPr="00EB1362" w:rsidRDefault="004B59A4" w:rsidP="004B59A4">
      <w:pPr>
        <w:spacing w:before="100" w:after="100" w:line="240" w:lineRule="atLeast"/>
        <w:ind w:firstLine="567"/>
        <w:jc w:val="both"/>
      </w:pPr>
      <w:r w:rsidRPr="00EB1362">
        <w:rPr>
          <w:i/>
        </w:rPr>
        <w:lastRenderedPageBreak/>
        <w:t xml:space="preserve">Căn cứ </w:t>
      </w:r>
      <w:bookmarkStart w:id="15" w:name="_Hlk215144673"/>
      <w:r w:rsidRPr="00EB1362">
        <w:rPr>
          <w:i/>
        </w:rPr>
        <w:t xml:space="preserve">Thông tư số 43/2024/TT-BGTVT của Bộ </w:t>
      </w:r>
      <w:r w:rsidRPr="00EB1362">
        <w:rPr>
          <w:i/>
          <w:lang w:val="en-US"/>
        </w:rPr>
        <w:t xml:space="preserve">trưởng Bộ </w:t>
      </w:r>
      <w:r w:rsidRPr="00EB1362">
        <w:rPr>
          <w:i/>
        </w:rPr>
        <w:t xml:space="preserve">Giao thông </w:t>
      </w:r>
      <w:r w:rsidRPr="00EB1362">
        <w:rPr>
          <w:i/>
          <w:lang w:val="en-US"/>
        </w:rPr>
        <w:t>V</w:t>
      </w:r>
      <w:r w:rsidRPr="00EB1362">
        <w:rPr>
          <w:i/>
        </w:rPr>
        <w:t xml:space="preserve">ận tải </w:t>
      </w:r>
      <w:r w:rsidRPr="00EB1362">
        <w:rPr>
          <w:i/>
          <w:lang w:val="en-US"/>
        </w:rPr>
        <w:t xml:space="preserve">quy định chi tiết một số điều của </w:t>
      </w:r>
      <w:r w:rsidRPr="00EB1362">
        <w:rPr>
          <w:i/>
        </w:rPr>
        <w:t xml:space="preserve">Nghị định số 57/2024/NĐ-CP </w:t>
      </w:r>
      <w:r w:rsidRPr="00EB1362">
        <w:rPr>
          <w:i/>
          <w:iCs/>
          <w:spacing w:val="-2"/>
          <w:lang w:val="vi-VN"/>
        </w:rPr>
        <w:t xml:space="preserve">ngày 20 tháng 5 năm 2024 </w:t>
      </w:r>
      <w:r w:rsidRPr="00EB1362">
        <w:rPr>
          <w:i/>
        </w:rPr>
        <w:t>của Chính phủ về quản lý hoạt động nạo vét trong vùng nước cảng biển và vùng nước đường thủy nội địa;</w:t>
      </w:r>
    </w:p>
    <w:bookmarkEnd w:id="13"/>
    <w:bookmarkEnd w:id="14"/>
    <w:bookmarkEnd w:id="15"/>
    <w:p w14:paraId="4E5C9100" w14:textId="7B729BFE" w:rsidR="00C27A59" w:rsidRPr="00EB1362" w:rsidRDefault="00BC2791" w:rsidP="00F851B9">
      <w:pPr>
        <w:widowControl w:val="0"/>
        <w:pBdr>
          <w:top w:val="nil"/>
          <w:left w:val="nil"/>
          <w:bottom w:val="nil"/>
          <w:right w:val="nil"/>
          <w:between w:val="nil"/>
        </w:pBdr>
        <w:spacing w:before="100" w:after="100" w:line="240" w:lineRule="atLeast"/>
        <w:ind w:firstLine="567"/>
        <w:jc w:val="both"/>
        <w:rPr>
          <w:color w:val="000000"/>
        </w:rPr>
      </w:pPr>
      <w:r w:rsidRPr="00EB1362">
        <w:rPr>
          <w:i/>
          <w:color w:val="000000"/>
        </w:rPr>
        <w:t xml:space="preserve">Theo đề nghị của </w:t>
      </w:r>
      <w:r w:rsidR="00E91BFD" w:rsidRPr="00EB1362">
        <w:rPr>
          <w:i/>
          <w:lang w:val="en-US"/>
        </w:rPr>
        <w:t xml:space="preserve">Giám đốc </w:t>
      </w:r>
      <w:r w:rsidRPr="00EB1362">
        <w:rPr>
          <w:i/>
        </w:rPr>
        <w:t xml:space="preserve">Sở Nông </w:t>
      </w:r>
      <w:r w:rsidRPr="00EB1362">
        <w:rPr>
          <w:i/>
          <w:color w:val="000000"/>
        </w:rPr>
        <w:t xml:space="preserve">nghiệp và Môi trường tại Tờ trình số   </w:t>
      </w:r>
      <w:r w:rsidR="00E91BFD" w:rsidRPr="00EB1362">
        <w:rPr>
          <w:i/>
          <w:color w:val="000000"/>
          <w:lang w:val="en-US"/>
        </w:rPr>
        <w:t xml:space="preserve">  </w:t>
      </w:r>
      <w:r w:rsidR="00335FFF">
        <w:rPr>
          <w:i/>
          <w:color w:val="000000"/>
          <w:lang w:val="en-US"/>
        </w:rPr>
        <w:t>0470</w:t>
      </w:r>
      <w:r w:rsidRPr="00EB1362">
        <w:rPr>
          <w:i/>
          <w:color w:val="000000"/>
        </w:rPr>
        <w:t>/TTr-SNNMT ngày</w:t>
      </w:r>
      <w:r w:rsidR="00335FFF">
        <w:rPr>
          <w:i/>
          <w:color w:val="000000"/>
          <w:lang w:val="en-US"/>
        </w:rPr>
        <w:t xml:space="preserve"> 09</w:t>
      </w:r>
      <w:r w:rsidRPr="00EB1362">
        <w:rPr>
          <w:i/>
          <w:color w:val="000000"/>
        </w:rPr>
        <w:t>/</w:t>
      </w:r>
      <w:r w:rsidR="00335FFF">
        <w:rPr>
          <w:i/>
          <w:color w:val="000000"/>
          <w:lang w:val="en-US"/>
        </w:rPr>
        <w:t>12</w:t>
      </w:r>
      <w:r w:rsidRPr="00EB1362">
        <w:rPr>
          <w:i/>
          <w:color w:val="000000"/>
        </w:rPr>
        <w:t>/2025</w:t>
      </w:r>
      <w:r w:rsidR="00335FFF">
        <w:rPr>
          <w:i/>
          <w:color w:val="000000"/>
          <w:lang w:val="en-US"/>
        </w:rPr>
        <w:t xml:space="preserve"> và Văn bản số 06481/SNNMT-CCTSBĐ ngày 29/12/2025</w:t>
      </w:r>
      <w:r w:rsidRPr="00EB1362">
        <w:rPr>
          <w:i/>
          <w:color w:val="000000"/>
        </w:rPr>
        <w:t>;</w:t>
      </w:r>
    </w:p>
    <w:p w14:paraId="50338172" w14:textId="7DDAA13A" w:rsidR="00C27A59" w:rsidRPr="00EB1362" w:rsidRDefault="00BC2791" w:rsidP="00F851B9">
      <w:pPr>
        <w:widowControl w:val="0"/>
        <w:pBdr>
          <w:top w:val="nil"/>
          <w:left w:val="nil"/>
          <w:bottom w:val="nil"/>
          <w:right w:val="nil"/>
          <w:between w:val="nil"/>
        </w:pBdr>
        <w:spacing w:before="100" w:after="100" w:line="240" w:lineRule="atLeast"/>
        <w:ind w:firstLine="567"/>
        <w:jc w:val="both"/>
        <w:rPr>
          <w:color w:val="000000"/>
        </w:rPr>
      </w:pPr>
      <w:r w:rsidRPr="00EB1362">
        <w:rPr>
          <w:i/>
          <w:color w:val="000000"/>
        </w:rPr>
        <w:t xml:space="preserve">Ủy ban nhân dân ban hành Quyết định quy định khu vực, địa điểm đổ thải, nhận chìm </w:t>
      </w:r>
      <w:r w:rsidR="0031725A" w:rsidRPr="00EB1362">
        <w:rPr>
          <w:i/>
          <w:color w:val="000000"/>
          <w:lang w:val="en-US"/>
        </w:rPr>
        <w:t>và</w:t>
      </w:r>
      <w:r w:rsidR="0031725A" w:rsidRPr="00EB1362">
        <w:rPr>
          <w:b/>
          <w:bCs/>
          <w:i/>
          <w:iCs/>
          <w:kern w:val="28"/>
          <w:lang w:val="en"/>
        </w:rPr>
        <w:t xml:space="preserve"> </w:t>
      </w:r>
      <w:r w:rsidR="0031725A" w:rsidRPr="00EB1362">
        <w:rPr>
          <w:i/>
          <w:iCs/>
          <w:kern w:val="28"/>
          <w:lang w:val="en"/>
        </w:rPr>
        <w:t xml:space="preserve">quản lý hoạt động đổ thải, nhận chìm </w:t>
      </w:r>
      <w:r w:rsidR="006240C9" w:rsidRPr="00EB1362">
        <w:rPr>
          <w:i/>
          <w:iCs/>
          <w:kern w:val="28"/>
          <w:lang w:val="en"/>
        </w:rPr>
        <w:t xml:space="preserve">vật </w:t>
      </w:r>
      <w:r w:rsidR="0031725A" w:rsidRPr="00EB1362">
        <w:rPr>
          <w:i/>
          <w:iCs/>
          <w:kern w:val="28"/>
          <w:lang w:val="en"/>
        </w:rPr>
        <w:t>chất nạo vét từ hệ thống giao thông đường thủy nội địa và đường biển trên địa bàn tỉnh Đắk Lắk.</w:t>
      </w:r>
    </w:p>
    <w:p w14:paraId="62F9C116" w14:textId="4A2F0124" w:rsidR="00C27A59" w:rsidRPr="00EB1362" w:rsidRDefault="00BC2791" w:rsidP="00F851B9">
      <w:pPr>
        <w:widowControl w:val="0"/>
        <w:pBdr>
          <w:top w:val="nil"/>
          <w:left w:val="nil"/>
          <w:bottom w:val="nil"/>
          <w:right w:val="nil"/>
          <w:between w:val="nil"/>
        </w:pBdr>
        <w:spacing w:before="100" w:after="100" w:line="240" w:lineRule="atLeast"/>
        <w:ind w:firstLine="567"/>
        <w:jc w:val="both"/>
        <w:rPr>
          <w:iCs/>
          <w:color w:val="000000"/>
        </w:rPr>
      </w:pPr>
      <w:r w:rsidRPr="00EB1362">
        <w:rPr>
          <w:b/>
          <w:color w:val="000000"/>
        </w:rPr>
        <w:t xml:space="preserve">Điều 1. </w:t>
      </w:r>
      <w:r w:rsidRPr="00EB1362">
        <w:rPr>
          <w:color w:val="000000"/>
        </w:rPr>
        <w:t>B</w:t>
      </w:r>
      <w:r w:rsidR="00E1574B" w:rsidRPr="00EB1362">
        <w:rPr>
          <w:color w:val="000000"/>
        </w:rPr>
        <w:t>an hành kèm theo Quyết định này</w:t>
      </w:r>
      <w:r w:rsidR="00E1574B" w:rsidRPr="00EB1362">
        <w:rPr>
          <w:color w:val="000000"/>
          <w:lang w:val="en-US"/>
        </w:rPr>
        <w:t xml:space="preserve"> Q</w:t>
      </w:r>
      <w:r w:rsidRPr="00EB1362">
        <w:rPr>
          <w:color w:val="000000"/>
        </w:rPr>
        <w:t xml:space="preserve">uy định khu vực, địa điểm đổ thải, nhận chìm </w:t>
      </w:r>
      <w:r w:rsidR="0031725A" w:rsidRPr="00EB1362">
        <w:rPr>
          <w:iCs/>
          <w:color w:val="000000"/>
          <w:lang w:val="en-US"/>
        </w:rPr>
        <w:t>và</w:t>
      </w:r>
      <w:r w:rsidR="0031725A" w:rsidRPr="00EB1362">
        <w:rPr>
          <w:b/>
          <w:bCs/>
          <w:iCs/>
          <w:kern w:val="28"/>
          <w:lang w:val="en"/>
        </w:rPr>
        <w:t xml:space="preserve"> </w:t>
      </w:r>
      <w:r w:rsidR="0031725A" w:rsidRPr="00EB1362">
        <w:rPr>
          <w:iCs/>
          <w:kern w:val="28"/>
          <w:lang w:val="en"/>
        </w:rPr>
        <w:t xml:space="preserve">quản lý hoạt động đổ thải, nhận chìm </w:t>
      </w:r>
      <w:r w:rsidR="006240C9" w:rsidRPr="00EB1362">
        <w:rPr>
          <w:iCs/>
          <w:kern w:val="28"/>
          <w:lang w:val="en"/>
        </w:rPr>
        <w:t xml:space="preserve">vật </w:t>
      </w:r>
      <w:r w:rsidR="0031725A" w:rsidRPr="00EB1362">
        <w:rPr>
          <w:iCs/>
          <w:kern w:val="28"/>
          <w:lang w:val="en"/>
        </w:rPr>
        <w:t>chất nạo vét từ hệ thống giao thông đường thủy nội địa và đường biển trên địa bàn tỉnh Đắk Lắk</w:t>
      </w:r>
      <w:r w:rsidRPr="00EB1362">
        <w:rPr>
          <w:iCs/>
          <w:color w:val="000000"/>
        </w:rPr>
        <w:t>.</w:t>
      </w:r>
    </w:p>
    <w:p w14:paraId="4C1CEF7E" w14:textId="3E00DFB7" w:rsidR="00176D23" w:rsidRPr="00EB1362" w:rsidRDefault="00BC2791" w:rsidP="00F851B9">
      <w:pPr>
        <w:widowControl w:val="0"/>
        <w:pBdr>
          <w:top w:val="nil"/>
          <w:left w:val="nil"/>
          <w:bottom w:val="nil"/>
          <w:right w:val="nil"/>
          <w:between w:val="nil"/>
        </w:pBdr>
        <w:spacing w:before="100" w:after="100" w:line="240" w:lineRule="atLeast"/>
        <w:ind w:firstLine="567"/>
        <w:jc w:val="both"/>
        <w:rPr>
          <w:lang w:val="en-US"/>
        </w:rPr>
      </w:pPr>
      <w:r w:rsidRPr="00EB1362">
        <w:rPr>
          <w:b/>
          <w:color w:val="000000"/>
        </w:rPr>
        <w:t>Điều 2.</w:t>
      </w:r>
      <w:r w:rsidRPr="00EB1362">
        <w:rPr>
          <w:color w:val="000000"/>
        </w:rPr>
        <w:t xml:space="preserve"> Quyết định này có hiệu lực thi hành kể từ </w:t>
      </w:r>
      <w:r w:rsidR="008F4E72">
        <w:t xml:space="preserve">ngày </w:t>
      </w:r>
      <w:r w:rsidR="00404E8B">
        <w:rPr>
          <w:lang w:val="en-US"/>
        </w:rPr>
        <w:t>02</w:t>
      </w:r>
      <w:r w:rsidR="0035602F" w:rsidRPr="00EB1362">
        <w:rPr>
          <w:lang w:val="en-US"/>
        </w:rPr>
        <w:t xml:space="preserve"> tháng </w:t>
      </w:r>
      <w:r w:rsidR="00404E8B">
        <w:rPr>
          <w:lang w:val="en-US"/>
        </w:rPr>
        <w:t>02</w:t>
      </w:r>
      <w:r w:rsidR="0035602F" w:rsidRPr="00EB1362">
        <w:rPr>
          <w:lang w:val="en-US"/>
        </w:rPr>
        <w:t xml:space="preserve"> năm </w:t>
      </w:r>
      <w:r w:rsidR="00CA69A5">
        <w:t>202</w:t>
      </w:r>
      <w:r w:rsidR="00CA69A5">
        <w:rPr>
          <w:lang w:val="en-US"/>
        </w:rPr>
        <w:t>6</w:t>
      </w:r>
      <w:r w:rsidRPr="00EB1362">
        <w:t xml:space="preserve"> </w:t>
      </w:r>
      <w:r w:rsidRPr="00EB1362">
        <w:rPr>
          <w:color w:val="000000"/>
        </w:rPr>
        <w:t xml:space="preserve">và </w:t>
      </w:r>
      <w:r w:rsidR="0026137A" w:rsidRPr="00EB1362">
        <w:rPr>
          <w:lang w:val="en-US"/>
        </w:rPr>
        <w:t>b</w:t>
      </w:r>
      <w:r w:rsidR="0050459A" w:rsidRPr="00EB1362">
        <w:rPr>
          <w:lang w:val="en-US"/>
        </w:rPr>
        <w:t>ãi bỏ</w:t>
      </w:r>
      <w:r w:rsidRPr="00EB1362">
        <w:t xml:space="preserve"> Quyết định số 44/2022/QĐ-UBND ngày 24</w:t>
      </w:r>
      <w:r w:rsidR="0035602F" w:rsidRPr="00EB1362">
        <w:rPr>
          <w:lang w:val="en-US"/>
        </w:rPr>
        <w:t xml:space="preserve"> tháng </w:t>
      </w:r>
      <w:r w:rsidRPr="00EB1362">
        <w:t>11</w:t>
      </w:r>
      <w:r w:rsidR="0035602F" w:rsidRPr="00EB1362">
        <w:rPr>
          <w:lang w:val="en-US"/>
        </w:rPr>
        <w:t xml:space="preserve"> năm </w:t>
      </w:r>
      <w:r w:rsidRPr="00EB1362">
        <w:t xml:space="preserve">2022 của </w:t>
      </w:r>
      <w:r w:rsidR="009B7308" w:rsidRPr="00EB1362">
        <w:t>Ủy ban nhân dân</w:t>
      </w:r>
      <w:r w:rsidRPr="00EB1362">
        <w:t xml:space="preserve"> tỉnh</w:t>
      </w:r>
      <w:r w:rsidR="0050459A" w:rsidRPr="00EB1362">
        <w:rPr>
          <w:lang w:val="en-US"/>
        </w:rPr>
        <w:t xml:space="preserve"> </w:t>
      </w:r>
      <w:r w:rsidR="0050459A" w:rsidRPr="00EB1362">
        <w:t>Đắk Lắk</w:t>
      </w:r>
      <w:r w:rsidR="005E032B">
        <w:rPr>
          <w:lang w:val="en-US"/>
        </w:rPr>
        <w:t xml:space="preserve"> b</w:t>
      </w:r>
      <w:r w:rsidR="0050459A" w:rsidRPr="00EB1362">
        <w:rPr>
          <w:lang w:val="en-US"/>
        </w:rPr>
        <w:t>an hành quy định khu vực, địa điểm đổ thải và quản lý hoạt động nạo vét trong vùng nước đường t</w:t>
      </w:r>
      <w:r w:rsidR="00B965A2" w:rsidRPr="00EB1362">
        <w:rPr>
          <w:lang w:val="en-US"/>
        </w:rPr>
        <w:t>h</w:t>
      </w:r>
      <w:r w:rsidR="00B965A2" w:rsidRPr="00EB1362">
        <w:t>ủy</w:t>
      </w:r>
      <w:r w:rsidR="0050459A" w:rsidRPr="00EB1362">
        <w:rPr>
          <w:lang w:val="en-US"/>
        </w:rPr>
        <w:t xml:space="preserve"> nội địa trên địa bàn tỉnh </w:t>
      </w:r>
      <w:r w:rsidR="0050459A" w:rsidRPr="00EB1362">
        <w:t>Đắk Lắk</w:t>
      </w:r>
      <w:r w:rsidR="00D31155" w:rsidRPr="00EB1362">
        <w:rPr>
          <w:lang w:val="en-US"/>
        </w:rPr>
        <w:t>.</w:t>
      </w:r>
    </w:p>
    <w:p w14:paraId="0F7A81EA" w14:textId="37428420" w:rsidR="0069238A" w:rsidRPr="00EB1362" w:rsidRDefault="00BC2791" w:rsidP="00F851B9">
      <w:pPr>
        <w:widowControl w:val="0"/>
        <w:pBdr>
          <w:top w:val="nil"/>
          <w:left w:val="nil"/>
          <w:bottom w:val="nil"/>
          <w:right w:val="nil"/>
          <w:between w:val="nil"/>
        </w:pBdr>
        <w:spacing w:before="100" w:after="100" w:line="240" w:lineRule="atLeast"/>
        <w:ind w:firstLine="567"/>
        <w:jc w:val="both"/>
        <w:rPr>
          <w:lang w:val="en-US"/>
        </w:rPr>
      </w:pPr>
      <w:r w:rsidRPr="00EB1362">
        <w:rPr>
          <w:b/>
        </w:rPr>
        <w:t xml:space="preserve">Điều 3. </w:t>
      </w:r>
      <w:r w:rsidR="00864399" w:rsidRPr="00EB1362">
        <w:rPr>
          <w:b/>
          <w:bCs/>
          <w:lang w:val="en-US"/>
        </w:rPr>
        <w:t>Tổ chức thực hiện</w:t>
      </w:r>
    </w:p>
    <w:p w14:paraId="72454733" w14:textId="6C428998" w:rsidR="00C27A59" w:rsidRPr="00EB1362" w:rsidRDefault="0069238A" w:rsidP="00F851B9">
      <w:pPr>
        <w:widowControl w:val="0"/>
        <w:pBdr>
          <w:top w:val="nil"/>
          <w:left w:val="nil"/>
          <w:bottom w:val="nil"/>
          <w:right w:val="nil"/>
          <w:between w:val="nil"/>
        </w:pBdr>
        <w:spacing w:before="100" w:after="100" w:line="240" w:lineRule="atLeast"/>
        <w:ind w:firstLine="567"/>
        <w:jc w:val="both"/>
        <w:rPr>
          <w:color w:val="000000"/>
          <w:lang w:val="en-US"/>
        </w:rPr>
      </w:pPr>
      <w:r w:rsidRPr="00EB1362">
        <w:rPr>
          <w:color w:val="000000"/>
          <w:lang w:val="en-US"/>
        </w:rPr>
        <w:t>1.</w:t>
      </w:r>
      <w:r w:rsidRPr="00EB1362">
        <w:rPr>
          <w:b/>
          <w:color w:val="000000"/>
          <w:lang w:val="en-US"/>
        </w:rPr>
        <w:t xml:space="preserve"> </w:t>
      </w:r>
      <w:r w:rsidR="00BC2791" w:rsidRPr="00EB1362">
        <w:rPr>
          <w:color w:val="000000"/>
        </w:rPr>
        <w:t>Giao Sở Nông nghiệp và Môi trường chủ trì, phối hợp với các cơ quan, đơn vị có liên quan triển khai, thực hiện quyết định này.</w:t>
      </w:r>
    </w:p>
    <w:p w14:paraId="6B22A865" w14:textId="73723F14" w:rsidR="00C27A59" w:rsidRPr="00EB1362" w:rsidRDefault="0069238A" w:rsidP="00F851B9">
      <w:pPr>
        <w:widowControl w:val="0"/>
        <w:pBdr>
          <w:top w:val="nil"/>
          <w:left w:val="nil"/>
          <w:bottom w:val="nil"/>
          <w:right w:val="nil"/>
          <w:between w:val="nil"/>
        </w:pBdr>
        <w:spacing w:before="100" w:after="100" w:line="240" w:lineRule="atLeast"/>
        <w:ind w:firstLine="567"/>
        <w:jc w:val="both"/>
        <w:rPr>
          <w:color w:val="000000"/>
        </w:rPr>
      </w:pPr>
      <w:r w:rsidRPr="00EB1362">
        <w:rPr>
          <w:color w:val="000000"/>
          <w:lang w:val="en-US"/>
        </w:rPr>
        <w:t xml:space="preserve">2. </w:t>
      </w:r>
      <w:r w:rsidR="00BC2791" w:rsidRPr="00EB1362">
        <w:rPr>
          <w:color w:val="000000"/>
        </w:rPr>
        <w:t xml:space="preserve">Chánh Văn phòng </w:t>
      </w:r>
      <w:r w:rsidR="00F8115F" w:rsidRPr="00EB1362">
        <w:rPr>
          <w:color w:val="000000"/>
        </w:rPr>
        <w:t>Ủy ban nhân dân</w:t>
      </w:r>
      <w:r w:rsidR="00F8115F" w:rsidRPr="00EB1362">
        <w:rPr>
          <w:color w:val="EE0000"/>
        </w:rPr>
        <w:t xml:space="preserve"> </w:t>
      </w:r>
      <w:r w:rsidR="00F8115F" w:rsidRPr="00EB1362">
        <w:t>tỉnh</w:t>
      </w:r>
      <w:r w:rsidR="00BC2791" w:rsidRPr="00EB1362">
        <w:t xml:space="preserve">, Giám đốc (Thủ trưởng) các Sở, ban, ngành cấp tỉnh, Chủ tịch </w:t>
      </w:r>
      <w:r w:rsidR="00F8115F" w:rsidRPr="00EB1362">
        <w:t xml:space="preserve">Ủy ban nhân dân </w:t>
      </w:r>
      <w:r w:rsidR="00BC2791" w:rsidRPr="00EB1362">
        <w:t xml:space="preserve">các xã, phường và các </w:t>
      </w:r>
      <w:r w:rsidR="00BC2791" w:rsidRPr="00EB1362">
        <w:rPr>
          <w:color w:val="000000"/>
        </w:rPr>
        <w:t>cơ quan, tổ chức có liên quan chịu trách nhiệm thi hành Quyết định này./.</w:t>
      </w:r>
    </w:p>
    <w:tbl>
      <w:tblPr>
        <w:tblStyle w:val="a0"/>
        <w:tblW w:w="9605" w:type="dxa"/>
        <w:tblInd w:w="-108" w:type="dxa"/>
        <w:tblLayout w:type="fixed"/>
        <w:tblLook w:val="0000" w:firstRow="0" w:lastRow="0" w:firstColumn="0" w:lastColumn="0" w:noHBand="0" w:noVBand="0"/>
      </w:tblPr>
      <w:tblGrid>
        <w:gridCol w:w="5353"/>
        <w:gridCol w:w="4252"/>
      </w:tblGrid>
      <w:tr w:rsidR="00C27A59" w:rsidRPr="00B25BF0" w14:paraId="60813B68" w14:textId="77777777">
        <w:trPr>
          <w:trHeight w:val="74"/>
        </w:trPr>
        <w:tc>
          <w:tcPr>
            <w:tcW w:w="5353" w:type="dxa"/>
          </w:tcPr>
          <w:p w14:paraId="2BA328CC" w14:textId="77777777" w:rsidR="00C27A59" w:rsidRPr="00177913" w:rsidRDefault="00BC2791">
            <w:pPr>
              <w:tabs>
                <w:tab w:val="center" w:pos="7085"/>
              </w:tabs>
              <w:jc w:val="both"/>
              <w:rPr>
                <w:sz w:val="24"/>
                <w:szCs w:val="24"/>
              </w:rPr>
            </w:pPr>
            <w:r w:rsidRPr="00177913">
              <w:rPr>
                <w:b/>
                <w:i/>
                <w:sz w:val="24"/>
                <w:szCs w:val="24"/>
              </w:rPr>
              <w:t>Nơi nhận:</w:t>
            </w:r>
          </w:p>
          <w:p w14:paraId="2D60F41A" w14:textId="2BB6C3BE" w:rsidR="00C27A59" w:rsidRPr="00177913" w:rsidRDefault="00176D23">
            <w:pPr>
              <w:tabs>
                <w:tab w:val="center" w:pos="7085"/>
              </w:tabs>
              <w:rPr>
                <w:sz w:val="22"/>
                <w:szCs w:val="22"/>
              </w:rPr>
            </w:pPr>
            <w:r w:rsidRPr="00177913">
              <w:rPr>
                <w:sz w:val="22"/>
                <w:szCs w:val="22"/>
              </w:rPr>
              <w:t xml:space="preserve">- Như Điều </w:t>
            </w:r>
            <w:r w:rsidRPr="00177913">
              <w:rPr>
                <w:sz w:val="22"/>
                <w:szCs w:val="22"/>
                <w:lang w:val="en-US"/>
              </w:rPr>
              <w:t>3</w:t>
            </w:r>
            <w:r w:rsidR="00BC2791" w:rsidRPr="00177913">
              <w:rPr>
                <w:sz w:val="22"/>
                <w:szCs w:val="22"/>
              </w:rPr>
              <w:t>;</w:t>
            </w:r>
            <w:r w:rsidR="00BC2791" w:rsidRPr="00177913">
              <w:rPr>
                <w:sz w:val="22"/>
                <w:szCs w:val="22"/>
              </w:rPr>
              <w:br/>
              <w:t>- Văn phòng Chính phủ;</w:t>
            </w:r>
            <w:r w:rsidR="00BC2791" w:rsidRPr="00177913">
              <w:rPr>
                <w:sz w:val="22"/>
                <w:szCs w:val="22"/>
              </w:rPr>
              <w:br/>
              <w:t>- Các Bộ: Nông nghiệp và Môi trường, Xây dựng;</w:t>
            </w:r>
            <w:r w:rsidR="00BC2791" w:rsidRPr="00177913">
              <w:rPr>
                <w:sz w:val="22"/>
                <w:szCs w:val="22"/>
              </w:rPr>
              <w:br/>
              <w:t>- Cục Kiểm tra văn bản và Quản lý xử lý vi phạm hành chính - Bộ Tư pháp;</w:t>
            </w:r>
            <w:r w:rsidR="00BC2791" w:rsidRPr="00177913">
              <w:rPr>
                <w:sz w:val="22"/>
                <w:szCs w:val="22"/>
              </w:rPr>
              <w:br/>
              <w:t>- Vụ Pháp chế, Bộ Nông nghiệp và Môi trường;</w:t>
            </w:r>
          </w:p>
          <w:p w14:paraId="7B8142B0" w14:textId="55E1ACD0" w:rsidR="00C27A59" w:rsidRPr="00177913" w:rsidRDefault="00BC2791">
            <w:pPr>
              <w:tabs>
                <w:tab w:val="center" w:pos="7085"/>
              </w:tabs>
              <w:rPr>
                <w:sz w:val="22"/>
                <w:szCs w:val="22"/>
              </w:rPr>
            </w:pPr>
            <w:r w:rsidRPr="00177913">
              <w:rPr>
                <w:sz w:val="22"/>
                <w:szCs w:val="22"/>
              </w:rPr>
              <w:t xml:space="preserve">- Cục Biển và </w:t>
            </w:r>
            <w:r w:rsidR="00176D23" w:rsidRPr="00177913">
              <w:rPr>
                <w:sz w:val="22"/>
                <w:szCs w:val="22"/>
              </w:rPr>
              <w:t>Hải đảo Việt Nam;</w:t>
            </w:r>
            <w:r w:rsidR="00176D23" w:rsidRPr="00177913">
              <w:rPr>
                <w:sz w:val="22"/>
                <w:szCs w:val="22"/>
              </w:rPr>
              <w:br/>
              <w:t>- T</w:t>
            </w:r>
            <w:r w:rsidR="00176D23" w:rsidRPr="00177913">
              <w:rPr>
                <w:sz w:val="22"/>
                <w:szCs w:val="22"/>
                <w:lang w:val="en-US"/>
              </w:rPr>
              <w:t xml:space="preserve">T </w:t>
            </w:r>
            <w:r w:rsidR="00176D23" w:rsidRPr="00177913">
              <w:rPr>
                <w:sz w:val="22"/>
                <w:szCs w:val="22"/>
              </w:rPr>
              <w:t>Tỉnh ủy;</w:t>
            </w:r>
            <w:r w:rsidR="00176D23" w:rsidRPr="00177913">
              <w:rPr>
                <w:sz w:val="22"/>
                <w:szCs w:val="22"/>
                <w:lang w:val="en-US"/>
              </w:rPr>
              <w:t xml:space="preserve"> TT </w:t>
            </w:r>
            <w:r w:rsidRPr="00177913">
              <w:rPr>
                <w:sz w:val="22"/>
                <w:szCs w:val="22"/>
              </w:rPr>
              <w:t>HĐND tỉnh;</w:t>
            </w:r>
            <w:r w:rsidRPr="00177913">
              <w:rPr>
                <w:sz w:val="22"/>
                <w:szCs w:val="22"/>
              </w:rPr>
              <w:br/>
              <w:t>- Đoàn Đại biểu Quốc hội tỉnh;</w:t>
            </w:r>
            <w:r w:rsidRPr="00177913">
              <w:rPr>
                <w:sz w:val="22"/>
                <w:szCs w:val="22"/>
              </w:rPr>
              <w:br/>
              <w:t>- UBMTTQVN tỉnh và các hội, đoàn thể tỉnh;</w:t>
            </w:r>
          </w:p>
          <w:p w14:paraId="28E85173" w14:textId="51A4A1B1" w:rsidR="00C27A59" w:rsidRPr="00177913" w:rsidRDefault="00176D23">
            <w:pPr>
              <w:tabs>
                <w:tab w:val="center" w:pos="7085"/>
              </w:tabs>
              <w:rPr>
                <w:sz w:val="22"/>
                <w:szCs w:val="22"/>
              </w:rPr>
            </w:pPr>
            <w:r w:rsidRPr="00177913">
              <w:rPr>
                <w:sz w:val="22"/>
                <w:szCs w:val="22"/>
              </w:rPr>
              <w:t>- C</w:t>
            </w:r>
            <w:r w:rsidRPr="00177913">
              <w:rPr>
                <w:sz w:val="22"/>
                <w:szCs w:val="22"/>
                <w:lang w:val="en-US"/>
              </w:rPr>
              <w:t>T</w:t>
            </w:r>
            <w:r w:rsidR="00BC2791" w:rsidRPr="00177913">
              <w:rPr>
                <w:sz w:val="22"/>
                <w:szCs w:val="22"/>
              </w:rPr>
              <w:t>, các PCT UBND tỉnh;</w:t>
            </w:r>
          </w:p>
          <w:p w14:paraId="5DDB6A27" w14:textId="185FCE82" w:rsidR="00B25BF0" w:rsidRPr="00177913" w:rsidRDefault="00176D23" w:rsidP="00F851B9">
            <w:pPr>
              <w:tabs>
                <w:tab w:val="center" w:pos="7085"/>
              </w:tabs>
              <w:rPr>
                <w:sz w:val="22"/>
                <w:szCs w:val="22"/>
                <w:lang w:val="en-US"/>
              </w:rPr>
            </w:pPr>
            <w:r w:rsidRPr="00177913">
              <w:rPr>
                <w:sz w:val="22"/>
                <w:szCs w:val="22"/>
              </w:rPr>
              <w:t xml:space="preserve">- </w:t>
            </w:r>
            <w:r w:rsidRPr="00177913">
              <w:rPr>
                <w:sz w:val="22"/>
                <w:szCs w:val="22"/>
                <w:lang w:val="en-US"/>
              </w:rPr>
              <w:t xml:space="preserve">Lãnh đạo </w:t>
            </w:r>
            <w:r w:rsidR="00BC2791" w:rsidRPr="00177913">
              <w:rPr>
                <w:sz w:val="22"/>
                <w:szCs w:val="22"/>
              </w:rPr>
              <w:t xml:space="preserve">VP UBND tỉnh; </w:t>
            </w:r>
            <w:r w:rsidR="00BC2791" w:rsidRPr="00177913">
              <w:rPr>
                <w:sz w:val="22"/>
                <w:szCs w:val="22"/>
              </w:rPr>
              <w:br/>
            </w:r>
            <w:r w:rsidRPr="00177913">
              <w:rPr>
                <w:sz w:val="22"/>
                <w:szCs w:val="22"/>
              </w:rPr>
              <w:t xml:space="preserve">- Báo và Phát thanh, </w:t>
            </w:r>
            <w:r w:rsidRPr="00177913">
              <w:rPr>
                <w:sz w:val="22"/>
                <w:szCs w:val="22"/>
                <w:lang w:val="en-US"/>
              </w:rPr>
              <w:t>T</w:t>
            </w:r>
            <w:r w:rsidR="00BC2791" w:rsidRPr="00177913">
              <w:rPr>
                <w:sz w:val="22"/>
                <w:szCs w:val="22"/>
              </w:rPr>
              <w:t>ruyền hình Đắk Lắk;</w:t>
            </w:r>
            <w:r w:rsidR="00BC2791" w:rsidRPr="00177913">
              <w:rPr>
                <w:sz w:val="22"/>
                <w:szCs w:val="22"/>
              </w:rPr>
              <w:br/>
              <w:t xml:space="preserve">- </w:t>
            </w:r>
            <w:r w:rsidR="00434632" w:rsidRPr="00177913">
              <w:rPr>
                <w:sz w:val="22"/>
                <w:szCs w:val="22"/>
                <w:lang w:val="en-US"/>
              </w:rPr>
              <w:t>TT</w:t>
            </w:r>
            <w:r w:rsidRPr="00177913">
              <w:rPr>
                <w:sz w:val="22"/>
                <w:szCs w:val="22"/>
                <w:lang w:val="en-US"/>
              </w:rPr>
              <w:t xml:space="preserve">CN </w:t>
            </w:r>
            <w:r w:rsidR="00BC2791" w:rsidRPr="00177913">
              <w:rPr>
                <w:sz w:val="22"/>
                <w:szCs w:val="22"/>
              </w:rPr>
              <w:t xml:space="preserve">và </w:t>
            </w:r>
            <w:r w:rsidRPr="00177913">
              <w:rPr>
                <w:sz w:val="22"/>
                <w:szCs w:val="22"/>
                <w:lang w:val="en-US"/>
              </w:rPr>
              <w:t xml:space="preserve">CTTĐT </w:t>
            </w:r>
            <w:r w:rsidR="00BC2791" w:rsidRPr="00177913">
              <w:rPr>
                <w:sz w:val="22"/>
                <w:szCs w:val="22"/>
              </w:rPr>
              <w:t>tỉnh Đắk Lắk;</w:t>
            </w:r>
            <w:r w:rsidR="00BC2791" w:rsidRPr="00177913">
              <w:rPr>
                <w:sz w:val="22"/>
                <w:szCs w:val="22"/>
              </w:rPr>
              <w:br/>
              <w:t>- Lưu: VT,</w:t>
            </w:r>
            <w:r w:rsidRPr="00177913">
              <w:rPr>
                <w:sz w:val="22"/>
                <w:szCs w:val="22"/>
                <w:lang w:val="en-US"/>
              </w:rPr>
              <w:t xml:space="preserve"> NNMT</w:t>
            </w:r>
            <w:r w:rsidR="00D64013">
              <w:rPr>
                <w:sz w:val="22"/>
                <w:szCs w:val="22"/>
                <w:lang w:val="en-US"/>
              </w:rPr>
              <w:t xml:space="preserve"> (Nhat-2</w:t>
            </w:r>
            <w:r w:rsidR="00F851B9" w:rsidRPr="00177913">
              <w:rPr>
                <w:sz w:val="22"/>
                <w:szCs w:val="22"/>
                <w:lang w:val="en-US"/>
              </w:rPr>
              <w:t>b)</w:t>
            </w:r>
          </w:p>
          <w:p w14:paraId="0AD5502D" w14:textId="77777777" w:rsidR="00B25BF0" w:rsidRPr="00177913" w:rsidRDefault="00B25BF0" w:rsidP="00F851B9">
            <w:pPr>
              <w:tabs>
                <w:tab w:val="center" w:pos="7085"/>
              </w:tabs>
              <w:rPr>
                <w:sz w:val="22"/>
                <w:szCs w:val="22"/>
                <w:lang w:val="en-US"/>
              </w:rPr>
            </w:pPr>
          </w:p>
          <w:p w14:paraId="4DB0D4FB" w14:textId="77777777" w:rsidR="00177913" w:rsidRDefault="00177913" w:rsidP="00F851B9">
            <w:pPr>
              <w:tabs>
                <w:tab w:val="center" w:pos="7085"/>
              </w:tabs>
              <w:rPr>
                <w:sz w:val="26"/>
                <w:szCs w:val="26"/>
                <w:lang w:val="en-US"/>
              </w:rPr>
            </w:pPr>
          </w:p>
          <w:p w14:paraId="33503C61" w14:textId="77777777" w:rsidR="00177913" w:rsidRDefault="00177913" w:rsidP="00F851B9">
            <w:pPr>
              <w:tabs>
                <w:tab w:val="center" w:pos="7085"/>
              </w:tabs>
              <w:rPr>
                <w:sz w:val="26"/>
                <w:szCs w:val="26"/>
                <w:lang w:val="en-US"/>
              </w:rPr>
            </w:pPr>
          </w:p>
          <w:p w14:paraId="4AE6B324" w14:textId="77777777" w:rsidR="00177913" w:rsidRDefault="00177913" w:rsidP="00F851B9">
            <w:pPr>
              <w:tabs>
                <w:tab w:val="center" w:pos="7085"/>
              </w:tabs>
              <w:rPr>
                <w:sz w:val="26"/>
                <w:szCs w:val="26"/>
                <w:lang w:val="en-US"/>
              </w:rPr>
            </w:pPr>
          </w:p>
          <w:p w14:paraId="37E0CBA7" w14:textId="6F8B084E" w:rsidR="00177913" w:rsidRPr="00177913" w:rsidRDefault="00177913" w:rsidP="00F851B9">
            <w:pPr>
              <w:tabs>
                <w:tab w:val="center" w:pos="7085"/>
              </w:tabs>
              <w:rPr>
                <w:sz w:val="26"/>
                <w:szCs w:val="26"/>
                <w:lang w:val="en-US"/>
              </w:rPr>
            </w:pPr>
          </w:p>
        </w:tc>
        <w:tc>
          <w:tcPr>
            <w:tcW w:w="4252" w:type="dxa"/>
          </w:tcPr>
          <w:p w14:paraId="0D339DF2" w14:textId="77777777" w:rsidR="00C27A59" w:rsidRPr="00892725" w:rsidRDefault="00BC2791">
            <w:pPr>
              <w:tabs>
                <w:tab w:val="center" w:pos="7085"/>
              </w:tabs>
              <w:jc w:val="center"/>
              <w:rPr>
                <w:b/>
              </w:rPr>
            </w:pPr>
            <w:r w:rsidRPr="00892725">
              <w:rPr>
                <w:b/>
              </w:rPr>
              <w:t>TM. ỦY BAN NHÂN DÂN</w:t>
            </w:r>
            <w:r w:rsidRPr="00892725">
              <w:rPr>
                <w:b/>
              </w:rPr>
              <w:br/>
            </w:r>
            <w:r w:rsidR="000D486B" w:rsidRPr="00892725">
              <w:rPr>
                <w:b/>
                <w:lang w:val="en-US"/>
              </w:rPr>
              <w:t xml:space="preserve">KT. </w:t>
            </w:r>
            <w:r w:rsidRPr="00892725">
              <w:rPr>
                <w:b/>
              </w:rPr>
              <w:t>CHỦ TỊCH</w:t>
            </w:r>
          </w:p>
          <w:p w14:paraId="00F143A6" w14:textId="31A5E930" w:rsidR="000D486B" w:rsidRPr="00892725" w:rsidRDefault="000D486B">
            <w:pPr>
              <w:tabs>
                <w:tab w:val="center" w:pos="7085"/>
              </w:tabs>
              <w:jc w:val="center"/>
              <w:rPr>
                <w:b/>
                <w:lang w:val="en-US"/>
              </w:rPr>
            </w:pPr>
            <w:r w:rsidRPr="00892725">
              <w:rPr>
                <w:b/>
                <w:lang w:val="en-US"/>
              </w:rPr>
              <w:t>PHÓ CHỦ TỊCH</w:t>
            </w:r>
          </w:p>
          <w:p w14:paraId="44EF947A" w14:textId="3558B9C0" w:rsidR="000D486B" w:rsidRPr="00892725" w:rsidRDefault="000D486B">
            <w:pPr>
              <w:tabs>
                <w:tab w:val="center" w:pos="7085"/>
              </w:tabs>
              <w:jc w:val="center"/>
              <w:rPr>
                <w:b/>
                <w:lang w:val="en-US"/>
              </w:rPr>
            </w:pPr>
          </w:p>
          <w:p w14:paraId="27DAD8DD" w14:textId="1D6C254A" w:rsidR="000D486B" w:rsidRPr="00892725" w:rsidRDefault="000D486B">
            <w:pPr>
              <w:tabs>
                <w:tab w:val="center" w:pos="7085"/>
              </w:tabs>
              <w:jc w:val="center"/>
              <w:rPr>
                <w:b/>
                <w:lang w:val="en-US"/>
              </w:rPr>
            </w:pPr>
          </w:p>
          <w:p w14:paraId="58DF4386" w14:textId="394D4353" w:rsidR="000D486B" w:rsidRPr="00892725" w:rsidRDefault="000D486B">
            <w:pPr>
              <w:tabs>
                <w:tab w:val="center" w:pos="7085"/>
              </w:tabs>
              <w:jc w:val="center"/>
              <w:rPr>
                <w:b/>
                <w:lang w:val="en-US"/>
              </w:rPr>
            </w:pPr>
          </w:p>
          <w:p w14:paraId="641C9D65" w14:textId="4B2D7A55" w:rsidR="000D486B" w:rsidRPr="00892725" w:rsidRDefault="00404E8B">
            <w:pPr>
              <w:tabs>
                <w:tab w:val="center" w:pos="7085"/>
              </w:tabs>
              <w:jc w:val="center"/>
              <w:rPr>
                <w:b/>
                <w:lang w:val="en-US"/>
              </w:rPr>
            </w:pPr>
            <w:r>
              <w:rPr>
                <w:b/>
                <w:lang w:val="en-US"/>
              </w:rPr>
              <w:t>(đã ký)</w:t>
            </w:r>
          </w:p>
          <w:p w14:paraId="6861CA5B" w14:textId="66E198AB" w:rsidR="000D486B" w:rsidRPr="00892725" w:rsidRDefault="000D486B">
            <w:pPr>
              <w:tabs>
                <w:tab w:val="center" w:pos="7085"/>
              </w:tabs>
              <w:jc w:val="center"/>
              <w:rPr>
                <w:b/>
                <w:lang w:val="en-US"/>
              </w:rPr>
            </w:pPr>
          </w:p>
          <w:p w14:paraId="77AAD58C" w14:textId="4CD316E6" w:rsidR="000D486B" w:rsidRPr="00892725" w:rsidRDefault="000D486B">
            <w:pPr>
              <w:tabs>
                <w:tab w:val="center" w:pos="7085"/>
              </w:tabs>
              <w:jc w:val="center"/>
              <w:rPr>
                <w:b/>
                <w:lang w:val="en-US"/>
              </w:rPr>
            </w:pPr>
          </w:p>
          <w:p w14:paraId="59225BD5" w14:textId="3D268B29" w:rsidR="000D486B" w:rsidRDefault="004D3E45">
            <w:pPr>
              <w:tabs>
                <w:tab w:val="center" w:pos="7085"/>
              </w:tabs>
              <w:jc w:val="center"/>
              <w:rPr>
                <w:b/>
                <w:sz w:val="26"/>
                <w:szCs w:val="26"/>
                <w:lang w:val="en-US"/>
              </w:rPr>
            </w:pPr>
            <w:r>
              <w:rPr>
                <w:b/>
                <w:sz w:val="26"/>
                <w:szCs w:val="26"/>
                <w:lang w:val="en-US"/>
              </w:rPr>
              <w:t>Trương Công Thái</w:t>
            </w:r>
          </w:p>
          <w:p w14:paraId="45F198D7" w14:textId="0D6F4686" w:rsidR="000D486B" w:rsidRPr="000D486B" w:rsidRDefault="000D486B">
            <w:pPr>
              <w:tabs>
                <w:tab w:val="center" w:pos="7085"/>
              </w:tabs>
              <w:jc w:val="center"/>
              <w:rPr>
                <w:sz w:val="26"/>
                <w:szCs w:val="26"/>
                <w:lang w:val="en-US"/>
              </w:rPr>
            </w:pPr>
          </w:p>
        </w:tc>
      </w:tr>
    </w:tbl>
    <w:tbl>
      <w:tblPr>
        <w:tblStyle w:val="a"/>
        <w:tblW w:w="9580" w:type="dxa"/>
        <w:tblInd w:w="-108" w:type="dxa"/>
        <w:tblLayout w:type="fixed"/>
        <w:tblLook w:val="0000" w:firstRow="0" w:lastRow="0" w:firstColumn="0" w:lastColumn="0" w:noHBand="0" w:noVBand="0"/>
      </w:tblPr>
      <w:tblGrid>
        <w:gridCol w:w="3328"/>
        <w:gridCol w:w="6252"/>
      </w:tblGrid>
      <w:tr w:rsidR="000A3C08" w14:paraId="075DAD05" w14:textId="77777777" w:rsidTr="00040E11">
        <w:trPr>
          <w:trHeight w:val="565"/>
        </w:trPr>
        <w:tc>
          <w:tcPr>
            <w:tcW w:w="3328" w:type="dxa"/>
          </w:tcPr>
          <w:p w14:paraId="7DFA9149" w14:textId="77777777" w:rsidR="000A3C08" w:rsidRDefault="000A3C08" w:rsidP="00040E11">
            <w:pPr>
              <w:pStyle w:val="Heading2"/>
              <w:ind w:firstLine="0"/>
              <w:jc w:val="center"/>
              <w:rPr>
                <w:color w:val="000000"/>
                <w:sz w:val="26"/>
                <w:szCs w:val="26"/>
                <w:u w:val="none"/>
              </w:rPr>
            </w:pPr>
            <w:r>
              <w:rPr>
                <w:color w:val="000000"/>
                <w:sz w:val="26"/>
                <w:szCs w:val="26"/>
                <w:u w:val="none"/>
              </w:rPr>
              <w:lastRenderedPageBreak/>
              <w:t>ỦY BAN NHÂN DÂN</w:t>
            </w:r>
          </w:p>
          <w:p w14:paraId="10A495EF" w14:textId="77777777" w:rsidR="000A3C08" w:rsidRDefault="000A3C08" w:rsidP="00040E11">
            <w:pPr>
              <w:jc w:val="center"/>
            </w:pPr>
            <w:r>
              <w:rPr>
                <w:b/>
                <w:color w:val="000000"/>
                <w:sz w:val="26"/>
                <w:szCs w:val="26"/>
              </w:rPr>
              <w:t>TỈNH ĐẮK LẮK</w:t>
            </w:r>
          </w:p>
        </w:tc>
        <w:tc>
          <w:tcPr>
            <w:tcW w:w="6252" w:type="dxa"/>
          </w:tcPr>
          <w:p w14:paraId="1518A168" w14:textId="77777777" w:rsidR="000A3C08" w:rsidRDefault="000A3C08" w:rsidP="00040E11">
            <w:pPr>
              <w:jc w:val="center"/>
              <w:rPr>
                <w:color w:val="000000"/>
                <w:sz w:val="26"/>
                <w:szCs w:val="26"/>
              </w:rPr>
            </w:pPr>
            <w:r>
              <w:rPr>
                <w:b/>
                <w:color w:val="000000"/>
                <w:sz w:val="26"/>
                <w:szCs w:val="26"/>
              </w:rPr>
              <w:t>CỘNG HÒA XÃ HỘI CHỦ NGHĨA VIỆT NAM</w:t>
            </w:r>
          </w:p>
          <w:p w14:paraId="6CF4D35E" w14:textId="77777777" w:rsidR="000A3C08" w:rsidRDefault="000A3C08" w:rsidP="00040E11">
            <w:pPr>
              <w:tabs>
                <w:tab w:val="left" w:pos="709"/>
              </w:tabs>
              <w:jc w:val="center"/>
              <w:rPr>
                <w:color w:val="000000"/>
              </w:rPr>
            </w:pPr>
            <w:r>
              <w:rPr>
                <w:b/>
                <w:color w:val="000000"/>
              </w:rPr>
              <w:t>Độc lập - Tự do - Hạnh phúc</w:t>
            </w:r>
          </w:p>
        </w:tc>
      </w:tr>
      <w:tr w:rsidR="000A3C08" w14:paraId="1F685C0C" w14:textId="77777777" w:rsidTr="00040E11">
        <w:trPr>
          <w:trHeight w:val="20"/>
        </w:trPr>
        <w:tc>
          <w:tcPr>
            <w:tcW w:w="3328" w:type="dxa"/>
          </w:tcPr>
          <w:p w14:paraId="2FC353A3" w14:textId="2D80E5E0" w:rsidR="000A3C08" w:rsidRDefault="00805AAA" w:rsidP="00040E11">
            <w:pPr>
              <w:pStyle w:val="Heading2"/>
              <w:spacing w:before="180"/>
              <w:ind w:firstLine="0"/>
              <w:jc w:val="center"/>
              <w:rPr>
                <w:b w:val="0"/>
                <w:color w:val="000000"/>
                <w:u w:val="none"/>
              </w:rPr>
            </w:pPr>
            <w:r>
              <w:rPr>
                <w:i/>
                <w:noProof/>
                <w:color w:val="000000"/>
                <w:lang w:val="en-US"/>
              </w:rPr>
              <mc:AlternateContent>
                <mc:Choice Requires="wps">
                  <w:drawing>
                    <wp:anchor distT="0" distB="0" distL="114300" distR="114300" simplePos="0" relativeHeight="251675648" behindDoc="0" locked="0" layoutInCell="1" allowOverlap="1" wp14:anchorId="44FF7CBF" wp14:editId="6312E67C">
                      <wp:simplePos x="0" y="0"/>
                      <wp:positionH relativeFrom="column">
                        <wp:posOffset>665538</wp:posOffset>
                      </wp:positionH>
                      <wp:positionV relativeFrom="paragraph">
                        <wp:posOffset>19215</wp:posOffset>
                      </wp:positionV>
                      <wp:extent cx="676893" cy="0"/>
                      <wp:effectExtent l="38100" t="38100" r="66675" b="95250"/>
                      <wp:wrapNone/>
                      <wp:docPr id="2" name="Straight Connector 2"/>
                      <wp:cNvGraphicFramePr/>
                      <a:graphic xmlns:a="http://schemas.openxmlformats.org/drawingml/2006/main">
                        <a:graphicData uri="http://schemas.microsoft.com/office/word/2010/wordprocessingShape">
                          <wps:wsp>
                            <wps:cNvCnPr/>
                            <wps:spPr>
                              <a:xfrm>
                                <a:off x="0" y="0"/>
                                <a:ext cx="676893"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4CF7451" id="Straight Connector 2"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52.4pt,1.5pt" to="105.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" strokecolor="black [3200]" strokeweight="1pt">
                      <v:shadow on="t" color="black" opacity="24903f" origin=",.5" offset="0,.55556mm"/>
                    </v:line>
                  </w:pict>
                </mc:Fallback>
              </mc:AlternateContent>
            </w:r>
            <w:r w:rsidR="000A3C08">
              <w:rPr>
                <w:i/>
                <w:noProof/>
                <w:color w:val="000000"/>
                <w:lang w:val="en-US"/>
              </w:rPr>
              <mc:AlternateContent>
                <mc:Choice Requires="wps">
                  <w:drawing>
                    <wp:anchor distT="0" distB="0" distL="114300" distR="114300" simplePos="0" relativeHeight="251670528" behindDoc="0" locked="0" layoutInCell="1" allowOverlap="1" wp14:anchorId="01A00504" wp14:editId="5733F604">
                      <wp:simplePos x="0" y="0"/>
                      <wp:positionH relativeFrom="column">
                        <wp:posOffset>-205528545</wp:posOffset>
                      </wp:positionH>
                      <wp:positionV relativeFrom="paragraph">
                        <wp:posOffset>-480053238</wp:posOffset>
                      </wp:positionV>
                      <wp:extent cx="602785" cy="0"/>
                      <wp:effectExtent l="0" t="0" r="26035" b="19050"/>
                      <wp:wrapNone/>
                      <wp:docPr id="946755888"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677304" id="Straight Connector 7"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183.35pt,-37799.45pt" to="-16135.9pt,-37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"/>
                  </w:pict>
                </mc:Fallback>
              </mc:AlternateContent>
            </w:r>
          </w:p>
        </w:tc>
        <w:tc>
          <w:tcPr>
            <w:tcW w:w="6252" w:type="dxa"/>
          </w:tcPr>
          <w:p w14:paraId="736C5E3E" w14:textId="3CB11940" w:rsidR="000A3C08" w:rsidRDefault="00805AAA" w:rsidP="00040E11">
            <w:pPr>
              <w:spacing w:before="180"/>
              <w:jc w:val="center"/>
              <w:rPr>
                <w:color w:val="000000"/>
              </w:rPr>
            </w:pPr>
            <w:r>
              <w:rPr>
                <w:noProof/>
                <w:color w:val="000000"/>
                <w:lang w:val="en-US"/>
              </w:rPr>
              <mc:AlternateContent>
                <mc:Choice Requires="wps">
                  <w:drawing>
                    <wp:anchor distT="0" distB="0" distL="114300" distR="114300" simplePos="0" relativeHeight="251674624" behindDoc="0" locked="0" layoutInCell="1" allowOverlap="1" wp14:anchorId="71229273" wp14:editId="2ECC2800">
                      <wp:simplePos x="0" y="0"/>
                      <wp:positionH relativeFrom="column">
                        <wp:posOffset>933260</wp:posOffset>
                      </wp:positionH>
                      <wp:positionV relativeFrom="paragraph">
                        <wp:posOffset>19215</wp:posOffset>
                      </wp:positionV>
                      <wp:extent cx="1935678" cy="0"/>
                      <wp:effectExtent l="38100" t="38100" r="64770" b="95250"/>
                      <wp:wrapNone/>
                      <wp:docPr id="1" name="Straight Connector 1"/>
                      <wp:cNvGraphicFramePr/>
                      <a:graphic xmlns:a="http://schemas.openxmlformats.org/drawingml/2006/main">
                        <a:graphicData uri="http://schemas.microsoft.com/office/word/2010/wordprocessingShape">
                          <wps:wsp>
                            <wps:cNvCnPr/>
                            <wps:spPr>
                              <a:xfrm>
                                <a:off x="0" y="0"/>
                                <a:ext cx="1935678"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EE3FA4D" id="Straight Connector 1"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73.5pt,1.5pt" to="225.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" strokecolor="black [3200]" strokeweight="1pt">
                      <v:shadow on="t" color="black" opacity="24903f" origin=",.5" offset="0,.55556mm"/>
                    </v:line>
                  </w:pict>
                </mc:Fallback>
              </mc:AlternateContent>
            </w:r>
          </w:p>
        </w:tc>
      </w:tr>
    </w:tbl>
    <w:p w14:paraId="246FA264" w14:textId="0A2DA4EF" w:rsidR="00C27A59" w:rsidRPr="004B6443" w:rsidRDefault="00805AAA">
      <w:pPr>
        <w:jc w:val="center"/>
        <w:rPr>
          <w:b/>
          <w:bCs/>
          <w:iCs/>
        </w:rPr>
      </w:pPr>
      <w:r>
        <w:rPr>
          <w:i/>
          <w:noProof/>
          <w:color w:val="000000"/>
          <w:lang w:val="en-US"/>
        </w:rPr>
        <mc:AlternateContent>
          <mc:Choice Requires="wps">
            <w:drawing>
              <wp:anchor distT="0" distB="0" distL="114300" distR="114300" simplePos="0" relativeHeight="251671552" behindDoc="0" locked="0" layoutInCell="1" allowOverlap="1" wp14:anchorId="0C96B12A" wp14:editId="0244378B">
                <wp:simplePos x="0" y="0"/>
                <wp:positionH relativeFrom="column">
                  <wp:posOffset>-633877732</wp:posOffset>
                </wp:positionH>
                <wp:positionV relativeFrom="paragraph">
                  <wp:posOffset>-480363530</wp:posOffset>
                </wp:positionV>
                <wp:extent cx="2042160" cy="0"/>
                <wp:effectExtent l="0" t="0" r="34290" b="19050"/>
                <wp:wrapNone/>
                <wp:docPr id="1498244248"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F76C6C" id="Straight Connector 7"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911.65pt,-37823.9pt" to="-49750.85pt,-378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mNxrwEAAEgDAAAOAAAAZHJzL2Uyb0RvYy54bWysU8Fu2zAMvQ/YPwi6L3aMtdi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"/>
            </w:pict>
          </mc:Fallback>
        </mc:AlternateContent>
      </w:r>
      <w:r w:rsidR="00640C19" w:rsidRPr="004B6443">
        <w:rPr>
          <w:b/>
          <w:bCs/>
          <w:iCs/>
        </w:rPr>
        <w:t>QUY ĐỊNH</w:t>
      </w:r>
    </w:p>
    <w:p w14:paraId="49B5B67D" w14:textId="77777777" w:rsidR="000B0BBB" w:rsidRPr="004B6443" w:rsidRDefault="00BC2791" w:rsidP="000B0BBB">
      <w:pPr>
        <w:jc w:val="center"/>
        <w:rPr>
          <w:b/>
          <w:iCs/>
          <w:kern w:val="28"/>
          <w:lang w:val="en"/>
        </w:rPr>
      </w:pPr>
      <w:r w:rsidRPr="004B6443">
        <w:rPr>
          <w:b/>
          <w:bCs/>
          <w:iCs/>
        </w:rPr>
        <w:t>Khu vực, địa điểm đổ thải, nhận chìm</w:t>
      </w:r>
      <w:r w:rsidRPr="004B6443">
        <w:rPr>
          <w:b/>
          <w:iCs/>
        </w:rPr>
        <w:t xml:space="preserve"> </w:t>
      </w:r>
      <w:r w:rsidR="0031725A" w:rsidRPr="004B6443">
        <w:rPr>
          <w:b/>
          <w:lang w:val="en-US"/>
        </w:rPr>
        <w:t>và</w:t>
      </w:r>
      <w:r w:rsidR="0031725A" w:rsidRPr="004B6443">
        <w:rPr>
          <w:b/>
          <w:bCs/>
          <w:iCs/>
          <w:kern w:val="28"/>
          <w:lang w:val="en"/>
        </w:rPr>
        <w:t xml:space="preserve"> </w:t>
      </w:r>
      <w:r w:rsidR="0031725A" w:rsidRPr="004B6443">
        <w:rPr>
          <w:b/>
          <w:iCs/>
          <w:kern w:val="28"/>
          <w:lang w:val="en"/>
        </w:rPr>
        <w:t>quản lý hoạt động đổ thải, nhận</w:t>
      </w:r>
    </w:p>
    <w:p w14:paraId="7542FF9E" w14:textId="0E5C96F0" w:rsidR="000B0BBB" w:rsidRPr="004B6443" w:rsidRDefault="0031725A" w:rsidP="000B0BBB">
      <w:pPr>
        <w:jc w:val="center"/>
        <w:rPr>
          <w:b/>
          <w:iCs/>
          <w:kern w:val="28"/>
          <w:lang w:val="en"/>
        </w:rPr>
      </w:pPr>
      <w:r w:rsidRPr="004B6443">
        <w:rPr>
          <w:b/>
          <w:iCs/>
          <w:kern w:val="28"/>
          <w:lang w:val="en"/>
        </w:rPr>
        <w:t xml:space="preserve"> chìm </w:t>
      </w:r>
      <w:r w:rsidR="006240C9" w:rsidRPr="004B6443">
        <w:rPr>
          <w:b/>
          <w:iCs/>
          <w:kern w:val="28"/>
          <w:lang w:val="en"/>
        </w:rPr>
        <w:t xml:space="preserve">vật </w:t>
      </w:r>
      <w:r w:rsidRPr="004B6443">
        <w:rPr>
          <w:b/>
          <w:iCs/>
          <w:kern w:val="28"/>
          <w:lang w:val="en"/>
        </w:rPr>
        <w:t xml:space="preserve">chất nạo vét từ hệ thống giao thông đường thủy nội địa </w:t>
      </w:r>
    </w:p>
    <w:p w14:paraId="69B5AA2C" w14:textId="66053188" w:rsidR="00C27A59" w:rsidRPr="004B6443" w:rsidRDefault="0031725A" w:rsidP="000B0BBB">
      <w:pPr>
        <w:jc w:val="center"/>
        <w:rPr>
          <w:b/>
          <w:iCs/>
          <w:kern w:val="28"/>
          <w:lang w:val="en"/>
        </w:rPr>
      </w:pPr>
      <w:r w:rsidRPr="004B6443">
        <w:rPr>
          <w:b/>
          <w:iCs/>
          <w:kern w:val="28"/>
          <w:lang w:val="en"/>
        </w:rPr>
        <w:t>và đường biển trên địa bàn tỉnh Đắk Lắk</w:t>
      </w:r>
    </w:p>
    <w:p w14:paraId="794E3DA3" w14:textId="493E0053" w:rsidR="00C27A59" w:rsidRPr="001531D7" w:rsidRDefault="00BC2791" w:rsidP="001531D7">
      <w:pPr>
        <w:jc w:val="center"/>
        <w:rPr>
          <w:i/>
          <w:color w:val="1F1F1F"/>
        </w:rPr>
      </w:pPr>
      <w:r>
        <w:rPr>
          <w:i/>
        </w:rPr>
        <w:t>(</w:t>
      </w:r>
      <w:r w:rsidR="008F4E72">
        <w:rPr>
          <w:i/>
        </w:rPr>
        <w:t>Ban hành kèm theo Quyết định số</w:t>
      </w:r>
      <w:r w:rsidR="008F4E72">
        <w:rPr>
          <w:i/>
          <w:lang w:val="en-US"/>
        </w:rPr>
        <w:t>:</w:t>
      </w:r>
      <w:r w:rsidR="00404E8B">
        <w:rPr>
          <w:i/>
          <w:lang w:val="en-US"/>
        </w:rPr>
        <w:t xml:space="preserve"> 09</w:t>
      </w:r>
      <w:r w:rsidR="008F4E72">
        <w:rPr>
          <w:i/>
        </w:rPr>
        <w:t>/202</w:t>
      </w:r>
      <w:r w:rsidR="008F4E72">
        <w:rPr>
          <w:i/>
          <w:lang w:val="en-US"/>
        </w:rPr>
        <w:t>6</w:t>
      </w:r>
      <w:r>
        <w:rPr>
          <w:i/>
        </w:rPr>
        <w:t>/QĐ-UBND</w:t>
      </w:r>
      <w:r w:rsidRPr="00F851B9">
        <w:rPr>
          <w:i/>
          <w:color w:val="1F1F1F"/>
        </w:rPr>
        <w:t>)</w:t>
      </w:r>
    </w:p>
    <w:p w14:paraId="5F5BD0BE" w14:textId="6063F06C" w:rsidR="000A3C08" w:rsidRPr="000A3C08" w:rsidRDefault="000A3C08">
      <w:pPr>
        <w:jc w:val="center"/>
        <w:rPr>
          <w:lang w:val="en-US"/>
        </w:rPr>
      </w:pPr>
      <w:r>
        <w:rPr>
          <w:i/>
          <w:noProof/>
          <w:color w:val="000000"/>
          <w:lang w:val="en-US"/>
        </w:rPr>
        <mc:AlternateContent>
          <mc:Choice Requires="wps">
            <w:drawing>
              <wp:anchor distT="0" distB="0" distL="114300" distR="114300" simplePos="0" relativeHeight="251673600" behindDoc="0" locked="0" layoutInCell="1" allowOverlap="1" wp14:anchorId="750B528C" wp14:editId="07DF4BDB">
                <wp:simplePos x="0" y="0"/>
                <wp:positionH relativeFrom="margin">
                  <wp:align>center</wp:align>
                </wp:positionH>
                <wp:positionV relativeFrom="paragraph">
                  <wp:posOffset>83934</wp:posOffset>
                </wp:positionV>
                <wp:extent cx="1606807" cy="0"/>
                <wp:effectExtent l="0" t="0" r="0" b="0"/>
                <wp:wrapNone/>
                <wp:docPr id="82933767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680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04FFE" id="Straight Connector 7" o:spid="_x0000_s1026" style="position:absolute;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6.6pt" to="126.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">
                <w10:wrap anchorx="margin"/>
              </v:line>
            </w:pict>
          </mc:Fallback>
        </mc:AlternateContent>
      </w:r>
    </w:p>
    <w:p w14:paraId="07F3344C" w14:textId="77777777" w:rsidR="00C27A59" w:rsidRPr="00F51F2B" w:rsidRDefault="00BC2791" w:rsidP="002D793A">
      <w:pPr>
        <w:widowControl w:val="0"/>
        <w:spacing w:before="100" w:after="100" w:line="240" w:lineRule="atLeast"/>
        <w:ind w:firstLine="567"/>
        <w:jc w:val="both"/>
      </w:pPr>
      <w:bookmarkStart w:id="16" w:name="lspmkti0qj9v" w:colFirst="0" w:colLast="0"/>
      <w:bookmarkEnd w:id="16"/>
      <w:r w:rsidRPr="00F51F2B">
        <w:rPr>
          <w:b/>
        </w:rPr>
        <w:t>Điều 1. Phạm vi điều chỉnh</w:t>
      </w:r>
    </w:p>
    <w:p w14:paraId="182A0128" w14:textId="30E657EB" w:rsidR="00C27A59" w:rsidRPr="00F51F2B" w:rsidRDefault="00BC2791" w:rsidP="002D793A">
      <w:pPr>
        <w:widowControl w:val="0"/>
        <w:spacing w:before="100" w:after="100" w:line="240" w:lineRule="atLeast"/>
        <w:ind w:firstLine="567"/>
        <w:jc w:val="both"/>
      </w:pPr>
      <w:bookmarkStart w:id="17" w:name="pt90gu8zejk" w:colFirst="0" w:colLast="0"/>
      <w:bookmarkEnd w:id="17"/>
      <w:r w:rsidRPr="00F51F2B">
        <w:t xml:space="preserve">Quy định này quy định khu vực, địa điểm đổ thải, nhận chìm </w:t>
      </w:r>
      <w:r w:rsidR="006240C9" w:rsidRPr="00F51F2B">
        <w:rPr>
          <w:lang w:val="en-US"/>
        </w:rPr>
        <w:t>và quản lý hoạt động</w:t>
      </w:r>
      <w:r w:rsidRPr="00F51F2B">
        <w:t xml:space="preserve"> </w:t>
      </w:r>
      <w:r w:rsidR="006240C9" w:rsidRPr="00F51F2B">
        <w:t xml:space="preserve">đổ thải, nhận chìm </w:t>
      </w:r>
      <w:r w:rsidRPr="00F51F2B">
        <w:t>vật chất nạo vét từ hệ thống giao thông đường thủy nội địa và đường biển trên địa bàn tỉnh Đắk Lắk.</w:t>
      </w:r>
    </w:p>
    <w:p w14:paraId="1E7B2231" w14:textId="77777777" w:rsidR="00C27A59" w:rsidRPr="00F51F2B" w:rsidRDefault="00BC2791" w:rsidP="002D793A">
      <w:pPr>
        <w:widowControl w:val="0"/>
        <w:spacing w:before="100" w:after="100" w:line="240" w:lineRule="atLeast"/>
        <w:ind w:firstLine="567"/>
        <w:jc w:val="both"/>
      </w:pPr>
      <w:bookmarkStart w:id="18" w:name="_omvtucb9h0sc" w:colFirst="0" w:colLast="0"/>
      <w:bookmarkEnd w:id="18"/>
      <w:r w:rsidRPr="00F51F2B">
        <w:rPr>
          <w:b/>
        </w:rPr>
        <w:t>Điều 2. Đối tượng áp dụng</w:t>
      </w:r>
    </w:p>
    <w:p w14:paraId="74DB704A" w14:textId="4676B32E" w:rsidR="00C27A59" w:rsidRPr="00F51F2B" w:rsidRDefault="00BC2791" w:rsidP="002D793A">
      <w:pPr>
        <w:widowControl w:val="0"/>
        <w:spacing w:before="100" w:after="100" w:line="240" w:lineRule="atLeast"/>
        <w:ind w:firstLine="567"/>
        <w:jc w:val="both"/>
      </w:pPr>
      <w:r w:rsidRPr="00F51F2B">
        <w:t>Quy định này áp dụng đối với các cơ quan, đơn vị</w:t>
      </w:r>
      <w:r w:rsidR="000A3C08" w:rsidRPr="00F51F2B">
        <w:rPr>
          <w:lang w:val="en-US"/>
        </w:rPr>
        <w:t>,</w:t>
      </w:r>
      <w:r w:rsidRPr="00F51F2B">
        <w:t xml:space="preserve"> tổ chức, cá nhân trong và ngoài nước (sau đây gọi tắt là tổ chức, cá nhân) có liên quan đến hoạt động nạo vét, đổ thải, nhận chìm vật chất nạo vét từ các hệ thống giao thông đường thủy nội địa và đường biển trên địa bàn tỉnh Đắk Lắk.</w:t>
      </w:r>
    </w:p>
    <w:p w14:paraId="216FB375" w14:textId="65F4B552" w:rsidR="00C27A59" w:rsidRPr="00F51F2B" w:rsidRDefault="00BC2791" w:rsidP="002D793A">
      <w:pPr>
        <w:spacing w:before="100" w:after="100" w:line="240" w:lineRule="atLeast"/>
        <w:ind w:firstLine="567"/>
        <w:jc w:val="both"/>
      </w:pPr>
      <w:r w:rsidRPr="00F51F2B">
        <w:rPr>
          <w:b/>
        </w:rPr>
        <w:t>Điều 3. Điều kiện xác định khu vực, địa điểm đổ thải, nhận chìm v</w:t>
      </w:r>
      <w:r w:rsidR="0001601E" w:rsidRPr="00F51F2B">
        <w:rPr>
          <w:b/>
        </w:rPr>
        <w:t>ật chất nạo vét</w:t>
      </w:r>
    </w:p>
    <w:p w14:paraId="55444A9F" w14:textId="58317394" w:rsidR="00C27A59" w:rsidRPr="00F51F2B" w:rsidRDefault="00BC2791" w:rsidP="002D793A">
      <w:pPr>
        <w:widowControl w:val="0"/>
        <w:spacing w:before="100" w:after="100" w:line="240" w:lineRule="atLeast"/>
        <w:ind w:firstLine="567"/>
        <w:jc w:val="both"/>
        <w:rPr>
          <w:lang w:val="en-US"/>
        </w:rPr>
      </w:pPr>
      <w:r w:rsidRPr="00F51F2B">
        <w:t>1. Khu vực địa điểm đổ thải, nhận chìm có quy mô đáp ứng duy trì hoạt động ổn định, an toàn, tuân thủ các quy định của luật pháp có liên quan, không tạo ra các xung đột về lợi ích và môi trường</w:t>
      </w:r>
      <w:r w:rsidR="00CB30B3" w:rsidRPr="00F51F2B">
        <w:rPr>
          <w:lang w:val="en-US"/>
        </w:rPr>
        <w:t>.</w:t>
      </w:r>
    </w:p>
    <w:p w14:paraId="37EF9BAA" w14:textId="77777777" w:rsidR="00C27A59" w:rsidRPr="00F51F2B" w:rsidRDefault="00BC2791" w:rsidP="002D793A">
      <w:pPr>
        <w:widowControl w:val="0"/>
        <w:spacing w:before="100" w:after="100" w:line="240" w:lineRule="atLeast"/>
        <w:ind w:firstLine="567"/>
        <w:jc w:val="both"/>
      </w:pPr>
      <w:r w:rsidRPr="00F51F2B">
        <w:t>2. Khu vực, địa điểm đổ thải, nhận chìm phải phù hợp với quy hoạch, kế hoạch sử dụng đất và các quy hoạch khác có liên quan của địa phương; được xem xét trên cơ sở các điều kiện về địa chất, thủy văn, không làm cản trở dòng chảy, dòng hải lưu ven bờ, không gây sạt lở bờ biển khu vực lân cận địa điểm đổ thải, nhận chìm vật chất nạo vét, không nằm ở vị trí đầu nguồn nước, đảm bảo tuân thủ các quy định của pháp luật về thủy lợi, đê điều, phòng chống thiên tai, bảo vệ môi trường và các quy định pháp luật có liên quan.</w:t>
      </w:r>
    </w:p>
    <w:p w14:paraId="6062F4D6" w14:textId="33B044E3" w:rsidR="000A3C08" w:rsidRDefault="00BC2791" w:rsidP="002D793A">
      <w:pPr>
        <w:widowControl w:val="0"/>
        <w:spacing w:before="100" w:after="100" w:line="240" w:lineRule="atLeast"/>
        <w:ind w:firstLine="567"/>
        <w:jc w:val="both"/>
      </w:pPr>
      <w:bookmarkStart w:id="19" w:name="_q2b6vq8fsob0" w:colFirst="0" w:colLast="0"/>
      <w:bookmarkEnd w:id="19"/>
      <w:r w:rsidRPr="00F51F2B">
        <w:t>Khu vực biển được sử dụng để đổ thải, nhận chìm phù hợp với Quy hoạch không gian biển quốc gia và Quy hoạch tổng thể khai thác, sử dụng bền vững tài nguyên vùng bờ được cấp có thẩm quyền phê duyệt. Trường hợp</w:t>
      </w:r>
      <w:r w:rsidR="000A3C08" w:rsidRPr="00F51F2B">
        <w:rPr>
          <w:lang w:val="en-US"/>
        </w:rPr>
        <w:t>,</w:t>
      </w:r>
      <w:r w:rsidRPr="00F51F2B">
        <w:t xml:space="preserve"> các Quy hoạch nêu trên đã được phê duyệt nhưng không thể hiện khu vực biển đề nghị được sử dụng để nhận chìm thì khu vực biển đề nghị nhận chìm được xem xét trên cơ sở Báo cáo đánh giá tác động môi trường được cơ quan nhà nước có thẩm quyền phê duyệt theo quy định của pháp luật về bảo vệ môi trường. </w:t>
      </w:r>
    </w:p>
    <w:p w14:paraId="65533929" w14:textId="4E29F09C" w:rsidR="003E3091" w:rsidRPr="00F51F2B" w:rsidRDefault="003E3091" w:rsidP="003E3091">
      <w:pPr>
        <w:widowControl w:val="0"/>
        <w:spacing w:before="100" w:after="100" w:line="240" w:lineRule="atLeast"/>
        <w:ind w:firstLine="567"/>
        <w:jc w:val="both"/>
      </w:pPr>
      <w:r w:rsidRPr="00F51F2B">
        <w:t>Khu vực nhận chìm chất nạo vét ở biển được xác định theo quy định kỹ thuật tại Chương III của Thông tư số </w:t>
      </w:r>
      <w:hyperlink r:id="rId10">
        <w:r w:rsidRPr="00F51F2B">
          <w:t>28/2019/TT-BTNMT</w:t>
        </w:r>
      </w:hyperlink>
      <w:r w:rsidRPr="00F51F2B">
        <w:t xml:space="preserve"> quy định kỹ thuật đánh giá chất nạo vét và xác định khu vực nhận chìm chất nạo vét ở vùng biển Việt Nam </w:t>
      </w:r>
      <w:r w:rsidR="00CF29C6" w:rsidRPr="00F51F2B">
        <w:t>và Thông tư số </w:t>
      </w:r>
      <w:hyperlink r:id="rId11" w:history="1">
        <w:r w:rsidR="00CF29C6" w:rsidRPr="00F51F2B">
          <w:t>23/2022/TT-BTNMT</w:t>
        </w:r>
      </w:hyperlink>
      <w:r w:rsidR="00CF29C6" w:rsidRPr="00F51F2B">
        <w:t xml:space="preserve"> sửa đổi, bổ sung một số điều của Thông tư số </w:t>
      </w:r>
      <w:hyperlink r:id="rId12" w:history="1">
        <w:r w:rsidR="00CF29C6" w:rsidRPr="00F51F2B">
          <w:t>28/2019/TT-BTNMT</w:t>
        </w:r>
      </w:hyperlink>
      <w:r w:rsidRPr="00F51F2B">
        <w:t>.</w:t>
      </w:r>
    </w:p>
    <w:p w14:paraId="1E1F9730" w14:textId="31CC9BF5" w:rsidR="00C27A59" w:rsidRPr="00F51F2B" w:rsidRDefault="00BC2791" w:rsidP="002D793A">
      <w:pPr>
        <w:widowControl w:val="0"/>
        <w:spacing w:before="100" w:after="100" w:line="240" w:lineRule="atLeast"/>
        <w:ind w:firstLine="567"/>
        <w:jc w:val="both"/>
      </w:pPr>
      <w:r w:rsidRPr="00F51F2B">
        <w:lastRenderedPageBreak/>
        <w:t xml:space="preserve">3. Khu vực, địa điểm đổ thải, nhận chìm có vị trí thuận lợi để đảm bảo việc thu gom vật chất nạo vét từ hệ thống giao thông đường thủy nội địa và đường biển đáp ứng được các quy định pháp luật về khoảng cách an toàn đến khu vực dân cư sinh sống tập trung, trường học, bệnh viện, di tích lịch sử, các nguồn nước, sông, hồ… theo quy định; không làm ảnh hưởng đến đời sống và sức khỏe người dân. </w:t>
      </w:r>
      <w:r w:rsidR="001947AB" w:rsidRPr="00D85F55">
        <w:rPr>
          <w:lang w:val="en-US"/>
        </w:rPr>
        <w:t>Trường hợp</w:t>
      </w:r>
      <w:r w:rsidRPr="00D85F55">
        <w:t xml:space="preserve"> thực hiện đổ thải </w:t>
      </w:r>
      <w:r w:rsidRPr="00F51F2B">
        <w:t>trên khu đất thuộc quyền sử dụng hợp pháp của tổ chức, cá nhân thì phải được sự chấp thuận của tổ chức, cá nhân và sự đồng ý của cơ quan quản lý nhà nước.</w:t>
      </w:r>
    </w:p>
    <w:p w14:paraId="3CF7CA67" w14:textId="17D35766" w:rsidR="00C27A59" w:rsidRPr="00F51F2B" w:rsidRDefault="00BC2791" w:rsidP="002D793A">
      <w:pPr>
        <w:widowControl w:val="0"/>
        <w:spacing w:before="100" w:after="100" w:line="240" w:lineRule="atLeast"/>
        <w:ind w:firstLine="567"/>
        <w:jc w:val="both"/>
      </w:pPr>
      <w:r w:rsidRPr="00F51F2B">
        <w:t>4. Khu vực địa điểm đổ thải, nhận chìm có điều kiện địa chất, thủy văn phù hợp; bảo đảm các yêu cầu về bảo vệ môi trường, cảnh quan, an ninh trật tự, không xâm phạm chỉ giới giao thông, đảm bảo các quy định về hành lang bảo vệ bờ biển, hành lang bảo vệ công trình đường bộ, đường thủy nội địa, kết cấu hạ tầng hàng hải, không làm ảnh hưởng đến đời sống và sức khỏe người dân.</w:t>
      </w:r>
    </w:p>
    <w:p w14:paraId="091CB394" w14:textId="77777777" w:rsidR="00C27A59" w:rsidRPr="00F51F2B" w:rsidRDefault="00BC2791" w:rsidP="002D793A">
      <w:pPr>
        <w:widowControl w:val="0"/>
        <w:spacing w:before="100" w:after="100" w:line="240" w:lineRule="atLeast"/>
        <w:ind w:firstLine="567"/>
        <w:jc w:val="both"/>
      </w:pPr>
      <w:r w:rsidRPr="00F51F2B">
        <w:t>5. Không thực hiện các hoạt động nạo vét trong vùng nước cảng biển, vùng nước đường thủy nội địa gây cản trở hoạt động tránh, trú của tàu thuyền vào mùa lũ bão, trong thời gian xảy ra thiên tai.</w:t>
      </w:r>
    </w:p>
    <w:p w14:paraId="2D21E64B" w14:textId="0700BD2E" w:rsidR="00C27A59" w:rsidRPr="00F51F2B" w:rsidRDefault="00BC2791" w:rsidP="002D793A">
      <w:pPr>
        <w:widowControl w:val="0"/>
        <w:spacing w:before="100" w:after="100" w:line="240" w:lineRule="atLeast"/>
        <w:ind w:firstLine="567"/>
        <w:jc w:val="both"/>
      </w:pPr>
      <w:r w:rsidRPr="00F51F2B">
        <w:t xml:space="preserve">6. </w:t>
      </w:r>
      <w:r w:rsidR="00AB2872" w:rsidRPr="00F51F2B">
        <w:rPr>
          <w:lang w:val="en-US"/>
        </w:rPr>
        <w:t>Khu vực đ</w:t>
      </w:r>
      <w:r w:rsidRPr="00F51F2B">
        <w:t>ịa điểm đổ thải, nhận chìm có diện tích, sức chứa phù hợp để chứa, xử lý các vật chất nạo vét từ hệ thống giao thông đường thủy nội địa và đường biển đối với từng dự án cụ thể.</w:t>
      </w:r>
    </w:p>
    <w:p w14:paraId="22BDBE77" w14:textId="3A007DC5" w:rsidR="00C71B1F" w:rsidRPr="001F7CC9" w:rsidRDefault="0087359F" w:rsidP="002D793A">
      <w:pPr>
        <w:widowControl w:val="0"/>
        <w:spacing w:before="100" w:after="100" w:line="240" w:lineRule="atLeast"/>
        <w:ind w:firstLine="284"/>
        <w:jc w:val="both"/>
        <w:rPr>
          <w:lang w:val="en-US"/>
        </w:rPr>
      </w:pPr>
      <w:r w:rsidRPr="00F51F2B">
        <w:t xml:space="preserve">  </w:t>
      </w:r>
      <w:r w:rsidR="003114CC" w:rsidRPr="00F51F2B">
        <w:t xml:space="preserve"> </w:t>
      </w:r>
      <w:bookmarkStart w:id="20" w:name="_Hlk215210388"/>
      <w:r w:rsidR="00A235EB" w:rsidRPr="00F51F2B">
        <w:t xml:space="preserve">7. </w:t>
      </w:r>
      <w:bookmarkEnd w:id="20"/>
      <w:r w:rsidR="00CF29C6" w:rsidRPr="00F51F2B">
        <w:t xml:space="preserve">Đề xuất các </w:t>
      </w:r>
      <w:r w:rsidR="00D85F55">
        <w:rPr>
          <w:lang w:val="en-US"/>
        </w:rPr>
        <w:t xml:space="preserve">khu </w:t>
      </w:r>
      <w:r w:rsidR="00CF29C6" w:rsidRPr="00F51F2B">
        <w:t>vực khả thi nhận chìm chất nạo vét thực hiện theo quy định tại Điều 17 của Thông tư số 28/2019/TT-BTNMT</w:t>
      </w:r>
      <w:r w:rsidR="001F7CC9" w:rsidRPr="0031757F">
        <w:rPr>
          <w:lang w:val="en-US"/>
        </w:rPr>
        <w:t>.</w:t>
      </w:r>
    </w:p>
    <w:p w14:paraId="088CA790" w14:textId="644091C7" w:rsidR="00C27A59" w:rsidRPr="00F51F2B" w:rsidRDefault="00BC2791" w:rsidP="002D793A">
      <w:pPr>
        <w:widowControl w:val="0"/>
        <w:spacing w:before="100" w:after="100" w:line="240" w:lineRule="atLeast"/>
        <w:ind w:firstLine="567"/>
        <w:jc w:val="both"/>
      </w:pPr>
      <w:r w:rsidRPr="00F51F2B">
        <w:rPr>
          <w:b/>
        </w:rPr>
        <w:t xml:space="preserve">Điều 4. Quy định khu vực, địa điểm đổ thải, nhận chìm </w:t>
      </w:r>
      <w:r w:rsidR="00E767EB" w:rsidRPr="00F51F2B">
        <w:rPr>
          <w:b/>
          <w:lang w:val="en-US"/>
        </w:rPr>
        <w:t xml:space="preserve">vật </w:t>
      </w:r>
      <w:r w:rsidRPr="00F51F2B">
        <w:rPr>
          <w:b/>
        </w:rPr>
        <w:t>chất nạo vét</w:t>
      </w:r>
    </w:p>
    <w:p w14:paraId="0B348F7D" w14:textId="3FE5B406" w:rsidR="004C26EB" w:rsidRPr="00E01723" w:rsidRDefault="00BC2791" w:rsidP="004809ED">
      <w:pPr>
        <w:widowControl w:val="0"/>
        <w:spacing w:before="100" w:after="100" w:line="240" w:lineRule="atLeast"/>
        <w:ind w:firstLine="567"/>
        <w:jc w:val="both"/>
      </w:pPr>
      <w:r w:rsidRPr="00F51F2B">
        <w:t xml:space="preserve">1. Khu vực, địa điểm đổ thải, nhận chìm phải được </w:t>
      </w:r>
      <w:r w:rsidR="00F8115F" w:rsidRPr="00F51F2B">
        <w:rPr>
          <w:color w:val="000000"/>
        </w:rPr>
        <w:t>Ủy ban nhân dân</w:t>
      </w:r>
      <w:r w:rsidR="00F8115F" w:rsidRPr="00F51F2B">
        <w:rPr>
          <w:color w:val="EE0000"/>
        </w:rPr>
        <w:t xml:space="preserve"> </w:t>
      </w:r>
      <w:r w:rsidRPr="00F51F2B">
        <w:t xml:space="preserve">tỉnh công bố danh mục, địa điểm tiếp nhận chất nạo vét trên bờ và nhận chìm ở biển thuộc phạm vi quản lý theo quy định tại Điều 49 </w:t>
      </w:r>
      <w:r w:rsidR="003E3091" w:rsidRPr="00F51F2B">
        <w:t xml:space="preserve">Nghị định số 57/2024/NĐ-CP </w:t>
      </w:r>
      <w:r w:rsidR="003E3091" w:rsidRPr="00E01723">
        <w:t>về quản lý hoạt động nạo vét trong vùng nước cảng biển và vùng nước đường thủy nội địa</w:t>
      </w:r>
      <w:r w:rsidRPr="00E01723">
        <w:t>.</w:t>
      </w:r>
    </w:p>
    <w:p w14:paraId="32A10F8A" w14:textId="3A253E54" w:rsidR="00C27A59" w:rsidRPr="00F51F2B" w:rsidRDefault="00BC2791" w:rsidP="002D793A">
      <w:pPr>
        <w:widowControl w:val="0"/>
        <w:spacing w:before="100" w:after="100" w:line="240" w:lineRule="atLeast"/>
        <w:ind w:firstLine="567"/>
        <w:jc w:val="both"/>
      </w:pPr>
      <w:r w:rsidRPr="00F51F2B">
        <w:t>2. Việc trình tự, thủ tục chấp thuận khu vực, địa điểm tiếp nhận chất nạo vét trên bờ, nhận chìm ở biển thực hiện theo quy định tại khoản 3 Điều 7 Nghị định số 57/2024/NĐ-CP.</w:t>
      </w:r>
    </w:p>
    <w:p w14:paraId="67DDFBB8" w14:textId="78094F36" w:rsidR="00C27A59" w:rsidRPr="00F51F2B" w:rsidRDefault="00BC2791" w:rsidP="002D793A">
      <w:pPr>
        <w:widowControl w:val="0"/>
        <w:spacing w:before="100" w:after="100" w:line="240" w:lineRule="atLeast"/>
        <w:ind w:firstLine="567"/>
        <w:jc w:val="both"/>
      </w:pPr>
      <w:bookmarkStart w:id="21" w:name="_3e9rsn6ph0js" w:colFirst="0" w:colLast="0"/>
      <w:bookmarkEnd w:id="21"/>
      <w:r w:rsidRPr="00F51F2B">
        <w:rPr>
          <w:b/>
        </w:rPr>
        <w:t xml:space="preserve">Điều 5. Trách nhiệm quản lý về khu vực, địa điểm đổ thải, nhận chìm </w:t>
      </w:r>
      <w:r w:rsidR="00E767EB" w:rsidRPr="00F51F2B">
        <w:rPr>
          <w:b/>
          <w:lang w:val="en-US"/>
        </w:rPr>
        <w:t xml:space="preserve">vật </w:t>
      </w:r>
      <w:r w:rsidRPr="00F51F2B">
        <w:rPr>
          <w:b/>
        </w:rPr>
        <w:t>chất nạo vét</w:t>
      </w:r>
    </w:p>
    <w:p w14:paraId="4A0EB2D6" w14:textId="6D94934F" w:rsidR="00C27A59" w:rsidRPr="00F51F2B" w:rsidRDefault="007617B0" w:rsidP="002D793A">
      <w:pPr>
        <w:widowControl w:val="0"/>
        <w:spacing w:before="100" w:after="100" w:line="240" w:lineRule="atLeast"/>
        <w:ind w:firstLine="567"/>
        <w:jc w:val="both"/>
      </w:pPr>
      <w:r w:rsidRPr="00F51F2B">
        <w:t>1. Sở Nông nghiệp và Môi trường</w:t>
      </w:r>
    </w:p>
    <w:p w14:paraId="30EF9249" w14:textId="67A00FCD" w:rsidR="00C27A59" w:rsidRDefault="00BC2791" w:rsidP="002D793A">
      <w:pPr>
        <w:widowControl w:val="0"/>
        <w:spacing w:before="100" w:after="100" w:line="240" w:lineRule="atLeast"/>
        <w:ind w:firstLine="567"/>
        <w:jc w:val="both"/>
      </w:pPr>
      <w:r w:rsidRPr="00F51F2B">
        <w:t xml:space="preserve">a) Chủ trì, phối hợp với các </w:t>
      </w:r>
      <w:r w:rsidR="00D512CC" w:rsidRPr="00F51F2B">
        <w:rPr>
          <w:lang w:val="en-US"/>
        </w:rPr>
        <w:t>s</w:t>
      </w:r>
      <w:r w:rsidRPr="00F51F2B">
        <w:t xml:space="preserve">ở, ngành, </w:t>
      </w:r>
      <w:r w:rsidR="00B965A2" w:rsidRPr="00EB1362">
        <w:t>Ủy</w:t>
      </w:r>
      <w:r w:rsidR="00B965A2" w:rsidRPr="00F51F2B">
        <w:rPr>
          <w:color w:val="000000"/>
        </w:rPr>
        <w:t xml:space="preserve"> </w:t>
      </w:r>
      <w:r w:rsidR="00F8115F" w:rsidRPr="00F51F2B">
        <w:rPr>
          <w:color w:val="000000"/>
        </w:rPr>
        <w:t>ban nhân dân</w:t>
      </w:r>
      <w:r w:rsidR="00F8115F" w:rsidRPr="00F51F2B">
        <w:rPr>
          <w:color w:val="EE0000"/>
        </w:rPr>
        <w:t xml:space="preserve"> </w:t>
      </w:r>
      <w:r w:rsidRPr="00F51F2B">
        <w:t xml:space="preserve">các xã, phường có liên quan lập danh mục khu vực, địa điểm tiếp nhận chất nạo vét trên bờ và nhận chìm ở biển bao gồm các khu vực, địa điểm do tổ chức, cá nhân đề xuất đủ điều kiện tiếp nhận chất nạo vét trên bờ và nhận chìm ở biển để tham mưu </w:t>
      </w:r>
      <w:r w:rsidR="00C4727E" w:rsidRPr="00F51F2B">
        <w:rPr>
          <w:color w:val="000000"/>
        </w:rPr>
        <w:t>Ủy</w:t>
      </w:r>
      <w:r w:rsidR="00F8115F" w:rsidRPr="00F51F2B">
        <w:rPr>
          <w:color w:val="000000"/>
        </w:rPr>
        <w:t xml:space="preserve"> ban nhân dân</w:t>
      </w:r>
      <w:r w:rsidR="00F8115F" w:rsidRPr="00F51F2B">
        <w:rPr>
          <w:color w:val="EE0000"/>
        </w:rPr>
        <w:t xml:space="preserve"> </w:t>
      </w:r>
      <w:r w:rsidR="00F8115F" w:rsidRPr="00F51F2B">
        <w:t xml:space="preserve">tỉnh </w:t>
      </w:r>
      <w:r w:rsidRPr="00F51F2B">
        <w:t>công bố mới hoặc bổ sung, điều chỉnh danh mục khu vực, địa điểm tiếp nhận chất nạo vét trên bờ và nhận chìm ở biển trước ngày 15 tháng 5 hàng năm cập nhật bổ sung nếu có thay đổi so với khu vực, địa điểm đã được công bố theo quy định tại khoản 3 Điều 49 Ngh</w:t>
      </w:r>
      <w:r w:rsidR="00DA26E3" w:rsidRPr="00F51F2B">
        <w:t>ị định số 57/2024/NĐ-CP</w:t>
      </w:r>
      <w:r w:rsidRPr="00F51F2B">
        <w:t>.</w:t>
      </w:r>
    </w:p>
    <w:p w14:paraId="028B1820" w14:textId="77777777" w:rsidR="00734163" w:rsidRPr="00F51F2B" w:rsidRDefault="00734163" w:rsidP="002D793A">
      <w:pPr>
        <w:widowControl w:val="0"/>
        <w:spacing w:before="100" w:after="100" w:line="240" w:lineRule="atLeast"/>
        <w:ind w:firstLine="567"/>
        <w:jc w:val="both"/>
      </w:pPr>
    </w:p>
    <w:p w14:paraId="71CBCC7D" w14:textId="1200112F" w:rsidR="00C27A59" w:rsidRPr="00F51F2B" w:rsidRDefault="00BC2791" w:rsidP="002D793A">
      <w:pPr>
        <w:widowControl w:val="0"/>
        <w:spacing w:before="100" w:after="100" w:line="240" w:lineRule="atLeast"/>
        <w:ind w:firstLine="567"/>
        <w:jc w:val="both"/>
      </w:pPr>
      <w:r w:rsidRPr="00F51F2B">
        <w:t xml:space="preserve">b) Chủ trì, phối hợp với các </w:t>
      </w:r>
      <w:r w:rsidR="00D512CC" w:rsidRPr="00F51F2B">
        <w:rPr>
          <w:lang w:val="en-US"/>
        </w:rPr>
        <w:t>s</w:t>
      </w:r>
      <w:r w:rsidRPr="00F51F2B">
        <w:t xml:space="preserve">ở, ngành và chính quyền địa phương có liên quan tham mưu </w:t>
      </w:r>
      <w:r w:rsidR="00D512CC" w:rsidRPr="00F51F2B">
        <w:rPr>
          <w:color w:val="000000"/>
          <w:lang w:val="en-US"/>
        </w:rPr>
        <w:t>Ủ</w:t>
      </w:r>
      <w:r w:rsidR="00540482" w:rsidRPr="00F51F2B">
        <w:rPr>
          <w:color w:val="000000"/>
        </w:rPr>
        <w:t>y ban nhân dân</w:t>
      </w:r>
      <w:r w:rsidR="00540482" w:rsidRPr="00F51F2B">
        <w:rPr>
          <w:color w:val="EE0000"/>
        </w:rPr>
        <w:t xml:space="preserve"> </w:t>
      </w:r>
      <w:r w:rsidR="00540482" w:rsidRPr="00F51F2B">
        <w:t xml:space="preserve">tỉnh </w:t>
      </w:r>
      <w:r w:rsidRPr="00F51F2B">
        <w:t>việc chấp thuận khu vực, địa điểm tiếp nhận chất nạo vét trên bờ, nhận chìm biển theo quy định tại khoản 3 Điều 7 Nghị định số 57/2024/NĐ-CP.</w:t>
      </w:r>
    </w:p>
    <w:p w14:paraId="2AF30614" w14:textId="5DDD16B5" w:rsidR="008429EF" w:rsidRPr="0026137A" w:rsidRDefault="00BC2791" w:rsidP="002D793A">
      <w:pPr>
        <w:spacing w:before="100" w:after="100" w:line="240" w:lineRule="atLeast"/>
        <w:ind w:firstLine="567"/>
        <w:jc w:val="both"/>
      </w:pPr>
      <w:r w:rsidRPr="001E7AE2">
        <w:t xml:space="preserve">c) </w:t>
      </w:r>
      <w:r w:rsidR="008429EF" w:rsidRPr="001E7AE2">
        <w:t xml:space="preserve">Thẩm định, </w:t>
      </w:r>
      <w:r w:rsidR="008429EF" w:rsidRPr="00047174">
        <w:rPr>
          <w:color w:val="000000" w:themeColor="text1"/>
        </w:rPr>
        <w:t>trình Ủy ban nhân dân tỉnh phê duyệt Báo cáo đánh giá tác động môi trường</w:t>
      </w:r>
      <w:r w:rsidR="008429EF" w:rsidRPr="00C51319">
        <w:rPr>
          <w:color w:val="FF0000"/>
        </w:rPr>
        <w:t xml:space="preserve"> </w:t>
      </w:r>
      <w:r w:rsidR="008429EF" w:rsidRPr="001E7AE2">
        <w:t xml:space="preserve">đối với các dự án nạo vét nhận chìm ở biển; cấp, cấp lại, gia hạn, sửa đổi, bổ sung, cho phép trả lại, thu hồi giấy phép nhận chìm ở biển; </w:t>
      </w:r>
      <w:r w:rsidR="008429EF" w:rsidRPr="001E7AE2">
        <w:rPr>
          <w:lang w:val="vi-VN"/>
        </w:rPr>
        <w:t xml:space="preserve">danh mục vật, chất được nhận chìm ở biển theo quy định tại Chương VIII </w:t>
      </w:r>
      <w:r w:rsidR="00385D0F" w:rsidRPr="001E7AE2">
        <w:rPr>
          <w:spacing w:val="-2"/>
          <w:lang w:val="vi-VN"/>
        </w:rPr>
        <w:t xml:space="preserve">Nghị định số 40/2016/NĐ-CP quy định chi tiết thi hành một số điều của Luật Tài nguyên, môi trường biển và hải </w:t>
      </w:r>
      <w:r w:rsidR="00385D0F" w:rsidRPr="0026137A">
        <w:rPr>
          <w:spacing w:val="-2"/>
          <w:lang w:val="vi-VN"/>
        </w:rPr>
        <w:t>đảo</w:t>
      </w:r>
      <w:r w:rsidR="00C20EBA" w:rsidRPr="0026137A">
        <w:rPr>
          <w:spacing w:val="-2"/>
          <w:lang w:val="en-US"/>
        </w:rPr>
        <w:t xml:space="preserve"> (được sửa đổi bổ sung bởi Nghị định số </w:t>
      </w:r>
      <w:r w:rsidR="00C20EBA" w:rsidRPr="0026137A">
        <w:rPr>
          <w:iCs/>
          <w:lang w:val="vi-VN"/>
        </w:rPr>
        <w:t>65/2025/NĐ-CP</w:t>
      </w:r>
      <w:r w:rsidR="00C20EBA" w:rsidRPr="0026137A">
        <w:rPr>
          <w:iCs/>
          <w:lang w:val="en-US"/>
        </w:rPr>
        <w:t>)</w:t>
      </w:r>
      <w:r w:rsidR="008429EF" w:rsidRPr="0026137A">
        <w:rPr>
          <w:iCs/>
          <w:lang w:val="vi-VN"/>
        </w:rPr>
        <w:t>.</w:t>
      </w:r>
    </w:p>
    <w:p w14:paraId="2C68C6AA" w14:textId="77777777" w:rsidR="00C27A59" w:rsidRPr="00F51F2B" w:rsidRDefault="00BC2791" w:rsidP="002D793A">
      <w:pPr>
        <w:widowControl w:val="0"/>
        <w:spacing w:before="100" w:after="100" w:line="240" w:lineRule="atLeast"/>
        <w:ind w:firstLine="567"/>
        <w:jc w:val="both"/>
      </w:pPr>
      <w:r w:rsidRPr="00F51F2B">
        <w:t>d) Hướng dẫn chủ đầu tư các dự án nạo vét đường thủy nội địa, đường biển có đổ thải thực hiện đúng các quy định của Luật Đê điều, Luật Phòng chống thiên tai, Luật Thủy lợi, Quy hoạch phòng chống lũ của các tuyến sông có đê và các quy định chuyên ngành liên quan. Thu hồi khoáng sản (nếu có) theo quy định Luật Địa chất và Khoáng sản.</w:t>
      </w:r>
    </w:p>
    <w:p w14:paraId="4A9A3BFA" w14:textId="77777777" w:rsidR="00C27A59" w:rsidRPr="00F51F2B" w:rsidRDefault="00BC2791" w:rsidP="002D793A">
      <w:pPr>
        <w:widowControl w:val="0"/>
        <w:spacing w:before="100" w:after="100" w:line="240" w:lineRule="atLeast"/>
        <w:ind w:firstLine="567"/>
        <w:jc w:val="both"/>
      </w:pPr>
      <w:bookmarkStart w:id="22" w:name="_fdluk0ehqc0r" w:colFirst="0" w:colLast="0"/>
      <w:bookmarkEnd w:id="22"/>
      <w:r w:rsidRPr="00F51F2B">
        <w:t>e) Thực hiện chức năng quản lý nhà nước đối với hoạt động đổ thải, nhận chìm theo quy định.</w:t>
      </w:r>
    </w:p>
    <w:p w14:paraId="142F8C62" w14:textId="72AF598D" w:rsidR="00C27A59" w:rsidRPr="00F51F2B" w:rsidRDefault="00B67F55" w:rsidP="002D793A">
      <w:pPr>
        <w:widowControl w:val="0"/>
        <w:spacing w:before="100" w:after="100" w:line="240" w:lineRule="atLeast"/>
        <w:ind w:firstLine="567"/>
        <w:jc w:val="both"/>
      </w:pPr>
      <w:r w:rsidRPr="00F51F2B">
        <w:rPr>
          <w:lang w:val="en-US"/>
        </w:rPr>
        <w:t>2</w:t>
      </w:r>
      <w:r w:rsidR="00BC2791" w:rsidRPr="00F51F2B">
        <w:t>. B</w:t>
      </w:r>
      <w:r w:rsidR="007617B0" w:rsidRPr="00F51F2B">
        <w:t>an Quản lý Khu kinh tế Phú Yên</w:t>
      </w:r>
    </w:p>
    <w:p w14:paraId="7F295301" w14:textId="24FD02B9" w:rsidR="00C27A59" w:rsidRPr="00F51F2B" w:rsidRDefault="00BC2791" w:rsidP="002D793A">
      <w:pPr>
        <w:widowControl w:val="0"/>
        <w:spacing w:before="100" w:after="100" w:line="240" w:lineRule="atLeast"/>
        <w:ind w:firstLine="567"/>
        <w:jc w:val="both"/>
      </w:pPr>
      <w:r w:rsidRPr="00F51F2B">
        <w:t xml:space="preserve">Phối hợp với Sở Nông nghiệp và Môi trường trong việc xác định vị trí, khu vực đổ thải, nhận chìm để phục vụ các dự án Cảng biển </w:t>
      </w:r>
      <w:r w:rsidR="001947AB" w:rsidRPr="00D85F55">
        <w:rPr>
          <w:lang w:val="en-US"/>
        </w:rPr>
        <w:t xml:space="preserve">trên địa bàn tỉnh </w:t>
      </w:r>
      <w:r w:rsidRPr="00D85F55">
        <w:t xml:space="preserve">Đắk Lắk </w:t>
      </w:r>
      <w:r w:rsidRPr="00F51F2B">
        <w:t>tạo động lực phát triển trong Khu kinh tế Phú Yên theo Quy hoạch chi tiết nhóm cảng biển, bến cảng, cầu cảng, bến phao, khu nước, vùng nước thời kỳ 2021 - 2030, tầm nhìn đến năm 2050 đã được Thủ tướng Chính phủ phê duyệt tại Quyết định số 140/QĐ-TTg ngày 16</w:t>
      </w:r>
      <w:r w:rsidR="008D4248">
        <w:rPr>
          <w:lang w:val="en-US"/>
        </w:rPr>
        <w:t>/</w:t>
      </w:r>
      <w:r w:rsidRPr="00F51F2B">
        <w:t>01</w:t>
      </w:r>
      <w:r w:rsidR="008D4248">
        <w:rPr>
          <w:lang w:val="en-US"/>
        </w:rPr>
        <w:t>/</w:t>
      </w:r>
      <w:r w:rsidRPr="00F51F2B">
        <w:t>2025.</w:t>
      </w:r>
    </w:p>
    <w:p w14:paraId="6F625189" w14:textId="5E0E1EF3" w:rsidR="00C27A59" w:rsidRPr="00F51F2B" w:rsidRDefault="00B67F55" w:rsidP="002D793A">
      <w:pPr>
        <w:widowControl w:val="0"/>
        <w:spacing w:before="100" w:after="100" w:line="240" w:lineRule="atLeast"/>
        <w:ind w:firstLine="567"/>
        <w:jc w:val="both"/>
        <w:rPr>
          <w:lang w:val="en-US"/>
        </w:rPr>
      </w:pPr>
      <w:r w:rsidRPr="00F51F2B">
        <w:rPr>
          <w:lang w:val="en-US"/>
        </w:rPr>
        <w:t>3</w:t>
      </w:r>
      <w:r w:rsidR="00BC2791" w:rsidRPr="00F51F2B">
        <w:t>. Bộ Chỉ huy Quân sự tỉnh</w:t>
      </w:r>
    </w:p>
    <w:p w14:paraId="29DEDE7F" w14:textId="33D6DF88" w:rsidR="00C27A59" w:rsidRPr="00F51F2B" w:rsidRDefault="00BC2791" w:rsidP="002D793A">
      <w:pPr>
        <w:widowControl w:val="0"/>
        <w:spacing w:before="100" w:after="100" w:line="240" w:lineRule="atLeast"/>
        <w:ind w:firstLine="567"/>
        <w:jc w:val="both"/>
      </w:pPr>
      <w:bookmarkStart w:id="23" w:name="_jmrk1ho0f1n6" w:colFirst="0" w:colLast="0"/>
      <w:bookmarkEnd w:id="23"/>
      <w:r w:rsidRPr="00F51F2B">
        <w:t xml:space="preserve">Chủ trì, phối hợp với các đơn vị quân đội, công an, chính quyền địa phương và các cơ quan có liên quan trong quản lý, bảo vệ biên giới quốc gia trên biển; bảo vệ an ninh chính trị, giữ gìn trật tự, an toàn xã hội trong khu vực biên giới biển theo quy định của pháp luật; giám sát, duy trì và xử lý các hành vi vi phạm các quy định khu vực hạn chế hoạt động, khu vực cấm trong khu vực biên giới, vùng cấm tạm thời, vùng hạn chế hoạt động trong nội </w:t>
      </w:r>
      <w:r w:rsidR="00874D56" w:rsidRPr="00F51F2B">
        <w:t>th</w:t>
      </w:r>
      <w:r w:rsidR="00874D56" w:rsidRPr="00EB1362">
        <w:t>ủy</w:t>
      </w:r>
      <w:r w:rsidRPr="00F51F2B">
        <w:t>, lãnh hải quy định tại Nghị</w:t>
      </w:r>
      <w:r w:rsidR="006A2F22" w:rsidRPr="00F51F2B">
        <w:t xml:space="preserve"> định</w:t>
      </w:r>
      <w:r w:rsidR="00B340AB" w:rsidRPr="00F51F2B">
        <w:t xml:space="preserve"> số 71/2015/NĐ-CP </w:t>
      </w:r>
      <w:r w:rsidR="00B340AB" w:rsidRPr="00F51F2B">
        <w:rPr>
          <w:lang w:val="vi-VN"/>
        </w:rPr>
        <w:t>về quản lý hoạt động của người, phương tiện trong khu vực biên giới biển nước Cộng hoà xã hội chủ nghĩa Việt Nam</w:t>
      </w:r>
      <w:r w:rsidRPr="00F51F2B">
        <w:t>.</w:t>
      </w:r>
    </w:p>
    <w:p w14:paraId="660A6D00" w14:textId="75552234" w:rsidR="00C27A59" w:rsidRPr="00F51F2B" w:rsidRDefault="00B67F55" w:rsidP="002D793A">
      <w:pPr>
        <w:widowControl w:val="0"/>
        <w:spacing w:before="100" w:after="100" w:line="240" w:lineRule="atLeast"/>
        <w:ind w:firstLine="567"/>
        <w:jc w:val="both"/>
        <w:rPr>
          <w:lang w:val="en-US"/>
        </w:rPr>
      </w:pPr>
      <w:r w:rsidRPr="00F51F2B">
        <w:rPr>
          <w:lang w:val="en-US"/>
        </w:rPr>
        <w:t>4</w:t>
      </w:r>
      <w:r w:rsidR="00BC2791" w:rsidRPr="00F51F2B">
        <w:t>. Công an tỉnh</w:t>
      </w:r>
    </w:p>
    <w:p w14:paraId="1121A9D8" w14:textId="77777777" w:rsidR="00F92DA2" w:rsidRPr="00F51F2B" w:rsidRDefault="00F92DA2" w:rsidP="00597989">
      <w:pPr>
        <w:spacing w:before="100" w:after="100" w:line="240" w:lineRule="atLeast"/>
        <w:ind w:firstLine="567"/>
        <w:jc w:val="both"/>
      </w:pPr>
      <w:r w:rsidRPr="00F51F2B">
        <w:t>a) Chỉ đạo các đơn vị nghiệp vụ, Công an các xã, phường liên quan phối hợp các sở, ngành, địa phương đảm bảo an ninh, trật tự trên các tuyến sông, hồ, biển có hoạt động đối với vật chất nạo vét từ hệ thống giao thông đường thủy nội địa và đường biển; tăng cường công tác phòng ngừa, ngăn chặn, kịp thời phát hiện, xử lý hành vi vi phạm về hoạt động nạo vét từ hệ thống giao thông đường thủy nội địa và đường biển trên địa bàn tỉnh.</w:t>
      </w:r>
    </w:p>
    <w:p w14:paraId="537D8661" w14:textId="5C66B2BE" w:rsidR="00F92DA2" w:rsidRPr="00F51F2B" w:rsidRDefault="00F92DA2" w:rsidP="002D793A">
      <w:pPr>
        <w:spacing w:before="100" w:after="100" w:line="240" w:lineRule="atLeast"/>
        <w:ind w:firstLine="720"/>
        <w:jc w:val="both"/>
      </w:pPr>
      <w:r w:rsidRPr="00F51F2B">
        <w:lastRenderedPageBreak/>
        <w:t>b) Chỉ đạo lực lượng Cảnh sát giao thông phối hợp với các đơn vị nghiệp vụ, các sở, ngành chức năng tổ chức tuyên truyền, vận động tổ chức, cá nhân chấp hành pháp luật về giao thông đường thủy; thực hiện nhiệm vụ tuần tra, kiểm soát, xử lý vi phạm bảo đảm trật tự, an toàn giao thông, trật tự xã hội trên đường thủy theo quy định của Bộ Công an tại khu vực, địa điểm đổ thải, nhận chìm đối với vật chất nạo v</w:t>
      </w:r>
      <w:r w:rsidR="00D85F55">
        <w:t>ét từ hệ thống giao thô</w:t>
      </w:r>
      <w:r w:rsidRPr="00F51F2B">
        <w:t>ng đường thủy nội địa và đường biển; tăng cường kiểm tra an toàn kỹ thuật đối với các phương tiện thủy thực hiện nhiệm vụ đổ thải, nhận chìm đối với vật chất nạo vét từ hệ thống giao thông đường thủy nội địa và đường biển trên địa bàn tỉnh.</w:t>
      </w:r>
    </w:p>
    <w:p w14:paraId="45B40AF6" w14:textId="37D258BF" w:rsidR="00C27A59" w:rsidRPr="00F51F2B" w:rsidRDefault="00B67F55" w:rsidP="002D793A">
      <w:pPr>
        <w:spacing w:before="100" w:after="100" w:line="240" w:lineRule="atLeast"/>
        <w:ind w:firstLine="567"/>
        <w:jc w:val="both"/>
        <w:rPr>
          <w:lang w:val="en-US"/>
        </w:rPr>
      </w:pPr>
      <w:r w:rsidRPr="00F51F2B">
        <w:t>5</w:t>
      </w:r>
      <w:r w:rsidR="00BC2791" w:rsidRPr="00F51F2B">
        <w:t xml:space="preserve">. </w:t>
      </w:r>
      <w:r w:rsidR="00BC2791" w:rsidRPr="00047174">
        <w:rPr>
          <w:color w:val="000000" w:themeColor="text1"/>
        </w:rPr>
        <w:t>Cảng vụ Hàng hải Quy Nhơn</w:t>
      </w:r>
    </w:p>
    <w:p w14:paraId="27155922" w14:textId="3C86FA0D" w:rsidR="00C27A59" w:rsidRPr="00F51F2B" w:rsidRDefault="00BC2791" w:rsidP="002D793A">
      <w:pPr>
        <w:spacing w:before="100" w:after="100" w:line="240" w:lineRule="atLeast"/>
        <w:ind w:firstLine="567"/>
        <w:jc w:val="both"/>
      </w:pPr>
      <w:r w:rsidRPr="00F51F2B">
        <w:t xml:space="preserve">a) </w:t>
      </w:r>
      <w:r w:rsidR="005B769F" w:rsidRPr="00F51F2B">
        <w:t xml:space="preserve">Cảng vụ Hàng hải Quy Nhơn có trách nhiệm phối hợp với Sở Nông nghiệp </w:t>
      </w:r>
      <w:r w:rsidR="005B769F" w:rsidRPr="00F51F2B">
        <w:rPr>
          <w:lang w:val="en-US"/>
        </w:rPr>
        <w:t>và</w:t>
      </w:r>
      <w:r w:rsidR="005B769F" w:rsidRPr="00F51F2B">
        <w:t xml:space="preserve"> Môi trường rà soát, xác định và tham mưu </w:t>
      </w:r>
      <w:r w:rsidR="00480EB1" w:rsidRPr="00F51F2B">
        <w:rPr>
          <w:bCs/>
          <w:color w:val="000000"/>
          <w:lang w:val="es"/>
        </w:rPr>
        <w:t>Ủy ban nhân dân tỉnh</w:t>
      </w:r>
      <w:r w:rsidR="00480EB1" w:rsidRPr="00F51F2B">
        <w:t xml:space="preserve"> </w:t>
      </w:r>
      <w:r w:rsidR="005B769F" w:rsidRPr="00F51F2B">
        <w:t>khu vực, địa điểm đổ thải, nhận chìm chất nạo vét ở biển trên địa bàn tỉnh theo quy định</w:t>
      </w:r>
      <w:r w:rsidRPr="00F51F2B">
        <w:t>.</w:t>
      </w:r>
    </w:p>
    <w:p w14:paraId="3284131D" w14:textId="1BDA8B95" w:rsidR="00343C68" w:rsidRPr="00F51F2B" w:rsidRDefault="005B769F" w:rsidP="002D793A">
      <w:pPr>
        <w:spacing w:before="100" w:after="100" w:line="240" w:lineRule="atLeast"/>
        <w:ind w:firstLine="567"/>
        <w:jc w:val="both"/>
        <w:rPr>
          <w:lang w:val="en-US"/>
        </w:rPr>
      </w:pPr>
      <w:r w:rsidRPr="00F51F2B">
        <w:rPr>
          <w:lang w:val="en-US"/>
        </w:rPr>
        <w:t>b</w:t>
      </w:r>
      <w:r w:rsidR="00343C68" w:rsidRPr="00F51F2B">
        <w:rPr>
          <w:lang w:val="en-US"/>
        </w:rPr>
        <w:t xml:space="preserve">) Thực </w:t>
      </w:r>
      <w:r w:rsidR="000E3D20" w:rsidRPr="00F51F2B">
        <w:t>hiện nhiệm vụ quản lý nhà nước về hàng hải tại cảng biển và khu vực quản lý được giao</w:t>
      </w:r>
      <w:r w:rsidR="000E3D20" w:rsidRPr="00F51F2B">
        <w:rPr>
          <w:lang w:val="en-US"/>
        </w:rPr>
        <w:t>.</w:t>
      </w:r>
    </w:p>
    <w:p w14:paraId="47AB0C1D" w14:textId="56D14DCB" w:rsidR="00B67F55" w:rsidRPr="00F51F2B" w:rsidRDefault="00B67F55" w:rsidP="002D793A">
      <w:pPr>
        <w:widowControl w:val="0"/>
        <w:spacing w:before="100" w:after="100" w:line="240" w:lineRule="atLeast"/>
        <w:ind w:firstLine="567"/>
        <w:jc w:val="both"/>
      </w:pPr>
      <w:r w:rsidRPr="00F51F2B">
        <w:rPr>
          <w:lang w:val="en-US"/>
        </w:rPr>
        <w:t>6</w:t>
      </w:r>
      <w:r w:rsidR="004905A3" w:rsidRPr="00F51F2B">
        <w:rPr>
          <w:lang w:val="vi-VN"/>
        </w:rPr>
        <w:t xml:space="preserve">. Các Sở: </w:t>
      </w:r>
      <w:r w:rsidR="000E7700">
        <w:rPr>
          <w:lang w:val="en-US"/>
        </w:rPr>
        <w:t>Nội vụ;</w:t>
      </w:r>
      <w:r w:rsidR="00C20618" w:rsidRPr="00F51F2B">
        <w:rPr>
          <w:lang w:val="en-US"/>
        </w:rPr>
        <w:t xml:space="preserve"> </w:t>
      </w:r>
      <w:r w:rsidR="008926D1" w:rsidRPr="00F51F2B">
        <w:rPr>
          <w:bCs/>
        </w:rPr>
        <w:t>Khoa học và Công nghệ</w:t>
      </w:r>
      <w:r w:rsidR="000E7700">
        <w:rPr>
          <w:lang w:val="en-US"/>
        </w:rPr>
        <w:t>;</w:t>
      </w:r>
      <w:r w:rsidR="008926D1" w:rsidRPr="00F51F2B">
        <w:rPr>
          <w:lang w:val="en-US"/>
        </w:rPr>
        <w:t xml:space="preserve"> </w:t>
      </w:r>
      <w:r w:rsidR="000E7700">
        <w:rPr>
          <w:lang w:val="en-US"/>
        </w:rPr>
        <w:t>Xây dựng;</w:t>
      </w:r>
      <w:r w:rsidRPr="00F51F2B">
        <w:rPr>
          <w:lang w:val="en-US"/>
        </w:rPr>
        <w:t xml:space="preserve"> </w:t>
      </w:r>
      <w:r w:rsidR="004905A3" w:rsidRPr="00F51F2B">
        <w:rPr>
          <w:lang w:val="vi-VN"/>
        </w:rPr>
        <w:t xml:space="preserve">Công </w:t>
      </w:r>
      <w:r w:rsidR="00734163">
        <w:rPr>
          <w:lang w:val="en-US"/>
        </w:rPr>
        <w:t>T</w:t>
      </w:r>
      <w:r w:rsidR="000E7700">
        <w:rPr>
          <w:lang w:val="vi-VN"/>
        </w:rPr>
        <w:t>hương</w:t>
      </w:r>
      <w:r w:rsidR="000E7700">
        <w:rPr>
          <w:lang w:val="en-US"/>
        </w:rPr>
        <w:t>;</w:t>
      </w:r>
      <w:r w:rsidR="004905A3" w:rsidRPr="00F51F2B">
        <w:rPr>
          <w:lang w:val="vi-VN"/>
        </w:rPr>
        <w:t xml:space="preserve"> </w:t>
      </w:r>
      <w:r w:rsidR="004905A3" w:rsidRPr="00F51F2B">
        <w:t>Văn hoá</w:t>
      </w:r>
      <w:r w:rsidR="00A5684C">
        <w:rPr>
          <w:lang w:val="en-US"/>
        </w:rPr>
        <w:t>,</w:t>
      </w:r>
      <w:r w:rsidR="004905A3" w:rsidRPr="00F51F2B">
        <w:t xml:space="preserve"> </w:t>
      </w:r>
      <w:r w:rsidR="002D793A" w:rsidRPr="00F51F2B">
        <w:rPr>
          <w:lang w:val="en-US"/>
        </w:rPr>
        <w:t>T</w:t>
      </w:r>
      <w:r w:rsidR="004905A3" w:rsidRPr="00F51F2B">
        <w:t>hể thao và Du lịch</w:t>
      </w:r>
      <w:r w:rsidR="000E7700">
        <w:rPr>
          <w:lang w:val="en-US"/>
        </w:rPr>
        <w:t>;</w:t>
      </w:r>
      <w:r w:rsidR="002E314A" w:rsidRPr="00F51F2B">
        <w:t xml:space="preserve"> Tài chính</w:t>
      </w:r>
      <w:r w:rsidR="002E314A" w:rsidRPr="00F51F2B">
        <w:rPr>
          <w:lang w:val="en-US"/>
        </w:rPr>
        <w:t xml:space="preserve"> và các cơ quan đơn vị liên quan</w:t>
      </w:r>
      <w:r w:rsidR="004905A3" w:rsidRPr="00F51F2B">
        <w:t xml:space="preserve"> </w:t>
      </w:r>
      <w:r w:rsidRPr="00F51F2B">
        <w:t>theo chức năng, nhiệm vụ được giao, phối hợp với Sở Nông nghiệp và Môi trường trong việc quản lý xác định vị trí, khu vực đổ thải, nhận chìm và tổ chức thực hiện khu vực, địa điểm đổ thải, nhận chìm đối với vật chất nạo vét từ hệ thống giao thông đường thủy nội địa và đường biển theo quy định.</w:t>
      </w:r>
    </w:p>
    <w:p w14:paraId="626D8853" w14:textId="3DD729B2" w:rsidR="00C27A59" w:rsidRPr="00F51F2B" w:rsidRDefault="009A39E6" w:rsidP="002D793A">
      <w:pPr>
        <w:spacing w:before="100" w:after="100" w:line="240" w:lineRule="atLeast"/>
        <w:ind w:firstLine="567"/>
        <w:jc w:val="both"/>
      </w:pPr>
      <w:r w:rsidRPr="00F51F2B">
        <w:rPr>
          <w:lang w:val="en-US"/>
        </w:rPr>
        <w:t>7</w:t>
      </w:r>
      <w:r w:rsidR="00572DBF" w:rsidRPr="00F51F2B">
        <w:t xml:space="preserve">. </w:t>
      </w:r>
      <w:r w:rsidR="003228AC" w:rsidRPr="00F51F2B">
        <w:rPr>
          <w:color w:val="000000"/>
        </w:rPr>
        <w:t>Ủy ban nhân dân</w:t>
      </w:r>
      <w:r w:rsidR="00572DBF" w:rsidRPr="00F51F2B">
        <w:t xml:space="preserve"> các xã, phường</w:t>
      </w:r>
    </w:p>
    <w:p w14:paraId="1F13D210" w14:textId="5DB09C1E" w:rsidR="00C27A59" w:rsidRPr="004C26EB" w:rsidRDefault="00BC2791" w:rsidP="002D793A">
      <w:pPr>
        <w:widowControl w:val="0"/>
        <w:spacing w:before="100" w:after="100" w:line="240" w:lineRule="atLeast"/>
        <w:ind w:firstLine="567"/>
        <w:jc w:val="both"/>
        <w:rPr>
          <w:spacing w:val="2"/>
        </w:rPr>
      </w:pPr>
      <w:r w:rsidRPr="004C26EB">
        <w:rPr>
          <w:spacing w:val="2"/>
        </w:rPr>
        <w:t xml:space="preserve">a) Thống kê nhu cầu khối lượng nạo vét thuộc địa bàn quản lý hằng năm gửi Sở Nông nghiệp và Môi trường tổng hợp, báo cáo </w:t>
      </w:r>
      <w:r w:rsidR="0019060B" w:rsidRPr="004C26EB">
        <w:rPr>
          <w:color w:val="000000"/>
          <w:spacing w:val="2"/>
        </w:rPr>
        <w:t>Ủy ban nhân dân</w:t>
      </w:r>
      <w:r w:rsidR="0019060B" w:rsidRPr="004C26EB">
        <w:rPr>
          <w:color w:val="EE0000"/>
          <w:spacing w:val="2"/>
        </w:rPr>
        <w:t xml:space="preserve"> </w:t>
      </w:r>
      <w:r w:rsidR="0019060B" w:rsidRPr="004C26EB">
        <w:rPr>
          <w:spacing w:val="2"/>
        </w:rPr>
        <w:t xml:space="preserve">tỉnh </w:t>
      </w:r>
      <w:r w:rsidRPr="004C26EB">
        <w:rPr>
          <w:spacing w:val="2"/>
        </w:rPr>
        <w:t>để đăng tải thông tin về nhu cầu tìm kiếm khu vực, địa điểm để tiếp nhận chất nạo vét trên địa bàn tỉnh theo quy định tại điểm a khoản 1 Điều 7 Ngh</w:t>
      </w:r>
      <w:r w:rsidR="007A37F6" w:rsidRPr="004C26EB">
        <w:rPr>
          <w:spacing w:val="2"/>
        </w:rPr>
        <w:t>ị định số 57/2024/NĐ-CP</w:t>
      </w:r>
      <w:r w:rsidRPr="004C26EB">
        <w:rPr>
          <w:spacing w:val="2"/>
        </w:rPr>
        <w:t>.</w:t>
      </w:r>
    </w:p>
    <w:p w14:paraId="566E7798" w14:textId="50404874" w:rsidR="00C27A59" w:rsidRPr="00F51F2B" w:rsidRDefault="00BC2791" w:rsidP="002D793A">
      <w:pPr>
        <w:spacing w:before="100" w:after="100" w:line="240" w:lineRule="atLeast"/>
        <w:ind w:firstLine="567"/>
        <w:jc w:val="both"/>
      </w:pPr>
      <w:r w:rsidRPr="00F51F2B">
        <w:t xml:space="preserve">b) Chủ trì, phối hợp với chủ đầu tư dự án và các đơn vị có liên quan đề xuất vị trí để làm khu vực, địa điểm </w:t>
      </w:r>
      <w:r w:rsidRPr="00F51F2B">
        <w:rPr>
          <w:color w:val="000000"/>
        </w:rPr>
        <w:t xml:space="preserve">đổ </w:t>
      </w:r>
      <w:r w:rsidRPr="00F51F2B">
        <w:t xml:space="preserve">thải đối với vật chất nạo vét từ hệ thống giao thông đường thủy nội địa và đường biển gửi Sở Nông nghiệp và Môi trường tổng hợp, tham mưu </w:t>
      </w:r>
      <w:r w:rsidR="0019060B" w:rsidRPr="00F51F2B">
        <w:rPr>
          <w:color w:val="000000"/>
        </w:rPr>
        <w:t>Ủy ban nhân dân</w:t>
      </w:r>
      <w:r w:rsidR="0019060B" w:rsidRPr="00F51F2B">
        <w:rPr>
          <w:color w:val="EE0000"/>
        </w:rPr>
        <w:t xml:space="preserve"> </w:t>
      </w:r>
      <w:r w:rsidR="0019060B" w:rsidRPr="00F51F2B">
        <w:t xml:space="preserve">tỉnh </w:t>
      </w:r>
      <w:r w:rsidRPr="00F51F2B">
        <w:t>công bố theo quy định.</w:t>
      </w:r>
    </w:p>
    <w:p w14:paraId="748E3C58" w14:textId="20A90EEF" w:rsidR="00C27A59" w:rsidRPr="00F51F2B" w:rsidRDefault="00550CB8" w:rsidP="002D793A">
      <w:pPr>
        <w:widowControl w:val="0"/>
        <w:spacing w:before="100" w:after="100" w:line="240" w:lineRule="atLeast"/>
        <w:ind w:firstLine="567"/>
        <w:jc w:val="both"/>
      </w:pPr>
      <w:bookmarkStart w:id="24" w:name="_3rkpuuawudjp" w:colFirst="0" w:colLast="0"/>
      <w:bookmarkEnd w:id="24"/>
      <w:r w:rsidRPr="00F51F2B">
        <w:rPr>
          <w:lang w:val="en-US"/>
        </w:rPr>
        <w:t>c</w:t>
      </w:r>
      <w:r w:rsidRPr="00F51F2B">
        <w:t>) Thực hiện chức năng quản lý nhà nước đối với các hoạt động nạo vét từ hệ thống giao thông đường thủy nội địa</w:t>
      </w:r>
      <w:r w:rsidR="00A16EDE" w:rsidRPr="00F51F2B">
        <w:t xml:space="preserve"> và đường biển trên địa bàn</w:t>
      </w:r>
      <w:r w:rsidRPr="00F51F2B">
        <w:t>.</w:t>
      </w:r>
    </w:p>
    <w:p w14:paraId="0FADE300" w14:textId="4457E2F5" w:rsidR="00C27A59" w:rsidRPr="00F51F2B" w:rsidRDefault="00BC2791" w:rsidP="002D793A">
      <w:pPr>
        <w:widowControl w:val="0"/>
        <w:spacing w:before="100" w:after="100" w:line="240" w:lineRule="atLeast"/>
        <w:ind w:firstLine="567"/>
        <w:jc w:val="both"/>
      </w:pPr>
      <w:bookmarkStart w:id="25" w:name="_c2qole5wuvnj" w:colFirst="0" w:colLast="0"/>
      <w:bookmarkEnd w:id="25"/>
      <w:r w:rsidRPr="00F51F2B">
        <w:rPr>
          <w:b/>
        </w:rPr>
        <w:t xml:space="preserve">Điều 6. Trách nhiệm của các tổ chức, cá nhân trong hoạt động đổ thải, nhận chìm </w:t>
      </w:r>
      <w:r w:rsidR="00E767EB" w:rsidRPr="00F51F2B">
        <w:rPr>
          <w:b/>
          <w:lang w:val="en-US"/>
        </w:rPr>
        <w:t xml:space="preserve">vật </w:t>
      </w:r>
      <w:r w:rsidRPr="00F51F2B">
        <w:rPr>
          <w:b/>
        </w:rPr>
        <w:t>chất nạo vét</w:t>
      </w:r>
    </w:p>
    <w:p w14:paraId="1CEA2130" w14:textId="77777777" w:rsidR="00C27A59" w:rsidRPr="00F51F2B" w:rsidRDefault="00BC2791" w:rsidP="002D793A">
      <w:pPr>
        <w:spacing w:before="100" w:after="100" w:line="240" w:lineRule="atLeast"/>
        <w:ind w:firstLine="567"/>
        <w:jc w:val="both"/>
        <w:rPr>
          <w:color w:val="000000"/>
        </w:rPr>
      </w:pPr>
      <w:bookmarkStart w:id="26" w:name="_53llzz5756u" w:colFirst="0" w:colLast="0"/>
      <w:bookmarkEnd w:id="26"/>
      <w:r w:rsidRPr="00F51F2B">
        <w:rPr>
          <w:color w:val="000000"/>
        </w:rPr>
        <w:t xml:space="preserve">1. Tuân thủ quy định của pháp luật về quản lý tài nguyên, môi trường và các quy định của pháp luật khác có liên quan trong hoạt động đổ thải, nhận chìm vật chất nạo vét. </w:t>
      </w:r>
    </w:p>
    <w:p w14:paraId="5D07EC07" w14:textId="1FC19AAE" w:rsidR="00C27A59" w:rsidRPr="00F51F2B" w:rsidRDefault="00BC2791" w:rsidP="002D793A">
      <w:pPr>
        <w:spacing w:before="100" w:after="100" w:line="240" w:lineRule="atLeast"/>
        <w:ind w:firstLine="567"/>
        <w:jc w:val="both"/>
        <w:rPr>
          <w:color w:val="000000"/>
        </w:rPr>
      </w:pPr>
      <w:r w:rsidRPr="00F51F2B">
        <w:rPr>
          <w:color w:val="000000"/>
        </w:rPr>
        <w:t xml:space="preserve">2. Tổ chức thu mẫu, đánh giá, phân tích thành phần, hàm lượng, khối lượng khoáng sản đối với dự án, công trình nạo vét theo quy định của Bộ Nông nghiệp và Môi trường, xây dựng phương án xử lý vật chất nạo vét gửi Sở, ngành chức </w:t>
      </w:r>
      <w:r w:rsidRPr="00F51F2B">
        <w:rPr>
          <w:color w:val="000000"/>
        </w:rPr>
        <w:lastRenderedPageBreak/>
        <w:t xml:space="preserve">năng thẩm định làm cơ sở trình </w:t>
      </w:r>
      <w:r w:rsidR="0019060B" w:rsidRPr="00F51F2B">
        <w:rPr>
          <w:color w:val="000000"/>
        </w:rPr>
        <w:t>Ủy ban nhân dân</w:t>
      </w:r>
      <w:r w:rsidR="0019060B" w:rsidRPr="00F51F2B">
        <w:rPr>
          <w:color w:val="EE0000"/>
        </w:rPr>
        <w:t xml:space="preserve"> </w:t>
      </w:r>
      <w:r w:rsidR="0019060B" w:rsidRPr="00F51F2B">
        <w:t xml:space="preserve">tỉnh </w:t>
      </w:r>
      <w:r w:rsidRPr="00F51F2B">
        <w:rPr>
          <w:color w:val="000000"/>
        </w:rPr>
        <w:t>quyết định, chấp thuận khu vực, địa điểm tiếp nhận chất nạo vét trên bờ, nhận chìm ở biển.</w:t>
      </w:r>
    </w:p>
    <w:p w14:paraId="13F6AE39" w14:textId="7B5D9123" w:rsidR="00C27A59" w:rsidRPr="00F51F2B" w:rsidRDefault="00BC2791" w:rsidP="002D793A">
      <w:pPr>
        <w:spacing w:before="100" w:after="100" w:line="240" w:lineRule="atLeast"/>
        <w:ind w:firstLine="567"/>
        <w:jc w:val="both"/>
      </w:pPr>
      <w:r w:rsidRPr="00F51F2B">
        <w:rPr>
          <w:color w:val="000000"/>
        </w:rPr>
        <w:t>3.</w:t>
      </w:r>
      <w:r w:rsidR="001475F8" w:rsidRPr="00F51F2B">
        <w:rPr>
          <w:color w:val="000000"/>
          <w:lang w:val="en-US"/>
        </w:rPr>
        <w:t xml:space="preserve"> </w:t>
      </w:r>
      <w:r w:rsidRPr="00F51F2B">
        <w:rPr>
          <w:color w:val="000000"/>
        </w:rPr>
        <w:t xml:space="preserve">Thực hiện đổ thải, nhận chìm đúng phạm vi, vị trí, khối lượng được cấp phép và chịu trách nhiệm nếu để xảy ra sự cố, vi phạm pháp luật trong hoạt động </w:t>
      </w:r>
      <w:r w:rsidRPr="00F51F2B">
        <w:t>đổ thải, vật chất nạo vét theo quy định của pháp luật.</w:t>
      </w:r>
    </w:p>
    <w:p w14:paraId="798686D6" w14:textId="77777777" w:rsidR="00C27A59" w:rsidRPr="00F51F2B" w:rsidRDefault="00BC2791" w:rsidP="002D793A">
      <w:pPr>
        <w:spacing w:before="100" w:after="100" w:line="240" w:lineRule="atLeast"/>
        <w:ind w:firstLine="567"/>
        <w:jc w:val="both"/>
      </w:pPr>
      <w:r w:rsidRPr="00F51F2B">
        <w:t>4. Chấp hành các quy định của pháp luật trong hoạt động thu gom, vận chuyển vật chất nạo vét không để ảnh hưởng đến hoạt động sản xuất nông nghiệp, giao thông, nuôi trồng thủy, hải sản.</w:t>
      </w:r>
    </w:p>
    <w:p w14:paraId="38EFC08B" w14:textId="2AAA6FBF" w:rsidR="00C27A59" w:rsidRPr="00F51F2B" w:rsidRDefault="00BC2791" w:rsidP="002D793A">
      <w:pPr>
        <w:widowControl w:val="0"/>
        <w:spacing w:before="100" w:after="100" w:line="240" w:lineRule="atLeast"/>
        <w:ind w:firstLine="567"/>
        <w:jc w:val="both"/>
      </w:pPr>
      <w:bookmarkStart w:id="27" w:name="_v7hjbsibazmd" w:colFirst="0" w:colLast="0"/>
      <w:bookmarkEnd w:id="27"/>
      <w:r w:rsidRPr="00F51F2B">
        <w:t xml:space="preserve">5. Tổ chức, cá nhân có khu vực, địa điểm để tiếp nhận chất nạo vét gửi hồ sơ đề nghị đến </w:t>
      </w:r>
      <w:r w:rsidR="00B965A2" w:rsidRPr="00EB1362">
        <w:t>Ủy</w:t>
      </w:r>
      <w:r w:rsidR="00B965A2" w:rsidRPr="00F51F2B">
        <w:t xml:space="preserve"> </w:t>
      </w:r>
      <w:r w:rsidRPr="00F51F2B">
        <w:t>ban nhân dân tỉnh theo quy định tại khoản b điểm 1 Điều 7 Ngh</w:t>
      </w:r>
      <w:r w:rsidR="00CA0B91" w:rsidRPr="00F51F2B">
        <w:t>ị định</w:t>
      </w:r>
      <w:r w:rsidR="00940F8E" w:rsidRPr="00F51F2B">
        <w:t xml:space="preserve"> số 57/2024/NĐ-CP</w:t>
      </w:r>
      <w:r w:rsidRPr="00F51F2B">
        <w:t>.</w:t>
      </w:r>
    </w:p>
    <w:p w14:paraId="60BA77A0" w14:textId="5A1FCB66" w:rsidR="00C27A59" w:rsidRPr="00F51F2B" w:rsidRDefault="00BC2791" w:rsidP="002D793A">
      <w:pPr>
        <w:spacing w:before="100" w:after="100" w:line="240" w:lineRule="atLeast"/>
        <w:ind w:firstLine="567"/>
        <w:jc w:val="both"/>
      </w:pPr>
      <w:r w:rsidRPr="00F51F2B">
        <w:t>6. Thực hiện quy định về quản lý vật chất nạo vét theo quy định tại Điều 8 Nghị định số 57/2024/NĐ-CP</w:t>
      </w:r>
      <w:r w:rsidR="00A64C38" w:rsidRPr="00F51F2B">
        <w:rPr>
          <w:lang w:val="en-US"/>
        </w:rPr>
        <w:t xml:space="preserve"> </w:t>
      </w:r>
      <w:r w:rsidR="00A64C38" w:rsidRPr="00F51F2B">
        <w:t>để được xác định vị trí đổ thải, nhận chìm ở biển</w:t>
      </w:r>
      <w:r w:rsidRPr="00F51F2B">
        <w:t>.</w:t>
      </w:r>
    </w:p>
    <w:p w14:paraId="6C8C1AE0" w14:textId="43283066" w:rsidR="00C27A59" w:rsidRPr="00F51F2B" w:rsidRDefault="00BC2791" w:rsidP="002D793A">
      <w:pPr>
        <w:widowControl w:val="0"/>
        <w:spacing w:before="100" w:after="100" w:line="240" w:lineRule="atLeast"/>
        <w:ind w:firstLine="567"/>
        <w:jc w:val="both"/>
      </w:pPr>
      <w:bookmarkStart w:id="28" w:name="_oyye5bl538h7" w:colFirst="0" w:colLast="0"/>
      <w:bookmarkEnd w:id="28"/>
      <w:r w:rsidRPr="00F51F2B">
        <w:t xml:space="preserve">7. Chủ đầu tư, nhà đầu tư dự án nạo vét trong vùng nước đường </w:t>
      </w:r>
      <w:r w:rsidR="00874D56" w:rsidRPr="00F51F2B">
        <w:t>th</w:t>
      </w:r>
      <w:r w:rsidR="00874D56" w:rsidRPr="00EB1362">
        <w:t>ủy</w:t>
      </w:r>
      <w:r w:rsidR="00874D56" w:rsidRPr="00F51F2B">
        <w:t xml:space="preserve"> </w:t>
      </w:r>
      <w:r w:rsidRPr="00F51F2B">
        <w:t>nội địa và vùng nước cảng biển thông báo kế hoạch triển khai thực hiện, chịu trách nhiệm tổ chức giám sát công tác thi công, đổ chất nạo vét trong suốt thời gian từ khi bắt đầu đến khi</w:t>
      </w:r>
      <w:r w:rsidRPr="00F51F2B">
        <w:rPr>
          <w:color w:val="000000"/>
        </w:rPr>
        <w:t xml:space="preserve"> kết thúc hoạt động </w:t>
      </w:r>
      <w:r w:rsidRPr="00F51F2B">
        <w:t>nạo vét theo quy định tại Điều 5 Ngh</w:t>
      </w:r>
      <w:r w:rsidR="00197DB3" w:rsidRPr="00F51F2B">
        <w:t>ị định số 57</w:t>
      </w:r>
      <w:r w:rsidR="003907BD" w:rsidRPr="00F51F2B">
        <w:t>/2024/NĐ-CP</w:t>
      </w:r>
      <w:r w:rsidRPr="00F51F2B">
        <w:t>.</w:t>
      </w:r>
    </w:p>
    <w:p w14:paraId="71DD6C7F" w14:textId="72FB3258" w:rsidR="00C27A59" w:rsidRPr="00F51F2B" w:rsidRDefault="00EB00E0" w:rsidP="002D793A">
      <w:pPr>
        <w:spacing w:before="100" w:after="100" w:line="240" w:lineRule="atLeast"/>
        <w:ind w:firstLine="567"/>
        <w:jc w:val="both"/>
      </w:pPr>
      <w:bookmarkStart w:id="29" w:name="_lt0zmbsj4k9h" w:colFirst="0" w:colLast="0"/>
      <w:bookmarkEnd w:id="29"/>
      <w:r w:rsidRPr="00F51F2B">
        <w:rPr>
          <w:lang w:val="en-US"/>
        </w:rPr>
        <w:t>8</w:t>
      </w:r>
      <w:r w:rsidRPr="00F51F2B">
        <w:t>. Chủ đầu tư hoặc nhà đầu tư thực hiện hoạt động nạo vét kết hợp thu hồi sản phẩm là khoáng sản trong vùng nước cảng biển, cảng cá, khu neo đậu tránh trú bão, vùng nước đường thủy nội địa, lòng sông, lòng hồ hoặc tại các vùng nước, đất ngập nước khác theo dự án, kế hoạch được cơ quan quản lý nhà nước có thẩm quyền phê duyệt phải gửi hồ sơ về cơ quan tiếp nhận hồ sơ của cơ quan quản lý nhà nước có thẩm quyền cấp giấy xác nhận đăng ký thu hồi khoáng sản để được xem xét cấp giấy xác nhận đăng ký thu hồi khoáng sản.</w:t>
      </w:r>
    </w:p>
    <w:p w14:paraId="56982E89" w14:textId="77777777" w:rsidR="00C27A59" w:rsidRPr="00F51F2B" w:rsidRDefault="00BC2791" w:rsidP="002D793A">
      <w:pPr>
        <w:widowControl w:val="0"/>
        <w:spacing w:before="100" w:after="100" w:line="240" w:lineRule="atLeast"/>
        <w:ind w:firstLine="567"/>
        <w:jc w:val="both"/>
      </w:pPr>
      <w:r w:rsidRPr="00F51F2B">
        <w:rPr>
          <w:b/>
        </w:rPr>
        <w:t>Điều 7. Tổ chức thực hiện</w:t>
      </w:r>
    </w:p>
    <w:p w14:paraId="273E14EA" w14:textId="77777777" w:rsidR="00C27A59" w:rsidRPr="00F51F2B" w:rsidRDefault="00BC2791" w:rsidP="002D793A">
      <w:pPr>
        <w:spacing w:before="100" w:after="100" w:line="240" w:lineRule="atLeast"/>
        <w:ind w:firstLine="567"/>
        <w:jc w:val="both"/>
      </w:pPr>
      <w:r w:rsidRPr="00F51F2B">
        <w:t>1. Sở Nông nghiệp và Môi trường chịu trách nhiệm chủ trì, hướng dẫn và tổ chức triển khai thực hiện Quy định này.</w:t>
      </w:r>
    </w:p>
    <w:p w14:paraId="13B51201" w14:textId="45248B0C" w:rsidR="00C27A59" w:rsidRPr="004C26EB" w:rsidRDefault="00BC2791" w:rsidP="002D793A">
      <w:pPr>
        <w:spacing w:before="100" w:after="100" w:line="240" w:lineRule="atLeast"/>
        <w:ind w:firstLine="567"/>
        <w:jc w:val="both"/>
        <w:rPr>
          <w:spacing w:val="4"/>
        </w:rPr>
      </w:pPr>
      <w:r w:rsidRPr="004C26EB">
        <w:rPr>
          <w:spacing w:val="4"/>
        </w:rPr>
        <w:t>2. Trường hợp các văn bản pháp luật được viện dẫn trong Quy định này được sửa đổi, bổ sung, thay thế thì thực hiện theo các văn b</w:t>
      </w:r>
      <w:r w:rsidR="009F595E" w:rsidRPr="004C26EB">
        <w:rPr>
          <w:spacing w:val="4"/>
        </w:rPr>
        <w:t>ản sửa đổi, bổ sung, thay thế</w:t>
      </w:r>
      <w:r w:rsidRPr="004C26EB">
        <w:rPr>
          <w:spacing w:val="4"/>
        </w:rPr>
        <w:t>.</w:t>
      </w:r>
    </w:p>
    <w:p w14:paraId="24805E4C" w14:textId="028F5A17" w:rsidR="00C27A59" w:rsidRPr="00F51F2B" w:rsidRDefault="00BC2791" w:rsidP="002D793A">
      <w:pPr>
        <w:spacing w:before="100" w:after="100" w:line="240" w:lineRule="atLeast"/>
        <w:ind w:firstLine="567"/>
        <w:jc w:val="both"/>
      </w:pPr>
      <w:r w:rsidRPr="00F51F2B">
        <w:t xml:space="preserve">3. Trong quá trình thực hiện Quy định này, nếu trong trường hợp gặp khó khăn, vướng mắc, bất cập, phát sinh, cần phải sửa đổi, bổ sung; các </w:t>
      </w:r>
      <w:r w:rsidR="002D793A" w:rsidRPr="00F51F2B">
        <w:rPr>
          <w:lang w:val="en-US"/>
        </w:rPr>
        <w:t>s</w:t>
      </w:r>
      <w:r w:rsidRPr="00F51F2B">
        <w:t>ở, ban, ngành có liên quan</w:t>
      </w:r>
      <w:r w:rsidR="00385D0F">
        <w:rPr>
          <w:lang w:val="en-US"/>
        </w:rPr>
        <w:t>,</w:t>
      </w:r>
      <w:r w:rsidRPr="00F51F2B">
        <w:t xml:space="preserve"> </w:t>
      </w:r>
      <w:r w:rsidR="00E24232" w:rsidRPr="00F51F2B">
        <w:rPr>
          <w:color w:val="000000"/>
        </w:rPr>
        <w:t>Ủy ban nhân dân</w:t>
      </w:r>
      <w:r w:rsidR="00E24232" w:rsidRPr="00F51F2B">
        <w:rPr>
          <w:color w:val="EE0000"/>
        </w:rPr>
        <w:t xml:space="preserve"> </w:t>
      </w:r>
      <w:r w:rsidRPr="00F51F2B">
        <w:t xml:space="preserve">các xã, phường kịp thời phản ánh bằng văn bản gửi về Sở Nông nghiệp và Môi trường để tổng hợp, báo cáo </w:t>
      </w:r>
      <w:r w:rsidR="00E24232" w:rsidRPr="00F51F2B">
        <w:rPr>
          <w:color w:val="000000"/>
        </w:rPr>
        <w:t>Ủy ban nhân dân</w:t>
      </w:r>
      <w:r w:rsidR="00E24232" w:rsidRPr="00F51F2B">
        <w:rPr>
          <w:color w:val="EE0000"/>
        </w:rPr>
        <w:t xml:space="preserve"> </w:t>
      </w:r>
      <w:r w:rsidR="00E24232" w:rsidRPr="00F51F2B">
        <w:t xml:space="preserve">tỉnh </w:t>
      </w:r>
      <w:r w:rsidRPr="00F51F2B">
        <w:t>xem xét, sửa đổi, bổ sung cho phù hợp./.</w:t>
      </w:r>
    </w:p>
    <w:sectPr w:rsidR="00C27A59" w:rsidRPr="00F51F2B" w:rsidSect="00CA69A5">
      <w:headerReference w:type="default" r:id="rId13"/>
      <w:footerReference w:type="default" r:id="rId14"/>
      <w:pgSz w:w="11907" w:h="16840" w:code="9"/>
      <w:pgMar w:top="1134" w:right="1134" w:bottom="851" w:left="1701" w:header="113" w:footer="11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D5D63" w14:textId="77777777" w:rsidR="005F65AA" w:rsidRDefault="005F65AA">
      <w:r>
        <w:separator/>
      </w:r>
    </w:p>
  </w:endnote>
  <w:endnote w:type="continuationSeparator" w:id="0">
    <w:p w14:paraId="704E32C7" w14:textId="77777777" w:rsidR="005F65AA" w:rsidRDefault="005F65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F9069115-079D-4031-88C2-ACF3BAEF7B60}"/>
    <w:embedItalic r:id="rId2" w:fontKey="{8D7D63CC-3FAD-41FB-AEB8-5C450259A7B6}"/>
  </w:font>
  <w:font w:name="Segoe UI">
    <w:panose1 w:val="020B0502040204020203"/>
    <w:charset w:val="00"/>
    <w:family w:val="swiss"/>
    <w:pitch w:val="variable"/>
    <w:sig w:usb0="E4002EFF" w:usb1="C000E47F" w:usb2="00000009" w:usb3="00000000" w:csb0="000001FF" w:csb1="00000000"/>
    <w:embedRegular r:id="rId3" w:fontKey="{EAB96460-2464-4ABD-A81F-2D22D327CDFF}"/>
  </w:font>
  <w:font w:name="Calibri">
    <w:panose1 w:val="020F0502020204030204"/>
    <w:charset w:val="00"/>
    <w:family w:val="swiss"/>
    <w:pitch w:val="variable"/>
    <w:sig w:usb0="E4002EFF" w:usb1="C000247B" w:usb2="00000009" w:usb3="00000000" w:csb0="000001FF" w:csb1="00000000"/>
    <w:embedRegular r:id="rId4" w:fontKey="{0757531D-3E07-4DD4-A873-86355BEC7CC9}"/>
  </w:font>
  <w:font w:name="Cambria">
    <w:panose1 w:val="02040503050406030204"/>
    <w:charset w:val="00"/>
    <w:family w:val="roman"/>
    <w:pitch w:val="variable"/>
    <w:sig w:usb0="E00006FF" w:usb1="420024FF" w:usb2="02000000" w:usb3="00000000" w:csb0="0000019F" w:csb1="00000000"/>
    <w:embedRegular r:id="rId5" w:fontKey="{179872FC-1CFD-415A-B467-C9193A26E3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CCF9E" w14:textId="77777777" w:rsidR="00C27A59" w:rsidRDefault="00C27A59">
    <w:pPr>
      <w:pBdr>
        <w:top w:val="nil"/>
        <w:left w:val="nil"/>
        <w:bottom w:val="nil"/>
        <w:right w:val="nil"/>
        <w:between w:val="nil"/>
      </w:pBdr>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6CAC4" w14:textId="77777777" w:rsidR="005F65AA" w:rsidRDefault="005F65AA">
      <w:r>
        <w:separator/>
      </w:r>
    </w:p>
  </w:footnote>
  <w:footnote w:type="continuationSeparator" w:id="0">
    <w:p w14:paraId="530CCE19" w14:textId="77777777" w:rsidR="005F65AA" w:rsidRDefault="005F65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65464" w14:textId="77777777" w:rsidR="001475F8" w:rsidRDefault="001475F8">
    <w:pPr>
      <w:pBdr>
        <w:top w:val="nil"/>
        <w:left w:val="nil"/>
        <w:bottom w:val="nil"/>
        <w:right w:val="nil"/>
        <w:between w:val="nil"/>
      </w:pBdr>
      <w:jc w:val="center"/>
      <w:rPr>
        <w:color w:val="000000"/>
        <w:sz w:val="26"/>
        <w:szCs w:val="26"/>
        <w:lang w:val="en-US"/>
      </w:rPr>
    </w:pPr>
  </w:p>
  <w:p w14:paraId="1862A9B7" w14:textId="26F269F0" w:rsidR="00C27A59" w:rsidRDefault="00BC2791">
    <w:pPr>
      <w:pBdr>
        <w:top w:val="nil"/>
        <w:left w:val="nil"/>
        <w:bottom w:val="nil"/>
        <w:right w:val="nil"/>
        <w:between w:val="nil"/>
      </w:pBdr>
      <w:jc w:val="center"/>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separate"/>
    </w:r>
    <w:r w:rsidR="00047174">
      <w:rPr>
        <w:noProof/>
        <w:color w:val="000000"/>
        <w:sz w:val="26"/>
        <w:szCs w:val="26"/>
      </w:rPr>
      <w:t>6</w:t>
    </w:r>
    <w:r>
      <w:rPr>
        <w:color w:val="000000"/>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27A59"/>
    <w:rsid w:val="000079A0"/>
    <w:rsid w:val="0001601E"/>
    <w:rsid w:val="00027AAB"/>
    <w:rsid w:val="00042DE1"/>
    <w:rsid w:val="00047174"/>
    <w:rsid w:val="000523DC"/>
    <w:rsid w:val="0005355C"/>
    <w:rsid w:val="0009105B"/>
    <w:rsid w:val="00095083"/>
    <w:rsid w:val="000975FE"/>
    <w:rsid w:val="000979C6"/>
    <w:rsid w:val="000A3C08"/>
    <w:rsid w:val="000B0BBB"/>
    <w:rsid w:val="000B6818"/>
    <w:rsid w:val="000B7696"/>
    <w:rsid w:val="000B7A72"/>
    <w:rsid w:val="000C362D"/>
    <w:rsid w:val="000C548C"/>
    <w:rsid w:val="000C6E1D"/>
    <w:rsid w:val="000D486B"/>
    <w:rsid w:val="000D6425"/>
    <w:rsid w:val="000E3D20"/>
    <w:rsid w:val="000E3E65"/>
    <w:rsid w:val="000E7700"/>
    <w:rsid w:val="000F5969"/>
    <w:rsid w:val="001041A9"/>
    <w:rsid w:val="0011433A"/>
    <w:rsid w:val="00125C35"/>
    <w:rsid w:val="001331DD"/>
    <w:rsid w:val="00142938"/>
    <w:rsid w:val="00144881"/>
    <w:rsid w:val="00146D40"/>
    <w:rsid w:val="001475F8"/>
    <w:rsid w:val="001531D7"/>
    <w:rsid w:val="0016499B"/>
    <w:rsid w:val="0017339C"/>
    <w:rsid w:val="00176D23"/>
    <w:rsid w:val="00177913"/>
    <w:rsid w:val="0018090A"/>
    <w:rsid w:val="0019060B"/>
    <w:rsid w:val="001947AB"/>
    <w:rsid w:val="00197DB3"/>
    <w:rsid w:val="001A79D2"/>
    <w:rsid w:val="001B0446"/>
    <w:rsid w:val="001C48D0"/>
    <w:rsid w:val="001C581B"/>
    <w:rsid w:val="001D78C7"/>
    <w:rsid w:val="001E0EDE"/>
    <w:rsid w:val="001E7AE2"/>
    <w:rsid w:val="001F0B32"/>
    <w:rsid w:val="001F4AEE"/>
    <w:rsid w:val="001F5E44"/>
    <w:rsid w:val="001F7CC9"/>
    <w:rsid w:val="00201985"/>
    <w:rsid w:val="00205317"/>
    <w:rsid w:val="00214847"/>
    <w:rsid w:val="00224A38"/>
    <w:rsid w:val="00235347"/>
    <w:rsid w:val="0026137A"/>
    <w:rsid w:val="002631A4"/>
    <w:rsid w:val="002640EE"/>
    <w:rsid w:val="00264CCD"/>
    <w:rsid w:val="00265291"/>
    <w:rsid w:val="00292026"/>
    <w:rsid w:val="002A17CD"/>
    <w:rsid w:val="002B5DAA"/>
    <w:rsid w:val="002D732A"/>
    <w:rsid w:val="002D793A"/>
    <w:rsid w:val="002E314A"/>
    <w:rsid w:val="002E6B6C"/>
    <w:rsid w:val="002F294E"/>
    <w:rsid w:val="002F74B3"/>
    <w:rsid w:val="003066AD"/>
    <w:rsid w:val="003114CC"/>
    <w:rsid w:val="0031725A"/>
    <w:rsid w:val="0031757F"/>
    <w:rsid w:val="003228AC"/>
    <w:rsid w:val="00324FA2"/>
    <w:rsid w:val="00335FFF"/>
    <w:rsid w:val="00343C68"/>
    <w:rsid w:val="003508FB"/>
    <w:rsid w:val="0035602F"/>
    <w:rsid w:val="00382555"/>
    <w:rsid w:val="00385D0F"/>
    <w:rsid w:val="003907BD"/>
    <w:rsid w:val="003C5CFE"/>
    <w:rsid w:val="003C7B5B"/>
    <w:rsid w:val="003D5E49"/>
    <w:rsid w:val="003E1A1F"/>
    <w:rsid w:val="003E3091"/>
    <w:rsid w:val="003E392B"/>
    <w:rsid w:val="003F203E"/>
    <w:rsid w:val="00404E8B"/>
    <w:rsid w:val="00426599"/>
    <w:rsid w:val="00431447"/>
    <w:rsid w:val="00434632"/>
    <w:rsid w:val="00454637"/>
    <w:rsid w:val="00471CCB"/>
    <w:rsid w:val="004809ED"/>
    <w:rsid w:val="00480EB1"/>
    <w:rsid w:val="004905A3"/>
    <w:rsid w:val="00491DFF"/>
    <w:rsid w:val="00497E01"/>
    <w:rsid w:val="004A1A9F"/>
    <w:rsid w:val="004A5CC3"/>
    <w:rsid w:val="004B59A4"/>
    <w:rsid w:val="004B5AD6"/>
    <w:rsid w:val="004B6443"/>
    <w:rsid w:val="004C26EB"/>
    <w:rsid w:val="004C5CEB"/>
    <w:rsid w:val="004C67E0"/>
    <w:rsid w:val="004D1065"/>
    <w:rsid w:val="004D3E45"/>
    <w:rsid w:val="004E0856"/>
    <w:rsid w:val="004E0FFD"/>
    <w:rsid w:val="005013B0"/>
    <w:rsid w:val="00501855"/>
    <w:rsid w:val="00503BAE"/>
    <w:rsid w:val="0050459A"/>
    <w:rsid w:val="00510741"/>
    <w:rsid w:val="0051738F"/>
    <w:rsid w:val="005202CE"/>
    <w:rsid w:val="005268B4"/>
    <w:rsid w:val="005368CE"/>
    <w:rsid w:val="00540482"/>
    <w:rsid w:val="00543998"/>
    <w:rsid w:val="00547137"/>
    <w:rsid w:val="00550CB8"/>
    <w:rsid w:val="0055137D"/>
    <w:rsid w:val="0056423F"/>
    <w:rsid w:val="00570F32"/>
    <w:rsid w:val="00572DBF"/>
    <w:rsid w:val="00582E9D"/>
    <w:rsid w:val="005838DC"/>
    <w:rsid w:val="005839A8"/>
    <w:rsid w:val="00597989"/>
    <w:rsid w:val="005B23D4"/>
    <w:rsid w:val="005B769F"/>
    <w:rsid w:val="005C7780"/>
    <w:rsid w:val="005D2B5F"/>
    <w:rsid w:val="005D4761"/>
    <w:rsid w:val="005E032B"/>
    <w:rsid w:val="005F18A4"/>
    <w:rsid w:val="005F65AA"/>
    <w:rsid w:val="006044A2"/>
    <w:rsid w:val="00617E5B"/>
    <w:rsid w:val="006240C9"/>
    <w:rsid w:val="0063297E"/>
    <w:rsid w:val="006338BE"/>
    <w:rsid w:val="00635DD2"/>
    <w:rsid w:val="00640C19"/>
    <w:rsid w:val="0066087F"/>
    <w:rsid w:val="006746E2"/>
    <w:rsid w:val="0067602E"/>
    <w:rsid w:val="0069238A"/>
    <w:rsid w:val="006A2F22"/>
    <w:rsid w:val="006B04EA"/>
    <w:rsid w:val="006C7173"/>
    <w:rsid w:val="006D2DE0"/>
    <w:rsid w:val="006D5E34"/>
    <w:rsid w:val="006E0F57"/>
    <w:rsid w:val="006E13B1"/>
    <w:rsid w:val="006F5675"/>
    <w:rsid w:val="00712524"/>
    <w:rsid w:val="0072175C"/>
    <w:rsid w:val="00726751"/>
    <w:rsid w:val="00734163"/>
    <w:rsid w:val="00742EA5"/>
    <w:rsid w:val="00750983"/>
    <w:rsid w:val="007568F0"/>
    <w:rsid w:val="007617B0"/>
    <w:rsid w:val="00766C41"/>
    <w:rsid w:val="00772465"/>
    <w:rsid w:val="00773CE9"/>
    <w:rsid w:val="00787938"/>
    <w:rsid w:val="00787CD5"/>
    <w:rsid w:val="007908F9"/>
    <w:rsid w:val="007A37F6"/>
    <w:rsid w:val="007A5189"/>
    <w:rsid w:val="007A76AF"/>
    <w:rsid w:val="007B15E6"/>
    <w:rsid w:val="007D64DF"/>
    <w:rsid w:val="00803506"/>
    <w:rsid w:val="00805AAA"/>
    <w:rsid w:val="00806C92"/>
    <w:rsid w:val="00812C6E"/>
    <w:rsid w:val="008161D5"/>
    <w:rsid w:val="0082747F"/>
    <w:rsid w:val="008356CB"/>
    <w:rsid w:val="00836525"/>
    <w:rsid w:val="008429EF"/>
    <w:rsid w:val="0084672F"/>
    <w:rsid w:val="008627CD"/>
    <w:rsid w:val="00864399"/>
    <w:rsid w:val="0086457F"/>
    <w:rsid w:val="00865961"/>
    <w:rsid w:val="00865F17"/>
    <w:rsid w:val="0087359F"/>
    <w:rsid w:val="00874D56"/>
    <w:rsid w:val="0088381F"/>
    <w:rsid w:val="008926D1"/>
    <w:rsid w:val="00892725"/>
    <w:rsid w:val="00892F85"/>
    <w:rsid w:val="00893432"/>
    <w:rsid w:val="0089472B"/>
    <w:rsid w:val="008A2833"/>
    <w:rsid w:val="008A39B2"/>
    <w:rsid w:val="008A63B5"/>
    <w:rsid w:val="008B243D"/>
    <w:rsid w:val="008B4B44"/>
    <w:rsid w:val="008B6308"/>
    <w:rsid w:val="008C6CC8"/>
    <w:rsid w:val="008D2F6E"/>
    <w:rsid w:val="008D4248"/>
    <w:rsid w:val="008E2D31"/>
    <w:rsid w:val="008F0637"/>
    <w:rsid w:val="008F4E72"/>
    <w:rsid w:val="008F72C0"/>
    <w:rsid w:val="00901F7D"/>
    <w:rsid w:val="00936734"/>
    <w:rsid w:val="00937EFE"/>
    <w:rsid w:val="009409E0"/>
    <w:rsid w:val="00940F8E"/>
    <w:rsid w:val="009511BE"/>
    <w:rsid w:val="009A39E6"/>
    <w:rsid w:val="009B6BBD"/>
    <w:rsid w:val="009B7308"/>
    <w:rsid w:val="009C681B"/>
    <w:rsid w:val="009D522A"/>
    <w:rsid w:val="009D6E8C"/>
    <w:rsid w:val="009D7F11"/>
    <w:rsid w:val="009F353D"/>
    <w:rsid w:val="009F595E"/>
    <w:rsid w:val="00A03260"/>
    <w:rsid w:val="00A10FFA"/>
    <w:rsid w:val="00A16EDE"/>
    <w:rsid w:val="00A235EB"/>
    <w:rsid w:val="00A26EED"/>
    <w:rsid w:val="00A5684C"/>
    <w:rsid w:val="00A57DE8"/>
    <w:rsid w:val="00A61F62"/>
    <w:rsid w:val="00A64C38"/>
    <w:rsid w:val="00A73C3C"/>
    <w:rsid w:val="00A820DD"/>
    <w:rsid w:val="00A9399D"/>
    <w:rsid w:val="00AA56B6"/>
    <w:rsid w:val="00AA6599"/>
    <w:rsid w:val="00AB2872"/>
    <w:rsid w:val="00AB5318"/>
    <w:rsid w:val="00AD708B"/>
    <w:rsid w:val="00AF2196"/>
    <w:rsid w:val="00AF6E98"/>
    <w:rsid w:val="00B2203D"/>
    <w:rsid w:val="00B25BF0"/>
    <w:rsid w:val="00B27DFC"/>
    <w:rsid w:val="00B3307A"/>
    <w:rsid w:val="00B340AB"/>
    <w:rsid w:val="00B60783"/>
    <w:rsid w:val="00B60BC8"/>
    <w:rsid w:val="00B64AB6"/>
    <w:rsid w:val="00B6613C"/>
    <w:rsid w:val="00B67F55"/>
    <w:rsid w:val="00B96246"/>
    <w:rsid w:val="00B965A2"/>
    <w:rsid w:val="00BA0B24"/>
    <w:rsid w:val="00BA528D"/>
    <w:rsid w:val="00BB1AE2"/>
    <w:rsid w:val="00BB538E"/>
    <w:rsid w:val="00BB6551"/>
    <w:rsid w:val="00BC22AC"/>
    <w:rsid w:val="00BC2791"/>
    <w:rsid w:val="00BC4C30"/>
    <w:rsid w:val="00BE0FE1"/>
    <w:rsid w:val="00C02723"/>
    <w:rsid w:val="00C20618"/>
    <w:rsid w:val="00C20EBA"/>
    <w:rsid w:val="00C27A59"/>
    <w:rsid w:val="00C36C7B"/>
    <w:rsid w:val="00C40AB4"/>
    <w:rsid w:val="00C43004"/>
    <w:rsid w:val="00C4727E"/>
    <w:rsid w:val="00C47EB5"/>
    <w:rsid w:val="00C51319"/>
    <w:rsid w:val="00C71B1F"/>
    <w:rsid w:val="00C71CB0"/>
    <w:rsid w:val="00C7469A"/>
    <w:rsid w:val="00C8219B"/>
    <w:rsid w:val="00C83B1D"/>
    <w:rsid w:val="00C93EEB"/>
    <w:rsid w:val="00CA0B91"/>
    <w:rsid w:val="00CA69A5"/>
    <w:rsid w:val="00CB30B3"/>
    <w:rsid w:val="00CD2024"/>
    <w:rsid w:val="00CD2618"/>
    <w:rsid w:val="00CE2010"/>
    <w:rsid w:val="00CE3C07"/>
    <w:rsid w:val="00CE4889"/>
    <w:rsid w:val="00CF29C6"/>
    <w:rsid w:val="00CF6695"/>
    <w:rsid w:val="00D064B6"/>
    <w:rsid w:val="00D2512D"/>
    <w:rsid w:val="00D31155"/>
    <w:rsid w:val="00D31A96"/>
    <w:rsid w:val="00D512CC"/>
    <w:rsid w:val="00D55853"/>
    <w:rsid w:val="00D61865"/>
    <w:rsid w:val="00D64013"/>
    <w:rsid w:val="00D66A67"/>
    <w:rsid w:val="00D70C6F"/>
    <w:rsid w:val="00D71802"/>
    <w:rsid w:val="00D756F7"/>
    <w:rsid w:val="00D77541"/>
    <w:rsid w:val="00D813DF"/>
    <w:rsid w:val="00D85F55"/>
    <w:rsid w:val="00D918DB"/>
    <w:rsid w:val="00DA26E3"/>
    <w:rsid w:val="00DC12D9"/>
    <w:rsid w:val="00DD2483"/>
    <w:rsid w:val="00DD5ABC"/>
    <w:rsid w:val="00DD66CA"/>
    <w:rsid w:val="00DE7B56"/>
    <w:rsid w:val="00E01723"/>
    <w:rsid w:val="00E1574B"/>
    <w:rsid w:val="00E24232"/>
    <w:rsid w:val="00E32FEF"/>
    <w:rsid w:val="00E40FE1"/>
    <w:rsid w:val="00E56000"/>
    <w:rsid w:val="00E7392A"/>
    <w:rsid w:val="00E767EB"/>
    <w:rsid w:val="00E80DB5"/>
    <w:rsid w:val="00E91BFD"/>
    <w:rsid w:val="00EA1FD4"/>
    <w:rsid w:val="00EB00E0"/>
    <w:rsid w:val="00EB1362"/>
    <w:rsid w:val="00ED3185"/>
    <w:rsid w:val="00EE74C4"/>
    <w:rsid w:val="00EF0BE7"/>
    <w:rsid w:val="00F034F0"/>
    <w:rsid w:val="00F3710C"/>
    <w:rsid w:val="00F37DE3"/>
    <w:rsid w:val="00F51F2B"/>
    <w:rsid w:val="00F56956"/>
    <w:rsid w:val="00F56F07"/>
    <w:rsid w:val="00F65D5B"/>
    <w:rsid w:val="00F729E7"/>
    <w:rsid w:val="00F804BE"/>
    <w:rsid w:val="00F8115F"/>
    <w:rsid w:val="00F851B9"/>
    <w:rsid w:val="00F85F48"/>
    <w:rsid w:val="00F924DD"/>
    <w:rsid w:val="00F92DA2"/>
    <w:rsid w:val="00F93E2A"/>
    <w:rsid w:val="00F9601B"/>
    <w:rsid w:val="00FA56F3"/>
    <w:rsid w:val="00FB0B01"/>
    <w:rsid w:val="00FC108C"/>
    <w:rsid w:val="00FC392A"/>
    <w:rsid w:val="00FC4251"/>
    <w:rsid w:val="00FD5188"/>
    <w:rsid w:val="00FF7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2B79B"/>
  <w15:docId w15:val="{BC90738B-CC37-429A-BA0A-66DF814C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both"/>
      <w:outlineLvl w:val="0"/>
    </w:pPr>
    <w:rPr>
      <w:b/>
      <w:sz w:val="26"/>
      <w:szCs w:val="26"/>
    </w:rPr>
  </w:style>
  <w:style w:type="paragraph" w:styleId="Heading2">
    <w:name w:val="heading 2"/>
    <w:basedOn w:val="Normal"/>
    <w:next w:val="Normal"/>
    <w:uiPriority w:val="9"/>
    <w:unhideWhenUsed/>
    <w:qFormat/>
    <w:pPr>
      <w:keepNext/>
      <w:ind w:firstLine="720"/>
      <w:jc w:val="both"/>
      <w:outlineLvl w:val="1"/>
    </w:pPr>
    <w:rPr>
      <w:b/>
      <w:u w:val="single"/>
    </w:rPr>
  </w:style>
  <w:style w:type="paragraph" w:styleId="Heading3">
    <w:name w:val="heading 3"/>
    <w:basedOn w:val="Normal"/>
    <w:next w:val="Normal"/>
    <w:uiPriority w:val="9"/>
    <w:semiHidden/>
    <w:unhideWhenUsed/>
    <w:qFormat/>
    <w:pPr>
      <w:keepNext/>
      <w:spacing w:before="120" w:after="120"/>
      <w:jc w:val="both"/>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ind w:left="4320" w:firstLine="720"/>
      <w:jc w:val="both"/>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1475F8"/>
    <w:pPr>
      <w:tabs>
        <w:tab w:val="center" w:pos="4680"/>
        <w:tab w:val="right" w:pos="9360"/>
      </w:tabs>
    </w:pPr>
  </w:style>
  <w:style w:type="character" w:customStyle="1" w:styleId="HeaderChar">
    <w:name w:val="Header Char"/>
    <w:basedOn w:val="DefaultParagraphFont"/>
    <w:link w:val="Header"/>
    <w:uiPriority w:val="99"/>
    <w:rsid w:val="001475F8"/>
  </w:style>
  <w:style w:type="paragraph" w:styleId="Footer">
    <w:name w:val="footer"/>
    <w:basedOn w:val="Normal"/>
    <w:link w:val="FooterChar"/>
    <w:uiPriority w:val="99"/>
    <w:unhideWhenUsed/>
    <w:rsid w:val="001475F8"/>
    <w:pPr>
      <w:tabs>
        <w:tab w:val="center" w:pos="4680"/>
        <w:tab w:val="right" w:pos="9360"/>
      </w:tabs>
    </w:pPr>
  </w:style>
  <w:style w:type="character" w:customStyle="1" w:styleId="FooterChar">
    <w:name w:val="Footer Char"/>
    <w:basedOn w:val="DefaultParagraphFont"/>
    <w:link w:val="Footer"/>
    <w:uiPriority w:val="99"/>
    <w:rsid w:val="001475F8"/>
  </w:style>
  <w:style w:type="character" w:customStyle="1" w:styleId="Bodytext2">
    <w:name w:val="Body text (2)_"/>
    <w:link w:val="Bodytext20"/>
    <w:rsid w:val="00E80DB5"/>
    <w:rPr>
      <w:shd w:val="clear" w:color="auto" w:fill="FFFFFF"/>
    </w:rPr>
  </w:style>
  <w:style w:type="paragraph" w:customStyle="1" w:styleId="Bodytext20">
    <w:name w:val="Body text (2)"/>
    <w:basedOn w:val="Normal"/>
    <w:link w:val="Bodytext2"/>
    <w:rsid w:val="00E80DB5"/>
    <w:pPr>
      <w:widowControl w:val="0"/>
      <w:shd w:val="clear" w:color="auto" w:fill="FFFFFF"/>
      <w:spacing w:line="322" w:lineRule="exact"/>
      <w:jc w:val="both"/>
    </w:pPr>
  </w:style>
  <w:style w:type="paragraph" w:styleId="ListParagraph">
    <w:name w:val="List Paragraph"/>
    <w:basedOn w:val="Normal"/>
    <w:uiPriority w:val="34"/>
    <w:qFormat/>
    <w:rsid w:val="0069238A"/>
    <w:pPr>
      <w:ind w:left="720"/>
      <w:contextualSpacing/>
    </w:pPr>
  </w:style>
  <w:style w:type="character" w:styleId="Hyperlink">
    <w:name w:val="Hyperlink"/>
    <w:basedOn w:val="DefaultParagraphFont"/>
    <w:uiPriority w:val="99"/>
    <w:unhideWhenUsed/>
    <w:rsid w:val="00CF29C6"/>
    <w:rPr>
      <w:color w:val="0000FF" w:themeColor="hyperlink"/>
      <w:u w:val="single"/>
    </w:rPr>
  </w:style>
  <w:style w:type="character" w:customStyle="1" w:styleId="UnresolvedMention1">
    <w:name w:val="Unresolved Mention1"/>
    <w:basedOn w:val="DefaultParagraphFont"/>
    <w:uiPriority w:val="99"/>
    <w:semiHidden/>
    <w:unhideWhenUsed/>
    <w:rsid w:val="00CF29C6"/>
    <w:rPr>
      <w:color w:val="605E5C"/>
      <w:shd w:val="clear" w:color="auto" w:fill="E1DFDD"/>
    </w:rPr>
  </w:style>
  <w:style w:type="paragraph" w:styleId="BalloonText">
    <w:name w:val="Balloon Text"/>
    <w:basedOn w:val="Normal"/>
    <w:link w:val="BalloonTextChar"/>
    <w:uiPriority w:val="99"/>
    <w:semiHidden/>
    <w:unhideWhenUsed/>
    <w:rsid w:val="0089272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27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nguyen-moi-truong/thong-tu-28-2019-tt-btnmt-quy-dinh-ky-thuat-danh-gia-chat-nao-vet-vung-bien-viet-nam-433721.aspx" TargetMode="External"/><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yperlink" Target="https://thuvienphapluat.vn/van-ban/Tai-nguyen-Moi-truong/Luat-tai-nguyen-moi-truong-bien-va-hai-dao-2015-282375.aspx" TargetMode="External"/><Relationship Id="rId12" Type="http://schemas.openxmlformats.org/officeDocument/2006/relationships/hyperlink" Target="https://thuvienphapluat.vn/van-ban/tai-nguyen-moi-truong/thong-tu-28-2019-tt-btnmt-quy-dinh-ky-thuat-danh-gia-chat-nao-vet-vung-bien-viet-nam-433721.aspx" TargetMode="External"/><Relationship Id="rId17"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thuvienphapluat.vn/van-ban/tai-nguyen-moi-truong/nghi-dinh-08-2022-nd-cp-huong-dan-luat-bao-ve-moi-truong-479457.aspx" TargetMode="External"/><Relationship Id="rId11" Type="http://schemas.openxmlformats.org/officeDocument/2006/relationships/hyperlink" Target="https://thuvienphapluat.vn/van-ban/tai-nguyen-moi-truong/thong-tu-23-2022-tt-btnmt-sua-doi-thong-tu-28-2019-tt-btnmt-danh-gia-chat-nao-vet-551309.aspx"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thuvienphapluat.vn/van-ban/tai-nguyen-moi-truong/thong-tu-28-2019-tt-btnmt-quy-dinh-ky-thuat-danh-gia-chat-nao-vet-vung-bien-viet-nam-433721.aspx" TargetMode="External"/><Relationship Id="rId19"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hyperlink" Target="https://thuvienphapluat.vn/van-ban/tai-nguyen-moi-truong/thong-tu-28-2019-tt-btnmt-quy-dinh-ky-thuat-danh-gia-chat-nao-vet-vung-bien-viet-nam-433721.aspx"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E93D03-F4E2-4FFB-B74A-7DB2EDF38F4C}"/>
</file>

<file path=customXml/itemProps2.xml><?xml version="1.0" encoding="utf-8"?>
<ds:datastoreItem xmlns:ds="http://schemas.openxmlformats.org/officeDocument/2006/customXml" ds:itemID="{268404A4-C6F3-4244-A25D-669D79DEAFBB}"/>
</file>

<file path=customXml/itemProps3.xml><?xml version="1.0" encoding="utf-8"?>
<ds:datastoreItem xmlns:ds="http://schemas.openxmlformats.org/officeDocument/2006/customXml" ds:itemID="{FA0DA9BD-D3DE-4F26-82B7-C1D8975F1F73}"/>
</file>

<file path=docProps/app.xml><?xml version="1.0" encoding="utf-8"?>
<Properties xmlns="http://schemas.openxmlformats.org/officeDocument/2006/extended-properties" xmlns:vt="http://schemas.openxmlformats.org/officeDocument/2006/docPropsVTypes">
  <Template>Normal</Template>
  <TotalTime>218</TotalTime>
  <Pages>7</Pages>
  <Words>2772</Words>
  <Characters>15803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TUAN</dc:creator>
  <cp:lastModifiedBy>Admin</cp:lastModifiedBy>
  <cp:revision>99</cp:revision>
  <cp:lastPrinted>2026-01-19T07:21:00Z</cp:lastPrinted>
  <dcterms:created xsi:type="dcterms:W3CDTF">2025-12-24T07:06:00Z</dcterms:created>
  <dcterms:modified xsi:type="dcterms:W3CDTF">2026-01-27T04:01:00Z</dcterms:modified>
</cp:coreProperties>
</file>