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108" w:type="dxa"/>
        <w:tblLook w:val="0000" w:firstRow="0" w:lastRow="0" w:firstColumn="0" w:lastColumn="0" w:noHBand="0" w:noVBand="0"/>
      </w:tblPr>
      <w:tblGrid>
        <w:gridCol w:w="3260"/>
        <w:gridCol w:w="5846"/>
      </w:tblGrid>
      <w:tr w:rsidR="00953065" w:rsidRPr="00953065" w14:paraId="63C763ED" w14:textId="77777777" w:rsidTr="00FE2CE8">
        <w:trPr>
          <w:trHeight w:val="698"/>
        </w:trPr>
        <w:tc>
          <w:tcPr>
            <w:tcW w:w="3260" w:type="dxa"/>
            <w:shd w:val="clear" w:color="auto" w:fill="FFFFFF"/>
          </w:tcPr>
          <w:p w14:paraId="7E84184F" w14:textId="2435956E" w:rsidR="00A415CE" w:rsidRPr="00953065" w:rsidRDefault="00A415CE" w:rsidP="00FE2CE8">
            <w:pPr>
              <w:autoSpaceDE w:val="0"/>
              <w:autoSpaceDN w:val="0"/>
              <w:adjustRightInd w:val="0"/>
              <w:jc w:val="center"/>
              <w:rPr>
                <w:color w:val="000000" w:themeColor="text1"/>
                <w:lang w:val="en"/>
              </w:rPr>
            </w:pPr>
            <w:r w:rsidRPr="00953065">
              <w:rPr>
                <w:noProof/>
                <w:color w:val="000000" w:themeColor="text1"/>
              </w:rPr>
              <mc:AlternateContent>
                <mc:Choice Requires="wps">
                  <w:drawing>
                    <wp:anchor distT="4294967295" distB="4294967295" distL="114300" distR="114300" simplePos="0" relativeHeight="251666432" behindDoc="0" locked="0" layoutInCell="1" allowOverlap="1" wp14:anchorId="5B2E72C7" wp14:editId="38E0D419">
                      <wp:simplePos x="0" y="0"/>
                      <wp:positionH relativeFrom="margin">
                        <wp:posOffset>442595</wp:posOffset>
                      </wp:positionH>
                      <wp:positionV relativeFrom="paragraph">
                        <wp:posOffset>386714</wp:posOffset>
                      </wp:positionV>
                      <wp:extent cx="1007745" cy="0"/>
                      <wp:effectExtent l="0" t="0" r="0" b="0"/>
                      <wp:wrapNone/>
                      <wp:docPr id="1999456806"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170969E" id="_x0000_t32" coordsize="21600,21600" o:spt="32" o:oned="t" path="m,l21600,21600e" filled="f">
                      <v:path arrowok="t" fillok="f" o:connecttype="none"/>
                      <o:lock v:ext="edit" shapetype="t"/>
                    </v:shapetype>
                    <v:shape id="Straight Arrow Connector 9" o:spid="_x0000_s1026" type="#_x0000_t32" style="position:absolute;margin-left:34.85pt;margin-top:30.45pt;width:79.35pt;height:0;z-index:2516664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">
                      <w10:wrap anchorx="margin"/>
                    </v:shape>
                  </w:pict>
                </mc:Fallback>
              </mc:AlternateContent>
            </w:r>
            <w:r w:rsidRPr="00953065">
              <w:rPr>
                <w:b/>
                <w:bCs/>
                <w:color w:val="000000" w:themeColor="text1"/>
                <w:sz w:val="26"/>
                <w:szCs w:val="26"/>
                <w:lang w:val="en"/>
              </w:rPr>
              <w:t>HỘI ĐỒNG NHÂN DÂN</w:t>
            </w:r>
            <w:r w:rsidRPr="00953065">
              <w:rPr>
                <w:b/>
                <w:bCs/>
                <w:color w:val="000000" w:themeColor="text1"/>
                <w:sz w:val="26"/>
                <w:szCs w:val="26"/>
                <w:lang w:val="en"/>
              </w:rPr>
              <w:br/>
              <w:t>TỈNH THÁI NGUYÊN</w:t>
            </w:r>
          </w:p>
        </w:tc>
        <w:tc>
          <w:tcPr>
            <w:tcW w:w="5846" w:type="dxa"/>
            <w:shd w:val="clear" w:color="auto" w:fill="FFFFFF"/>
          </w:tcPr>
          <w:p w14:paraId="2CA57D5F" w14:textId="397759D8" w:rsidR="00A415CE" w:rsidRPr="00953065" w:rsidRDefault="00A415CE" w:rsidP="00FE2CE8">
            <w:pPr>
              <w:autoSpaceDE w:val="0"/>
              <w:autoSpaceDN w:val="0"/>
              <w:adjustRightInd w:val="0"/>
              <w:jc w:val="center"/>
              <w:rPr>
                <w:color w:val="000000" w:themeColor="text1"/>
                <w:lang w:val="en"/>
              </w:rPr>
            </w:pPr>
            <w:r w:rsidRPr="00953065">
              <w:rPr>
                <w:noProof/>
                <w:color w:val="000000" w:themeColor="text1"/>
              </w:rPr>
              <mc:AlternateContent>
                <mc:Choice Requires="wps">
                  <w:drawing>
                    <wp:anchor distT="4294967295" distB="4294967295" distL="114300" distR="114300" simplePos="0" relativeHeight="251667456" behindDoc="0" locked="0" layoutInCell="1" allowOverlap="1" wp14:anchorId="1FF62D10" wp14:editId="1F9530A1">
                      <wp:simplePos x="0" y="0"/>
                      <wp:positionH relativeFrom="column">
                        <wp:posOffset>697865</wp:posOffset>
                      </wp:positionH>
                      <wp:positionV relativeFrom="paragraph">
                        <wp:posOffset>413384</wp:posOffset>
                      </wp:positionV>
                      <wp:extent cx="2160270" cy="0"/>
                      <wp:effectExtent l="0" t="0" r="0" b="0"/>
                      <wp:wrapNone/>
                      <wp:docPr id="180501771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7D1DC40" id="Straight Arrow Connector 7" o:spid="_x0000_s1026" type="#_x0000_t32" style="position:absolute;margin-left:54.95pt;margin-top:32.55pt;width:170.1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"/>
                  </w:pict>
                </mc:Fallback>
              </mc:AlternateContent>
            </w:r>
            <w:r w:rsidRPr="00953065">
              <w:rPr>
                <w:b/>
                <w:bCs/>
                <w:color w:val="000000" w:themeColor="text1"/>
                <w:sz w:val="26"/>
                <w:szCs w:val="26"/>
                <w:lang w:val="en"/>
              </w:rPr>
              <w:t>CỘNG HÒA XÃ HỘI CHỦ NGHĨA VIỆT NAM</w:t>
            </w:r>
            <w:r w:rsidRPr="00953065">
              <w:rPr>
                <w:b/>
                <w:bCs/>
                <w:color w:val="000000" w:themeColor="text1"/>
                <w:sz w:val="20"/>
                <w:szCs w:val="20"/>
                <w:lang w:val="en"/>
              </w:rPr>
              <w:br/>
            </w:r>
            <w:r w:rsidRPr="00953065">
              <w:rPr>
                <w:b/>
                <w:bCs/>
                <w:color w:val="000000" w:themeColor="text1"/>
                <w:sz w:val="28"/>
                <w:szCs w:val="28"/>
                <w:lang w:val="en"/>
              </w:rPr>
              <w:t>Độc lập - Tự do - Hạnh phúc</w:t>
            </w:r>
          </w:p>
        </w:tc>
      </w:tr>
      <w:tr w:rsidR="00953065" w:rsidRPr="00953065" w14:paraId="1CA45E39" w14:textId="77777777" w:rsidTr="00FE2CE8">
        <w:trPr>
          <w:trHeight w:val="1"/>
        </w:trPr>
        <w:tc>
          <w:tcPr>
            <w:tcW w:w="3260" w:type="dxa"/>
            <w:shd w:val="clear" w:color="auto" w:fill="FFFFFF"/>
          </w:tcPr>
          <w:p w14:paraId="735160B3" w14:textId="19F50B6D" w:rsidR="00A415CE" w:rsidRPr="00953065" w:rsidRDefault="00A415CE" w:rsidP="00FE2CE8">
            <w:pPr>
              <w:autoSpaceDE w:val="0"/>
              <w:autoSpaceDN w:val="0"/>
              <w:adjustRightInd w:val="0"/>
              <w:spacing w:before="120"/>
              <w:jc w:val="center"/>
              <w:rPr>
                <w:color w:val="000000" w:themeColor="text1"/>
                <w:sz w:val="28"/>
                <w:szCs w:val="28"/>
                <w:lang w:val="en"/>
              </w:rPr>
            </w:pPr>
            <w:r w:rsidRPr="00953065">
              <w:rPr>
                <w:color w:val="000000" w:themeColor="text1"/>
                <w:sz w:val="26"/>
                <w:szCs w:val="26"/>
                <w:lang w:val="en"/>
              </w:rPr>
              <w:t>Số:</w:t>
            </w:r>
            <w:r w:rsidR="00B23B47">
              <w:rPr>
                <w:color w:val="000000" w:themeColor="text1"/>
                <w:sz w:val="26"/>
                <w:szCs w:val="26"/>
                <w:lang w:val="en"/>
              </w:rPr>
              <w:t xml:space="preserve"> 25</w:t>
            </w:r>
            <w:r w:rsidRPr="00953065">
              <w:rPr>
                <w:color w:val="000000" w:themeColor="text1"/>
                <w:sz w:val="26"/>
                <w:szCs w:val="26"/>
                <w:lang w:val="en"/>
              </w:rPr>
              <w:t>/2026/NQ-HĐND</w:t>
            </w:r>
          </w:p>
        </w:tc>
        <w:tc>
          <w:tcPr>
            <w:tcW w:w="5846" w:type="dxa"/>
            <w:shd w:val="clear" w:color="auto" w:fill="FFFFFF"/>
          </w:tcPr>
          <w:p w14:paraId="13F7988F" w14:textId="4C71C600" w:rsidR="00A415CE" w:rsidRPr="00953065" w:rsidRDefault="003A567A" w:rsidP="00FE2CE8">
            <w:pPr>
              <w:autoSpaceDE w:val="0"/>
              <w:autoSpaceDN w:val="0"/>
              <w:adjustRightInd w:val="0"/>
              <w:spacing w:before="120"/>
              <w:jc w:val="center"/>
              <w:rPr>
                <w:color w:val="000000" w:themeColor="text1"/>
                <w:sz w:val="28"/>
                <w:szCs w:val="28"/>
                <w:lang w:val="en"/>
              </w:rPr>
            </w:pPr>
            <w:r>
              <w:rPr>
                <w:i/>
                <w:iCs/>
                <w:color w:val="000000" w:themeColor="text1"/>
                <w:sz w:val="28"/>
                <w:szCs w:val="28"/>
                <w:lang w:val="en"/>
              </w:rPr>
              <w:t>Thái Nguyên, ngày 09</w:t>
            </w:r>
            <w:r w:rsidR="00A415CE" w:rsidRPr="00953065">
              <w:rPr>
                <w:i/>
                <w:iCs/>
                <w:color w:val="000000" w:themeColor="text1"/>
                <w:sz w:val="28"/>
                <w:szCs w:val="28"/>
                <w:lang w:val="en"/>
              </w:rPr>
              <w:t xml:space="preserve"> tháng 6 năm 2026     </w:t>
            </w:r>
          </w:p>
        </w:tc>
      </w:tr>
    </w:tbl>
    <w:p w14:paraId="15D707FF" w14:textId="4CE1C010" w:rsidR="007034FD" w:rsidRPr="00953065" w:rsidRDefault="007034FD" w:rsidP="00A415CE">
      <w:pPr>
        <w:jc w:val="center"/>
        <w:rPr>
          <w:b/>
          <w:bCs/>
          <w:color w:val="000000" w:themeColor="text1"/>
          <w:sz w:val="28"/>
          <w:szCs w:val="28"/>
        </w:rPr>
      </w:pPr>
    </w:p>
    <w:p w14:paraId="5E7AACFD" w14:textId="18372018" w:rsidR="00A86072" w:rsidRPr="00953065" w:rsidRDefault="00A86072" w:rsidP="00A86072">
      <w:pPr>
        <w:jc w:val="center"/>
        <w:rPr>
          <w:b/>
          <w:bCs/>
          <w:color w:val="000000" w:themeColor="text1"/>
          <w:sz w:val="28"/>
          <w:szCs w:val="28"/>
        </w:rPr>
      </w:pPr>
      <w:r w:rsidRPr="00953065">
        <w:rPr>
          <w:b/>
          <w:bCs/>
          <w:color w:val="000000" w:themeColor="text1"/>
          <w:sz w:val="28"/>
          <w:szCs w:val="28"/>
        </w:rPr>
        <w:t>NGHỊ QUYẾT</w:t>
      </w:r>
    </w:p>
    <w:p w14:paraId="234B5854" w14:textId="77777777" w:rsidR="00A86072" w:rsidRPr="00953065" w:rsidRDefault="00A86072" w:rsidP="00A86072">
      <w:pPr>
        <w:spacing w:line="252" w:lineRule="auto"/>
        <w:jc w:val="center"/>
        <w:rPr>
          <w:b/>
          <w:color w:val="000000" w:themeColor="text1"/>
          <w:sz w:val="28"/>
          <w:szCs w:val="28"/>
        </w:rPr>
      </w:pPr>
      <w:r w:rsidRPr="00953065">
        <w:rPr>
          <w:b/>
          <w:color w:val="000000" w:themeColor="text1"/>
          <w:sz w:val="28"/>
          <w:szCs w:val="28"/>
        </w:rPr>
        <w:t xml:space="preserve">Quy định nội dung, mức chi Giải thưởng Báo chí Huỳnh Thúc Kháng, </w:t>
      </w:r>
    </w:p>
    <w:p w14:paraId="1C885001" w14:textId="114AA8D9" w:rsidR="00A86072" w:rsidRPr="00953065" w:rsidRDefault="00A86072" w:rsidP="00A86072">
      <w:pPr>
        <w:spacing w:line="252" w:lineRule="auto"/>
        <w:jc w:val="center"/>
        <w:rPr>
          <w:b/>
          <w:color w:val="000000" w:themeColor="text1"/>
          <w:sz w:val="28"/>
          <w:szCs w:val="28"/>
        </w:rPr>
      </w:pPr>
      <w:r w:rsidRPr="00953065">
        <w:rPr>
          <w:b/>
          <w:color w:val="000000" w:themeColor="text1"/>
          <w:sz w:val="28"/>
          <w:szCs w:val="28"/>
        </w:rPr>
        <w:t>Giải thưởng Văn học nghệ thuật tỉnh Thái Nguyên</w:t>
      </w:r>
    </w:p>
    <w:p w14:paraId="2010DF58" w14:textId="2F291979" w:rsidR="00B16A8E" w:rsidRPr="00953065" w:rsidRDefault="00B16A8E" w:rsidP="00A86072">
      <w:pPr>
        <w:spacing w:line="252" w:lineRule="auto"/>
        <w:jc w:val="center"/>
        <w:rPr>
          <w:b/>
          <w:color w:val="000000" w:themeColor="text1"/>
          <w:sz w:val="28"/>
          <w:szCs w:val="28"/>
        </w:rPr>
      </w:pPr>
    </w:p>
    <w:p w14:paraId="157A3CDC" w14:textId="77777777" w:rsidR="00A86072" w:rsidRPr="00953065" w:rsidRDefault="00A86072" w:rsidP="00880DA5">
      <w:pPr>
        <w:widowControl w:val="0"/>
        <w:snapToGrid w:val="0"/>
        <w:spacing w:before="120" w:after="120" w:line="340" w:lineRule="exact"/>
        <w:ind w:firstLine="547"/>
        <w:jc w:val="both"/>
        <w:rPr>
          <w:i/>
          <w:iCs/>
          <w:color w:val="000000" w:themeColor="text1"/>
          <w:sz w:val="28"/>
          <w:szCs w:val="28"/>
          <w:lang w:val="nb-NO"/>
        </w:rPr>
      </w:pPr>
      <w:r w:rsidRPr="00953065">
        <w:rPr>
          <w:i/>
          <w:iCs/>
          <w:color w:val="000000" w:themeColor="text1"/>
          <w:sz w:val="28"/>
          <w:szCs w:val="28"/>
          <w:lang w:val="nb-NO"/>
        </w:rPr>
        <w:t>Căn cứ Luật Tổ chức chính quyền địa phương</w:t>
      </w:r>
      <w:r w:rsidR="002C1FA9" w:rsidRPr="00953065">
        <w:rPr>
          <w:i/>
          <w:iCs/>
          <w:color w:val="000000" w:themeColor="text1"/>
          <w:sz w:val="28"/>
          <w:szCs w:val="28"/>
          <w:lang w:val="nb-NO"/>
        </w:rPr>
        <w:t xml:space="preserve"> số 72/2025/QH15</w:t>
      </w:r>
      <w:r w:rsidRPr="00953065">
        <w:rPr>
          <w:i/>
          <w:iCs/>
          <w:color w:val="000000" w:themeColor="text1"/>
          <w:sz w:val="28"/>
          <w:szCs w:val="28"/>
          <w:lang w:val="nb-NO"/>
        </w:rPr>
        <w:t xml:space="preserve">; </w:t>
      </w:r>
    </w:p>
    <w:p w14:paraId="32612FA5" w14:textId="77777777" w:rsidR="00197CB5" w:rsidRPr="00953065" w:rsidRDefault="00197CB5" w:rsidP="00197CB5">
      <w:pPr>
        <w:widowControl w:val="0"/>
        <w:snapToGrid w:val="0"/>
        <w:spacing w:before="120" w:after="120" w:line="340" w:lineRule="exact"/>
        <w:ind w:firstLine="547"/>
        <w:jc w:val="both"/>
        <w:rPr>
          <w:i/>
          <w:color w:val="000000" w:themeColor="text1"/>
          <w:sz w:val="28"/>
          <w:szCs w:val="28"/>
          <w:lang w:val="nl-NL"/>
        </w:rPr>
      </w:pPr>
      <w:r w:rsidRPr="00953065">
        <w:rPr>
          <w:i/>
          <w:color w:val="000000" w:themeColor="text1"/>
          <w:sz w:val="28"/>
          <w:szCs w:val="28"/>
          <w:lang w:val="nl-NL"/>
        </w:rPr>
        <w:t>Căn cứ Luật Thi đua, khen thưởng số 06/2022/QH15;</w:t>
      </w:r>
    </w:p>
    <w:p w14:paraId="245CB312" w14:textId="77777777" w:rsidR="00A67E39" w:rsidRPr="00953065" w:rsidRDefault="00A67E39" w:rsidP="00880DA5">
      <w:pPr>
        <w:widowControl w:val="0"/>
        <w:snapToGrid w:val="0"/>
        <w:spacing w:before="120" w:after="120" w:line="340" w:lineRule="exact"/>
        <w:ind w:firstLine="547"/>
        <w:jc w:val="both"/>
        <w:rPr>
          <w:i/>
          <w:color w:val="000000" w:themeColor="text1"/>
          <w:sz w:val="28"/>
          <w:szCs w:val="28"/>
          <w:lang w:val="nl-NL"/>
        </w:rPr>
      </w:pPr>
      <w:r w:rsidRPr="00953065">
        <w:rPr>
          <w:i/>
          <w:color w:val="000000" w:themeColor="text1"/>
          <w:sz w:val="28"/>
          <w:szCs w:val="28"/>
          <w:lang w:val="nl-NL"/>
        </w:rPr>
        <w:t>Căn cứ Luật Ngân sách nhà nước số 89/2025/QH15;</w:t>
      </w:r>
    </w:p>
    <w:p w14:paraId="134E74A9" w14:textId="77777777" w:rsidR="00A67E39" w:rsidRPr="00953065" w:rsidRDefault="00A67E39" w:rsidP="00880DA5">
      <w:pPr>
        <w:widowControl w:val="0"/>
        <w:snapToGrid w:val="0"/>
        <w:spacing w:before="120" w:after="120" w:line="340" w:lineRule="exact"/>
        <w:ind w:firstLine="547"/>
        <w:jc w:val="both"/>
        <w:rPr>
          <w:i/>
          <w:color w:val="000000" w:themeColor="text1"/>
          <w:sz w:val="28"/>
          <w:szCs w:val="28"/>
          <w:lang w:val="nl-NL"/>
        </w:rPr>
      </w:pPr>
      <w:r w:rsidRPr="00953065">
        <w:rPr>
          <w:i/>
          <w:color w:val="000000" w:themeColor="text1"/>
          <w:sz w:val="28"/>
          <w:szCs w:val="28"/>
          <w:lang w:val="nl-NL"/>
        </w:rPr>
        <w:t>Căn cứ Luật Báo chí số 126/2025/QH15;</w:t>
      </w:r>
    </w:p>
    <w:p w14:paraId="7ED801AA" w14:textId="77777777" w:rsidR="00197CB5" w:rsidRPr="00953065" w:rsidRDefault="00197CB5" w:rsidP="00197CB5">
      <w:pPr>
        <w:widowControl w:val="0"/>
        <w:snapToGrid w:val="0"/>
        <w:spacing w:before="120" w:after="120" w:line="340" w:lineRule="exact"/>
        <w:ind w:firstLine="547"/>
        <w:jc w:val="both"/>
        <w:rPr>
          <w:i/>
          <w:color w:val="000000" w:themeColor="text1"/>
          <w:sz w:val="28"/>
          <w:szCs w:val="28"/>
          <w:lang w:val="nl-NL"/>
        </w:rPr>
      </w:pPr>
      <w:r w:rsidRPr="00953065">
        <w:rPr>
          <w:rFonts w:ascii="Times New Roman Italic" w:hAnsi="Times New Roman Italic"/>
          <w:i/>
          <w:color w:val="000000" w:themeColor="text1"/>
          <w:spacing w:val="8"/>
          <w:sz w:val="28"/>
          <w:szCs w:val="28"/>
          <w:lang w:val="nl-NL"/>
        </w:rPr>
        <w:t xml:space="preserve">Căn cứ Nghị định số 152/2025/NĐ-CP ngày 14 tháng 6 năm 2025 </w:t>
      </w:r>
      <w:r w:rsidRPr="00953065">
        <w:rPr>
          <w:rFonts w:ascii="Times New Roman Italic" w:hAnsi="Times New Roman Italic"/>
          <w:i/>
          <w:color w:val="000000" w:themeColor="text1"/>
          <w:spacing w:val="8"/>
          <w:sz w:val="28"/>
          <w:szCs w:val="28"/>
          <w:lang w:val="nl-NL"/>
        </w:rPr>
        <w:br/>
      </w:r>
      <w:r w:rsidRPr="00953065">
        <w:rPr>
          <w:rFonts w:ascii="Times New Roman Italic" w:hAnsi="Times New Roman Italic"/>
          <w:i/>
          <w:color w:val="000000" w:themeColor="text1"/>
          <w:spacing w:val="-8"/>
          <w:sz w:val="28"/>
          <w:szCs w:val="28"/>
          <w:lang w:val="nl-NL"/>
        </w:rPr>
        <w:t>của</w:t>
      </w:r>
      <w:r w:rsidRPr="00953065">
        <w:rPr>
          <w:i/>
          <w:color w:val="000000" w:themeColor="text1"/>
          <w:spacing w:val="-8"/>
          <w:sz w:val="28"/>
          <w:szCs w:val="28"/>
          <w:lang w:val="nl-NL"/>
        </w:rPr>
        <w:t xml:space="preserve"> Chính phủ quy định về phân cấp, phân quyền trong lĩnh vực thi đua, khen</w:t>
      </w:r>
      <w:r w:rsidRPr="00953065">
        <w:rPr>
          <w:i/>
          <w:color w:val="000000" w:themeColor="text1"/>
          <w:sz w:val="28"/>
          <w:szCs w:val="28"/>
          <w:lang w:val="nl-NL"/>
        </w:rPr>
        <w:t xml:space="preserve"> thưởng; </w:t>
      </w:r>
      <w:r w:rsidRPr="00953065">
        <w:rPr>
          <w:rFonts w:ascii="Times New Roman Italic" w:hAnsi="Times New Roman Italic"/>
          <w:i/>
          <w:color w:val="000000" w:themeColor="text1"/>
          <w:spacing w:val="-2"/>
          <w:sz w:val="28"/>
          <w:szCs w:val="28"/>
          <w:lang w:val="nl-NL"/>
        </w:rPr>
        <w:t>quy định chi tiết và hướng dẫn thi hành một số điều của Luật Thi đua, khen thưởng</w:t>
      </w:r>
      <w:r w:rsidRPr="00953065">
        <w:rPr>
          <w:i/>
          <w:color w:val="000000" w:themeColor="text1"/>
          <w:sz w:val="28"/>
          <w:szCs w:val="28"/>
          <w:lang w:val="nl-NL"/>
        </w:rPr>
        <w:t>;</w:t>
      </w:r>
    </w:p>
    <w:p w14:paraId="61DA611D" w14:textId="68B8FADB" w:rsidR="00443FC5" w:rsidRPr="00953065" w:rsidRDefault="00443FC5" w:rsidP="00880DA5">
      <w:pPr>
        <w:widowControl w:val="0"/>
        <w:snapToGrid w:val="0"/>
        <w:spacing w:before="120" w:after="120" w:line="340" w:lineRule="exact"/>
        <w:ind w:firstLine="547"/>
        <w:jc w:val="both"/>
        <w:rPr>
          <w:i/>
          <w:color w:val="000000" w:themeColor="text1"/>
          <w:spacing w:val="-6"/>
          <w:sz w:val="28"/>
          <w:szCs w:val="28"/>
          <w:lang w:val="nl-NL"/>
        </w:rPr>
      </w:pPr>
      <w:r w:rsidRPr="00953065">
        <w:rPr>
          <w:i/>
          <w:color w:val="000000" w:themeColor="text1"/>
          <w:spacing w:val="-6"/>
          <w:sz w:val="28"/>
          <w:szCs w:val="28"/>
          <w:lang w:val="nl-NL"/>
        </w:rPr>
        <w:t>Căn cứ Nghị định số 73/2026/NĐ-CP ngày 10 tháng 3 năm 2026 của Chính phủ quy định chi tiết và hướng dẫn thi hành một số điều của Luật Ngân sách nhà nước;</w:t>
      </w:r>
    </w:p>
    <w:p w14:paraId="4A7C7A2A" w14:textId="790DB8AE" w:rsidR="0061537B" w:rsidRPr="00953065" w:rsidRDefault="0061537B" w:rsidP="00880DA5">
      <w:pPr>
        <w:widowControl w:val="0"/>
        <w:snapToGrid w:val="0"/>
        <w:spacing w:before="120" w:after="120" w:line="340" w:lineRule="exact"/>
        <w:ind w:firstLine="547"/>
        <w:jc w:val="both"/>
        <w:rPr>
          <w:i/>
          <w:color w:val="000000" w:themeColor="text1"/>
          <w:spacing w:val="-4"/>
          <w:sz w:val="28"/>
          <w:szCs w:val="28"/>
          <w:lang w:val="nl-NL"/>
        </w:rPr>
      </w:pPr>
      <w:r w:rsidRPr="00953065">
        <w:rPr>
          <w:rFonts w:ascii="Times New Roman Italic" w:hAnsi="Times New Roman Italic"/>
          <w:i/>
          <w:color w:val="000000" w:themeColor="text1"/>
          <w:spacing w:val="-6"/>
          <w:sz w:val="28"/>
          <w:szCs w:val="28"/>
          <w:lang w:val="nl-NL"/>
        </w:rPr>
        <w:t>Căn cứ Thô</w:t>
      </w:r>
      <w:r w:rsidR="009C41A5" w:rsidRPr="00953065">
        <w:rPr>
          <w:rFonts w:ascii="Times New Roman Italic" w:hAnsi="Times New Roman Italic"/>
          <w:i/>
          <w:color w:val="000000" w:themeColor="text1"/>
          <w:spacing w:val="-6"/>
          <w:sz w:val="28"/>
          <w:szCs w:val="28"/>
          <w:lang w:val="nl-NL"/>
        </w:rPr>
        <w:t xml:space="preserve">ng tư số 15/2025/TT-BNV ngày 04 tháng 8 năm </w:t>
      </w:r>
      <w:r w:rsidRPr="00953065">
        <w:rPr>
          <w:rFonts w:ascii="Times New Roman Italic" w:hAnsi="Times New Roman Italic"/>
          <w:i/>
          <w:color w:val="000000" w:themeColor="text1"/>
          <w:spacing w:val="-6"/>
          <w:sz w:val="28"/>
          <w:szCs w:val="28"/>
          <w:lang w:val="nl-NL"/>
        </w:rPr>
        <w:t>2025 của</w:t>
      </w:r>
      <w:r w:rsidRPr="00953065">
        <w:rPr>
          <w:i/>
          <w:color w:val="000000" w:themeColor="text1"/>
          <w:sz w:val="28"/>
          <w:szCs w:val="28"/>
          <w:lang w:val="nl-NL"/>
        </w:rPr>
        <w:t xml:space="preserve"> </w:t>
      </w:r>
      <w:r w:rsidR="00674C06" w:rsidRPr="00953065">
        <w:rPr>
          <w:i/>
          <w:color w:val="000000" w:themeColor="text1"/>
          <w:sz w:val="28"/>
          <w:szCs w:val="28"/>
          <w:lang w:val="nl-NL"/>
        </w:rPr>
        <w:t xml:space="preserve">Bộ trưởng </w:t>
      </w:r>
      <w:r w:rsidRPr="00953065">
        <w:rPr>
          <w:rFonts w:ascii="Times New Roman Italic" w:hAnsi="Times New Roman Italic"/>
          <w:i/>
          <w:color w:val="000000" w:themeColor="text1"/>
          <w:spacing w:val="6"/>
          <w:sz w:val="28"/>
          <w:szCs w:val="28"/>
          <w:lang w:val="nl-NL"/>
        </w:rPr>
        <w:t>Bộ Nội vụ quy định biện pháp để tổ chức, hướng dẫn thi hành Luật Thi đua,</w:t>
      </w:r>
      <w:r w:rsidRPr="00953065">
        <w:rPr>
          <w:i/>
          <w:color w:val="000000" w:themeColor="text1"/>
          <w:sz w:val="28"/>
          <w:szCs w:val="28"/>
          <w:lang w:val="nl-NL"/>
        </w:rPr>
        <w:t xml:space="preserve"> </w:t>
      </w:r>
      <w:r w:rsidRPr="00953065">
        <w:rPr>
          <w:rFonts w:ascii="Times New Roman Italic" w:hAnsi="Times New Roman Italic"/>
          <w:i/>
          <w:color w:val="000000" w:themeColor="text1"/>
          <w:spacing w:val="8"/>
          <w:sz w:val="28"/>
          <w:szCs w:val="28"/>
          <w:lang w:val="nl-NL"/>
        </w:rPr>
        <w:t xml:space="preserve">khen thưởng và Nghị định </w:t>
      </w:r>
      <w:r w:rsidR="002A7A44" w:rsidRPr="00953065">
        <w:rPr>
          <w:rFonts w:ascii="Times New Roman Italic" w:hAnsi="Times New Roman Italic"/>
          <w:i/>
          <w:color w:val="000000" w:themeColor="text1"/>
          <w:spacing w:val="8"/>
          <w:sz w:val="28"/>
          <w:szCs w:val="28"/>
          <w:lang w:val="nl-NL"/>
        </w:rPr>
        <w:t xml:space="preserve">số </w:t>
      </w:r>
      <w:r w:rsidRPr="00953065">
        <w:rPr>
          <w:rFonts w:ascii="Times New Roman Italic" w:hAnsi="Times New Roman Italic"/>
          <w:i/>
          <w:color w:val="000000" w:themeColor="text1"/>
          <w:spacing w:val="8"/>
          <w:sz w:val="28"/>
          <w:szCs w:val="28"/>
          <w:lang w:val="nl-NL"/>
        </w:rPr>
        <w:t xml:space="preserve">152/2025/NĐ-CP ngày </w:t>
      </w:r>
      <w:r w:rsidR="009C41A5" w:rsidRPr="00953065">
        <w:rPr>
          <w:rFonts w:ascii="Times New Roman Italic" w:hAnsi="Times New Roman Italic"/>
          <w:i/>
          <w:color w:val="000000" w:themeColor="text1"/>
          <w:spacing w:val="8"/>
          <w:sz w:val="28"/>
          <w:szCs w:val="28"/>
          <w:lang w:val="nl-NL"/>
        </w:rPr>
        <w:t>14 tháng 6 năm 2025</w:t>
      </w:r>
      <w:r w:rsidR="009C41A5" w:rsidRPr="00953065">
        <w:rPr>
          <w:i/>
          <w:color w:val="000000" w:themeColor="text1"/>
          <w:sz w:val="28"/>
          <w:szCs w:val="28"/>
          <w:lang w:val="nl-NL"/>
        </w:rPr>
        <w:t xml:space="preserve"> </w:t>
      </w:r>
      <w:r w:rsidRPr="00953065">
        <w:rPr>
          <w:rFonts w:ascii="Times New Roman Italic" w:hAnsi="Times New Roman Italic"/>
          <w:i/>
          <w:color w:val="000000" w:themeColor="text1"/>
          <w:spacing w:val="-6"/>
          <w:sz w:val="28"/>
          <w:szCs w:val="28"/>
          <w:lang w:val="nl-NL"/>
        </w:rPr>
        <w:t>của Chính phủ quy định về phân cấp, phân quyền trong lĩnh vực thi đua, khen thưởng; quy định chi tiết và hướng dẫn thi hành một số điều của Luật Thi đua, khen thưởng;</w:t>
      </w:r>
    </w:p>
    <w:p w14:paraId="24677D65" w14:textId="792490BD" w:rsidR="00A67E39" w:rsidRPr="00953065" w:rsidRDefault="00A67E39" w:rsidP="00880DA5">
      <w:pPr>
        <w:spacing w:before="120" w:after="120" w:line="340" w:lineRule="exact"/>
        <w:ind w:firstLine="567"/>
        <w:jc w:val="both"/>
        <w:rPr>
          <w:i/>
          <w:color w:val="000000" w:themeColor="text1"/>
          <w:sz w:val="28"/>
          <w:szCs w:val="28"/>
        </w:rPr>
      </w:pPr>
      <w:r w:rsidRPr="00953065">
        <w:rPr>
          <w:rFonts w:ascii="Times New Roman Italic" w:hAnsi="Times New Roman Italic"/>
          <w:i/>
          <w:color w:val="000000" w:themeColor="text1"/>
          <w:spacing w:val="4"/>
          <w:sz w:val="28"/>
          <w:szCs w:val="28"/>
          <w:lang w:val="nl-NL"/>
        </w:rPr>
        <w:t xml:space="preserve">Xét Tờ trình số </w:t>
      </w:r>
      <w:r w:rsidR="009D78B8" w:rsidRPr="00953065">
        <w:rPr>
          <w:rFonts w:ascii="Times New Roman Italic" w:hAnsi="Times New Roman Italic"/>
          <w:i/>
          <w:color w:val="000000" w:themeColor="text1"/>
          <w:spacing w:val="4"/>
          <w:sz w:val="28"/>
          <w:szCs w:val="28"/>
          <w:lang w:val="nl-NL"/>
        </w:rPr>
        <w:t>135</w:t>
      </w:r>
      <w:r w:rsidRPr="00953065">
        <w:rPr>
          <w:rFonts w:ascii="Times New Roman Italic" w:hAnsi="Times New Roman Italic"/>
          <w:i/>
          <w:color w:val="000000" w:themeColor="text1"/>
          <w:spacing w:val="4"/>
          <w:sz w:val="28"/>
          <w:szCs w:val="28"/>
          <w:lang w:val="nl-NL"/>
        </w:rPr>
        <w:t xml:space="preserve">/TTr-UBND ngày </w:t>
      </w:r>
      <w:r w:rsidR="009D78B8" w:rsidRPr="00953065">
        <w:rPr>
          <w:rFonts w:ascii="Times New Roman Italic" w:hAnsi="Times New Roman Italic"/>
          <w:i/>
          <w:color w:val="000000" w:themeColor="text1"/>
          <w:spacing w:val="4"/>
          <w:sz w:val="28"/>
          <w:szCs w:val="28"/>
          <w:lang w:val="nl-NL"/>
        </w:rPr>
        <w:t>29</w:t>
      </w:r>
      <w:r w:rsidR="009F0BA2" w:rsidRPr="00953065">
        <w:rPr>
          <w:rFonts w:ascii="Times New Roman Italic" w:hAnsi="Times New Roman Italic"/>
          <w:i/>
          <w:color w:val="000000" w:themeColor="text1"/>
          <w:spacing w:val="4"/>
          <w:sz w:val="28"/>
          <w:szCs w:val="28"/>
          <w:lang w:val="nl-NL"/>
        </w:rPr>
        <w:t xml:space="preserve"> tháng 5</w:t>
      </w:r>
      <w:r w:rsidR="003C3567" w:rsidRPr="00953065">
        <w:rPr>
          <w:rFonts w:ascii="Times New Roman Italic" w:hAnsi="Times New Roman Italic"/>
          <w:i/>
          <w:color w:val="000000" w:themeColor="text1"/>
          <w:spacing w:val="4"/>
          <w:sz w:val="28"/>
          <w:szCs w:val="28"/>
          <w:lang w:val="nl-NL"/>
        </w:rPr>
        <w:t xml:space="preserve"> năm 2026</w:t>
      </w:r>
      <w:r w:rsidRPr="00953065">
        <w:rPr>
          <w:rFonts w:ascii="Times New Roman Italic" w:hAnsi="Times New Roman Italic"/>
          <w:i/>
          <w:color w:val="000000" w:themeColor="text1"/>
          <w:spacing w:val="4"/>
          <w:sz w:val="28"/>
          <w:szCs w:val="28"/>
          <w:lang w:val="nl-NL"/>
        </w:rPr>
        <w:t xml:space="preserve"> của Ủy ban</w:t>
      </w:r>
      <w:r w:rsidRPr="00953065">
        <w:rPr>
          <w:i/>
          <w:color w:val="000000" w:themeColor="text1"/>
          <w:spacing w:val="-2"/>
          <w:sz w:val="28"/>
          <w:szCs w:val="28"/>
          <w:lang w:val="nl-NL"/>
        </w:rPr>
        <w:t xml:space="preserve"> </w:t>
      </w:r>
      <w:r w:rsidRPr="00953065">
        <w:rPr>
          <w:rFonts w:ascii="Times New Roman Italic" w:hAnsi="Times New Roman Italic"/>
          <w:i/>
          <w:color w:val="000000" w:themeColor="text1"/>
          <w:spacing w:val="4"/>
          <w:sz w:val="28"/>
          <w:szCs w:val="28"/>
          <w:lang w:val="nl-NL"/>
        </w:rPr>
        <w:t xml:space="preserve">nhân dân tỉnh Thái Nguyên về dự thảo Nghị quyết </w:t>
      </w:r>
      <w:r w:rsidR="00614134" w:rsidRPr="00953065">
        <w:rPr>
          <w:rFonts w:ascii="Times New Roman Italic" w:hAnsi="Times New Roman Italic"/>
          <w:i/>
          <w:color w:val="000000" w:themeColor="text1"/>
          <w:spacing w:val="4"/>
          <w:sz w:val="28"/>
          <w:szCs w:val="28"/>
          <w:lang w:val="nl-NL"/>
        </w:rPr>
        <w:t xml:space="preserve">của </w:t>
      </w:r>
      <w:r w:rsidRPr="00953065">
        <w:rPr>
          <w:rFonts w:ascii="Times New Roman Italic" w:hAnsi="Times New Roman Italic"/>
          <w:i/>
          <w:color w:val="000000" w:themeColor="text1"/>
          <w:spacing w:val="4"/>
          <w:sz w:val="28"/>
          <w:szCs w:val="28"/>
          <w:lang w:val="nl-NL"/>
        </w:rPr>
        <w:t>Hội đồng nhâ</w:t>
      </w:r>
      <w:r w:rsidR="003C3567" w:rsidRPr="00953065">
        <w:rPr>
          <w:rFonts w:ascii="Times New Roman Italic" w:hAnsi="Times New Roman Italic"/>
          <w:i/>
          <w:color w:val="000000" w:themeColor="text1"/>
          <w:spacing w:val="4"/>
          <w:sz w:val="28"/>
          <w:szCs w:val="28"/>
          <w:lang w:val="nl-NL"/>
        </w:rPr>
        <w:t>n dân tỉnh</w:t>
      </w:r>
      <w:r w:rsidR="003C3567" w:rsidRPr="00953065">
        <w:rPr>
          <w:i/>
          <w:color w:val="000000" w:themeColor="text1"/>
          <w:spacing w:val="-2"/>
          <w:sz w:val="28"/>
          <w:szCs w:val="28"/>
          <w:lang w:val="nl-NL"/>
        </w:rPr>
        <w:t xml:space="preserve"> quy định nội dung</w:t>
      </w:r>
      <w:r w:rsidRPr="00953065">
        <w:rPr>
          <w:i/>
          <w:color w:val="000000" w:themeColor="text1"/>
          <w:spacing w:val="-2"/>
          <w:sz w:val="28"/>
          <w:szCs w:val="28"/>
          <w:lang w:val="nl-NL"/>
        </w:rPr>
        <w:t xml:space="preserve">, mức chi Giải thưởng Báo chí Huỳnh Thúc Kháng, Giải thưởng Văn học nghệ thuật tỉnh Thái Nguyên; </w:t>
      </w:r>
      <w:r w:rsidR="00CB4A36" w:rsidRPr="00953065">
        <w:rPr>
          <w:i/>
          <w:color w:val="000000" w:themeColor="text1"/>
          <w:spacing w:val="-4"/>
          <w:sz w:val="28"/>
          <w:szCs w:val="28"/>
          <w:lang w:val="nl-NL"/>
        </w:rPr>
        <w:t>Báo cáo thẩm tra của Ban Văn hóa - Xã hội Hội đồng</w:t>
      </w:r>
      <w:r w:rsidR="00CB4A36" w:rsidRPr="00953065">
        <w:rPr>
          <w:i/>
          <w:color w:val="000000" w:themeColor="text1"/>
          <w:sz w:val="28"/>
          <w:szCs w:val="28"/>
          <w:lang w:val="nl-NL"/>
        </w:rPr>
        <w:t xml:space="preserve"> nhân dân tỉnh;</w:t>
      </w:r>
      <w:r w:rsidR="005F2392" w:rsidRPr="005F2392">
        <w:rPr>
          <w:rFonts w:ascii="Segoe UI" w:hAnsi="Segoe UI" w:cs="Segoe UI"/>
          <w:color w:val="081B3A"/>
          <w:spacing w:val="3"/>
          <w:sz w:val="23"/>
          <w:szCs w:val="23"/>
          <w:shd w:val="clear" w:color="auto" w:fill="FFFFFF"/>
        </w:rPr>
        <w:t xml:space="preserve"> </w:t>
      </w:r>
      <w:r w:rsidR="005F2392" w:rsidRPr="005F2392">
        <w:rPr>
          <w:i/>
          <w:color w:val="000000" w:themeColor="text1"/>
          <w:sz w:val="28"/>
          <w:szCs w:val="28"/>
        </w:rPr>
        <w:t xml:space="preserve">Báo cáo số 161/BC-UBND ngày 09 tháng 6 năm 2026 </w:t>
      </w:r>
      <w:r w:rsidR="005F2392" w:rsidRPr="005F2392">
        <w:rPr>
          <w:rFonts w:ascii="Times New Roman Italic" w:hAnsi="Times New Roman Italic"/>
          <w:i/>
          <w:color w:val="000000" w:themeColor="text1"/>
          <w:spacing w:val="-4"/>
          <w:sz w:val="28"/>
          <w:szCs w:val="28"/>
        </w:rPr>
        <w:t>của Ủy ban nhân dân tỉnh Thái Nguyên giải trình, làm rõ một số nội dung</w:t>
      </w:r>
      <w:r w:rsidR="005F2392" w:rsidRPr="005F2392">
        <w:rPr>
          <w:i/>
          <w:color w:val="000000" w:themeColor="text1"/>
          <w:sz w:val="28"/>
          <w:szCs w:val="28"/>
        </w:rPr>
        <w:t xml:space="preserve"> thẩm tra của các Ban Hội đồng nhân dân tỉnh và ý kiến thảo luận của các Tổ đại biểu tại </w:t>
      </w:r>
      <w:r w:rsidR="005F2392" w:rsidRPr="005F2392">
        <w:rPr>
          <w:i/>
          <w:color w:val="000000" w:themeColor="text1"/>
          <w:spacing w:val="4"/>
          <w:sz w:val="28"/>
          <w:szCs w:val="28"/>
        </w:rPr>
        <w:t>Kỳ họp thứ ba (Kỳ họp chuyên đề), Hội đồng nhân dân tỉnh Khóa XV</w:t>
      </w:r>
      <w:r w:rsidR="00CB4A36" w:rsidRPr="005F2392">
        <w:rPr>
          <w:rFonts w:ascii="Times New Roman Italic" w:hAnsi="Times New Roman Italic"/>
          <w:i/>
          <w:color w:val="000000" w:themeColor="text1"/>
          <w:spacing w:val="4"/>
          <w:sz w:val="28"/>
          <w:szCs w:val="28"/>
        </w:rPr>
        <w:t>; ý kiến</w:t>
      </w:r>
      <w:r w:rsidR="00CB4A36" w:rsidRPr="00953065">
        <w:rPr>
          <w:rFonts w:ascii="Times New Roman Italic" w:hAnsi="Times New Roman Italic"/>
          <w:i/>
          <w:color w:val="000000" w:themeColor="text1"/>
          <w:spacing w:val="4"/>
          <w:sz w:val="28"/>
          <w:szCs w:val="28"/>
        </w:rPr>
        <w:t xml:space="preserve"> thảo luận của đại biểu</w:t>
      </w:r>
      <w:r w:rsidR="00CB4A36" w:rsidRPr="00953065">
        <w:rPr>
          <w:i/>
          <w:color w:val="000000" w:themeColor="text1"/>
          <w:sz w:val="28"/>
          <w:szCs w:val="28"/>
        </w:rPr>
        <w:t xml:space="preserve"> Hội đồng nhân dân tỉnh tại kỳ họp;</w:t>
      </w:r>
    </w:p>
    <w:p w14:paraId="314240E4" w14:textId="55AE2F5F" w:rsidR="00A86072" w:rsidRPr="00953065" w:rsidRDefault="00A86072" w:rsidP="00880DA5">
      <w:pPr>
        <w:widowControl w:val="0"/>
        <w:snapToGrid w:val="0"/>
        <w:spacing w:before="120" w:after="120" w:line="340" w:lineRule="exact"/>
        <w:ind w:firstLine="544"/>
        <w:jc w:val="both"/>
        <w:rPr>
          <w:i/>
          <w:iCs/>
          <w:color w:val="000000" w:themeColor="text1"/>
          <w:sz w:val="28"/>
          <w:szCs w:val="28"/>
          <w:lang w:val="nb-NO"/>
        </w:rPr>
      </w:pPr>
      <w:r w:rsidRPr="00953065">
        <w:rPr>
          <w:i/>
          <w:color w:val="000000" w:themeColor="text1"/>
          <w:sz w:val="28"/>
          <w:szCs w:val="28"/>
          <w:shd w:val="clear" w:color="auto" w:fill="FFFFFF"/>
          <w:lang w:val="nl-NL"/>
        </w:rPr>
        <w:t xml:space="preserve">Hội đồng nhân dân tỉnh </w:t>
      </w:r>
      <w:r w:rsidR="003A2B11">
        <w:rPr>
          <w:i/>
          <w:color w:val="000000" w:themeColor="text1"/>
          <w:sz w:val="28"/>
          <w:szCs w:val="28"/>
          <w:shd w:val="clear" w:color="auto" w:fill="FFFFFF"/>
          <w:lang w:val="nl-NL"/>
        </w:rPr>
        <w:t xml:space="preserve">Thái Nguyên </w:t>
      </w:r>
      <w:r w:rsidRPr="00953065">
        <w:rPr>
          <w:i/>
          <w:color w:val="000000" w:themeColor="text1"/>
          <w:sz w:val="28"/>
          <w:szCs w:val="28"/>
          <w:shd w:val="clear" w:color="auto" w:fill="FFFFFF"/>
          <w:lang w:val="nl-NL"/>
        </w:rPr>
        <w:t xml:space="preserve">ban hành Nghị quyết quy định </w:t>
      </w:r>
      <w:r w:rsidR="003C3567" w:rsidRPr="00953065">
        <w:rPr>
          <w:i/>
          <w:color w:val="000000" w:themeColor="text1"/>
          <w:sz w:val="28"/>
          <w:szCs w:val="28"/>
          <w:shd w:val="clear" w:color="auto" w:fill="FFFFFF"/>
          <w:lang w:val="nl-NL"/>
        </w:rPr>
        <w:t>nội dung, mức chi Giải thưởng Báo chí Huỳnh Thúc Kháng, Giải thưởng Văn học nghệ thuật tỉnh Thái Nguyên</w:t>
      </w:r>
      <w:r w:rsidRPr="00953065">
        <w:rPr>
          <w:i/>
          <w:color w:val="000000" w:themeColor="text1"/>
          <w:sz w:val="28"/>
          <w:szCs w:val="28"/>
          <w:shd w:val="clear" w:color="auto" w:fill="FFFFFF"/>
          <w:lang w:val="nl-NL"/>
        </w:rPr>
        <w:t>.</w:t>
      </w:r>
    </w:p>
    <w:p w14:paraId="55C04351" w14:textId="77777777" w:rsidR="00963E54" w:rsidRPr="00953065" w:rsidRDefault="00963E54"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bookmarkStart w:id="0" w:name="dieu_1"/>
      <w:bookmarkStart w:id="1" w:name="_Hlk106200437"/>
      <w:r w:rsidRPr="00953065">
        <w:rPr>
          <w:b/>
          <w:bCs/>
          <w:color w:val="000000" w:themeColor="text1"/>
          <w:sz w:val="28"/>
          <w:szCs w:val="28"/>
        </w:rPr>
        <w:t>Điều 1. Phạm vi điều chỉnh, đối tượng áp dụng</w:t>
      </w:r>
      <w:bookmarkEnd w:id="0"/>
    </w:p>
    <w:p w14:paraId="4BE3681F" w14:textId="77777777" w:rsidR="00963E54" w:rsidRPr="00953065" w:rsidRDefault="00963E54"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r w:rsidRPr="00953065">
        <w:rPr>
          <w:color w:val="000000" w:themeColor="text1"/>
          <w:sz w:val="28"/>
          <w:szCs w:val="28"/>
        </w:rPr>
        <w:t>1. Phạm vi điều chỉnh</w:t>
      </w:r>
    </w:p>
    <w:p w14:paraId="6E1E441A" w14:textId="77777777" w:rsidR="00963E54" w:rsidRPr="00953065" w:rsidRDefault="00963E54"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r w:rsidRPr="00953065">
        <w:rPr>
          <w:color w:val="000000" w:themeColor="text1"/>
          <w:spacing w:val="-12"/>
          <w:sz w:val="28"/>
          <w:szCs w:val="28"/>
        </w:rPr>
        <w:t>Nghị quyết này quy định nội dung, mức chi Giải thưởng Báo chí Huỳnh Thúc Kháng,</w:t>
      </w:r>
      <w:r w:rsidRPr="00953065">
        <w:rPr>
          <w:color w:val="000000" w:themeColor="text1"/>
          <w:sz w:val="28"/>
          <w:szCs w:val="28"/>
        </w:rPr>
        <w:t xml:space="preserve"> Giải thưởng Văn học nghệ thuật do tỉnh Thái Nguyên tổ chức.</w:t>
      </w:r>
    </w:p>
    <w:p w14:paraId="1A27874B" w14:textId="77777777" w:rsidR="00963E54" w:rsidRPr="00953065" w:rsidRDefault="00963E54"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r w:rsidRPr="00953065">
        <w:rPr>
          <w:color w:val="000000" w:themeColor="text1"/>
          <w:sz w:val="28"/>
          <w:szCs w:val="28"/>
        </w:rPr>
        <w:lastRenderedPageBreak/>
        <w:t>2. Đối tượng áp dụng</w:t>
      </w:r>
    </w:p>
    <w:p w14:paraId="797E06CF" w14:textId="1E1C8519" w:rsidR="00DD0CE8" w:rsidRPr="00953065" w:rsidRDefault="00DD0CE8" w:rsidP="00880DA5">
      <w:pPr>
        <w:pStyle w:val="NormalWeb"/>
        <w:shd w:val="clear" w:color="auto" w:fill="FFFFFF"/>
        <w:spacing w:before="120" w:beforeAutospacing="0" w:after="120" w:afterAutospacing="0" w:line="340" w:lineRule="exact"/>
        <w:ind w:firstLine="544"/>
        <w:jc w:val="both"/>
        <w:rPr>
          <w:color w:val="000000" w:themeColor="text1"/>
          <w:spacing w:val="-2"/>
          <w:sz w:val="28"/>
          <w:szCs w:val="28"/>
        </w:rPr>
      </w:pPr>
      <w:r w:rsidRPr="00953065">
        <w:rPr>
          <w:color w:val="000000" w:themeColor="text1"/>
          <w:spacing w:val="-2"/>
          <w:sz w:val="28"/>
          <w:szCs w:val="28"/>
        </w:rPr>
        <w:t xml:space="preserve">a) Tác giả hoặc nhóm tác giả tham dự Giải thưởng Báo chí Huỳnh Thúc Kháng tỉnh Thái Nguyên là công dân Việt Nam, người nước ngoài có tác phẩm báo chí </w:t>
      </w:r>
      <w:r w:rsidRPr="00B23B47">
        <w:rPr>
          <w:color w:val="000000" w:themeColor="text1"/>
          <w:spacing w:val="4"/>
          <w:sz w:val="28"/>
          <w:szCs w:val="28"/>
        </w:rPr>
        <w:t>viết về tỉnh Thái Nguyên bằng tiếng Việt, được đăng tải, phát sóng trên các</w:t>
      </w:r>
      <w:r w:rsidRPr="00953065">
        <w:rPr>
          <w:color w:val="000000" w:themeColor="text1"/>
          <w:spacing w:val="-2"/>
          <w:sz w:val="28"/>
          <w:szCs w:val="28"/>
        </w:rPr>
        <w:t xml:space="preserve"> </w:t>
      </w:r>
      <w:r w:rsidR="00952090">
        <w:rPr>
          <w:color w:val="000000" w:themeColor="text1"/>
          <w:spacing w:val="-2"/>
          <w:sz w:val="28"/>
          <w:szCs w:val="28"/>
        </w:rPr>
        <w:br/>
      </w:r>
      <w:r w:rsidRPr="00953065">
        <w:rPr>
          <w:color w:val="000000" w:themeColor="text1"/>
          <w:spacing w:val="-2"/>
          <w:sz w:val="28"/>
          <w:szCs w:val="28"/>
        </w:rPr>
        <w:t xml:space="preserve">loại </w:t>
      </w:r>
      <w:r w:rsidRPr="00953065">
        <w:rPr>
          <w:color w:val="000000" w:themeColor="text1"/>
          <w:spacing w:val="4"/>
          <w:sz w:val="28"/>
          <w:szCs w:val="28"/>
        </w:rPr>
        <w:t xml:space="preserve">hình báo chí đã được </w:t>
      </w:r>
      <w:r w:rsidR="009C41A5" w:rsidRPr="00953065">
        <w:rPr>
          <w:color w:val="000000" w:themeColor="text1"/>
          <w:spacing w:val="4"/>
          <w:sz w:val="28"/>
          <w:szCs w:val="28"/>
        </w:rPr>
        <w:t xml:space="preserve">cơ quan có thẩm quyền </w:t>
      </w:r>
      <w:r w:rsidR="00F67705" w:rsidRPr="00953065">
        <w:rPr>
          <w:color w:val="000000" w:themeColor="text1"/>
          <w:spacing w:val="4"/>
          <w:sz w:val="28"/>
          <w:szCs w:val="28"/>
        </w:rPr>
        <w:t xml:space="preserve">của Việt Nam </w:t>
      </w:r>
      <w:r w:rsidRPr="00953065">
        <w:rPr>
          <w:color w:val="000000" w:themeColor="text1"/>
          <w:spacing w:val="4"/>
          <w:sz w:val="28"/>
          <w:szCs w:val="28"/>
        </w:rPr>
        <w:t xml:space="preserve">cấp phép </w:t>
      </w:r>
      <w:r w:rsidR="00952090">
        <w:rPr>
          <w:color w:val="000000" w:themeColor="text1"/>
          <w:spacing w:val="4"/>
          <w:sz w:val="28"/>
          <w:szCs w:val="28"/>
        </w:rPr>
        <w:br/>
      </w:r>
      <w:r w:rsidRPr="00953065">
        <w:rPr>
          <w:color w:val="000000" w:themeColor="text1"/>
          <w:spacing w:val="4"/>
          <w:sz w:val="28"/>
          <w:szCs w:val="28"/>
        </w:rPr>
        <w:t>hoạt động</w:t>
      </w:r>
      <w:r w:rsidRPr="00953065">
        <w:rPr>
          <w:color w:val="000000" w:themeColor="text1"/>
          <w:spacing w:val="-2"/>
          <w:sz w:val="28"/>
          <w:szCs w:val="28"/>
        </w:rPr>
        <w:t xml:space="preserve"> báo chí trong </w:t>
      </w:r>
      <w:r w:rsidR="00F67705" w:rsidRPr="00953065">
        <w:rPr>
          <w:color w:val="000000" w:themeColor="text1"/>
          <w:spacing w:val="-2"/>
          <w:sz w:val="28"/>
          <w:szCs w:val="28"/>
        </w:rPr>
        <w:t>thời gian</w:t>
      </w:r>
      <w:r w:rsidRPr="00953065">
        <w:rPr>
          <w:color w:val="000000" w:themeColor="text1"/>
          <w:spacing w:val="-2"/>
          <w:sz w:val="28"/>
          <w:szCs w:val="28"/>
        </w:rPr>
        <w:t xml:space="preserve"> xét Giải thưởng</w:t>
      </w:r>
      <w:r w:rsidR="00880DA5" w:rsidRPr="00953065">
        <w:rPr>
          <w:color w:val="000000" w:themeColor="text1"/>
          <w:spacing w:val="-2"/>
          <w:sz w:val="28"/>
          <w:szCs w:val="28"/>
        </w:rPr>
        <w:t>;</w:t>
      </w:r>
    </w:p>
    <w:p w14:paraId="6952FE18" w14:textId="2F6D7A0A" w:rsidR="00963E54" w:rsidRPr="00953065" w:rsidRDefault="00880DA5" w:rsidP="00880DA5">
      <w:pPr>
        <w:pStyle w:val="NormalWeb"/>
        <w:shd w:val="clear" w:color="auto" w:fill="FFFFFF"/>
        <w:spacing w:before="120" w:beforeAutospacing="0" w:after="120" w:afterAutospacing="0" w:line="340" w:lineRule="exact"/>
        <w:ind w:firstLine="544"/>
        <w:jc w:val="both"/>
        <w:rPr>
          <w:color w:val="000000" w:themeColor="text1"/>
          <w:spacing w:val="-4"/>
          <w:sz w:val="28"/>
          <w:szCs w:val="28"/>
        </w:rPr>
      </w:pPr>
      <w:r w:rsidRPr="00953065">
        <w:rPr>
          <w:color w:val="000000" w:themeColor="text1"/>
          <w:spacing w:val="-4"/>
          <w:sz w:val="28"/>
          <w:szCs w:val="28"/>
        </w:rPr>
        <w:t>b</w:t>
      </w:r>
      <w:r w:rsidR="00963E54" w:rsidRPr="00953065">
        <w:rPr>
          <w:color w:val="000000" w:themeColor="text1"/>
          <w:spacing w:val="-4"/>
          <w:sz w:val="28"/>
          <w:szCs w:val="28"/>
        </w:rPr>
        <w:t xml:space="preserve">) Tác giả hoặc nhóm tác giả sống và làm việc tại tỉnh Thái Nguyên </w:t>
      </w:r>
      <w:r w:rsidR="003F0EB4" w:rsidRPr="00953065">
        <w:rPr>
          <w:color w:val="000000" w:themeColor="text1"/>
          <w:spacing w:val="-2"/>
          <w:sz w:val="28"/>
          <w:szCs w:val="28"/>
        </w:rPr>
        <w:t xml:space="preserve">tham dự Giải thưởng </w:t>
      </w:r>
      <w:r w:rsidR="003F0EB4" w:rsidRPr="00953065">
        <w:rPr>
          <w:rFonts w:eastAsia="Calibri"/>
          <w:color w:val="000000" w:themeColor="text1"/>
          <w:sz w:val="28"/>
          <w:szCs w:val="28"/>
          <w:lang w:val="pt-BR"/>
        </w:rPr>
        <w:t>Văn học nghệ thuật tỉnh Thái Nguyên</w:t>
      </w:r>
      <w:r w:rsidR="003F0EB4" w:rsidRPr="00953065">
        <w:rPr>
          <w:color w:val="000000" w:themeColor="text1"/>
          <w:spacing w:val="-4"/>
          <w:sz w:val="28"/>
          <w:szCs w:val="28"/>
        </w:rPr>
        <w:t xml:space="preserve"> </w:t>
      </w:r>
      <w:r w:rsidR="00963E54" w:rsidRPr="00953065">
        <w:rPr>
          <w:color w:val="000000" w:themeColor="text1"/>
          <w:spacing w:val="-4"/>
          <w:sz w:val="28"/>
          <w:szCs w:val="28"/>
        </w:rPr>
        <w:t xml:space="preserve">có tác phẩm, công trình văn học nghệ thuật được công bố, sử dụng lần đầu trong </w:t>
      </w:r>
      <w:r w:rsidR="00F67705" w:rsidRPr="00953065">
        <w:rPr>
          <w:color w:val="000000" w:themeColor="text1"/>
          <w:spacing w:val="-4"/>
          <w:sz w:val="28"/>
          <w:szCs w:val="28"/>
        </w:rPr>
        <w:t>thời gian</w:t>
      </w:r>
      <w:r w:rsidR="00963E54" w:rsidRPr="00953065">
        <w:rPr>
          <w:color w:val="000000" w:themeColor="text1"/>
          <w:spacing w:val="-4"/>
          <w:sz w:val="28"/>
          <w:szCs w:val="28"/>
        </w:rPr>
        <w:t xml:space="preserve"> xét</w:t>
      </w:r>
      <w:r w:rsidR="00F67705" w:rsidRPr="00953065">
        <w:rPr>
          <w:color w:val="000000" w:themeColor="text1"/>
          <w:spacing w:val="-4"/>
          <w:sz w:val="28"/>
          <w:szCs w:val="28"/>
        </w:rPr>
        <w:t xml:space="preserve"> Giải</w:t>
      </w:r>
      <w:r w:rsidR="00963E54" w:rsidRPr="00953065">
        <w:rPr>
          <w:color w:val="000000" w:themeColor="text1"/>
          <w:spacing w:val="-4"/>
          <w:sz w:val="28"/>
          <w:szCs w:val="28"/>
        </w:rPr>
        <w:t xml:space="preserve"> thưởng; tác giả </w:t>
      </w:r>
      <w:r w:rsidR="00963E54" w:rsidRPr="00953065">
        <w:rPr>
          <w:color w:val="000000" w:themeColor="text1"/>
          <w:sz w:val="28"/>
          <w:szCs w:val="28"/>
        </w:rPr>
        <w:t>hoặc nhóm tác giả ở ngoài tỉnh Thái Nguyên và người nước ngoài có tác phẩm</w:t>
      </w:r>
      <w:r w:rsidR="00963E54" w:rsidRPr="00953065">
        <w:rPr>
          <w:color w:val="000000" w:themeColor="text1"/>
          <w:spacing w:val="-4"/>
          <w:sz w:val="28"/>
          <w:szCs w:val="28"/>
        </w:rPr>
        <w:t xml:space="preserve">, </w:t>
      </w:r>
      <w:r w:rsidR="00963E54" w:rsidRPr="00953065">
        <w:rPr>
          <w:color w:val="000000" w:themeColor="text1"/>
          <w:spacing w:val="-6"/>
          <w:sz w:val="28"/>
          <w:szCs w:val="28"/>
        </w:rPr>
        <w:t>công trình văn học nghệ thuật viết về tỉnh Thái Nguyên bằng tiếng Việt được công</w:t>
      </w:r>
      <w:r w:rsidR="00963E54" w:rsidRPr="00953065">
        <w:rPr>
          <w:color w:val="000000" w:themeColor="text1"/>
          <w:spacing w:val="-4"/>
          <w:sz w:val="28"/>
          <w:szCs w:val="28"/>
        </w:rPr>
        <w:t xml:space="preserve"> bố, sử dụng lần đầu trong </w:t>
      </w:r>
      <w:r w:rsidR="009C41A5" w:rsidRPr="00953065">
        <w:rPr>
          <w:color w:val="000000" w:themeColor="text1"/>
          <w:spacing w:val="-4"/>
          <w:sz w:val="28"/>
          <w:szCs w:val="28"/>
        </w:rPr>
        <w:t>thời gian</w:t>
      </w:r>
      <w:r w:rsidR="00963E54" w:rsidRPr="00953065">
        <w:rPr>
          <w:color w:val="000000" w:themeColor="text1"/>
          <w:spacing w:val="-4"/>
          <w:sz w:val="28"/>
          <w:szCs w:val="28"/>
        </w:rPr>
        <w:t xml:space="preserve"> xét </w:t>
      </w:r>
      <w:r w:rsidR="00F67705" w:rsidRPr="00953065">
        <w:rPr>
          <w:color w:val="000000" w:themeColor="text1"/>
          <w:spacing w:val="-4"/>
          <w:sz w:val="28"/>
          <w:szCs w:val="28"/>
        </w:rPr>
        <w:t>G</w:t>
      </w:r>
      <w:r w:rsidR="00963E54" w:rsidRPr="00953065">
        <w:rPr>
          <w:color w:val="000000" w:themeColor="text1"/>
          <w:spacing w:val="-4"/>
          <w:sz w:val="28"/>
          <w:szCs w:val="28"/>
        </w:rPr>
        <w:t>iải thưởng</w:t>
      </w:r>
      <w:r w:rsidRPr="00953065">
        <w:rPr>
          <w:color w:val="000000" w:themeColor="text1"/>
          <w:spacing w:val="-4"/>
          <w:sz w:val="28"/>
          <w:szCs w:val="28"/>
        </w:rPr>
        <w:t>;</w:t>
      </w:r>
    </w:p>
    <w:p w14:paraId="261F17CE" w14:textId="236E1BD8" w:rsidR="00880DA5" w:rsidRPr="00953065" w:rsidRDefault="00880DA5" w:rsidP="00880DA5">
      <w:pPr>
        <w:pStyle w:val="NormalWeb"/>
        <w:shd w:val="clear" w:color="auto" w:fill="FFFFFF"/>
        <w:spacing w:before="120" w:beforeAutospacing="0" w:after="120" w:afterAutospacing="0" w:line="340" w:lineRule="exact"/>
        <w:ind w:firstLine="544"/>
        <w:jc w:val="both"/>
        <w:rPr>
          <w:color w:val="000000" w:themeColor="text1"/>
          <w:spacing w:val="4"/>
          <w:sz w:val="28"/>
          <w:szCs w:val="28"/>
        </w:rPr>
      </w:pPr>
      <w:r w:rsidRPr="00953065">
        <w:rPr>
          <w:color w:val="000000" w:themeColor="text1"/>
          <w:spacing w:val="-4"/>
          <w:sz w:val="28"/>
          <w:szCs w:val="28"/>
        </w:rPr>
        <w:t xml:space="preserve">c) Tác giả, thành viên nhóm tác giả có tác phẩm tham dự Giải thưởng Báo chí </w:t>
      </w:r>
      <w:r w:rsidRPr="00953065">
        <w:rPr>
          <w:color w:val="000000" w:themeColor="text1"/>
          <w:spacing w:val="4"/>
          <w:sz w:val="28"/>
          <w:szCs w:val="28"/>
        </w:rPr>
        <w:t xml:space="preserve">Huỳnh Thúc Kháng và Giải thưởng Văn học nghệ thuật tỉnh Thái Nguyên </w:t>
      </w:r>
      <w:r w:rsidRPr="00953065">
        <w:rPr>
          <w:color w:val="000000" w:themeColor="text1"/>
          <w:spacing w:val="2"/>
          <w:sz w:val="28"/>
          <w:szCs w:val="28"/>
        </w:rPr>
        <w:t>không vi phạm các quy định của pháp luật trong lĩnh vực báo chí, sở hữu trí tuệ</w:t>
      </w:r>
      <w:r w:rsidRPr="00953065">
        <w:rPr>
          <w:color w:val="000000" w:themeColor="text1"/>
          <w:spacing w:val="-6"/>
          <w:sz w:val="28"/>
          <w:szCs w:val="28"/>
        </w:rPr>
        <w:t>;</w:t>
      </w:r>
      <w:r w:rsidRPr="00953065">
        <w:rPr>
          <w:i/>
          <w:iCs/>
          <w:color w:val="000000" w:themeColor="text1"/>
          <w:spacing w:val="-6"/>
          <w:sz w:val="28"/>
          <w:szCs w:val="28"/>
        </w:rPr>
        <w:t xml:space="preserve"> </w:t>
      </w:r>
      <w:r w:rsidRPr="00953065">
        <w:rPr>
          <w:color w:val="000000" w:themeColor="text1"/>
          <w:spacing w:val="4"/>
          <w:sz w:val="28"/>
          <w:szCs w:val="28"/>
        </w:rPr>
        <w:t>không vi phạm pháp luật hình sự, bị tòa án xét xử bằng bản án đã có hiệu lực pháp luật và bị tuyên án từ hình phạt tù có thời hạn trở lên trong thời gian xét Giải thưởng;</w:t>
      </w:r>
    </w:p>
    <w:p w14:paraId="2FEACC0A" w14:textId="77777777" w:rsidR="00963E54" w:rsidRPr="00953065" w:rsidRDefault="00DD0CE8"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r w:rsidRPr="00953065">
        <w:rPr>
          <w:color w:val="000000" w:themeColor="text1"/>
          <w:sz w:val="28"/>
          <w:szCs w:val="28"/>
        </w:rPr>
        <w:t>d</w:t>
      </w:r>
      <w:r w:rsidR="00963E54" w:rsidRPr="00953065">
        <w:rPr>
          <w:color w:val="000000" w:themeColor="text1"/>
          <w:sz w:val="28"/>
          <w:szCs w:val="28"/>
        </w:rPr>
        <w:t>) Các cơ quan, tổ chức, cá nhân có liên quan.</w:t>
      </w:r>
    </w:p>
    <w:p w14:paraId="7FA59BBA" w14:textId="77777777" w:rsidR="00D50CCE" w:rsidRPr="00953065" w:rsidRDefault="00D50CCE"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bookmarkStart w:id="2" w:name="dieu_2"/>
      <w:bookmarkEnd w:id="1"/>
      <w:r w:rsidRPr="00952090">
        <w:rPr>
          <w:rFonts w:ascii="Times New Roman Bold" w:hAnsi="Times New Roman Bold"/>
          <w:b/>
          <w:bCs/>
          <w:color w:val="000000" w:themeColor="text1"/>
          <w:spacing w:val="-10"/>
          <w:sz w:val="28"/>
          <w:szCs w:val="28"/>
        </w:rPr>
        <w:t>Điều 2. Quy định nội dung, mức chi Giải thưởng Báo chí Huỳnh Thúc Kháng</w:t>
      </w:r>
      <w:r w:rsidRPr="00953065">
        <w:rPr>
          <w:b/>
          <w:bCs/>
          <w:color w:val="000000" w:themeColor="text1"/>
          <w:sz w:val="28"/>
          <w:szCs w:val="28"/>
        </w:rPr>
        <w:t xml:space="preserve"> tỉnh Thái Nguyên</w:t>
      </w:r>
      <w:bookmarkEnd w:id="2"/>
    </w:p>
    <w:p w14:paraId="0F542329" w14:textId="77777777" w:rsidR="00D50CCE" w:rsidRPr="00953065" w:rsidRDefault="00D50CCE"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r w:rsidRPr="00953065">
        <w:rPr>
          <w:color w:val="000000" w:themeColor="text1"/>
          <w:sz w:val="28"/>
          <w:szCs w:val="28"/>
        </w:rPr>
        <w:t>1. Nội dung giải thưởng</w:t>
      </w:r>
    </w:p>
    <w:p w14:paraId="29D5A7A6" w14:textId="77777777" w:rsidR="00D50CCE" w:rsidRPr="00953065" w:rsidRDefault="00D50CCE"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r w:rsidRPr="00953065">
        <w:rPr>
          <w:color w:val="000000" w:themeColor="text1"/>
          <w:sz w:val="28"/>
          <w:szCs w:val="28"/>
        </w:rPr>
        <w:t>Các loại hình báo chí được xét trao giải gồm:</w:t>
      </w:r>
    </w:p>
    <w:p w14:paraId="048D5749" w14:textId="679C2064" w:rsidR="00D50CCE" w:rsidRPr="00953065" w:rsidRDefault="00D50CCE"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r w:rsidRPr="00953065">
        <w:rPr>
          <w:color w:val="000000" w:themeColor="text1"/>
          <w:sz w:val="28"/>
          <w:szCs w:val="28"/>
        </w:rPr>
        <w:t xml:space="preserve">a) Báo chí in: Ký báo chí (phóng sự, ghi chép, ký sự, bút ký), bài phản ánh, </w:t>
      </w:r>
      <w:r w:rsidRPr="00953065">
        <w:rPr>
          <w:color w:val="000000" w:themeColor="text1"/>
          <w:spacing w:val="-6"/>
          <w:sz w:val="28"/>
          <w:szCs w:val="28"/>
        </w:rPr>
        <w:t>tường thuật, ghi nhanh, phỏng vấn, điều tra, phóng sự điều tra, bình luận, chuyên</w:t>
      </w:r>
      <w:r w:rsidRPr="00953065">
        <w:rPr>
          <w:color w:val="000000" w:themeColor="text1"/>
          <w:sz w:val="28"/>
          <w:szCs w:val="28"/>
        </w:rPr>
        <w:t xml:space="preserve"> luận, xã luận, ảnh báo chí, chân dung báo chí</w:t>
      </w:r>
      <w:r w:rsidR="00240BB3" w:rsidRPr="00953065">
        <w:rPr>
          <w:color w:val="000000" w:themeColor="text1"/>
          <w:sz w:val="28"/>
          <w:szCs w:val="28"/>
        </w:rPr>
        <w:t>;</w:t>
      </w:r>
    </w:p>
    <w:p w14:paraId="3D5A460A" w14:textId="169B9998" w:rsidR="00D50CCE" w:rsidRPr="00953065" w:rsidRDefault="00D50CCE"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r w:rsidRPr="00953065">
        <w:rPr>
          <w:color w:val="000000" w:themeColor="text1"/>
          <w:sz w:val="28"/>
          <w:szCs w:val="28"/>
        </w:rPr>
        <w:t xml:space="preserve">b) Truyền hình: Phóng sự, phóng sự ngắn, phim tài liệu, tọa đàm trực tuyến, </w:t>
      </w:r>
      <w:r w:rsidRPr="00953065">
        <w:rPr>
          <w:color w:val="000000" w:themeColor="text1"/>
          <w:spacing w:val="4"/>
          <w:sz w:val="28"/>
          <w:szCs w:val="28"/>
        </w:rPr>
        <w:t>bình luận, chuyên luận, phóng sự điều tra, tọa đàm, chương trình truyền hình trực</w:t>
      </w:r>
      <w:r w:rsidRPr="00953065">
        <w:rPr>
          <w:color w:val="000000" w:themeColor="text1"/>
          <w:sz w:val="28"/>
          <w:szCs w:val="28"/>
        </w:rPr>
        <w:t xml:space="preserve"> tiếp, phim ca nhạc, giao lưu, ký sự truyền hình</w:t>
      </w:r>
      <w:r w:rsidR="00240BB3" w:rsidRPr="00953065">
        <w:rPr>
          <w:color w:val="000000" w:themeColor="text1"/>
          <w:sz w:val="28"/>
          <w:szCs w:val="28"/>
        </w:rPr>
        <w:t>;</w:t>
      </w:r>
    </w:p>
    <w:p w14:paraId="4B3DC227" w14:textId="02583090" w:rsidR="00D50CCE" w:rsidRPr="00953065" w:rsidRDefault="00D50CCE" w:rsidP="00880DA5">
      <w:pPr>
        <w:pStyle w:val="NormalWeb"/>
        <w:shd w:val="clear" w:color="auto" w:fill="FFFFFF"/>
        <w:spacing w:before="120" w:beforeAutospacing="0" w:after="120" w:afterAutospacing="0" w:line="340" w:lineRule="exact"/>
        <w:ind w:firstLine="544"/>
        <w:jc w:val="both"/>
        <w:rPr>
          <w:color w:val="000000" w:themeColor="text1"/>
          <w:sz w:val="28"/>
          <w:szCs w:val="28"/>
        </w:rPr>
      </w:pPr>
      <w:r w:rsidRPr="00953065">
        <w:rPr>
          <w:color w:val="000000" w:themeColor="text1"/>
          <w:sz w:val="28"/>
          <w:szCs w:val="28"/>
        </w:rPr>
        <w:t>c) Phát thanh: Bài phản ánh, chương trình phát thanh tổng hợp, chương trình phát thanh trực tiếp, phỏng vấn, bình luận, chuyên luận, tường thuật, ghi nhanh, phóng sự, phóng sự điều tra, tọa đàm, Podcast, câu chuyện truyền thanh, tiểu phẩm thu thanh</w:t>
      </w:r>
      <w:r w:rsidR="00240BB3" w:rsidRPr="00953065">
        <w:rPr>
          <w:color w:val="000000" w:themeColor="text1"/>
          <w:sz w:val="28"/>
          <w:szCs w:val="28"/>
        </w:rPr>
        <w:t>;</w:t>
      </w:r>
    </w:p>
    <w:p w14:paraId="1B4E27D0" w14:textId="77777777" w:rsidR="00D50CCE" w:rsidRPr="00953065" w:rsidRDefault="00D50CCE" w:rsidP="00880DA5">
      <w:pPr>
        <w:pStyle w:val="NormalWeb"/>
        <w:shd w:val="clear" w:color="auto" w:fill="FFFFFF"/>
        <w:spacing w:before="120" w:beforeAutospacing="0" w:after="120" w:afterAutospacing="0" w:line="340" w:lineRule="exact"/>
        <w:ind w:firstLine="547"/>
        <w:jc w:val="both"/>
        <w:rPr>
          <w:color w:val="000000" w:themeColor="text1"/>
          <w:spacing w:val="-6"/>
          <w:sz w:val="28"/>
          <w:szCs w:val="28"/>
        </w:rPr>
      </w:pPr>
      <w:r w:rsidRPr="00953065">
        <w:rPr>
          <w:color w:val="000000" w:themeColor="text1"/>
          <w:sz w:val="28"/>
          <w:szCs w:val="28"/>
        </w:rPr>
        <w:t>d</w:t>
      </w:r>
      <w:r w:rsidRPr="00953065">
        <w:rPr>
          <w:color w:val="000000" w:themeColor="text1"/>
          <w:spacing w:val="-6"/>
          <w:sz w:val="28"/>
          <w:szCs w:val="28"/>
        </w:rPr>
        <w:t xml:space="preserve">) Báo chí điện tử: Bài phản ánh, tường thuật, ghi nhanh, phỏng vấn, điều tra, </w:t>
      </w:r>
      <w:r w:rsidRPr="00953065">
        <w:rPr>
          <w:color w:val="000000" w:themeColor="text1"/>
          <w:sz w:val="28"/>
          <w:szCs w:val="28"/>
        </w:rPr>
        <w:t>phóng sự điều tra, bình luận, chuyên luận, xã luận, tường thuật tổng hợp, tác phẩm</w:t>
      </w:r>
      <w:r w:rsidRPr="00953065">
        <w:rPr>
          <w:color w:val="000000" w:themeColor="text1"/>
          <w:spacing w:val="-6"/>
          <w:sz w:val="28"/>
          <w:szCs w:val="28"/>
        </w:rPr>
        <w:t xml:space="preserve"> </w:t>
      </w:r>
      <w:r w:rsidRPr="00953065">
        <w:rPr>
          <w:color w:val="000000" w:themeColor="text1"/>
          <w:spacing w:val="-2"/>
          <w:sz w:val="28"/>
          <w:szCs w:val="28"/>
        </w:rPr>
        <w:t>báo chí đa phương tiện (tích hợp văn bản, ảnh, video, âm thanh), tác phẩm video</w:t>
      </w:r>
      <w:r w:rsidRPr="00953065">
        <w:rPr>
          <w:color w:val="000000" w:themeColor="text1"/>
          <w:spacing w:val="-6"/>
          <w:sz w:val="28"/>
          <w:szCs w:val="28"/>
        </w:rPr>
        <w:t>, tác phẩm đồ họa (infographic, videographic), tạp chí điện tử (e-magazine, longform), ảnh báo chí, tọa đàm, giao lưu trực tuyến, phóng sự, ký báo chí, ghi chép.</w:t>
      </w:r>
    </w:p>
    <w:p w14:paraId="205A21A5"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lastRenderedPageBreak/>
        <w:t>2. Hình thức giải thưởng</w:t>
      </w:r>
    </w:p>
    <w:p w14:paraId="3CC96A91"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Mỗi loại hình báo chí quy định tại khoản 1 Điều này được xét các hình thức giải thưởng sau:</w:t>
      </w:r>
    </w:p>
    <w:p w14:paraId="160A1C4A" w14:textId="51D07B4B"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a) Giải đặc biệt</w:t>
      </w:r>
      <w:r w:rsidR="00240BB3" w:rsidRPr="00953065">
        <w:rPr>
          <w:color w:val="000000" w:themeColor="text1"/>
          <w:sz w:val="28"/>
          <w:szCs w:val="28"/>
        </w:rPr>
        <w:t>;</w:t>
      </w:r>
    </w:p>
    <w:p w14:paraId="1CEBEDAB" w14:textId="76A4E284"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b) Giải A</w:t>
      </w:r>
      <w:r w:rsidR="00240BB3" w:rsidRPr="00953065">
        <w:rPr>
          <w:color w:val="000000" w:themeColor="text1"/>
          <w:sz w:val="28"/>
          <w:szCs w:val="28"/>
        </w:rPr>
        <w:t>;</w:t>
      </w:r>
    </w:p>
    <w:p w14:paraId="22098819" w14:textId="50C7AF36"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c) Giải B</w:t>
      </w:r>
      <w:r w:rsidR="00240BB3" w:rsidRPr="00953065">
        <w:rPr>
          <w:color w:val="000000" w:themeColor="text1"/>
          <w:sz w:val="28"/>
          <w:szCs w:val="28"/>
        </w:rPr>
        <w:t>;</w:t>
      </w:r>
    </w:p>
    <w:p w14:paraId="62B6EBCA" w14:textId="10E02D12"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d) Giải C</w:t>
      </w:r>
      <w:r w:rsidR="00953065" w:rsidRPr="00953065">
        <w:rPr>
          <w:color w:val="000000" w:themeColor="text1"/>
          <w:sz w:val="28"/>
          <w:szCs w:val="28"/>
        </w:rPr>
        <w:t>;</w:t>
      </w:r>
    </w:p>
    <w:p w14:paraId="1E8093E1"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đ) Giải Khuyến khích.</w:t>
      </w:r>
    </w:p>
    <w:p w14:paraId="45B5DD01"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3. Số lượng giải thưởng</w:t>
      </w:r>
    </w:p>
    <w:p w14:paraId="6CEC4707" w14:textId="774A705F"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a) Báo chí in: 01 giải A; tối đa 02 giải B; tối đa 02 giải C; tối đa 03 giải Khuyến khích</w:t>
      </w:r>
      <w:r w:rsidR="00240BB3" w:rsidRPr="00953065">
        <w:rPr>
          <w:color w:val="000000" w:themeColor="text1"/>
          <w:sz w:val="28"/>
          <w:szCs w:val="28"/>
        </w:rPr>
        <w:t>;</w:t>
      </w:r>
    </w:p>
    <w:p w14:paraId="3F6DC550" w14:textId="617FEFC8" w:rsidR="00D50CCE" w:rsidRPr="00953065" w:rsidRDefault="00D50CCE" w:rsidP="008D231F">
      <w:pPr>
        <w:pStyle w:val="NormalWeb"/>
        <w:shd w:val="clear" w:color="auto" w:fill="FFFFFF"/>
        <w:spacing w:before="120" w:beforeAutospacing="0" w:after="120" w:afterAutospacing="0"/>
        <w:ind w:firstLine="544"/>
        <w:jc w:val="both"/>
        <w:rPr>
          <w:color w:val="000000" w:themeColor="text1"/>
          <w:spacing w:val="-4"/>
          <w:sz w:val="28"/>
          <w:szCs w:val="28"/>
        </w:rPr>
      </w:pPr>
      <w:r w:rsidRPr="00953065">
        <w:rPr>
          <w:color w:val="000000" w:themeColor="text1"/>
          <w:spacing w:val="-4"/>
          <w:sz w:val="28"/>
          <w:szCs w:val="28"/>
        </w:rPr>
        <w:t>b) Truyền hình: 01 giải A; tối đa 02 giải B; tối đa 03 giải C; tối đa 05 giải Khuyến khích</w:t>
      </w:r>
      <w:r w:rsidR="00240BB3" w:rsidRPr="00953065">
        <w:rPr>
          <w:color w:val="000000" w:themeColor="text1"/>
          <w:spacing w:val="-4"/>
          <w:sz w:val="28"/>
          <w:szCs w:val="28"/>
        </w:rPr>
        <w:t>;</w:t>
      </w:r>
    </w:p>
    <w:p w14:paraId="71376BF2" w14:textId="2C05E671"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c) Phát thanh: 01 giải A; tối đa 01 giải B; tối đa 03 giải C; tối đa 03 giải Khuyến khích</w:t>
      </w:r>
      <w:r w:rsidR="00240BB3" w:rsidRPr="00953065">
        <w:rPr>
          <w:color w:val="000000" w:themeColor="text1"/>
          <w:sz w:val="28"/>
          <w:szCs w:val="28"/>
        </w:rPr>
        <w:t>;</w:t>
      </w:r>
    </w:p>
    <w:p w14:paraId="7635139A" w14:textId="282FBA42" w:rsidR="00D50CCE" w:rsidRPr="00953065" w:rsidRDefault="00D50CCE" w:rsidP="008D231F">
      <w:pPr>
        <w:pStyle w:val="NormalWeb"/>
        <w:shd w:val="clear" w:color="auto" w:fill="FFFFFF"/>
        <w:spacing w:before="120" w:beforeAutospacing="0" w:after="120" w:afterAutospacing="0"/>
        <w:ind w:firstLine="544"/>
        <w:jc w:val="both"/>
        <w:rPr>
          <w:color w:val="000000" w:themeColor="text1"/>
          <w:spacing w:val="-8"/>
          <w:sz w:val="28"/>
          <w:szCs w:val="28"/>
        </w:rPr>
      </w:pPr>
      <w:r w:rsidRPr="00953065">
        <w:rPr>
          <w:color w:val="000000" w:themeColor="text1"/>
          <w:spacing w:val="-8"/>
          <w:sz w:val="28"/>
          <w:szCs w:val="28"/>
        </w:rPr>
        <w:t xml:space="preserve">d) Báo chí điện tử: 01 giải A; </w:t>
      </w:r>
      <w:r w:rsidRPr="00953065">
        <w:rPr>
          <w:color w:val="000000" w:themeColor="text1"/>
          <w:sz w:val="28"/>
          <w:szCs w:val="28"/>
        </w:rPr>
        <w:t xml:space="preserve">tối đa </w:t>
      </w:r>
      <w:r w:rsidRPr="00953065">
        <w:rPr>
          <w:color w:val="000000" w:themeColor="text1"/>
          <w:spacing w:val="-8"/>
          <w:sz w:val="28"/>
          <w:szCs w:val="28"/>
        </w:rPr>
        <w:t xml:space="preserve">02 giải B; </w:t>
      </w:r>
      <w:r w:rsidRPr="00953065">
        <w:rPr>
          <w:color w:val="000000" w:themeColor="text1"/>
          <w:sz w:val="28"/>
          <w:szCs w:val="28"/>
        </w:rPr>
        <w:t xml:space="preserve">tối đa </w:t>
      </w:r>
      <w:r w:rsidRPr="00953065">
        <w:rPr>
          <w:color w:val="000000" w:themeColor="text1"/>
          <w:spacing w:val="-8"/>
          <w:sz w:val="28"/>
          <w:szCs w:val="28"/>
        </w:rPr>
        <w:t xml:space="preserve">03 giải C; </w:t>
      </w:r>
      <w:r w:rsidRPr="00953065">
        <w:rPr>
          <w:color w:val="000000" w:themeColor="text1"/>
          <w:sz w:val="28"/>
          <w:szCs w:val="28"/>
        </w:rPr>
        <w:t xml:space="preserve">tối đa </w:t>
      </w:r>
      <w:r w:rsidRPr="00953065">
        <w:rPr>
          <w:color w:val="000000" w:themeColor="text1"/>
          <w:spacing w:val="-8"/>
          <w:sz w:val="28"/>
          <w:szCs w:val="28"/>
        </w:rPr>
        <w:t>05 giải Khuyến khích</w:t>
      </w:r>
      <w:r w:rsidR="00240BB3" w:rsidRPr="00953065">
        <w:rPr>
          <w:color w:val="000000" w:themeColor="text1"/>
          <w:spacing w:val="-8"/>
          <w:sz w:val="28"/>
          <w:szCs w:val="28"/>
        </w:rPr>
        <w:t>;</w:t>
      </w:r>
    </w:p>
    <w:p w14:paraId="6D3E0257"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pacing w:val="-4"/>
          <w:sz w:val="28"/>
          <w:szCs w:val="28"/>
        </w:rPr>
      </w:pPr>
      <w:r w:rsidRPr="00953065">
        <w:rPr>
          <w:color w:val="000000" w:themeColor="text1"/>
          <w:sz w:val="28"/>
          <w:szCs w:val="28"/>
        </w:rPr>
        <w:t>đ) Giải đặc biệt: 01 giải, được xét trao khi có tác phẩm đặc biệt xuất sắc trong tất cả các loại hình báo chí được xét trao giải thưởng trong cùng đợt.</w:t>
      </w:r>
    </w:p>
    <w:p w14:paraId="7EECA622" w14:textId="77777777" w:rsidR="00D50CCE"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4. Mức chi cho các giải thưởng</w:t>
      </w:r>
    </w:p>
    <w:p w14:paraId="61CC63CE" w14:textId="0819F3D5" w:rsidR="00F66A9C" w:rsidRPr="00953065" w:rsidRDefault="00F66A9C" w:rsidP="008D231F">
      <w:pPr>
        <w:pStyle w:val="NormalWeb"/>
        <w:shd w:val="clear" w:color="auto" w:fill="FFFFFF"/>
        <w:spacing w:before="120" w:beforeAutospacing="0" w:after="120" w:afterAutospacing="0"/>
        <w:ind w:firstLine="544"/>
        <w:jc w:val="both"/>
        <w:rPr>
          <w:color w:val="000000" w:themeColor="text1"/>
          <w:sz w:val="28"/>
          <w:szCs w:val="28"/>
        </w:rPr>
      </w:pPr>
      <w:r w:rsidRPr="00F66A9C">
        <w:rPr>
          <w:color w:val="000000" w:themeColor="text1"/>
          <w:spacing w:val="4"/>
          <w:sz w:val="28"/>
          <w:szCs w:val="28"/>
        </w:rPr>
        <w:t xml:space="preserve">Mức chi cho các giải thưởng được tính trên cơ sở mức lương cơ sở do </w:t>
      </w:r>
      <w:r>
        <w:rPr>
          <w:color w:val="000000" w:themeColor="text1"/>
          <w:sz w:val="28"/>
          <w:szCs w:val="28"/>
        </w:rPr>
        <w:t xml:space="preserve">Chính phủ quy định đang có hiệu lực tại thời điểm Ủy ban nhân dân tỉnh ban hành quyết định khen thưởng với hệ số quy định như sau: </w:t>
      </w:r>
    </w:p>
    <w:p w14:paraId="57D230A5" w14:textId="21F3B3E0"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a) Giải đặc biệt (nếu có): 20 lần mức lương cơ sở</w:t>
      </w:r>
      <w:r w:rsidR="00D52EBB" w:rsidRPr="00953065">
        <w:rPr>
          <w:color w:val="000000" w:themeColor="text1"/>
          <w:sz w:val="28"/>
          <w:szCs w:val="28"/>
        </w:rPr>
        <w:t>;</w:t>
      </w:r>
    </w:p>
    <w:p w14:paraId="35A1001C" w14:textId="7D868E5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b) Giải A: 10 lần mức lương cơ sở</w:t>
      </w:r>
      <w:r w:rsidR="00D52EBB" w:rsidRPr="00953065">
        <w:rPr>
          <w:color w:val="000000" w:themeColor="text1"/>
          <w:sz w:val="28"/>
          <w:szCs w:val="28"/>
        </w:rPr>
        <w:t>;</w:t>
      </w:r>
    </w:p>
    <w:p w14:paraId="7C8E07A9" w14:textId="29754E4F"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c) Giải B: 07 lần mức lương cơ sở</w:t>
      </w:r>
      <w:r w:rsidR="00D52EBB" w:rsidRPr="00953065">
        <w:rPr>
          <w:color w:val="000000" w:themeColor="text1"/>
          <w:sz w:val="28"/>
          <w:szCs w:val="28"/>
        </w:rPr>
        <w:t>;</w:t>
      </w:r>
    </w:p>
    <w:p w14:paraId="6FC8E843" w14:textId="740CAEC8"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d) Giải C: 05 lần mức lương cơ sở</w:t>
      </w:r>
      <w:r w:rsidR="00D52EBB" w:rsidRPr="00953065">
        <w:rPr>
          <w:color w:val="000000" w:themeColor="text1"/>
          <w:sz w:val="28"/>
          <w:szCs w:val="28"/>
        </w:rPr>
        <w:t>;</w:t>
      </w:r>
    </w:p>
    <w:p w14:paraId="09833493"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đ) Giải Khuyến khích: 03 lần mức lương cơ sở.</w:t>
      </w:r>
    </w:p>
    <w:p w14:paraId="4093669E" w14:textId="77777777" w:rsidR="00D50CCE" w:rsidRPr="00953065" w:rsidRDefault="00D50CCE" w:rsidP="008D231F">
      <w:pPr>
        <w:pStyle w:val="NormalWeb"/>
        <w:shd w:val="clear" w:color="auto" w:fill="FFFFFF"/>
        <w:spacing w:before="120" w:beforeAutospacing="0" w:after="120" w:afterAutospacing="0"/>
        <w:ind w:firstLine="547"/>
        <w:jc w:val="both"/>
        <w:rPr>
          <w:color w:val="000000" w:themeColor="text1"/>
          <w:sz w:val="28"/>
          <w:szCs w:val="28"/>
        </w:rPr>
      </w:pPr>
      <w:r w:rsidRPr="00953065">
        <w:rPr>
          <w:color w:val="000000" w:themeColor="text1"/>
          <w:sz w:val="28"/>
          <w:szCs w:val="28"/>
        </w:rPr>
        <w:t>5. Thời gian xét Giải thưởng: 02 năm một lần.</w:t>
      </w:r>
    </w:p>
    <w:p w14:paraId="71D48919" w14:textId="77777777" w:rsidR="00D50CCE" w:rsidRPr="00953065" w:rsidRDefault="00D50CCE" w:rsidP="008D231F">
      <w:pPr>
        <w:pStyle w:val="NormalWeb"/>
        <w:shd w:val="clear" w:color="auto" w:fill="FFFFFF"/>
        <w:spacing w:before="120" w:beforeAutospacing="0" w:after="120" w:afterAutospacing="0"/>
        <w:ind w:firstLine="547"/>
        <w:jc w:val="both"/>
        <w:rPr>
          <w:color w:val="000000" w:themeColor="text1"/>
          <w:sz w:val="28"/>
          <w:szCs w:val="28"/>
        </w:rPr>
      </w:pPr>
      <w:bookmarkStart w:id="3" w:name="dieu_3"/>
      <w:r w:rsidRPr="00953065">
        <w:rPr>
          <w:b/>
          <w:bCs/>
          <w:color w:val="000000" w:themeColor="text1"/>
          <w:sz w:val="28"/>
          <w:szCs w:val="28"/>
        </w:rPr>
        <w:t>Điều 3. Quy định nội dung, mức chi Giải thưởng Văn học nghệ thuật tỉnh Thái Nguyên</w:t>
      </w:r>
      <w:bookmarkEnd w:id="3"/>
    </w:p>
    <w:p w14:paraId="019C6BC9" w14:textId="70F6A0D9" w:rsidR="00D50CCE" w:rsidRPr="00953065" w:rsidRDefault="00880DA5" w:rsidP="008D231F">
      <w:pPr>
        <w:pStyle w:val="NormalWeb"/>
        <w:shd w:val="clear" w:color="auto" w:fill="FFFFFF"/>
        <w:spacing w:before="120" w:beforeAutospacing="0" w:after="120" w:afterAutospacing="0"/>
        <w:ind w:firstLine="567"/>
        <w:jc w:val="both"/>
        <w:rPr>
          <w:color w:val="000000" w:themeColor="text1"/>
          <w:sz w:val="28"/>
          <w:szCs w:val="28"/>
        </w:rPr>
      </w:pPr>
      <w:r w:rsidRPr="00953065">
        <w:rPr>
          <w:color w:val="000000" w:themeColor="text1"/>
          <w:sz w:val="28"/>
          <w:szCs w:val="28"/>
        </w:rPr>
        <w:t xml:space="preserve">1. </w:t>
      </w:r>
      <w:r w:rsidR="00D50CCE" w:rsidRPr="00953065">
        <w:rPr>
          <w:color w:val="000000" w:themeColor="text1"/>
          <w:sz w:val="28"/>
          <w:szCs w:val="28"/>
        </w:rPr>
        <w:t>Nội dung giải thưởng</w:t>
      </w:r>
    </w:p>
    <w:p w14:paraId="68DFC07B" w14:textId="77777777" w:rsidR="00D50CCE" w:rsidRPr="00953065" w:rsidRDefault="00D50CCE" w:rsidP="008D231F">
      <w:pPr>
        <w:pStyle w:val="NormalWeb"/>
        <w:shd w:val="clear" w:color="auto" w:fill="FFFFFF"/>
        <w:spacing w:before="120" w:beforeAutospacing="0" w:after="120" w:afterAutospacing="0"/>
        <w:ind w:firstLine="547"/>
        <w:jc w:val="both"/>
        <w:rPr>
          <w:color w:val="000000" w:themeColor="text1"/>
          <w:sz w:val="28"/>
          <w:szCs w:val="28"/>
        </w:rPr>
      </w:pPr>
      <w:r w:rsidRPr="00953065">
        <w:rPr>
          <w:color w:val="000000" w:themeColor="text1"/>
          <w:sz w:val="28"/>
          <w:szCs w:val="28"/>
        </w:rPr>
        <w:t>Các chuyên ngành, lĩnh vực được xét trao giải gồm:</w:t>
      </w:r>
    </w:p>
    <w:p w14:paraId="6AE80CF1" w14:textId="237548BE" w:rsidR="00D50CCE" w:rsidRPr="00953065" w:rsidRDefault="00D50CCE" w:rsidP="008D231F">
      <w:pPr>
        <w:pStyle w:val="NormalWeb"/>
        <w:shd w:val="clear" w:color="auto" w:fill="FFFFFF"/>
        <w:spacing w:before="120" w:beforeAutospacing="0" w:after="120" w:afterAutospacing="0"/>
        <w:ind w:firstLine="547"/>
        <w:jc w:val="both"/>
        <w:rPr>
          <w:color w:val="000000" w:themeColor="text1"/>
          <w:sz w:val="28"/>
          <w:szCs w:val="28"/>
        </w:rPr>
      </w:pPr>
      <w:r w:rsidRPr="00953065">
        <w:rPr>
          <w:color w:val="000000" w:themeColor="text1"/>
          <w:sz w:val="28"/>
          <w:szCs w:val="28"/>
        </w:rPr>
        <w:t>a) Thơ: Thơ trữ tình, trường ca, truyện thơ, dịch thuật thơ</w:t>
      </w:r>
      <w:r w:rsidR="00D52EBB" w:rsidRPr="00953065">
        <w:rPr>
          <w:color w:val="000000" w:themeColor="text1"/>
          <w:sz w:val="28"/>
          <w:szCs w:val="28"/>
        </w:rPr>
        <w:t>;</w:t>
      </w:r>
    </w:p>
    <w:p w14:paraId="6345722F" w14:textId="3D2D8967" w:rsidR="00D50CCE" w:rsidRPr="00953065" w:rsidRDefault="00D50CCE" w:rsidP="008D231F">
      <w:pPr>
        <w:pStyle w:val="NormalWeb"/>
        <w:shd w:val="clear" w:color="auto" w:fill="FFFFFF"/>
        <w:spacing w:before="120" w:beforeAutospacing="0" w:after="120" w:afterAutospacing="0"/>
        <w:ind w:firstLine="547"/>
        <w:jc w:val="both"/>
        <w:rPr>
          <w:color w:val="000000" w:themeColor="text1"/>
          <w:sz w:val="28"/>
          <w:szCs w:val="28"/>
        </w:rPr>
      </w:pPr>
      <w:r w:rsidRPr="00953065">
        <w:rPr>
          <w:color w:val="000000" w:themeColor="text1"/>
          <w:sz w:val="28"/>
          <w:szCs w:val="28"/>
        </w:rPr>
        <w:t>b) Văn xuôi: Truyện, ký văn học, tản văn, tiểu thuyết, dịch thuật văn xuôi</w:t>
      </w:r>
      <w:r w:rsidR="00D52EBB" w:rsidRPr="00953065">
        <w:rPr>
          <w:color w:val="000000" w:themeColor="text1"/>
          <w:sz w:val="28"/>
          <w:szCs w:val="28"/>
        </w:rPr>
        <w:t>;</w:t>
      </w:r>
    </w:p>
    <w:p w14:paraId="7A3A5FFE" w14:textId="03ABBC14" w:rsidR="00D50CCE" w:rsidRPr="00953065" w:rsidRDefault="00D50CCE" w:rsidP="008D231F">
      <w:pPr>
        <w:pStyle w:val="NormalWeb"/>
        <w:shd w:val="clear" w:color="auto" w:fill="FFFFFF"/>
        <w:spacing w:before="120" w:beforeAutospacing="0" w:after="120" w:afterAutospacing="0"/>
        <w:ind w:firstLine="547"/>
        <w:jc w:val="both"/>
        <w:rPr>
          <w:color w:val="000000" w:themeColor="text1"/>
          <w:sz w:val="28"/>
          <w:szCs w:val="28"/>
        </w:rPr>
      </w:pPr>
      <w:r w:rsidRPr="00953065">
        <w:rPr>
          <w:color w:val="000000" w:themeColor="text1"/>
          <w:sz w:val="28"/>
          <w:szCs w:val="28"/>
        </w:rPr>
        <w:lastRenderedPageBreak/>
        <w:t>c) Lý luận phê bình văn học: Các tác phẩm, công trình nghiên cứu, lý luận, phê bình văn học</w:t>
      </w:r>
      <w:r w:rsidR="00D52EBB" w:rsidRPr="00953065">
        <w:rPr>
          <w:color w:val="000000" w:themeColor="text1"/>
          <w:sz w:val="28"/>
          <w:szCs w:val="28"/>
        </w:rPr>
        <w:t>;</w:t>
      </w:r>
    </w:p>
    <w:p w14:paraId="2C819B32" w14:textId="10E86162" w:rsidR="00D50CCE" w:rsidRPr="00953065" w:rsidRDefault="00D50CCE" w:rsidP="008D231F">
      <w:pPr>
        <w:pStyle w:val="NormalWeb"/>
        <w:shd w:val="clear" w:color="auto" w:fill="FFFFFF"/>
        <w:spacing w:before="120" w:beforeAutospacing="0" w:after="120" w:afterAutospacing="0"/>
        <w:ind w:firstLine="547"/>
        <w:jc w:val="both"/>
        <w:rPr>
          <w:color w:val="000000" w:themeColor="text1"/>
          <w:sz w:val="28"/>
          <w:szCs w:val="28"/>
        </w:rPr>
      </w:pPr>
      <w:r w:rsidRPr="00953065">
        <w:rPr>
          <w:color w:val="000000" w:themeColor="text1"/>
          <w:spacing w:val="4"/>
          <w:sz w:val="28"/>
          <w:szCs w:val="28"/>
        </w:rPr>
        <w:t>d) Sân khấu: Vở diễn thuộc các loại hình sân khấu (tuồng, chèo, kịch nói,</w:t>
      </w:r>
      <w:r w:rsidRPr="00953065">
        <w:rPr>
          <w:color w:val="000000" w:themeColor="text1"/>
          <w:sz w:val="28"/>
          <w:szCs w:val="28"/>
        </w:rPr>
        <w:t xml:space="preserve"> cải lương) đã được công diễn; tập sách nghiên cứu, lý luận, phê bình sân khấu</w:t>
      </w:r>
      <w:r w:rsidR="00953065" w:rsidRPr="00953065">
        <w:rPr>
          <w:color w:val="000000" w:themeColor="text1"/>
          <w:sz w:val="28"/>
          <w:szCs w:val="28"/>
        </w:rPr>
        <w:t>;</w:t>
      </w:r>
    </w:p>
    <w:p w14:paraId="032B93D3" w14:textId="38BD93D7" w:rsidR="00D50CCE" w:rsidRPr="00953065" w:rsidRDefault="00D50CCE" w:rsidP="008D231F">
      <w:pPr>
        <w:pStyle w:val="NormalWeb"/>
        <w:shd w:val="clear" w:color="auto" w:fill="FFFFFF"/>
        <w:spacing w:before="120" w:beforeAutospacing="0" w:after="120" w:afterAutospacing="0"/>
        <w:ind w:firstLine="547"/>
        <w:jc w:val="both"/>
        <w:rPr>
          <w:color w:val="000000" w:themeColor="text1"/>
          <w:sz w:val="28"/>
          <w:szCs w:val="28"/>
        </w:rPr>
      </w:pPr>
      <w:r w:rsidRPr="00953065">
        <w:rPr>
          <w:color w:val="000000" w:themeColor="text1"/>
          <w:spacing w:val="-4"/>
          <w:sz w:val="28"/>
          <w:szCs w:val="28"/>
        </w:rPr>
        <w:t>đ) Âm nhạc: Ca khúc; tác phẩm nhạc giao hưởng, hợp xướng, hòa tấu</w:t>
      </w:r>
      <w:r w:rsidRPr="00953065">
        <w:rPr>
          <w:color w:val="000000" w:themeColor="text1"/>
          <w:sz w:val="28"/>
          <w:szCs w:val="28"/>
        </w:rPr>
        <w:t xml:space="preserve"> dàn nhạc, nhạc cho một vở diễn, nhạc phim; tác phẩm nhạc được in thành sách; tập sách nghiên cứu, lý luận, phê bình âm nhạc</w:t>
      </w:r>
      <w:r w:rsidR="00953065" w:rsidRPr="00953065">
        <w:rPr>
          <w:color w:val="000000" w:themeColor="text1"/>
          <w:sz w:val="28"/>
          <w:szCs w:val="28"/>
        </w:rPr>
        <w:t>;</w:t>
      </w:r>
    </w:p>
    <w:p w14:paraId="39D2C425" w14:textId="585C25C5"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 xml:space="preserve">e) Điện ảnh - Truyền hình: Bộ phim thuộc các thể loại: Phim truyện điện ảnh, </w:t>
      </w:r>
      <w:r w:rsidRPr="00953065">
        <w:rPr>
          <w:color w:val="000000" w:themeColor="text1"/>
          <w:spacing w:val="-6"/>
          <w:sz w:val="28"/>
          <w:szCs w:val="28"/>
        </w:rPr>
        <w:t>phim truyện truyền hình, phim tài liệu nghệ thuật, phim ca nhạc; tập sách</w:t>
      </w:r>
      <w:r w:rsidRPr="00953065">
        <w:rPr>
          <w:color w:val="000000" w:themeColor="text1"/>
          <w:sz w:val="28"/>
          <w:szCs w:val="28"/>
        </w:rPr>
        <w:t xml:space="preserve"> nghiên cứu, lý luận, phê bình điện ảnh - truyền hình</w:t>
      </w:r>
      <w:r w:rsidR="00953065" w:rsidRPr="00953065">
        <w:rPr>
          <w:color w:val="000000" w:themeColor="text1"/>
          <w:sz w:val="28"/>
          <w:szCs w:val="28"/>
        </w:rPr>
        <w:t>;</w:t>
      </w:r>
    </w:p>
    <w:p w14:paraId="65BB85A6" w14:textId="46B51269"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g) Múa: Tiết mục múa thuộc các thể loại: múa đơn, múa đôi, múa ba, múa tập thể, thơ múa, kịch múa; tập sách nghiên cứu, lý luận, phê bình múa</w:t>
      </w:r>
      <w:r w:rsidR="00953065" w:rsidRPr="00953065">
        <w:rPr>
          <w:color w:val="000000" w:themeColor="text1"/>
          <w:sz w:val="28"/>
          <w:szCs w:val="28"/>
        </w:rPr>
        <w:t>;</w:t>
      </w:r>
    </w:p>
    <w:p w14:paraId="660329B6" w14:textId="51FFC58A"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pacing w:val="4"/>
          <w:sz w:val="28"/>
          <w:szCs w:val="28"/>
        </w:rPr>
        <w:t>h) Nhiếp ảnh: Ảnh đơn; ảnh bộ; sách ảnh; tập sách nghiên cứu, lý luận,</w:t>
      </w:r>
      <w:r w:rsidRPr="00953065">
        <w:rPr>
          <w:color w:val="000000" w:themeColor="text1"/>
          <w:sz w:val="28"/>
          <w:szCs w:val="28"/>
        </w:rPr>
        <w:t xml:space="preserve"> phê bình nhiếp ảnh</w:t>
      </w:r>
      <w:r w:rsidR="00953065" w:rsidRPr="00953065">
        <w:rPr>
          <w:color w:val="000000" w:themeColor="text1"/>
          <w:sz w:val="28"/>
          <w:szCs w:val="28"/>
        </w:rPr>
        <w:t>;</w:t>
      </w:r>
    </w:p>
    <w:p w14:paraId="2264275A" w14:textId="21FA76A4"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pacing w:val="-6"/>
          <w:sz w:val="28"/>
          <w:szCs w:val="28"/>
        </w:rPr>
        <w:t>i) Mỹ thuật: Hội họa, đồ họa, điêu khắc, nghệ thuật sắp đặt; tập sách nghiên</w:t>
      </w:r>
      <w:r w:rsidRPr="00953065">
        <w:rPr>
          <w:color w:val="000000" w:themeColor="text1"/>
          <w:sz w:val="28"/>
          <w:szCs w:val="28"/>
        </w:rPr>
        <w:t xml:space="preserve"> cứu, lý luận, phê bình mỹ thuật</w:t>
      </w:r>
      <w:r w:rsidR="00953065" w:rsidRPr="00953065">
        <w:rPr>
          <w:color w:val="000000" w:themeColor="text1"/>
          <w:sz w:val="28"/>
          <w:szCs w:val="28"/>
        </w:rPr>
        <w:t>;</w:t>
      </w:r>
    </w:p>
    <w:p w14:paraId="77466150" w14:textId="2169B5F1"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 xml:space="preserve">k) Kiến trúc: Đồ án thiết kế công trình xây dựng đã hoàn chỉnh và được đưa </w:t>
      </w:r>
      <w:r w:rsidRPr="00953065">
        <w:rPr>
          <w:color w:val="000000" w:themeColor="text1"/>
          <w:spacing w:val="4"/>
          <w:sz w:val="28"/>
          <w:szCs w:val="28"/>
        </w:rPr>
        <w:t>vào sử dụng; đồ án quy hoạch, thiết kế, trang trí nội - ngoại thất đã hoàn chỉnh</w:t>
      </w:r>
      <w:r w:rsidRPr="00953065">
        <w:rPr>
          <w:color w:val="000000" w:themeColor="text1"/>
          <w:sz w:val="28"/>
          <w:szCs w:val="28"/>
        </w:rPr>
        <w:t xml:space="preserve"> và được đưa vào sử dụng; tập sách nghiên cứu, lý luận, phê bình kiến trúc</w:t>
      </w:r>
      <w:r w:rsidR="00953065" w:rsidRPr="00953065">
        <w:rPr>
          <w:color w:val="000000" w:themeColor="text1"/>
          <w:sz w:val="28"/>
          <w:szCs w:val="28"/>
        </w:rPr>
        <w:t>;</w:t>
      </w:r>
    </w:p>
    <w:p w14:paraId="62102E0D"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pacing w:val="-4"/>
          <w:sz w:val="28"/>
          <w:szCs w:val="28"/>
        </w:rPr>
        <w:t xml:space="preserve">l) Văn nghệ dân gian: Tập sách nghiên cứu, sưu tầm, biên soạn, dịch, </w:t>
      </w:r>
      <w:r w:rsidRPr="00953065">
        <w:rPr>
          <w:color w:val="000000" w:themeColor="text1"/>
          <w:sz w:val="28"/>
          <w:szCs w:val="28"/>
        </w:rPr>
        <w:t>giới thiệu về di sản văn hóa các dân tộc Việt Nam; công trình diễn xướng dân gian về di sản văn hóa các dân tộc Việt Nam.</w:t>
      </w:r>
    </w:p>
    <w:p w14:paraId="21C38975"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2. Hình thức giải thưởng</w:t>
      </w:r>
    </w:p>
    <w:p w14:paraId="657D1416"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Mỗi thể loại chuyên ngành, lĩnh vực quy định tại khoản 1 Điều này được xét các hình thức giải thưởng sau:</w:t>
      </w:r>
    </w:p>
    <w:p w14:paraId="0A786DE2" w14:textId="702C762E"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a) Giải A</w:t>
      </w:r>
      <w:r w:rsidR="0018001A" w:rsidRPr="00953065">
        <w:rPr>
          <w:color w:val="000000" w:themeColor="text1"/>
          <w:sz w:val="28"/>
          <w:szCs w:val="28"/>
        </w:rPr>
        <w:t>;</w:t>
      </w:r>
    </w:p>
    <w:p w14:paraId="491C1B11" w14:textId="5408EF2C"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b) Giải B</w:t>
      </w:r>
      <w:r w:rsidR="0018001A" w:rsidRPr="00953065">
        <w:rPr>
          <w:color w:val="000000" w:themeColor="text1"/>
          <w:sz w:val="28"/>
          <w:szCs w:val="28"/>
        </w:rPr>
        <w:t>;</w:t>
      </w:r>
    </w:p>
    <w:p w14:paraId="56473C35" w14:textId="39C0D595"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c) Giải C</w:t>
      </w:r>
      <w:r w:rsidR="0018001A" w:rsidRPr="00953065">
        <w:rPr>
          <w:color w:val="000000" w:themeColor="text1"/>
          <w:sz w:val="28"/>
          <w:szCs w:val="28"/>
        </w:rPr>
        <w:t>;</w:t>
      </w:r>
    </w:p>
    <w:p w14:paraId="05DD9FB7"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d) Giải Khuyến khích.</w:t>
      </w:r>
    </w:p>
    <w:p w14:paraId="2244D685"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3. Số lượng giải thưởng</w:t>
      </w:r>
    </w:p>
    <w:p w14:paraId="45E67825" w14:textId="77777777" w:rsidR="00D50CCE" w:rsidRPr="00953065"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pacing w:val="-4"/>
          <w:sz w:val="28"/>
          <w:szCs w:val="28"/>
        </w:rPr>
        <w:t>Giải thưởng gồm 11 nhóm giải theo 11 chuyên ngành, lĩnh vực. Mỗi chuyên ngành, lĩnh vực có 04 hạng giải thưởng: 01 giải A; tối đa 02 giải B; tối đa 03 giải C;</w:t>
      </w:r>
      <w:r w:rsidRPr="00953065">
        <w:rPr>
          <w:color w:val="000000" w:themeColor="text1"/>
          <w:sz w:val="28"/>
          <w:szCs w:val="28"/>
        </w:rPr>
        <w:t xml:space="preserve"> tối đa 05 giải Khuyến khích.</w:t>
      </w:r>
    </w:p>
    <w:p w14:paraId="359BF663" w14:textId="77777777" w:rsidR="00D50CCE" w:rsidRDefault="00D50CCE" w:rsidP="008D231F">
      <w:pPr>
        <w:pStyle w:val="NormalWeb"/>
        <w:shd w:val="clear" w:color="auto" w:fill="FFFFFF"/>
        <w:spacing w:before="120" w:beforeAutospacing="0" w:after="120" w:afterAutospacing="0"/>
        <w:ind w:firstLine="544"/>
        <w:jc w:val="both"/>
        <w:rPr>
          <w:color w:val="000000" w:themeColor="text1"/>
          <w:sz w:val="28"/>
          <w:szCs w:val="28"/>
        </w:rPr>
      </w:pPr>
      <w:r w:rsidRPr="00953065">
        <w:rPr>
          <w:color w:val="000000" w:themeColor="text1"/>
          <w:sz w:val="28"/>
          <w:szCs w:val="28"/>
        </w:rPr>
        <w:t>4. Mức chi cho các giải thưởng</w:t>
      </w:r>
    </w:p>
    <w:p w14:paraId="17661D02" w14:textId="4600F7EB" w:rsidR="00F66A9C" w:rsidRPr="00953065" w:rsidRDefault="00F66A9C" w:rsidP="008D231F">
      <w:pPr>
        <w:pStyle w:val="NormalWeb"/>
        <w:shd w:val="clear" w:color="auto" w:fill="FFFFFF"/>
        <w:spacing w:before="120" w:beforeAutospacing="0" w:after="120" w:afterAutospacing="0"/>
        <w:ind w:firstLine="544"/>
        <w:jc w:val="both"/>
        <w:rPr>
          <w:color w:val="000000" w:themeColor="text1"/>
          <w:sz w:val="28"/>
          <w:szCs w:val="28"/>
        </w:rPr>
      </w:pPr>
      <w:r w:rsidRPr="00F66A9C">
        <w:rPr>
          <w:color w:val="000000" w:themeColor="text1"/>
          <w:spacing w:val="4"/>
          <w:sz w:val="28"/>
          <w:szCs w:val="28"/>
        </w:rPr>
        <w:t xml:space="preserve">Mức chi cho các giải thưởng được tính trên cơ sở mức lương cơ sở do </w:t>
      </w:r>
      <w:r>
        <w:rPr>
          <w:color w:val="000000" w:themeColor="text1"/>
          <w:sz w:val="28"/>
          <w:szCs w:val="28"/>
        </w:rPr>
        <w:t xml:space="preserve">Chính phủ quy định đang có hiệu lực tại thời điểm Ủy ban nhân dân tỉnh ban hành quyết định khen thưởng với hệ số quy định như sau: </w:t>
      </w:r>
    </w:p>
    <w:p w14:paraId="56B68477" w14:textId="4F62D618" w:rsidR="00D50CCE" w:rsidRPr="00953065" w:rsidRDefault="00D50CCE" w:rsidP="008D231F">
      <w:pPr>
        <w:pStyle w:val="NormalWeb"/>
        <w:shd w:val="clear" w:color="auto" w:fill="FFFFFF"/>
        <w:spacing w:before="120" w:beforeAutospacing="0" w:after="120" w:afterAutospacing="0" w:line="310" w:lineRule="exact"/>
        <w:ind w:firstLine="544"/>
        <w:jc w:val="both"/>
        <w:rPr>
          <w:color w:val="000000" w:themeColor="text1"/>
          <w:sz w:val="28"/>
          <w:szCs w:val="28"/>
        </w:rPr>
      </w:pPr>
      <w:r w:rsidRPr="00953065">
        <w:rPr>
          <w:color w:val="000000" w:themeColor="text1"/>
          <w:sz w:val="28"/>
          <w:szCs w:val="28"/>
        </w:rPr>
        <w:lastRenderedPageBreak/>
        <w:t>a) Giải A: 20 lần mức lương cơ sở</w:t>
      </w:r>
      <w:r w:rsidR="00AA57D1" w:rsidRPr="00953065">
        <w:rPr>
          <w:color w:val="000000" w:themeColor="text1"/>
          <w:sz w:val="28"/>
          <w:szCs w:val="28"/>
        </w:rPr>
        <w:t>;</w:t>
      </w:r>
    </w:p>
    <w:p w14:paraId="33049B5A" w14:textId="5ABECBAB" w:rsidR="00D50CCE" w:rsidRPr="00953065" w:rsidRDefault="00D50CCE" w:rsidP="008D231F">
      <w:pPr>
        <w:pStyle w:val="NormalWeb"/>
        <w:shd w:val="clear" w:color="auto" w:fill="FFFFFF"/>
        <w:spacing w:before="120" w:beforeAutospacing="0" w:after="120" w:afterAutospacing="0" w:line="310" w:lineRule="exact"/>
        <w:ind w:firstLine="544"/>
        <w:jc w:val="both"/>
        <w:rPr>
          <w:color w:val="000000" w:themeColor="text1"/>
          <w:sz w:val="28"/>
          <w:szCs w:val="28"/>
        </w:rPr>
      </w:pPr>
      <w:r w:rsidRPr="00953065">
        <w:rPr>
          <w:color w:val="000000" w:themeColor="text1"/>
          <w:sz w:val="28"/>
          <w:szCs w:val="28"/>
        </w:rPr>
        <w:t>b) Giải B: 17 lần mức lương cơ sở</w:t>
      </w:r>
      <w:r w:rsidR="00AA57D1" w:rsidRPr="00953065">
        <w:rPr>
          <w:color w:val="000000" w:themeColor="text1"/>
          <w:sz w:val="28"/>
          <w:szCs w:val="28"/>
        </w:rPr>
        <w:t>;</w:t>
      </w:r>
    </w:p>
    <w:p w14:paraId="52C8A888" w14:textId="3F85FEC3" w:rsidR="00D50CCE" w:rsidRPr="00953065" w:rsidRDefault="00D50CCE" w:rsidP="008D231F">
      <w:pPr>
        <w:pStyle w:val="NormalWeb"/>
        <w:shd w:val="clear" w:color="auto" w:fill="FFFFFF"/>
        <w:spacing w:before="120" w:beforeAutospacing="0" w:after="120" w:afterAutospacing="0" w:line="310" w:lineRule="exact"/>
        <w:ind w:firstLine="544"/>
        <w:jc w:val="both"/>
        <w:rPr>
          <w:color w:val="000000" w:themeColor="text1"/>
          <w:sz w:val="28"/>
          <w:szCs w:val="28"/>
        </w:rPr>
      </w:pPr>
      <w:r w:rsidRPr="00953065">
        <w:rPr>
          <w:color w:val="000000" w:themeColor="text1"/>
          <w:sz w:val="28"/>
          <w:szCs w:val="28"/>
        </w:rPr>
        <w:t>c) Giải C: 14 lần mức lương cơ sở</w:t>
      </w:r>
      <w:r w:rsidR="00AA57D1" w:rsidRPr="00953065">
        <w:rPr>
          <w:color w:val="000000" w:themeColor="text1"/>
          <w:sz w:val="28"/>
          <w:szCs w:val="28"/>
        </w:rPr>
        <w:t>;</w:t>
      </w:r>
    </w:p>
    <w:p w14:paraId="76F64544" w14:textId="77777777" w:rsidR="00D50CCE" w:rsidRPr="00953065" w:rsidRDefault="00D50CCE" w:rsidP="008D231F">
      <w:pPr>
        <w:pStyle w:val="NormalWeb"/>
        <w:shd w:val="clear" w:color="auto" w:fill="FFFFFF"/>
        <w:spacing w:before="120" w:beforeAutospacing="0" w:after="120" w:afterAutospacing="0" w:line="310" w:lineRule="exact"/>
        <w:ind w:firstLine="544"/>
        <w:jc w:val="both"/>
        <w:rPr>
          <w:color w:val="000000" w:themeColor="text1"/>
          <w:sz w:val="28"/>
          <w:szCs w:val="28"/>
        </w:rPr>
      </w:pPr>
      <w:r w:rsidRPr="00953065">
        <w:rPr>
          <w:color w:val="000000" w:themeColor="text1"/>
          <w:sz w:val="28"/>
          <w:szCs w:val="28"/>
        </w:rPr>
        <w:t>d) Giải Khuyến khích: 10 lần mức lương cơ sở.</w:t>
      </w:r>
    </w:p>
    <w:p w14:paraId="15430777" w14:textId="77777777" w:rsidR="00D50CCE" w:rsidRPr="00953065" w:rsidRDefault="00D50CCE" w:rsidP="008D231F">
      <w:pPr>
        <w:pStyle w:val="NormalWeb"/>
        <w:shd w:val="clear" w:color="auto" w:fill="FFFFFF"/>
        <w:spacing w:before="120" w:beforeAutospacing="0" w:after="120" w:afterAutospacing="0" w:line="310" w:lineRule="exact"/>
        <w:ind w:firstLine="544"/>
        <w:jc w:val="both"/>
        <w:rPr>
          <w:color w:val="000000" w:themeColor="text1"/>
          <w:sz w:val="28"/>
          <w:szCs w:val="28"/>
        </w:rPr>
      </w:pPr>
      <w:r w:rsidRPr="00953065">
        <w:rPr>
          <w:color w:val="000000" w:themeColor="text1"/>
          <w:sz w:val="28"/>
          <w:szCs w:val="28"/>
        </w:rPr>
        <w:t>5. Thời gian xét Giải thưởng: 05 năm một lần.</w:t>
      </w:r>
    </w:p>
    <w:p w14:paraId="4782192D" w14:textId="013B5271" w:rsidR="00D50CCE" w:rsidRPr="00953065" w:rsidRDefault="00D50CCE" w:rsidP="008D231F">
      <w:pPr>
        <w:pStyle w:val="NormalWeb"/>
        <w:shd w:val="clear" w:color="auto" w:fill="FFFFFF"/>
        <w:spacing w:before="120" w:beforeAutospacing="0" w:after="120" w:afterAutospacing="0" w:line="310" w:lineRule="exact"/>
        <w:ind w:firstLine="544"/>
        <w:jc w:val="both"/>
        <w:rPr>
          <w:color w:val="000000" w:themeColor="text1"/>
          <w:sz w:val="28"/>
          <w:szCs w:val="28"/>
        </w:rPr>
      </w:pPr>
      <w:bookmarkStart w:id="4" w:name="dieu_4"/>
      <w:r w:rsidRPr="00953065">
        <w:rPr>
          <w:b/>
          <w:bCs/>
          <w:color w:val="000000" w:themeColor="text1"/>
          <w:sz w:val="28"/>
          <w:szCs w:val="28"/>
        </w:rPr>
        <w:t xml:space="preserve">Điều 4. </w:t>
      </w:r>
      <w:r w:rsidR="003E3931">
        <w:rPr>
          <w:b/>
          <w:bCs/>
          <w:color w:val="000000" w:themeColor="text1"/>
          <w:sz w:val="28"/>
          <w:szCs w:val="28"/>
        </w:rPr>
        <w:t>Nguồn k</w:t>
      </w:r>
      <w:r w:rsidRPr="00953065">
        <w:rPr>
          <w:b/>
          <w:bCs/>
          <w:color w:val="000000" w:themeColor="text1"/>
          <w:sz w:val="28"/>
          <w:szCs w:val="28"/>
        </w:rPr>
        <w:t>inh phí thực hiện</w:t>
      </w:r>
      <w:bookmarkEnd w:id="4"/>
    </w:p>
    <w:p w14:paraId="650CAEFC" w14:textId="20218B8F" w:rsidR="00D50CCE" w:rsidRPr="003E3931" w:rsidRDefault="003E3931" w:rsidP="008D231F">
      <w:pPr>
        <w:pStyle w:val="NormalWeb"/>
        <w:shd w:val="clear" w:color="auto" w:fill="FFFFFF"/>
        <w:spacing w:before="120" w:beforeAutospacing="0" w:after="120" w:afterAutospacing="0" w:line="310" w:lineRule="exact"/>
        <w:ind w:firstLine="544"/>
        <w:jc w:val="both"/>
        <w:rPr>
          <w:color w:val="000000" w:themeColor="text1"/>
          <w:sz w:val="28"/>
          <w:szCs w:val="28"/>
        </w:rPr>
      </w:pPr>
      <w:r w:rsidRPr="003E3931">
        <w:rPr>
          <w:color w:val="000000" w:themeColor="text1"/>
          <w:sz w:val="28"/>
          <w:szCs w:val="28"/>
        </w:rPr>
        <w:t>T</w:t>
      </w:r>
      <w:r w:rsidR="00D50CCE" w:rsidRPr="003E3931">
        <w:rPr>
          <w:color w:val="000000" w:themeColor="text1"/>
          <w:sz w:val="28"/>
          <w:szCs w:val="28"/>
        </w:rPr>
        <w:t>ừ nguồn ngân sách tỉnh và các nguồn kinh phí hợp pháp khác</w:t>
      </w:r>
      <w:r w:rsidRPr="003E3931">
        <w:rPr>
          <w:color w:val="000000" w:themeColor="text1"/>
          <w:sz w:val="28"/>
          <w:szCs w:val="28"/>
        </w:rPr>
        <w:t xml:space="preserve"> (nếu có).</w:t>
      </w:r>
    </w:p>
    <w:p w14:paraId="32A1D902" w14:textId="77777777" w:rsidR="00D50CCE" w:rsidRPr="00953065" w:rsidRDefault="00D50CCE" w:rsidP="008D231F">
      <w:pPr>
        <w:pStyle w:val="NormalWeb"/>
        <w:shd w:val="clear" w:color="auto" w:fill="FFFFFF"/>
        <w:spacing w:before="120" w:beforeAutospacing="0" w:after="120" w:afterAutospacing="0" w:line="310" w:lineRule="exact"/>
        <w:ind w:firstLine="547"/>
        <w:jc w:val="both"/>
        <w:rPr>
          <w:color w:val="000000" w:themeColor="text1"/>
          <w:sz w:val="28"/>
          <w:szCs w:val="28"/>
        </w:rPr>
      </w:pPr>
      <w:bookmarkStart w:id="5" w:name="dieu_5"/>
      <w:r w:rsidRPr="00953065">
        <w:rPr>
          <w:b/>
          <w:bCs/>
          <w:color w:val="000000" w:themeColor="text1"/>
          <w:sz w:val="28"/>
          <w:szCs w:val="28"/>
        </w:rPr>
        <w:t>Điều 5. Tổ chức thực hiện</w:t>
      </w:r>
      <w:bookmarkEnd w:id="5"/>
    </w:p>
    <w:p w14:paraId="060EE4F1" w14:textId="77777777" w:rsidR="00D50CCE" w:rsidRPr="00953065" w:rsidRDefault="00D50CCE" w:rsidP="008D231F">
      <w:pPr>
        <w:pStyle w:val="NormalWeb"/>
        <w:shd w:val="clear" w:color="auto" w:fill="FFFFFF"/>
        <w:spacing w:before="120" w:beforeAutospacing="0" w:after="120" w:afterAutospacing="0" w:line="310" w:lineRule="exact"/>
        <w:ind w:firstLine="547"/>
        <w:jc w:val="both"/>
        <w:rPr>
          <w:color w:val="000000" w:themeColor="text1"/>
          <w:sz w:val="28"/>
          <w:szCs w:val="28"/>
        </w:rPr>
      </w:pPr>
      <w:r w:rsidRPr="00953065">
        <w:rPr>
          <w:color w:val="000000" w:themeColor="text1"/>
          <w:sz w:val="28"/>
          <w:szCs w:val="28"/>
        </w:rPr>
        <w:t xml:space="preserve">1. Giao Ủy ban nhân dân tỉnh tổ chức thực hiện Nghị quyết; quy định cụ thể </w:t>
      </w:r>
      <w:r w:rsidRPr="00953065">
        <w:rPr>
          <w:color w:val="000000" w:themeColor="text1"/>
          <w:spacing w:val="6"/>
          <w:sz w:val="28"/>
          <w:szCs w:val="28"/>
        </w:rPr>
        <w:t>về Quy chế giải thưởng, hồ sơ, trình tự, thủ tục, quy trình xét chọn và trao Giải</w:t>
      </w:r>
      <w:r w:rsidRPr="00953065">
        <w:rPr>
          <w:color w:val="000000" w:themeColor="text1"/>
          <w:sz w:val="28"/>
          <w:szCs w:val="28"/>
        </w:rPr>
        <w:t xml:space="preserve"> thưởng Báo chí Huỳnh Thúc Kháng, Giải thưởng Văn học nghệ thuật tỉnh Thái Nguyên theo quy định của pháp luật.</w:t>
      </w:r>
    </w:p>
    <w:p w14:paraId="0471A268" w14:textId="77777777" w:rsidR="00D50CCE" w:rsidRPr="00953065" w:rsidRDefault="00D50CCE" w:rsidP="008D231F">
      <w:pPr>
        <w:pStyle w:val="NormalWeb"/>
        <w:shd w:val="clear" w:color="auto" w:fill="FFFFFF"/>
        <w:spacing w:before="120" w:beforeAutospacing="0" w:after="120" w:afterAutospacing="0" w:line="310" w:lineRule="exact"/>
        <w:ind w:firstLine="547"/>
        <w:jc w:val="both"/>
        <w:rPr>
          <w:color w:val="000000" w:themeColor="text1"/>
          <w:sz w:val="28"/>
          <w:szCs w:val="28"/>
        </w:rPr>
      </w:pPr>
      <w:r w:rsidRPr="00953065">
        <w:rPr>
          <w:color w:val="000000" w:themeColor="text1"/>
          <w:spacing w:val="-4"/>
          <w:sz w:val="28"/>
          <w:szCs w:val="28"/>
        </w:rPr>
        <w:t>2. Giao Thường trực Hội đồng nhân dân tỉnh, các Ban Hội đồng nhân dân</w:t>
      </w:r>
      <w:r w:rsidRPr="00953065">
        <w:rPr>
          <w:color w:val="000000" w:themeColor="text1"/>
          <w:sz w:val="28"/>
          <w:szCs w:val="28"/>
        </w:rPr>
        <w:t xml:space="preserve"> tỉnh, </w:t>
      </w:r>
      <w:r w:rsidRPr="00127DB6">
        <w:rPr>
          <w:color w:val="000000" w:themeColor="text1"/>
          <w:spacing w:val="4"/>
          <w:sz w:val="28"/>
          <w:szCs w:val="28"/>
        </w:rPr>
        <w:t>các Tổ đại biểu Hội đồng nhân dân tỉnh và đại biểu Hội đồng nhân dân tỉnh</w:t>
      </w:r>
      <w:r w:rsidRPr="00953065">
        <w:rPr>
          <w:color w:val="000000" w:themeColor="text1"/>
          <w:sz w:val="28"/>
          <w:szCs w:val="28"/>
        </w:rPr>
        <w:t xml:space="preserve"> giám sát việc thực hiện Nghị quyết.</w:t>
      </w:r>
    </w:p>
    <w:p w14:paraId="167033BE" w14:textId="77777777" w:rsidR="00D50CCE" w:rsidRPr="00953065" w:rsidRDefault="00D50CCE" w:rsidP="008D231F">
      <w:pPr>
        <w:pStyle w:val="NormalWeb"/>
        <w:shd w:val="clear" w:color="auto" w:fill="FFFFFF"/>
        <w:spacing w:before="120" w:beforeAutospacing="0" w:after="120" w:afterAutospacing="0" w:line="310" w:lineRule="exact"/>
        <w:ind w:firstLine="547"/>
        <w:jc w:val="both"/>
        <w:rPr>
          <w:b/>
          <w:color w:val="000000" w:themeColor="text1"/>
          <w:sz w:val="28"/>
          <w:szCs w:val="28"/>
        </w:rPr>
      </w:pPr>
      <w:r w:rsidRPr="00953065">
        <w:rPr>
          <w:b/>
          <w:color w:val="000000" w:themeColor="text1"/>
          <w:sz w:val="28"/>
          <w:szCs w:val="28"/>
        </w:rPr>
        <w:t>Điều 6. Điều khoản thi hành</w:t>
      </w:r>
    </w:p>
    <w:p w14:paraId="697DD032" w14:textId="77777777" w:rsidR="00D50CCE" w:rsidRPr="00953065" w:rsidRDefault="00D50CCE" w:rsidP="008D231F">
      <w:pPr>
        <w:spacing w:before="120" w:after="120" w:line="310" w:lineRule="exact"/>
        <w:ind w:firstLine="547"/>
        <w:jc w:val="both"/>
        <w:rPr>
          <w:color w:val="000000" w:themeColor="text1"/>
          <w:sz w:val="28"/>
          <w:szCs w:val="28"/>
          <w:lang w:val="pt-BR"/>
        </w:rPr>
      </w:pPr>
      <w:r w:rsidRPr="00953065">
        <w:rPr>
          <w:color w:val="000000" w:themeColor="text1"/>
          <w:sz w:val="28"/>
          <w:szCs w:val="28"/>
          <w:lang w:val="nl-NL"/>
        </w:rPr>
        <w:t xml:space="preserve">1. Nghị quyết này có hiệu lực thi hành từ ngày </w:t>
      </w:r>
      <w:r w:rsidRPr="00953065">
        <w:rPr>
          <w:color w:val="000000" w:themeColor="text1"/>
          <w:sz w:val="28"/>
          <w:szCs w:val="28"/>
          <w:lang w:val="pt-BR"/>
        </w:rPr>
        <w:t>01 tháng 7 năm 2026.</w:t>
      </w:r>
    </w:p>
    <w:p w14:paraId="1AA8F5A5" w14:textId="77777777" w:rsidR="00D50CCE" w:rsidRPr="00953065" w:rsidRDefault="00D50CCE" w:rsidP="008D231F">
      <w:pPr>
        <w:spacing w:before="120" w:after="120" w:line="310" w:lineRule="exact"/>
        <w:ind w:firstLine="547"/>
        <w:jc w:val="both"/>
        <w:rPr>
          <w:color w:val="000000" w:themeColor="text1"/>
          <w:sz w:val="28"/>
          <w:szCs w:val="28"/>
          <w:lang w:val="pt-BR"/>
        </w:rPr>
      </w:pPr>
      <w:r w:rsidRPr="00953065">
        <w:rPr>
          <w:color w:val="000000" w:themeColor="text1"/>
          <w:spacing w:val="-6"/>
          <w:sz w:val="28"/>
          <w:szCs w:val="28"/>
          <w:lang w:val="pt-BR"/>
        </w:rPr>
        <w:t>2. Nghị quyết số 07/2022/NQ-HĐND ngày 16 tháng 6 năm 2022 của Hội</w:t>
      </w:r>
      <w:r w:rsidRPr="00953065">
        <w:rPr>
          <w:color w:val="000000" w:themeColor="text1"/>
          <w:sz w:val="28"/>
          <w:szCs w:val="28"/>
          <w:lang w:val="pt-BR"/>
        </w:rPr>
        <w:t xml:space="preserve"> đồng nhân dân tỉnh Thái Nguyên quy định nội dung, mức chi Giải thưởng Báo chí </w:t>
      </w:r>
      <w:r w:rsidRPr="00953065">
        <w:rPr>
          <w:color w:val="000000" w:themeColor="text1"/>
          <w:spacing w:val="-6"/>
          <w:sz w:val="28"/>
          <w:szCs w:val="28"/>
          <w:lang w:val="pt-BR"/>
        </w:rPr>
        <w:t>Huỳnh Thúc Kháng, Giải thưởng Văn học nghệ thuật tỉnh Thái Nguyên hết</w:t>
      </w:r>
      <w:r w:rsidRPr="00953065">
        <w:rPr>
          <w:color w:val="000000" w:themeColor="text1"/>
          <w:sz w:val="28"/>
          <w:szCs w:val="28"/>
          <w:lang w:val="pt-BR"/>
        </w:rPr>
        <w:t xml:space="preserve"> hiệu lực kể từ ngày Nghị quyết này có hiệu lực thi hành.</w:t>
      </w:r>
    </w:p>
    <w:p w14:paraId="42F863AE" w14:textId="4C10E21B" w:rsidR="00AA57D1" w:rsidRPr="00953065" w:rsidRDefault="00AA57D1" w:rsidP="008D231F">
      <w:pPr>
        <w:widowControl w:val="0"/>
        <w:spacing w:before="120" w:after="120" w:line="310" w:lineRule="exact"/>
        <w:ind w:firstLine="567"/>
        <w:jc w:val="both"/>
        <w:rPr>
          <w:color w:val="000000" w:themeColor="text1"/>
          <w:sz w:val="28"/>
          <w:szCs w:val="28"/>
        </w:rPr>
      </w:pPr>
      <w:r w:rsidRPr="00953065">
        <w:rPr>
          <w:rFonts w:ascii="Times New Roman Italic" w:hAnsi="Times New Roman Italic"/>
          <w:i/>
          <w:iCs/>
          <w:color w:val="000000" w:themeColor="text1"/>
          <w:sz w:val="28"/>
          <w:szCs w:val="28"/>
          <w:lang w:val="nl-NL"/>
        </w:rPr>
        <w:t xml:space="preserve">Nghị quyết này đã được Hội đồng nhân dân tỉnh Thái Nguyên Khóa XV, </w:t>
      </w:r>
      <w:r w:rsidRPr="00953065">
        <w:rPr>
          <w:rFonts w:ascii="Times New Roman Italic" w:hAnsi="Times New Roman Italic"/>
          <w:i/>
          <w:iCs/>
          <w:color w:val="000000" w:themeColor="text1"/>
          <w:sz w:val="28"/>
          <w:szCs w:val="28"/>
          <w:lang w:val="nl-NL"/>
        </w:rPr>
        <w:br/>
        <w:t>Kỳ</w:t>
      </w:r>
      <w:r w:rsidRPr="00953065">
        <w:rPr>
          <w:i/>
          <w:iCs/>
          <w:color w:val="000000" w:themeColor="text1"/>
          <w:sz w:val="28"/>
          <w:szCs w:val="28"/>
          <w:lang w:val="nl-NL"/>
        </w:rPr>
        <w:t xml:space="preserve"> họp thứ ba (Kỳ họp chuyên đề) thông qua ngày 09 tháng 6 năm 2026./.</w:t>
      </w:r>
    </w:p>
    <w:tbl>
      <w:tblPr>
        <w:tblW w:w="8964" w:type="dxa"/>
        <w:tblInd w:w="108" w:type="dxa"/>
        <w:tblLook w:val="04A0" w:firstRow="1" w:lastRow="0" w:firstColumn="1" w:lastColumn="0" w:noHBand="0" w:noVBand="1"/>
      </w:tblPr>
      <w:tblGrid>
        <w:gridCol w:w="5279"/>
        <w:gridCol w:w="3685"/>
      </w:tblGrid>
      <w:tr w:rsidR="00AA57D1" w:rsidRPr="00953065" w14:paraId="1DEF4CA7" w14:textId="77777777" w:rsidTr="00ED7201">
        <w:tc>
          <w:tcPr>
            <w:tcW w:w="5279" w:type="dxa"/>
          </w:tcPr>
          <w:p w14:paraId="4E14D9C9" w14:textId="77777777" w:rsidR="00AA57D1" w:rsidRPr="00953065" w:rsidRDefault="00AA57D1" w:rsidP="00ED7201">
            <w:pPr>
              <w:ind w:left="-68"/>
              <w:rPr>
                <w:b/>
                <w:i/>
                <w:iCs/>
                <w:color w:val="000000" w:themeColor="text1"/>
              </w:rPr>
            </w:pPr>
            <w:r w:rsidRPr="00953065">
              <w:rPr>
                <w:b/>
                <w:i/>
                <w:iCs/>
                <w:color w:val="000000" w:themeColor="text1"/>
              </w:rPr>
              <w:t>Nơi nhận:</w:t>
            </w:r>
          </w:p>
          <w:p w14:paraId="10F3CA1E" w14:textId="77777777" w:rsidR="00AA57D1" w:rsidRPr="00953065" w:rsidRDefault="00AA57D1" w:rsidP="00ED7201">
            <w:pPr>
              <w:ind w:left="-68"/>
              <w:rPr>
                <w:color w:val="000000" w:themeColor="text1"/>
                <w:sz w:val="22"/>
              </w:rPr>
            </w:pPr>
            <w:r w:rsidRPr="00953065">
              <w:rPr>
                <w:color w:val="000000" w:themeColor="text1"/>
                <w:sz w:val="22"/>
              </w:rPr>
              <w:t>- Ủy ban Thường vụ Quốc hội (Báo cáo);</w:t>
            </w:r>
          </w:p>
          <w:p w14:paraId="739D890F" w14:textId="77777777" w:rsidR="00AA57D1" w:rsidRPr="00953065" w:rsidRDefault="00AA57D1" w:rsidP="00ED7201">
            <w:pPr>
              <w:ind w:left="-68"/>
              <w:rPr>
                <w:color w:val="000000" w:themeColor="text1"/>
                <w:sz w:val="22"/>
              </w:rPr>
            </w:pPr>
            <w:r w:rsidRPr="00953065">
              <w:rPr>
                <w:color w:val="000000" w:themeColor="text1"/>
                <w:sz w:val="22"/>
              </w:rPr>
              <w:t>- Chính phủ (Báo cáo);</w:t>
            </w:r>
          </w:p>
          <w:p w14:paraId="7D9FEC12" w14:textId="77777777" w:rsidR="00AA57D1" w:rsidRPr="00953065" w:rsidRDefault="00AA57D1" w:rsidP="00ED7201">
            <w:pPr>
              <w:ind w:left="-68"/>
              <w:rPr>
                <w:color w:val="000000" w:themeColor="text1"/>
                <w:sz w:val="22"/>
              </w:rPr>
            </w:pPr>
            <w:r w:rsidRPr="00953065">
              <w:rPr>
                <w:color w:val="000000" w:themeColor="text1"/>
                <w:sz w:val="22"/>
              </w:rPr>
              <w:t>- Bộ Văn hóa, Thể thao và Du lịch (Báo cáo);</w:t>
            </w:r>
          </w:p>
          <w:p w14:paraId="7B3076D5" w14:textId="77777777" w:rsidR="00AA57D1" w:rsidRPr="00953065" w:rsidRDefault="00AA57D1" w:rsidP="00ED7201">
            <w:pPr>
              <w:ind w:left="-68"/>
              <w:rPr>
                <w:color w:val="000000" w:themeColor="text1"/>
                <w:sz w:val="22"/>
              </w:rPr>
            </w:pPr>
            <w:r w:rsidRPr="00953065">
              <w:rPr>
                <w:color w:val="000000" w:themeColor="text1"/>
                <w:sz w:val="22"/>
              </w:rPr>
              <w:t>- Bộ Tài chính (Báo cáo);</w:t>
            </w:r>
          </w:p>
          <w:p w14:paraId="328DA68B" w14:textId="039F9146" w:rsidR="003A2B11" w:rsidRDefault="00AA57D1" w:rsidP="00ED7201">
            <w:pPr>
              <w:ind w:left="-68"/>
              <w:rPr>
                <w:color w:val="000000" w:themeColor="text1"/>
                <w:sz w:val="22"/>
              </w:rPr>
            </w:pPr>
            <w:r w:rsidRPr="00953065">
              <w:rPr>
                <w:color w:val="000000" w:themeColor="text1"/>
                <w:sz w:val="22"/>
              </w:rPr>
              <w:t>- Cục Kiểm tra văn bản và Tổ chức</w:t>
            </w:r>
            <w:r w:rsidR="003A2B11">
              <w:rPr>
                <w:color w:val="000000" w:themeColor="text1"/>
                <w:sz w:val="22"/>
              </w:rPr>
              <w:t xml:space="preserve"> </w:t>
            </w:r>
            <w:r w:rsidRPr="00953065">
              <w:rPr>
                <w:color w:val="000000" w:themeColor="text1"/>
                <w:sz w:val="22"/>
              </w:rPr>
              <w:t xml:space="preserve">thi hành pháp luật </w:t>
            </w:r>
            <w:r w:rsidR="00ED7201">
              <w:rPr>
                <w:color w:val="000000" w:themeColor="text1"/>
                <w:sz w:val="22"/>
              </w:rPr>
              <w:t>-</w:t>
            </w:r>
            <w:r w:rsidRPr="00953065">
              <w:rPr>
                <w:color w:val="000000" w:themeColor="text1"/>
                <w:sz w:val="22"/>
              </w:rPr>
              <w:t xml:space="preserve"> </w:t>
            </w:r>
          </w:p>
          <w:p w14:paraId="0D4BB2CE" w14:textId="76A1A6EC" w:rsidR="00AA57D1" w:rsidRPr="00953065" w:rsidRDefault="00AA57D1" w:rsidP="00ED7201">
            <w:pPr>
              <w:ind w:left="-68"/>
              <w:rPr>
                <w:color w:val="000000" w:themeColor="text1"/>
                <w:sz w:val="22"/>
              </w:rPr>
            </w:pPr>
            <w:r w:rsidRPr="00953065">
              <w:rPr>
                <w:color w:val="000000" w:themeColor="text1"/>
                <w:sz w:val="22"/>
              </w:rPr>
              <w:t>Bộ Tư pháp (Kiểm tra);</w:t>
            </w:r>
          </w:p>
          <w:p w14:paraId="2C175231" w14:textId="77777777" w:rsidR="00AA57D1" w:rsidRPr="00953065" w:rsidRDefault="00AA57D1" w:rsidP="00ED7201">
            <w:pPr>
              <w:ind w:left="-68"/>
              <w:rPr>
                <w:color w:val="000000" w:themeColor="text1"/>
                <w:sz w:val="22"/>
              </w:rPr>
            </w:pPr>
            <w:r w:rsidRPr="00953065">
              <w:rPr>
                <w:color w:val="000000" w:themeColor="text1"/>
                <w:sz w:val="22"/>
              </w:rPr>
              <w:t>- Thường trực Tỉnh ủy (Báo cáo);</w:t>
            </w:r>
          </w:p>
          <w:p w14:paraId="15B8F4F9" w14:textId="77777777" w:rsidR="00AA57D1" w:rsidRPr="00953065" w:rsidRDefault="00AA57D1" w:rsidP="00ED7201">
            <w:pPr>
              <w:ind w:left="-68"/>
              <w:rPr>
                <w:color w:val="000000" w:themeColor="text1"/>
                <w:sz w:val="22"/>
              </w:rPr>
            </w:pPr>
            <w:r w:rsidRPr="00953065">
              <w:rPr>
                <w:color w:val="000000" w:themeColor="text1"/>
                <w:sz w:val="22"/>
              </w:rPr>
              <w:t>- Thường trực HĐND tỉnh;</w:t>
            </w:r>
          </w:p>
          <w:p w14:paraId="739ABFC2" w14:textId="77777777" w:rsidR="00AA57D1" w:rsidRPr="00953065" w:rsidRDefault="00AA57D1" w:rsidP="00ED7201">
            <w:pPr>
              <w:ind w:left="-68"/>
              <w:rPr>
                <w:color w:val="000000" w:themeColor="text1"/>
                <w:sz w:val="22"/>
              </w:rPr>
            </w:pPr>
            <w:r w:rsidRPr="00953065">
              <w:rPr>
                <w:color w:val="000000" w:themeColor="text1"/>
                <w:sz w:val="22"/>
              </w:rPr>
              <w:t>- Ủy ban nhân dân tỉnh;</w:t>
            </w:r>
          </w:p>
          <w:p w14:paraId="12BB6460" w14:textId="77777777" w:rsidR="00AA57D1" w:rsidRPr="00953065" w:rsidRDefault="00AA57D1" w:rsidP="00ED7201">
            <w:pPr>
              <w:ind w:left="-68"/>
              <w:rPr>
                <w:color w:val="000000" w:themeColor="text1"/>
                <w:sz w:val="22"/>
              </w:rPr>
            </w:pPr>
            <w:r w:rsidRPr="00953065">
              <w:rPr>
                <w:color w:val="000000" w:themeColor="text1"/>
                <w:sz w:val="22"/>
              </w:rPr>
              <w:t>- Đoàn đại biểu Quốc hội tỉnh;</w:t>
            </w:r>
          </w:p>
          <w:p w14:paraId="3A0663C2" w14:textId="4571432B" w:rsidR="00AA57D1" w:rsidRPr="00953065" w:rsidRDefault="00AA57D1" w:rsidP="00ED7201">
            <w:pPr>
              <w:ind w:left="-68"/>
              <w:rPr>
                <w:color w:val="000000" w:themeColor="text1"/>
                <w:sz w:val="22"/>
              </w:rPr>
            </w:pPr>
            <w:r w:rsidRPr="00953065">
              <w:rPr>
                <w:color w:val="000000" w:themeColor="text1"/>
                <w:sz w:val="22"/>
              </w:rPr>
              <w:t xml:space="preserve">- Ủy ban MTTQ </w:t>
            </w:r>
            <w:r w:rsidR="003A2B11">
              <w:rPr>
                <w:color w:val="000000" w:themeColor="text1"/>
                <w:sz w:val="22"/>
              </w:rPr>
              <w:t xml:space="preserve">Việt Nam </w:t>
            </w:r>
            <w:r w:rsidRPr="00953065">
              <w:rPr>
                <w:color w:val="000000" w:themeColor="text1"/>
                <w:sz w:val="22"/>
              </w:rPr>
              <w:t>tỉnh;</w:t>
            </w:r>
          </w:p>
          <w:p w14:paraId="222DDBC0" w14:textId="77777777" w:rsidR="00AA57D1" w:rsidRPr="00953065" w:rsidRDefault="00AA57D1" w:rsidP="00ED7201">
            <w:pPr>
              <w:ind w:left="-68"/>
              <w:rPr>
                <w:color w:val="000000" w:themeColor="text1"/>
                <w:sz w:val="22"/>
              </w:rPr>
            </w:pPr>
            <w:r w:rsidRPr="00953065">
              <w:rPr>
                <w:color w:val="000000" w:themeColor="text1"/>
                <w:sz w:val="22"/>
              </w:rPr>
              <w:t>- Các đại biểu HĐND tỉnh Khóa XV;</w:t>
            </w:r>
          </w:p>
          <w:p w14:paraId="54541929" w14:textId="77777777" w:rsidR="00AA57D1" w:rsidRPr="00953065" w:rsidRDefault="00AA57D1" w:rsidP="00ED7201">
            <w:pPr>
              <w:ind w:left="-68"/>
              <w:rPr>
                <w:color w:val="000000" w:themeColor="text1"/>
                <w:sz w:val="22"/>
              </w:rPr>
            </w:pPr>
            <w:r w:rsidRPr="00953065">
              <w:rPr>
                <w:color w:val="000000" w:themeColor="text1"/>
                <w:sz w:val="22"/>
              </w:rPr>
              <w:t xml:space="preserve">- Các cơ quan ngành dọc Trung ương </w:t>
            </w:r>
            <w:r w:rsidRPr="00953065">
              <w:rPr>
                <w:color w:val="000000" w:themeColor="text1"/>
                <w:sz w:val="22"/>
              </w:rPr>
              <w:br/>
              <w:t>đóng trên địa bàn tỉnh;</w:t>
            </w:r>
          </w:p>
          <w:p w14:paraId="39560D84" w14:textId="77777777" w:rsidR="00AA57D1" w:rsidRPr="00953065" w:rsidRDefault="00AA57D1" w:rsidP="00ED7201">
            <w:pPr>
              <w:ind w:left="-68"/>
              <w:rPr>
                <w:color w:val="000000" w:themeColor="text1"/>
                <w:sz w:val="22"/>
              </w:rPr>
            </w:pPr>
            <w:r w:rsidRPr="00953065">
              <w:rPr>
                <w:color w:val="000000" w:themeColor="text1"/>
                <w:sz w:val="22"/>
              </w:rPr>
              <w:t>- Văn phòng: Tỉnh ủy, Ủy ban nhân dân tỉnh;</w:t>
            </w:r>
          </w:p>
          <w:p w14:paraId="35514FB4" w14:textId="77777777" w:rsidR="00AA57D1" w:rsidRPr="00953065" w:rsidRDefault="00AA57D1" w:rsidP="00ED7201">
            <w:pPr>
              <w:ind w:left="-68"/>
              <w:rPr>
                <w:color w:val="000000" w:themeColor="text1"/>
                <w:sz w:val="22"/>
              </w:rPr>
            </w:pPr>
            <w:r w:rsidRPr="00953065">
              <w:rPr>
                <w:color w:val="000000" w:themeColor="text1"/>
                <w:sz w:val="22"/>
              </w:rPr>
              <w:t>- Văn phòng Đoàn ĐBQH và HĐND tỉnh;</w:t>
            </w:r>
          </w:p>
          <w:p w14:paraId="0B6B8290" w14:textId="77777777" w:rsidR="00AA57D1" w:rsidRPr="00953065" w:rsidRDefault="00AA57D1" w:rsidP="00ED7201">
            <w:pPr>
              <w:ind w:left="-68"/>
              <w:rPr>
                <w:color w:val="000000" w:themeColor="text1"/>
                <w:sz w:val="22"/>
              </w:rPr>
            </w:pPr>
            <w:r w:rsidRPr="00953065">
              <w:rPr>
                <w:color w:val="000000" w:themeColor="text1"/>
                <w:sz w:val="22"/>
              </w:rPr>
              <w:t>- Các sở, ban, ngành của tỉnh;</w:t>
            </w:r>
          </w:p>
          <w:p w14:paraId="367C7D71" w14:textId="7C3A6A9D" w:rsidR="00AA57D1" w:rsidRPr="00953065" w:rsidRDefault="00AA57D1" w:rsidP="00ED7201">
            <w:pPr>
              <w:ind w:left="-68"/>
              <w:rPr>
                <w:color w:val="000000" w:themeColor="text1"/>
                <w:sz w:val="22"/>
              </w:rPr>
            </w:pPr>
            <w:r w:rsidRPr="00953065">
              <w:rPr>
                <w:color w:val="000000" w:themeColor="text1"/>
                <w:sz w:val="22"/>
              </w:rPr>
              <w:t xml:space="preserve">- </w:t>
            </w:r>
            <w:r w:rsidR="003A2B11">
              <w:rPr>
                <w:color w:val="000000" w:themeColor="text1"/>
                <w:sz w:val="22"/>
              </w:rPr>
              <w:t xml:space="preserve">TT </w:t>
            </w:r>
            <w:r w:rsidRPr="00953065">
              <w:rPr>
                <w:color w:val="000000" w:themeColor="text1"/>
                <w:sz w:val="22"/>
              </w:rPr>
              <w:t>HĐND, UBND các xã, phường;</w:t>
            </w:r>
          </w:p>
          <w:p w14:paraId="60E53B8E" w14:textId="64E36030" w:rsidR="00AA57D1" w:rsidRPr="00953065" w:rsidRDefault="00AA57D1" w:rsidP="00ED7201">
            <w:pPr>
              <w:ind w:left="-68"/>
              <w:rPr>
                <w:color w:val="000000" w:themeColor="text1"/>
                <w:sz w:val="22"/>
              </w:rPr>
            </w:pPr>
            <w:r w:rsidRPr="00953065">
              <w:rPr>
                <w:color w:val="000000" w:themeColor="text1"/>
                <w:sz w:val="22"/>
              </w:rPr>
              <w:t xml:space="preserve">- Báo và </w:t>
            </w:r>
            <w:r w:rsidR="00093193" w:rsidRPr="00953065">
              <w:rPr>
                <w:color w:val="000000" w:themeColor="text1"/>
                <w:sz w:val="22"/>
              </w:rPr>
              <w:t>p</w:t>
            </w:r>
            <w:r w:rsidRPr="00953065">
              <w:rPr>
                <w:color w:val="000000" w:themeColor="text1"/>
                <w:sz w:val="22"/>
              </w:rPr>
              <w:t>hát thanh</w:t>
            </w:r>
            <w:r w:rsidR="00093193" w:rsidRPr="00953065">
              <w:rPr>
                <w:color w:val="000000" w:themeColor="text1"/>
                <w:sz w:val="22"/>
              </w:rPr>
              <w:t>,</w:t>
            </w:r>
            <w:r w:rsidRPr="00953065">
              <w:rPr>
                <w:color w:val="000000" w:themeColor="text1"/>
                <w:sz w:val="22"/>
              </w:rPr>
              <w:t xml:space="preserve"> truyền hình Thái Nguyên;</w:t>
            </w:r>
          </w:p>
          <w:p w14:paraId="552A98D1" w14:textId="77777777" w:rsidR="00AA57D1" w:rsidRPr="00953065" w:rsidRDefault="00AA57D1" w:rsidP="00ED7201">
            <w:pPr>
              <w:ind w:left="-68"/>
              <w:rPr>
                <w:color w:val="000000" w:themeColor="text1"/>
                <w:sz w:val="22"/>
              </w:rPr>
            </w:pPr>
            <w:r w:rsidRPr="00953065">
              <w:rPr>
                <w:color w:val="000000" w:themeColor="text1"/>
                <w:sz w:val="22"/>
              </w:rPr>
              <w:t>- Trung tâm thông tin tỉnh;</w:t>
            </w:r>
          </w:p>
          <w:p w14:paraId="5E3568C9" w14:textId="77777777" w:rsidR="00AA57D1" w:rsidRPr="00953065" w:rsidRDefault="00AA57D1" w:rsidP="00ED7201">
            <w:pPr>
              <w:ind w:left="-68"/>
              <w:rPr>
                <w:color w:val="000000" w:themeColor="text1"/>
                <w:sz w:val="22"/>
                <w:lang w:val="nl-NL"/>
              </w:rPr>
            </w:pPr>
            <w:r w:rsidRPr="00953065">
              <w:rPr>
                <w:color w:val="000000" w:themeColor="text1"/>
                <w:sz w:val="22"/>
              </w:rPr>
              <w:t xml:space="preserve">- Lưu: VT, </w:t>
            </w:r>
            <w:r w:rsidRPr="00953065">
              <w:rPr>
                <w:bCs/>
                <w:color w:val="000000" w:themeColor="text1"/>
                <w:sz w:val="22"/>
                <w:lang w:val="de-DE"/>
              </w:rPr>
              <w:t>CTHĐND.</w:t>
            </w:r>
          </w:p>
        </w:tc>
        <w:tc>
          <w:tcPr>
            <w:tcW w:w="3685" w:type="dxa"/>
          </w:tcPr>
          <w:p w14:paraId="4201BF36" w14:textId="77777777" w:rsidR="00AA57D1" w:rsidRPr="00953065" w:rsidRDefault="00AA57D1" w:rsidP="00FE2CE8">
            <w:pPr>
              <w:widowControl w:val="0"/>
              <w:tabs>
                <w:tab w:val="left" w:pos="922"/>
                <w:tab w:val="center" w:pos="1717"/>
              </w:tabs>
              <w:jc w:val="center"/>
              <w:rPr>
                <w:b/>
                <w:color w:val="000000" w:themeColor="text1"/>
                <w:szCs w:val="28"/>
                <w:lang w:val="nl-NL"/>
              </w:rPr>
            </w:pPr>
            <w:r w:rsidRPr="00953065">
              <w:rPr>
                <w:b/>
                <w:color w:val="000000" w:themeColor="text1"/>
                <w:sz w:val="28"/>
                <w:szCs w:val="28"/>
                <w:lang w:val="nl-NL"/>
              </w:rPr>
              <w:t>CHỦ TỊCH</w:t>
            </w:r>
          </w:p>
          <w:p w14:paraId="58114C70" w14:textId="77777777" w:rsidR="00AA57D1" w:rsidRPr="00953065" w:rsidRDefault="00AA57D1" w:rsidP="00FE2CE8">
            <w:pPr>
              <w:widowControl w:val="0"/>
              <w:tabs>
                <w:tab w:val="left" w:pos="864"/>
              </w:tabs>
              <w:jc w:val="center"/>
              <w:rPr>
                <w:b/>
                <w:color w:val="000000" w:themeColor="text1"/>
                <w:lang w:val="nl-NL"/>
              </w:rPr>
            </w:pPr>
          </w:p>
          <w:p w14:paraId="2AAE4C04" w14:textId="77777777" w:rsidR="00AA57D1" w:rsidRPr="00953065" w:rsidRDefault="00AA57D1" w:rsidP="00FE2CE8">
            <w:pPr>
              <w:widowControl w:val="0"/>
              <w:tabs>
                <w:tab w:val="left" w:pos="864"/>
              </w:tabs>
              <w:jc w:val="center"/>
              <w:rPr>
                <w:b/>
                <w:color w:val="000000" w:themeColor="text1"/>
                <w:lang w:val="nl-NL"/>
              </w:rPr>
            </w:pPr>
          </w:p>
          <w:p w14:paraId="7BA6FB6F" w14:textId="77777777" w:rsidR="00AA57D1" w:rsidRPr="00953065" w:rsidRDefault="00AA57D1" w:rsidP="00FE2CE8">
            <w:pPr>
              <w:widowControl w:val="0"/>
              <w:tabs>
                <w:tab w:val="left" w:pos="864"/>
              </w:tabs>
              <w:jc w:val="center"/>
              <w:rPr>
                <w:b/>
                <w:color w:val="000000" w:themeColor="text1"/>
                <w:lang w:val="nl-NL"/>
              </w:rPr>
            </w:pPr>
          </w:p>
          <w:p w14:paraId="5008C430" w14:textId="77777777" w:rsidR="00AA57D1" w:rsidRPr="00953065" w:rsidRDefault="00AA57D1" w:rsidP="00FE2CE8">
            <w:pPr>
              <w:widowControl w:val="0"/>
              <w:tabs>
                <w:tab w:val="left" w:pos="864"/>
              </w:tabs>
              <w:jc w:val="center"/>
              <w:rPr>
                <w:b/>
                <w:color w:val="000000" w:themeColor="text1"/>
                <w:lang w:val="nl-NL"/>
              </w:rPr>
            </w:pPr>
          </w:p>
          <w:p w14:paraId="7B5B50CE" w14:textId="77777777" w:rsidR="00AA57D1" w:rsidRPr="00953065" w:rsidRDefault="00AA57D1" w:rsidP="00FE2CE8">
            <w:pPr>
              <w:widowControl w:val="0"/>
              <w:tabs>
                <w:tab w:val="left" w:pos="864"/>
              </w:tabs>
              <w:jc w:val="center"/>
              <w:rPr>
                <w:b/>
                <w:color w:val="000000" w:themeColor="text1"/>
                <w:lang w:val="nl-NL"/>
              </w:rPr>
            </w:pPr>
          </w:p>
          <w:p w14:paraId="7937FA33" w14:textId="77777777" w:rsidR="00AA57D1" w:rsidRPr="00953065" w:rsidRDefault="00AA57D1" w:rsidP="00FE2CE8">
            <w:pPr>
              <w:widowControl w:val="0"/>
              <w:tabs>
                <w:tab w:val="left" w:pos="864"/>
              </w:tabs>
              <w:jc w:val="center"/>
              <w:rPr>
                <w:b/>
                <w:color w:val="000000" w:themeColor="text1"/>
                <w:lang w:val="nl-NL"/>
              </w:rPr>
            </w:pPr>
          </w:p>
          <w:p w14:paraId="73867108" w14:textId="77777777" w:rsidR="00AA57D1" w:rsidRPr="00953065" w:rsidRDefault="00AA57D1" w:rsidP="00FE2CE8">
            <w:pPr>
              <w:widowControl w:val="0"/>
              <w:tabs>
                <w:tab w:val="left" w:pos="864"/>
              </w:tabs>
              <w:jc w:val="center"/>
              <w:rPr>
                <w:b/>
                <w:color w:val="000000" w:themeColor="text1"/>
                <w:lang w:val="nl-NL"/>
              </w:rPr>
            </w:pPr>
          </w:p>
          <w:p w14:paraId="07AB3F83" w14:textId="77777777" w:rsidR="00AA57D1" w:rsidRPr="00953065" w:rsidRDefault="00AA57D1" w:rsidP="00FE2CE8">
            <w:pPr>
              <w:widowControl w:val="0"/>
              <w:tabs>
                <w:tab w:val="left" w:pos="864"/>
              </w:tabs>
              <w:jc w:val="center"/>
              <w:rPr>
                <w:b/>
                <w:color w:val="000000" w:themeColor="text1"/>
                <w:lang w:val="nl-NL"/>
              </w:rPr>
            </w:pPr>
          </w:p>
          <w:p w14:paraId="4FB044F4" w14:textId="77777777" w:rsidR="00AA57D1" w:rsidRPr="00953065" w:rsidRDefault="00AA57D1" w:rsidP="00FE2CE8">
            <w:pPr>
              <w:widowControl w:val="0"/>
              <w:tabs>
                <w:tab w:val="left" w:pos="864"/>
              </w:tabs>
              <w:jc w:val="center"/>
              <w:rPr>
                <w:b/>
                <w:color w:val="000000" w:themeColor="text1"/>
                <w:sz w:val="28"/>
                <w:szCs w:val="28"/>
                <w:lang w:val="nl-NL"/>
              </w:rPr>
            </w:pPr>
            <w:r w:rsidRPr="00953065">
              <w:rPr>
                <w:b/>
                <w:color w:val="000000" w:themeColor="text1"/>
                <w:sz w:val="28"/>
                <w:szCs w:val="28"/>
                <w:lang w:val="nl-NL"/>
              </w:rPr>
              <w:t>Bùi Văn Lương</w:t>
            </w:r>
          </w:p>
          <w:p w14:paraId="38521F9B" w14:textId="77777777" w:rsidR="00AA57D1" w:rsidRPr="00953065" w:rsidRDefault="00AA57D1" w:rsidP="00FE2CE8">
            <w:pPr>
              <w:widowControl w:val="0"/>
              <w:tabs>
                <w:tab w:val="left" w:pos="864"/>
              </w:tabs>
              <w:jc w:val="center"/>
              <w:rPr>
                <w:b/>
                <w:color w:val="000000" w:themeColor="text1"/>
                <w:lang w:val="nl-NL"/>
              </w:rPr>
            </w:pPr>
          </w:p>
          <w:p w14:paraId="4193446A" w14:textId="77777777" w:rsidR="00AA57D1" w:rsidRPr="00953065" w:rsidRDefault="00AA57D1" w:rsidP="00FE2CE8">
            <w:pPr>
              <w:widowControl w:val="0"/>
              <w:tabs>
                <w:tab w:val="left" w:pos="864"/>
              </w:tabs>
              <w:jc w:val="center"/>
              <w:rPr>
                <w:b/>
                <w:color w:val="000000" w:themeColor="text1"/>
                <w:lang w:val="nl-NL"/>
              </w:rPr>
            </w:pPr>
          </w:p>
          <w:p w14:paraId="49B47ECF" w14:textId="77777777" w:rsidR="00AA57D1" w:rsidRPr="00953065" w:rsidRDefault="00AA57D1" w:rsidP="00FE2CE8">
            <w:pPr>
              <w:widowControl w:val="0"/>
              <w:tabs>
                <w:tab w:val="left" w:pos="864"/>
              </w:tabs>
              <w:jc w:val="center"/>
              <w:rPr>
                <w:b/>
                <w:color w:val="000000" w:themeColor="text1"/>
                <w:lang w:val="nl-NL"/>
              </w:rPr>
            </w:pPr>
          </w:p>
          <w:p w14:paraId="2C719F0C" w14:textId="77777777" w:rsidR="00AA57D1" w:rsidRPr="00953065" w:rsidRDefault="00AA57D1" w:rsidP="00FE2CE8">
            <w:pPr>
              <w:widowControl w:val="0"/>
              <w:jc w:val="center"/>
              <w:rPr>
                <w:b/>
                <w:color w:val="000000" w:themeColor="text1"/>
                <w:szCs w:val="28"/>
                <w:lang w:val="nl-NL"/>
              </w:rPr>
            </w:pPr>
          </w:p>
        </w:tc>
      </w:tr>
    </w:tbl>
    <w:p w14:paraId="4E7BF9C5" w14:textId="77777777" w:rsidR="00D50CCE" w:rsidRPr="00953065" w:rsidRDefault="00D50CCE" w:rsidP="00D50CCE">
      <w:pPr>
        <w:rPr>
          <w:color w:val="000000" w:themeColor="text1"/>
        </w:rPr>
      </w:pPr>
      <w:bookmarkStart w:id="6" w:name="_GoBack"/>
      <w:bookmarkEnd w:id="6"/>
    </w:p>
    <w:sectPr w:rsidR="00D50CCE" w:rsidRPr="00953065" w:rsidSect="008D231F">
      <w:headerReference w:type="default" r:id="rId8"/>
      <w:footerReference w:type="default" r:id="rId9"/>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51B36D" w14:textId="77777777" w:rsidR="002874D6" w:rsidRDefault="002874D6">
      <w:r>
        <w:separator/>
      </w:r>
    </w:p>
  </w:endnote>
  <w:endnote w:type="continuationSeparator" w:id="0">
    <w:p w14:paraId="4D00C136" w14:textId="77777777" w:rsidR="002874D6" w:rsidRDefault="00287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VN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478BF" w14:textId="77777777" w:rsidR="006C4D89" w:rsidRDefault="006C4D89">
    <w:pPr>
      <w:pStyle w:val="Footer"/>
    </w:pPr>
  </w:p>
  <w:p w14:paraId="4239387D" w14:textId="77777777" w:rsidR="006C4D89" w:rsidRDefault="006C4D8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3F4A9E" w14:textId="77777777" w:rsidR="002874D6" w:rsidRDefault="002874D6">
      <w:r>
        <w:separator/>
      </w:r>
    </w:p>
  </w:footnote>
  <w:footnote w:type="continuationSeparator" w:id="0">
    <w:p w14:paraId="7891E309" w14:textId="77777777" w:rsidR="002874D6" w:rsidRDefault="002874D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4371432"/>
      <w:docPartObj>
        <w:docPartGallery w:val="Page Numbers (Top of Page)"/>
        <w:docPartUnique/>
      </w:docPartObj>
    </w:sdtPr>
    <w:sdtEndPr>
      <w:rPr>
        <w:noProof/>
      </w:rPr>
    </w:sdtEndPr>
    <w:sdtContent>
      <w:p w14:paraId="1AEA4502" w14:textId="5608A2AF" w:rsidR="006C4D89" w:rsidRDefault="00914B46" w:rsidP="00AA57D1">
        <w:pPr>
          <w:pStyle w:val="Header"/>
          <w:jc w:val="center"/>
        </w:pPr>
        <w:r>
          <w:fldChar w:fldCharType="begin"/>
        </w:r>
        <w:r>
          <w:instrText xml:space="preserve"> PAGE   \* MERGEFORMAT </w:instrText>
        </w:r>
        <w:r>
          <w:fldChar w:fldCharType="separate"/>
        </w:r>
        <w:r w:rsidR="00AD17C0">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477C4"/>
    <w:multiLevelType w:val="hybridMultilevel"/>
    <w:tmpl w:val="11E87470"/>
    <w:lvl w:ilvl="0" w:tplc="4EAA550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15:restartNumberingAfterBreak="0">
    <w:nsid w:val="67F1468D"/>
    <w:multiLevelType w:val="hybridMultilevel"/>
    <w:tmpl w:val="1C380228"/>
    <w:lvl w:ilvl="0" w:tplc="9748384C">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072"/>
    <w:rsid w:val="000411F3"/>
    <w:rsid w:val="000475C0"/>
    <w:rsid w:val="00067D96"/>
    <w:rsid w:val="00081ED6"/>
    <w:rsid w:val="00093193"/>
    <w:rsid w:val="000A3760"/>
    <w:rsid w:val="000C04E1"/>
    <w:rsid w:val="000E1E27"/>
    <w:rsid w:val="000E451E"/>
    <w:rsid w:val="000F7D7C"/>
    <w:rsid w:val="00114ADE"/>
    <w:rsid w:val="00127DB6"/>
    <w:rsid w:val="00142BA6"/>
    <w:rsid w:val="00147838"/>
    <w:rsid w:val="00154227"/>
    <w:rsid w:val="00165F7C"/>
    <w:rsid w:val="0018001A"/>
    <w:rsid w:val="00190D1B"/>
    <w:rsid w:val="00197CB5"/>
    <w:rsid w:val="001A5199"/>
    <w:rsid w:val="001C0C04"/>
    <w:rsid w:val="001C526A"/>
    <w:rsid w:val="001E5F4E"/>
    <w:rsid w:val="001F10F7"/>
    <w:rsid w:val="002023A8"/>
    <w:rsid w:val="00230D25"/>
    <w:rsid w:val="0024084B"/>
    <w:rsid w:val="00240BB3"/>
    <w:rsid w:val="00246C87"/>
    <w:rsid w:val="002503E6"/>
    <w:rsid w:val="00257670"/>
    <w:rsid w:val="00257FFA"/>
    <w:rsid w:val="0026497A"/>
    <w:rsid w:val="00270E0F"/>
    <w:rsid w:val="00280B1C"/>
    <w:rsid w:val="002874D6"/>
    <w:rsid w:val="002921C0"/>
    <w:rsid w:val="002A59C1"/>
    <w:rsid w:val="002A62D5"/>
    <w:rsid w:val="002A7A44"/>
    <w:rsid w:val="002C1FA9"/>
    <w:rsid w:val="002C6DC8"/>
    <w:rsid w:val="002E522C"/>
    <w:rsid w:val="00312222"/>
    <w:rsid w:val="00320FDC"/>
    <w:rsid w:val="00327B25"/>
    <w:rsid w:val="00335ED7"/>
    <w:rsid w:val="003413D8"/>
    <w:rsid w:val="003A2B11"/>
    <w:rsid w:val="003A567A"/>
    <w:rsid w:val="003A5DD8"/>
    <w:rsid w:val="003C3567"/>
    <w:rsid w:val="003E173F"/>
    <w:rsid w:val="003E3931"/>
    <w:rsid w:val="003F0EB4"/>
    <w:rsid w:val="0040114F"/>
    <w:rsid w:val="00406FED"/>
    <w:rsid w:val="00434D7A"/>
    <w:rsid w:val="00443FC5"/>
    <w:rsid w:val="004600DA"/>
    <w:rsid w:val="004619FB"/>
    <w:rsid w:val="00474AE6"/>
    <w:rsid w:val="00484D2F"/>
    <w:rsid w:val="00494D37"/>
    <w:rsid w:val="004A02EC"/>
    <w:rsid w:val="004A66A3"/>
    <w:rsid w:val="004C7941"/>
    <w:rsid w:val="004F43A9"/>
    <w:rsid w:val="005243CE"/>
    <w:rsid w:val="00537DFC"/>
    <w:rsid w:val="005421D3"/>
    <w:rsid w:val="00557C06"/>
    <w:rsid w:val="005E5BC0"/>
    <w:rsid w:val="005F2392"/>
    <w:rsid w:val="00600E4A"/>
    <w:rsid w:val="00606C92"/>
    <w:rsid w:val="0061212E"/>
    <w:rsid w:val="00614134"/>
    <w:rsid w:val="00614BF6"/>
    <w:rsid w:val="0061537B"/>
    <w:rsid w:val="00624E51"/>
    <w:rsid w:val="00642F34"/>
    <w:rsid w:val="00645207"/>
    <w:rsid w:val="006535D2"/>
    <w:rsid w:val="00667FDB"/>
    <w:rsid w:val="00674C06"/>
    <w:rsid w:val="00676C66"/>
    <w:rsid w:val="00685175"/>
    <w:rsid w:val="006B5B3E"/>
    <w:rsid w:val="006C4D89"/>
    <w:rsid w:val="006D1EFE"/>
    <w:rsid w:val="007034FD"/>
    <w:rsid w:val="00706455"/>
    <w:rsid w:val="00713547"/>
    <w:rsid w:val="00731C7B"/>
    <w:rsid w:val="00733913"/>
    <w:rsid w:val="007431B2"/>
    <w:rsid w:val="007545B7"/>
    <w:rsid w:val="007873C1"/>
    <w:rsid w:val="00794477"/>
    <w:rsid w:val="007A10D9"/>
    <w:rsid w:val="007A4E49"/>
    <w:rsid w:val="007B25A2"/>
    <w:rsid w:val="007F42CA"/>
    <w:rsid w:val="00810D69"/>
    <w:rsid w:val="00817F6B"/>
    <w:rsid w:val="00835F3E"/>
    <w:rsid w:val="008410C3"/>
    <w:rsid w:val="00852A6F"/>
    <w:rsid w:val="00855C4B"/>
    <w:rsid w:val="00857A72"/>
    <w:rsid w:val="00880DA5"/>
    <w:rsid w:val="00891508"/>
    <w:rsid w:val="008A0D91"/>
    <w:rsid w:val="008B1968"/>
    <w:rsid w:val="008B4C7A"/>
    <w:rsid w:val="008D231F"/>
    <w:rsid w:val="008F4DDA"/>
    <w:rsid w:val="00914B46"/>
    <w:rsid w:val="0092305F"/>
    <w:rsid w:val="00927983"/>
    <w:rsid w:val="00940293"/>
    <w:rsid w:val="009467C3"/>
    <w:rsid w:val="00952090"/>
    <w:rsid w:val="00953065"/>
    <w:rsid w:val="00963E54"/>
    <w:rsid w:val="00966937"/>
    <w:rsid w:val="00971ACE"/>
    <w:rsid w:val="00986FEC"/>
    <w:rsid w:val="00990633"/>
    <w:rsid w:val="009A266C"/>
    <w:rsid w:val="009C002E"/>
    <w:rsid w:val="009C41A5"/>
    <w:rsid w:val="009D4683"/>
    <w:rsid w:val="009D78B8"/>
    <w:rsid w:val="009E7F0D"/>
    <w:rsid w:val="009F0BA2"/>
    <w:rsid w:val="009F327E"/>
    <w:rsid w:val="009F4D50"/>
    <w:rsid w:val="009F59F3"/>
    <w:rsid w:val="00A03F03"/>
    <w:rsid w:val="00A10CF9"/>
    <w:rsid w:val="00A415CE"/>
    <w:rsid w:val="00A519B9"/>
    <w:rsid w:val="00A53B56"/>
    <w:rsid w:val="00A5677C"/>
    <w:rsid w:val="00A62A8F"/>
    <w:rsid w:val="00A67E39"/>
    <w:rsid w:val="00A86072"/>
    <w:rsid w:val="00A90A27"/>
    <w:rsid w:val="00AA57D1"/>
    <w:rsid w:val="00AA7498"/>
    <w:rsid w:val="00AB066D"/>
    <w:rsid w:val="00AB766E"/>
    <w:rsid w:val="00AD17C0"/>
    <w:rsid w:val="00AD18F1"/>
    <w:rsid w:val="00AE403D"/>
    <w:rsid w:val="00AE64EE"/>
    <w:rsid w:val="00B00083"/>
    <w:rsid w:val="00B16A8E"/>
    <w:rsid w:val="00B215D9"/>
    <w:rsid w:val="00B23B47"/>
    <w:rsid w:val="00B32678"/>
    <w:rsid w:val="00B50A7E"/>
    <w:rsid w:val="00B50F60"/>
    <w:rsid w:val="00B83DEA"/>
    <w:rsid w:val="00B97B79"/>
    <w:rsid w:val="00BC60D9"/>
    <w:rsid w:val="00BC6FC1"/>
    <w:rsid w:val="00BD1D73"/>
    <w:rsid w:val="00BD636A"/>
    <w:rsid w:val="00BF48FE"/>
    <w:rsid w:val="00C21F58"/>
    <w:rsid w:val="00C448B5"/>
    <w:rsid w:val="00C77C4B"/>
    <w:rsid w:val="00C90236"/>
    <w:rsid w:val="00C93DDD"/>
    <w:rsid w:val="00CA7F20"/>
    <w:rsid w:val="00CB4A36"/>
    <w:rsid w:val="00CC46AC"/>
    <w:rsid w:val="00CC572D"/>
    <w:rsid w:val="00CE3CD6"/>
    <w:rsid w:val="00CE64A5"/>
    <w:rsid w:val="00CF4117"/>
    <w:rsid w:val="00CF7AA6"/>
    <w:rsid w:val="00D1790C"/>
    <w:rsid w:val="00D27933"/>
    <w:rsid w:val="00D50CCE"/>
    <w:rsid w:val="00D516E0"/>
    <w:rsid w:val="00D52EBB"/>
    <w:rsid w:val="00D55424"/>
    <w:rsid w:val="00D61775"/>
    <w:rsid w:val="00D62A90"/>
    <w:rsid w:val="00D6641A"/>
    <w:rsid w:val="00D8437A"/>
    <w:rsid w:val="00D912AD"/>
    <w:rsid w:val="00DB03FC"/>
    <w:rsid w:val="00DB4B8C"/>
    <w:rsid w:val="00DB4BF6"/>
    <w:rsid w:val="00DC4347"/>
    <w:rsid w:val="00DC6631"/>
    <w:rsid w:val="00DD0CE8"/>
    <w:rsid w:val="00E14729"/>
    <w:rsid w:val="00E15C3F"/>
    <w:rsid w:val="00E327FD"/>
    <w:rsid w:val="00E65B74"/>
    <w:rsid w:val="00E74BEC"/>
    <w:rsid w:val="00E8772B"/>
    <w:rsid w:val="00E87E3C"/>
    <w:rsid w:val="00E9691B"/>
    <w:rsid w:val="00EA13EC"/>
    <w:rsid w:val="00EA4E19"/>
    <w:rsid w:val="00EA792F"/>
    <w:rsid w:val="00ED1FCE"/>
    <w:rsid w:val="00ED7201"/>
    <w:rsid w:val="00EE13A9"/>
    <w:rsid w:val="00EE7772"/>
    <w:rsid w:val="00EF54A5"/>
    <w:rsid w:val="00F11181"/>
    <w:rsid w:val="00F15D43"/>
    <w:rsid w:val="00F307FF"/>
    <w:rsid w:val="00F37DCE"/>
    <w:rsid w:val="00F42D28"/>
    <w:rsid w:val="00F66A9C"/>
    <w:rsid w:val="00F67705"/>
    <w:rsid w:val="00F85ACA"/>
    <w:rsid w:val="00F92A0A"/>
    <w:rsid w:val="00FA1D49"/>
    <w:rsid w:val="00FB0B7F"/>
    <w:rsid w:val="00FB1FD2"/>
    <w:rsid w:val="00FC67DC"/>
    <w:rsid w:val="00FF3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D10E5"/>
  <w15:chartTrackingRefBased/>
  <w15:docId w15:val="{C24AC847-70C6-4DC4-BF9C-C9ED2297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6072"/>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072"/>
    <w:pPr>
      <w:tabs>
        <w:tab w:val="center" w:pos="4680"/>
        <w:tab w:val="right" w:pos="9360"/>
      </w:tabs>
    </w:pPr>
  </w:style>
  <w:style w:type="character" w:customStyle="1" w:styleId="HeaderChar">
    <w:name w:val="Header Char"/>
    <w:basedOn w:val="DefaultParagraphFont"/>
    <w:link w:val="Header"/>
    <w:uiPriority w:val="99"/>
    <w:rsid w:val="00A86072"/>
    <w:rPr>
      <w:rFonts w:eastAsia="Times New Roman" w:cs="Times New Roman"/>
      <w:szCs w:val="24"/>
    </w:rPr>
  </w:style>
  <w:style w:type="paragraph" w:styleId="Footer">
    <w:name w:val="footer"/>
    <w:basedOn w:val="Normal"/>
    <w:link w:val="FooterChar"/>
    <w:uiPriority w:val="99"/>
    <w:unhideWhenUsed/>
    <w:rsid w:val="00A86072"/>
    <w:pPr>
      <w:tabs>
        <w:tab w:val="center" w:pos="4680"/>
        <w:tab w:val="right" w:pos="9360"/>
      </w:tabs>
    </w:pPr>
  </w:style>
  <w:style w:type="character" w:customStyle="1" w:styleId="FooterChar">
    <w:name w:val="Footer Char"/>
    <w:basedOn w:val="DefaultParagraphFont"/>
    <w:link w:val="Footer"/>
    <w:uiPriority w:val="99"/>
    <w:rsid w:val="00A86072"/>
    <w:rPr>
      <w:rFonts w:eastAsia="Times New Roman" w:cs="Times New Roman"/>
      <w:szCs w:val="24"/>
    </w:rPr>
  </w:style>
  <w:style w:type="paragraph" w:customStyle="1" w:styleId="Normal1">
    <w:name w:val="Normal1"/>
    <w:basedOn w:val="Normal"/>
    <w:rsid w:val="00A86072"/>
    <w:pPr>
      <w:spacing w:before="100" w:beforeAutospacing="1" w:after="100" w:afterAutospacing="1"/>
    </w:pPr>
    <w:rPr>
      <w:rFonts w:eastAsia="MS Mincho"/>
      <w:lang w:eastAsia="ja-JP"/>
    </w:rPr>
  </w:style>
  <w:style w:type="character" w:customStyle="1" w:styleId="normalchar">
    <w:name w:val="normal__char"/>
    <w:rsid w:val="00A86072"/>
  </w:style>
  <w:style w:type="paragraph" w:styleId="BodyTextIndent">
    <w:name w:val="Body Text Indent"/>
    <w:basedOn w:val="Normal"/>
    <w:link w:val="BodyTextIndentChar"/>
    <w:rsid w:val="00A86072"/>
    <w:pPr>
      <w:ind w:firstLine="720"/>
      <w:jc w:val="both"/>
    </w:pPr>
    <w:rPr>
      <w:rFonts w:ascii="VNtimes new roman" w:hAnsi="VNtimes new roman"/>
      <w:sz w:val="28"/>
      <w:szCs w:val="20"/>
      <w:lang w:val="x-none" w:eastAsia="x-none"/>
    </w:rPr>
  </w:style>
  <w:style w:type="character" w:customStyle="1" w:styleId="BodyTextIndentChar">
    <w:name w:val="Body Text Indent Char"/>
    <w:basedOn w:val="DefaultParagraphFont"/>
    <w:link w:val="BodyTextIndent"/>
    <w:rsid w:val="00A86072"/>
    <w:rPr>
      <w:rFonts w:ascii="VNtimes new roman" w:eastAsia="Times New Roman" w:hAnsi="VNtimes new roman" w:cs="Times New Roman"/>
      <w:sz w:val="28"/>
      <w:szCs w:val="20"/>
      <w:lang w:val="x-none" w:eastAsia="x-none"/>
    </w:rPr>
  </w:style>
  <w:style w:type="paragraph" w:styleId="NormalWeb">
    <w:name w:val="Normal (Web)"/>
    <w:aliases w:val="Char Char Char,Normal (Web) Char, Char Char Char,표준 (웹)"/>
    <w:basedOn w:val="Normal"/>
    <w:link w:val="NormalWebChar1"/>
    <w:uiPriority w:val="99"/>
    <w:unhideWhenUsed/>
    <w:qFormat/>
    <w:rsid w:val="00963E54"/>
    <w:pPr>
      <w:spacing w:before="100" w:beforeAutospacing="1" w:after="100" w:afterAutospacing="1"/>
    </w:pPr>
  </w:style>
  <w:style w:type="paragraph" w:styleId="ListParagraph">
    <w:name w:val="List Paragraph"/>
    <w:basedOn w:val="Normal"/>
    <w:uiPriority w:val="34"/>
    <w:qFormat/>
    <w:rsid w:val="009F59F3"/>
    <w:pPr>
      <w:ind w:left="720"/>
      <w:contextualSpacing/>
    </w:pPr>
  </w:style>
  <w:style w:type="paragraph" w:styleId="BalloonText">
    <w:name w:val="Balloon Text"/>
    <w:basedOn w:val="Normal"/>
    <w:link w:val="BalloonTextChar"/>
    <w:uiPriority w:val="99"/>
    <w:semiHidden/>
    <w:unhideWhenUsed/>
    <w:rsid w:val="00835F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5F3E"/>
    <w:rPr>
      <w:rFonts w:ascii="Segoe UI" w:eastAsia="Times New Roman" w:hAnsi="Segoe UI" w:cs="Segoe UI"/>
      <w:sz w:val="18"/>
      <w:szCs w:val="18"/>
    </w:rPr>
  </w:style>
  <w:style w:type="character" w:customStyle="1" w:styleId="NormalWebChar1">
    <w:name w:val="Normal (Web) Char1"/>
    <w:aliases w:val="Char Char Char Char,Normal (Web) Char Char, Char Char Char Char,표준 (웹) Char"/>
    <w:link w:val="NormalWeb"/>
    <w:uiPriority w:val="99"/>
    <w:locked/>
    <w:rsid w:val="00D50CCE"/>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319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3F527-A21F-488D-8042-577924687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1544</Words>
  <Characters>8806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cp:revision>
  <cp:lastPrinted>2026-06-10T07:16:00Z</cp:lastPrinted>
  <dcterms:created xsi:type="dcterms:W3CDTF">2026-06-06T08:18:00Z</dcterms:created>
  <dcterms:modified xsi:type="dcterms:W3CDTF">2026-06-12T01:18:00Z</dcterms:modified>
</cp:coreProperties>
</file>