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42" w:type="pct"/>
        <w:jc w:val="center"/>
        <w:tblLook w:val="01E0" w:firstRow="1" w:lastRow="1" w:firstColumn="1" w:lastColumn="1" w:noHBand="0" w:noVBand="0"/>
      </w:tblPr>
      <w:tblGrid>
        <w:gridCol w:w="3244"/>
        <w:gridCol w:w="5723"/>
      </w:tblGrid>
      <w:tr w:rsidR="00930AB0" w:rsidRPr="00930AB0" w14:paraId="03EB8B76" w14:textId="77777777" w:rsidTr="00FF516C">
        <w:trPr>
          <w:trHeight w:val="708"/>
          <w:jc w:val="center"/>
        </w:trPr>
        <w:tc>
          <w:tcPr>
            <w:tcW w:w="1809" w:type="pct"/>
          </w:tcPr>
          <w:p w14:paraId="717C55C2" w14:textId="77777777" w:rsidR="00930AB0" w:rsidRPr="00930AB0" w:rsidRDefault="00930AB0" w:rsidP="00930AB0">
            <w:pPr>
              <w:spacing w:after="0" w:line="240" w:lineRule="auto"/>
              <w:jc w:val="center"/>
              <w:rPr>
                <w:rFonts w:ascii="Times New Roman" w:eastAsia="Times New Roman" w:hAnsi="Times New Roman"/>
                <w:b/>
                <w:sz w:val="26"/>
                <w:szCs w:val="26"/>
                <w:lang w:val="pt-BR" w:eastAsia="ja-JP"/>
              </w:rPr>
            </w:pPr>
            <w:bookmarkStart w:id="0" w:name="_GoBack"/>
            <w:bookmarkEnd w:id="0"/>
            <w:r w:rsidRPr="00930AB0">
              <w:rPr>
                <w:rFonts w:ascii="Times New Roman" w:eastAsia="Times New Roman" w:hAnsi="Times New Roman"/>
                <w:b/>
                <w:sz w:val="26"/>
                <w:szCs w:val="26"/>
                <w:lang w:val="pt-BR" w:eastAsia="ja-JP"/>
              </w:rPr>
              <w:t>HỘI ĐỒNG NHÂN DÂN</w:t>
            </w:r>
          </w:p>
          <w:p w14:paraId="49F2E584" w14:textId="07D4C8FA" w:rsidR="00930AB0" w:rsidRPr="00930AB0" w:rsidRDefault="00504D12" w:rsidP="00930AB0">
            <w:pPr>
              <w:spacing w:after="0" w:line="240" w:lineRule="auto"/>
              <w:jc w:val="center"/>
              <w:rPr>
                <w:rFonts w:ascii="Times New Roman" w:eastAsia="Times New Roman" w:hAnsi="Times New Roman"/>
                <w:b/>
                <w:bCs/>
                <w:sz w:val="26"/>
                <w:szCs w:val="26"/>
                <w:lang w:val="pt-BR" w:eastAsia="ja-JP"/>
              </w:rPr>
            </w:pPr>
            <w:r w:rsidRPr="00F83CE0">
              <w:rPr>
                <w:noProof/>
                <w:szCs w:val="28"/>
              </w:rPr>
              <mc:AlternateContent>
                <mc:Choice Requires="wps">
                  <w:drawing>
                    <wp:anchor distT="4294967290" distB="4294967290" distL="114300" distR="114300" simplePos="0" relativeHeight="251663360" behindDoc="0" locked="0" layoutInCell="1" allowOverlap="1" wp14:anchorId="076D8B35" wp14:editId="67FB3D7E">
                      <wp:simplePos x="0" y="0"/>
                      <wp:positionH relativeFrom="column">
                        <wp:posOffset>668106</wp:posOffset>
                      </wp:positionH>
                      <wp:positionV relativeFrom="paragraph">
                        <wp:posOffset>208934</wp:posOffset>
                      </wp:positionV>
                      <wp:extent cx="557710" cy="0"/>
                      <wp:effectExtent l="0" t="0" r="3302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E75A31" id="Line 4" o:spid="_x0000_s1026" style="position:absolute;z-index:25166336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2.6pt,16.45pt" to="9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HHx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"/>
                  </w:pict>
                </mc:Fallback>
              </mc:AlternateContent>
            </w:r>
            <w:r w:rsidR="00930AB0" w:rsidRPr="00930AB0">
              <w:rPr>
                <w:rFonts w:ascii="Times New Roman" w:eastAsia="Times New Roman" w:hAnsi="Times New Roman"/>
                <w:b/>
                <w:sz w:val="26"/>
                <w:szCs w:val="26"/>
                <w:lang w:val="pt-BR" w:eastAsia="ja-JP"/>
              </w:rPr>
              <w:t>TỈNH CÀ MAU</w:t>
            </w:r>
          </w:p>
        </w:tc>
        <w:tc>
          <w:tcPr>
            <w:tcW w:w="3191" w:type="pct"/>
          </w:tcPr>
          <w:p w14:paraId="065BE47B" w14:textId="77777777" w:rsidR="00930AB0" w:rsidRPr="00930AB0" w:rsidRDefault="00930AB0" w:rsidP="00930AB0">
            <w:pPr>
              <w:spacing w:after="0" w:line="240" w:lineRule="auto"/>
              <w:jc w:val="center"/>
              <w:rPr>
                <w:rFonts w:ascii="Times New Roman" w:eastAsia="Times New Roman" w:hAnsi="Times New Roman"/>
                <w:b/>
                <w:bCs/>
                <w:sz w:val="26"/>
                <w:szCs w:val="26"/>
                <w:lang w:val="pt-BR" w:eastAsia="ja-JP"/>
              </w:rPr>
            </w:pPr>
            <w:r w:rsidRPr="00930AB0">
              <w:rPr>
                <w:rFonts w:ascii="Times New Roman" w:eastAsia="Times New Roman" w:hAnsi="Times New Roman"/>
                <w:b/>
                <w:bCs/>
                <w:sz w:val="26"/>
                <w:szCs w:val="26"/>
                <w:lang w:val="pt-BR" w:eastAsia="ja-JP"/>
              </w:rPr>
              <w:t>CỘNG HÒA XÃ HỘI CHỦ NGHĨA VIỆT NAM</w:t>
            </w:r>
          </w:p>
          <w:p w14:paraId="0E58E8E6" w14:textId="77777777" w:rsidR="00930AB0" w:rsidRPr="00930AB0" w:rsidRDefault="00930AB0" w:rsidP="00930AB0">
            <w:pPr>
              <w:spacing w:after="0" w:line="240" w:lineRule="auto"/>
              <w:jc w:val="center"/>
              <w:rPr>
                <w:rFonts w:ascii="Times New Roman" w:eastAsia="Times New Roman" w:hAnsi="Times New Roman"/>
                <w:b/>
                <w:bCs/>
                <w:sz w:val="26"/>
                <w:szCs w:val="26"/>
                <w:lang w:val="pt-BR" w:eastAsia="ja-JP"/>
              </w:rPr>
            </w:pPr>
            <w:r w:rsidRPr="00930AB0">
              <w:rPr>
                <w:rFonts w:ascii=".VnTime" w:eastAsia="Times New Roman" w:hAnsi=".VnTime"/>
                <w:noProof/>
                <w:sz w:val="28"/>
                <w:szCs w:val="20"/>
              </w:rPr>
              <mc:AlternateContent>
                <mc:Choice Requires="wps">
                  <w:drawing>
                    <wp:anchor distT="4294967285" distB="4294967285" distL="114300" distR="114300" simplePos="0" relativeHeight="251661312" behindDoc="0" locked="0" layoutInCell="1" allowOverlap="1" wp14:anchorId="3E28C695" wp14:editId="38934A98">
                      <wp:simplePos x="0" y="0"/>
                      <wp:positionH relativeFrom="column">
                        <wp:posOffset>679146</wp:posOffset>
                      </wp:positionH>
                      <wp:positionV relativeFrom="paragraph">
                        <wp:posOffset>246854</wp:posOffset>
                      </wp:positionV>
                      <wp:extent cx="2160270" cy="0"/>
                      <wp:effectExtent l="0" t="0" r="30480" b="1905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5B8D2" id="Straight Connector 5" o:spid="_x0000_s1026" style="position:absolute;z-index:251661312;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53.5pt,19.45pt" to="223.6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QK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"/>
                  </w:pict>
                </mc:Fallback>
              </mc:AlternateContent>
            </w:r>
            <w:r w:rsidRPr="00930AB0">
              <w:rPr>
                <w:rFonts w:ascii="Times New Roman" w:eastAsia="Times New Roman" w:hAnsi="Times New Roman"/>
                <w:b/>
                <w:bCs/>
                <w:sz w:val="28"/>
                <w:szCs w:val="26"/>
                <w:lang w:val="pt-BR" w:eastAsia="ja-JP"/>
              </w:rPr>
              <w:t>Độc lập - Tự do - Hạnh phúc</w:t>
            </w:r>
          </w:p>
        </w:tc>
      </w:tr>
      <w:tr w:rsidR="00930AB0" w:rsidRPr="00930AB0" w14:paraId="3E6ADCEF" w14:textId="77777777" w:rsidTr="00FF516C">
        <w:trPr>
          <w:trHeight w:val="88"/>
          <w:jc w:val="center"/>
        </w:trPr>
        <w:tc>
          <w:tcPr>
            <w:tcW w:w="1809" w:type="pct"/>
          </w:tcPr>
          <w:p w14:paraId="7E51E16A" w14:textId="56DAF58B" w:rsidR="00930AB0" w:rsidRPr="00930AB0" w:rsidRDefault="00930AB0" w:rsidP="009377E2">
            <w:pPr>
              <w:spacing w:before="120" w:after="0" w:line="240" w:lineRule="auto"/>
              <w:jc w:val="center"/>
              <w:rPr>
                <w:rFonts w:ascii="Times New Roman" w:eastAsia="Times New Roman" w:hAnsi="Times New Roman"/>
                <w:noProof/>
                <w:sz w:val="26"/>
                <w:szCs w:val="26"/>
                <w:lang w:eastAsia="ja-JP"/>
              </w:rPr>
            </w:pPr>
            <w:r w:rsidRPr="00930AB0">
              <w:rPr>
                <w:rFonts w:ascii="Times New Roman" w:eastAsia="Times New Roman" w:hAnsi="Times New Roman"/>
                <w:noProof/>
                <w:sz w:val="26"/>
                <w:szCs w:val="26"/>
                <w:lang w:eastAsia="ja-JP"/>
              </w:rPr>
              <w:t xml:space="preserve">Số: </w:t>
            </w:r>
            <w:r w:rsidR="009377E2">
              <w:rPr>
                <w:rFonts w:ascii="Times New Roman" w:eastAsia="Times New Roman" w:hAnsi="Times New Roman"/>
                <w:noProof/>
                <w:sz w:val="26"/>
                <w:szCs w:val="26"/>
                <w:lang w:eastAsia="ja-JP"/>
              </w:rPr>
              <w:t>36</w:t>
            </w:r>
            <w:r w:rsidRPr="00930AB0">
              <w:rPr>
                <w:rFonts w:ascii="Times New Roman" w:eastAsia="Times New Roman" w:hAnsi="Times New Roman"/>
                <w:noProof/>
                <w:sz w:val="26"/>
                <w:szCs w:val="26"/>
                <w:lang w:eastAsia="ja-JP"/>
              </w:rPr>
              <w:t>/2026/NQ-HĐND</w:t>
            </w:r>
          </w:p>
        </w:tc>
        <w:tc>
          <w:tcPr>
            <w:tcW w:w="3191" w:type="pct"/>
          </w:tcPr>
          <w:p w14:paraId="26419E83" w14:textId="77777777" w:rsidR="00930AB0" w:rsidRPr="00930AB0" w:rsidRDefault="00930AB0" w:rsidP="00930AB0">
            <w:pPr>
              <w:spacing w:before="120" w:after="0" w:line="240" w:lineRule="auto"/>
              <w:jc w:val="center"/>
              <w:rPr>
                <w:rFonts w:ascii="Times New Roman" w:eastAsia="Times New Roman" w:hAnsi="Times New Roman"/>
                <w:i/>
                <w:noProof/>
                <w:sz w:val="28"/>
                <w:szCs w:val="28"/>
                <w:lang w:eastAsia="ja-JP"/>
              </w:rPr>
            </w:pPr>
            <w:r w:rsidRPr="00930AB0">
              <w:rPr>
                <w:rFonts w:ascii="Times New Roman" w:eastAsia="Times New Roman" w:hAnsi="Times New Roman"/>
                <w:i/>
                <w:noProof/>
                <w:sz w:val="28"/>
                <w:szCs w:val="28"/>
                <w:lang w:eastAsia="ja-JP"/>
              </w:rPr>
              <w:t>Cà Mau, ngày 10 tháng 6 n</w:t>
            </w:r>
            <w:r w:rsidRPr="00930AB0">
              <w:rPr>
                <w:rFonts w:ascii="Times New Roman" w:eastAsia="Times New Roman" w:hAnsi="Times New Roman" w:hint="eastAsia"/>
                <w:i/>
                <w:noProof/>
                <w:sz w:val="28"/>
                <w:szCs w:val="28"/>
                <w:lang w:eastAsia="ja-JP"/>
              </w:rPr>
              <w:t>ă</w:t>
            </w:r>
            <w:r w:rsidRPr="00930AB0">
              <w:rPr>
                <w:rFonts w:ascii="Times New Roman" w:eastAsia="Times New Roman" w:hAnsi="Times New Roman"/>
                <w:i/>
                <w:noProof/>
                <w:sz w:val="28"/>
                <w:szCs w:val="28"/>
                <w:lang w:eastAsia="ja-JP"/>
              </w:rPr>
              <w:t>m 2026</w:t>
            </w:r>
          </w:p>
        </w:tc>
      </w:tr>
    </w:tbl>
    <w:p w14:paraId="64EDF284" w14:textId="4674BB6D" w:rsidR="0054572E" w:rsidRDefault="0054572E" w:rsidP="00E9002D">
      <w:pPr>
        <w:spacing w:after="180" w:line="240" w:lineRule="auto"/>
        <w:jc w:val="center"/>
        <w:rPr>
          <w:rFonts w:ascii="Times New Roman" w:hAnsi="Times New Roman"/>
          <w:b/>
          <w:color w:val="000000" w:themeColor="text1"/>
          <w:sz w:val="28"/>
          <w:szCs w:val="28"/>
        </w:rPr>
      </w:pPr>
    </w:p>
    <w:p w14:paraId="3791743B" w14:textId="77777777" w:rsidR="0067329F" w:rsidRPr="003F6993" w:rsidRDefault="0067329F" w:rsidP="00E9002D">
      <w:pPr>
        <w:spacing w:after="180" w:line="240" w:lineRule="auto"/>
        <w:jc w:val="center"/>
        <w:rPr>
          <w:rFonts w:ascii="Times New Roman" w:hAnsi="Times New Roman"/>
          <w:b/>
          <w:color w:val="000000" w:themeColor="text1"/>
          <w:sz w:val="2"/>
          <w:szCs w:val="28"/>
        </w:rPr>
      </w:pPr>
    </w:p>
    <w:p w14:paraId="239D928D" w14:textId="44D2C575" w:rsidR="00800D8C" w:rsidRPr="00062F28" w:rsidRDefault="00800D8C" w:rsidP="008111E3">
      <w:pPr>
        <w:spacing w:after="0" w:line="240" w:lineRule="auto"/>
        <w:jc w:val="center"/>
        <w:rPr>
          <w:rFonts w:ascii="Times New Roman" w:hAnsi="Times New Roman"/>
          <w:b/>
          <w:color w:val="000000" w:themeColor="text1"/>
          <w:sz w:val="28"/>
          <w:szCs w:val="28"/>
        </w:rPr>
      </w:pPr>
      <w:r w:rsidRPr="00062F28">
        <w:rPr>
          <w:rFonts w:ascii="Times New Roman" w:hAnsi="Times New Roman"/>
          <w:b/>
          <w:color w:val="000000" w:themeColor="text1"/>
          <w:sz w:val="28"/>
          <w:szCs w:val="28"/>
        </w:rPr>
        <w:t>NGHỊ QUYẾT</w:t>
      </w:r>
    </w:p>
    <w:p w14:paraId="38C3E429" w14:textId="50339904" w:rsidR="00800D8C" w:rsidRPr="00062F28" w:rsidRDefault="00800D8C" w:rsidP="0054572E">
      <w:pPr>
        <w:spacing w:after="120" w:line="240" w:lineRule="auto"/>
        <w:jc w:val="center"/>
        <w:rPr>
          <w:rFonts w:ascii="Times New Roman" w:hAnsi="Times New Roman"/>
          <w:b/>
          <w:bCs/>
          <w:color w:val="000000" w:themeColor="text1"/>
          <w:spacing w:val="-6"/>
          <w:sz w:val="28"/>
          <w:szCs w:val="28"/>
        </w:rPr>
      </w:pPr>
      <w:r w:rsidRPr="00062F28">
        <w:rPr>
          <w:rFonts w:ascii="Times New Roman" w:hAnsi="Times New Roman"/>
          <w:b/>
          <w:color w:val="000000" w:themeColor="text1"/>
          <w:spacing w:val="-6"/>
          <w:sz w:val="28"/>
          <w:szCs w:val="28"/>
        </w:rPr>
        <w:t>Quy đị</w:t>
      </w:r>
      <w:r w:rsidR="00FB30C3" w:rsidRPr="00062F28">
        <w:rPr>
          <w:rFonts w:ascii="Times New Roman" w:hAnsi="Times New Roman"/>
          <w:b/>
          <w:color w:val="000000" w:themeColor="text1"/>
          <w:spacing w:val="-6"/>
          <w:sz w:val="28"/>
          <w:szCs w:val="28"/>
        </w:rPr>
        <w:t xml:space="preserve">nh </w:t>
      </w:r>
      <w:r w:rsidR="00A17D24" w:rsidRPr="00062F28">
        <w:rPr>
          <w:rFonts w:ascii="Times New Roman" w:hAnsi="Times New Roman"/>
          <w:b/>
          <w:iCs/>
          <w:color w:val="000000" w:themeColor="text1"/>
          <w:spacing w:val="-6"/>
          <w:sz w:val="28"/>
          <w:szCs w:val="28"/>
          <w:lang w:val="nl-NL"/>
        </w:rPr>
        <w:t xml:space="preserve">mức chi cho </w:t>
      </w:r>
      <w:r w:rsidR="00777DD5" w:rsidRPr="00062F28">
        <w:rPr>
          <w:rFonts w:ascii="Times New Roman" w:hAnsi="Times New Roman"/>
          <w:b/>
          <w:iCs/>
          <w:color w:val="000000" w:themeColor="text1"/>
          <w:spacing w:val="-6"/>
          <w:sz w:val="28"/>
          <w:szCs w:val="28"/>
          <w:lang w:val="nl-NL"/>
        </w:rPr>
        <w:t xml:space="preserve">các </w:t>
      </w:r>
      <w:r w:rsidR="00A17D24" w:rsidRPr="00062F28">
        <w:rPr>
          <w:rFonts w:ascii="Times New Roman" w:hAnsi="Times New Roman"/>
          <w:b/>
          <w:iCs/>
          <w:color w:val="000000" w:themeColor="text1"/>
          <w:spacing w:val="-6"/>
          <w:sz w:val="28"/>
          <w:szCs w:val="28"/>
          <w:lang w:val="nl-NL"/>
        </w:rPr>
        <w:t>hoạt động khuyến công</w:t>
      </w:r>
      <w:r w:rsidR="000158B4" w:rsidRPr="00062F28">
        <w:rPr>
          <w:rStyle w:val="fontstyle01"/>
          <w:rFonts w:ascii="Times New Roman" w:hAnsi="Times New Roman"/>
          <w:color w:val="000000" w:themeColor="text1"/>
          <w:spacing w:val="-6"/>
        </w:rPr>
        <w:t xml:space="preserve"> </w:t>
      </w:r>
      <w:r w:rsidR="009A76FB" w:rsidRPr="00062F28">
        <w:rPr>
          <w:rStyle w:val="fontstyle01"/>
          <w:rFonts w:ascii="Times New Roman" w:hAnsi="Times New Roman"/>
          <w:color w:val="000000" w:themeColor="text1"/>
          <w:spacing w:val="-6"/>
        </w:rPr>
        <w:t>trên địa bàn tỉnh</w:t>
      </w:r>
      <w:r w:rsidR="00DC1871">
        <w:rPr>
          <w:rStyle w:val="fontstyle01"/>
          <w:rFonts w:ascii="Times New Roman" w:hAnsi="Times New Roman"/>
          <w:color w:val="000000" w:themeColor="text1"/>
          <w:spacing w:val="-6"/>
        </w:rPr>
        <w:t xml:space="preserve"> Cà Mau</w:t>
      </w:r>
    </w:p>
    <w:p w14:paraId="4A1DDD0A" w14:textId="1702B16D" w:rsidR="00D35246" w:rsidRPr="0054572E" w:rsidRDefault="00D35246" w:rsidP="00DF2A12">
      <w:pPr>
        <w:spacing w:after="180" w:line="240" w:lineRule="auto"/>
        <w:jc w:val="center"/>
        <w:rPr>
          <w:rFonts w:ascii="Times New Roman" w:hAnsi="Times New Roman"/>
          <w:b/>
          <w:color w:val="000000" w:themeColor="text1"/>
          <w:sz w:val="28"/>
          <w:szCs w:val="28"/>
        </w:rPr>
      </w:pPr>
    </w:p>
    <w:p w14:paraId="76B5A94A" w14:textId="77777777" w:rsidR="00D35246" w:rsidRPr="00062F28" w:rsidRDefault="00D35246" w:rsidP="00C7654D">
      <w:pPr>
        <w:spacing w:after="0" w:line="240" w:lineRule="auto"/>
        <w:rPr>
          <w:rFonts w:ascii="Times New Roman" w:hAnsi="Times New Roman"/>
          <w:b/>
          <w:color w:val="000000" w:themeColor="text1"/>
          <w:sz w:val="2"/>
          <w:szCs w:val="28"/>
        </w:rPr>
      </w:pPr>
    </w:p>
    <w:p w14:paraId="16CCFB67" w14:textId="7A15764E" w:rsidR="008E0B9A" w:rsidRPr="0054572E" w:rsidRDefault="00D64DF2" w:rsidP="00E9002D">
      <w:pPr>
        <w:pStyle w:val="NoSpacing"/>
        <w:spacing w:after="240"/>
        <w:ind w:firstLine="709"/>
        <w:jc w:val="both"/>
        <w:rPr>
          <w:rFonts w:ascii="Times New Roman" w:hAnsi="Times New Roman"/>
          <w:i/>
          <w:iCs/>
          <w:color w:val="000000" w:themeColor="text1"/>
          <w:sz w:val="28"/>
          <w:szCs w:val="28"/>
        </w:rPr>
      </w:pPr>
      <w:bookmarkStart w:id="1" w:name="loai_1_name"/>
      <w:bookmarkStart w:id="2" w:name="_Hlk84660624"/>
      <w:r w:rsidRPr="0054572E">
        <w:rPr>
          <w:rStyle w:val="Emphasis"/>
          <w:rFonts w:ascii="Times New Roman" w:hAnsi="Times New Roman"/>
          <w:color w:val="000000" w:themeColor="text1"/>
          <w:sz w:val="28"/>
          <w:szCs w:val="28"/>
          <w:bdr w:val="none" w:sz="0" w:space="0" w:color="auto" w:frame="1"/>
          <w:shd w:val="clear" w:color="auto" w:fill="FFFFFF"/>
        </w:rPr>
        <w:t>Căn cứ Luật Tổ chức chính quyền địa phương số </w:t>
      </w:r>
      <w:hyperlink r:id="rId8" w:tgtFrame="_blank" w:history="1">
        <w:r w:rsidRPr="0054572E">
          <w:rPr>
            <w:rStyle w:val="Hyperlink"/>
            <w:rFonts w:ascii="Times New Roman" w:hAnsi="Times New Roman"/>
            <w:i/>
            <w:iCs/>
            <w:color w:val="000000" w:themeColor="text1"/>
            <w:sz w:val="28"/>
            <w:szCs w:val="28"/>
            <w:u w:val="none"/>
            <w:bdr w:val="none" w:sz="0" w:space="0" w:color="auto" w:frame="1"/>
            <w:shd w:val="clear" w:color="auto" w:fill="FFFFFF"/>
          </w:rPr>
          <w:t>72/2025/QH15</w:t>
        </w:r>
      </w:hyperlink>
      <w:r w:rsidR="00800D8C" w:rsidRPr="0054572E">
        <w:rPr>
          <w:rFonts w:ascii="Times New Roman" w:hAnsi="Times New Roman"/>
          <w:i/>
          <w:iCs/>
          <w:color w:val="000000" w:themeColor="text1"/>
          <w:sz w:val="28"/>
          <w:szCs w:val="28"/>
        </w:rPr>
        <w:t>;</w:t>
      </w:r>
    </w:p>
    <w:bookmarkEnd w:id="1"/>
    <w:p w14:paraId="3DCA3A9F" w14:textId="3C3860B8" w:rsidR="00800D8C" w:rsidRPr="0054572E" w:rsidRDefault="00800D8C" w:rsidP="00E9002D">
      <w:pPr>
        <w:pStyle w:val="NoSpacing"/>
        <w:spacing w:after="240"/>
        <w:ind w:firstLine="709"/>
        <w:jc w:val="both"/>
        <w:rPr>
          <w:rFonts w:ascii="Times New Roman" w:hAnsi="Times New Roman"/>
          <w:i/>
          <w:iCs/>
          <w:color w:val="000000" w:themeColor="text1"/>
          <w:sz w:val="28"/>
          <w:szCs w:val="28"/>
        </w:rPr>
      </w:pPr>
      <w:r w:rsidRPr="0054572E">
        <w:rPr>
          <w:rFonts w:ascii="Times New Roman" w:hAnsi="Times New Roman"/>
          <w:i/>
          <w:iCs/>
          <w:color w:val="000000" w:themeColor="text1"/>
          <w:sz w:val="28"/>
          <w:szCs w:val="28"/>
        </w:rPr>
        <w:t xml:space="preserve">Căn cứ Luật </w:t>
      </w:r>
      <w:r w:rsidR="005D485F" w:rsidRPr="0054572E">
        <w:rPr>
          <w:rFonts w:ascii="Times New Roman" w:hAnsi="Times New Roman"/>
          <w:i/>
          <w:iCs/>
          <w:color w:val="000000" w:themeColor="text1"/>
          <w:sz w:val="28"/>
          <w:szCs w:val="28"/>
        </w:rPr>
        <w:t xml:space="preserve">Ban </w:t>
      </w:r>
      <w:r w:rsidRPr="0054572E">
        <w:rPr>
          <w:rFonts w:ascii="Times New Roman" w:hAnsi="Times New Roman"/>
          <w:i/>
          <w:iCs/>
          <w:color w:val="000000" w:themeColor="text1"/>
          <w:sz w:val="28"/>
          <w:szCs w:val="28"/>
        </w:rPr>
        <w:t>hành văn bản quy phạm pháp luật</w:t>
      </w:r>
      <w:r w:rsidR="006522B0" w:rsidRPr="0054572E">
        <w:rPr>
          <w:rFonts w:ascii="Times New Roman" w:hAnsi="Times New Roman"/>
          <w:i/>
          <w:iCs/>
          <w:color w:val="000000" w:themeColor="text1"/>
          <w:sz w:val="28"/>
          <w:szCs w:val="28"/>
        </w:rPr>
        <w:t xml:space="preserve"> số 64/2025/QH15</w:t>
      </w:r>
      <w:r w:rsidR="00CA6A2E" w:rsidRPr="0054572E">
        <w:rPr>
          <w:rFonts w:ascii="Times New Roman" w:hAnsi="Times New Roman"/>
          <w:i/>
          <w:iCs/>
          <w:color w:val="000000" w:themeColor="text1"/>
          <w:sz w:val="28"/>
          <w:szCs w:val="28"/>
        </w:rPr>
        <w:t xml:space="preserve"> được sửa đổi, bổ sung bởi L</w:t>
      </w:r>
      <w:r w:rsidRPr="0054572E">
        <w:rPr>
          <w:rFonts w:ascii="Times New Roman" w:hAnsi="Times New Roman"/>
          <w:i/>
          <w:iCs/>
          <w:color w:val="000000" w:themeColor="text1"/>
          <w:sz w:val="28"/>
          <w:szCs w:val="28"/>
        </w:rPr>
        <w:t>uậ</w:t>
      </w:r>
      <w:r w:rsidR="006522B0" w:rsidRPr="0054572E">
        <w:rPr>
          <w:rFonts w:ascii="Times New Roman" w:hAnsi="Times New Roman"/>
          <w:i/>
          <w:iCs/>
          <w:color w:val="000000" w:themeColor="text1"/>
          <w:sz w:val="28"/>
          <w:szCs w:val="28"/>
        </w:rPr>
        <w:t>t số 87/2025/QH15</w:t>
      </w:r>
      <w:r w:rsidRPr="0054572E">
        <w:rPr>
          <w:rFonts w:ascii="Times New Roman" w:hAnsi="Times New Roman"/>
          <w:i/>
          <w:iCs/>
          <w:color w:val="000000" w:themeColor="text1"/>
          <w:sz w:val="28"/>
          <w:szCs w:val="28"/>
        </w:rPr>
        <w:t>;</w:t>
      </w:r>
    </w:p>
    <w:p w14:paraId="34708A91" w14:textId="21A7F544" w:rsidR="007A2EEA" w:rsidRPr="0054572E" w:rsidRDefault="007A2EEA" w:rsidP="00E9002D">
      <w:pPr>
        <w:pStyle w:val="NoSpacing"/>
        <w:spacing w:after="240"/>
        <w:ind w:firstLine="709"/>
        <w:jc w:val="both"/>
        <w:rPr>
          <w:rFonts w:ascii="Times New Roman" w:hAnsi="Times New Roman"/>
          <w:i/>
          <w:iCs/>
          <w:color w:val="000000" w:themeColor="text1"/>
          <w:sz w:val="28"/>
          <w:szCs w:val="28"/>
        </w:rPr>
      </w:pPr>
      <w:r w:rsidRPr="0054572E">
        <w:rPr>
          <w:rFonts w:ascii="Times New Roman" w:hAnsi="Times New Roman"/>
          <w:i/>
          <w:color w:val="000000" w:themeColor="text1"/>
          <w:sz w:val="28"/>
          <w:szCs w:val="28"/>
        </w:rPr>
        <w:t>Căn cứ Luật Ngân sách nhà nước số 89/2025/QH15;</w:t>
      </w:r>
    </w:p>
    <w:bookmarkEnd w:id="2"/>
    <w:p w14:paraId="757BCFD8" w14:textId="3D9AE16A" w:rsidR="006522B0" w:rsidRPr="00DE33E7" w:rsidRDefault="00AE7867" w:rsidP="00E9002D">
      <w:pPr>
        <w:pStyle w:val="NoSpacing"/>
        <w:spacing w:after="240"/>
        <w:ind w:firstLine="709"/>
        <w:jc w:val="both"/>
        <w:rPr>
          <w:rFonts w:ascii="Times New Roman" w:hAnsi="Times New Roman"/>
          <w:i/>
          <w:iCs/>
          <w:sz w:val="28"/>
          <w:szCs w:val="28"/>
        </w:rPr>
      </w:pPr>
      <w:r w:rsidRPr="0054572E">
        <w:rPr>
          <w:rFonts w:ascii="Times New Roman" w:hAnsi="Times New Roman"/>
          <w:i/>
          <w:iCs/>
          <w:color w:val="000000" w:themeColor="text1"/>
          <w:sz w:val="28"/>
          <w:szCs w:val="28"/>
        </w:rPr>
        <w:t xml:space="preserve">Căn cứ </w:t>
      </w:r>
      <w:r w:rsidR="0078639B" w:rsidRPr="0054572E">
        <w:rPr>
          <w:rFonts w:ascii="Times New Roman" w:hAnsi="Times New Roman"/>
          <w:i/>
          <w:iCs/>
          <w:color w:val="000000" w:themeColor="text1"/>
          <w:sz w:val="28"/>
          <w:szCs w:val="28"/>
        </w:rPr>
        <w:t>Nghị định số</w:t>
      </w:r>
      <w:r w:rsidR="006522B0" w:rsidRPr="0054572E">
        <w:rPr>
          <w:rFonts w:ascii="Times New Roman" w:hAnsi="Times New Roman"/>
          <w:i/>
          <w:iCs/>
          <w:color w:val="000000" w:themeColor="text1"/>
          <w:sz w:val="28"/>
          <w:szCs w:val="28"/>
        </w:rPr>
        <w:t xml:space="preserve"> 45/2012/NĐ-CP ngày 21 tháng 5 năm </w:t>
      </w:r>
      <w:r w:rsidR="0078639B" w:rsidRPr="0054572E">
        <w:rPr>
          <w:rFonts w:ascii="Times New Roman" w:hAnsi="Times New Roman"/>
          <w:i/>
          <w:iCs/>
          <w:color w:val="000000" w:themeColor="text1"/>
          <w:sz w:val="28"/>
          <w:szCs w:val="28"/>
        </w:rPr>
        <w:t>2012 của Chính phủ về khuyến công</w:t>
      </w:r>
      <w:r w:rsidR="00D941B9" w:rsidRPr="00DE33E7">
        <w:rPr>
          <w:rFonts w:ascii="Times New Roman" w:hAnsi="Times New Roman"/>
          <w:i/>
          <w:iCs/>
          <w:sz w:val="28"/>
          <w:szCs w:val="28"/>
        </w:rPr>
        <w:t>;</w:t>
      </w:r>
      <w:r w:rsidR="00DF201A" w:rsidRPr="00DE33E7">
        <w:rPr>
          <w:rFonts w:ascii="Times New Roman" w:hAnsi="Times New Roman"/>
          <w:i/>
          <w:iCs/>
          <w:sz w:val="28"/>
          <w:szCs w:val="28"/>
        </w:rPr>
        <w:t xml:space="preserve"> </w:t>
      </w:r>
      <w:r w:rsidR="00D941B9" w:rsidRPr="00DE33E7">
        <w:rPr>
          <w:rFonts w:ascii="Times New Roman" w:hAnsi="Times New Roman"/>
          <w:i/>
          <w:iCs/>
          <w:sz w:val="28"/>
          <w:szCs w:val="28"/>
        </w:rPr>
        <w:t>Nghị định số 235/2025/NĐ-CP</w:t>
      </w:r>
      <w:r w:rsidR="00274CBE" w:rsidRPr="00DE33E7">
        <w:rPr>
          <w:rFonts w:ascii="Times New Roman" w:hAnsi="Times New Roman"/>
          <w:i/>
          <w:iCs/>
          <w:sz w:val="28"/>
          <w:szCs w:val="28"/>
        </w:rPr>
        <w:t xml:space="preserve"> ngày 27 tháng 8 năm 2025 của Chính phủ</w:t>
      </w:r>
      <w:r w:rsidR="00D941B9" w:rsidRPr="00DE33E7">
        <w:rPr>
          <w:rFonts w:ascii="Times New Roman" w:hAnsi="Times New Roman"/>
          <w:i/>
          <w:iCs/>
          <w:sz w:val="28"/>
          <w:szCs w:val="28"/>
        </w:rPr>
        <w:t xml:space="preserve"> sửa đổi, bổ sung một số điều của Nghị định số 45/2012/NĐ-CP ngày 21 tháng 5 năm 2012 của Chính phủ về khuyến công</w:t>
      </w:r>
      <w:r w:rsidR="0078639B" w:rsidRPr="00DE33E7">
        <w:rPr>
          <w:rFonts w:ascii="Times New Roman" w:hAnsi="Times New Roman"/>
          <w:i/>
          <w:iCs/>
          <w:sz w:val="28"/>
          <w:szCs w:val="28"/>
        </w:rPr>
        <w:t>;</w:t>
      </w:r>
    </w:p>
    <w:p w14:paraId="2B2780DF" w14:textId="1CA172C6" w:rsidR="00DB7D3D" w:rsidRPr="00DE33E7" w:rsidRDefault="00DB7D3D" w:rsidP="00E9002D">
      <w:pPr>
        <w:spacing w:after="240" w:line="240" w:lineRule="auto"/>
        <w:ind w:firstLine="709"/>
        <w:jc w:val="both"/>
        <w:rPr>
          <w:rFonts w:ascii="Times New Roman" w:eastAsia="Times New Roman" w:hAnsi="Times New Roman"/>
          <w:i/>
          <w:sz w:val="28"/>
          <w:szCs w:val="28"/>
        </w:rPr>
      </w:pPr>
      <w:r w:rsidRPr="00DE33E7">
        <w:rPr>
          <w:rFonts w:ascii="Times New Roman" w:eastAsia="Times New Roman" w:hAnsi="Times New Roman"/>
          <w:i/>
          <w:sz w:val="28"/>
          <w:szCs w:val="28"/>
        </w:rPr>
        <w:t xml:space="preserve">Căn cứ Thông tư số 46/2012/TT-BCT ngày 28 tháng 12 </w:t>
      </w:r>
      <w:r w:rsidR="00477089" w:rsidRPr="00DE33E7">
        <w:rPr>
          <w:rFonts w:ascii="Times New Roman" w:eastAsia="Times New Roman" w:hAnsi="Times New Roman"/>
          <w:i/>
          <w:sz w:val="28"/>
          <w:szCs w:val="28"/>
        </w:rPr>
        <w:t>năm 2012 của Bộ trưởng Bộ Công T</w:t>
      </w:r>
      <w:r w:rsidRPr="00DE33E7">
        <w:rPr>
          <w:rFonts w:ascii="Times New Roman" w:eastAsia="Times New Roman" w:hAnsi="Times New Roman"/>
          <w:i/>
          <w:sz w:val="28"/>
          <w:szCs w:val="28"/>
        </w:rPr>
        <w:t>hương quy định chi tiết một số nội dung của Nghị định số 45/2012/NĐ-CP ngày 21 tháng 5 năm 2012 của Chính phủ về khuyến công</w:t>
      </w:r>
      <w:r w:rsidR="00DF201A" w:rsidRPr="00DE33E7">
        <w:rPr>
          <w:rFonts w:ascii="Times New Roman" w:eastAsia="Times New Roman" w:hAnsi="Times New Roman"/>
          <w:i/>
          <w:sz w:val="28"/>
          <w:szCs w:val="28"/>
        </w:rPr>
        <w:t xml:space="preserve">; </w:t>
      </w:r>
      <w:r w:rsidR="0027568D" w:rsidRPr="00DE33E7">
        <w:rPr>
          <w:rFonts w:ascii="Times New Roman" w:eastAsia="Times New Roman" w:hAnsi="Times New Roman"/>
          <w:i/>
          <w:sz w:val="28"/>
          <w:szCs w:val="28"/>
        </w:rPr>
        <w:t>Thông tư số 20/2017/TT-BCT</w:t>
      </w:r>
      <w:r w:rsidR="00312428" w:rsidRPr="00DE33E7">
        <w:rPr>
          <w:rFonts w:ascii="Times New Roman" w:eastAsia="Times New Roman" w:hAnsi="Times New Roman"/>
          <w:i/>
          <w:sz w:val="28"/>
          <w:szCs w:val="28"/>
        </w:rPr>
        <w:t xml:space="preserve"> ngày 29 tháng 9 năm 2017 của Bộ trưởng Bộ Công Thương sửa đổi, bổ sung một số điều của Thông tư số 46/2012/TT-BCT ngày 28 tháng 12 năm 2012 của Bộ Công Thương quy định chi tiết một số nội dung của Nghị định số 45/2012/NĐ-CP ngày 21 tháng 5 năm 2012 của Chính phủ về khuyến công</w:t>
      </w:r>
      <w:r w:rsidRPr="00DE33E7">
        <w:rPr>
          <w:rFonts w:ascii="Times New Roman" w:eastAsia="Times New Roman" w:hAnsi="Times New Roman"/>
          <w:i/>
          <w:sz w:val="28"/>
          <w:szCs w:val="28"/>
        </w:rPr>
        <w:t>;</w:t>
      </w:r>
    </w:p>
    <w:p w14:paraId="4E58AEAF" w14:textId="1F5645AD" w:rsidR="00DB7D3D" w:rsidRPr="00DE33E7" w:rsidRDefault="00DB7D3D" w:rsidP="00E9002D">
      <w:pPr>
        <w:spacing w:after="240" w:line="240" w:lineRule="auto"/>
        <w:ind w:firstLine="709"/>
        <w:jc w:val="both"/>
        <w:rPr>
          <w:rFonts w:ascii="Times New Roman" w:eastAsia="Times New Roman" w:hAnsi="Times New Roman"/>
          <w:i/>
          <w:sz w:val="28"/>
          <w:szCs w:val="28"/>
        </w:rPr>
      </w:pPr>
      <w:r w:rsidRPr="00DE33E7">
        <w:rPr>
          <w:rFonts w:ascii="Times New Roman" w:eastAsia="Times New Roman" w:hAnsi="Times New Roman"/>
          <w:i/>
          <w:sz w:val="28"/>
          <w:szCs w:val="28"/>
        </w:rPr>
        <w:t>Căn cứ Thông tư số 28/2018/TT-BTC ngày 28 tháng 3 năm 2</w:t>
      </w:r>
      <w:r w:rsidR="00C870B3">
        <w:rPr>
          <w:rFonts w:ascii="Times New Roman" w:eastAsia="Times New Roman" w:hAnsi="Times New Roman"/>
          <w:i/>
          <w:sz w:val="28"/>
          <w:szCs w:val="28"/>
        </w:rPr>
        <w:t>018 của Bộ trưởng Bộ Tài chính h</w:t>
      </w:r>
      <w:r w:rsidRPr="00DE33E7">
        <w:rPr>
          <w:rFonts w:ascii="Times New Roman" w:eastAsia="Times New Roman" w:hAnsi="Times New Roman"/>
          <w:i/>
          <w:sz w:val="28"/>
          <w:szCs w:val="28"/>
        </w:rPr>
        <w:t xml:space="preserve">ướng dẫn lập, quản lý, sử dụng kinh phí khuyến công; </w:t>
      </w:r>
      <w:r w:rsidR="008C1C59" w:rsidRPr="00DE33E7">
        <w:rPr>
          <w:rFonts w:ascii="Times New Roman" w:eastAsia="Times New Roman" w:hAnsi="Times New Roman"/>
          <w:i/>
          <w:sz w:val="28"/>
          <w:szCs w:val="28"/>
        </w:rPr>
        <w:t>Thông tư số 64/2024/TT-BTC</w:t>
      </w:r>
      <w:r w:rsidR="00C870B3">
        <w:rPr>
          <w:rFonts w:ascii="Times New Roman" w:eastAsia="Times New Roman" w:hAnsi="Times New Roman"/>
          <w:i/>
          <w:sz w:val="28"/>
          <w:szCs w:val="28"/>
        </w:rPr>
        <w:t xml:space="preserve"> ngày 28 tháng 8 năm 2024</w:t>
      </w:r>
      <w:r w:rsidR="00C870B3" w:rsidRPr="00DE33E7">
        <w:rPr>
          <w:rFonts w:ascii="Times New Roman" w:eastAsia="Times New Roman" w:hAnsi="Times New Roman"/>
          <w:i/>
          <w:sz w:val="28"/>
          <w:szCs w:val="28"/>
        </w:rPr>
        <w:t xml:space="preserve"> của Bộ trưởng Bộ Tài chính</w:t>
      </w:r>
      <w:r w:rsidR="008C1C59" w:rsidRPr="00DE33E7">
        <w:rPr>
          <w:rFonts w:ascii="Times New Roman" w:eastAsia="Times New Roman" w:hAnsi="Times New Roman"/>
          <w:i/>
          <w:sz w:val="28"/>
          <w:szCs w:val="28"/>
        </w:rPr>
        <w:t xml:space="preserve"> sửa đổi, bổ sung một số điều của Thông tư số 28/2018/TT-BTC ngày 28 tháng 3 năm 2018 của Bộ trưởng Bộ Tài chính hướng dẫn lập, quản lý, sử dụng kinh phí khuyến công;</w:t>
      </w:r>
    </w:p>
    <w:p w14:paraId="66079D1C" w14:textId="6CED1C22" w:rsidR="00AB6043" w:rsidRPr="0054572E" w:rsidRDefault="00800D8C" w:rsidP="00E9002D">
      <w:pPr>
        <w:spacing w:after="240" w:line="240" w:lineRule="auto"/>
        <w:ind w:firstLine="709"/>
        <w:jc w:val="both"/>
        <w:rPr>
          <w:rFonts w:ascii="Times New Roman" w:hAnsi="Times New Roman"/>
          <w:i/>
          <w:iCs/>
          <w:color w:val="000000" w:themeColor="text1"/>
          <w:sz w:val="28"/>
          <w:szCs w:val="28"/>
        </w:rPr>
      </w:pPr>
      <w:r w:rsidRPr="0054572E">
        <w:rPr>
          <w:rFonts w:ascii="Times New Roman" w:hAnsi="Times New Roman"/>
          <w:i/>
          <w:iCs/>
          <w:color w:val="000000" w:themeColor="text1"/>
          <w:sz w:val="28"/>
          <w:szCs w:val="28"/>
        </w:rPr>
        <w:t>Xét Tờ trình số</w:t>
      </w:r>
      <w:r w:rsidR="00903344" w:rsidRPr="0054572E">
        <w:rPr>
          <w:rFonts w:ascii="Times New Roman" w:hAnsi="Times New Roman"/>
          <w:i/>
          <w:iCs/>
          <w:color w:val="000000" w:themeColor="text1"/>
          <w:sz w:val="28"/>
          <w:szCs w:val="28"/>
        </w:rPr>
        <w:t xml:space="preserve"> </w:t>
      </w:r>
      <w:r w:rsidR="00B8026D">
        <w:rPr>
          <w:rFonts w:ascii="Times New Roman" w:hAnsi="Times New Roman"/>
          <w:i/>
          <w:iCs/>
          <w:color w:val="000000" w:themeColor="text1"/>
          <w:sz w:val="28"/>
          <w:szCs w:val="28"/>
        </w:rPr>
        <w:t>438</w:t>
      </w:r>
      <w:r w:rsidR="00B70D6A" w:rsidRPr="0054572E">
        <w:rPr>
          <w:rFonts w:ascii="Times New Roman" w:hAnsi="Times New Roman"/>
          <w:i/>
          <w:iCs/>
          <w:color w:val="000000" w:themeColor="text1"/>
          <w:sz w:val="28"/>
          <w:szCs w:val="28"/>
        </w:rPr>
        <w:t>/TTr-UBND ngày</w:t>
      </w:r>
      <w:r w:rsidR="00B8026D">
        <w:rPr>
          <w:rFonts w:ascii="Times New Roman" w:hAnsi="Times New Roman"/>
          <w:i/>
          <w:iCs/>
          <w:color w:val="000000" w:themeColor="text1"/>
          <w:sz w:val="28"/>
          <w:szCs w:val="28"/>
        </w:rPr>
        <w:t xml:space="preserve"> 07</w:t>
      </w:r>
      <w:r w:rsidR="00903344" w:rsidRPr="0054572E">
        <w:rPr>
          <w:rFonts w:ascii="Times New Roman" w:hAnsi="Times New Roman"/>
          <w:i/>
          <w:iCs/>
          <w:color w:val="000000" w:themeColor="text1"/>
          <w:sz w:val="28"/>
          <w:szCs w:val="28"/>
        </w:rPr>
        <w:t xml:space="preserve"> </w:t>
      </w:r>
      <w:r w:rsidR="00B70D6A" w:rsidRPr="0054572E">
        <w:rPr>
          <w:rFonts w:ascii="Times New Roman" w:hAnsi="Times New Roman"/>
          <w:i/>
          <w:iCs/>
          <w:color w:val="000000" w:themeColor="text1"/>
          <w:sz w:val="28"/>
          <w:szCs w:val="28"/>
        </w:rPr>
        <w:t>tháng</w:t>
      </w:r>
      <w:r w:rsidR="00B8026D">
        <w:rPr>
          <w:rFonts w:ascii="Times New Roman" w:hAnsi="Times New Roman"/>
          <w:i/>
          <w:iCs/>
          <w:color w:val="000000" w:themeColor="text1"/>
          <w:sz w:val="28"/>
          <w:szCs w:val="28"/>
        </w:rPr>
        <w:t xml:space="preserve"> 6 </w:t>
      </w:r>
      <w:r w:rsidRPr="0054572E">
        <w:rPr>
          <w:rFonts w:ascii="Times New Roman" w:hAnsi="Times New Roman"/>
          <w:i/>
          <w:iCs/>
          <w:color w:val="000000" w:themeColor="text1"/>
          <w:sz w:val="28"/>
          <w:szCs w:val="28"/>
        </w:rPr>
        <w:t>năm 202</w:t>
      </w:r>
      <w:r w:rsidR="0078639B" w:rsidRPr="0054572E">
        <w:rPr>
          <w:rFonts w:ascii="Times New Roman" w:hAnsi="Times New Roman"/>
          <w:i/>
          <w:iCs/>
          <w:color w:val="000000" w:themeColor="text1"/>
          <w:sz w:val="28"/>
          <w:szCs w:val="28"/>
        </w:rPr>
        <w:t>6</w:t>
      </w:r>
      <w:r w:rsidRPr="0054572E">
        <w:rPr>
          <w:rFonts w:ascii="Times New Roman" w:hAnsi="Times New Roman"/>
          <w:i/>
          <w:iCs/>
          <w:color w:val="000000" w:themeColor="text1"/>
          <w:sz w:val="28"/>
          <w:szCs w:val="28"/>
        </w:rPr>
        <w:t xml:space="preserve"> của Ủy ban nhân dân tỉnh Cà Mau </w:t>
      </w:r>
      <w:r w:rsidR="00477089" w:rsidRPr="0054572E">
        <w:rPr>
          <w:rFonts w:ascii="Times New Roman" w:hAnsi="Times New Roman"/>
          <w:i/>
          <w:iCs/>
          <w:color w:val="000000" w:themeColor="text1"/>
          <w:sz w:val="28"/>
          <w:szCs w:val="28"/>
        </w:rPr>
        <w:t>về dự thảo Nghị quyế</w:t>
      </w:r>
      <w:r w:rsidR="00B02151">
        <w:rPr>
          <w:rFonts w:ascii="Times New Roman" w:hAnsi="Times New Roman"/>
          <w:i/>
          <w:iCs/>
          <w:color w:val="000000" w:themeColor="text1"/>
          <w:sz w:val="28"/>
          <w:szCs w:val="28"/>
        </w:rPr>
        <w:t>t q</w:t>
      </w:r>
      <w:r w:rsidR="00477089" w:rsidRPr="0054572E">
        <w:rPr>
          <w:rFonts w:ascii="Times New Roman" w:hAnsi="Times New Roman"/>
          <w:i/>
          <w:iCs/>
          <w:color w:val="000000" w:themeColor="text1"/>
          <w:sz w:val="28"/>
          <w:szCs w:val="28"/>
        </w:rPr>
        <w:t xml:space="preserve">uy định mức chi cho các hoạt động khuyến công </w:t>
      </w:r>
      <w:r w:rsidR="00477089" w:rsidRPr="0054572E">
        <w:rPr>
          <w:rFonts w:ascii="Times New Roman" w:hAnsi="Times New Roman"/>
          <w:i/>
          <w:iCs/>
          <w:color w:val="000000" w:themeColor="text1"/>
          <w:sz w:val="28"/>
          <w:szCs w:val="28"/>
          <w:lang w:val="nl-NL"/>
        </w:rPr>
        <w:t>trên địa bàn tỉnh Cà Mau (sau thẩm tra)</w:t>
      </w:r>
      <w:r w:rsidR="00477089" w:rsidRPr="0054572E">
        <w:rPr>
          <w:rFonts w:ascii="Times New Roman" w:hAnsi="Times New Roman"/>
          <w:i/>
          <w:iCs/>
          <w:color w:val="000000" w:themeColor="text1"/>
          <w:sz w:val="28"/>
          <w:szCs w:val="28"/>
        </w:rPr>
        <w:t>;</w:t>
      </w:r>
      <w:r w:rsidRPr="0054572E">
        <w:rPr>
          <w:rFonts w:ascii="Times New Roman" w:hAnsi="Times New Roman"/>
          <w:i/>
          <w:iCs/>
          <w:color w:val="000000" w:themeColor="text1"/>
          <w:sz w:val="28"/>
          <w:szCs w:val="28"/>
        </w:rPr>
        <w:t xml:space="preserve"> Báo cáo thẩm tra số</w:t>
      </w:r>
      <w:r w:rsidR="0058504E" w:rsidRPr="0054572E">
        <w:rPr>
          <w:rFonts w:ascii="Times New Roman" w:hAnsi="Times New Roman"/>
          <w:i/>
          <w:iCs/>
          <w:color w:val="000000" w:themeColor="text1"/>
          <w:sz w:val="28"/>
          <w:szCs w:val="28"/>
        </w:rPr>
        <w:t xml:space="preserve"> </w:t>
      </w:r>
      <w:r w:rsidR="00B02151">
        <w:rPr>
          <w:rFonts w:ascii="Times New Roman" w:hAnsi="Times New Roman"/>
          <w:i/>
          <w:iCs/>
          <w:color w:val="000000" w:themeColor="text1"/>
          <w:sz w:val="28"/>
          <w:szCs w:val="28"/>
        </w:rPr>
        <w:t>166</w:t>
      </w:r>
      <w:r w:rsidRPr="0054572E">
        <w:rPr>
          <w:rFonts w:ascii="Times New Roman" w:hAnsi="Times New Roman"/>
          <w:i/>
          <w:iCs/>
          <w:color w:val="000000" w:themeColor="text1"/>
          <w:sz w:val="28"/>
          <w:szCs w:val="28"/>
        </w:rPr>
        <w:t>/BC-HĐND ngày</w:t>
      </w:r>
      <w:r w:rsidR="00B02151">
        <w:rPr>
          <w:rFonts w:ascii="Times New Roman" w:hAnsi="Times New Roman"/>
          <w:i/>
          <w:iCs/>
          <w:color w:val="000000" w:themeColor="text1"/>
          <w:sz w:val="28"/>
          <w:szCs w:val="28"/>
        </w:rPr>
        <w:t xml:space="preserve"> 05 </w:t>
      </w:r>
      <w:r w:rsidRPr="0054572E">
        <w:rPr>
          <w:rFonts w:ascii="Times New Roman" w:hAnsi="Times New Roman"/>
          <w:i/>
          <w:iCs/>
          <w:color w:val="000000" w:themeColor="text1"/>
          <w:sz w:val="28"/>
          <w:szCs w:val="28"/>
        </w:rPr>
        <w:t>tháng</w:t>
      </w:r>
      <w:r w:rsidR="00B02151">
        <w:rPr>
          <w:rFonts w:ascii="Times New Roman" w:hAnsi="Times New Roman"/>
          <w:i/>
          <w:iCs/>
          <w:color w:val="000000" w:themeColor="text1"/>
          <w:sz w:val="28"/>
          <w:szCs w:val="28"/>
        </w:rPr>
        <w:t xml:space="preserve"> 6 </w:t>
      </w:r>
      <w:r w:rsidRPr="0054572E">
        <w:rPr>
          <w:rFonts w:ascii="Times New Roman" w:hAnsi="Times New Roman"/>
          <w:i/>
          <w:iCs/>
          <w:color w:val="000000" w:themeColor="text1"/>
          <w:sz w:val="28"/>
          <w:szCs w:val="28"/>
        </w:rPr>
        <w:t>năm 202</w:t>
      </w:r>
      <w:r w:rsidR="0078639B" w:rsidRPr="0054572E">
        <w:rPr>
          <w:rFonts w:ascii="Times New Roman" w:hAnsi="Times New Roman"/>
          <w:i/>
          <w:iCs/>
          <w:color w:val="000000" w:themeColor="text1"/>
          <w:sz w:val="28"/>
          <w:szCs w:val="28"/>
        </w:rPr>
        <w:t>6</w:t>
      </w:r>
      <w:r w:rsidRPr="0054572E">
        <w:rPr>
          <w:rFonts w:ascii="Times New Roman" w:hAnsi="Times New Roman"/>
          <w:i/>
          <w:iCs/>
          <w:color w:val="000000" w:themeColor="text1"/>
          <w:sz w:val="28"/>
          <w:szCs w:val="28"/>
        </w:rPr>
        <w:t xml:space="preserve"> của Ban</w:t>
      </w:r>
      <w:r w:rsidR="00C33FEB" w:rsidRPr="0054572E">
        <w:rPr>
          <w:rFonts w:ascii="Times New Roman" w:hAnsi="Times New Roman"/>
          <w:i/>
          <w:iCs/>
          <w:color w:val="000000" w:themeColor="text1"/>
          <w:sz w:val="28"/>
          <w:szCs w:val="28"/>
        </w:rPr>
        <w:t xml:space="preserve"> </w:t>
      </w:r>
      <w:r w:rsidR="00B02151">
        <w:rPr>
          <w:rFonts w:ascii="Times New Roman" w:hAnsi="Times New Roman"/>
          <w:i/>
          <w:iCs/>
          <w:color w:val="000000" w:themeColor="text1"/>
          <w:sz w:val="28"/>
          <w:szCs w:val="28"/>
        </w:rPr>
        <w:t>Kinh tế - Ngân sách</w:t>
      </w:r>
      <w:r w:rsidRPr="0054572E">
        <w:rPr>
          <w:rFonts w:ascii="Times New Roman" w:hAnsi="Times New Roman"/>
          <w:i/>
          <w:iCs/>
          <w:color w:val="000000" w:themeColor="text1"/>
          <w:sz w:val="28"/>
          <w:szCs w:val="28"/>
        </w:rPr>
        <w:t xml:space="preserve"> Hội đồng nhân dân tỉnh; ý kiến thảo luận của đại biểu Hội đồ</w:t>
      </w:r>
      <w:r w:rsidR="00477089" w:rsidRPr="0054572E">
        <w:rPr>
          <w:rFonts w:ascii="Times New Roman" w:hAnsi="Times New Roman"/>
          <w:i/>
          <w:iCs/>
          <w:color w:val="000000" w:themeColor="text1"/>
          <w:sz w:val="28"/>
          <w:szCs w:val="28"/>
        </w:rPr>
        <w:t xml:space="preserve">ng nhân dân </w:t>
      </w:r>
      <w:r w:rsidRPr="0054572E">
        <w:rPr>
          <w:rFonts w:ascii="Times New Roman" w:hAnsi="Times New Roman"/>
          <w:i/>
          <w:iCs/>
          <w:color w:val="000000" w:themeColor="text1"/>
          <w:sz w:val="28"/>
          <w:szCs w:val="28"/>
        </w:rPr>
        <w:t>tại kỳ họ</w:t>
      </w:r>
      <w:r w:rsidR="00AB6043" w:rsidRPr="0054572E">
        <w:rPr>
          <w:rFonts w:ascii="Times New Roman" w:hAnsi="Times New Roman"/>
          <w:i/>
          <w:iCs/>
          <w:color w:val="000000" w:themeColor="text1"/>
          <w:sz w:val="28"/>
          <w:szCs w:val="28"/>
        </w:rPr>
        <w:t>p;</w:t>
      </w:r>
    </w:p>
    <w:p w14:paraId="091B38EA" w14:textId="22049B35" w:rsidR="00E9002D" w:rsidRPr="00AE061B" w:rsidRDefault="00AB6043" w:rsidP="00AE061B">
      <w:pPr>
        <w:spacing w:after="240" w:line="240" w:lineRule="auto"/>
        <w:ind w:firstLine="709"/>
        <w:jc w:val="both"/>
        <w:rPr>
          <w:rFonts w:ascii="Times New Roman Italic" w:hAnsi="Times New Roman Italic"/>
          <w:bCs/>
          <w:i/>
          <w:color w:val="000000" w:themeColor="text1"/>
          <w:sz w:val="28"/>
          <w:szCs w:val="28"/>
        </w:rPr>
      </w:pPr>
      <w:r w:rsidRPr="00F86018">
        <w:rPr>
          <w:rFonts w:ascii="Times New Roman Italic" w:hAnsi="Times New Roman Italic"/>
          <w:i/>
          <w:iCs/>
          <w:color w:val="000000" w:themeColor="text1"/>
          <w:sz w:val="28"/>
          <w:szCs w:val="28"/>
        </w:rPr>
        <w:t xml:space="preserve">Hội đồng nhân dân ban hành Nghị quyết </w:t>
      </w:r>
      <w:r w:rsidR="00B02151" w:rsidRPr="00F86018">
        <w:rPr>
          <w:rFonts w:ascii="Times New Roman Italic" w:hAnsi="Times New Roman Italic"/>
          <w:i/>
          <w:color w:val="000000" w:themeColor="text1"/>
          <w:sz w:val="28"/>
          <w:szCs w:val="28"/>
        </w:rPr>
        <w:t>q</w:t>
      </w:r>
      <w:r w:rsidRPr="00F86018">
        <w:rPr>
          <w:rFonts w:ascii="Times New Roman Italic" w:hAnsi="Times New Roman Italic"/>
          <w:i/>
          <w:color w:val="000000" w:themeColor="text1"/>
          <w:sz w:val="28"/>
          <w:szCs w:val="28"/>
        </w:rPr>
        <w:t xml:space="preserve">uy định </w:t>
      </w:r>
      <w:r w:rsidRPr="00F86018">
        <w:rPr>
          <w:rFonts w:ascii="Times New Roman Italic" w:hAnsi="Times New Roman Italic"/>
          <w:i/>
          <w:iCs/>
          <w:color w:val="000000" w:themeColor="text1"/>
          <w:sz w:val="28"/>
          <w:szCs w:val="28"/>
          <w:lang w:val="nl-NL"/>
        </w:rPr>
        <w:t>mức chi cho các hoạt động khuyến công</w:t>
      </w:r>
      <w:r w:rsidR="00C653E8" w:rsidRPr="00F86018">
        <w:rPr>
          <w:rStyle w:val="fontstyle01"/>
          <w:rFonts w:ascii="Times New Roman Italic" w:hAnsi="Times New Roman Italic"/>
          <w:i/>
          <w:color w:val="000000" w:themeColor="text1"/>
        </w:rPr>
        <w:t xml:space="preserve"> </w:t>
      </w:r>
      <w:r w:rsidRPr="00F86018">
        <w:rPr>
          <w:rStyle w:val="fontstyle01"/>
          <w:rFonts w:ascii="Times New Roman Italic" w:hAnsi="Times New Roman Italic"/>
          <w:b w:val="0"/>
          <w:i/>
          <w:color w:val="000000" w:themeColor="text1"/>
        </w:rPr>
        <w:t>trên địa bàn tỉnh Cà Mau.</w:t>
      </w:r>
      <w:bookmarkStart w:id="3" w:name="dieu_1_1"/>
    </w:p>
    <w:p w14:paraId="68200C28" w14:textId="77777777" w:rsidR="003F6993" w:rsidRDefault="003F6993" w:rsidP="00E9002D">
      <w:pPr>
        <w:widowControl w:val="0"/>
        <w:spacing w:after="180" w:line="240" w:lineRule="auto"/>
        <w:ind w:firstLine="720"/>
        <w:jc w:val="both"/>
        <w:rPr>
          <w:rFonts w:ascii="Times New Roman" w:hAnsi="Times New Roman"/>
          <w:b/>
          <w:bCs/>
          <w:color w:val="000000" w:themeColor="text1"/>
          <w:sz w:val="28"/>
          <w:szCs w:val="28"/>
          <w:lang w:val="vi-VN"/>
        </w:rPr>
      </w:pPr>
    </w:p>
    <w:p w14:paraId="429E9E37" w14:textId="58C71290" w:rsidR="00935DB8" w:rsidRPr="00062F28" w:rsidRDefault="00935DB8" w:rsidP="00E9002D">
      <w:pPr>
        <w:widowControl w:val="0"/>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b/>
          <w:bCs/>
          <w:color w:val="000000" w:themeColor="text1"/>
          <w:sz w:val="28"/>
          <w:szCs w:val="28"/>
          <w:lang w:val="vi-VN"/>
        </w:rPr>
        <w:lastRenderedPageBreak/>
        <w:t>Điều 1. Phạm vi điều chỉnh</w:t>
      </w:r>
      <w:bookmarkEnd w:id="3"/>
    </w:p>
    <w:p w14:paraId="5A286AB6" w14:textId="2E35A990" w:rsidR="00935DB8" w:rsidRPr="00062F28" w:rsidRDefault="00935DB8" w:rsidP="00E9002D">
      <w:pPr>
        <w:widowControl w:val="0"/>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lang w:val="vi-VN"/>
        </w:rPr>
        <w:t>Nghị quyết này quy định</w:t>
      </w:r>
      <w:r w:rsidRPr="00062F28">
        <w:rPr>
          <w:rFonts w:ascii="Times New Roman" w:hAnsi="Times New Roman"/>
          <w:color w:val="000000" w:themeColor="text1"/>
          <w:sz w:val="28"/>
          <w:szCs w:val="28"/>
        </w:rPr>
        <w:t xml:space="preserve"> </w:t>
      </w:r>
      <w:r w:rsidRPr="00062F28">
        <w:rPr>
          <w:rFonts w:ascii="Times New Roman" w:hAnsi="Times New Roman"/>
          <w:color w:val="000000" w:themeColor="text1"/>
          <w:sz w:val="28"/>
          <w:szCs w:val="28"/>
          <w:lang w:val="vi-VN"/>
        </w:rPr>
        <w:t>mứ</w:t>
      </w:r>
      <w:r w:rsidR="00AB6043" w:rsidRPr="00062F28">
        <w:rPr>
          <w:rFonts w:ascii="Times New Roman" w:hAnsi="Times New Roman"/>
          <w:color w:val="000000" w:themeColor="text1"/>
          <w:sz w:val="28"/>
          <w:szCs w:val="28"/>
          <w:lang w:val="vi-VN"/>
        </w:rPr>
        <w:t>c chi</w:t>
      </w:r>
      <w:r w:rsidR="00777DD5" w:rsidRPr="00062F28">
        <w:rPr>
          <w:rFonts w:ascii="Times New Roman" w:hAnsi="Times New Roman"/>
          <w:color w:val="000000" w:themeColor="text1"/>
          <w:sz w:val="28"/>
          <w:szCs w:val="28"/>
        </w:rPr>
        <w:t xml:space="preserve"> </w:t>
      </w:r>
      <w:r w:rsidR="00B02151" w:rsidRPr="00B40C20">
        <w:rPr>
          <w:rFonts w:ascii="Times New Roman" w:hAnsi="Times New Roman"/>
          <w:sz w:val="28"/>
          <w:szCs w:val="28"/>
        </w:rPr>
        <w:t xml:space="preserve">hỗ trợ </w:t>
      </w:r>
      <w:r w:rsidR="00E94E55" w:rsidRPr="00062F28">
        <w:rPr>
          <w:rFonts w:ascii="Times New Roman" w:hAnsi="Times New Roman"/>
          <w:color w:val="000000" w:themeColor="text1"/>
          <w:sz w:val="28"/>
          <w:szCs w:val="28"/>
        </w:rPr>
        <w:t xml:space="preserve">cho các </w:t>
      </w:r>
      <w:r w:rsidRPr="00062F28">
        <w:rPr>
          <w:rFonts w:ascii="Times New Roman" w:hAnsi="Times New Roman"/>
          <w:color w:val="000000" w:themeColor="text1"/>
          <w:sz w:val="28"/>
          <w:szCs w:val="28"/>
          <w:lang w:val="vi-VN"/>
        </w:rPr>
        <w:t>hoạt động khuyế</w:t>
      </w:r>
      <w:r w:rsidR="00AB6043" w:rsidRPr="00062F28">
        <w:rPr>
          <w:rFonts w:ascii="Times New Roman" w:hAnsi="Times New Roman"/>
          <w:color w:val="000000" w:themeColor="text1"/>
          <w:sz w:val="28"/>
          <w:szCs w:val="28"/>
          <w:lang w:val="vi-VN"/>
        </w:rPr>
        <w:t xml:space="preserve">n công </w:t>
      </w:r>
      <w:r w:rsidRPr="00062F28">
        <w:rPr>
          <w:rFonts w:ascii="Times New Roman" w:hAnsi="Times New Roman"/>
          <w:color w:val="000000" w:themeColor="text1"/>
          <w:sz w:val="28"/>
          <w:szCs w:val="28"/>
          <w:lang w:val="vi-VN"/>
        </w:rPr>
        <w:t>trên địa bàn tỉnh</w:t>
      </w:r>
      <w:r w:rsidR="00AB6043" w:rsidRPr="00062F28">
        <w:rPr>
          <w:rFonts w:ascii="Times New Roman" w:hAnsi="Times New Roman"/>
          <w:color w:val="000000" w:themeColor="text1"/>
          <w:sz w:val="28"/>
          <w:szCs w:val="28"/>
        </w:rPr>
        <w:t xml:space="preserve"> Cà Mau</w:t>
      </w:r>
      <w:r w:rsidR="00E94E55" w:rsidRPr="00062F28">
        <w:rPr>
          <w:rFonts w:ascii="Times New Roman" w:hAnsi="Times New Roman"/>
          <w:color w:val="000000" w:themeColor="text1"/>
          <w:sz w:val="28"/>
          <w:szCs w:val="28"/>
          <w:lang w:val="vi-VN"/>
        </w:rPr>
        <w:t xml:space="preserve"> </w:t>
      </w:r>
      <w:r w:rsidR="00E94E55" w:rsidRPr="00062F28">
        <w:rPr>
          <w:rFonts w:ascii="Times New Roman" w:hAnsi="Times New Roman"/>
          <w:color w:val="000000" w:themeColor="text1"/>
          <w:sz w:val="28"/>
          <w:szCs w:val="28"/>
        </w:rPr>
        <w:t xml:space="preserve">theo quy định tại </w:t>
      </w:r>
      <w:r w:rsidR="0027568D" w:rsidRPr="00062F28">
        <w:rPr>
          <w:rFonts w:ascii="Times New Roman" w:hAnsi="Times New Roman"/>
          <w:color w:val="000000" w:themeColor="text1"/>
          <w:sz w:val="28"/>
          <w:szCs w:val="28"/>
        </w:rPr>
        <w:t>khoản 1 Điều 9 Thông tư số 28/2018/TT-BTC ngày 28 tháng 3 năm 2018 của Bộ trưởng Bộ Tài chính hướng dẫn lập, quản lý, sử dụng kinh phí khuyến công được sửa đổi, bổ sung bởi khoản 1 Điều 1 Thông tư số</w:t>
      </w:r>
      <w:r w:rsidR="009F3C40">
        <w:rPr>
          <w:rFonts w:ascii="Times New Roman" w:hAnsi="Times New Roman"/>
          <w:color w:val="000000" w:themeColor="text1"/>
          <w:sz w:val="28"/>
          <w:szCs w:val="28"/>
        </w:rPr>
        <w:t xml:space="preserve"> 64/2024/TT-BTC</w:t>
      </w:r>
      <w:r w:rsidR="008355A3">
        <w:rPr>
          <w:rFonts w:ascii="Times New Roman" w:hAnsi="Times New Roman"/>
          <w:color w:val="000000" w:themeColor="text1"/>
          <w:sz w:val="28"/>
          <w:szCs w:val="28"/>
        </w:rPr>
        <w:t>.</w:t>
      </w:r>
    </w:p>
    <w:p w14:paraId="27A887A7" w14:textId="77777777" w:rsidR="0056717E" w:rsidRPr="00062F28" w:rsidRDefault="00935DB8" w:rsidP="00E9002D">
      <w:pPr>
        <w:spacing w:after="180" w:line="240" w:lineRule="auto"/>
        <w:ind w:firstLine="720"/>
        <w:jc w:val="both"/>
        <w:rPr>
          <w:rFonts w:ascii="Times New Roman" w:hAnsi="Times New Roman"/>
          <w:b/>
          <w:bCs/>
          <w:color w:val="000000" w:themeColor="text1"/>
          <w:sz w:val="28"/>
          <w:szCs w:val="28"/>
          <w:lang w:val="vi-VN"/>
        </w:rPr>
      </w:pPr>
      <w:bookmarkStart w:id="4" w:name="dieu_2_1"/>
      <w:r w:rsidRPr="00062F28">
        <w:rPr>
          <w:rFonts w:ascii="Times New Roman" w:hAnsi="Times New Roman"/>
          <w:b/>
          <w:bCs/>
          <w:color w:val="000000" w:themeColor="text1"/>
          <w:sz w:val="28"/>
          <w:szCs w:val="28"/>
          <w:lang w:val="vi-VN"/>
        </w:rPr>
        <w:t>Điều 2. Đối tượng áp dụng</w:t>
      </w:r>
      <w:bookmarkStart w:id="5" w:name="dieu_3_1"/>
      <w:bookmarkEnd w:id="4"/>
    </w:p>
    <w:p w14:paraId="2B61DF71" w14:textId="140ECB60" w:rsidR="0056717E"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lang w:val="vi-VN"/>
        </w:rPr>
        <w:t xml:space="preserve">1. </w:t>
      </w:r>
      <w:r w:rsidR="0056717E" w:rsidRPr="00062F28">
        <w:rPr>
          <w:rFonts w:ascii="Times New Roman" w:hAnsi="Times New Roman"/>
          <w:color w:val="000000" w:themeColor="text1"/>
          <w:sz w:val="28"/>
          <w:szCs w:val="28"/>
          <w:lang w:val="vi-VN"/>
        </w:rPr>
        <w:t>Doanh nghiệp nhỏ và vừa, tổ hợp tác, hợp tác xã, liên hiệp hợp tác xã, hộ kinh doanh trực tiếp đầu tư, sản xuất công nghiệp - tiểu thủ công nghiệp tại các xã, phườ</w:t>
      </w:r>
      <w:r w:rsidR="00AB6043" w:rsidRPr="00062F28">
        <w:rPr>
          <w:rFonts w:ascii="Times New Roman" w:hAnsi="Times New Roman"/>
          <w:color w:val="000000" w:themeColor="text1"/>
          <w:sz w:val="28"/>
          <w:szCs w:val="28"/>
          <w:lang w:val="vi-VN"/>
        </w:rPr>
        <w:t>ng</w:t>
      </w:r>
      <w:r w:rsidR="0056717E" w:rsidRPr="00062F28">
        <w:rPr>
          <w:rFonts w:ascii="Times New Roman" w:hAnsi="Times New Roman"/>
          <w:color w:val="000000" w:themeColor="text1"/>
          <w:sz w:val="28"/>
          <w:szCs w:val="28"/>
          <w:lang w:val="vi-VN"/>
        </w:rPr>
        <w:t>; các làng nghề được Ủ</w:t>
      </w:r>
      <w:r w:rsidR="00AB6043" w:rsidRPr="00062F28">
        <w:rPr>
          <w:rFonts w:ascii="Times New Roman" w:hAnsi="Times New Roman"/>
          <w:color w:val="000000" w:themeColor="text1"/>
          <w:sz w:val="28"/>
          <w:szCs w:val="28"/>
          <w:lang w:val="vi-VN"/>
        </w:rPr>
        <w:t xml:space="preserve">y ban nhân dân </w:t>
      </w:r>
      <w:r w:rsidR="0056717E" w:rsidRPr="00062F28">
        <w:rPr>
          <w:rFonts w:ascii="Times New Roman" w:hAnsi="Times New Roman"/>
          <w:color w:val="000000" w:themeColor="text1"/>
          <w:sz w:val="28"/>
          <w:szCs w:val="28"/>
          <w:lang w:val="vi-VN"/>
        </w:rPr>
        <w:t>tỉnh công nhận (sau đây gọi chung là cơ sở công nghiệp nông thôn).</w:t>
      </w:r>
    </w:p>
    <w:p w14:paraId="64C5A959" w14:textId="7740A2FC" w:rsidR="0056717E" w:rsidRPr="00062F28" w:rsidRDefault="0056717E"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lang w:val="vi-VN"/>
        </w:rPr>
        <w:t>2. Cơ sở sản xuất công nghiệp áp dụng sản xuất sạch hơn, sản xuất và tiêu dùng bền vững; doanh nghiệp, hợp tác xã là chủ đầu tư xây dựng hạ tầng cụm công nghiệp.</w:t>
      </w:r>
    </w:p>
    <w:p w14:paraId="0DFE971F" w14:textId="0A3EC97D" w:rsidR="0056717E" w:rsidRPr="00062F28" w:rsidRDefault="0056717E"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lang w:val="vi-VN"/>
        </w:rPr>
        <w:t xml:space="preserve">3. </w:t>
      </w:r>
      <w:r w:rsidRPr="006E5FB6">
        <w:rPr>
          <w:rFonts w:ascii="Times New Roman" w:hAnsi="Times New Roman"/>
          <w:color w:val="000000" w:themeColor="text1"/>
          <w:spacing w:val="-6"/>
          <w:sz w:val="28"/>
          <w:szCs w:val="28"/>
          <w:lang w:val="vi-VN"/>
        </w:rPr>
        <w:t>Nghệ nhân nhân dân, nghệ nhân ưu tú trong lĩnh vực nghề thủ công mỹ nghệ.</w:t>
      </w:r>
    </w:p>
    <w:p w14:paraId="7AF8474A" w14:textId="3B507555" w:rsidR="0056717E" w:rsidRPr="00062F28" w:rsidRDefault="0056717E"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lang w:val="vi-VN"/>
        </w:rPr>
        <w:t>4. Tổ chức, cá nhân trong nước và nước ngoài tham gia công tác quản lý, thực hiện các hoạt động dịch vụ khuyến công</w:t>
      </w:r>
      <w:r w:rsidR="00AB6043" w:rsidRPr="00062F28">
        <w:rPr>
          <w:rFonts w:ascii="Times New Roman" w:hAnsi="Times New Roman"/>
          <w:color w:val="000000" w:themeColor="text1"/>
          <w:sz w:val="28"/>
          <w:szCs w:val="28"/>
        </w:rPr>
        <w:t>.</w:t>
      </w:r>
    </w:p>
    <w:p w14:paraId="18B21A1E" w14:textId="47F7C5B4" w:rsidR="00A11D83" w:rsidRPr="00062F28" w:rsidRDefault="00A11D83"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bCs/>
          <w:color w:val="000000" w:themeColor="text1"/>
          <w:sz w:val="28"/>
          <w:szCs w:val="28"/>
          <w:shd w:val="clear" w:color="auto" w:fill="FFFFFF"/>
        </w:rPr>
        <w:t xml:space="preserve">5. Cơ quan, đơn vị, cá nhân khác có liên quan đến hoạt động khuyến công trên địa bàn tỉnh Cà Mau. </w:t>
      </w:r>
    </w:p>
    <w:bookmarkEnd w:id="5"/>
    <w:p w14:paraId="1B3F3C4D" w14:textId="0B672288" w:rsidR="00935DB8" w:rsidRPr="00062F28" w:rsidRDefault="00935DB8" w:rsidP="00E9002D">
      <w:pPr>
        <w:spacing w:after="180" w:line="240" w:lineRule="auto"/>
        <w:ind w:firstLine="720"/>
        <w:jc w:val="both"/>
        <w:rPr>
          <w:rFonts w:ascii="Times New Roman" w:hAnsi="Times New Roman"/>
          <w:b/>
          <w:bCs/>
          <w:color w:val="000000" w:themeColor="text1"/>
          <w:sz w:val="28"/>
          <w:szCs w:val="28"/>
          <w:lang w:val="vi-VN"/>
        </w:rPr>
      </w:pPr>
      <w:r w:rsidRPr="00062F28">
        <w:rPr>
          <w:rFonts w:ascii="Times New Roman" w:hAnsi="Times New Roman"/>
          <w:b/>
          <w:bCs/>
          <w:color w:val="000000" w:themeColor="text1"/>
          <w:sz w:val="28"/>
          <w:szCs w:val="28"/>
          <w:lang w:val="vi-VN"/>
        </w:rPr>
        <w:t>Đ</w:t>
      </w:r>
      <w:r w:rsidR="00E72F56">
        <w:rPr>
          <w:rFonts w:ascii="Times New Roman" w:hAnsi="Times New Roman"/>
          <w:b/>
          <w:bCs/>
          <w:color w:val="000000" w:themeColor="text1"/>
          <w:sz w:val="28"/>
          <w:szCs w:val="28"/>
        </w:rPr>
        <w:t>iều</w:t>
      </w:r>
      <w:r w:rsidRPr="00062F28">
        <w:rPr>
          <w:rFonts w:ascii="Times New Roman" w:hAnsi="Times New Roman"/>
          <w:b/>
          <w:bCs/>
          <w:color w:val="000000" w:themeColor="text1"/>
          <w:sz w:val="28"/>
          <w:szCs w:val="28"/>
        </w:rPr>
        <w:t xml:space="preserve"> </w:t>
      </w:r>
      <w:r w:rsidR="00870856" w:rsidRPr="00062F28">
        <w:rPr>
          <w:rFonts w:ascii="Times New Roman" w:hAnsi="Times New Roman"/>
          <w:b/>
          <w:bCs/>
          <w:color w:val="000000" w:themeColor="text1"/>
          <w:sz w:val="28"/>
          <w:szCs w:val="28"/>
        </w:rPr>
        <w:t>3</w:t>
      </w:r>
      <w:r w:rsidRPr="00062F28">
        <w:rPr>
          <w:rFonts w:ascii="Times New Roman" w:hAnsi="Times New Roman"/>
          <w:b/>
          <w:bCs/>
          <w:color w:val="000000" w:themeColor="text1"/>
          <w:sz w:val="28"/>
          <w:szCs w:val="28"/>
        </w:rPr>
        <w:t>.</w:t>
      </w:r>
      <w:r w:rsidR="008E0B9A" w:rsidRPr="00062F28">
        <w:rPr>
          <w:rFonts w:ascii="Times New Roman" w:hAnsi="Times New Roman"/>
          <w:b/>
          <w:bCs/>
          <w:color w:val="000000" w:themeColor="text1"/>
          <w:sz w:val="28"/>
          <w:szCs w:val="28"/>
        </w:rPr>
        <w:t xml:space="preserve"> </w:t>
      </w:r>
      <w:r w:rsidRPr="00062F28">
        <w:rPr>
          <w:rFonts w:ascii="Times New Roman" w:hAnsi="Times New Roman"/>
          <w:b/>
          <w:bCs/>
          <w:color w:val="000000" w:themeColor="text1"/>
          <w:sz w:val="28"/>
          <w:szCs w:val="28"/>
          <w:lang w:val="vi-VN"/>
        </w:rPr>
        <w:t>Mứ</w:t>
      </w:r>
      <w:r w:rsidR="00D451E8" w:rsidRPr="00062F28">
        <w:rPr>
          <w:rFonts w:ascii="Times New Roman" w:hAnsi="Times New Roman"/>
          <w:b/>
          <w:bCs/>
          <w:color w:val="000000" w:themeColor="text1"/>
          <w:sz w:val="28"/>
          <w:szCs w:val="28"/>
          <w:lang w:val="vi-VN"/>
        </w:rPr>
        <w:t xml:space="preserve">c chi hỗ trợ </w:t>
      </w:r>
      <w:r w:rsidRPr="00062F28">
        <w:rPr>
          <w:rFonts w:ascii="Times New Roman" w:hAnsi="Times New Roman"/>
          <w:b/>
          <w:bCs/>
          <w:color w:val="000000" w:themeColor="text1"/>
          <w:sz w:val="28"/>
          <w:szCs w:val="28"/>
          <w:lang w:val="vi-VN"/>
        </w:rPr>
        <w:t>hoạt động khuyến công địa phương</w:t>
      </w:r>
    </w:p>
    <w:p w14:paraId="63F91FDA" w14:textId="4AD28743"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Pr="00062F28">
        <w:rPr>
          <w:rFonts w:ascii="Times New Roman" w:hAnsi="Times New Roman"/>
          <w:color w:val="000000" w:themeColor="text1"/>
          <w:sz w:val="28"/>
          <w:szCs w:val="28"/>
          <w:lang w:val="vi-VN"/>
        </w:rPr>
        <w:t xml:space="preserve"> Chi hỗ trợ thành lập doanh nghiệp sản xuất công nghiệp nông thôn tại các địa bàn có điều kiện kinh tế - xã hội khó khăn và đặc biệt khó khăn theo quy định của pháp luật, bao gồm: Hoàn thiện kế hoạch kinh doanh; dự án thành lập doanh nghiệp và chi phí liên quan đến đăng ký thành lập doanh nghiệp. Mức hỗ trợ 10 triệu đồng/doanh nghiệp</w:t>
      </w:r>
      <w:r w:rsidRPr="00062F28">
        <w:rPr>
          <w:rFonts w:ascii="Times New Roman" w:hAnsi="Times New Roman"/>
          <w:color w:val="000000" w:themeColor="text1"/>
          <w:sz w:val="28"/>
          <w:szCs w:val="28"/>
        </w:rPr>
        <w:t>.</w:t>
      </w:r>
    </w:p>
    <w:p w14:paraId="6747CBC7" w14:textId="77777777"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rPr>
        <w:t>2.</w:t>
      </w:r>
      <w:r w:rsidRPr="00062F28">
        <w:rPr>
          <w:rFonts w:ascii="Times New Roman" w:hAnsi="Times New Roman"/>
          <w:color w:val="000000" w:themeColor="text1"/>
          <w:sz w:val="28"/>
          <w:szCs w:val="28"/>
          <w:lang w:val="vi-VN"/>
        </w:rPr>
        <w:t xml:space="preserve"> Chi hỗ trợ xây dựng mô hình trình diễn kỹ thuật</w:t>
      </w:r>
    </w:p>
    <w:p w14:paraId="48618C7A" w14:textId="403E96F2"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a) </w:t>
      </w:r>
      <w:r w:rsidRPr="00062F28">
        <w:rPr>
          <w:rFonts w:ascii="Times New Roman" w:hAnsi="Times New Roman"/>
          <w:color w:val="000000" w:themeColor="text1"/>
          <w:sz w:val="28"/>
          <w:szCs w:val="28"/>
          <w:lang w:val="vi-VN"/>
        </w:rPr>
        <w:t xml:space="preserve">Mô hình trình diễn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30% chi phí nhưng không quá </w:t>
      </w:r>
      <w:r w:rsidRPr="00062F28">
        <w:rPr>
          <w:rFonts w:ascii="Times New Roman" w:hAnsi="Times New Roman"/>
          <w:color w:val="000000" w:themeColor="text1"/>
          <w:sz w:val="28"/>
          <w:szCs w:val="28"/>
        </w:rPr>
        <w:t>1.000</w:t>
      </w:r>
      <w:r w:rsidRPr="00062F28">
        <w:rPr>
          <w:rFonts w:ascii="Times New Roman" w:hAnsi="Times New Roman"/>
          <w:color w:val="000000" w:themeColor="text1"/>
          <w:sz w:val="28"/>
          <w:szCs w:val="28"/>
          <w:lang w:val="vi-VN"/>
        </w:rPr>
        <w:t xml:space="preserve"> triệu đồng/mô hình</w:t>
      </w:r>
      <w:r w:rsidR="00F50D82">
        <w:rPr>
          <w:rFonts w:ascii="Times New Roman" w:hAnsi="Times New Roman"/>
          <w:color w:val="000000" w:themeColor="text1"/>
          <w:sz w:val="28"/>
          <w:szCs w:val="28"/>
        </w:rPr>
        <w:t>;</w:t>
      </w:r>
    </w:p>
    <w:p w14:paraId="6156EF79" w14:textId="6094D80B" w:rsidR="00935DB8" w:rsidRPr="00F06A12" w:rsidRDefault="00935DB8" w:rsidP="00E9002D">
      <w:pPr>
        <w:spacing w:after="180" w:line="240" w:lineRule="auto"/>
        <w:ind w:firstLine="720"/>
        <w:jc w:val="both"/>
        <w:rPr>
          <w:rFonts w:ascii="Times New Roman" w:hAnsi="Times New Roman"/>
          <w:color w:val="000000" w:themeColor="text1"/>
          <w:spacing w:val="-2"/>
          <w:sz w:val="28"/>
          <w:szCs w:val="28"/>
        </w:rPr>
      </w:pPr>
      <w:r w:rsidRPr="00F06A12">
        <w:rPr>
          <w:rFonts w:ascii="Times New Roman" w:hAnsi="Times New Roman"/>
          <w:color w:val="000000" w:themeColor="text1"/>
          <w:spacing w:val="-2"/>
          <w:sz w:val="28"/>
          <w:szCs w:val="28"/>
        </w:rPr>
        <w:t xml:space="preserve">b) </w:t>
      </w:r>
      <w:r w:rsidRPr="00F06A12">
        <w:rPr>
          <w:rFonts w:ascii="Times New Roman" w:hAnsi="Times New Roman"/>
          <w:color w:val="000000" w:themeColor="text1"/>
          <w:spacing w:val="-2"/>
          <w:sz w:val="28"/>
          <w:szCs w:val="28"/>
          <w:lang w:val="vi-VN"/>
        </w:rPr>
        <w:t xml:space="preserve">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w:t>
      </w:r>
      <w:r w:rsidR="001D6F1D" w:rsidRPr="00F06A12">
        <w:rPr>
          <w:rFonts w:ascii="Times New Roman" w:hAnsi="Times New Roman"/>
          <w:color w:val="000000" w:themeColor="text1"/>
          <w:spacing w:val="-2"/>
          <w:sz w:val="28"/>
          <w:szCs w:val="28"/>
        </w:rPr>
        <w:t>7</w:t>
      </w:r>
      <w:r w:rsidR="00CF0127" w:rsidRPr="00F06A12">
        <w:rPr>
          <w:rFonts w:ascii="Times New Roman" w:hAnsi="Times New Roman"/>
          <w:color w:val="000000" w:themeColor="text1"/>
          <w:spacing w:val="-2"/>
          <w:sz w:val="28"/>
          <w:szCs w:val="28"/>
        </w:rPr>
        <w:t>0</w:t>
      </w:r>
      <w:r w:rsidRPr="00F06A12">
        <w:rPr>
          <w:rFonts w:ascii="Times New Roman" w:hAnsi="Times New Roman"/>
          <w:color w:val="000000" w:themeColor="text1"/>
          <w:spacing w:val="-2"/>
          <w:sz w:val="28"/>
          <w:szCs w:val="28"/>
          <w:lang w:val="vi-VN"/>
        </w:rPr>
        <w:t> triệu đồng/mô hình</w:t>
      </w:r>
      <w:r w:rsidRPr="00F06A12">
        <w:rPr>
          <w:rFonts w:ascii="Times New Roman" w:hAnsi="Times New Roman"/>
          <w:color w:val="000000" w:themeColor="text1"/>
          <w:spacing w:val="-2"/>
          <w:sz w:val="28"/>
          <w:szCs w:val="28"/>
        </w:rPr>
        <w:t>.</w:t>
      </w:r>
    </w:p>
    <w:p w14:paraId="5F2DD5EA" w14:textId="70DD1A00"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3.</w:t>
      </w:r>
      <w:r w:rsidRPr="00062F28">
        <w:rPr>
          <w:rFonts w:ascii="Times New Roman" w:hAnsi="Times New Roman"/>
          <w:color w:val="000000" w:themeColor="text1"/>
          <w:sz w:val="28"/>
          <w:szCs w:val="28"/>
          <w:lang w:val="vi-VN"/>
        </w:rPr>
        <w:t xml:space="preserve">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w:t>
      </w:r>
      <w:r w:rsidRPr="00062F28">
        <w:rPr>
          <w:rFonts w:ascii="Times New Roman" w:hAnsi="Times New Roman"/>
          <w:color w:val="000000" w:themeColor="text1"/>
          <w:sz w:val="28"/>
          <w:szCs w:val="28"/>
          <w:lang w:val="vi-VN"/>
        </w:rPr>
        <w:lastRenderedPageBreak/>
        <w:t xml:space="preserve">tạo nâng cao năng lực quản lý; đào tạo nâng cao trình độ tay nghề công nhân; tiêu thụ sản phẩm; hoàn chỉnh tài liệu về quy trình công nghệ, quy trình sản xuất phục vụ cho việc trình diễn kỹ thuật. Mức hỗ trợ 30% chi phí nhưng không quá </w:t>
      </w:r>
      <w:r w:rsidRPr="00062F28">
        <w:rPr>
          <w:rFonts w:ascii="Times New Roman" w:hAnsi="Times New Roman"/>
          <w:color w:val="000000" w:themeColor="text1"/>
          <w:sz w:val="28"/>
          <w:szCs w:val="28"/>
        </w:rPr>
        <w:t>500</w:t>
      </w:r>
      <w:r w:rsidRPr="00062F28">
        <w:rPr>
          <w:rFonts w:ascii="Times New Roman" w:hAnsi="Times New Roman"/>
          <w:color w:val="000000" w:themeColor="text1"/>
          <w:sz w:val="28"/>
          <w:szCs w:val="28"/>
          <w:lang w:val="vi-VN"/>
        </w:rPr>
        <w:t xml:space="preserve"> triệu đồng/mô hình</w:t>
      </w:r>
      <w:r w:rsidR="00C56687" w:rsidRPr="00062F28">
        <w:rPr>
          <w:rFonts w:ascii="Times New Roman" w:hAnsi="Times New Roman"/>
          <w:color w:val="000000" w:themeColor="text1"/>
          <w:sz w:val="28"/>
          <w:szCs w:val="28"/>
        </w:rPr>
        <w:t>.</w:t>
      </w:r>
    </w:p>
    <w:p w14:paraId="7C744D7E" w14:textId="218C2026"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4.</w:t>
      </w:r>
      <w:r w:rsidRPr="00062F28">
        <w:rPr>
          <w:rFonts w:ascii="Times New Roman" w:hAnsi="Times New Roman"/>
          <w:color w:val="000000" w:themeColor="text1"/>
          <w:sz w:val="28"/>
          <w:szCs w:val="28"/>
          <w:lang w:val="vi-VN"/>
        </w:rPr>
        <w:t xml:space="preserve"> Chi hỗ trợ ứng dụng máy móc thiết bị tiên tiến, chuyển giao công nghệ, tiến bộ khoa học kỹ thuật vào sản xuất công nghiệp - tiểu thủ công nghiệp. Mức hỗ trợ 50% chi phí nhưng không quá </w:t>
      </w:r>
      <w:r w:rsidRPr="00062F28">
        <w:rPr>
          <w:rFonts w:ascii="Times New Roman" w:hAnsi="Times New Roman"/>
          <w:color w:val="000000" w:themeColor="text1"/>
          <w:sz w:val="28"/>
          <w:szCs w:val="28"/>
        </w:rPr>
        <w:t>300</w:t>
      </w:r>
      <w:r w:rsidRPr="00062F28">
        <w:rPr>
          <w:rFonts w:ascii="Times New Roman" w:hAnsi="Times New Roman"/>
          <w:color w:val="000000" w:themeColor="text1"/>
          <w:sz w:val="28"/>
          <w:szCs w:val="28"/>
          <w:lang w:val="vi-VN"/>
        </w:rPr>
        <w:t xml:space="preserve"> triệu đồng/cơ sở. Trường hợp chi hỗ trợ dây chuyền công nghệ thì mức hỗ trợ tối đa không quá 1,5 lần mức hỗ trợ ứng dụng máy móc thiết bị tiên tiến, chuyển giao công nghệ, tiến bộ khoa học kỹ thuật vào sản xuất công nghiệp - tiểu thủ công nghiệp</w:t>
      </w:r>
      <w:r w:rsidRPr="00062F28">
        <w:rPr>
          <w:rFonts w:ascii="Times New Roman" w:hAnsi="Times New Roman"/>
          <w:color w:val="000000" w:themeColor="text1"/>
          <w:sz w:val="28"/>
          <w:szCs w:val="28"/>
        </w:rPr>
        <w:t>.</w:t>
      </w:r>
    </w:p>
    <w:p w14:paraId="14CDD2A9" w14:textId="4D8C2367"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rPr>
        <w:t>5.</w:t>
      </w:r>
      <w:r w:rsidRPr="00062F28">
        <w:rPr>
          <w:rFonts w:ascii="Times New Roman" w:hAnsi="Times New Roman"/>
          <w:color w:val="000000" w:themeColor="text1"/>
          <w:sz w:val="28"/>
          <w:szCs w:val="28"/>
          <w:lang w:val="vi-VN"/>
        </w:rPr>
        <w:t xml:space="preserve"> Chi hỗ trợ tổ chức hội chợ triển lãm hàng công nghiệp nông thôn, hàng thủ công mỹ nghệ</w:t>
      </w:r>
      <w:r w:rsidR="00AA235D" w:rsidRPr="00062F28">
        <w:rPr>
          <w:rFonts w:ascii="Times New Roman" w:hAnsi="Times New Roman"/>
          <w:color w:val="000000" w:themeColor="text1"/>
          <w:sz w:val="28"/>
          <w:szCs w:val="28"/>
        </w:rPr>
        <w:t xml:space="preserve"> trong nước</w:t>
      </w:r>
      <w:r w:rsidRPr="00062F28">
        <w:rPr>
          <w:rFonts w:ascii="Times New Roman" w:hAnsi="Times New Roman"/>
          <w:color w:val="000000" w:themeColor="text1"/>
          <w:sz w:val="28"/>
          <w:szCs w:val="28"/>
          <w:lang w:val="vi-VN"/>
        </w:rPr>
        <w:t xml:space="preserve">, bao gồm: Hỗ trợ 100% chi phí thuê gian hàng, chi thông tin tuyên truyền và chi hoạt động của Ban tổ chức hội chợ triển lãm trên cơ sở giá đấu thầu hoặc trường hợp không đủ điều kiện đấu thầu thì theo giá được cấp có thẩm quyền phê duyệt. </w:t>
      </w:r>
    </w:p>
    <w:p w14:paraId="371768D9" w14:textId="77777777"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lang w:val="vi-VN"/>
        </w:rPr>
        <w:t>Ngân sách tỉnh hỗ trợ cho tổ chức hội chợ triển lãm cấp tỉnh và tham gia hội chợ cấp khu vực, cấp quốc gia theo dự toán cụ thể của Sở Công Thương.</w:t>
      </w:r>
    </w:p>
    <w:p w14:paraId="573D0BFA" w14:textId="33D4E895"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lang w:val="vi-VN"/>
        </w:rPr>
        <w:t>Trường hợp các cơ sở công nghiệ</w:t>
      </w:r>
      <w:r w:rsidR="00C44AD6" w:rsidRPr="00062F28">
        <w:rPr>
          <w:rFonts w:ascii="Times New Roman" w:hAnsi="Times New Roman"/>
          <w:color w:val="000000" w:themeColor="text1"/>
          <w:sz w:val="28"/>
          <w:szCs w:val="28"/>
          <w:lang w:val="vi-VN"/>
        </w:rPr>
        <w:t>p nông thôn</w:t>
      </w:r>
      <w:r w:rsidRPr="00062F28">
        <w:rPr>
          <w:rFonts w:ascii="Times New Roman" w:hAnsi="Times New Roman"/>
          <w:color w:val="000000" w:themeColor="text1"/>
          <w:sz w:val="28"/>
          <w:szCs w:val="28"/>
          <w:lang w:val="vi-VN"/>
        </w:rPr>
        <w:t xml:space="preserve"> tham gia hội chợ, triển lãm khác trong nước. Mức hỗ trợ 80% giá thuê gian hàng</w:t>
      </w:r>
      <w:r w:rsidRPr="00062F28">
        <w:rPr>
          <w:rFonts w:ascii="Times New Roman" w:hAnsi="Times New Roman"/>
          <w:color w:val="000000" w:themeColor="text1"/>
          <w:sz w:val="28"/>
          <w:szCs w:val="28"/>
        </w:rPr>
        <w:t>.</w:t>
      </w:r>
    </w:p>
    <w:p w14:paraId="5C0148D7" w14:textId="77777777"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6.</w:t>
      </w:r>
      <w:r w:rsidRPr="00062F28">
        <w:rPr>
          <w:rFonts w:ascii="Times New Roman" w:hAnsi="Times New Roman"/>
          <w:color w:val="000000" w:themeColor="text1"/>
          <w:sz w:val="28"/>
          <w:szCs w:val="28"/>
          <w:lang w:val="vi-VN"/>
        </w:rPr>
        <w:t xml:space="preserve"> Chi tổ chức, tham gia hội chợ triển lãm cho các cơ sở công nghiệp nông thôn tại nước ngoài. Hỗ trợ 100% các khoản chi phí, bao gồm: Thuê mặt bằng, thiết kế, dàn dựng gian hàng; trang trí chung của khu vực Việt Nam (bao gồm cả gian hàng quốc gia nếu có); chi phí tổ chức khai mạc nếu là hội chợ triển lãm riêng của Việt Nam (giấy mời, đón tiếp, trang trí, âm thanh, ánh sáng, thông tin tuyên truyền); chi phí tổ chức hội thảo, trình diễn sản phẩm (thuê hội trường, thiết bị, trang trí, khánh tiết); chi phí cho cán bộ tổ chức chương trình. Các khoản chi phí được xác định trên cơ sở giá đấu thầu hoặc trường hợp không đủ điều kiện đấu thầu thì theo giá được cấp có thẩm quyền phê duyệt</w:t>
      </w:r>
      <w:r w:rsidRPr="00062F28">
        <w:rPr>
          <w:rFonts w:ascii="Times New Roman" w:hAnsi="Times New Roman"/>
          <w:color w:val="000000" w:themeColor="text1"/>
          <w:sz w:val="28"/>
          <w:szCs w:val="28"/>
        </w:rPr>
        <w:t>.</w:t>
      </w:r>
    </w:p>
    <w:p w14:paraId="13BB3985" w14:textId="6A0FDDA0" w:rsidR="00935DB8" w:rsidRPr="00062F28" w:rsidRDefault="002D70D3"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rPr>
        <w:t>7</w:t>
      </w:r>
      <w:r w:rsidR="00935DB8" w:rsidRPr="00062F28">
        <w:rPr>
          <w:rFonts w:ascii="Times New Roman" w:hAnsi="Times New Roman"/>
          <w:color w:val="000000" w:themeColor="text1"/>
          <w:sz w:val="28"/>
          <w:szCs w:val="28"/>
        </w:rPr>
        <w:t>.</w:t>
      </w:r>
      <w:r w:rsidR="00935DB8" w:rsidRPr="00062F28">
        <w:rPr>
          <w:rFonts w:ascii="Times New Roman" w:hAnsi="Times New Roman"/>
          <w:color w:val="000000" w:themeColor="text1"/>
          <w:sz w:val="28"/>
          <w:szCs w:val="28"/>
          <w:lang w:val="vi-VN"/>
        </w:rPr>
        <w:t xml:space="preserve"> Chi tổ chức bình chọn và trao giấy chứng nhận sản phẩm công nghiệp nông thôn tiêu biểu cấp tỉnh, </w:t>
      </w:r>
      <w:r w:rsidR="00E62DDA" w:rsidRPr="00062F28">
        <w:rPr>
          <w:rFonts w:ascii="Times New Roman" w:hAnsi="Times New Roman"/>
          <w:color w:val="000000" w:themeColor="text1"/>
          <w:sz w:val="28"/>
          <w:szCs w:val="28"/>
        </w:rPr>
        <w:t>xã</w:t>
      </w:r>
      <w:r w:rsidR="00935DB8" w:rsidRPr="00062F28">
        <w:rPr>
          <w:rFonts w:ascii="Times New Roman" w:hAnsi="Times New Roman"/>
          <w:color w:val="000000" w:themeColor="text1"/>
          <w:sz w:val="28"/>
          <w:szCs w:val="28"/>
          <w:lang w:val="vi-VN"/>
        </w:rPr>
        <w:t>:</w:t>
      </w:r>
    </w:p>
    <w:p w14:paraId="109A4F74" w14:textId="2F326AFB"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a) </w:t>
      </w:r>
      <w:r w:rsidRPr="00062F28">
        <w:rPr>
          <w:rFonts w:ascii="Times New Roman" w:hAnsi="Times New Roman"/>
          <w:color w:val="000000" w:themeColor="text1"/>
          <w:sz w:val="28"/>
          <w:szCs w:val="28"/>
          <w:lang w:val="vi-VN"/>
        </w:rPr>
        <w:t xml:space="preserve">Chi tổ chức bình chọn, trao giấy chứng nhận sản phẩm công nghiệp nông thôn tiêu biểu cấp tỉnh, </w:t>
      </w:r>
      <w:r w:rsidR="00E62DDA" w:rsidRPr="00062F28">
        <w:rPr>
          <w:rFonts w:ascii="Times New Roman" w:hAnsi="Times New Roman"/>
          <w:color w:val="000000" w:themeColor="text1"/>
          <w:sz w:val="28"/>
          <w:szCs w:val="28"/>
        </w:rPr>
        <w:t>xã</w:t>
      </w:r>
      <w:r w:rsidRPr="00062F28">
        <w:rPr>
          <w:rFonts w:ascii="Times New Roman" w:hAnsi="Times New Roman"/>
          <w:color w:val="000000" w:themeColor="text1"/>
          <w:sz w:val="28"/>
          <w:szCs w:val="28"/>
          <w:lang w:val="vi-VN"/>
        </w:rPr>
        <w:t xml:space="preserve">. Mức hỗ trợ </w:t>
      </w:r>
      <w:r w:rsidR="002614A2" w:rsidRPr="00062F28">
        <w:rPr>
          <w:rFonts w:ascii="Times New Roman" w:hAnsi="Times New Roman"/>
          <w:color w:val="000000" w:themeColor="text1"/>
          <w:sz w:val="28"/>
          <w:szCs w:val="28"/>
        </w:rPr>
        <w:t>70</w:t>
      </w:r>
      <w:r w:rsidRPr="00062F28">
        <w:rPr>
          <w:rFonts w:ascii="Times New Roman" w:hAnsi="Times New Roman"/>
          <w:color w:val="000000" w:themeColor="text1"/>
          <w:sz w:val="28"/>
          <w:szCs w:val="28"/>
          <w:lang w:val="vi-VN"/>
        </w:rPr>
        <w:t xml:space="preserve"> triệu đồng/lần đối với cấp </w:t>
      </w:r>
      <w:r w:rsidR="00E62DDA" w:rsidRPr="00062F28">
        <w:rPr>
          <w:rFonts w:ascii="Times New Roman" w:hAnsi="Times New Roman"/>
          <w:color w:val="000000" w:themeColor="text1"/>
          <w:sz w:val="28"/>
          <w:szCs w:val="28"/>
        </w:rPr>
        <w:t>xã</w:t>
      </w:r>
      <w:r w:rsidRPr="00062F28">
        <w:rPr>
          <w:rFonts w:ascii="Times New Roman" w:hAnsi="Times New Roman"/>
          <w:color w:val="000000" w:themeColor="text1"/>
          <w:sz w:val="28"/>
          <w:szCs w:val="28"/>
          <w:lang w:val="vi-VN"/>
        </w:rPr>
        <w:t xml:space="preserve"> và </w:t>
      </w:r>
      <w:r w:rsidR="002614A2" w:rsidRPr="00062F28">
        <w:rPr>
          <w:rFonts w:ascii="Times New Roman" w:hAnsi="Times New Roman"/>
          <w:color w:val="000000" w:themeColor="text1"/>
          <w:sz w:val="28"/>
          <w:szCs w:val="28"/>
        </w:rPr>
        <w:t>140</w:t>
      </w:r>
      <w:r w:rsidRPr="00062F28">
        <w:rPr>
          <w:rFonts w:ascii="Times New Roman" w:hAnsi="Times New Roman"/>
          <w:color w:val="000000" w:themeColor="text1"/>
          <w:sz w:val="28"/>
          <w:szCs w:val="28"/>
        </w:rPr>
        <w:t xml:space="preserve"> </w:t>
      </w:r>
      <w:r w:rsidRPr="00062F28">
        <w:rPr>
          <w:rFonts w:ascii="Times New Roman" w:hAnsi="Times New Roman"/>
          <w:color w:val="000000" w:themeColor="text1"/>
          <w:sz w:val="28"/>
          <w:szCs w:val="28"/>
          <w:lang w:val="vi-VN"/>
        </w:rPr>
        <w:t>triệu đồng/lần đối với cấp tỉnh</w:t>
      </w:r>
      <w:r w:rsidR="00FE6548">
        <w:rPr>
          <w:rFonts w:ascii="Times New Roman" w:hAnsi="Times New Roman"/>
          <w:color w:val="000000" w:themeColor="text1"/>
          <w:sz w:val="28"/>
          <w:szCs w:val="28"/>
        </w:rPr>
        <w:t>;</w:t>
      </w:r>
    </w:p>
    <w:p w14:paraId="0AE6C818" w14:textId="22C06821"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b) </w:t>
      </w:r>
      <w:r w:rsidRPr="00062F28">
        <w:rPr>
          <w:rFonts w:ascii="Times New Roman" w:hAnsi="Times New Roman"/>
          <w:color w:val="000000" w:themeColor="text1"/>
          <w:sz w:val="28"/>
          <w:szCs w:val="28"/>
          <w:lang w:val="vi-VN"/>
        </w:rPr>
        <w:t xml:space="preserve">Chi thưởng cho sản phẩm công nghiệp nông thôn tiêu biểu được bình chọn bao gồm: Giấy chứng nhận, khung, kỷ niệm chương và tiền thưởng. Đạt giải cấp </w:t>
      </w:r>
      <w:r w:rsidR="00E62DDA" w:rsidRPr="00062F28">
        <w:rPr>
          <w:rFonts w:ascii="Times New Roman" w:hAnsi="Times New Roman"/>
          <w:color w:val="000000" w:themeColor="text1"/>
          <w:sz w:val="28"/>
          <w:szCs w:val="28"/>
        </w:rPr>
        <w:t>xã</w:t>
      </w:r>
      <w:r w:rsidRPr="00062F28">
        <w:rPr>
          <w:rFonts w:ascii="Times New Roman" w:hAnsi="Times New Roman"/>
          <w:color w:val="000000" w:themeColor="text1"/>
          <w:sz w:val="28"/>
          <w:szCs w:val="28"/>
          <w:lang w:val="vi-VN"/>
        </w:rPr>
        <w:t xml:space="preserve"> </w:t>
      </w:r>
      <w:r w:rsidRPr="00062F28">
        <w:rPr>
          <w:rFonts w:ascii="Times New Roman" w:hAnsi="Times New Roman"/>
          <w:color w:val="000000" w:themeColor="text1"/>
          <w:sz w:val="28"/>
          <w:szCs w:val="28"/>
        </w:rPr>
        <w:t>0</w:t>
      </w:r>
      <w:r w:rsidR="00E62DDA" w:rsidRPr="00062F28">
        <w:rPr>
          <w:rFonts w:ascii="Times New Roman" w:hAnsi="Times New Roman"/>
          <w:color w:val="000000" w:themeColor="text1"/>
          <w:sz w:val="28"/>
          <w:szCs w:val="28"/>
        </w:rPr>
        <w:t>3</w:t>
      </w:r>
      <w:r w:rsidRPr="00062F28">
        <w:rPr>
          <w:rFonts w:ascii="Times New Roman" w:hAnsi="Times New Roman"/>
          <w:color w:val="000000" w:themeColor="text1"/>
          <w:sz w:val="28"/>
          <w:szCs w:val="28"/>
          <w:lang w:val="vi-VN"/>
        </w:rPr>
        <w:t xml:space="preserve"> triệu đồng/sản phẩm; đạt giải cấp tỉ</w:t>
      </w:r>
      <w:r w:rsidR="00EF0260" w:rsidRPr="00062F28">
        <w:rPr>
          <w:rFonts w:ascii="Times New Roman" w:hAnsi="Times New Roman"/>
          <w:color w:val="000000" w:themeColor="text1"/>
          <w:sz w:val="28"/>
          <w:szCs w:val="28"/>
          <w:lang w:val="vi-VN"/>
        </w:rPr>
        <w:t xml:space="preserve">nh </w:t>
      </w:r>
      <w:r w:rsidR="00E62DDA" w:rsidRPr="00062F28">
        <w:rPr>
          <w:rFonts w:ascii="Times New Roman" w:hAnsi="Times New Roman"/>
          <w:color w:val="000000" w:themeColor="text1"/>
          <w:sz w:val="28"/>
          <w:szCs w:val="28"/>
        </w:rPr>
        <w:t>05</w:t>
      </w:r>
      <w:r w:rsidRPr="00062F28">
        <w:rPr>
          <w:rFonts w:ascii="Times New Roman" w:hAnsi="Times New Roman"/>
          <w:color w:val="000000" w:themeColor="text1"/>
          <w:sz w:val="28"/>
          <w:szCs w:val="28"/>
        </w:rPr>
        <w:t xml:space="preserve"> </w:t>
      </w:r>
      <w:r w:rsidRPr="00062F28">
        <w:rPr>
          <w:rFonts w:ascii="Times New Roman" w:hAnsi="Times New Roman"/>
          <w:color w:val="000000" w:themeColor="text1"/>
          <w:sz w:val="28"/>
          <w:szCs w:val="28"/>
          <w:lang w:val="vi-VN"/>
        </w:rPr>
        <w:t>triệu đồng/sản phẩm</w:t>
      </w:r>
      <w:r w:rsidRPr="00062F28">
        <w:rPr>
          <w:rFonts w:ascii="Times New Roman" w:hAnsi="Times New Roman"/>
          <w:color w:val="000000" w:themeColor="text1"/>
          <w:sz w:val="28"/>
          <w:szCs w:val="28"/>
        </w:rPr>
        <w:t>.</w:t>
      </w:r>
    </w:p>
    <w:p w14:paraId="529707FA" w14:textId="0ABC9259" w:rsidR="00935DB8" w:rsidRPr="00062F28" w:rsidRDefault="00C56687"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8</w:t>
      </w:r>
      <w:r w:rsidR="00935DB8" w:rsidRPr="00062F28">
        <w:rPr>
          <w:rFonts w:ascii="Times New Roman" w:hAnsi="Times New Roman"/>
          <w:color w:val="000000" w:themeColor="text1"/>
          <w:sz w:val="28"/>
          <w:szCs w:val="28"/>
        </w:rPr>
        <w:t>.</w:t>
      </w:r>
      <w:r w:rsidR="00935DB8" w:rsidRPr="00062F28">
        <w:rPr>
          <w:rFonts w:ascii="Times New Roman" w:hAnsi="Times New Roman"/>
          <w:color w:val="000000" w:themeColor="text1"/>
          <w:sz w:val="28"/>
          <w:szCs w:val="28"/>
          <w:lang w:val="vi-VN"/>
        </w:rPr>
        <w:t xml:space="preserve"> Chi hỗ trợ xây dựng và đăng ký nhãn hiệu đối với các sản phẩm công nghiệp nông thôn. Mức hỗ trợ 3</w:t>
      </w:r>
      <w:r w:rsidR="00935DB8" w:rsidRPr="00062F28">
        <w:rPr>
          <w:rFonts w:ascii="Times New Roman" w:hAnsi="Times New Roman"/>
          <w:color w:val="000000" w:themeColor="text1"/>
          <w:sz w:val="28"/>
          <w:szCs w:val="28"/>
        </w:rPr>
        <w:t xml:space="preserve">5 </w:t>
      </w:r>
      <w:r w:rsidR="00935DB8" w:rsidRPr="00062F28">
        <w:rPr>
          <w:rFonts w:ascii="Times New Roman" w:hAnsi="Times New Roman"/>
          <w:color w:val="000000" w:themeColor="text1"/>
          <w:sz w:val="28"/>
          <w:szCs w:val="28"/>
          <w:lang w:val="vi-VN"/>
        </w:rPr>
        <w:t>triệu đồng/nhãn hiệu</w:t>
      </w:r>
      <w:r w:rsidR="00935DB8" w:rsidRPr="00062F28">
        <w:rPr>
          <w:rFonts w:ascii="Times New Roman" w:hAnsi="Times New Roman"/>
          <w:color w:val="000000" w:themeColor="text1"/>
          <w:sz w:val="28"/>
          <w:szCs w:val="28"/>
        </w:rPr>
        <w:t>.</w:t>
      </w:r>
    </w:p>
    <w:p w14:paraId="0719D1B3" w14:textId="68F2E1B1" w:rsidR="00935DB8" w:rsidRPr="00062F28" w:rsidRDefault="00C56687"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lastRenderedPageBreak/>
        <w:t>9</w:t>
      </w:r>
      <w:r w:rsidR="00935DB8" w:rsidRPr="00062F28">
        <w:rPr>
          <w:rFonts w:ascii="Times New Roman" w:hAnsi="Times New Roman"/>
          <w:color w:val="000000" w:themeColor="text1"/>
          <w:sz w:val="28"/>
          <w:szCs w:val="28"/>
        </w:rPr>
        <w:t>.</w:t>
      </w:r>
      <w:r w:rsidR="00935DB8" w:rsidRPr="00062F28">
        <w:rPr>
          <w:rFonts w:ascii="Times New Roman" w:hAnsi="Times New Roman"/>
          <w:color w:val="000000" w:themeColor="text1"/>
          <w:sz w:val="28"/>
          <w:szCs w:val="28"/>
          <w:lang w:val="vi-VN"/>
        </w:rPr>
        <w:t xml:space="preserve"> Chi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 Mức hỗ trợ</w:t>
      </w:r>
      <w:r w:rsidR="00E517AA">
        <w:rPr>
          <w:rFonts w:ascii="Times New Roman" w:hAnsi="Times New Roman"/>
          <w:color w:val="000000" w:themeColor="text1"/>
          <w:sz w:val="28"/>
          <w:szCs w:val="28"/>
          <w:lang w:val="vi-VN"/>
        </w:rPr>
        <w:t xml:space="preserve"> 50% chi phí</w:t>
      </w:r>
      <w:r w:rsidR="00935DB8" w:rsidRPr="00062F28">
        <w:rPr>
          <w:rFonts w:ascii="Times New Roman" w:hAnsi="Times New Roman"/>
          <w:color w:val="000000" w:themeColor="text1"/>
          <w:sz w:val="28"/>
          <w:szCs w:val="28"/>
          <w:lang w:val="vi-VN"/>
        </w:rPr>
        <w:t xml:space="preserve"> nhưng không quá 3</w:t>
      </w:r>
      <w:r w:rsidR="00935DB8" w:rsidRPr="00062F28">
        <w:rPr>
          <w:rFonts w:ascii="Times New Roman" w:hAnsi="Times New Roman"/>
          <w:color w:val="000000" w:themeColor="text1"/>
          <w:sz w:val="28"/>
          <w:szCs w:val="28"/>
        </w:rPr>
        <w:t>5</w:t>
      </w:r>
      <w:r w:rsidR="00935DB8" w:rsidRPr="00062F28">
        <w:rPr>
          <w:rFonts w:ascii="Times New Roman" w:hAnsi="Times New Roman"/>
          <w:color w:val="000000" w:themeColor="text1"/>
          <w:sz w:val="28"/>
          <w:szCs w:val="28"/>
          <w:lang w:val="vi-VN"/>
        </w:rPr>
        <w:t xml:space="preserve"> triệu đồng/cơ sở</w:t>
      </w:r>
      <w:r w:rsidR="00935DB8" w:rsidRPr="00062F28">
        <w:rPr>
          <w:rFonts w:ascii="Times New Roman" w:hAnsi="Times New Roman"/>
          <w:color w:val="000000" w:themeColor="text1"/>
          <w:sz w:val="28"/>
          <w:szCs w:val="28"/>
        </w:rPr>
        <w:t>.</w:t>
      </w:r>
    </w:p>
    <w:p w14:paraId="048E6545" w14:textId="2263B28E"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0</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xây dựng các chương trình truyền hình, truyền thanh; xuất bản các bản tin ấn phẩm; tờ rơi, tờ gấp và các hình thức thông tin đại chúng khác.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r w:rsidRPr="00062F28">
        <w:rPr>
          <w:rFonts w:ascii="Times New Roman" w:hAnsi="Times New Roman"/>
          <w:color w:val="000000" w:themeColor="text1"/>
          <w:sz w:val="28"/>
          <w:szCs w:val="28"/>
        </w:rPr>
        <w:t>.</w:t>
      </w:r>
    </w:p>
    <w:p w14:paraId="65CFC61B" w14:textId="10557038"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1</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hỗ trợ để thành lập hội, hiệp hội ngành nghề cấp tỉnh. Mức hỗ trợ 30% chi phí thành lậ</w:t>
      </w:r>
      <w:r w:rsidR="00E517AA">
        <w:rPr>
          <w:rFonts w:ascii="Times New Roman" w:hAnsi="Times New Roman"/>
          <w:color w:val="000000" w:themeColor="text1"/>
          <w:sz w:val="28"/>
          <w:szCs w:val="28"/>
          <w:lang w:val="vi-VN"/>
        </w:rPr>
        <w:t>p</w:t>
      </w:r>
      <w:r w:rsidRPr="00062F28">
        <w:rPr>
          <w:rFonts w:ascii="Times New Roman" w:hAnsi="Times New Roman"/>
          <w:color w:val="000000" w:themeColor="text1"/>
          <w:sz w:val="28"/>
          <w:szCs w:val="28"/>
          <w:lang w:val="vi-VN"/>
        </w:rPr>
        <w:t xml:space="preserve"> nhưng không quá </w:t>
      </w:r>
      <w:r w:rsidRPr="00062F28">
        <w:rPr>
          <w:rFonts w:ascii="Times New Roman" w:hAnsi="Times New Roman"/>
          <w:color w:val="000000" w:themeColor="text1"/>
          <w:sz w:val="28"/>
          <w:szCs w:val="28"/>
        </w:rPr>
        <w:t>70</w:t>
      </w:r>
      <w:r w:rsidRPr="00062F28">
        <w:rPr>
          <w:rFonts w:ascii="Times New Roman" w:hAnsi="Times New Roman"/>
          <w:color w:val="000000" w:themeColor="text1"/>
          <w:sz w:val="28"/>
          <w:szCs w:val="28"/>
          <w:lang w:val="vi-VN"/>
        </w:rPr>
        <w:t xml:space="preserve"> triệu đồng/hội</w:t>
      </w:r>
      <w:r w:rsidRPr="00062F28">
        <w:rPr>
          <w:rFonts w:ascii="Times New Roman" w:hAnsi="Times New Roman"/>
          <w:color w:val="000000" w:themeColor="text1"/>
          <w:sz w:val="28"/>
          <w:szCs w:val="28"/>
        </w:rPr>
        <w:t>, hiệp hội.</w:t>
      </w:r>
    </w:p>
    <w:p w14:paraId="6EEFE2EE" w14:textId="52659D99"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2</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hỗ trợ để hình thành cụm liên kết doanh nghiệp công nghiệp. Mức hỗ trợ 50% chi phí nhưng không quá 1</w:t>
      </w:r>
      <w:r w:rsidRPr="00062F28">
        <w:rPr>
          <w:rFonts w:ascii="Times New Roman" w:hAnsi="Times New Roman"/>
          <w:color w:val="000000" w:themeColor="text1"/>
          <w:sz w:val="28"/>
          <w:szCs w:val="28"/>
        </w:rPr>
        <w:t>5</w:t>
      </w:r>
      <w:r w:rsidRPr="00062F28">
        <w:rPr>
          <w:rFonts w:ascii="Times New Roman" w:hAnsi="Times New Roman"/>
          <w:color w:val="000000" w:themeColor="text1"/>
          <w:sz w:val="28"/>
          <w:szCs w:val="28"/>
          <w:lang w:val="vi-VN"/>
        </w:rPr>
        <w:t>0 triệu đồng/cụm liên kết</w:t>
      </w:r>
      <w:r w:rsidRPr="00062F28">
        <w:rPr>
          <w:rFonts w:ascii="Times New Roman" w:hAnsi="Times New Roman"/>
          <w:color w:val="000000" w:themeColor="text1"/>
          <w:sz w:val="28"/>
          <w:szCs w:val="28"/>
        </w:rPr>
        <w:t>.</w:t>
      </w:r>
    </w:p>
    <w:p w14:paraId="03E1BE99" w14:textId="2CF4D9EF"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3</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hỗ trợ lãi suất vốn vay cho các cơ sở công nghiệp nông thôn gây ô nhiễm môi trường di dời vào các khu, cụm công nghiệp (hỗ trợ sau khi cơ sở công nghiệp nông thôn đã hoàn thành việc đầu tư): Mức hỗ trợ 50% lãi suất cho các khoản vay để đầu tư nhà xưởng, máy móc, thiết bị, dây chuyền công nghệ trong 02 năm đầu nhưng không quá </w:t>
      </w:r>
      <w:r w:rsidRPr="00062F28">
        <w:rPr>
          <w:rFonts w:ascii="Times New Roman" w:hAnsi="Times New Roman"/>
          <w:color w:val="000000" w:themeColor="text1"/>
          <w:sz w:val="28"/>
          <w:szCs w:val="28"/>
        </w:rPr>
        <w:t>500</w:t>
      </w:r>
      <w:r w:rsidRPr="00062F28">
        <w:rPr>
          <w:rFonts w:ascii="Times New Roman" w:hAnsi="Times New Roman"/>
          <w:color w:val="000000" w:themeColor="text1"/>
          <w:sz w:val="28"/>
          <w:szCs w:val="28"/>
          <w:lang w:val="vi-VN"/>
        </w:rPr>
        <w:t xml:space="preserve">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 cho vay thấp nhất trong khung lãi suất áp dụng cho các khoản vốn đầu tư phục vụ cho hoạt động sản xuất kinh doanh cùng kỳ hạn và cùng thời kỳ của Ngân hàng phát triển Việt Nam</w:t>
      </w:r>
      <w:r w:rsidRPr="00062F28">
        <w:rPr>
          <w:rFonts w:ascii="Times New Roman" w:hAnsi="Times New Roman"/>
          <w:color w:val="000000" w:themeColor="text1"/>
          <w:sz w:val="28"/>
          <w:szCs w:val="28"/>
        </w:rPr>
        <w:t>.</w:t>
      </w:r>
    </w:p>
    <w:p w14:paraId="0659AA0F" w14:textId="388B94DE"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4</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hỗ trợ sửa chữa, nâng cấp hệ thống xử lý ô nhiễm môi trường tại cơ sở công nghiệp nông thôn. Mức hỗ trợ</w:t>
      </w:r>
      <w:r w:rsidR="00E517AA">
        <w:rPr>
          <w:rFonts w:ascii="Times New Roman" w:hAnsi="Times New Roman"/>
          <w:color w:val="000000" w:themeColor="text1"/>
          <w:sz w:val="28"/>
          <w:szCs w:val="28"/>
          <w:lang w:val="vi-VN"/>
        </w:rPr>
        <w:t xml:space="preserve"> 30% chi phí</w:t>
      </w:r>
      <w:r w:rsidRPr="00062F28">
        <w:rPr>
          <w:rFonts w:ascii="Times New Roman" w:hAnsi="Times New Roman"/>
          <w:color w:val="000000" w:themeColor="text1"/>
          <w:sz w:val="28"/>
          <w:szCs w:val="28"/>
          <w:lang w:val="vi-VN"/>
        </w:rPr>
        <w:t xml:space="preserve"> nhưng không quá 300 triệu đồng/cơ sở</w:t>
      </w:r>
      <w:r w:rsidR="004B38F7" w:rsidRPr="00062F28">
        <w:rPr>
          <w:rFonts w:ascii="Times New Roman" w:hAnsi="Times New Roman"/>
          <w:color w:val="000000" w:themeColor="text1"/>
          <w:sz w:val="28"/>
          <w:szCs w:val="28"/>
        </w:rPr>
        <w:t>.</w:t>
      </w:r>
    </w:p>
    <w:p w14:paraId="38DDB6F3" w14:textId="6C849B6E"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5</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hỗ trợ sửa chữa, nâng cấp hệ thống xử lý ô nhiễm môi trường tại các cụm công nghiệp. Mức hỗ trợ</w:t>
      </w:r>
      <w:r w:rsidR="00E517AA">
        <w:rPr>
          <w:rFonts w:ascii="Times New Roman" w:hAnsi="Times New Roman"/>
          <w:color w:val="000000" w:themeColor="text1"/>
          <w:sz w:val="28"/>
          <w:szCs w:val="28"/>
          <w:lang w:val="vi-VN"/>
        </w:rPr>
        <w:t xml:space="preserve"> 30% chi phí</w:t>
      </w:r>
      <w:r w:rsidRPr="00062F28">
        <w:rPr>
          <w:rFonts w:ascii="Times New Roman" w:hAnsi="Times New Roman"/>
          <w:color w:val="000000" w:themeColor="text1"/>
          <w:sz w:val="28"/>
          <w:szCs w:val="28"/>
          <w:lang w:val="vi-VN"/>
        </w:rPr>
        <w:t xml:space="preserve"> nhưng không quá 1.</w:t>
      </w:r>
      <w:r w:rsidRPr="00062F28">
        <w:rPr>
          <w:rFonts w:ascii="Times New Roman" w:hAnsi="Times New Roman"/>
          <w:color w:val="000000" w:themeColor="text1"/>
          <w:sz w:val="28"/>
          <w:szCs w:val="28"/>
        </w:rPr>
        <w:t>5</w:t>
      </w:r>
      <w:r w:rsidRPr="00062F28">
        <w:rPr>
          <w:rFonts w:ascii="Times New Roman" w:hAnsi="Times New Roman"/>
          <w:color w:val="000000" w:themeColor="text1"/>
          <w:sz w:val="28"/>
          <w:szCs w:val="28"/>
          <w:lang w:val="vi-VN"/>
        </w:rPr>
        <w:t>00 triệu đồng/cụm công nghiệp</w:t>
      </w:r>
      <w:r w:rsidR="004B38F7" w:rsidRPr="00062F28">
        <w:rPr>
          <w:rFonts w:ascii="Times New Roman" w:hAnsi="Times New Roman"/>
          <w:color w:val="000000" w:themeColor="text1"/>
          <w:sz w:val="28"/>
          <w:szCs w:val="28"/>
        </w:rPr>
        <w:t>.</w:t>
      </w:r>
    </w:p>
    <w:p w14:paraId="2CC05647" w14:textId="4FC49094"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6</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hỗ trợ lập quy hoạch chi tiết cụm công nghiệp. Mức hỗ trợ</w:t>
      </w:r>
      <w:r w:rsidR="00E517AA">
        <w:rPr>
          <w:rFonts w:ascii="Times New Roman" w:hAnsi="Times New Roman"/>
          <w:color w:val="000000" w:themeColor="text1"/>
          <w:sz w:val="28"/>
          <w:szCs w:val="28"/>
          <w:lang w:val="vi-VN"/>
        </w:rPr>
        <w:t xml:space="preserve"> 50% chi phí</w:t>
      </w:r>
      <w:r w:rsidRPr="00062F28">
        <w:rPr>
          <w:rFonts w:ascii="Times New Roman" w:hAnsi="Times New Roman"/>
          <w:color w:val="000000" w:themeColor="text1"/>
          <w:sz w:val="28"/>
          <w:szCs w:val="28"/>
          <w:lang w:val="vi-VN"/>
        </w:rPr>
        <w:t xml:space="preserve"> nhưng không quá </w:t>
      </w:r>
      <w:r w:rsidRPr="00062F28">
        <w:rPr>
          <w:rFonts w:ascii="Times New Roman" w:hAnsi="Times New Roman"/>
          <w:color w:val="000000" w:themeColor="text1"/>
          <w:sz w:val="28"/>
          <w:szCs w:val="28"/>
        </w:rPr>
        <w:t>500</w:t>
      </w:r>
      <w:r w:rsidRPr="00062F28">
        <w:rPr>
          <w:rFonts w:ascii="Times New Roman" w:hAnsi="Times New Roman"/>
          <w:color w:val="000000" w:themeColor="text1"/>
          <w:sz w:val="28"/>
          <w:szCs w:val="28"/>
          <w:lang w:val="vi-VN"/>
        </w:rPr>
        <w:t xml:space="preserve"> triệu đồng/cụm công nghiệp</w:t>
      </w:r>
      <w:r w:rsidRPr="00062F28">
        <w:rPr>
          <w:rFonts w:ascii="Times New Roman" w:hAnsi="Times New Roman"/>
          <w:color w:val="000000" w:themeColor="text1"/>
          <w:sz w:val="28"/>
          <w:szCs w:val="28"/>
        </w:rPr>
        <w:t>.</w:t>
      </w:r>
    </w:p>
    <w:p w14:paraId="6EEC1B65" w14:textId="4303CB9A" w:rsidR="008355A3"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7</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hỗ trợ đầu tư xây dựng kết cấu hạ tầng cụm công nghiệp; bao gồm: San lấp mặt bằng, đường giao thông nội bộ, hệ thống cấp nước, thoát nước, hệ thống xử lý ô nhiễm môi trường tại các cụm công nghiệp. Mức hỗ trợ </w:t>
      </w:r>
      <w:r w:rsidRPr="00062F28">
        <w:rPr>
          <w:rFonts w:ascii="Times New Roman" w:hAnsi="Times New Roman"/>
          <w:color w:val="000000" w:themeColor="text1"/>
          <w:sz w:val="28"/>
          <w:szCs w:val="28"/>
        </w:rPr>
        <w:t>6</w:t>
      </w:r>
      <w:r w:rsidRPr="00062F28">
        <w:rPr>
          <w:rFonts w:ascii="Times New Roman" w:hAnsi="Times New Roman"/>
          <w:color w:val="000000" w:themeColor="text1"/>
          <w:sz w:val="28"/>
          <w:szCs w:val="28"/>
          <w:lang w:val="vi-VN"/>
        </w:rPr>
        <w:t>.000 triệu đồng/cụm công nghiệp</w:t>
      </w:r>
      <w:r w:rsidRPr="00062F28">
        <w:rPr>
          <w:rFonts w:ascii="Times New Roman" w:hAnsi="Times New Roman"/>
          <w:color w:val="000000" w:themeColor="text1"/>
          <w:sz w:val="28"/>
          <w:szCs w:val="28"/>
        </w:rPr>
        <w:t>.</w:t>
      </w:r>
    </w:p>
    <w:p w14:paraId="3C3E61B4" w14:textId="686B1406"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rPr>
        <w:t>1</w:t>
      </w:r>
      <w:r w:rsidR="00C56687" w:rsidRPr="00062F28">
        <w:rPr>
          <w:rFonts w:ascii="Times New Roman" w:hAnsi="Times New Roman"/>
          <w:color w:val="000000" w:themeColor="text1"/>
          <w:sz w:val="28"/>
          <w:szCs w:val="28"/>
        </w:rPr>
        <w:t>8</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Chi tổ chức các lớp bồi dưỡng, tập huấn, đào tạo:</w:t>
      </w:r>
    </w:p>
    <w:p w14:paraId="40371626" w14:textId="69B99257"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a) </w:t>
      </w:r>
      <w:r w:rsidRPr="00062F28">
        <w:rPr>
          <w:rFonts w:ascii="Times New Roman" w:hAnsi="Times New Roman"/>
          <w:color w:val="000000" w:themeColor="text1"/>
          <w:sz w:val="28"/>
          <w:szCs w:val="28"/>
          <w:lang w:val="vi-VN"/>
        </w:rPr>
        <w:t xml:space="preserve">Chi đào tạo nâng cao tay nghề cho người lao động áp dụng theo Thông tư số 152/2016/TT-BTC ngày 17 tháng 10 năm 2016 của </w:t>
      </w:r>
      <w:r w:rsidR="00522261" w:rsidRPr="00062F28">
        <w:rPr>
          <w:rFonts w:ascii="Times New Roman" w:hAnsi="Times New Roman"/>
          <w:color w:val="000000" w:themeColor="text1"/>
          <w:sz w:val="28"/>
          <w:szCs w:val="28"/>
        </w:rPr>
        <w:t xml:space="preserve">Bộ trưởng </w:t>
      </w:r>
      <w:r w:rsidRPr="00062F28">
        <w:rPr>
          <w:rFonts w:ascii="Times New Roman" w:hAnsi="Times New Roman"/>
          <w:color w:val="000000" w:themeColor="text1"/>
          <w:sz w:val="28"/>
          <w:szCs w:val="28"/>
          <w:lang w:val="vi-VN"/>
        </w:rPr>
        <w:t xml:space="preserve">Bộ Tài chính quy định quản lý và sử dụng kinh phí hỗ trợ đào tạo trình độ sơ cấp và đào tạo </w:t>
      </w:r>
      <w:r w:rsidRPr="00062F28">
        <w:rPr>
          <w:rFonts w:ascii="Times New Roman" w:hAnsi="Times New Roman"/>
          <w:color w:val="000000" w:themeColor="text1"/>
          <w:sz w:val="28"/>
          <w:szCs w:val="28"/>
          <w:lang w:val="vi-VN"/>
        </w:rPr>
        <w:lastRenderedPageBreak/>
        <w:t>dưới 3 tháng</w:t>
      </w:r>
      <w:r w:rsidR="008C31E9" w:rsidRPr="00062F28">
        <w:rPr>
          <w:rFonts w:ascii="Times New Roman" w:hAnsi="Times New Roman"/>
          <w:color w:val="000000" w:themeColor="text1"/>
          <w:sz w:val="28"/>
          <w:szCs w:val="28"/>
        </w:rPr>
        <w:t xml:space="preserve"> </w:t>
      </w:r>
      <w:r w:rsidR="008C31E9" w:rsidRPr="00062F28">
        <w:rPr>
          <w:rStyle w:val="Hyperlink"/>
          <w:rFonts w:ascii="Times New Roman" w:hAnsi="Times New Roman"/>
          <w:color w:val="000000" w:themeColor="text1"/>
          <w:sz w:val="28"/>
          <w:szCs w:val="28"/>
          <w:u w:val="none"/>
        </w:rPr>
        <w:t xml:space="preserve">được sửa đổi, bổ sung bởi </w:t>
      </w:r>
      <w:r w:rsidR="008C31E9" w:rsidRPr="00062F28">
        <w:rPr>
          <w:rFonts w:ascii="Times New Roman" w:hAnsi="Times New Roman"/>
          <w:color w:val="000000" w:themeColor="text1"/>
          <w:sz w:val="28"/>
          <w:szCs w:val="28"/>
          <w:lang w:val="vi-VN"/>
        </w:rPr>
        <w:t>Thông tư số 40/2019/TT-BTC</w:t>
      </w:r>
      <w:r w:rsidR="00522261" w:rsidRPr="00062F28">
        <w:rPr>
          <w:rFonts w:ascii="Times New Roman" w:hAnsi="Times New Roman"/>
          <w:color w:val="000000" w:themeColor="text1"/>
          <w:sz w:val="28"/>
          <w:szCs w:val="28"/>
        </w:rPr>
        <w:t>, Thông tư số 43/2023/TT-BTC và Thông tư số 27/2026/TT-BTC</w:t>
      </w:r>
      <w:r w:rsidR="00571D14">
        <w:rPr>
          <w:rFonts w:ascii="Times New Roman" w:hAnsi="Times New Roman"/>
          <w:color w:val="000000" w:themeColor="text1"/>
          <w:sz w:val="28"/>
          <w:szCs w:val="28"/>
        </w:rPr>
        <w:t>;</w:t>
      </w:r>
    </w:p>
    <w:p w14:paraId="1C598EE4" w14:textId="77777777"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b) </w:t>
      </w:r>
      <w:r w:rsidRPr="00062F28">
        <w:rPr>
          <w:rFonts w:ascii="Times New Roman" w:hAnsi="Times New Roman"/>
          <w:color w:val="000000" w:themeColor="text1"/>
          <w:sz w:val="28"/>
          <w:szCs w:val="28"/>
          <w:lang w:val="vi-VN"/>
        </w:rPr>
        <w:t>Chi đào tạo thợ giỏi, nghệ nhân tiểu thủ công nghiệp để duy trì, phát triển nghề và hình thành đội ngũ giảng viên phục vụ chương trình đào tạo nghề, nâng cao tay nghề, truyền nghề ở nông thôn. Mức chi theo dự toán được cấp có thẩm quyền phê duyệt</w:t>
      </w:r>
      <w:r w:rsidRPr="00062F28">
        <w:rPr>
          <w:rFonts w:ascii="Times New Roman" w:hAnsi="Times New Roman"/>
          <w:color w:val="000000" w:themeColor="text1"/>
          <w:sz w:val="28"/>
          <w:szCs w:val="28"/>
        </w:rPr>
        <w:t>.</w:t>
      </w:r>
    </w:p>
    <w:p w14:paraId="32CB8790" w14:textId="60D96C53" w:rsidR="00935DB8" w:rsidRPr="00062F28" w:rsidRDefault="00C56687"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19</w:t>
      </w:r>
      <w:r w:rsidR="00935DB8" w:rsidRPr="00062F28">
        <w:rPr>
          <w:rFonts w:ascii="Times New Roman" w:hAnsi="Times New Roman"/>
          <w:color w:val="000000" w:themeColor="text1"/>
          <w:sz w:val="28"/>
          <w:szCs w:val="28"/>
        </w:rPr>
        <w:t>.</w:t>
      </w:r>
      <w:r w:rsidR="00935DB8" w:rsidRPr="00062F28">
        <w:rPr>
          <w:rFonts w:ascii="Times New Roman" w:hAnsi="Times New Roman"/>
          <w:color w:val="000000" w:themeColor="text1"/>
          <w:sz w:val="28"/>
          <w:szCs w:val="28"/>
          <w:lang w:val="vi-VN"/>
        </w:rPr>
        <w:t xml:space="preserve"> Chi thù lao cho cộng tác viên khuyến công: Mức chi thù lao cho cộng tác viên khuyế</w:t>
      </w:r>
      <w:r w:rsidR="00EF0260" w:rsidRPr="00062F28">
        <w:rPr>
          <w:rFonts w:ascii="Times New Roman" w:hAnsi="Times New Roman"/>
          <w:color w:val="000000" w:themeColor="text1"/>
          <w:sz w:val="28"/>
          <w:szCs w:val="28"/>
          <w:lang w:val="vi-VN"/>
        </w:rPr>
        <w:t>n công</w:t>
      </w:r>
      <w:r w:rsidR="00935DB8" w:rsidRPr="00062F28">
        <w:rPr>
          <w:rFonts w:ascii="Times New Roman" w:hAnsi="Times New Roman"/>
          <w:color w:val="000000" w:themeColor="text1"/>
          <w:sz w:val="28"/>
          <w:szCs w:val="28"/>
          <w:lang w:val="vi-VN"/>
        </w:rPr>
        <w:t xml:space="preserve"> 1,0 lần mức lương cơ sở/người/tháng</w:t>
      </w:r>
      <w:r w:rsidR="00935DB8" w:rsidRPr="00062F28">
        <w:rPr>
          <w:rFonts w:ascii="Times New Roman" w:hAnsi="Times New Roman"/>
          <w:color w:val="000000" w:themeColor="text1"/>
          <w:sz w:val="28"/>
          <w:szCs w:val="28"/>
        </w:rPr>
        <w:t>.</w:t>
      </w:r>
    </w:p>
    <w:p w14:paraId="451C64C5" w14:textId="5F6ED269"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rPr>
        <w:t>2</w:t>
      </w:r>
      <w:r w:rsidR="00C56687" w:rsidRPr="00062F28">
        <w:rPr>
          <w:rFonts w:ascii="Times New Roman" w:hAnsi="Times New Roman"/>
          <w:color w:val="000000" w:themeColor="text1"/>
          <w:sz w:val="28"/>
          <w:szCs w:val="28"/>
        </w:rPr>
        <w:t>0</w:t>
      </w:r>
      <w:r w:rsidRPr="00062F28">
        <w:rPr>
          <w:rFonts w:ascii="Times New Roman" w:hAnsi="Times New Roman"/>
          <w:color w:val="000000" w:themeColor="text1"/>
          <w:sz w:val="28"/>
          <w:szCs w:val="28"/>
        </w:rPr>
        <w:t>.</w:t>
      </w:r>
      <w:r w:rsidRPr="00062F28">
        <w:rPr>
          <w:rFonts w:ascii="Times New Roman" w:hAnsi="Times New Roman"/>
          <w:color w:val="000000" w:themeColor="text1"/>
          <w:sz w:val="28"/>
          <w:szCs w:val="28"/>
          <w:lang w:val="vi-VN"/>
        </w:rPr>
        <w:t xml:space="preserve"> </w:t>
      </w:r>
      <w:r w:rsidRPr="009C7EAF">
        <w:rPr>
          <w:rFonts w:ascii="Times New Roman" w:hAnsi="Times New Roman"/>
          <w:color w:val="000000" w:themeColor="text1"/>
          <w:spacing w:val="4"/>
          <w:sz w:val="28"/>
          <w:szCs w:val="28"/>
          <w:lang w:val="vi-VN"/>
        </w:rPr>
        <w:t xml:space="preserve">Chi hỗ trợ các phòng trưng bày để giới thiệu, quảng bá sản phẩm tại Trung tâm Khuyến công </w:t>
      </w:r>
      <w:r w:rsidR="00DD6D6D" w:rsidRPr="009C7EAF">
        <w:rPr>
          <w:rFonts w:ascii="Times New Roman" w:hAnsi="Times New Roman"/>
          <w:color w:val="000000" w:themeColor="text1"/>
          <w:spacing w:val="4"/>
          <w:sz w:val="28"/>
          <w:szCs w:val="28"/>
        </w:rPr>
        <w:t>và Xúc tiến thương mạ</w:t>
      </w:r>
      <w:r w:rsidR="00DD2B30" w:rsidRPr="009C7EAF">
        <w:rPr>
          <w:rFonts w:ascii="Times New Roman" w:hAnsi="Times New Roman"/>
          <w:color w:val="000000" w:themeColor="text1"/>
          <w:spacing w:val="4"/>
          <w:sz w:val="28"/>
          <w:szCs w:val="28"/>
        </w:rPr>
        <w:t>i</w:t>
      </w:r>
      <w:r w:rsidRPr="009C7EAF">
        <w:rPr>
          <w:rFonts w:ascii="Times New Roman" w:hAnsi="Times New Roman"/>
          <w:color w:val="000000" w:themeColor="text1"/>
          <w:spacing w:val="4"/>
          <w:sz w:val="28"/>
          <w:szCs w:val="28"/>
          <w:lang w:val="vi-VN"/>
        </w:rPr>
        <w:t xml:space="preserve"> tỉnh và cơ sở công nghiệp nông thôn:</w:t>
      </w:r>
    </w:p>
    <w:p w14:paraId="6D52C204" w14:textId="62A3A4F1" w:rsidR="00935DB8"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a) </w:t>
      </w:r>
      <w:r w:rsidRPr="00062F28">
        <w:rPr>
          <w:rFonts w:ascii="Times New Roman" w:hAnsi="Times New Roman"/>
          <w:color w:val="000000" w:themeColor="text1"/>
          <w:sz w:val="28"/>
          <w:szCs w:val="28"/>
          <w:lang w:val="vi-VN"/>
        </w:rPr>
        <w:t xml:space="preserve">Trung tâm Khuyến công </w:t>
      </w:r>
      <w:r w:rsidR="00DD6D6D" w:rsidRPr="00062F28">
        <w:rPr>
          <w:rFonts w:ascii="Times New Roman" w:hAnsi="Times New Roman"/>
          <w:color w:val="000000" w:themeColor="text1"/>
          <w:sz w:val="28"/>
          <w:szCs w:val="28"/>
        </w:rPr>
        <w:t>và Xúc tiến thương mạ</w:t>
      </w:r>
      <w:r w:rsidR="00EE6850" w:rsidRPr="00062F28">
        <w:rPr>
          <w:rFonts w:ascii="Times New Roman" w:hAnsi="Times New Roman"/>
          <w:color w:val="000000" w:themeColor="text1"/>
          <w:sz w:val="28"/>
          <w:szCs w:val="28"/>
        </w:rPr>
        <w:t>i</w:t>
      </w:r>
      <w:r w:rsidRPr="00062F28">
        <w:rPr>
          <w:rFonts w:ascii="Times New Roman" w:hAnsi="Times New Roman"/>
          <w:color w:val="000000" w:themeColor="text1"/>
          <w:sz w:val="28"/>
          <w:szCs w:val="28"/>
          <w:lang w:val="vi-VN"/>
        </w:rPr>
        <w:t xml:space="preserve"> tỉnh: Chi phí mua sắm ban đầu trang thiết bị, dụng cụ quản lý dùng để trưng bày. Mức hỗ trợ</w:t>
      </w:r>
      <w:r w:rsidR="00A927B1" w:rsidRPr="00062F28">
        <w:rPr>
          <w:rFonts w:ascii="Times New Roman" w:hAnsi="Times New Roman"/>
          <w:color w:val="000000" w:themeColor="text1"/>
          <w:sz w:val="28"/>
          <w:szCs w:val="28"/>
          <w:lang w:val="vi-VN"/>
        </w:rPr>
        <w:t xml:space="preserve"> </w:t>
      </w:r>
      <w:r w:rsidR="001D6F1D" w:rsidRPr="00062F28">
        <w:rPr>
          <w:rFonts w:ascii="Times New Roman" w:hAnsi="Times New Roman"/>
          <w:color w:val="000000" w:themeColor="text1"/>
          <w:sz w:val="28"/>
          <w:szCs w:val="28"/>
        </w:rPr>
        <w:t>350</w:t>
      </w:r>
      <w:r w:rsidRPr="00062F28">
        <w:rPr>
          <w:rFonts w:ascii="Times New Roman" w:hAnsi="Times New Roman"/>
          <w:color w:val="000000" w:themeColor="text1"/>
          <w:sz w:val="28"/>
          <w:szCs w:val="28"/>
        </w:rPr>
        <w:t xml:space="preserve"> </w:t>
      </w:r>
      <w:r w:rsidRPr="00062F28">
        <w:rPr>
          <w:rFonts w:ascii="Times New Roman" w:hAnsi="Times New Roman"/>
          <w:color w:val="000000" w:themeColor="text1"/>
          <w:sz w:val="28"/>
          <w:szCs w:val="28"/>
          <w:lang w:val="vi-VN"/>
        </w:rPr>
        <w:t>triệu đồng/phòng trưng bày</w:t>
      </w:r>
      <w:r w:rsidR="007171F1">
        <w:rPr>
          <w:rFonts w:ascii="Times New Roman" w:hAnsi="Times New Roman"/>
          <w:color w:val="000000" w:themeColor="text1"/>
          <w:sz w:val="28"/>
          <w:szCs w:val="28"/>
        </w:rPr>
        <w:t>;</w:t>
      </w:r>
    </w:p>
    <w:p w14:paraId="43F314AC" w14:textId="2B43A269" w:rsidR="002970B0" w:rsidRPr="00062F28" w:rsidRDefault="00935DB8"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b) </w:t>
      </w:r>
      <w:r w:rsidRPr="00062F28">
        <w:rPr>
          <w:rFonts w:ascii="Times New Roman" w:hAnsi="Times New Roman"/>
          <w:color w:val="000000" w:themeColor="text1"/>
          <w:sz w:val="28"/>
          <w:szCs w:val="28"/>
          <w:lang w:val="vi-VN"/>
        </w:rPr>
        <w:t xml:space="preserve">Cơ sở công nghiệp nông thôn có sản phẩm công nghiệp nông thôn tiêu biểu cấp </w:t>
      </w:r>
      <w:r w:rsidR="00CC552F" w:rsidRPr="00062F28">
        <w:rPr>
          <w:rFonts w:ascii="Times New Roman" w:hAnsi="Times New Roman"/>
          <w:color w:val="000000" w:themeColor="text1"/>
          <w:sz w:val="28"/>
          <w:szCs w:val="28"/>
        </w:rPr>
        <w:t>xã</w:t>
      </w:r>
      <w:r w:rsidRPr="00062F28">
        <w:rPr>
          <w:rFonts w:ascii="Times New Roman" w:hAnsi="Times New Roman"/>
          <w:color w:val="000000" w:themeColor="text1"/>
          <w:sz w:val="28"/>
          <w:szCs w:val="28"/>
        </w:rPr>
        <w:t xml:space="preserve">, </w:t>
      </w:r>
      <w:r w:rsidR="00E754DA" w:rsidRPr="00062F28">
        <w:rPr>
          <w:rFonts w:ascii="Times New Roman" w:hAnsi="Times New Roman"/>
          <w:color w:val="000000" w:themeColor="text1"/>
          <w:sz w:val="28"/>
          <w:szCs w:val="28"/>
          <w:lang w:val="vi-VN"/>
        </w:rPr>
        <w:t>cấp</w:t>
      </w:r>
      <w:r w:rsidR="00E754DA" w:rsidRPr="00062F28">
        <w:rPr>
          <w:rFonts w:ascii="Times New Roman" w:hAnsi="Times New Roman"/>
          <w:color w:val="000000" w:themeColor="text1"/>
          <w:sz w:val="28"/>
          <w:szCs w:val="28"/>
        </w:rPr>
        <w:t xml:space="preserve"> </w:t>
      </w:r>
      <w:r w:rsidRPr="00062F28">
        <w:rPr>
          <w:rFonts w:ascii="Times New Roman" w:hAnsi="Times New Roman"/>
          <w:color w:val="000000" w:themeColor="text1"/>
          <w:sz w:val="28"/>
          <w:szCs w:val="28"/>
        </w:rPr>
        <w:t>tỉ</w:t>
      </w:r>
      <w:r w:rsidR="0048373F" w:rsidRPr="00062F28">
        <w:rPr>
          <w:rFonts w:ascii="Times New Roman" w:hAnsi="Times New Roman"/>
          <w:color w:val="000000" w:themeColor="text1"/>
          <w:sz w:val="28"/>
          <w:szCs w:val="28"/>
        </w:rPr>
        <w:t>nh</w:t>
      </w:r>
      <w:r w:rsidRPr="00062F28">
        <w:rPr>
          <w:rFonts w:ascii="Times New Roman" w:hAnsi="Times New Roman"/>
          <w:color w:val="000000" w:themeColor="text1"/>
          <w:sz w:val="28"/>
          <w:szCs w:val="28"/>
          <w:lang w:val="vi-VN"/>
        </w:rPr>
        <w:t>: Chi phí mua sắm ban đầu trang thiết bị, dụng cụ quản lý dùng để trưng bày. Mức hỗ trợ</w:t>
      </w:r>
      <w:r w:rsidR="00A927B1" w:rsidRPr="00062F28">
        <w:rPr>
          <w:rFonts w:ascii="Times New Roman" w:hAnsi="Times New Roman"/>
          <w:color w:val="000000" w:themeColor="text1"/>
          <w:sz w:val="28"/>
          <w:szCs w:val="28"/>
          <w:lang w:val="vi-VN"/>
        </w:rPr>
        <w:t xml:space="preserve"> </w:t>
      </w:r>
      <w:r w:rsidR="001D6F1D" w:rsidRPr="00062F28">
        <w:rPr>
          <w:rFonts w:ascii="Times New Roman" w:hAnsi="Times New Roman"/>
          <w:color w:val="000000" w:themeColor="text1"/>
          <w:sz w:val="28"/>
          <w:szCs w:val="28"/>
        </w:rPr>
        <w:t>5</w:t>
      </w:r>
      <w:r w:rsidRPr="00062F28">
        <w:rPr>
          <w:rFonts w:ascii="Times New Roman" w:hAnsi="Times New Roman"/>
          <w:color w:val="000000" w:themeColor="text1"/>
          <w:sz w:val="28"/>
          <w:szCs w:val="28"/>
          <w:lang w:val="vi-VN"/>
        </w:rPr>
        <w:t>0 triệu đồng/phòng trưng bày</w:t>
      </w:r>
      <w:r w:rsidRPr="00062F28">
        <w:rPr>
          <w:rFonts w:ascii="Times New Roman" w:hAnsi="Times New Roman"/>
          <w:color w:val="000000" w:themeColor="text1"/>
          <w:sz w:val="28"/>
          <w:szCs w:val="28"/>
        </w:rPr>
        <w:t>.</w:t>
      </w:r>
    </w:p>
    <w:p w14:paraId="1C71DA49" w14:textId="07362C4D"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rPr>
        <w:t>2</w:t>
      </w:r>
      <w:r w:rsidR="00C56687" w:rsidRPr="00062F28">
        <w:rPr>
          <w:rFonts w:ascii="Times New Roman" w:hAnsi="Times New Roman"/>
          <w:color w:val="000000" w:themeColor="text1"/>
          <w:sz w:val="28"/>
          <w:szCs w:val="28"/>
        </w:rPr>
        <w:t>1</w:t>
      </w:r>
      <w:r w:rsidRPr="00062F28">
        <w:rPr>
          <w:rFonts w:ascii="Times New Roman" w:hAnsi="Times New Roman"/>
          <w:color w:val="000000" w:themeColor="text1"/>
          <w:sz w:val="28"/>
          <w:szCs w:val="28"/>
          <w:lang w:val="vi-VN"/>
        </w:rPr>
        <w:t>. Chi quản lý chương trình đề án khuyến công</w:t>
      </w:r>
    </w:p>
    <w:p w14:paraId="56CFF40A" w14:textId="499F6CE3"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lang w:val="vi-VN"/>
        </w:rPr>
        <w:t>a) Cơ quan quản lý kinh phí khuyến công cấp tỉ</w:t>
      </w:r>
      <w:r w:rsidR="00CC552F" w:rsidRPr="00062F28">
        <w:rPr>
          <w:rFonts w:ascii="Times New Roman" w:hAnsi="Times New Roman"/>
          <w:color w:val="000000" w:themeColor="text1"/>
          <w:sz w:val="28"/>
          <w:szCs w:val="28"/>
          <w:lang w:val="vi-VN"/>
        </w:rPr>
        <w:t>nh,</w:t>
      </w:r>
      <w:r w:rsidRPr="00062F28">
        <w:rPr>
          <w:rFonts w:ascii="Times New Roman" w:hAnsi="Times New Roman"/>
          <w:color w:val="000000" w:themeColor="text1"/>
          <w:sz w:val="28"/>
          <w:szCs w:val="28"/>
          <w:lang w:val="vi-VN"/>
        </w:rPr>
        <w:t xml:space="preserve"> cấp xã được sử dụng tối đa 1,5% kinh phí khuyến công được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 Nội dung và kinh phí do cơ quan có thẩm quyền phê duyệt;</w:t>
      </w:r>
    </w:p>
    <w:p w14:paraId="02D21574" w14:textId="29C85EDA" w:rsidR="00935DB8" w:rsidRPr="00062F28" w:rsidRDefault="00935DB8" w:rsidP="00E9002D">
      <w:pPr>
        <w:spacing w:after="180" w:line="240" w:lineRule="auto"/>
        <w:ind w:firstLine="720"/>
        <w:jc w:val="both"/>
        <w:rPr>
          <w:rFonts w:ascii="Times New Roman" w:hAnsi="Times New Roman"/>
          <w:color w:val="000000" w:themeColor="text1"/>
          <w:sz w:val="28"/>
          <w:szCs w:val="28"/>
          <w:lang w:val="vi-VN"/>
        </w:rPr>
      </w:pPr>
      <w:r w:rsidRPr="00062F28">
        <w:rPr>
          <w:rFonts w:ascii="Times New Roman" w:hAnsi="Times New Roman"/>
          <w:color w:val="000000" w:themeColor="text1"/>
          <w:sz w:val="28"/>
          <w:szCs w:val="28"/>
          <w:lang w:val="vi-VN"/>
        </w:rPr>
        <w:t>b) Cơ quan triển khai và tổ chức thực hiện hoạt động khuyến công cấp tỉ</w:t>
      </w:r>
      <w:r w:rsidR="00CC552F" w:rsidRPr="00062F28">
        <w:rPr>
          <w:rFonts w:ascii="Times New Roman" w:hAnsi="Times New Roman"/>
          <w:color w:val="000000" w:themeColor="text1"/>
          <w:sz w:val="28"/>
          <w:szCs w:val="28"/>
          <w:lang w:val="vi-VN"/>
        </w:rPr>
        <w:t>nh,</w:t>
      </w:r>
      <w:r w:rsidRPr="00062F28">
        <w:rPr>
          <w:rFonts w:ascii="Times New Roman" w:hAnsi="Times New Roman"/>
          <w:color w:val="000000" w:themeColor="text1"/>
          <w:sz w:val="28"/>
          <w:szCs w:val="28"/>
          <w:lang w:val="vi-VN"/>
        </w:rPr>
        <w:t xml:space="preserve"> cấp xã được chi tối đa </w:t>
      </w:r>
      <w:r w:rsidR="004A6031">
        <w:rPr>
          <w:rFonts w:ascii="Times New Roman" w:hAnsi="Times New Roman"/>
          <w:color w:val="000000" w:themeColor="text1"/>
          <w:sz w:val="28"/>
          <w:szCs w:val="28"/>
        </w:rPr>
        <w:t>0</w:t>
      </w:r>
      <w:r w:rsidRPr="00062F28">
        <w:rPr>
          <w:rFonts w:ascii="Times New Roman" w:hAnsi="Times New Roman"/>
          <w:color w:val="000000" w:themeColor="text1"/>
          <w:sz w:val="28"/>
          <w:szCs w:val="28"/>
          <w:lang w:val="vi-VN"/>
        </w:rPr>
        <w:t xml:space="preserve">3% dự toán đề án khuyến công (riêng đề án ở địa bàn xã có điều kiện kinh tế - xã hội khó khăn và đặc biệt khó khăn được chi không quá </w:t>
      </w:r>
      <w:r w:rsidR="004A6031">
        <w:rPr>
          <w:rFonts w:ascii="Times New Roman" w:hAnsi="Times New Roman"/>
          <w:color w:val="000000" w:themeColor="text1"/>
          <w:sz w:val="28"/>
          <w:szCs w:val="28"/>
        </w:rPr>
        <w:t>0</w:t>
      </w:r>
      <w:r w:rsidRPr="00062F28">
        <w:rPr>
          <w:rFonts w:ascii="Times New Roman" w:hAnsi="Times New Roman"/>
          <w:color w:val="000000" w:themeColor="text1"/>
          <w:sz w:val="28"/>
          <w:szCs w:val="28"/>
          <w:lang w:val="vi-VN"/>
        </w:rPr>
        <w:t>4%) để chi công tác quản lý, chỉ đạo, kiểm tra, giám sát, chi khác (nếu có).</w:t>
      </w:r>
    </w:p>
    <w:p w14:paraId="6DCB0AC0" w14:textId="089CF24E" w:rsidR="00B16F99" w:rsidRPr="001437F5" w:rsidRDefault="00B16F99" w:rsidP="00E9002D">
      <w:pPr>
        <w:spacing w:after="180" w:line="240" w:lineRule="auto"/>
        <w:ind w:firstLine="720"/>
        <w:jc w:val="both"/>
        <w:rPr>
          <w:rFonts w:ascii="Times New Roman" w:hAnsi="Times New Roman"/>
          <w:b/>
          <w:bCs/>
          <w:color w:val="000000" w:themeColor="text1"/>
          <w:sz w:val="28"/>
          <w:szCs w:val="28"/>
        </w:rPr>
      </w:pPr>
      <w:r w:rsidRPr="00062F28">
        <w:rPr>
          <w:rFonts w:ascii="Times New Roman" w:hAnsi="Times New Roman"/>
          <w:b/>
          <w:bCs/>
          <w:color w:val="000000" w:themeColor="text1"/>
          <w:sz w:val="28"/>
          <w:szCs w:val="28"/>
          <w:lang w:val="vi-VN"/>
        </w:rPr>
        <w:t>Điề</w:t>
      </w:r>
      <w:r w:rsidR="00A927B1" w:rsidRPr="00062F28">
        <w:rPr>
          <w:rFonts w:ascii="Times New Roman" w:hAnsi="Times New Roman"/>
          <w:b/>
          <w:bCs/>
          <w:color w:val="000000" w:themeColor="text1"/>
          <w:sz w:val="28"/>
          <w:szCs w:val="28"/>
          <w:lang w:val="vi-VN"/>
        </w:rPr>
        <w:t>u 4</w:t>
      </w:r>
      <w:r w:rsidRPr="00062F28">
        <w:rPr>
          <w:rFonts w:ascii="Times New Roman" w:hAnsi="Times New Roman"/>
          <w:b/>
          <w:bCs/>
          <w:color w:val="000000" w:themeColor="text1"/>
          <w:sz w:val="28"/>
          <w:szCs w:val="28"/>
          <w:lang w:val="vi-VN"/>
        </w:rPr>
        <w:t xml:space="preserve">. Nguồn kinh phí </w:t>
      </w:r>
      <w:r w:rsidR="001437F5">
        <w:rPr>
          <w:rFonts w:ascii="Times New Roman" w:hAnsi="Times New Roman"/>
          <w:b/>
          <w:bCs/>
          <w:color w:val="000000" w:themeColor="text1"/>
          <w:sz w:val="28"/>
          <w:szCs w:val="28"/>
        </w:rPr>
        <w:t>thực hiện</w:t>
      </w:r>
    </w:p>
    <w:p w14:paraId="3A9BECB9" w14:textId="77F49A5C" w:rsidR="00B5346A" w:rsidRPr="00062F28" w:rsidRDefault="00B5346A"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 xml:space="preserve">1. </w:t>
      </w:r>
      <w:r w:rsidR="00AA5075" w:rsidRPr="00062F28">
        <w:rPr>
          <w:rFonts w:ascii="Times New Roman" w:hAnsi="Times New Roman"/>
          <w:color w:val="000000" w:themeColor="text1"/>
          <w:sz w:val="28"/>
          <w:szCs w:val="28"/>
        </w:rPr>
        <w:t>Ngân sách địa phương đảm bảo kinh phí cho các hoạt động khuyến công theo phân cấp ngân sách và khả năng cân đối ngân sách hàng năm.</w:t>
      </w:r>
    </w:p>
    <w:p w14:paraId="35CC872F" w14:textId="652A66B9" w:rsidR="00DF2A12" w:rsidRPr="00DF2A12" w:rsidRDefault="00AA5075" w:rsidP="00E9002D">
      <w:pPr>
        <w:widowControl w:val="0"/>
        <w:spacing w:after="180" w:line="240" w:lineRule="auto"/>
        <w:ind w:firstLine="720"/>
        <w:jc w:val="both"/>
        <w:rPr>
          <w:rFonts w:ascii="Times New Roman" w:hAnsi="Times New Roman"/>
          <w:color w:val="000000" w:themeColor="text1"/>
          <w:sz w:val="28"/>
          <w:szCs w:val="28"/>
        </w:rPr>
      </w:pPr>
      <w:r w:rsidRPr="00062F28">
        <w:rPr>
          <w:rFonts w:ascii="Times New Roman" w:hAnsi="Times New Roman"/>
          <w:color w:val="000000" w:themeColor="text1"/>
          <w:sz w:val="28"/>
          <w:szCs w:val="28"/>
        </w:rPr>
        <w:t>2. N</w:t>
      </w:r>
      <w:r w:rsidR="00B5346A" w:rsidRPr="00062F28">
        <w:rPr>
          <w:rFonts w:ascii="Times New Roman" w:hAnsi="Times New Roman"/>
          <w:color w:val="000000" w:themeColor="text1"/>
          <w:sz w:val="28"/>
          <w:szCs w:val="28"/>
        </w:rPr>
        <w:t xml:space="preserve">guồn kinh phí </w:t>
      </w:r>
      <w:r w:rsidR="00FC3A1E" w:rsidRPr="00062F28">
        <w:rPr>
          <w:rFonts w:ascii="Times New Roman" w:hAnsi="Times New Roman"/>
          <w:color w:val="000000" w:themeColor="text1"/>
          <w:sz w:val="28"/>
          <w:szCs w:val="28"/>
        </w:rPr>
        <w:t>huy động từ các nguồn tài chính hợp pháp khác, kinh phí lồng ghép các dự án thuộc Chương trình mục tiêu quốc gia, Chương trình mục tiêu và các Chương trình phát triển kinh tế - xã hội khác để thực hiện tốt mục tiêu của khuyến công</w:t>
      </w:r>
      <w:r w:rsidR="00B16F99" w:rsidRPr="00062F28">
        <w:rPr>
          <w:rFonts w:ascii="Times New Roman" w:hAnsi="Times New Roman"/>
          <w:color w:val="000000" w:themeColor="text1"/>
          <w:sz w:val="28"/>
          <w:szCs w:val="28"/>
        </w:rPr>
        <w:t>.</w:t>
      </w:r>
    </w:p>
    <w:p w14:paraId="26EE8E9C" w14:textId="77777777" w:rsidR="00425460" w:rsidRDefault="00425460" w:rsidP="00E9002D">
      <w:pPr>
        <w:spacing w:after="180" w:line="240" w:lineRule="auto"/>
        <w:ind w:firstLine="720"/>
        <w:jc w:val="both"/>
        <w:rPr>
          <w:rFonts w:ascii="Times New Roman" w:eastAsia="Times New Roman" w:hAnsi="Times New Roman"/>
          <w:b/>
          <w:bCs/>
          <w:color w:val="000000" w:themeColor="text1"/>
          <w:sz w:val="28"/>
          <w:szCs w:val="28"/>
        </w:rPr>
      </w:pPr>
      <w:r>
        <w:rPr>
          <w:rFonts w:ascii="Times New Roman" w:eastAsia="Times New Roman" w:hAnsi="Times New Roman"/>
          <w:b/>
          <w:bCs/>
          <w:color w:val="000000" w:themeColor="text1"/>
          <w:sz w:val="28"/>
          <w:szCs w:val="28"/>
        </w:rPr>
        <w:br w:type="page"/>
      </w:r>
    </w:p>
    <w:p w14:paraId="61EE5184" w14:textId="5C46E5E6" w:rsidR="00BA0E02" w:rsidRPr="00062F28" w:rsidRDefault="005C7620" w:rsidP="00E9002D">
      <w:pPr>
        <w:spacing w:after="180" w:line="240" w:lineRule="auto"/>
        <w:ind w:firstLine="720"/>
        <w:jc w:val="both"/>
        <w:rPr>
          <w:rFonts w:ascii="Times New Roman" w:eastAsia="Times New Roman" w:hAnsi="Times New Roman"/>
          <w:b/>
          <w:bCs/>
          <w:color w:val="000000" w:themeColor="text1"/>
          <w:sz w:val="28"/>
          <w:szCs w:val="28"/>
        </w:rPr>
      </w:pPr>
      <w:r w:rsidRPr="00062F28">
        <w:rPr>
          <w:rFonts w:ascii="Times New Roman" w:eastAsia="Times New Roman" w:hAnsi="Times New Roman"/>
          <w:b/>
          <w:bCs/>
          <w:color w:val="000000" w:themeColor="text1"/>
          <w:sz w:val="28"/>
          <w:szCs w:val="28"/>
        </w:rPr>
        <w:lastRenderedPageBreak/>
        <w:t xml:space="preserve">Điều </w:t>
      </w:r>
      <w:r w:rsidR="00A927B1" w:rsidRPr="00062F28">
        <w:rPr>
          <w:rFonts w:ascii="Times New Roman" w:eastAsia="Times New Roman" w:hAnsi="Times New Roman"/>
          <w:b/>
          <w:bCs/>
          <w:color w:val="000000" w:themeColor="text1"/>
          <w:sz w:val="28"/>
          <w:szCs w:val="28"/>
        </w:rPr>
        <w:t>5</w:t>
      </w:r>
      <w:r w:rsidR="00BA0E02" w:rsidRPr="00062F28">
        <w:rPr>
          <w:rFonts w:ascii="Times New Roman" w:eastAsia="Times New Roman" w:hAnsi="Times New Roman"/>
          <w:b/>
          <w:bCs/>
          <w:color w:val="000000" w:themeColor="text1"/>
          <w:sz w:val="28"/>
          <w:szCs w:val="28"/>
        </w:rPr>
        <w:t>. Hiệu lực thi hành</w:t>
      </w:r>
    </w:p>
    <w:p w14:paraId="53FE5E29" w14:textId="0CBEE034" w:rsidR="00BA0E02" w:rsidRPr="00B40C20" w:rsidRDefault="00396A54" w:rsidP="00425460">
      <w:pPr>
        <w:widowControl w:val="0"/>
        <w:spacing w:after="180" w:line="240" w:lineRule="auto"/>
        <w:ind w:firstLine="720"/>
        <w:jc w:val="both"/>
        <w:rPr>
          <w:rFonts w:ascii="Times New Roman" w:eastAsia="Times New Roman" w:hAnsi="Times New Roman"/>
          <w:bCs/>
          <w:sz w:val="28"/>
          <w:szCs w:val="28"/>
        </w:rPr>
      </w:pPr>
      <w:r w:rsidRPr="00062F28">
        <w:rPr>
          <w:rFonts w:ascii="Times New Roman" w:eastAsia="Times New Roman" w:hAnsi="Times New Roman"/>
          <w:bCs/>
          <w:color w:val="000000" w:themeColor="text1"/>
          <w:sz w:val="28"/>
          <w:szCs w:val="28"/>
        </w:rPr>
        <w:t xml:space="preserve">1. </w:t>
      </w:r>
      <w:r w:rsidR="00241EC0">
        <w:rPr>
          <w:rFonts w:ascii="Times New Roman" w:eastAsia="Times New Roman" w:hAnsi="Times New Roman"/>
          <w:bCs/>
          <w:color w:val="000000" w:themeColor="text1"/>
          <w:sz w:val="28"/>
          <w:szCs w:val="28"/>
        </w:rPr>
        <w:t>Nghị quyết này có hiệu lực thi hành</w:t>
      </w:r>
      <w:r w:rsidR="00BA0E02" w:rsidRPr="00062F28">
        <w:rPr>
          <w:rFonts w:ascii="Times New Roman" w:eastAsia="Times New Roman" w:hAnsi="Times New Roman"/>
          <w:bCs/>
          <w:color w:val="000000" w:themeColor="text1"/>
          <w:sz w:val="28"/>
          <w:szCs w:val="28"/>
        </w:rPr>
        <w:t xml:space="preserve"> từ </w:t>
      </w:r>
      <w:r w:rsidR="00BA0E02" w:rsidRPr="00B40C20">
        <w:rPr>
          <w:rFonts w:ascii="Times New Roman" w:eastAsia="Times New Roman" w:hAnsi="Times New Roman"/>
          <w:bCs/>
          <w:sz w:val="28"/>
          <w:szCs w:val="28"/>
        </w:rPr>
        <w:t xml:space="preserve">ngày </w:t>
      </w:r>
      <w:r w:rsidR="002250D1" w:rsidRPr="00B40C20">
        <w:rPr>
          <w:rFonts w:ascii="Times New Roman" w:eastAsia="Times New Roman" w:hAnsi="Times New Roman"/>
          <w:bCs/>
          <w:sz w:val="28"/>
          <w:szCs w:val="28"/>
        </w:rPr>
        <w:t>01</w:t>
      </w:r>
      <w:r w:rsidR="00BA0E02" w:rsidRPr="00B40C20">
        <w:rPr>
          <w:rFonts w:ascii="Times New Roman" w:eastAsia="Times New Roman" w:hAnsi="Times New Roman"/>
          <w:bCs/>
          <w:sz w:val="28"/>
          <w:szCs w:val="28"/>
        </w:rPr>
        <w:t xml:space="preserve"> tháng </w:t>
      </w:r>
      <w:r w:rsidR="002250D1" w:rsidRPr="00B40C20">
        <w:rPr>
          <w:rFonts w:ascii="Times New Roman" w:eastAsia="Times New Roman" w:hAnsi="Times New Roman"/>
          <w:bCs/>
          <w:sz w:val="28"/>
          <w:szCs w:val="28"/>
        </w:rPr>
        <w:t>7</w:t>
      </w:r>
      <w:r w:rsidR="00BA0E02" w:rsidRPr="00B40C20">
        <w:rPr>
          <w:rFonts w:ascii="Times New Roman" w:eastAsia="Times New Roman" w:hAnsi="Times New Roman"/>
          <w:bCs/>
          <w:sz w:val="28"/>
          <w:szCs w:val="28"/>
        </w:rPr>
        <w:t xml:space="preserve"> năm 2026.</w:t>
      </w:r>
    </w:p>
    <w:p w14:paraId="728551E0" w14:textId="57E19F5E" w:rsidR="00396A54" w:rsidRPr="00B40C20" w:rsidRDefault="00396A54" w:rsidP="00E9002D">
      <w:pPr>
        <w:spacing w:after="180" w:line="240" w:lineRule="auto"/>
        <w:ind w:firstLine="720"/>
        <w:jc w:val="both"/>
        <w:rPr>
          <w:rFonts w:ascii="Times New Roman" w:hAnsi="Times New Roman"/>
          <w:spacing w:val="4"/>
          <w:sz w:val="28"/>
          <w:szCs w:val="28"/>
        </w:rPr>
      </w:pPr>
      <w:r w:rsidRPr="00B40C20">
        <w:rPr>
          <w:rFonts w:ascii="Times New Roman" w:eastAsia="Times New Roman" w:hAnsi="Times New Roman"/>
          <w:bCs/>
          <w:spacing w:val="4"/>
          <w:sz w:val="28"/>
          <w:szCs w:val="28"/>
        </w:rPr>
        <w:t xml:space="preserve">2. </w:t>
      </w:r>
      <w:r w:rsidRPr="00B40C20">
        <w:rPr>
          <w:rFonts w:ascii="Times New Roman" w:hAnsi="Times New Roman"/>
          <w:spacing w:val="4"/>
          <w:sz w:val="28"/>
          <w:szCs w:val="28"/>
          <w:u w:color="000080"/>
          <w:lang w:val="nl-NL"/>
        </w:rPr>
        <w:t xml:space="preserve">Nghị quyết </w:t>
      </w:r>
      <w:r w:rsidRPr="00B40C20">
        <w:rPr>
          <w:rFonts w:ascii="Times New Roman" w:hAnsi="Times New Roman"/>
          <w:spacing w:val="4"/>
          <w:sz w:val="28"/>
          <w:szCs w:val="28"/>
          <w:lang w:val="nl-NL"/>
        </w:rPr>
        <w:t>số 03/2025/NQ-HĐND ngày 28 tháng 4 năm 2025</w:t>
      </w:r>
      <w:r w:rsidRPr="00B40C20">
        <w:rPr>
          <w:rFonts w:ascii="Times New Roman" w:hAnsi="Times New Roman"/>
          <w:spacing w:val="4"/>
          <w:sz w:val="28"/>
          <w:szCs w:val="28"/>
          <w:u w:color="000080"/>
          <w:lang w:val="nl-NL"/>
        </w:rPr>
        <w:t xml:space="preserve"> của Hội đồng nhân dân tỉnh Cà Mau</w:t>
      </w:r>
      <w:r w:rsidRPr="00B40C20">
        <w:rPr>
          <w:rFonts w:ascii="Times New Roman" w:hAnsi="Times New Roman"/>
          <w:spacing w:val="4"/>
          <w:sz w:val="28"/>
          <w:szCs w:val="28"/>
        </w:rPr>
        <w:t xml:space="preserve"> Quy định mức chi cho các hoạt động khuyến công trên địa bàn tỉnh Cà Mau hết hiệu lực kể từ ngày Nghị quyết này có hiệu lực thi hành.</w:t>
      </w:r>
    </w:p>
    <w:p w14:paraId="05ABC546" w14:textId="5C9EA757" w:rsidR="00244581" w:rsidRPr="00B40C20" w:rsidRDefault="00244581" w:rsidP="00E9002D">
      <w:pPr>
        <w:spacing w:after="180" w:line="240" w:lineRule="auto"/>
        <w:ind w:firstLine="720"/>
        <w:jc w:val="both"/>
        <w:rPr>
          <w:rFonts w:ascii="Times New Roman" w:hAnsi="Times New Roman"/>
          <w:spacing w:val="4"/>
          <w:sz w:val="28"/>
          <w:szCs w:val="28"/>
        </w:rPr>
      </w:pPr>
      <w:r w:rsidRPr="00B40C20">
        <w:rPr>
          <w:rFonts w:ascii="Times New Roman" w:hAnsi="Times New Roman"/>
          <w:spacing w:val="4"/>
          <w:sz w:val="28"/>
          <w:szCs w:val="28"/>
        </w:rPr>
        <w:t>3. Trong quá trình tổ chức triển khai thực hiện, nếu các văn bản quy phạm pháp luật viện dẫn để áp dụng tại Nghị quyết này được sửa đổi, bổ sung hoặc thay thế bằng văn bản mới thì áp dụng theo các văn bản sửa đổi, bổ sung hoặc thay thế.</w:t>
      </w:r>
    </w:p>
    <w:p w14:paraId="755248A9" w14:textId="09BFF4D6" w:rsidR="000228C1" w:rsidRPr="00062F28" w:rsidRDefault="00A927B1" w:rsidP="00E9002D">
      <w:pPr>
        <w:spacing w:after="180" w:line="240" w:lineRule="auto"/>
        <w:ind w:firstLine="720"/>
        <w:jc w:val="both"/>
        <w:rPr>
          <w:rFonts w:ascii="Times New Roman" w:eastAsia="Times New Roman" w:hAnsi="Times New Roman"/>
          <w:b/>
          <w:bCs/>
          <w:color w:val="000000" w:themeColor="text1"/>
          <w:sz w:val="28"/>
          <w:szCs w:val="28"/>
        </w:rPr>
      </w:pPr>
      <w:r w:rsidRPr="00062F28">
        <w:rPr>
          <w:rFonts w:ascii="Times New Roman" w:eastAsia="Times New Roman" w:hAnsi="Times New Roman"/>
          <w:b/>
          <w:bCs/>
          <w:color w:val="000000" w:themeColor="text1"/>
          <w:sz w:val="28"/>
          <w:szCs w:val="28"/>
        </w:rPr>
        <w:t>Điều 6</w:t>
      </w:r>
      <w:r w:rsidR="000228C1" w:rsidRPr="00062F28">
        <w:rPr>
          <w:rFonts w:ascii="Times New Roman" w:eastAsia="Times New Roman" w:hAnsi="Times New Roman"/>
          <w:b/>
          <w:bCs/>
          <w:color w:val="000000" w:themeColor="text1"/>
          <w:sz w:val="28"/>
          <w:szCs w:val="28"/>
        </w:rPr>
        <w:t>. Điều khoản chuyển tiếp</w:t>
      </w:r>
    </w:p>
    <w:p w14:paraId="7A9F1FA4" w14:textId="0908E299" w:rsidR="00BC075A" w:rsidRPr="00DF2A12" w:rsidRDefault="000228C1" w:rsidP="00E9002D">
      <w:pPr>
        <w:spacing w:after="180" w:line="240" w:lineRule="auto"/>
        <w:ind w:firstLine="720"/>
        <w:jc w:val="both"/>
        <w:rPr>
          <w:rFonts w:ascii="Times New Roman" w:hAnsi="Times New Roman"/>
          <w:color w:val="000000" w:themeColor="text1"/>
          <w:sz w:val="28"/>
          <w:szCs w:val="28"/>
        </w:rPr>
      </w:pPr>
      <w:r w:rsidRPr="00062F28">
        <w:rPr>
          <w:rFonts w:ascii="Times New Roman" w:hAnsi="Times New Roman"/>
          <w:bCs/>
          <w:color w:val="000000" w:themeColor="text1"/>
          <w:sz w:val="28"/>
          <w:szCs w:val="28"/>
          <w:shd w:val="clear" w:color="auto" w:fill="FFFFFF"/>
        </w:rPr>
        <w:t>Các đề án, nhiệm vụ khuyến công đã được cấp có thẩm quyền phê duyệt trước ngày Nghị quyết này có hiệu lực thi hành thì tiếp tục thực hiện theo quy định tại Nghị quyết số 03/2025/NQ-HĐND cho đến khi kết thúc đề án, nhiệm vụ.</w:t>
      </w:r>
    </w:p>
    <w:p w14:paraId="29CF5D50" w14:textId="08E6001D" w:rsidR="009758C9" w:rsidRPr="00062F28" w:rsidRDefault="00B70D6A" w:rsidP="00E9002D">
      <w:pPr>
        <w:spacing w:after="180" w:line="240" w:lineRule="auto"/>
        <w:ind w:right="-1" w:firstLine="720"/>
        <w:jc w:val="both"/>
        <w:rPr>
          <w:rFonts w:ascii="Times New Roman" w:eastAsia="Times New Roman" w:hAnsi="Times New Roman"/>
          <w:color w:val="000000" w:themeColor="text1"/>
          <w:sz w:val="28"/>
          <w:szCs w:val="28"/>
        </w:rPr>
      </w:pPr>
      <w:r w:rsidRPr="00062F28">
        <w:rPr>
          <w:rFonts w:ascii="Times New Roman" w:eastAsia="Times New Roman" w:hAnsi="Times New Roman"/>
          <w:b/>
          <w:bCs/>
          <w:color w:val="000000" w:themeColor="text1"/>
          <w:sz w:val="28"/>
          <w:szCs w:val="28"/>
        </w:rPr>
        <w:t xml:space="preserve">Điều </w:t>
      </w:r>
      <w:r w:rsidR="00A927B1" w:rsidRPr="00062F28">
        <w:rPr>
          <w:rFonts w:ascii="Times New Roman" w:eastAsia="Times New Roman" w:hAnsi="Times New Roman"/>
          <w:b/>
          <w:bCs/>
          <w:color w:val="000000" w:themeColor="text1"/>
          <w:sz w:val="28"/>
          <w:szCs w:val="28"/>
        </w:rPr>
        <w:t>7</w:t>
      </w:r>
      <w:r w:rsidRPr="00062F28">
        <w:rPr>
          <w:rFonts w:ascii="Times New Roman" w:eastAsia="Times New Roman" w:hAnsi="Times New Roman"/>
          <w:b/>
          <w:bCs/>
          <w:color w:val="000000" w:themeColor="text1"/>
          <w:sz w:val="28"/>
          <w:szCs w:val="28"/>
        </w:rPr>
        <w:t>.</w:t>
      </w:r>
      <w:r w:rsidR="009758C9" w:rsidRPr="00062F28">
        <w:rPr>
          <w:rFonts w:ascii="Times New Roman" w:eastAsia="Times New Roman" w:hAnsi="Times New Roman"/>
          <w:b/>
          <w:bCs/>
          <w:color w:val="000000" w:themeColor="text1"/>
          <w:sz w:val="28"/>
          <w:szCs w:val="28"/>
        </w:rPr>
        <w:t xml:space="preserve"> </w:t>
      </w:r>
      <w:r w:rsidR="00465D1A" w:rsidRPr="00062F28">
        <w:rPr>
          <w:rFonts w:ascii="Times New Roman" w:eastAsia="Times New Roman" w:hAnsi="Times New Roman"/>
          <w:b/>
          <w:bCs/>
          <w:color w:val="000000" w:themeColor="text1"/>
          <w:sz w:val="28"/>
          <w:szCs w:val="28"/>
        </w:rPr>
        <w:t>Tổ chức thực hiện</w:t>
      </w:r>
      <w:r w:rsidR="009758C9" w:rsidRPr="00062F28">
        <w:rPr>
          <w:rFonts w:ascii="Times New Roman" w:eastAsia="Times New Roman" w:hAnsi="Times New Roman"/>
          <w:color w:val="000000" w:themeColor="text1"/>
          <w:sz w:val="28"/>
          <w:szCs w:val="28"/>
        </w:rPr>
        <w:t xml:space="preserve"> </w:t>
      </w:r>
    </w:p>
    <w:p w14:paraId="71B89941" w14:textId="70B99839" w:rsidR="0095411C" w:rsidRPr="00062F28" w:rsidRDefault="0095411C" w:rsidP="00E9002D">
      <w:pPr>
        <w:widowControl w:val="0"/>
        <w:spacing w:after="180" w:line="240" w:lineRule="auto"/>
        <w:ind w:right="-1" w:firstLine="720"/>
        <w:jc w:val="both"/>
        <w:rPr>
          <w:rFonts w:ascii="Times New Roman" w:hAnsi="Times New Roman"/>
          <w:bCs/>
          <w:color w:val="000000" w:themeColor="text1"/>
          <w:sz w:val="28"/>
          <w:szCs w:val="28"/>
          <w:lang w:val="nl-NL"/>
        </w:rPr>
      </w:pPr>
      <w:r w:rsidRPr="00062F28">
        <w:rPr>
          <w:rFonts w:ascii="Times New Roman" w:hAnsi="Times New Roman"/>
          <w:bCs/>
          <w:color w:val="000000" w:themeColor="text1"/>
          <w:sz w:val="28"/>
          <w:szCs w:val="28"/>
          <w:lang w:val="nl-NL"/>
        </w:rPr>
        <w:t xml:space="preserve">1. </w:t>
      </w:r>
      <w:r w:rsidR="00E317E8" w:rsidRPr="00062F28">
        <w:rPr>
          <w:rFonts w:ascii="Times New Roman" w:hAnsi="Times New Roman"/>
          <w:bCs/>
          <w:color w:val="000000" w:themeColor="text1"/>
          <w:sz w:val="28"/>
          <w:szCs w:val="28"/>
          <w:lang w:val="nl-NL"/>
        </w:rPr>
        <w:t xml:space="preserve">Ủy ban nhân dân tỉnh </w:t>
      </w:r>
      <w:r w:rsidR="00BF44EE">
        <w:rPr>
          <w:rFonts w:ascii="Times New Roman" w:hAnsi="Times New Roman"/>
          <w:bCs/>
          <w:color w:val="000000" w:themeColor="text1"/>
          <w:sz w:val="28"/>
          <w:szCs w:val="28"/>
          <w:lang w:val="nl-NL"/>
        </w:rPr>
        <w:t xml:space="preserve">triển khai </w:t>
      </w:r>
      <w:r w:rsidR="00E317E8" w:rsidRPr="00062F28">
        <w:rPr>
          <w:rFonts w:ascii="Times New Roman" w:hAnsi="Times New Roman"/>
          <w:bCs/>
          <w:color w:val="000000" w:themeColor="text1"/>
          <w:sz w:val="28"/>
          <w:szCs w:val="28"/>
          <w:lang w:val="nl-NL"/>
        </w:rPr>
        <w:t>thực hiện Nghị quyết này.</w:t>
      </w:r>
    </w:p>
    <w:p w14:paraId="3BA0D3B7" w14:textId="31D77203" w:rsidR="00E317E8" w:rsidRPr="00062F28" w:rsidRDefault="0095411C" w:rsidP="00E9002D">
      <w:pPr>
        <w:spacing w:after="180" w:line="240" w:lineRule="auto"/>
        <w:ind w:right="-1" w:firstLine="720"/>
        <w:jc w:val="both"/>
        <w:rPr>
          <w:rFonts w:ascii="Times New Roman" w:hAnsi="Times New Roman"/>
          <w:bCs/>
          <w:color w:val="000000" w:themeColor="text1"/>
          <w:sz w:val="28"/>
          <w:szCs w:val="28"/>
        </w:rPr>
      </w:pPr>
      <w:r w:rsidRPr="00062F28">
        <w:rPr>
          <w:rFonts w:ascii="Times New Roman" w:hAnsi="Times New Roman"/>
          <w:bCs/>
          <w:color w:val="000000" w:themeColor="text1"/>
          <w:sz w:val="28"/>
          <w:szCs w:val="28"/>
          <w:lang w:val="nl-NL"/>
        </w:rPr>
        <w:t xml:space="preserve">2. </w:t>
      </w:r>
      <w:r w:rsidR="008D7C3B" w:rsidRPr="00062F28">
        <w:rPr>
          <w:rFonts w:ascii="Times New Roman" w:hAnsi="Times New Roman"/>
          <w:bCs/>
          <w:color w:val="000000" w:themeColor="text1"/>
          <w:sz w:val="28"/>
          <w:szCs w:val="28"/>
          <w:lang w:val="nl-NL"/>
        </w:rPr>
        <w:t>Thường trực Hội đồ</w:t>
      </w:r>
      <w:r w:rsidR="00DD28DA" w:rsidRPr="00062F28">
        <w:rPr>
          <w:rFonts w:ascii="Times New Roman" w:hAnsi="Times New Roman"/>
          <w:bCs/>
          <w:color w:val="000000" w:themeColor="text1"/>
          <w:sz w:val="28"/>
          <w:szCs w:val="28"/>
          <w:lang w:val="nl-NL"/>
        </w:rPr>
        <w:t xml:space="preserve">ng nhân dân, các </w:t>
      </w:r>
      <w:r w:rsidR="00B65B8A" w:rsidRPr="00B40C20">
        <w:rPr>
          <w:rFonts w:ascii="Times New Roman" w:hAnsi="Times New Roman"/>
          <w:bCs/>
          <w:sz w:val="28"/>
          <w:szCs w:val="28"/>
          <w:lang w:val="nl-NL"/>
        </w:rPr>
        <w:t>B</w:t>
      </w:r>
      <w:r w:rsidR="008D7C3B" w:rsidRPr="00062F28">
        <w:rPr>
          <w:rFonts w:ascii="Times New Roman" w:hAnsi="Times New Roman"/>
          <w:bCs/>
          <w:color w:val="000000" w:themeColor="text1"/>
          <w:sz w:val="28"/>
          <w:szCs w:val="28"/>
          <w:lang w:val="nl-NL"/>
        </w:rPr>
        <w:t xml:space="preserve">an </w:t>
      </w:r>
      <w:r w:rsidR="00DD28DA" w:rsidRPr="00062F28">
        <w:rPr>
          <w:rFonts w:ascii="Times New Roman" w:hAnsi="Times New Roman"/>
          <w:bCs/>
          <w:color w:val="000000" w:themeColor="text1"/>
          <w:sz w:val="28"/>
          <w:szCs w:val="28"/>
          <w:lang w:val="nl-NL"/>
        </w:rPr>
        <w:t xml:space="preserve">của </w:t>
      </w:r>
      <w:r w:rsidR="008D7C3B" w:rsidRPr="00062F28">
        <w:rPr>
          <w:rFonts w:ascii="Times New Roman" w:hAnsi="Times New Roman"/>
          <w:bCs/>
          <w:color w:val="000000" w:themeColor="text1"/>
          <w:sz w:val="28"/>
          <w:szCs w:val="28"/>
          <w:lang w:val="nl-NL"/>
        </w:rPr>
        <w:t>Hội đồ</w:t>
      </w:r>
      <w:r w:rsidR="00244581">
        <w:rPr>
          <w:rFonts w:ascii="Times New Roman" w:hAnsi="Times New Roman"/>
          <w:bCs/>
          <w:color w:val="000000" w:themeColor="text1"/>
          <w:sz w:val="28"/>
          <w:szCs w:val="28"/>
          <w:lang w:val="nl-NL"/>
        </w:rPr>
        <w:t>ng nhân dân, các T</w:t>
      </w:r>
      <w:r w:rsidR="008D7C3B" w:rsidRPr="00062F28">
        <w:rPr>
          <w:rFonts w:ascii="Times New Roman" w:hAnsi="Times New Roman"/>
          <w:bCs/>
          <w:color w:val="000000" w:themeColor="text1"/>
          <w:sz w:val="28"/>
          <w:szCs w:val="28"/>
          <w:lang w:val="nl-NL"/>
        </w:rPr>
        <w:t>ổ đại biểu Hội đồng nhân dân và đại biểu Hội đồng nhân dân tỉnh giám sát việc thực hiện Nghị quyết.</w:t>
      </w:r>
    </w:p>
    <w:p w14:paraId="0D4A18A7" w14:textId="410BCEDC" w:rsidR="00B56859" w:rsidRPr="00B40C20" w:rsidRDefault="00800D8C" w:rsidP="00E9002D">
      <w:pPr>
        <w:spacing w:after="180" w:line="240" w:lineRule="auto"/>
        <w:ind w:firstLine="720"/>
        <w:jc w:val="both"/>
        <w:rPr>
          <w:rFonts w:ascii="Times New Roman" w:hAnsi="Times New Roman"/>
          <w:i/>
          <w:sz w:val="28"/>
          <w:szCs w:val="28"/>
          <w:lang w:val="vi-VN"/>
        </w:rPr>
      </w:pPr>
      <w:r w:rsidRPr="00B40C20">
        <w:rPr>
          <w:rFonts w:ascii="Times New Roman" w:hAnsi="Times New Roman"/>
          <w:i/>
          <w:sz w:val="28"/>
          <w:szCs w:val="28"/>
          <w:lang w:val="vi-VN"/>
        </w:rPr>
        <w:t>Nghị quyết này đã được Hội đồng nhân dân tỉ</w:t>
      </w:r>
      <w:r w:rsidR="00A959C9" w:rsidRPr="00B40C20">
        <w:rPr>
          <w:rFonts w:ascii="Times New Roman" w:hAnsi="Times New Roman"/>
          <w:i/>
          <w:sz w:val="28"/>
          <w:szCs w:val="28"/>
          <w:lang w:val="vi-VN"/>
        </w:rPr>
        <w:t>nh Cà Mau k</w:t>
      </w:r>
      <w:r w:rsidRPr="00B40C20">
        <w:rPr>
          <w:rFonts w:ascii="Times New Roman" w:hAnsi="Times New Roman"/>
          <w:i/>
          <w:sz w:val="28"/>
          <w:szCs w:val="28"/>
          <w:lang w:val="vi-VN"/>
        </w:rPr>
        <w:t>hóa</w:t>
      </w:r>
      <w:r w:rsidR="00A959C9" w:rsidRPr="00B40C20">
        <w:rPr>
          <w:rFonts w:ascii="Times New Roman" w:hAnsi="Times New Roman"/>
          <w:i/>
          <w:sz w:val="28"/>
          <w:szCs w:val="28"/>
        </w:rPr>
        <w:t xml:space="preserve"> </w:t>
      </w:r>
      <w:r w:rsidR="00244581" w:rsidRPr="00B40C20">
        <w:rPr>
          <w:rFonts w:ascii="Times New Roman" w:hAnsi="Times New Roman"/>
          <w:i/>
          <w:sz w:val="28"/>
          <w:szCs w:val="28"/>
        </w:rPr>
        <w:t>XI</w:t>
      </w:r>
      <w:r w:rsidR="00310ADF" w:rsidRPr="00B40C20">
        <w:rPr>
          <w:rFonts w:ascii="Times New Roman" w:hAnsi="Times New Roman"/>
          <w:i/>
          <w:sz w:val="28"/>
          <w:szCs w:val="28"/>
          <w:lang w:val="vi-VN"/>
        </w:rPr>
        <w:t>,</w:t>
      </w:r>
      <w:r w:rsidRPr="00B40C20">
        <w:rPr>
          <w:rFonts w:ascii="Times New Roman" w:hAnsi="Times New Roman"/>
          <w:i/>
          <w:sz w:val="28"/>
          <w:szCs w:val="28"/>
          <w:lang w:val="vi-VN"/>
        </w:rPr>
        <w:t xml:space="preserve"> Kỳ họp thứ</w:t>
      </w:r>
      <w:r w:rsidR="00445CC5" w:rsidRPr="00B40C20">
        <w:rPr>
          <w:rFonts w:ascii="Times New Roman" w:hAnsi="Times New Roman"/>
          <w:i/>
          <w:sz w:val="28"/>
          <w:szCs w:val="28"/>
          <w:lang w:val="it-IT"/>
        </w:rPr>
        <w:t xml:space="preserve"> </w:t>
      </w:r>
      <w:r w:rsidR="00244581" w:rsidRPr="00B40C20">
        <w:rPr>
          <w:rFonts w:ascii="Times New Roman" w:hAnsi="Times New Roman"/>
          <w:i/>
          <w:sz w:val="28"/>
          <w:szCs w:val="28"/>
          <w:lang w:val="it-IT"/>
        </w:rPr>
        <w:t>3 (chuyên đề)</w:t>
      </w:r>
      <w:r w:rsidR="00445CC5" w:rsidRPr="00B40C20">
        <w:rPr>
          <w:rFonts w:ascii="Times New Roman" w:hAnsi="Times New Roman"/>
          <w:i/>
          <w:sz w:val="28"/>
          <w:szCs w:val="28"/>
          <w:lang w:val="it-IT"/>
        </w:rPr>
        <w:t xml:space="preserve"> </w:t>
      </w:r>
      <w:r w:rsidRPr="00B40C20">
        <w:rPr>
          <w:rFonts w:ascii="Times New Roman" w:hAnsi="Times New Roman"/>
          <w:i/>
          <w:sz w:val="28"/>
          <w:szCs w:val="28"/>
          <w:lang w:val="vi-VN"/>
        </w:rPr>
        <w:t>thông qua ngày</w:t>
      </w:r>
      <w:r w:rsidR="00244581" w:rsidRPr="00B40C20">
        <w:rPr>
          <w:rFonts w:ascii="Times New Roman" w:hAnsi="Times New Roman"/>
          <w:i/>
          <w:sz w:val="28"/>
          <w:szCs w:val="28"/>
        </w:rPr>
        <w:t xml:space="preserve"> 10</w:t>
      </w:r>
      <w:r w:rsidR="00EB05FF" w:rsidRPr="00B40C20">
        <w:rPr>
          <w:rFonts w:ascii="Times New Roman" w:hAnsi="Times New Roman"/>
          <w:i/>
          <w:sz w:val="28"/>
          <w:szCs w:val="28"/>
          <w:lang w:val="vi-VN"/>
        </w:rPr>
        <w:t xml:space="preserve"> </w:t>
      </w:r>
      <w:r w:rsidRPr="00B40C20">
        <w:rPr>
          <w:rFonts w:ascii="Times New Roman" w:hAnsi="Times New Roman"/>
          <w:i/>
          <w:sz w:val="28"/>
          <w:szCs w:val="28"/>
          <w:lang w:val="vi-VN"/>
        </w:rPr>
        <w:t>tháng</w:t>
      </w:r>
      <w:r w:rsidR="00244581" w:rsidRPr="00B40C20">
        <w:rPr>
          <w:rFonts w:ascii="Times New Roman" w:hAnsi="Times New Roman"/>
          <w:i/>
          <w:sz w:val="28"/>
          <w:szCs w:val="28"/>
        </w:rPr>
        <w:t xml:space="preserve"> 6</w:t>
      </w:r>
      <w:r w:rsidR="00EB05FF" w:rsidRPr="00B40C20">
        <w:rPr>
          <w:rFonts w:ascii="Times New Roman" w:hAnsi="Times New Roman"/>
          <w:i/>
          <w:sz w:val="28"/>
          <w:szCs w:val="28"/>
          <w:lang w:val="vi-VN"/>
        </w:rPr>
        <w:t xml:space="preserve"> </w:t>
      </w:r>
      <w:r w:rsidRPr="00B40C20">
        <w:rPr>
          <w:rFonts w:ascii="Times New Roman" w:hAnsi="Times New Roman"/>
          <w:i/>
          <w:sz w:val="28"/>
          <w:szCs w:val="28"/>
          <w:lang w:val="vi-VN"/>
        </w:rPr>
        <w:t>năm</w:t>
      </w:r>
      <w:r w:rsidR="00477089" w:rsidRPr="00B40C20">
        <w:rPr>
          <w:rFonts w:ascii="Times New Roman" w:hAnsi="Times New Roman"/>
          <w:i/>
          <w:sz w:val="28"/>
          <w:szCs w:val="28"/>
        </w:rPr>
        <w:t xml:space="preserve"> 2026</w:t>
      </w:r>
      <w:r w:rsidR="00477089" w:rsidRPr="00B40C20">
        <w:rPr>
          <w:rFonts w:ascii="Times New Roman" w:hAnsi="Times New Roman"/>
          <w:i/>
          <w:sz w:val="28"/>
          <w:szCs w:val="28"/>
          <w:lang w:val="vi-VN"/>
        </w:rPr>
        <w:t>.</w:t>
      </w:r>
    </w:p>
    <w:p w14:paraId="2E14562A" w14:textId="77777777" w:rsidR="002970B0" w:rsidRPr="00A564E1" w:rsidRDefault="002970B0" w:rsidP="00DF2A12">
      <w:pPr>
        <w:spacing w:after="0" w:line="240" w:lineRule="auto"/>
        <w:ind w:firstLine="720"/>
        <w:jc w:val="both"/>
        <w:rPr>
          <w:rFonts w:ascii="Times New Roman" w:hAnsi="Times New Roman"/>
          <w:color w:val="000000" w:themeColor="text1"/>
          <w:sz w:val="28"/>
          <w:szCs w:val="28"/>
        </w:rPr>
      </w:pPr>
    </w:p>
    <w:tbl>
      <w:tblPr>
        <w:tblW w:w="9072" w:type="dxa"/>
        <w:tblLook w:val="00A0" w:firstRow="1" w:lastRow="0" w:firstColumn="1" w:lastColumn="0" w:noHBand="0" w:noVBand="0"/>
      </w:tblPr>
      <w:tblGrid>
        <w:gridCol w:w="5245"/>
        <w:gridCol w:w="3827"/>
      </w:tblGrid>
      <w:tr w:rsidR="00800D8C" w:rsidRPr="00062F28" w14:paraId="31D62C4A" w14:textId="77777777" w:rsidTr="00A97241">
        <w:tc>
          <w:tcPr>
            <w:tcW w:w="5245" w:type="dxa"/>
          </w:tcPr>
          <w:p w14:paraId="4F854A49" w14:textId="77777777" w:rsidR="00800D8C" w:rsidRPr="00062F28" w:rsidRDefault="00800D8C" w:rsidP="009246B5">
            <w:pPr>
              <w:spacing w:after="0" w:line="240" w:lineRule="auto"/>
              <w:ind w:right="28"/>
              <w:jc w:val="both"/>
              <w:rPr>
                <w:rFonts w:ascii="Times New Roman" w:hAnsi="Times New Roman"/>
                <w:b/>
                <w:i/>
                <w:color w:val="000000" w:themeColor="text1"/>
                <w:spacing w:val="-6"/>
                <w:sz w:val="24"/>
                <w:szCs w:val="24"/>
              </w:rPr>
            </w:pPr>
            <w:r w:rsidRPr="00062F28">
              <w:rPr>
                <w:rFonts w:ascii="Times New Roman" w:hAnsi="Times New Roman"/>
                <w:b/>
                <w:i/>
                <w:color w:val="000000" w:themeColor="text1"/>
                <w:spacing w:val="-6"/>
                <w:sz w:val="24"/>
                <w:szCs w:val="24"/>
              </w:rPr>
              <w:t>Nơi nhận:</w:t>
            </w:r>
          </w:p>
          <w:p w14:paraId="477F9F79" w14:textId="77777777" w:rsidR="00800D8C" w:rsidRPr="00B40C20" w:rsidRDefault="00800D8C" w:rsidP="009246B5">
            <w:pPr>
              <w:spacing w:after="0" w:line="240" w:lineRule="auto"/>
              <w:ind w:right="28"/>
              <w:jc w:val="both"/>
              <w:rPr>
                <w:rFonts w:ascii="Times New Roman" w:hAnsi="Times New Roman"/>
              </w:rPr>
            </w:pPr>
            <w:r w:rsidRPr="00B40C20">
              <w:rPr>
                <w:rFonts w:ascii="Times New Roman" w:hAnsi="Times New Roman"/>
              </w:rPr>
              <w:t>- Ủy ban Thường vụ Quốc hội;</w:t>
            </w:r>
          </w:p>
          <w:p w14:paraId="0615AD57" w14:textId="231B8C19" w:rsidR="00800D8C" w:rsidRPr="00B40C20" w:rsidRDefault="00800D8C" w:rsidP="009246B5">
            <w:pPr>
              <w:spacing w:after="0" w:line="240" w:lineRule="auto"/>
              <w:ind w:right="28"/>
              <w:jc w:val="both"/>
              <w:rPr>
                <w:rFonts w:ascii="Times New Roman" w:hAnsi="Times New Roman"/>
              </w:rPr>
            </w:pPr>
            <w:r w:rsidRPr="00B40C20">
              <w:rPr>
                <w:rFonts w:ascii="Times New Roman" w:hAnsi="Times New Roman"/>
              </w:rPr>
              <w:t>- Chính phủ;</w:t>
            </w:r>
          </w:p>
          <w:p w14:paraId="7F2ADC67" w14:textId="44CD5097" w:rsidR="005D5FB9" w:rsidRPr="00B40C20" w:rsidRDefault="005D5FB9" w:rsidP="009246B5">
            <w:pPr>
              <w:spacing w:after="0" w:line="240" w:lineRule="auto"/>
              <w:ind w:right="28"/>
              <w:jc w:val="both"/>
              <w:rPr>
                <w:rFonts w:ascii="Times New Roman" w:hAnsi="Times New Roman"/>
              </w:rPr>
            </w:pPr>
            <w:r w:rsidRPr="00B40C20">
              <w:rPr>
                <w:rFonts w:ascii="Times New Roman" w:hAnsi="Times New Roman"/>
              </w:rPr>
              <w:t xml:space="preserve">- Bộ </w:t>
            </w:r>
            <w:r w:rsidR="00A66DEB" w:rsidRPr="00B40C20">
              <w:rPr>
                <w:rFonts w:ascii="Times New Roman" w:hAnsi="Times New Roman"/>
              </w:rPr>
              <w:t>Công Thương</w:t>
            </w:r>
            <w:r w:rsidR="00FC69EF">
              <w:rPr>
                <w:rFonts w:ascii="Times New Roman" w:hAnsi="Times New Roman"/>
              </w:rPr>
              <w:t xml:space="preserve"> (Vụ</w:t>
            </w:r>
            <w:r w:rsidR="003006D3">
              <w:rPr>
                <w:rFonts w:ascii="Times New Roman" w:hAnsi="Times New Roman"/>
              </w:rPr>
              <w:t xml:space="preserve"> P</w:t>
            </w:r>
            <w:r w:rsidR="00FC69EF">
              <w:rPr>
                <w:rFonts w:ascii="Times New Roman" w:hAnsi="Times New Roman"/>
              </w:rPr>
              <w:t>háp chế)</w:t>
            </w:r>
            <w:r w:rsidRPr="00B40C20">
              <w:rPr>
                <w:rFonts w:ascii="Times New Roman" w:hAnsi="Times New Roman"/>
              </w:rPr>
              <w:t>;</w:t>
            </w:r>
          </w:p>
          <w:p w14:paraId="22E19686" w14:textId="537D4314" w:rsidR="00800D8C" w:rsidRPr="00B40C20" w:rsidRDefault="00800D8C" w:rsidP="009246B5">
            <w:pPr>
              <w:spacing w:after="0" w:line="240" w:lineRule="auto"/>
              <w:ind w:right="28"/>
              <w:jc w:val="both"/>
              <w:rPr>
                <w:rFonts w:ascii="Times New Roman" w:hAnsi="Times New Roman"/>
              </w:rPr>
            </w:pPr>
            <w:r w:rsidRPr="00B40C20">
              <w:rPr>
                <w:rFonts w:ascii="Times New Roman" w:hAnsi="Times New Roman"/>
              </w:rPr>
              <w:t xml:space="preserve">- Bộ </w:t>
            </w:r>
            <w:r w:rsidR="00F350D4" w:rsidRPr="00B40C20">
              <w:rPr>
                <w:rFonts w:ascii="Times New Roman" w:hAnsi="Times New Roman"/>
              </w:rPr>
              <w:t>Tài chính</w:t>
            </w:r>
            <w:r w:rsidR="00FC69EF">
              <w:rPr>
                <w:rFonts w:ascii="Times New Roman" w:hAnsi="Times New Roman"/>
              </w:rPr>
              <w:t xml:space="preserve"> (Vụ</w:t>
            </w:r>
            <w:r w:rsidR="003006D3">
              <w:rPr>
                <w:rFonts w:ascii="Times New Roman" w:hAnsi="Times New Roman"/>
              </w:rPr>
              <w:t xml:space="preserve"> P</w:t>
            </w:r>
            <w:r w:rsidR="00FC69EF">
              <w:rPr>
                <w:rFonts w:ascii="Times New Roman" w:hAnsi="Times New Roman"/>
              </w:rPr>
              <w:t>háp chế)</w:t>
            </w:r>
            <w:r w:rsidRPr="00B40C20">
              <w:rPr>
                <w:rFonts w:ascii="Times New Roman" w:hAnsi="Times New Roman"/>
              </w:rPr>
              <w:t>;</w:t>
            </w:r>
          </w:p>
          <w:p w14:paraId="5A55877B" w14:textId="48C405BC" w:rsidR="00477089" w:rsidRPr="00B40C20" w:rsidRDefault="00477089" w:rsidP="009246B5">
            <w:pPr>
              <w:spacing w:after="0" w:line="240" w:lineRule="auto"/>
              <w:ind w:right="28"/>
              <w:jc w:val="both"/>
              <w:rPr>
                <w:rFonts w:ascii="Times New Roman" w:hAnsi="Times New Roman"/>
              </w:rPr>
            </w:pPr>
            <w:r w:rsidRPr="00B40C20">
              <w:rPr>
                <w:rFonts w:ascii="Times New Roman" w:hAnsi="Times New Roman"/>
              </w:rPr>
              <w:t xml:space="preserve">- </w:t>
            </w:r>
            <w:r w:rsidR="00560039" w:rsidRPr="00B40C20">
              <w:rPr>
                <w:rFonts w:ascii="Times New Roman" w:hAnsi="Times New Roman"/>
              </w:rPr>
              <w:t>Bộ Tư pháp (Cục KTVB và TCTHPL)</w:t>
            </w:r>
            <w:r w:rsidRPr="00B40C20">
              <w:rPr>
                <w:rFonts w:ascii="Times New Roman" w:hAnsi="Times New Roman"/>
              </w:rPr>
              <w:t>;</w:t>
            </w:r>
          </w:p>
          <w:p w14:paraId="231CDB69" w14:textId="2E152300" w:rsidR="00294F11" w:rsidRPr="00B40C20" w:rsidRDefault="00294F11" w:rsidP="009246B5">
            <w:pPr>
              <w:spacing w:after="0" w:line="240" w:lineRule="auto"/>
              <w:ind w:right="28"/>
              <w:jc w:val="both"/>
              <w:rPr>
                <w:rFonts w:ascii="Times New Roman" w:hAnsi="Times New Roman"/>
              </w:rPr>
            </w:pPr>
            <w:r w:rsidRPr="00B40C20">
              <w:rPr>
                <w:rFonts w:ascii="Times New Roman" w:hAnsi="Times New Roman"/>
              </w:rPr>
              <w:t xml:space="preserve">- </w:t>
            </w:r>
            <w:r w:rsidRPr="00B40C20">
              <w:rPr>
                <w:rFonts w:ascii="Times New Roman" w:hAnsi="Times New Roman"/>
                <w:lang w:val="vi-VN"/>
              </w:rPr>
              <w:t>Kiểm toán Nhà n</w:t>
            </w:r>
            <w:r w:rsidRPr="00B40C20">
              <w:rPr>
                <w:rFonts w:ascii="Times New Roman" w:hAnsi="Times New Roman" w:hint="eastAsia"/>
                <w:lang w:val="vi-VN"/>
              </w:rPr>
              <w:t>ư</w:t>
            </w:r>
            <w:r w:rsidRPr="00B40C20">
              <w:rPr>
                <w:rFonts w:ascii="Times New Roman" w:hAnsi="Times New Roman"/>
                <w:lang w:val="vi-VN"/>
              </w:rPr>
              <w:t>ớc Khu vực V;</w:t>
            </w:r>
          </w:p>
          <w:p w14:paraId="43585657" w14:textId="6DFE3593" w:rsidR="00800D8C" w:rsidRPr="00B40C20" w:rsidRDefault="00800D8C" w:rsidP="009246B5">
            <w:pPr>
              <w:spacing w:after="0" w:line="240" w:lineRule="auto"/>
              <w:ind w:right="28"/>
              <w:jc w:val="both"/>
              <w:rPr>
                <w:rFonts w:ascii="Times New Roman" w:hAnsi="Times New Roman"/>
              </w:rPr>
            </w:pPr>
            <w:r w:rsidRPr="00B40C20">
              <w:rPr>
                <w:rFonts w:ascii="Times New Roman" w:hAnsi="Times New Roman"/>
              </w:rPr>
              <w:t>- Thường trực Tỉnh ủy;</w:t>
            </w:r>
          </w:p>
          <w:p w14:paraId="4C5A3832" w14:textId="6A05A693" w:rsidR="00294F11" w:rsidRPr="00B40C20" w:rsidRDefault="00294F11" w:rsidP="009246B5">
            <w:pPr>
              <w:spacing w:after="0" w:line="240" w:lineRule="auto"/>
              <w:ind w:right="28"/>
              <w:jc w:val="both"/>
              <w:rPr>
                <w:rFonts w:ascii="Times New Roman" w:hAnsi="Times New Roman"/>
              </w:rPr>
            </w:pPr>
            <w:r w:rsidRPr="00B40C20">
              <w:rPr>
                <w:rFonts w:ascii="Times New Roman" w:hAnsi="Times New Roman"/>
              </w:rPr>
              <w:t>- Đoàn đại biểu Quốc hội tỉnh;</w:t>
            </w:r>
          </w:p>
          <w:p w14:paraId="3A6903C4" w14:textId="73E2DED5" w:rsidR="008D27EA" w:rsidRPr="00B40C20" w:rsidRDefault="008D27EA" w:rsidP="009246B5">
            <w:pPr>
              <w:spacing w:after="0" w:line="240" w:lineRule="auto"/>
              <w:ind w:right="28"/>
              <w:jc w:val="both"/>
              <w:rPr>
                <w:rFonts w:ascii="Times New Roman" w:hAnsi="Times New Roman"/>
              </w:rPr>
            </w:pPr>
            <w:r w:rsidRPr="00B40C20">
              <w:rPr>
                <w:rFonts w:ascii="Times New Roman" w:hAnsi="Times New Roman"/>
              </w:rPr>
              <w:t xml:space="preserve">- Thường trực </w:t>
            </w:r>
            <w:r w:rsidR="00294F11" w:rsidRPr="00B40C20">
              <w:rPr>
                <w:rFonts w:ascii="Times New Roman" w:hAnsi="Times New Roman"/>
              </w:rPr>
              <w:t>Hội đồng nhân dân</w:t>
            </w:r>
            <w:r w:rsidRPr="00B40C20">
              <w:rPr>
                <w:rFonts w:ascii="Times New Roman" w:hAnsi="Times New Roman"/>
              </w:rPr>
              <w:t xml:space="preserve"> tỉnh;</w:t>
            </w:r>
          </w:p>
          <w:p w14:paraId="2EF52245" w14:textId="17F53EC9" w:rsidR="00800D8C" w:rsidRPr="00B40C20" w:rsidRDefault="00800D8C" w:rsidP="009246B5">
            <w:pPr>
              <w:spacing w:after="0" w:line="240" w:lineRule="auto"/>
              <w:ind w:right="28"/>
              <w:jc w:val="both"/>
              <w:rPr>
                <w:rFonts w:ascii="Times New Roman" w:hAnsi="Times New Roman"/>
              </w:rPr>
            </w:pPr>
            <w:r w:rsidRPr="00B40C20">
              <w:rPr>
                <w:rFonts w:ascii="Times New Roman" w:hAnsi="Times New Roman"/>
              </w:rPr>
              <w:t>- Ủy ban nhân dân tỉnh;</w:t>
            </w:r>
          </w:p>
          <w:p w14:paraId="3D51A2B1" w14:textId="3896F13E" w:rsidR="00B85111" w:rsidRPr="00062F28" w:rsidRDefault="000D4061" w:rsidP="009246B5">
            <w:pPr>
              <w:spacing w:after="0" w:line="240" w:lineRule="auto"/>
              <w:ind w:right="28"/>
              <w:jc w:val="both"/>
              <w:rPr>
                <w:rFonts w:ascii="Times New Roman" w:hAnsi="Times New Roman"/>
                <w:color w:val="000000" w:themeColor="text1"/>
              </w:rPr>
            </w:pPr>
            <w:r w:rsidRPr="00062F28">
              <w:rPr>
                <w:rFonts w:ascii="Times New Roman" w:hAnsi="Times New Roman"/>
                <w:color w:val="000000" w:themeColor="text1"/>
              </w:rPr>
              <w:t xml:space="preserve">- </w:t>
            </w:r>
            <w:r w:rsidR="00294F11">
              <w:rPr>
                <w:rFonts w:ascii="Times New Roman" w:hAnsi="Times New Roman"/>
                <w:color w:val="000000" w:themeColor="text1"/>
              </w:rPr>
              <w:t xml:space="preserve">BTT. </w:t>
            </w:r>
            <w:r w:rsidRPr="00062F28">
              <w:rPr>
                <w:rFonts w:ascii="Times New Roman" w:hAnsi="Times New Roman"/>
                <w:color w:val="000000" w:themeColor="text1"/>
              </w:rPr>
              <w:t xml:space="preserve">Ủy ban </w:t>
            </w:r>
            <w:r w:rsidR="00800D8C" w:rsidRPr="00062F28">
              <w:rPr>
                <w:rFonts w:ascii="Times New Roman" w:hAnsi="Times New Roman"/>
                <w:color w:val="000000" w:themeColor="text1"/>
              </w:rPr>
              <w:t>MTTQ Việt Nam tỉnh;</w:t>
            </w:r>
          </w:p>
          <w:p w14:paraId="1911862E" w14:textId="01B1B843" w:rsidR="00800D8C" w:rsidRPr="00062F28" w:rsidRDefault="00800D8C" w:rsidP="009246B5">
            <w:pPr>
              <w:spacing w:after="0" w:line="240" w:lineRule="auto"/>
              <w:ind w:right="28"/>
              <w:jc w:val="both"/>
              <w:rPr>
                <w:rFonts w:ascii="Times New Roman" w:hAnsi="Times New Roman"/>
                <w:color w:val="000000" w:themeColor="text1"/>
              </w:rPr>
            </w:pPr>
            <w:r w:rsidRPr="00062F28">
              <w:rPr>
                <w:rFonts w:ascii="Times New Roman" w:hAnsi="Times New Roman"/>
                <w:color w:val="000000" w:themeColor="text1"/>
              </w:rPr>
              <w:t>- Đại biểu HĐND tỉnh;</w:t>
            </w:r>
          </w:p>
          <w:p w14:paraId="5055650E" w14:textId="7C30A8D4" w:rsidR="00800D8C" w:rsidRPr="00062F28" w:rsidRDefault="00800D8C" w:rsidP="009246B5">
            <w:pPr>
              <w:spacing w:after="0" w:line="240" w:lineRule="auto"/>
              <w:ind w:right="28"/>
              <w:jc w:val="both"/>
              <w:rPr>
                <w:rFonts w:ascii="Times New Roman" w:hAnsi="Times New Roman"/>
                <w:color w:val="000000" w:themeColor="text1"/>
              </w:rPr>
            </w:pPr>
            <w:r w:rsidRPr="00062F28">
              <w:rPr>
                <w:rFonts w:ascii="Times New Roman" w:hAnsi="Times New Roman"/>
                <w:color w:val="000000" w:themeColor="text1"/>
              </w:rPr>
              <w:t>- Các sở</w:t>
            </w:r>
            <w:r w:rsidR="00477089" w:rsidRPr="00062F28">
              <w:rPr>
                <w:rFonts w:ascii="Times New Roman" w:hAnsi="Times New Roman"/>
                <w:color w:val="000000" w:themeColor="text1"/>
              </w:rPr>
              <w:t>, ban, ngành</w:t>
            </w:r>
            <w:r w:rsidR="000017CC" w:rsidRPr="00062F28">
              <w:rPr>
                <w:rFonts w:ascii="Times New Roman" w:hAnsi="Times New Roman"/>
                <w:color w:val="000000" w:themeColor="text1"/>
              </w:rPr>
              <w:t xml:space="preserve"> cấp</w:t>
            </w:r>
            <w:r w:rsidRPr="00062F28">
              <w:rPr>
                <w:rFonts w:ascii="Times New Roman" w:hAnsi="Times New Roman"/>
                <w:color w:val="000000" w:themeColor="text1"/>
              </w:rPr>
              <w:t xml:space="preserve"> tỉnh;</w:t>
            </w:r>
          </w:p>
          <w:p w14:paraId="7CD18F8E" w14:textId="5EAEE67B" w:rsidR="00477089" w:rsidRPr="00062F28" w:rsidRDefault="00477089" w:rsidP="009246B5">
            <w:pPr>
              <w:spacing w:after="0" w:line="240" w:lineRule="auto"/>
              <w:ind w:right="28"/>
              <w:jc w:val="both"/>
              <w:rPr>
                <w:rFonts w:ascii="Times New Roman" w:hAnsi="Times New Roman"/>
                <w:color w:val="000000" w:themeColor="text1"/>
              </w:rPr>
            </w:pPr>
            <w:r w:rsidRPr="00062F28">
              <w:rPr>
                <w:rFonts w:ascii="Times New Roman" w:hAnsi="Times New Roman"/>
                <w:color w:val="000000" w:themeColor="text1"/>
              </w:rPr>
              <w:t>- Các tổ chức chính trị</w:t>
            </w:r>
            <w:r w:rsidR="006426DF">
              <w:rPr>
                <w:rFonts w:ascii="Times New Roman" w:hAnsi="Times New Roman"/>
                <w:color w:val="000000" w:themeColor="text1"/>
              </w:rPr>
              <w:t xml:space="preserve"> </w:t>
            </w:r>
            <w:r w:rsidR="006426DF" w:rsidRPr="00ED7F55">
              <w:rPr>
                <w:rFonts w:ascii="Times New Roman" w:hAnsi="Times New Roman"/>
                <w:color w:val="0070C0"/>
              </w:rPr>
              <w:t>-</w:t>
            </w:r>
            <w:r w:rsidRPr="00062F28">
              <w:rPr>
                <w:rFonts w:ascii="Times New Roman" w:hAnsi="Times New Roman"/>
                <w:color w:val="000000" w:themeColor="text1"/>
              </w:rPr>
              <w:t xml:space="preserve"> xã hội cấp tỉnh;</w:t>
            </w:r>
          </w:p>
          <w:p w14:paraId="7712BBD3" w14:textId="2C38850F" w:rsidR="00800D8C" w:rsidRPr="00062F28" w:rsidRDefault="00A959C9" w:rsidP="009246B5">
            <w:pPr>
              <w:spacing w:after="0" w:line="240" w:lineRule="auto"/>
              <w:ind w:right="28"/>
              <w:jc w:val="both"/>
              <w:rPr>
                <w:rFonts w:ascii="Times New Roman" w:hAnsi="Times New Roman"/>
                <w:color w:val="000000" w:themeColor="text1"/>
              </w:rPr>
            </w:pPr>
            <w:r w:rsidRPr="00062F28">
              <w:rPr>
                <w:rFonts w:ascii="Times New Roman" w:hAnsi="Times New Roman"/>
                <w:color w:val="000000" w:themeColor="text1"/>
              </w:rPr>
              <w:t>- TT</w:t>
            </w:r>
            <w:r w:rsidR="006426DF">
              <w:rPr>
                <w:rFonts w:ascii="Times New Roman" w:hAnsi="Times New Roman"/>
                <w:color w:val="000000" w:themeColor="text1"/>
              </w:rPr>
              <w:t>.</w:t>
            </w:r>
            <w:r w:rsidRPr="00062F28">
              <w:rPr>
                <w:rFonts w:ascii="Times New Roman" w:hAnsi="Times New Roman"/>
                <w:color w:val="000000" w:themeColor="text1"/>
              </w:rPr>
              <w:t xml:space="preserve"> HĐND, UBND các xã, phường</w:t>
            </w:r>
            <w:r w:rsidR="00800D8C" w:rsidRPr="00062F28">
              <w:rPr>
                <w:rFonts w:ascii="Times New Roman" w:hAnsi="Times New Roman"/>
                <w:color w:val="000000" w:themeColor="text1"/>
              </w:rPr>
              <w:t>;</w:t>
            </w:r>
          </w:p>
          <w:p w14:paraId="24BC8384" w14:textId="75AF1325" w:rsidR="00800D8C" w:rsidRPr="00062F28" w:rsidRDefault="00800D8C" w:rsidP="009246B5">
            <w:pPr>
              <w:spacing w:after="0" w:line="240" w:lineRule="auto"/>
              <w:ind w:right="28"/>
              <w:jc w:val="both"/>
              <w:rPr>
                <w:rFonts w:ascii="Times New Roman" w:hAnsi="Times New Roman"/>
                <w:color w:val="000000" w:themeColor="text1"/>
              </w:rPr>
            </w:pPr>
            <w:r w:rsidRPr="00062F28">
              <w:rPr>
                <w:rFonts w:ascii="Times New Roman" w:hAnsi="Times New Roman"/>
                <w:color w:val="000000" w:themeColor="text1"/>
              </w:rPr>
              <w:t>- Cổng Thông tin điện tử tỉnh</w:t>
            </w:r>
            <w:r w:rsidR="00B333CA" w:rsidRPr="00062F28">
              <w:rPr>
                <w:rFonts w:ascii="Times New Roman" w:hAnsi="Times New Roman"/>
                <w:color w:val="000000" w:themeColor="text1"/>
              </w:rPr>
              <w:t xml:space="preserve"> (đăng Công báo)</w:t>
            </w:r>
            <w:r w:rsidRPr="00062F28">
              <w:rPr>
                <w:rFonts w:ascii="Times New Roman" w:hAnsi="Times New Roman"/>
                <w:color w:val="000000" w:themeColor="text1"/>
              </w:rPr>
              <w:t>;</w:t>
            </w:r>
          </w:p>
          <w:p w14:paraId="6F0E2E26" w14:textId="35AC1F2E" w:rsidR="00800D8C" w:rsidRPr="00062F28" w:rsidRDefault="00D63178" w:rsidP="006426DF">
            <w:pPr>
              <w:spacing w:after="0" w:line="240" w:lineRule="auto"/>
              <w:ind w:right="28"/>
              <w:jc w:val="both"/>
              <w:rPr>
                <w:rFonts w:ascii="Times New Roman" w:hAnsi="Times New Roman"/>
                <w:b/>
                <w:i/>
                <w:color w:val="000000" w:themeColor="text1"/>
                <w:spacing w:val="-6"/>
                <w:sz w:val="24"/>
                <w:szCs w:val="24"/>
              </w:rPr>
            </w:pPr>
            <w:r w:rsidRPr="00062F28">
              <w:rPr>
                <w:rFonts w:ascii="Times New Roman" w:hAnsi="Times New Roman"/>
                <w:color w:val="000000" w:themeColor="text1"/>
              </w:rPr>
              <w:t>- Lưu: VT</w:t>
            </w:r>
            <w:r w:rsidR="006426DF">
              <w:rPr>
                <w:rFonts w:ascii="Times New Roman" w:hAnsi="Times New Roman"/>
                <w:color w:val="000000" w:themeColor="text1"/>
              </w:rPr>
              <w:t>.</w:t>
            </w:r>
          </w:p>
        </w:tc>
        <w:tc>
          <w:tcPr>
            <w:tcW w:w="3827" w:type="dxa"/>
          </w:tcPr>
          <w:p w14:paraId="0E0D67C9" w14:textId="77777777" w:rsidR="00800D8C" w:rsidRPr="00062F28" w:rsidRDefault="00800D8C" w:rsidP="001C36F5">
            <w:pPr>
              <w:spacing w:after="0" w:line="240" w:lineRule="auto"/>
              <w:ind w:right="28"/>
              <w:jc w:val="center"/>
              <w:rPr>
                <w:rFonts w:ascii="Times New Roman" w:hAnsi="Times New Roman"/>
                <w:b/>
                <w:color w:val="000000" w:themeColor="text1"/>
                <w:spacing w:val="-6"/>
                <w:sz w:val="28"/>
                <w:szCs w:val="28"/>
              </w:rPr>
            </w:pPr>
            <w:r w:rsidRPr="00062F28">
              <w:rPr>
                <w:rFonts w:ascii="Times New Roman" w:hAnsi="Times New Roman"/>
                <w:b/>
                <w:color w:val="000000" w:themeColor="text1"/>
                <w:spacing w:val="-6"/>
                <w:sz w:val="28"/>
                <w:szCs w:val="28"/>
              </w:rPr>
              <w:t>CHỦ TỊCH</w:t>
            </w:r>
          </w:p>
          <w:p w14:paraId="335346CA" w14:textId="77777777" w:rsidR="00800D8C" w:rsidRPr="00062F28" w:rsidRDefault="00800D8C" w:rsidP="001C36F5">
            <w:pPr>
              <w:spacing w:after="0" w:line="240" w:lineRule="auto"/>
              <w:ind w:right="28"/>
              <w:jc w:val="center"/>
              <w:rPr>
                <w:rFonts w:ascii="Times New Roman" w:hAnsi="Times New Roman"/>
                <w:color w:val="000000" w:themeColor="text1"/>
                <w:spacing w:val="-6"/>
                <w:sz w:val="28"/>
                <w:szCs w:val="28"/>
              </w:rPr>
            </w:pPr>
          </w:p>
          <w:p w14:paraId="1CCF72C6" w14:textId="77777777" w:rsidR="00800D8C" w:rsidRPr="00062F28" w:rsidRDefault="00800D8C" w:rsidP="001C36F5">
            <w:pPr>
              <w:spacing w:after="0" w:line="240" w:lineRule="auto"/>
              <w:ind w:right="28"/>
              <w:jc w:val="center"/>
              <w:rPr>
                <w:rFonts w:ascii="Times New Roman" w:hAnsi="Times New Roman"/>
                <w:color w:val="000000" w:themeColor="text1"/>
                <w:spacing w:val="-6"/>
                <w:sz w:val="28"/>
                <w:szCs w:val="28"/>
              </w:rPr>
            </w:pPr>
          </w:p>
          <w:p w14:paraId="5D72E308" w14:textId="77777777" w:rsidR="00800D8C" w:rsidRPr="00062F28" w:rsidRDefault="00800D8C" w:rsidP="001C36F5">
            <w:pPr>
              <w:spacing w:after="0" w:line="240" w:lineRule="auto"/>
              <w:ind w:right="28"/>
              <w:jc w:val="center"/>
              <w:rPr>
                <w:rFonts w:ascii="Times New Roman" w:hAnsi="Times New Roman"/>
                <w:color w:val="000000" w:themeColor="text1"/>
                <w:spacing w:val="-6"/>
                <w:sz w:val="28"/>
                <w:szCs w:val="28"/>
              </w:rPr>
            </w:pPr>
          </w:p>
          <w:p w14:paraId="4D23C592" w14:textId="77777777" w:rsidR="00BC5DDE" w:rsidRPr="00062F28" w:rsidRDefault="00BC5DDE" w:rsidP="001C36F5">
            <w:pPr>
              <w:spacing w:after="0" w:line="240" w:lineRule="auto"/>
              <w:ind w:right="28"/>
              <w:jc w:val="center"/>
              <w:rPr>
                <w:rFonts w:ascii="Times New Roman" w:hAnsi="Times New Roman"/>
                <w:color w:val="000000" w:themeColor="text1"/>
                <w:spacing w:val="-6"/>
                <w:sz w:val="28"/>
                <w:szCs w:val="28"/>
              </w:rPr>
            </w:pPr>
          </w:p>
          <w:p w14:paraId="705F5385" w14:textId="05C18C26" w:rsidR="00BC5DDE" w:rsidRDefault="00BC5DDE" w:rsidP="001C36F5">
            <w:pPr>
              <w:spacing w:after="0" w:line="240" w:lineRule="auto"/>
              <w:ind w:right="28"/>
              <w:jc w:val="center"/>
              <w:rPr>
                <w:rFonts w:ascii="Times New Roman" w:hAnsi="Times New Roman"/>
                <w:color w:val="000000" w:themeColor="text1"/>
                <w:spacing w:val="-6"/>
                <w:sz w:val="28"/>
                <w:szCs w:val="28"/>
              </w:rPr>
            </w:pPr>
          </w:p>
          <w:p w14:paraId="6D2A495F" w14:textId="77777777" w:rsidR="00125251" w:rsidRPr="00062F28" w:rsidRDefault="00125251" w:rsidP="001C36F5">
            <w:pPr>
              <w:spacing w:after="0" w:line="240" w:lineRule="auto"/>
              <w:ind w:right="28"/>
              <w:jc w:val="center"/>
              <w:rPr>
                <w:rFonts w:ascii="Times New Roman" w:hAnsi="Times New Roman"/>
                <w:color w:val="000000" w:themeColor="text1"/>
                <w:spacing w:val="-6"/>
                <w:sz w:val="28"/>
                <w:szCs w:val="28"/>
              </w:rPr>
            </w:pPr>
          </w:p>
          <w:p w14:paraId="1035C4CA" w14:textId="77777777" w:rsidR="00293D10" w:rsidRDefault="00293D10" w:rsidP="001C36F5">
            <w:pPr>
              <w:spacing w:after="0" w:line="240" w:lineRule="auto"/>
              <w:ind w:right="28"/>
              <w:jc w:val="center"/>
              <w:rPr>
                <w:rFonts w:ascii="Times New Roman" w:hAnsi="Times New Roman"/>
                <w:b/>
                <w:color w:val="000000" w:themeColor="text1"/>
                <w:sz w:val="28"/>
                <w:szCs w:val="28"/>
              </w:rPr>
            </w:pPr>
          </w:p>
          <w:p w14:paraId="456CCC61" w14:textId="77777777" w:rsidR="00560039" w:rsidRDefault="00560039" w:rsidP="001C36F5">
            <w:pPr>
              <w:spacing w:after="0" w:line="240" w:lineRule="auto"/>
              <w:ind w:right="28"/>
              <w:jc w:val="center"/>
              <w:rPr>
                <w:rFonts w:ascii="Times New Roman" w:hAnsi="Times New Roman"/>
                <w:b/>
                <w:color w:val="000000" w:themeColor="text1"/>
                <w:sz w:val="28"/>
                <w:szCs w:val="28"/>
              </w:rPr>
            </w:pPr>
          </w:p>
          <w:p w14:paraId="51D7DF45" w14:textId="77777777" w:rsidR="00560039" w:rsidRDefault="00560039" w:rsidP="001C36F5">
            <w:pPr>
              <w:spacing w:after="0" w:line="240" w:lineRule="auto"/>
              <w:ind w:right="28"/>
              <w:jc w:val="center"/>
              <w:rPr>
                <w:rFonts w:ascii="Times New Roman" w:hAnsi="Times New Roman"/>
                <w:b/>
                <w:color w:val="000000" w:themeColor="text1"/>
                <w:sz w:val="28"/>
                <w:szCs w:val="28"/>
              </w:rPr>
            </w:pPr>
          </w:p>
          <w:p w14:paraId="15F34CCE" w14:textId="70AB0866" w:rsidR="00560039" w:rsidRPr="00062F28" w:rsidRDefault="00560039" w:rsidP="001C36F5">
            <w:pPr>
              <w:spacing w:after="0" w:line="240" w:lineRule="auto"/>
              <w:ind w:right="28"/>
              <w:jc w:val="center"/>
              <w:rPr>
                <w:rFonts w:ascii="Times New Roman" w:hAnsi="Times New Roman"/>
                <w:b/>
                <w:color w:val="000000" w:themeColor="text1"/>
                <w:sz w:val="28"/>
                <w:szCs w:val="28"/>
              </w:rPr>
            </w:pPr>
            <w:r>
              <w:rPr>
                <w:rFonts w:ascii="Times New Roman" w:hAnsi="Times New Roman"/>
                <w:b/>
                <w:color w:val="000000" w:themeColor="text1"/>
                <w:sz w:val="28"/>
                <w:szCs w:val="28"/>
              </w:rPr>
              <w:t>Phạm Văn Thiều</w:t>
            </w:r>
          </w:p>
        </w:tc>
      </w:tr>
    </w:tbl>
    <w:p w14:paraId="43E527A4" w14:textId="77777777" w:rsidR="00F94124" w:rsidRPr="00062F28" w:rsidRDefault="00F94124" w:rsidP="00FA53D0">
      <w:pPr>
        <w:spacing w:after="0" w:line="240" w:lineRule="auto"/>
        <w:jc w:val="center"/>
        <w:rPr>
          <w:rFonts w:ascii="Times New Roman" w:hAnsi="Times New Roman"/>
          <w:color w:val="000000" w:themeColor="text1"/>
          <w:sz w:val="2"/>
          <w:szCs w:val="2"/>
        </w:rPr>
      </w:pPr>
    </w:p>
    <w:sectPr w:rsidR="00F94124" w:rsidRPr="00062F28" w:rsidSect="006E5FB6">
      <w:headerReference w:type="default" r:id="rId9"/>
      <w:pgSz w:w="11907" w:h="16840" w:code="9"/>
      <w:pgMar w:top="1134" w:right="1134" w:bottom="1134" w:left="1701" w:header="42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FBE5E0" w14:textId="77777777" w:rsidR="007B117C" w:rsidRDefault="007B117C" w:rsidP="005829C9">
      <w:pPr>
        <w:spacing w:after="0" w:line="240" w:lineRule="auto"/>
      </w:pPr>
      <w:r>
        <w:separator/>
      </w:r>
    </w:p>
  </w:endnote>
  <w:endnote w:type="continuationSeparator" w:id="0">
    <w:p w14:paraId="710B9C71" w14:textId="77777777" w:rsidR="007B117C" w:rsidRDefault="007B117C" w:rsidP="00582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E1FF9E" w14:textId="77777777" w:rsidR="007B117C" w:rsidRDefault="007B117C" w:rsidP="005829C9">
      <w:pPr>
        <w:spacing w:after="0" w:line="240" w:lineRule="auto"/>
      </w:pPr>
      <w:r>
        <w:separator/>
      </w:r>
    </w:p>
  </w:footnote>
  <w:footnote w:type="continuationSeparator" w:id="0">
    <w:p w14:paraId="6AEDEE42" w14:textId="77777777" w:rsidR="007B117C" w:rsidRDefault="007B117C" w:rsidP="00582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68EEA" w14:textId="110C6124" w:rsidR="00800D8C" w:rsidRPr="00930AB0" w:rsidRDefault="00800D8C" w:rsidP="00F82E2D">
    <w:pPr>
      <w:pStyle w:val="Header"/>
      <w:jc w:val="center"/>
      <w:rPr>
        <w:rFonts w:ascii="Times New Roman" w:hAnsi="Times New Roman"/>
        <w:color w:val="000000"/>
        <w:sz w:val="26"/>
        <w:szCs w:val="26"/>
      </w:rPr>
    </w:pPr>
    <w:r w:rsidRPr="00930AB0">
      <w:rPr>
        <w:rFonts w:ascii="Times New Roman" w:hAnsi="Times New Roman"/>
        <w:color w:val="000000"/>
        <w:sz w:val="26"/>
        <w:szCs w:val="26"/>
      </w:rPr>
      <w:fldChar w:fldCharType="begin"/>
    </w:r>
    <w:r w:rsidRPr="00930AB0">
      <w:rPr>
        <w:rFonts w:ascii="Times New Roman" w:hAnsi="Times New Roman"/>
        <w:color w:val="000000"/>
        <w:sz w:val="26"/>
        <w:szCs w:val="26"/>
      </w:rPr>
      <w:instrText xml:space="preserve"> PAGE   \* MERGEFORMAT </w:instrText>
    </w:r>
    <w:r w:rsidRPr="00930AB0">
      <w:rPr>
        <w:rFonts w:ascii="Times New Roman" w:hAnsi="Times New Roman"/>
        <w:color w:val="000000"/>
        <w:sz w:val="26"/>
        <w:szCs w:val="26"/>
      </w:rPr>
      <w:fldChar w:fldCharType="separate"/>
    </w:r>
    <w:r w:rsidR="00D465A6">
      <w:rPr>
        <w:rFonts w:ascii="Times New Roman" w:hAnsi="Times New Roman"/>
        <w:noProof/>
        <w:color w:val="000000"/>
        <w:sz w:val="26"/>
        <w:szCs w:val="26"/>
      </w:rPr>
      <w:t>2</w:t>
    </w:r>
    <w:r w:rsidRPr="00930AB0">
      <w:rPr>
        <w:rFonts w:ascii="Times New Roman" w:hAnsi="Times New Roman"/>
        <w:color w:val="000000"/>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559E7"/>
    <w:multiLevelType w:val="multilevel"/>
    <w:tmpl w:val="8E96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E3C41"/>
    <w:multiLevelType w:val="hybridMultilevel"/>
    <w:tmpl w:val="803AAB38"/>
    <w:lvl w:ilvl="0" w:tplc="A61037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FFD2B6C"/>
    <w:multiLevelType w:val="hybridMultilevel"/>
    <w:tmpl w:val="49DAC142"/>
    <w:lvl w:ilvl="0" w:tplc="A4365326">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30B69C9"/>
    <w:multiLevelType w:val="hybridMultilevel"/>
    <w:tmpl w:val="6988FE56"/>
    <w:lvl w:ilvl="0" w:tplc="38A4340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559024F"/>
    <w:multiLevelType w:val="hybridMultilevel"/>
    <w:tmpl w:val="B19AEDA6"/>
    <w:lvl w:ilvl="0" w:tplc="D2A6CE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ED2"/>
    <w:rsid w:val="000017CC"/>
    <w:rsid w:val="0000206A"/>
    <w:rsid w:val="00002BB1"/>
    <w:rsid w:val="00003723"/>
    <w:rsid w:val="00005DCA"/>
    <w:rsid w:val="00005F42"/>
    <w:rsid w:val="00005FB9"/>
    <w:rsid w:val="000070ED"/>
    <w:rsid w:val="00007DE4"/>
    <w:rsid w:val="00010BE0"/>
    <w:rsid w:val="00011BDC"/>
    <w:rsid w:val="00014F0C"/>
    <w:rsid w:val="000158B4"/>
    <w:rsid w:val="00016C06"/>
    <w:rsid w:val="00017BB5"/>
    <w:rsid w:val="00020511"/>
    <w:rsid w:val="000228C1"/>
    <w:rsid w:val="00023026"/>
    <w:rsid w:val="000236F3"/>
    <w:rsid w:val="00024D7D"/>
    <w:rsid w:val="00024FC7"/>
    <w:rsid w:val="0003035D"/>
    <w:rsid w:val="0003415D"/>
    <w:rsid w:val="0004025A"/>
    <w:rsid w:val="00043180"/>
    <w:rsid w:val="00044937"/>
    <w:rsid w:val="0004749C"/>
    <w:rsid w:val="00053B2C"/>
    <w:rsid w:val="0005475A"/>
    <w:rsid w:val="000553EC"/>
    <w:rsid w:val="00062D42"/>
    <w:rsid w:val="00062F28"/>
    <w:rsid w:val="0006406A"/>
    <w:rsid w:val="000657E1"/>
    <w:rsid w:val="0006673D"/>
    <w:rsid w:val="0007123E"/>
    <w:rsid w:val="00071622"/>
    <w:rsid w:val="000719B5"/>
    <w:rsid w:val="000744A4"/>
    <w:rsid w:val="000744BD"/>
    <w:rsid w:val="0007558B"/>
    <w:rsid w:val="00081441"/>
    <w:rsid w:val="0008276C"/>
    <w:rsid w:val="00086471"/>
    <w:rsid w:val="00090102"/>
    <w:rsid w:val="00094D38"/>
    <w:rsid w:val="000954CA"/>
    <w:rsid w:val="00096FB1"/>
    <w:rsid w:val="000A17CC"/>
    <w:rsid w:val="000A4908"/>
    <w:rsid w:val="000A4DB3"/>
    <w:rsid w:val="000A529D"/>
    <w:rsid w:val="000A5670"/>
    <w:rsid w:val="000A6390"/>
    <w:rsid w:val="000B0089"/>
    <w:rsid w:val="000B2546"/>
    <w:rsid w:val="000B7E1A"/>
    <w:rsid w:val="000D4061"/>
    <w:rsid w:val="000E11EE"/>
    <w:rsid w:val="000E39B9"/>
    <w:rsid w:val="000E3F30"/>
    <w:rsid w:val="000E6CA5"/>
    <w:rsid w:val="000F181D"/>
    <w:rsid w:val="000F548A"/>
    <w:rsid w:val="00100772"/>
    <w:rsid w:val="00100F12"/>
    <w:rsid w:val="00101180"/>
    <w:rsid w:val="0010467B"/>
    <w:rsid w:val="00105C51"/>
    <w:rsid w:val="001073A6"/>
    <w:rsid w:val="00107D42"/>
    <w:rsid w:val="0011095B"/>
    <w:rsid w:val="001142BB"/>
    <w:rsid w:val="0011478C"/>
    <w:rsid w:val="001173F4"/>
    <w:rsid w:val="00117F6D"/>
    <w:rsid w:val="0012051C"/>
    <w:rsid w:val="00120D87"/>
    <w:rsid w:val="0012250F"/>
    <w:rsid w:val="00125251"/>
    <w:rsid w:val="00125547"/>
    <w:rsid w:val="001273D0"/>
    <w:rsid w:val="001278D9"/>
    <w:rsid w:val="001334CD"/>
    <w:rsid w:val="00136E13"/>
    <w:rsid w:val="00137F93"/>
    <w:rsid w:val="001430CA"/>
    <w:rsid w:val="001437F5"/>
    <w:rsid w:val="001455D8"/>
    <w:rsid w:val="00146AA6"/>
    <w:rsid w:val="00146B17"/>
    <w:rsid w:val="001473AF"/>
    <w:rsid w:val="00153A36"/>
    <w:rsid w:val="0015556C"/>
    <w:rsid w:val="001565D9"/>
    <w:rsid w:val="00160211"/>
    <w:rsid w:val="0016056C"/>
    <w:rsid w:val="00160C21"/>
    <w:rsid w:val="00160FEE"/>
    <w:rsid w:val="00162535"/>
    <w:rsid w:val="00163774"/>
    <w:rsid w:val="00167E82"/>
    <w:rsid w:val="00175606"/>
    <w:rsid w:val="001848A7"/>
    <w:rsid w:val="001864A9"/>
    <w:rsid w:val="001864CB"/>
    <w:rsid w:val="00190869"/>
    <w:rsid w:val="00192BEC"/>
    <w:rsid w:val="00194BAE"/>
    <w:rsid w:val="00195F00"/>
    <w:rsid w:val="00196410"/>
    <w:rsid w:val="00196E02"/>
    <w:rsid w:val="00197C4E"/>
    <w:rsid w:val="00197FB0"/>
    <w:rsid w:val="001A3075"/>
    <w:rsid w:val="001A3435"/>
    <w:rsid w:val="001A4525"/>
    <w:rsid w:val="001A663C"/>
    <w:rsid w:val="001A68DE"/>
    <w:rsid w:val="001B0C89"/>
    <w:rsid w:val="001B3195"/>
    <w:rsid w:val="001B48BB"/>
    <w:rsid w:val="001B4FD7"/>
    <w:rsid w:val="001B5B95"/>
    <w:rsid w:val="001B6566"/>
    <w:rsid w:val="001B7972"/>
    <w:rsid w:val="001B7D9B"/>
    <w:rsid w:val="001C0D16"/>
    <w:rsid w:val="001C1152"/>
    <w:rsid w:val="001C36F5"/>
    <w:rsid w:val="001C4B04"/>
    <w:rsid w:val="001C4D9F"/>
    <w:rsid w:val="001C5028"/>
    <w:rsid w:val="001D1FD1"/>
    <w:rsid w:val="001D5B9F"/>
    <w:rsid w:val="001D6545"/>
    <w:rsid w:val="001D6ECF"/>
    <w:rsid w:val="001D6F13"/>
    <w:rsid w:val="001D6F1D"/>
    <w:rsid w:val="001E13C4"/>
    <w:rsid w:val="001E1F22"/>
    <w:rsid w:val="001E63FF"/>
    <w:rsid w:val="001E681B"/>
    <w:rsid w:val="001E74B6"/>
    <w:rsid w:val="001E7B41"/>
    <w:rsid w:val="001F18C6"/>
    <w:rsid w:val="001F50BE"/>
    <w:rsid w:val="001F583B"/>
    <w:rsid w:val="001F5AA7"/>
    <w:rsid w:val="001F6053"/>
    <w:rsid w:val="002003B0"/>
    <w:rsid w:val="00201497"/>
    <w:rsid w:val="00202AB7"/>
    <w:rsid w:val="0020395B"/>
    <w:rsid w:val="002067AE"/>
    <w:rsid w:val="0021063F"/>
    <w:rsid w:val="00210746"/>
    <w:rsid w:val="002113DD"/>
    <w:rsid w:val="0021180A"/>
    <w:rsid w:val="00213D5E"/>
    <w:rsid w:val="00214C6C"/>
    <w:rsid w:val="00215014"/>
    <w:rsid w:val="00223639"/>
    <w:rsid w:val="002250D1"/>
    <w:rsid w:val="00230610"/>
    <w:rsid w:val="00230CF1"/>
    <w:rsid w:val="00232195"/>
    <w:rsid w:val="00233F7F"/>
    <w:rsid w:val="002348F9"/>
    <w:rsid w:val="00235A6D"/>
    <w:rsid w:val="00240F4A"/>
    <w:rsid w:val="00241EC0"/>
    <w:rsid w:val="0024310B"/>
    <w:rsid w:val="00243431"/>
    <w:rsid w:val="00244581"/>
    <w:rsid w:val="00245DAD"/>
    <w:rsid w:val="00246624"/>
    <w:rsid w:val="00250654"/>
    <w:rsid w:val="00256496"/>
    <w:rsid w:val="0026097A"/>
    <w:rsid w:val="00261096"/>
    <w:rsid w:val="002614A2"/>
    <w:rsid w:val="00265E58"/>
    <w:rsid w:val="00265F5F"/>
    <w:rsid w:val="00274CBE"/>
    <w:rsid w:val="0027568D"/>
    <w:rsid w:val="00277458"/>
    <w:rsid w:val="00283BBC"/>
    <w:rsid w:val="00284C0D"/>
    <w:rsid w:val="00287650"/>
    <w:rsid w:val="0029007E"/>
    <w:rsid w:val="00291612"/>
    <w:rsid w:val="00292BEF"/>
    <w:rsid w:val="00293AF5"/>
    <w:rsid w:val="00293D10"/>
    <w:rsid w:val="00294F11"/>
    <w:rsid w:val="002957B7"/>
    <w:rsid w:val="002960CD"/>
    <w:rsid w:val="002970B0"/>
    <w:rsid w:val="002A2735"/>
    <w:rsid w:val="002A48F9"/>
    <w:rsid w:val="002A712E"/>
    <w:rsid w:val="002B40A5"/>
    <w:rsid w:val="002B520F"/>
    <w:rsid w:val="002B71F6"/>
    <w:rsid w:val="002C0B87"/>
    <w:rsid w:val="002C0C00"/>
    <w:rsid w:val="002C1CDD"/>
    <w:rsid w:val="002C2921"/>
    <w:rsid w:val="002C3E6D"/>
    <w:rsid w:val="002C578C"/>
    <w:rsid w:val="002C6028"/>
    <w:rsid w:val="002C67FB"/>
    <w:rsid w:val="002D18F2"/>
    <w:rsid w:val="002D4969"/>
    <w:rsid w:val="002D4EC5"/>
    <w:rsid w:val="002D53DE"/>
    <w:rsid w:val="002D5A6E"/>
    <w:rsid w:val="002D6B0F"/>
    <w:rsid w:val="002D70D3"/>
    <w:rsid w:val="002E02BB"/>
    <w:rsid w:val="002E1959"/>
    <w:rsid w:val="002E315E"/>
    <w:rsid w:val="002E4E66"/>
    <w:rsid w:val="002E54A3"/>
    <w:rsid w:val="002E5D09"/>
    <w:rsid w:val="002E5E84"/>
    <w:rsid w:val="002E6368"/>
    <w:rsid w:val="002E7B26"/>
    <w:rsid w:val="002F05E1"/>
    <w:rsid w:val="002F0AAF"/>
    <w:rsid w:val="002F2517"/>
    <w:rsid w:val="002F5489"/>
    <w:rsid w:val="002F6A5E"/>
    <w:rsid w:val="003006D3"/>
    <w:rsid w:val="00302919"/>
    <w:rsid w:val="00303CAA"/>
    <w:rsid w:val="00304DE8"/>
    <w:rsid w:val="00304F28"/>
    <w:rsid w:val="00306ADD"/>
    <w:rsid w:val="003071CF"/>
    <w:rsid w:val="0031010D"/>
    <w:rsid w:val="00310ADF"/>
    <w:rsid w:val="003120D0"/>
    <w:rsid w:val="00312428"/>
    <w:rsid w:val="00312AB3"/>
    <w:rsid w:val="0031314F"/>
    <w:rsid w:val="00314797"/>
    <w:rsid w:val="00314E3A"/>
    <w:rsid w:val="00315932"/>
    <w:rsid w:val="00317A62"/>
    <w:rsid w:val="00322302"/>
    <w:rsid w:val="00324CFA"/>
    <w:rsid w:val="00326386"/>
    <w:rsid w:val="003318B6"/>
    <w:rsid w:val="00331E48"/>
    <w:rsid w:val="00331F6A"/>
    <w:rsid w:val="003323CF"/>
    <w:rsid w:val="00332690"/>
    <w:rsid w:val="00333A88"/>
    <w:rsid w:val="00333AB2"/>
    <w:rsid w:val="00333F50"/>
    <w:rsid w:val="003355D4"/>
    <w:rsid w:val="0035508B"/>
    <w:rsid w:val="003616E7"/>
    <w:rsid w:val="003631AA"/>
    <w:rsid w:val="00363DE8"/>
    <w:rsid w:val="0037151D"/>
    <w:rsid w:val="00372595"/>
    <w:rsid w:val="00373C47"/>
    <w:rsid w:val="0037414C"/>
    <w:rsid w:val="00376F4F"/>
    <w:rsid w:val="00383022"/>
    <w:rsid w:val="00384056"/>
    <w:rsid w:val="00386CC9"/>
    <w:rsid w:val="003876BA"/>
    <w:rsid w:val="00387B7A"/>
    <w:rsid w:val="00390ED8"/>
    <w:rsid w:val="00391F45"/>
    <w:rsid w:val="00392915"/>
    <w:rsid w:val="0039469A"/>
    <w:rsid w:val="00394768"/>
    <w:rsid w:val="00396A54"/>
    <w:rsid w:val="00397269"/>
    <w:rsid w:val="003A1123"/>
    <w:rsid w:val="003A4AA8"/>
    <w:rsid w:val="003A742E"/>
    <w:rsid w:val="003B05E1"/>
    <w:rsid w:val="003B2424"/>
    <w:rsid w:val="003B2CC8"/>
    <w:rsid w:val="003B454E"/>
    <w:rsid w:val="003B4AC4"/>
    <w:rsid w:val="003B58AD"/>
    <w:rsid w:val="003B76BF"/>
    <w:rsid w:val="003C0B70"/>
    <w:rsid w:val="003C1F79"/>
    <w:rsid w:val="003C3F88"/>
    <w:rsid w:val="003C437A"/>
    <w:rsid w:val="003C4615"/>
    <w:rsid w:val="003C4A0A"/>
    <w:rsid w:val="003C556D"/>
    <w:rsid w:val="003C6192"/>
    <w:rsid w:val="003D1779"/>
    <w:rsid w:val="003D49BE"/>
    <w:rsid w:val="003D7A92"/>
    <w:rsid w:val="003E5596"/>
    <w:rsid w:val="003E6BC1"/>
    <w:rsid w:val="003E7E72"/>
    <w:rsid w:val="003F0DE8"/>
    <w:rsid w:val="003F1353"/>
    <w:rsid w:val="003F1875"/>
    <w:rsid w:val="003F4AD0"/>
    <w:rsid w:val="003F4C17"/>
    <w:rsid w:val="003F6223"/>
    <w:rsid w:val="003F6993"/>
    <w:rsid w:val="004020F4"/>
    <w:rsid w:val="0040411B"/>
    <w:rsid w:val="00404846"/>
    <w:rsid w:val="00407A68"/>
    <w:rsid w:val="00407E16"/>
    <w:rsid w:val="00410631"/>
    <w:rsid w:val="00411C11"/>
    <w:rsid w:val="004164EC"/>
    <w:rsid w:val="00417B93"/>
    <w:rsid w:val="00421F33"/>
    <w:rsid w:val="00423D32"/>
    <w:rsid w:val="00425460"/>
    <w:rsid w:val="00426D0A"/>
    <w:rsid w:val="004349FD"/>
    <w:rsid w:val="00436474"/>
    <w:rsid w:val="00440952"/>
    <w:rsid w:val="0044135A"/>
    <w:rsid w:val="004417E2"/>
    <w:rsid w:val="00445CC5"/>
    <w:rsid w:val="0044612B"/>
    <w:rsid w:val="00452F86"/>
    <w:rsid w:val="00453D52"/>
    <w:rsid w:val="00455FAE"/>
    <w:rsid w:val="004566D6"/>
    <w:rsid w:val="0046071D"/>
    <w:rsid w:val="00465D1A"/>
    <w:rsid w:val="00466811"/>
    <w:rsid w:val="004714C4"/>
    <w:rsid w:val="00474C4F"/>
    <w:rsid w:val="00475841"/>
    <w:rsid w:val="00477089"/>
    <w:rsid w:val="0048373F"/>
    <w:rsid w:val="00484AD5"/>
    <w:rsid w:val="00484E6A"/>
    <w:rsid w:val="004871A1"/>
    <w:rsid w:val="004911BE"/>
    <w:rsid w:val="00493BDC"/>
    <w:rsid w:val="00494C5C"/>
    <w:rsid w:val="004966E7"/>
    <w:rsid w:val="004968AB"/>
    <w:rsid w:val="004A0463"/>
    <w:rsid w:val="004A0D77"/>
    <w:rsid w:val="004A1938"/>
    <w:rsid w:val="004A1A13"/>
    <w:rsid w:val="004A3FF0"/>
    <w:rsid w:val="004A6031"/>
    <w:rsid w:val="004A6CED"/>
    <w:rsid w:val="004B00AD"/>
    <w:rsid w:val="004B29CA"/>
    <w:rsid w:val="004B38F7"/>
    <w:rsid w:val="004B418B"/>
    <w:rsid w:val="004B5B97"/>
    <w:rsid w:val="004B6FB5"/>
    <w:rsid w:val="004C1ABF"/>
    <w:rsid w:val="004C4CD7"/>
    <w:rsid w:val="004C52D5"/>
    <w:rsid w:val="004D01FC"/>
    <w:rsid w:val="004D2FAC"/>
    <w:rsid w:val="004D58E0"/>
    <w:rsid w:val="004D63FB"/>
    <w:rsid w:val="004D684B"/>
    <w:rsid w:val="004D6B0E"/>
    <w:rsid w:val="004D74D7"/>
    <w:rsid w:val="004E1052"/>
    <w:rsid w:val="004E1530"/>
    <w:rsid w:val="004E18A1"/>
    <w:rsid w:val="004E6501"/>
    <w:rsid w:val="004E6DCF"/>
    <w:rsid w:val="004F0E31"/>
    <w:rsid w:val="004F1E84"/>
    <w:rsid w:val="004F3DE9"/>
    <w:rsid w:val="004F5CB2"/>
    <w:rsid w:val="004F5F1D"/>
    <w:rsid w:val="004F69BD"/>
    <w:rsid w:val="0050098D"/>
    <w:rsid w:val="00501FEC"/>
    <w:rsid w:val="00504D12"/>
    <w:rsid w:val="00505218"/>
    <w:rsid w:val="00507A6C"/>
    <w:rsid w:val="00510234"/>
    <w:rsid w:val="0051319D"/>
    <w:rsid w:val="00513ED2"/>
    <w:rsid w:val="005141DA"/>
    <w:rsid w:val="00517A11"/>
    <w:rsid w:val="00520468"/>
    <w:rsid w:val="00520DE4"/>
    <w:rsid w:val="005216B4"/>
    <w:rsid w:val="00522261"/>
    <w:rsid w:val="0052277A"/>
    <w:rsid w:val="005247E9"/>
    <w:rsid w:val="0052774B"/>
    <w:rsid w:val="0053052F"/>
    <w:rsid w:val="00530587"/>
    <w:rsid w:val="005308C8"/>
    <w:rsid w:val="00532CC0"/>
    <w:rsid w:val="00533590"/>
    <w:rsid w:val="00535989"/>
    <w:rsid w:val="005364A8"/>
    <w:rsid w:val="005407E0"/>
    <w:rsid w:val="005410D5"/>
    <w:rsid w:val="005415F3"/>
    <w:rsid w:val="005420CA"/>
    <w:rsid w:val="00542E9A"/>
    <w:rsid w:val="00542FA8"/>
    <w:rsid w:val="0054572E"/>
    <w:rsid w:val="0054789B"/>
    <w:rsid w:val="00552373"/>
    <w:rsid w:val="00552FA7"/>
    <w:rsid w:val="00556B1F"/>
    <w:rsid w:val="00560039"/>
    <w:rsid w:val="005643D2"/>
    <w:rsid w:val="0056686A"/>
    <w:rsid w:val="0056717E"/>
    <w:rsid w:val="00567295"/>
    <w:rsid w:val="00567E72"/>
    <w:rsid w:val="005716CA"/>
    <w:rsid w:val="00571D14"/>
    <w:rsid w:val="005723A5"/>
    <w:rsid w:val="005742A6"/>
    <w:rsid w:val="00574DDB"/>
    <w:rsid w:val="005752C4"/>
    <w:rsid w:val="00575A3B"/>
    <w:rsid w:val="00575CAD"/>
    <w:rsid w:val="005829C9"/>
    <w:rsid w:val="00583258"/>
    <w:rsid w:val="0058504E"/>
    <w:rsid w:val="00587532"/>
    <w:rsid w:val="00590D41"/>
    <w:rsid w:val="0059159F"/>
    <w:rsid w:val="00592451"/>
    <w:rsid w:val="0059333B"/>
    <w:rsid w:val="005A105E"/>
    <w:rsid w:val="005A2250"/>
    <w:rsid w:val="005A3F58"/>
    <w:rsid w:val="005A6353"/>
    <w:rsid w:val="005B19A0"/>
    <w:rsid w:val="005B1DEA"/>
    <w:rsid w:val="005B2443"/>
    <w:rsid w:val="005B4025"/>
    <w:rsid w:val="005B690F"/>
    <w:rsid w:val="005C04A5"/>
    <w:rsid w:val="005C2D34"/>
    <w:rsid w:val="005C5204"/>
    <w:rsid w:val="005C55AB"/>
    <w:rsid w:val="005C6F6F"/>
    <w:rsid w:val="005C7620"/>
    <w:rsid w:val="005D1913"/>
    <w:rsid w:val="005D260D"/>
    <w:rsid w:val="005D3E45"/>
    <w:rsid w:val="005D485F"/>
    <w:rsid w:val="005D5FB9"/>
    <w:rsid w:val="005E2015"/>
    <w:rsid w:val="005E4255"/>
    <w:rsid w:val="005E5032"/>
    <w:rsid w:val="005F2746"/>
    <w:rsid w:val="005F6246"/>
    <w:rsid w:val="0060326C"/>
    <w:rsid w:val="00603EE3"/>
    <w:rsid w:val="0060446A"/>
    <w:rsid w:val="00605914"/>
    <w:rsid w:val="0061136C"/>
    <w:rsid w:val="006130E5"/>
    <w:rsid w:val="00615A34"/>
    <w:rsid w:val="0061636A"/>
    <w:rsid w:val="00616908"/>
    <w:rsid w:val="00621FF0"/>
    <w:rsid w:val="0062310C"/>
    <w:rsid w:val="006237DD"/>
    <w:rsid w:val="006254FF"/>
    <w:rsid w:val="00625DF1"/>
    <w:rsid w:val="006262E0"/>
    <w:rsid w:val="00636C1B"/>
    <w:rsid w:val="00637BD7"/>
    <w:rsid w:val="00641139"/>
    <w:rsid w:val="00641AC3"/>
    <w:rsid w:val="0064235B"/>
    <w:rsid w:val="006426DF"/>
    <w:rsid w:val="00644A46"/>
    <w:rsid w:val="0065045C"/>
    <w:rsid w:val="00651C6B"/>
    <w:rsid w:val="006522B0"/>
    <w:rsid w:val="00660827"/>
    <w:rsid w:val="006623BF"/>
    <w:rsid w:val="00663A15"/>
    <w:rsid w:val="0066458B"/>
    <w:rsid w:val="006653A2"/>
    <w:rsid w:val="00665866"/>
    <w:rsid w:val="0066769C"/>
    <w:rsid w:val="006676CB"/>
    <w:rsid w:val="00670078"/>
    <w:rsid w:val="006706A6"/>
    <w:rsid w:val="00670D46"/>
    <w:rsid w:val="00672EAE"/>
    <w:rsid w:val="0067329F"/>
    <w:rsid w:val="0067545B"/>
    <w:rsid w:val="006817C0"/>
    <w:rsid w:val="006846DA"/>
    <w:rsid w:val="00684FF7"/>
    <w:rsid w:val="00686AB7"/>
    <w:rsid w:val="006870E3"/>
    <w:rsid w:val="006936CB"/>
    <w:rsid w:val="00694E77"/>
    <w:rsid w:val="00695A20"/>
    <w:rsid w:val="00697EE3"/>
    <w:rsid w:val="006A0055"/>
    <w:rsid w:val="006A11DE"/>
    <w:rsid w:val="006A33BE"/>
    <w:rsid w:val="006A5A9E"/>
    <w:rsid w:val="006A758A"/>
    <w:rsid w:val="006A78C2"/>
    <w:rsid w:val="006A7E0B"/>
    <w:rsid w:val="006B4C27"/>
    <w:rsid w:val="006B5BB0"/>
    <w:rsid w:val="006B76B7"/>
    <w:rsid w:val="006C3EBE"/>
    <w:rsid w:val="006C42F2"/>
    <w:rsid w:val="006C78E4"/>
    <w:rsid w:val="006D1DE0"/>
    <w:rsid w:val="006D3890"/>
    <w:rsid w:val="006D4414"/>
    <w:rsid w:val="006D6A46"/>
    <w:rsid w:val="006E0BB4"/>
    <w:rsid w:val="006E1815"/>
    <w:rsid w:val="006E4128"/>
    <w:rsid w:val="006E5B57"/>
    <w:rsid w:val="006E5FB6"/>
    <w:rsid w:val="006E7151"/>
    <w:rsid w:val="006F1123"/>
    <w:rsid w:val="006F3872"/>
    <w:rsid w:val="00700EC9"/>
    <w:rsid w:val="00702102"/>
    <w:rsid w:val="00712F1A"/>
    <w:rsid w:val="007140EA"/>
    <w:rsid w:val="007168B5"/>
    <w:rsid w:val="007171F1"/>
    <w:rsid w:val="0071755E"/>
    <w:rsid w:val="007178A6"/>
    <w:rsid w:val="00722E59"/>
    <w:rsid w:val="00723344"/>
    <w:rsid w:val="0072542C"/>
    <w:rsid w:val="00725F2C"/>
    <w:rsid w:val="00726AF3"/>
    <w:rsid w:val="00727587"/>
    <w:rsid w:val="00730E42"/>
    <w:rsid w:val="00731602"/>
    <w:rsid w:val="00731E24"/>
    <w:rsid w:val="00732382"/>
    <w:rsid w:val="00734563"/>
    <w:rsid w:val="00736885"/>
    <w:rsid w:val="007418F1"/>
    <w:rsid w:val="00742108"/>
    <w:rsid w:val="00742D08"/>
    <w:rsid w:val="0074528F"/>
    <w:rsid w:val="00746152"/>
    <w:rsid w:val="0075089D"/>
    <w:rsid w:val="0075479A"/>
    <w:rsid w:val="00754AD7"/>
    <w:rsid w:val="00757239"/>
    <w:rsid w:val="007611E3"/>
    <w:rsid w:val="00762306"/>
    <w:rsid w:val="0077043C"/>
    <w:rsid w:val="00775188"/>
    <w:rsid w:val="00775916"/>
    <w:rsid w:val="00775EC2"/>
    <w:rsid w:val="00776551"/>
    <w:rsid w:val="0077794A"/>
    <w:rsid w:val="00777DD5"/>
    <w:rsid w:val="007800F3"/>
    <w:rsid w:val="007801C8"/>
    <w:rsid w:val="00782764"/>
    <w:rsid w:val="007829A0"/>
    <w:rsid w:val="00785C55"/>
    <w:rsid w:val="0078639B"/>
    <w:rsid w:val="00786E81"/>
    <w:rsid w:val="00790618"/>
    <w:rsid w:val="007911FF"/>
    <w:rsid w:val="00791335"/>
    <w:rsid w:val="007922F0"/>
    <w:rsid w:val="0079242B"/>
    <w:rsid w:val="007A2E65"/>
    <w:rsid w:val="007A2E73"/>
    <w:rsid w:val="007A2EEA"/>
    <w:rsid w:val="007A4E5E"/>
    <w:rsid w:val="007A6A73"/>
    <w:rsid w:val="007A77D2"/>
    <w:rsid w:val="007A780E"/>
    <w:rsid w:val="007A7A37"/>
    <w:rsid w:val="007B0CF5"/>
    <w:rsid w:val="007B117C"/>
    <w:rsid w:val="007B1365"/>
    <w:rsid w:val="007B1C86"/>
    <w:rsid w:val="007B3A75"/>
    <w:rsid w:val="007B4309"/>
    <w:rsid w:val="007B65FA"/>
    <w:rsid w:val="007B7DB8"/>
    <w:rsid w:val="007C0807"/>
    <w:rsid w:val="007C12C6"/>
    <w:rsid w:val="007C1FFA"/>
    <w:rsid w:val="007C2C7C"/>
    <w:rsid w:val="007C2D5B"/>
    <w:rsid w:val="007C3013"/>
    <w:rsid w:val="007C31B4"/>
    <w:rsid w:val="007C6AA0"/>
    <w:rsid w:val="007D08D3"/>
    <w:rsid w:val="007D180A"/>
    <w:rsid w:val="007D1B8E"/>
    <w:rsid w:val="007D3D6E"/>
    <w:rsid w:val="007D46A8"/>
    <w:rsid w:val="007D513B"/>
    <w:rsid w:val="007D59BB"/>
    <w:rsid w:val="007D5BA9"/>
    <w:rsid w:val="007E0BB8"/>
    <w:rsid w:val="007E103C"/>
    <w:rsid w:val="007E7410"/>
    <w:rsid w:val="007E7D75"/>
    <w:rsid w:val="007F5DF8"/>
    <w:rsid w:val="007F6B85"/>
    <w:rsid w:val="00800D8C"/>
    <w:rsid w:val="00801221"/>
    <w:rsid w:val="0080145D"/>
    <w:rsid w:val="008041D0"/>
    <w:rsid w:val="00807703"/>
    <w:rsid w:val="008111E3"/>
    <w:rsid w:val="00814E61"/>
    <w:rsid w:val="008172CD"/>
    <w:rsid w:val="00821079"/>
    <w:rsid w:val="00821A62"/>
    <w:rsid w:val="008222E9"/>
    <w:rsid w:val="00826CB2"/>
    <w:rsid w:val="00827DC6"/>
    <w:rsid w:val="008306BE"/>
    <w:rsid w:val="00830D06"/>
    <w:rsid w:val="00831AE1"/>
    <w:rsid w:val="008323FD"/>
    <w:rsid w:val="00832D68"/>
    <w:rsid w:val="008355A3"/>
    <w:rsid w:val="00836A01"/>
    <w:rsid w:val="0084000E"/>
    <w:rsid w:val="0084212A"/>
    <w:rsid w:val="00842803"/>
    <w:rsid w:val="00842E50"/>
    <w:rsid w:val="00843F46"/>
    <w:rsid w:val="00844C29"/>
    <w:rsid w:val="00844E33"/>
    <w:rsid w:val="0085065A"/>
    <w:rsid w:val="00850F92"/>
    <w:rsid w:val="00851607"/>
    <w:rsid w:val="00852C87"/>
    <w:rsid w:val="0085455A"/>
    <w:rsid w:val="00855E81"/>
    <w:rsid w:val="008564E1"/>
    <w:rsid w:val="00857F22"/>
    <w:rsid w:val="00864509"/>
    <w:rsid w:val="008648EC"/>
    <w:rsid w:val="00864BC3"/>
    <w:rsid w:val="00864FCF"/>
    <w:rsid w:val="00865167"/>
    <w:rsid w:val="00866264"/>
    <w:rsid w:val="008662F7"/>
    <w:rsid w:val="0086713F"/>
    <w:rsid w:val="00870856"/>
    <w:rsid w:val="00870B42"/>
    <w:rsid w:val="008724B4"/>
    <w:rsid w:val="00873A6D"/>
    <w:rsid w:val="00875484"/>
    <w:rsid w:val="00877743"/>
    <w:rsid w:val="00881C02"/>
    <w:rsid w:val="00883C8E"/>
    <w:rsid w:val="00883DCB"/>
    <w:rsid w:val="00883E00"/>
    <w:rsid w:val="00884E45"/>
    <w:rsid w:val="0088539F"/>
    <w:rsid w:val="008865CC"/>
    <w:rsid w:val="008939E9"/>
    <w:rsid w:val="00894F59"/>
    <w:rsid w:val="00895425"/>
    <w:rsid w:val="00896C69"/>
    <w:rsid w:val="008A2528"/>
    <w:rsid w:val="008A42F8"/>
    <w:rsid w:val="008A5FC4"/>
    <w:rsid w:val="008A716E"/>
    <w:rsid w:val="008A7C78"/>
    <w:rsid w:val="008B255C"/>
    <w:rsid w:val="008B462A"/>
    <w:rsid w:val="008B7E51"/>
    <w:rsid w:val="008C1C59"/>
    <w:rsid w:val="008C319E"/>
    <w:rsid w:val="008C31E9"/>
    <w:rsid w:val="008D27EA"/>
    <w:rsid w:val="008D36C1"/>
    <w:rsid w:val="008D415A"/>
    <w:rsid w:val="008D5C55"/>
    <w:rsid w:val="008D67A0"/>
    <w:rsid w:val="008D6C97"/>
    <w:rsid w:val="008D7C3B"/>
    <w:rsid w:val="008E0B9A"/>
    <w:rsid w:val="008E22C9"/>
    <w:rsid w:val="008E2436"/>
    <w:rsid w:val="008E54AF"/>
    <w:rsid w:val="008F0967"/>
    <w:rsid w:val="008F144A"/>
    <w:rsid w:val="008F28BB"/>
    <w:rsid w:val="008F5A0B"/>
    <w:rsid w:val="008F708D"/>
    <w:rsid w:val="00900B68"/>
    <w:rsid w:val="00901908"/>
    <w:rsid w:val="00901B9E"/>
    <w:rsid w:val="00902537"/>
    <w:rsid w:val="00903344"/>
    <w:rsid w:val="00903718"/>
    <w:rsid w:val="009042ED"/>
    <w:rsid w:val="009047AB"/>
    <w:rsid w:val="009049B4"/>
    <w:rsid w:val="00906D8B"/>
    <w:rsid w:val="00913641"/>
    <w:rsid w:val="00913E09"/>
    <w:rsid w:val="00914C46"/>
    <w:rsid w:val="00915391"/>
    <w:rsid w:val="0091699A"/>
    <w:rsid w:val="009218C2"/>
    <w:rsid w:val="0092463C"/>
    <w:rsid w:val="009246B5"/>
    <w:rsid w:val="009247EB"/>
    <w:rsid w:val="00925D32"/>
    <w:rsid w:val="00925DEA"/>
    <w:rsid w:val="00927CFF"/>
    <w:rsid w:val="00930AB0"/>
    <w:rsid w:val="009318F8"/>
    <w:rsid w:val="0093406D"/>
    <w:rsid w:val="00935DB8"/>
    <w:rsid w:val="009368F3"/>
    <w:rsid w:val="009377E2"/>
    <w:rsid w:val="00944269"/>
    <w:rsid w:val="00944B50"/>
    <w:rsid w:val="00945076"/>
    <w:rsid w:val="0094674D"/>
    <w:rsid w:val="009522DE"/>
    <w:rsid w:val="00953245"/>
    <w:rsid w:val="0095411C"/>
    <w:rsid w:val="00954D6A"/>
    <w:rsid w:val="009566C3"/>
    <w:rsid w:val="00957970"/>
    <w:rsid w:val="00962A08"/>
    <w:rsid w:val="00963341"/>
    <w:rsid w:val="009649F5"/>
    <w:rsid w:val="00972001"/>
    <w:rsid w:val="00973BB1"/>
    <w:rsid w:val="00974F21"/>
    <w:rsid w:val="009758C9"/>
    <w:rsid w:val="009808C5"/>
    <w:rsid w:val="009820AF"/>
    <w:rsid w:val="00982F43"/>
    <w:rsid w:val="00984FDE"/>
    <w:rsid w:val="00985B80"/>
    <w:rsid w:val="00985D8B"/>
    <w:rsid w:val="00986B64"/>
    <w:rsid w:val="0098700E"/>
    <w:rsid w:val="0098785D"/>
    <w:rsid w:val="00987E5E"/>
    <w:rsid w:val="00993E44"/>
    <w:rsid w:val="00994183"/>
    <w:rsid w:val="009941CD"/>
    <w:rsid w:val="00994664"/>
    <w:rsid w:val="00995513"/>
    <w:rsid w:val="00995959"/>
    <w:rsid w:val="00996AB5"/>
    <w:rsid w:val="0099756A"/>
    <w:rsid w:val="009A19F4"/>
    <w:rsid w:val="009A2391"/>
    <w:rsid w:val="009A76FB"/>
    <w:rsid w:val="009B05EA"/>
    <w:rsid w:val="009B0FFB"/>
    <w:rsid w:val="009B347A"/>
    <w:rsid w:val="009B3486"/>
    <w:rsid w:val="009B46B4"/>
    <w:rsid w:val="009B7C1F"/>
    <w:rsid w:val="009C045A"/>
    <w:rsid w:val="009C2D61"/>
    <w:rsid w:val="009C427E"/>
    <w:rsid w:val="009C46AF"/>
    <w:rsid w:val="009C7E75"/>
    <w:rsid w:val="009C7EAF"/>
    <w:rsid w:val="009D0CE8"/>
    <w:rsid w:val="009D3161"/>
    <w:rsid w:val="009D3655"/>
    <w:rsid w:val="009D55DC"/>
    <w:rsid w:val="009D62D8"/>
    <w:rsid w:val="009E0708"/>
    <w:rsid w:val="009E50BA"/>
    <w:rsid w:val="009E60A4"/>
    <w:rsid w:val="009E7590"/>
    <w:rsid w:val="009F1A9C"/>
    <w:rsid w:val="009F2B16"/>
    <w:rsid w:val="009F3176"/>
    <w:rsid w:val="009F3C40"/>
    <w:rsid w:val="00A01117"/>
    <w:rsid w:val="00A03008"/>
    <w:rsid w:val="00A0430E"/>
    <w:rsid w:val="00A0440C"/>
    <w:rsid w:val="00A04A3A"/>
    <w:rsid w:val="00A11D83"/>
    <w:rsid w:val="00A11E9F"/>
    <w:rsid w:val="00A12871"/>
    <w:rsid w:val="00A14A81"/>
    <w:rsid w:val="00A161BE"/>
    <w:rsid w:val="00A16D95"/>
    <w:rsid w:val="00A17D24"/>
    <w:rsid w:val="00A215B6"/>
    <w:rsid w:val="00A32E28"/>
    <w:rsid w:val="00A33D92"/>
    <w:rsid w:val="00A3661E"/>
    <w:rsid w:val="00A42348"/>
    <w:rsid w:val="00A42B57"/>
    <w:rsid w:val="00A44C90"/>
    <w:rsid w:val="00A46031"/>
    <w:rsid w:val="00A46E71"/>
    <w:rsid w:val="00A504D7"/>
    <w:rsid w:val="00A50547"/>
    <w:rsid w:val="00A56053"/>
    <w:rsid w:val="00A564E1"/>
    <w:rsid w:val="00A56806"/>
    <w:rsid w:val="00A6102E"/>
    <w:rsid w:val="00A61E4D"/>
    <w:rsid w:val="00A64320"/>
    <w:rsid w:val="00A66DEB"/>
    <w:rsid w:val="00A674F1"/>
    <w:rsid w:val="00A73095"/>
    <w:rsid w:val="00A74060"/>
    <w:rsid w:val="00A831ED"/>
    <w:rsid w:val="00A8377B"/>
    <w:rsid w:val="00A91675"/>
    <w:rsid w:val="00A927B1"/>
    <w:rsid w:val="00A92E39"/>
    <w:rsid w:val="00A959C9"/>
    <w:rsid w:val="00A95DEB"/>
    <w:rsid w:val="00A97241"/>
    <w:rsid w:val="00AA235D"/>
    <w:rsid w:val="00AA2496"/>
    <w:rsid w:val="00AA314D"/>
    <w:rsid w:val="00AA4A78"/>
    <w:rsid w:val="00AA5075"/>
    <w:rsid w:val="00AA66B7"/>
    <w:rsid w:val="00AB0E4B"/>
    <w:rsid w:val="00AB269C"/>
    <w:rsid w:val="00AB4272"/>
    <w:rsid w:val="00AB5198"/>
    <w:rsid w:val="00AB6043"/>
    <w:rsid w:val="00AB6233"/>
    <w:rsid w:val="00AB6CFA"/>
    <w:rsid w:val="00AB6FA7"/>
    <w:rsid w:val="00AB7C93"/>
    <w:rsid w:val="00AC1524"/>
    <w:rsid w:val="00AC17D0"/>
    <w:rsid w:val="00AC1A5E"/>
    <w:rsid w:val="00AC21E9"/>
    <w:rsid w:val="00AC7119"/>
    <w:rsid w:val="00AD0277"/>
    <w:rsid w:val="00AD0449"/>
    <w:rsid w:val="00AD1234"/>
    <w:rsid w:val="00AD13BC"/>
    <w:rsid w:val="00AD17DE"/>
    <w:rsid w:val="00AD2090"/>
    <w:rsid w:val="00AD3D09"/>
    <w:rsid w:val="00AD68B9"/>
    <w:rsid w:val="00AE061B"/>
    <w:rsid w:val="00AE1A53"/>
    <w:rsid w:val="00AE2E7C"/>
    <w:rsid w:val="00AE61C3"/>
    <w:rsid w:val="00AE7867"/>
    <w:rsid w:val="00AE7953"/>
    <w:rsid w:val="00AF7FEC"/>
    <w:rsid w:val="00B00A34"/>
    <w:rsid w:val="00B02151"/>
    <w:rsid w:val="00B03258"/>
    <w:rsid w:val="00B03310"/>
    <w:rsid w:val="00B04156"/>
    <w:rsid w:val="00B052EA"/>
    <w:rsid w:val="00B0750D"/>
    <w:rsid w:val="00B11213"/>
    <w:rsid w:val="00B1184E"/>
    <w:rsid w:val="00B13B13"/>
    <w:rsid w:val="00B13B9C"/>
    <w:rsid w:val="00B1402C"/>
    <w:rsid w:val="00B1575D"/>
    <w:rsid w:val="00B15975"/>
    <w:rsid w:val="00B16F99"/>
    <w:rsid w:val="00B2076A"/>
    <w:rsid w:val="00B218D2"/>
    <w:rsid w:val="00B21FF1"/>
    <w:rsid w:val="00B22F13"/>
    <w:rsid w:val="00B23DFF"/>
    <w:rsid w:val="00B24302"/>
    <w:rsid w:val="00B25525"/>
    <w:rsid w:val="00B2570B"/>
    <w:rsid w:val="00B259CE"/>
    <w:rsid w:val="00B25B0D"/>
    <w:rsid w:val="00B27792"/>
    <w:rsid w:val="00B30893"/>
    <w:rsid w:val="00B32E0A"/>
    <w:rsid w:val="00B32EE4"/>
    <w:rsid w:val="00B333CA"/>
    <w:rsid w:val="00B33F21"/>
    <w:rsid w:val="00B34857"/>
    <w:rsid w:val="00B357FE"/>
    <w:rsid w:val="00B40417"/>
    <w:rsid w:val="00B40C20"/>
    <w:rsid w:val="00B433D9"/>
    <w:rsid w:val="00B466C1"/>
    <w:rsid w:val="00B47277"/>
    <w:rsid w:val="00B47B07"/>
    <w:rsid w:val="00B50C44"/>
    <w:rsid w:val="00B53440"/>
    <w:rsid w:val="00B5346A"/>
    <w:rsid w:val="00B53D00"/>
    <w:rsid w:val="00B54527"/>
    <w:rsid w:val="00B55B46"/>
    <w:rsid w:val="00B561EC"/>
    <w:rsid w:val="00B56859"/>
    <w:rsid w:val="00B60752"/>
    <w:rsid w:val="00B60AF6"/>
    <w:rsid w:val="00B65B8A"/>
    <w:rsid w:val="00B65DC4"/>
    <w:rsid w:val="00B70D6A"/>
    <w:rsid w:val="00B72CBE"/>
    <w:rsid w:val="00B75E4C"/>
    <w:rsid w:val="00B76A77"/>
    <w:rsid w:val="00B8026D"/>
    <w:rsid w:val="00B84592"/>
    <w:rsid w:val="00B85111"/>
    <w:rsid w:val="00B90BCC"/>
    <w:rsid w:val="00B922B0"/>
    <w:rsid w:val="00B94EA8"/>
    <w:rsid w:val="00B962F6"/>
    <w:rsid w:val="00B96603"/>
    <w:rsid w:val="00BA0E02"/>
    <w:rsid w:val="00BA4142"/>
    <w:rsid w:val="00BA55A7"/>
    <w:rsid w:val="00BA5A5A"/>
    <w:rsid w:val="00BB06E5"/>
    <w:rsid w:val="00BB0ABC"/>
    <w:rsid w:val="00BB0D31"/>
    <w:rsid w:val="00BB13BF"/>
    <w:rsid w:val="00BB17A4"/>
    <w:rsid w:val="00BB20CF"/>
    <w:rsid w:val="00BB2101"/>
    <w:rsid w:val="00BB26A2"/>
    <w:rsid w:val="00BB26C3"/>
    <w:rsid w:val="00BB2F43"/>
    <w:rsid w:val="00BB570D"/>
    <w:rsid w:val="00BC075A"/>
    <w:rsid w:val="00BC14F1"/>
    <w:rsid w:val="00BC4E6F"/>
    <w:rsid w:val="00BC5B04"/>
    <w:rsid w:val="00BC5DDE"/>
    <w:rsid w:val="00BC7B6F"/>
    <w:rsid w:val="00BC7CCE"/>
    <w:rsid w:val="00BD2367"/>
    <w:rsid w:val="00BD444B"/>
    <w:rsid w:val="00BD56D8"/>
    <w:rsid w:val="00BD615A"/>
    <w:rsid w:val="00BE4089"/>
    <w:rsid w:val="00BF0328"/>
    <w:rsid w:val="00BF174C"/>
    <w:rsid w:val="00BF1823"/>
    <w:rsid w:val="00BF3536"/>
    <w:rsid w:val="00BF3B88"/>
    <w:rsid w:val="00BF4083"/>
    <w:rsid w:val="00BF44EE"/>
    <w:rsid w:val="00BF5B90"/>
    <w:rsid w:val="00BF7108"/>
    <w:rsid w:val="00C01D3E"/>
    <w:rsid w:val="00C06DD3"/>
    <w:rsid w:val="00C0712B"/>
    <w:rsid w:val="00C11FC7"/>
    <w:rsid w:val="00C12879"/>
    <w:rsid w:val="00C1410C"/>
    <w:rsid w:val="00C14B85"/>
    <w:rsid w:val="00C1608D"/>
    <w:rsid w:val="00C24837"/>
    <w:rsid w:val="00C30393"/>
    <w:rsid w:val="00C31352"/>
    <w:rsid w:val="00C32241"/>
    <w:rsid w:val="00C33FEB"/>
    <w:rsid w:val="00C34132"/>
    <w:rsid w:val="00C342F7"/>
    <w:rsid w:val="00C353B8"/>
    <w:rsid w:val="00C35EED"/>
    <w:rsid w:val="00C441C7"/>
    <w:rsid w:val="00C44AD6"/>
    <w:rsid w:val="00C4600F"/>
    <w:rsid w:val="00C46586"/>
    <w:rsid w:val="00C55910"/>
    <w:rsid w:val="00C563ED"/>
    <w:rsid w:val="00C56687"/>
    <w:rsid w:val="00C57BCC"/>
    <w:rsid w:val="00C619F5"/>
    <w:rsid w:val="00C621FF"/>
    <w:rsid w:val="00C653E8"/>
    <w:rsid w:val="00C671C3"/>
    <w:rsid w:val="00C72BB8"/>
    <w:rsid w:val="00C7654D"/>
    <w:rsid w:val="00C7784B"/>
    <w:rsid w:val="00C77E04"/>
    <w:rsid w:val="00C8054E"/>
    <w:rsid w:val="00C84330"/>
    <w:rsid w:val="00C84363"/>
    <w:rsid w:val="00C8466F"/>
    <w:rsid w:val="00C85CBE"/>
    <w:rsid w:val="00C85E2F"/>
    <w:rsid w:val="00C86EE2"/>
    <w:rsid w:val="00C870B3"/>
    <w:rsid w:val="00C879EC"/>
    <w:rsid w:val="00C91BC1"/>
    <w:rsid w:val="00C93189"/>
    <w:rsid w:val="00C93E72"/>
    <w:rsid w:val="00C962D0"/>
    <w:rsid w:val="00C97F50"/>
    <w:rsid w:val="00CA4B81"/>
    <w:rsid w:val="00CA5962"/>
    <w:rsid w:val="00CA651D"/>
    <w:rsid w:val="00CA6A2E"/>
    <w:rsid w:val="00CB2891"/>
    <w:rsid w:val="00CB2B80"/>
    <w:rsid w:val="00CB3870"/>
    <w:rsid w:val="00CB5962"/>
    <w:rsid w:val="00CB6B79"/>
    <w:rsid w:val="00CC1B17"/>
    <w:rsid w:val="00CC302C"/>
    <w:rsid w:val="00CC375B"/>
    <w:rsid w:val="00CC4493"/>
    <w:rsid w:val="00CC552F"/>
    <w:rsid w:val="00CC69B2"/>
    <w:rsid w:val="00CC6C86"/>
    <w:rsid w:val="00CC77BA"/>
    <w:rsid w:val="00CD0ECB"/>
    <w:rsid w:val="00CD16E8"/>
    <w:rsid w:val="00CD1FDE"/>
    <w:rsid w:val="00CD719E"/>
    <w:rsid w:val="00CD73EC"/>
    <w:rsid w:val="00CD77CC"/>
    <w:rsid w:val="00CE08CE"/>
    <w:rsid w:val="00CE2EBF"/>
    <w:rsid w:val="00CE686D"/>
    <w:rsid w:val="00CF0127"/>
    <w:rsid w:val="00CF07B9"/>
    <w:rsid w:val="00CF5FF2"/>
    <w:rsid w:val="00CF7B49"/>
    <w:rsid w:val="00CF7BEA"/>
    <w:rsid w:val="00D01012"/>
    <w:rsid w:val="00D01FEA"/>
    <w:rsid w:val="00D02977"/>
    <w:rsid w:val="00D02F99"/>
    <w:rsid w:val="00D044A9"/>
    <w:rsid w:val="00D04FEE"/>
    <w:rsid w:val="00D0649F"/>
    <w:rsid w:val="00D073D0"/>
    <w:rsid w:val="00D07871"/>
    <w:rsid w:val="00D113D3"/>
    <w:rsid w:val="00D11CFA"/>
    <w:rsid w:val="00D231DC"/>
    <w:rsid w:val="00D23416"/>
    <w:rsid w:val="00D24F07"/>
    <w:rsid w:val="00D253B2"/>
    <w:rsid w:val="00D26FC7"/>
    <w:rsid w:val="00D2758B"/>
    <w:rsid w:val="00D3109F"/>
    <w:rsid w:val="00D31E80"/>
    <w:rsid w:val="00D321CB"/>
    <w:rsid w:val="00D340CE"/>
    <w:rsid w:val="00D35246"/>
    <w:rsid w:val="00D40E2C"/>
    <w:rsid w:val="00D41179"/>
    <w:rsid w:val="00D41CA4"/>
    <w:rsid w:val="00D41DFD"/>
    <w:rsid w:val="00D451E8"/>
    <w:rsid w:val="00D465A6"/>
    <w:rsid w:val="00D52171"/>
    <w:rsid w:val="00D539D9"/>
    <w:rsid w:val="00D549ED"/>
    <w:rsid w:val="00D60028"/>
    <w:rsid w:val="00D605D6"/>
    <w:rsid w:val="00D625FE"/>
    <w:rsid w:val="00D63178"/>
    <w:rsid w:val="00D63ACC"/>
    <w:rsid w:val="00D64DF2"/>
    <w:rsid w:val="00D70B9A"/>
    <w:rsid w:val="00D71F74"/>
    <w:rsid w:val="00D73533"/>
    <w:rsid w:val="00D74148"/>
    <w:rsid w:val="00D74A5A"/>
    <w:rsid w:val="00D81867"/>
    <w:rsid w:val="00D81E96"/>
    <w:rsid w:val="00D83769"/>
    <w:rsid w:val="00D83E5D"/>
    <w:rsid w:val="00D875AB"/>
    <w:rsid w:val="00D9061B"/>
    <w:rsid w:val="00D93118"/>
    <w:rsid w:val="00D935B5"/>
    <w:rsid w:val="00D941B9"/>
    <w:rsid w:val="00D974A6"/>
    <w:rsid w:val="00DA027E"/>
    <w:rsid w:val="00DA4B03"/>
    <w:rsid w:val="00DA4FE6"/>
    <w:rsid w:val="00DB013A"/>
    <w:rsid w:val="00DB1394"/>
    <w:rsid w:val="00DB2F48"/>
    <w:rsid w:val="00DB3211"/>
    <w:rsid w:val="00DB3A10"/>
    <w:rsid w:val="00DB3AAF"/>
    <w:rsid w:val="00DB3BEA"/>
    <w:rsid w:val="00DB4280"/>
    <w:rsid w:val="00DB42B5"/>
    <w:rsid w:val="00DB4ECE"/>
    <w:rsid w:val="00DB5C59"/>
    <w:rsid w:val="00DB7D3D"/>
    <w:rsid w:val="00DC012E"/>
    <w:rsid w:val="00DC089B"/>
    <w:rsid w:val="00DC1871"/>
    <w:rsid w:val="00DC2708"/>
    <w:rsid w:val="00DC2CA8"/>
    <w:rsid w:val="00DC48F0"/>
    <w:rsid w:val="00DC4EA3"/>
    <w:rsid w:val="00DC4FAF"/>
    <w:rsid w:val="00DC5CD3"/>
    <w:rsid w:val="00DC6515"/>
    <w:rsid w:val="00DC71AD"/>
    <w:rsid w:val="00DD16CB"/>
    <w:rsid w:val="00DD231D"/>
    <w:rsid w:val="00DD28DA"/>
    <w:rsid w:val="00DD2B30"/>
    <w:rsid w:val="00DD5A7F"/>
    <w:rsid w:val="00DD6024"/>
    <w:rsid w:val="00DD6D6D"/>
    <w:rsid w:val="00DE058D"/>
    <w:rsid w:val="00DE09A2"/>
    <w:rsid w:val="00DE20A9"/>
    <w:rsid w:val="00DE33E7"/>
    <w:rsid w:val="00DE4B77"/>
    <w:rsid w:val="00DE624A"/>
    <w:rsid w:val="00DE6B09"/>
    <w:rsid w:val="00DE6F09"/>
    <w:rsid w:val="00DF0362"/>
    <w:rsid w:val="00DF0612"/>
    <w:rsid w:val="00DF0B16"/>
    <w:rsid w:val="00DF0D31"/>
    <w:rsid w:val="00DF112F"/>
    <w:rsid w:val="00DF13F9"/>
    <w:rsid w:val="00DF194D"/>
    <w:rsid w:val="00DF201A"/>
    <w:rsid w:val="00DF2A12"/>
    <w:rsid w:val="00DF30F0"/>
    <w:rsid w:val="00DF35B2"/>
    <w:rsid w:val="00DF6058"/>
    <w:rsid w:val="00DF7204"/>
    <w:rsid w:val="00E0280F"/>
    <w:rsid w:val="00E061C0"/>
    <w:rsid w:val="00E076FD"/>
    <w:rsid w:val="00E10AFB"/>
    <w:rsid w:val="00E1145B"/>
    <w:rsid w:val="00E11463"/>
    <w:rsid w:val="00E11C1A"/>
    <w:rsid w:val="00E2104C"/>
    <w:rsid w:val="00E219A0"/>
    <w:rsid w:val="00E23CC0"/>
    <w:rsid w:val="00E240E4"/>
    <w:rsid w:val="00E2752F"/>
    <w:rsid w:val="00E27A9A"/>
    <w:rsid w:val="00E301BB"/>
    <w:rsid w:val="00E307BB"/>
    <w:rsid w:val="00E317E8"/>
    <w:rsid w:val="00E33B40"/>
    <w:rsid w:val="00E357E3"/>
    <w:rsid w:val="00E41024"/>
    <w:rsid w:val="00E4135D"/>
    <w:rsid w:val="00E4450B"/>
    <w:rsid w:val="00E47597"/>
    <w:rsid w:val="00E517AA"/>
    <w:rsid w:val="00E54B6A"/>
    <w:rsid w:val="00E5688A"/>
    <w:rsid w:val="00E56A6C"/>
    <w:rsid w:val="00E57D4A"/>
    <w:rsid w:val="00E6124D"/>
    <w:rsid w:val="00E612E4"/>
    <w:rsid w:val="00E62DDA"/>
    <w:rsid w:val="00E63411"/>
    <w:rsid w:val="00E648AE"/>
    <w:rsid w:val="00E64932"/>
    <w:rsid w:val="00E65960"/>
    <w:rsid w:val="00E660F5"/>
    <w:rsid w:val="00E72F56"/>
    <w:rsid w:val="00E75215"/>
    <w:rsid w:val="00E7522F"/>
    <w:rsid w:val="00E754DA"/>
    <w:rsid w:val="00E83004"/>
    <w:rsid w:val="00E850A5"/>
    <w:rsid w:val="00E87554"/>
    <w:rsid w:val="00E9002D"/>
    <w:rsid w:val="00E90824"/>
    <w:rsid w:val="00E9120D"/>
    <w:rsid w:val="00E929F3"/>
    <w:rsid w:val="00E93890"/>
    <w:rsid w:val="00E94E55"/>
    <w:rsid w:val="00EA026C"/>
    <w:rsid w:val="00EA1D66"/>
    <w:rsid w:val="00EA69E2"/>
    <w:rsid w:val="00EB05FF"/>
    <w:rsid w:val="00EB1836"/>
    <w:rsid w:val="00EB1951"/>
    <w:rsid w:val="00EB1AF0"/>
    <w:rsid w:val="00EB7D21"/>
    <w:rsid w:val="00EC0FDD"/>
    <w:rsid w:val="00EC11F8"/>
    <w:rsid w:val="00EC1A57"/>
    <w:rsid w:val="00EC4215"/>
    <w:rsid w:val="00EC4D4F"/>
    <w:rsid w:val="00EC6177"/>
    <w:rsid w:val="00EC6963"/>
    <w:rsid w:val="00ED0B8E"/>
    <w:rsid w:val="00ED375A"/>
    <w:rsid w:val="00ED61E2"/>
    <w:rsid w:val="00ED6A5A"/>
    <w:rsid w:val="00ED7F55"/>
    <w:rsid w:val="00EE1785"/>
    <w:rsid w:val="00EE2937"/>
    <w:rsid w:val="00EE5AC4"/>
    <w:rsid w:val="00EE6850"/>
    <w:rsid w:val="00EE697D"/>
    <w:rsid w:val="00EF0260"/>
    <w:rsid w:val="00EF2DF7"/>
    <w:rsid w:val="00EF3167"/>
    <w:rsid w:val="00EF3A5B"/>
    <w:rsid w:val="00EF3C65"/>
    <w:rsid w:val="00F006DC"/>
    <w:rsid w:val="00F00A96"/>
    <w:rsid w:val="00F0184F"/>
    <w:rsid w:val="00F020F9"/>
    <w:rsid w:val="00F0324A"/>
    <w:rsid w:val="00F03702"/>
    <w:rsid w:val="00F05750"/>
    <w:rsid w:val="00F05A45"/>
    <w:rsid w:val="00F062FC"/>
    <w:rsid w:val="00F06A12"/>
    <w:rsid w:val="00F07632"/>
    <w:rsid w:val="00F11ED8"/>
    <w:rsid w:val="00F1737A"/>
    <w:rsid w:val="00F24A6D"/>
    <w:rsid w:val="00F24F9F"/>
    <w:rsid w:val="00F26474"/>
    <w:rsid w:val="00F27BE8"/>
    <w:rsid w:val="00F30974"/>
    <w:rsid w:val="00F3271A"/>
    <w:rsid w:val="00F350D4"/>
    <w:rsid w:val="00F36776"/>
    <w:rsid w:val="00F426AF"/>
    <w:rsid w:val="00F45B3D"/>
    <w:rsid w:val="00F46078"/>
    <w:rsid w:val="00F50D82"/>
    <w:rsid w:val="00F514E6"/>
    <w:rsid w:val="00F518C5"/>
    <w:rsid w:val="00F51A10"/>
    <w:rsid w:val="00F52419"/>
    <w:rsid w:val="00F528B0"/>
    <w:rsid w:val="00F53A8B"/>
    <w:rsid w:val="00F5770F"/>
    <w:rsid w:val="00F62A28"/>
    <w:rsid w:val="00F62CAF"/>
    <w:rsid w:val="00F62DD1"/>
    <w:rsid w:val="00F63D55"/>
    <w:rsid w:val="00F67A89"/>
    <w:rsid w:val="00F72639"/>
    <w:rsid w:val="00F739EA"/>
    <w:rsid w:val="00F7547D"/>
    <w:rsid w:val="00F82408"/>
    <w:rsid w:val="00F82E2D"/>
    <w:rsid w:val="00F834B1"/>
    <w:rsid w:val="00F84A0E"/>
    <w:rsid w:val="00F86018"/>
    <w:rsid w:val="00F90CEB"/>
    <w:rsid w:val="00F9387B"/>
    <w:rsid w:val="00F94124"/>
    <w:rsid w:val="00FA0EBA"/>
    <w:rsid w:val="00FA119A"/>
    <w:rsid w:val="00FA1F99"/>
    <w:rsid w:val="00FA24FA"/>
    <w:rsid w:val="00FA53D0"/>
    <w:rsid w:val="00FA5568"/>
    <w:rsid w:val="00FA6347"/>
    <w:rsid w:val="00FA7161"/>
    <w:rsid w:val="00FB24C0"/>
    <w:rsid w:val="00FB30C3"/>
    <w:rsid w:val="00FB3193"/>
    <w:rsid w:val="00FB51CF"/>
    <w:rsid w:val="00FB6975"/>
    <w:rsid w:val="00FB6A50"/>
    <w:rsid w:val="00FC3A1E"/>
    <w:rsid w:val="00FC68FF"/>
    <w:rsid w:val="00FC69EF"/>
    <w:rsid w:val="00FC7A6E"/>
    <w:rsid w:val="00FD0B71"/>
    <w:rsid w:val="00FD1853"/>
    <w:rsid w:val="00FD28AB"/>
    <w:rsid w:val="00FD3704"/>
    <w:rsid w:val="00FD50B6"/>
    <w:rsid w:val="00FD55A8"/>
    <w:rsid w:val="00FD6594"/>
    <w:rsid w:val="00FD7072"/>
    <w:rsid w:val="00FE3CD7"/>
    <w:rsid w:val="00FE4AEB"/>
    <w:rsid w:val="00FE4F27"/>
    <w:rsid w:val="00FE6548"/>
    <w:rsid w:val="00FE73DF"/>
    <w:rsid w:val="00FE79AD"/>
    <w:rsid w:val="00FF07FB"/>
    <w:rsid w:val="00FF39D2"/>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B3A110"/>
  <w15:docId w15:val="{F0225901-F2DF-4E10-8D19-007C986C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37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04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DF0612"/>
    <w:pPr>
      <w:ind w:left="720"/>
      <w:contextualSpacing/>
    </w:pPr>
  </w:style>
  <w:style w:type="paragraph" w:styleId="Header">
    <w:name w:val="header"/>
    <w:basedOn w:val="Normal"/>
    <w:link w:val="HeaderChar"/>
    <w:uiPriority w:val="99"/>
    <w:rsid w:val="005829C9"/>
    <w:pPr>
      <w:tabs>
        <w:tab w:val="center" w:pos="4680"/>
        <w:tab w:val="right" w:pos="9360"/>
      </w:tabs>
      <w:spacing w:after="0" w:line="240" w:lineRule="auto"/>
    </w:pPr>
  </w:style>
  <w:style w:type="character" w:customStyle="1" w:styleId="HeaderChar">
    <w:name w:val="Header Char"/>
    <w:link w:val="Header"/>
    <w:uiPriority w:val="99"/>
    <w:locked/>
    <w:rsid w:val="005829C9"/>
    <w:rPr>
      <w:rFonts w:cs="Times New Roman"/>
    </w:rPr>
  </w:style>
  <w:style w:type="paragraph" w:styleId="Footer">
    <w:name w:val="footer"/>
    <w:basedOn w:val="Normal"/>
    <w:link w:val="FooterChar"/>
    <w:uiPriority w:val="99"/>
    <w:rsid w:val="005829C9"/>
    <w:pPr>
      <w:tabs>
        <w:tab w:val="center" w:pos="4680"/>
        <w:tab w:val="right" w:pos="9360"/>
      </w:tabs>
      <w:spacing w:after="0" w:line="240" w:lineRule="auto"/>
    </w:pPr>
  </w:style>
  <w:style w:type="character" w:customStyle="1" w:styleId="FooterChar">
    <w:name w:val="Footer Char"/>
    <w:link w:val="Footer"/>
    <w:uiPriority w:val="99"/>
    <w:locked/>
    <w:rsid w:val="005829C9"/>
    <w:rPr>
      <w:rFonts w:cs="Times New Roman"/>
    </w:rPr>
  </w:style>
  <w:style w:type="character" w:styleId="Hyperlink">
    <w:name w:val="Hyperlink"/>
    <w:uiPriority w:val="99"/>
    <w:rsid w:val="00B75E4C"/>
    <w:rPr>
      <w:rFonts w:cs="Times New Roman"/>
      <w:color w:val="0000FF"/>
      <w:u w:val="single"/>
    </w:rPr>
  </w:style>
  <w:style w:type="paragraph" w:styleId="BalloonText">
    <w:name w:val="Balloon Text"/>
    <w:basedOn w:val="Normal"/>
    <w:link w:val="BalloonTextChar"/>
    <w:uiPriority w:val="99"/>
    <w:semiHidden/>
    <w:rsid w:val="007A4E5E"/>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7A4E5E"/>
    <w:rPr>
      <w:rFonts w:ascii="Tahoma" w:hAnsi="Tahoma" w:cs="Tahoma"/>
      <w:sz w:val="16"/>
      <w:szCs w:val="16"/>
    </w:rPr>
  </w:style>
  <w:style w:type="paragraph" w:styleId="NoSpacing">
    <w:name w:val="No Spacing"/>
    <w:uiPriority w:val="99"/>
    <w:qFormat/>
    <w:rsid w:val="005643D2"/>
    <w:rPr>
      <w:sz w:val="22"/>
      <w:szCs w:val="22"/>
    </w:rPr>
  </w:style>
  <w:style w:type="character" w:customStyle="1" w:styleId="fontstyle01">
    <w:name w:val="fontstyle01"/>
    <w:basedOn w:val="DefaultParagraphFont"/>
    <w:rsid w:val="009A76FB"/>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9A76FB"/>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9A76FB"/>
    <w:rPr>
      <w:rFonts w:ascii="TimesNewRomanPS-ItalicMT" w:hAnsi="TimesNewRomanPS-ItalicMT" w:hint="default"/>
      <w:b w:val="0"/>
      <w:bCs w:val="0"/>
      <w:i/>
      <w:iCs/>
      <w:color w:val="000000"/>
      <w:sz w:val="28"/>
      <w:szCs w:val="28"/>
    </w:rPr>
  </w:style>
  <w:style w:type="paragraph" w:styleId="NormalWeb">
    <w:name w:val="Normal (Web)"/>
    <w:aliases w:val="Char Char"/>
    <w:basedOn w:val="Normal"/>
    <w:uiPriority w:val="99"/>
    <w:rsid w:val="00C93189"/>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C93189"/>
  </w:style>
  <w:style w:type="paragraph" w:styleId="BodyText">
    <w:name w:val="Body Text"/>
    <w:basedOn w:val="Normal"/>
    <w:link w:val="BodyTextChar"/>
    <w:uiPriority w:val="99"/>
    <w:unhideWhenUsed/>
    <w:rsid w:val="001D5B9F"/>
    <w:pPr>
      <w:spacing w:after="120" w:line="240" w:lineRule="auto"/>
    </w:pPr>
    <w:rPr>
      <w:rFonts w:ascii="Times New Roman" w:eastAsia="Times New Roman" w:hAnsi="Times New Roman"/>
      <w:sz w:val="28"/>
      <w:szCs w:val="28"/>
    </w:rPr>
  </w:style>
  <w:style w:type="character" w:customStyle="1" w:styleId="BodyTextChar">
    <w:name w:val="Body Text Char"/>
    <w:basedOn w:val="DefaultParagraphFont"/>
    <w:link w:val="BodyText"/>
    <w:uiPriority w:val="99"/>
    <w:rsid w:val="001D5B9F"/>
    <w:rPr>
      <w:rFonts w:ascii="Times New Roman" w:eastAsia="Times New Roman" w:hAnsi="Times New Roman"/>
      <w:sz w:val="28"/>
      <w:szCs w:val="28"/>
    </w:rPr>
  </w:style>
  <w:style w:type="character" w:customStyle="1" w:styleId="UnresolvedMention1">
    <w:name w:val="Unresolved Mention1"/>
    <w:basedOn w:val="DefaultParagraphFont"/>
    <w:uiPriority w:val="99"/>
    <w:semiHidden/>
    <w:unhideWhenUsed/>
    <w:rsid w:val="00AE7867"/>
    <w:rPr>
      <w:color w:val="605E5C"/>
      <w:shd w:val="clear" w:color="auto" w:fill="E1DFDD"/>
    </w:rPr>
  </w:style>
  <w:style w:type="character" w:styleId="Emphasis">
    <w:name w:val="Emphasis"/>
    <w:basedOn w:val="DefaultParagraphFont"/>
    <w:uiPriority w:val="20"/>
    <w:qFormat/>
    <w:locked/>
    <w:rsid w:val="00D64DF2"/>
    <w:rPr>
      <w:i/>
      <w:iCs/>
    </w:rPr>
  </w:style>
  <w:style w:type="character" w:customStyle="1" w:styleId="ng-star-inserted">
    <w:name w:val="ng-star-inserted"/>
    <w:basedOn w:val="DefaultParagraphFont"/>
    <w:rsid w:val="00277458"/>
  </w:style>
  <w:style w:type="character" w:styleId="Strong">
    <w:name w:val="Strong"/>
    <w:basedOn w:val="DefaultParagraphFont"/>
    <w:uiPriority w:val="22"/>
    <w:qFormat/>
    <w:locked/>
    <w:rsid w:val="00B53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07991">
      <w:bodyDiv w:val="1"/>
      <w:marLeft w:val="0"/>
      <w:marRight w:val="0"/>
      <w:marTop w:val="0"/>
      <w:marBottom w:val="0"/>
      <w:divBdr>
        <w:top w:val="none" w:sz="0" w:space="0" w:color="auto"/>
        <w:left w:val="none" w:sz="0" w:space="0" w:color="auto"/>
        <w:bottom w:val="none" w:sz="0" w:space="0" w:color="auto"/>
        <w:right w:val="none" w:sz="0" w:space="0" w:color="auto"/>
      </w:divBdr>
    </w:div>
    <w:div w:id="110823837">
      <w:bodyDiv w:val="1"/>
      <w:marLeft w:val="0"/>
      <w:marRight w:val="0"/>
      <w:marTop w:val="0"/>
      <w:marBottom w:val="0"/>
      <w:divBdr>
        <w:top w:val="none" w:sz="0" w:space="0" w:color="auto"/>
        <w:left w:val="none" w:sz="0" w:space="0" w:color="auto"/>
        <w:bottom w:val="none" w:sz="0" w:space="0" w:color="auto"/>
        <w:right w:val="none" w:sz="0" w:space="0" w:color="auto"/>
      </w:divBdr>
    </w:div>
    <w:div w:id="246962339">
      <w:bodyDiv w:val="1"/>
      <w:marLeft w:val="0"/>
      <w:marRight w:val="0"/>
      <w:marTop w:val="0"/>
      <w:marBottom w:val="0"/>
      <w:divBdr>
        <w:top w:val="none" w:sz="0" w:space="0" w:color="auto"/>
        <w:left w:val="none" w:sz="0" w:space="0" w:color="auto"/>
        <w:bottom w:val="none" w:sz="0" w:space="0" w:color="auto"/>
        <w:right w:val="none" w:sz="0" w:space="0" w:color="auto"/>
      </w:divBdr>
    </w:div>
    <w:div w:id="310452753">
      <w:bodyDiv w:val="1"/>
      <w:marLeft w:val="0"/>
      <w:marRight w:val="0"/>
      <w:marTop w:val="0"/>
      <w:marBottom w:val="0"/>
      <w:divBdr>
        <w:top w:val="none" w:sz="0" w:space="0" w:color="auto"/>
        <w:left w:val="none" w:sz="0" w:space="0" w:color="auto"/>
        <w:bottom w:val="none" w:sz="0" w:space="0" w:color="auto"/>
        <w:right w:val="none" w:sz="0" w:space="0" w:color="auto"/>
      </w:divBdr>
    </w:div>
    <w:div w:id="448472073">
      <w:marLeft w:val="0"/>
      <w:marRight w:val="0"/>
      <w:marTop w:val="0"/>
      <w:marBottom w:val="0"/>
      <w:divBdr>
        <w:top w:val="none" w:sz="0" w:space="0" w:color="auto"/>
        <w:left w:val="none" w:sz="0" w:space="0" w:color="auto"/>
        <w:bottom w:val="none" w:sz="0" w:space="0" w:color="auto"/>
        <w:right w:val="none" w:sz="0" w:space="0" w:color="auto"/>
      </w:divBdr>
    </w:div>
    <w:div w:id="1263762925">
      <w:bodyDiv w:val="1"/>
      <w:marLeft w:val="0"/>
      <w:marRight w:val="0"/>
      <w:marTop w:val="0"/>
      <w:marBottom w:val="0"/>
      <w:divBdr>
        <w:top w:val="none" w:sz="0" w:space="0" w:color="auto"/>
        <w:left w:val="none" w:sz="0" w:space="0" w:color="auto"/>
        <w:bottom w:val="none" w:sz="0" w:space="0" w:color="auto"/>
        <w:right w:val="none" w:sz="0" w:space="0" w:color="auto"/>
      </w:divBdr>
    </w:div>
    <w:div w:id="1847086725">
      <w:bodyDiv w:val="1"/>
      <w:marLeft w:val="0"/>
      <w:marRight w:val="0"/>
      <w:marTop w:val="0"/>
      <w:marBottom w:val="0"/>
      <w:divBdr>
        <w:top w:val="none" w:sz="0" w:space="0" w:color="auto"/>
        <w:left w:val="none" w:sz="0" w:space="0" w:color="auto"/>
        <w:bottom w:val="none" w:sz="0" w:space="0" w:color="auto"/>
        <w:right w:val="none" w:sz="0" w:space="0" w:color="auto"/>
      </w:divBdr>
    </w:div>
    <w:div w:id="190579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bocongthuong/pages/vbpq-timkiem.aspx?type=0&amp;s=1&amp;Keyword=72/2025/QH15&amp;SearchIn=Title,Title1&amp;IsRec=1&amp;pv=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614D7-5DD8-4B4B-8387-78B946A0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cp:lastModifiedBy>
  <cp:revision>2</cp:revision>
  <cp:lastPrinted>2026-03-25T01:04:00Z</cp:lastPrinted>
  <dcterms:created xsi:type="dcterms:W3CDTF">2026-06-30T07:59:00Z</dcterms:created>
  <dcterms:modified xsi:type="dcterms:W3CDTF">2026-06-30T07:59:00Z</dcterms:modified>
</cp:coreProperties>
</file>