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CB5" w:rsidRDefault="00197CB5">
      <w:pPr>
        <w:pStyle w:val="BodyText"/>
        <w:spacing w:before="7"/>
        <w:rPr>
          <w:sz w:val="9"/>
        </w:rPr>
      </w:pPr>
    </w:p>
    <w:p w:rsidR="00197CB5" w:rsidRDefault="00197CB5">
      <w:pPr>
        <w:pStyle w:val="BodyText"/>
        <w:rPr>
          <w:sz w:val="9"/>
        </w:rPr>
        <w:sectPr w:rsidR="00197CB5" w:rsidSect="00FF3419">
          <w:type w:val="continuous"/>
          <w:pgSz w:w="11910" w:h="16840"/>
          <w:pgMar w:top="1260" w:right="850" w:bottom="280" w:left="1700" w:header="720" w:footer="720" w:gutter="0"/>
          <w:cols w:space="720"/>
        </w:sectPr>
      </w:pPr>
    </w:p>
    <w:p w:rsidR="00197CB5" w:rsidRDefault="006A5732">
      <w:pPr>
        <w:spacing w:before="88"/>
        <w:ind w:left="275"/>
        <w:rPr>
          <w:b/>
          <w:sz w:val="28"/>
        </w:rPr>
      </w:pPr>
      <w:r>
        <w:rPr>
          <w:b/>
          <w:sz w:val="28"/>
        </w:rPr>
        <w:lastRenderedPageBreak/>
        <w:t>ỦY</w:t>
      </w:r>
      <w:r>
        <w:rPr>
          <w:b/>
          <w:spacing w:val="-3"/>
          <w:sz w:val="28"/>
        </w:rPr>
        <w:t xml:space="preserve"> </w:t>
      </w:r>
      <w:r>
        <w:rPr>
          <w:b/>
          <w:sz w:val="28"/>
        </w:rPr>
        <w:t>BAN</w:t>
      </w:r>
      <w:r>
        <w:rPr>
          <w:b/>
          <w:spacing w:val="-3"/>
          <w:sz w:val="28"/>
        </w:rPr>
        <w:t xml:space="preserve"> </w:t>
      </w:r>
      <w:r>
        <w:rPr>
          <w:b/>
          <w:sz w:val="28"/>
        </w:rPr>
        <w:t>NHÂN</w:t>
      </w:r>
      <w:r>
        <w:rPr>
          <w:b/>
          <w:spacing w:val="-3"/>
          <w:sz w:val="28"/>
        </w:rPr>
        <w:t xml:space="preserve"> </w:t>
      </w:r>
      <w:r>
        <w:rPr>
          <w:b/>
          <w:spacing w:val="-5"/>
          <w:sz w:val="28"/>
        </w:rPr>
        <w:t>DÂN</w:t>
      </w:r>
    </w:p>
    <w:p w:rsidR="00197CB5" w:rsidRDefault="006A5732">
      <w:pPr>
        <w:ind w:left="279"/>
        <w:rPr>
          <w:b/>
          <w:sz w:val="28"/>
        </w:rPr>
      </w:pPr>
      <w:r>
        <w:rPr>
          <w:b/>
          <w:sz w:val="28"/>
        </w:rPr>
        <w:t>TỈNH</w:t>
      </w:r>
      <w:r>
        <w:rPr>
          <w:b/>
          <w:spacing w:val="-5"/>
          <w:sz w:val="28"/>
        </w:rPr>
        <w:t xml:space="preserve"> </w:t>
      </w:r>
      <w:r>
        <w:rPr>
          <w:b/>
          <w:sz w:val="28"/>
        </w:rPr>
        <w:t>QUẢNG</w:t>
      </w:r>
      <w:r>
        <w:rPr>
          <w:b/>
          <w:spacing w:val="-4"/>
          <w:sz w:val="28"/>
        </w:rPr>
        <w:t xml:space="preserve"> NINH</w:t>
      </w:r>
    </w:p>
    <w:p w:rsidR="00197CB5" w:rsidRDefault="00995EF0">
      <w:pPr>
        <w:pStyle w:val="BodyText"/>
        <w:spacing w:before="0"/>
        <w:rPr>
          <w:b/>
        </w:rPr>
      </w:pPr>
      <w:r>
        <w:rPr>
          <w:b/>
          <w:noProof/>
          <w:lang w:val="en-US"/>
        </w:rPr>
        <mc:AlternateContent>
          <mc:Choice Requires="wps">
            <w:drawing>
              <wp:anchor distT="0" distB="0" distL="114300" distR="114300" simplePos="0" relativeHeight="251659264" behindDoc="0" locked="0" layoutInCell="1" allowOverlap="1">
                <wp:simplePos x="0" y="0"/>
                <wp:positionH relativeFrom="column">
                  <wp:posOffset>606425</wp:posOffset>
                </wp:positionH>
                <wp:positionV relativeFrom="paragraph">
                  <wp:posOffset>41592</wp:posOffset>
                </wp:positionV>
                <wp:extent cx="6667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667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584E9D" id="Straight Connector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75pt,3.25pt" to="100.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" strokecolor="black [3213]" strokeweight="1pt"/>
            </w:pict>
          </mc:Fallback>
        </mc:AlternateContent>
      </w:r>
    </w:p>
    <w:p w:rsidR="00197CB5" w:rsidRDefault="006A5732">
      <w:pPr>
        <w:pStyle w:val="BodyText"/>
        <w:tabs>
          <w:tab w:val="left" w:pos="1056"/>
        </w:tabs>
        <w:spacing w:before="0"/>
        <w:ind w:left="123"/>
      </w:pPr>
      <w:r>
        <w:rPr>
          <w:spacing w:val="-5"/>
        </w:rPr>
        <w:t>Số:</w:t>
      </w:r>
      <w:r w:rsidR="00995EF0">
        <w:rPr>
          <w:spacing w:val="-5"/>
          <w:lang w:val="en-US"/>
        </w:rPr>
        <w:t xml:space="preserve">  </w:t>
      </w:r>
      <w:r w:rsidR="00995EF0">
        <w:rPr>
          <w:lang w:val="en-US"/>
        </w:rPr>
        <w:t>47</w:t>
      </w:r>
      <w:r>
        <w:rPr>
          <w:spacing w:val="-2"/>
        </w:rPr>
        <w:t>/2026/QĐ-</w:t>
      </w:r>
      <w:r>
        <w:rPr>
          <w:spacing w:val="-4"/>
        </w:rPr>
        <w:t>UBND</w:t>
      </w:r>
    </w:p>
    <w:p w:rsidR="00197CB5" w:rsidRDefault="006A5732">
      <w:pPr>
        <w:spacing w:before="88"/>
        <w:ind w:left="29"/>
        <w:jc w:val="center"/>
        <w:rPr>
          <w:b/>
          <w:sz w:val="28"/>
        </w:rPr>
      </w:pPr>
      <w:r>
        <w:br w:type="column"/>
      </w:r>
      <w:r>
        <w:rPr>
          <w:b/>
          <w:sz w:val="28"/>
        </w:rPr>
        <w:lastRenderedPageBreak/>
        <w:t>CỘNG</w:t>
      </w:r>
      <w:r>
        <w:rPr>
          <w:b/>
          <w:spacing w:val="-6"/>
          <w:sz w:val="28"/>
        </w:rPr>
        <w:t xml:space="preserve"> </w:t>
      </w:r>
      <w:r>
        <w:rPr>
          <w:b/>
          <w:sz w:val="28"/>
        </w:rPr>
        <w:t>HÒA</w:t>
      </w:r>
      <w:r>
        <w:rPr>
          <w:b/>
          <w:spacing w:val="-1"/>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p w:rsidR="00197CB5" w:rsidRDefault="006A5732">
      <w:pPr>
        <w:pStyle w:val="Heading1"/>
        <w:ind w:left="30"/>
      </w:pPr>
      <w:r>
        <w:t>Độc</w:t>
      </w:r>
      <w:r>
        <w:rPr>
          <w:spacing w:val="-4"/>
        </w:rPr>
        <w:t xml:space="preserve"> </w:t>
      </w:r>
      <w:r>
        <w:t>lập</w:t>
      </w:r>
      <w:r>
        <w:rPr>
          <w:spacing w:val="-1"/>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197CB5" w:rsidRDefault="00197CB5">
      <w:pPr>
        <w:pStyle w:val="BodyText"/>
        <w:spacing w:before="4"/>
        <w:rPr>
          <w:b/>
          <w:sz w:val="4"/>
        </w:rPr>
      </w:pPr>
    </w:p>
    <w:p w:rsidR="00197CB5" w:rsidRDefault="006A5732">
      <w:pPr>
        <w:pStyle w:val="BodyText"/>
        <w:spacing w:before="0" w:line="20" w:lineRule="exact"/>
        <w:ind w:left="1340"/>
        <w:rPr>
          <w:sz w:val="2"/>
        </w:rPr>
      </w:pPr>
      <w:r>
        <w:rPr>
          <w:noProof/>
          <w:sz w:val="2"/>
          <w:lang w:val="en-US"/>
        </w:rPr>
        <mc:AlternateContent>
          <mc:Choice Requires="wpg">
            <w:drawing>
              <wp:inline distT="0" distB="0" distL="0" distR="0">
                <wp:extent cx="2162175"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6" name="Graphic 6"/>
                        <wps:cNvSpPr/>
                        <wps:spPr>
                          <a:xfrm>
                            <a:off x="0" y="4762"/>
                            <a:ext cx="2162175" cy="1270"/>
                          </a:xfrm>
                          <a:custGeom>
                            <a:avLst/>
                            <a:gdLst/>
                            <a:ahLst/>
                            <a:cxnLst/>
                            <a:rect l="l" t="t" r="r" b="b"/>
                            <a:pathLst>
                              <a:path w="2162175">
                                <a:moveTo>
                                  <a:pt x="0" y="0"/>
                                </a:moveTo>
                                <a:lnTo>
                                  <a:pt x="216217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E94CEC" id="Group 5"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">
                <v:shape id="Graphic 6"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" path="m,l2162174,e" filled="f">
                  <v:path arrowok="t"/>
                </v:shape>
                <w10:anchorlock/>
              </v:group>
            </w:pict>
          </mc:Fallback>
        </mc:AlternateContent>
      </w:r>
    </w:p>
    <w:p w:rsidR="00197CB5" w:rsidRDefault="006A5732" w:rsidP="0020545B">
      <w:pPr>
        <w:tabs>
          <w:tab w:val="left" w:pos="2890"/>
          <w:tab w:val="left" w:pos="3838"/>
        </w:tabs>
        <w:spacing w:before="252"/>
        <w:ind w:left="497"/>
        <w:jc w:val="center"/>
        <w:rPr>
          <w:i/>
          <w:sz w:val="28"/>
        </w:rPr>
        <w:sectPr w:rsidR="00197CB5" w:rsidSect="00FF3419">
          <w:type w:val="continuous"/>
          <w:pgSz w:w="11910" w:h="16840"/>
          <w:pgMar w:top="1260" w:right="850" w:bottom="280" w:left="1700" w:header="720" w:footer="720" w:gutter="0"/>
          <w:cols w:num="2" w:space="720" w:equalWidth="0">
            <w:col w:w="3103" w:space="195"/>
            <w:col w:w="6062"/>
          </w:cols>
        </w:sectPr>
      </w:pPr>
      <w:r>
        <w:rPr>
          <w:i/>
          <w:spacing w:val="-2"/>
          <w:sz w:val="28"/>
        </w:rPr>
        <w:t>Quảng</w:t>
      </w:r>
      <w:r>
        <w:rPr>
          <w:i/>
          <w:spacing w:val="-16"/>
          <w:sz w:val="28"/>
        </w:rPr>
        <w:t xml:space="preserve"> </w:t>
      </w:r>
      <w:r>
        <w:rPr>
          <w:i/>
          <w:spacing w:val="-2"/>
          <w:sz w:val="28"/>
        </w:rPr>
        <w:t>Ninh,</w:t>
      </w:r>
      <w:r>
        <w:rPr>
          <w:i/>
          <w:spacing w:val="-14"/>
          <w:sz w:val="28"/>
        </w:rPr>
        <w:t xml:space="preserve"> </w:t>
      </w:r>
      <w:r>
        <w:rPr>
          <w:i/>
          <w:spacing w:val="-4"/>
          <w:sz w:val="28"/>
        </w:rPr>
        <w:t>ngày</w:t>
      </w:r>
      <w:r w:rsidR="00995EF0">
        <w:rPr>
          <w:i/>
          <w:sz w:val="28"/>
        </w:rPr>
        <w:t xml:space="preserve"> 08 </w:t>
      </w:r>
      <w:r>
        <w:rPr>
          <w:i/>
          <w:spacing w:val="-2"/>
          <w:sz w:val="28"/>
        </w:rPr>
        <w:t>tháng</w:t>
      </w:r>
      <w:r w:rsidR="00995EF0">
        <w:rPr>
          <w:i/>
          <w:spacing w:val="-2"/>
          <w:sz w:val="28"/>
          <w:lang w:val="en-US"/>
        </w:rPr>
        <w:t xml:space="preserve"> </w:t>
      </w:r>
      <w:r w:rsidR="00995EF0">
        <w:rPr>
          <w:i/>
          <w:sz w:val="28"/>
        </w:rPr>
        <w:t xml:space="preserve">6 </w:t>
      </w:r>
      <w:r>
        <w:rPr>
          <w:i/>
          <w:sz w:val="28"/>
        </w:rPr>
        <w:t>năm</w:t>
      </w:r>
      <w:r>
        <w:rPr>
          <w:i/>
          <w:spacing w:val="-16"/>
          <w:sz w:val="28"/>
        </w:rPr>
        <w:t xml:space="preserve"> </w:t>
      </w:r>
      <w:r>
        <w:rPr>
          <w:i/>
          <w:spacing w:val="-4"/>
          <w:sz w:val="28"/>
        </w:rPr>
        <w:t>2026</w:t>
      </w:r>
    </w:p>
    <w:p w:rsidR="00197CB5" w:rsidRDefault="00197CB5">
      <w:pPr>
        <w:spacing w:before="88"/>
        <w:ind w:left="746" w:right="944" w:hanging="638"/>
        <w:rPr>
          <w:b/>
          <w:sz w:val="28"/>
        </w:rPr>
      </w:pPr>
    </w:p>
    <w:p w:rsidR="00197CB5" w:rsidRDefault="00197CB5">
      <w:pPr>
        <w:rPr>
          <w:b/>
          <w:sz w:val="28"/>
        </w:rPr>
      </w:pPr>
    </w:p>
    <w:p w:rsidR="00E20005" w:rsidRDefault="00E20005" w:rsidP="00E20005">
      <w:pPr>
        <w:ind w:left="283" w:right="566"/>
        <w:jc w:val="center"/>
        <w:rPr>
          <w:b/>
          <w:sz w:val="28"/>
        </w:rPr>
      </w:pPr>
      <w:r>
        <w:rPr>
          <w:b/>
          <w:sz w:val="28"/>
        </w:rPr>
        <w:t>QUYẾT</w:t>
      </w:r>
      <w:r>
        <w:rPr>
          <w:b/>
          <w:spacing w:val="-5"/>
          <w:sz w:val="28"/>
        </w:rPr>
        <w:t xml:space="preserve"> </w:t>
      </w:r>
      <w:r>
        <w:rPr>
          <w:b/>
          <w:spacing w:val="-4"/>
          <w:sz w:val="28"/>
        </w:rPr>
        <w:t>ĐỊNH</w:t>
      </w:r>
    </w:p>
    <w:p w:rsidR="00E20005" w:rsidRDefault="00E20005" w:rsidP="00E20005">
      <w:pPr>
        <w:pStyle w:val="Heading1"/>
        <w:ind w:left="283" w:right="567"/>
      </w:pPr>
      <w:r>
        <w:t>Ban</w:t>
      </w:r>
      <w:r>
        <w:rPr>
          <w:spacing w:val="-3"/>
        </w:rPr>
        <w:t xml:space="preserve"> </w:t>
      </w:r>
      <w:r>
        <w:t>hành</w:t>
      </w:r>
      <w:r>
        <w:rPr>
          <w:spacing w:val="-3"/>
        </w:rPr>
        <w:t xml:space="preserve"> </w:t>
      </w:r>
      <w:r>
        <w:t>Quy</w:t>
      </w:r>
      <w:r>
        <w:rPr>
          <w:spacing w:val="-2"/>
        </w:rPr>
        <w:t xml:space="preserve"> </w:t>
      </w:r>
      <w:r>
        <w:t>định</w:t>
      </w:r>
      <w:r>
        <w:rPr>
          <w:spacing w:val="-2"/>
        </w:rPr>
        <w:t xml:space="preserve"> </w:t>
      </w:r>
      <w:r>
        <w:t>cơ</w:t>
      </w:r>
      <w:r>
        <w:rPr>
          <w:spacing w:val="-2"/>
        </w:rPr>
        <w:t xml:space="preserve"> </w:t>
      </w:r>
      <w:r>
        <w:t>chế</w:t>
      </w:r>
      <w:r>
        <w:rPr>
          <w:spacing w:val="-3"/>
        </w:rPr>
        <w:t xml:space="preserve"> </w:t>
      </w:r>
      <w:r>
        <w:t>thu</w:t>
      </w:r>
      <w:r>
        <w:rPr>
          <w:spacing w:val="-3"/>
        </w:rPr>
        <w:t xml:space="preserve"> </w:t>
      </w:r>
      <w:r>
        <w:t>và</w:t>
      </w:r>
      <w:r>
        <w:rPr>
          <w:spacing w:val="-2"/>
        </w:rPr>
        <w:t xml:space="preserve"> </w:t>
      </w:r>
      <w:r>
        <w:t>sử</w:t>
      </w:r>
      <w:r>
        <w:rPr>
          <w:spacing w:val="-3"/>
        </w:rPr>
        <w:t xml:space="preserve"> </w:t>
      </w:r>
      <w:r>
        <w:t>dụng</w:t>
      </w:r>
      <w:r>
        <w:rPr>
          <w:spacing w:val="-2"/>
        </w:rPr>
        <w:t xml:space="preserve"> </w:t>
      </w:r>
      <w:r>
        <w:t>mức</w:t>
      </w:r>
      <w:r>
        <w:rPr>
          <w:spacing w:val="-3"/>
        </w:rPr>
        <w:t xml:space="preserve"> </w:t>
      </w:r>
      <w:r>
        <w:t>thu</w:t>
      </w:r>
      <w:r>
        <w:rPr>
          <w:spacing w:val="-3"/>
        </w:rPr>
        <w:t xml:space="preserve"> </w:t>
      </w:r>
      <w:r>
        <w:t>dịch</w:t>
      </w:r>
      <w:r>
        <w:rPr>
          <w:spacing w:val="-3"/>
        </w:rPr>
        <w:t xml:space="preserve"> </w:t>
      </w:r>
      <w:r>
        <w:t>vụ</w:t>
      </w:r>
      <w:r>
        <w:rPr>
          <w:spacing w:val="-3"/>
        </w:rPr>
        <w:t xml:space="preserve"> </w:t>
      </w:r>
      <w:r>
        <w:t>tuyển</w:t>
      </w:r>
      <w:r>
        <w:rPr>
          <w:spacing w:val="-3"/>
        </w:rPr>
        <w:t xml:space="preserve"> </w:t>
      </w:r>
      <w:r>
        <w:t>sinh trong các cơ sở giáo dục công lập trên địa bàn tỉnh Quảng Ninh</w:t>
      </w:r>
    </w:p>
    <w:p w:rsidR="00E20005" w:rsidRDefault="00E20005" w:rsidP="00E20005">
      <w:pPr>
        <w:ind w:left="283" w:right="559"/>
        <w:jc w:val="center"/>
        <w:rPr>
          <w:b/>
          <w:sz w:val="28"/>
        </w:rPr>
      </w:pPr>
      <w:r>
        <w:rPr>
          <w:b/>
          <w:spacing w:val="-4"/>
          <w:sz w:val="28"/>
        </w:rPr>
        <w:t>năm</w:t>
      </w:r>
      <w:r>
        <w:rPr>
          <w:b/>
          <w:spacing w:val="-12"/>
          <w:sz w:val="28"/>
        </w:rPr>
        <w:t xml:space="preserve"> </w:t>
      </w:r>
      <w:r>
        <w:rPr>
          <w:b/>
          <w:spacing w:val="-4"/>
          <w:sz w:val="28"/>
        </w:rPr>
        <w:t>học</w:t>
      </w:r>
      <w:r>
        <w:rPr>
          <w:b/>
          <w:spacing w:val="-11"/>
          <w:sz w:val="28"/>
        </w:rPr>
        <w:t xml:space="preserve"> </w:t>
      </w:r>
      <w:r>
        <w:rPr>
          <w:b/>
          <w:spacing w:val="-4"/>
          <w:sz w:val="28"/>
        </w:rPr>
        <w:t>2026</w:t>
      </w:r>
      <w:r>
        <w:rPr>
          <w:b/>
          <w:spacing w:val="-12"/>
          <w:sz w:val="28"/>
        </w:rPr>
        <w:t xml:space="preserve"> </w:t>
      </w:r>
      <w:r>
        <w:rPr>
          <w:b/>
          <w:spacing w:val="-4"/>
          <w:sz w:val="28"/>
        </w:rPr>
        <w:t>-</w:t>
      </w:r>
      <w:r>
        <w:rPr>
          <w:b/>
          <w:spacing w:val="-11"/>
          <w:sz w:val="28"/>
        </w:rPr>
        <w:t xml:space="preserve"> </w:t>
      </w:r>
      <w:r>
        <w:rPr>
          <w:b/>
          <w:spacing w:val="-4"/>
          <w:sz w:val="28"/>
        </w:rPr>
        <w:t>2027</w:t>
      </w:r>
    </w:p>
    <w:p w:rsidR="00E20005" w:rsidRDefault="00E20005" w:rsidP="00E20005">
      <w:pPr>
        <w:pStyle w:val="BodyText"/>
        <w:spacing w:before="6"/>
        <w:rPr>
          <w:b/>
          <w:sz w:val="7"/>
        </w:rPr>
      </w:pPr>
      <w:r>
        <w:rPr>
          <w:b/>
          <w:noProof/>
          <w:sz w:val="7"/>
          <w:lang w:val="en-US"/>
        </w:rPr>
        <mc:AlternateContent>
          <mc:Choice Requires="wps">
            <w:drawing>
              <wp:anchor distT="0" distB="0" distL="0" distR="0" simplePos="0" relativeHeight="487593472" behindDoc="1" locked="0" layoutInCell="1" allowOverlap="1" wp14:anchorId="76D0A148" wp14:editId="3CC83839">
                <wp:simplePos x="0" y="0"/>
                <wp:positionH relativeFrom="page">
                  <wp:posOffset>3239770</wp:posOffset>
                </wp:positionH>
                <wp:positionV relativeFrom="paragraph">
                  <wp:posOffset>70176</wp:posOffset>
                </wp:positionV>
                <wp:extent cx="125984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9840" cy="1270"/>
                        </a:xfrm>
                        <a:custGeom>
                          <a:avLst/>
                          <a:gdLst/>
                          <a:ahLst/>
                          <a:cxnLst/>
                          <a:rect l="l" t="t" r="r" b="b"/>
                          <a:pathLst>
                            <a:path w="1259840">
                              <a:moveTo>
                                <a:pt x="0" y="0"/>
                              </a:moveTo>
                              <a:lnTo>
                                <a:pt x="12598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DFDDF" id="Graphic 7" o:spid="_x0000_s1026" style="position:absolute;margin-left:255.1pt;margin-top:5.55pt;width:99.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25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" path="m,l1259839,e" filled="f">
                <v:path arrowok="t"/>
                <w10:wrap type="topAndBottom" anchorx="page"/>
              </v:shape>
            </w:pict>
          </mc:Fallback>
        </mc:AlternateContent>
      </w:r>
    </w:p>
    <w:p w:rsidR="00E20005" w:rsidRDefault="00E20005" w:rsidP="00E20005">
      <w:pPr>
        <w:pStyle w:val="BodyText"/>
        <w:spacing w:before="122"/>
        <w:rPr>
          <w:b/>
        </w:rPr>
      </w:pPr>
    </w:p>
    <w:p w:rsidR="00E20005" w:rsidRPr="00BC0890" w:rsidRDefault="00E20005" w:rsidP="00BC0890">
      <w:pPr>
        <w:spacing w:before="120" w:after="120"/>
        <w:ind w:firstLine="720"/>
        <w:jc w:val="both"/>
        <w:rPr>
          <w:i/>
          <w:sz w:val="28"/>
        </w:rPr>
      </w:pPr>
      <w:r w:rsidRPr="00BC0890">
        <w:rPr>
          <w:i/>
          <w:sz w:val="28"/>
        </w:rPr>
        <w:t>Căn</w:t>
      </w:r>
      <w:r w:rsidRPr="00BC0890">
        <w:rPr>
          <w:i/>
          <w:spacing w:val="-1"/>
          <w:sz w:val="28"/>
        </w:rPr>
        <w:t xml:space="preserve"> </w:t>
      </w:r>
      <w:r w:rsidRPr="00BC0890">
        <w:rPr>
          <w:i/>
          <w:sz w:val="28"/>
        </w:rPr>
        <w:t>cứ</w:t>
      </w:r>
      <w:r w:rsidRPr="00BC0890">
        <w:rPr>
          <w:i/>
          <w:spacing w:val="-2"/>
          <w:sz w:val="28"/>
        </w:rPr>
        <w:t xml:space="preserve"> </w:t>
      </w:r>
      <w:r w:rsidRPr="00BC0890">
        <w:rPr>
          <w:i/>
          <w:sz w:val="28"/>
        </w:rPr>
        <w:t>Luật</w:t>
      </w:r>
      <w:r w:rsidRPr="00BC0890">
        <w:rPr>
          <w:i/>
          <w:spacing w:val="-2"/>
          <w:sz w:val="28"/>
        </w:rPr>
        <w:t xml:space="preserve"> </w:t>
      </w:r>
      <w:r w:rsidRPr="00BC0890">
        <w:rPr>
          <w:i/>
          <w:sz w:val="28"/>
        </w:rPr>
        <w:t>Tổ chức</w:t>
      </w:r>
      <w:r w:rsidRPr="00BC0890">
        <w:rPr>
          <w:i/>
          <w:spacing w:val="-2"/>
          <w:sz w:val="28"/>
        </w:rPr>
        <w:t xml:space="preserve"> </w:t>
      </w:r>
      <w:r w:rsidRPr="00BC0890">
        <w:rPr>
          <w:i/>
          <w:sz w:val="28"/>
        </w:rPr>
        <w:t>chính</w:t>
      </w:r>
      <w:r w:rsidRPr="00BC0890">
        <w:rPr>
          <w:i/>
          <w:spacing w:val="-1"/>
          <w:sz w:val="28"/>
        </w:rPr>
        <w:t xml:space="preserve"> </w:t>
      </w:r>
      <w:r w:rsidRPr="00BC0890">
        <w:rPr>
          <w:i/>
          <w:sz w:val="28"/>
        </w:rPr>
        <w:t>quyền địa</w:t>
      </w:r>
      <w:r w:rsidRPr="00BC0890">
        <w:rPr>
          <w:i/>
          <w:spacing w:val="-1"/>
          <w:sz w:val="28"/>
        </w:rPr>
        <w:t xml:space="preserve"> </w:t>
      </w:r>
      <w:r w:rsidRPr="00BC0890">
        <w:rPr>
          <w:i/>
          <w:sz w:val="28"/>
        </w:rPr>
        <w:t>phương</w:t>
      </w:r>
      <w:r w:rsidRPr="00BC0890">
        <w:rPr>
          <w:i/>
          <w:spacing w:val="-1"/>
          <w:sz w:val="28"/>
        </w:rPr>
        <w:t xml:space="preserve"> </w:t>
      </w:r>
      <w:r w:rsidRPr="00BC0890">
        <w:rPr>
          <w:i/>
          <w:sz w:val="28"/>
        </w:rPr>
        <w:t xml:space="preserve">số </w:t>
      </w:r>
      <w:r w:rsidRPr="00BC0890">
        <w:rPr>
          <w:i/>
          <w:spacing w:val="-2"/>
          <w:sz w:val="28"/>
        </w:rPr>
        <w:t>72/2025/QH15;</w:t>
      </w:r>
    </w:p>
    <w:p w:rsidR="00E20005" w:rsidRPr="00BC0890" w:rsidRDefault="00E20005" w:rsidP="00BC0890">
      <w:pPr>
        <w:spacing w:before="120" w:after="120"/>
        <w:ind w:firstLine="720"/>
        <w:jc w:val="both"/>
        <w:rPr>
          <w:i/>
          <w:sz w:val="28"/>
        </w:rPr>
      </w:pPr>
      <w:r w:rsidRPr="00BC0890">
        <w:rPr>
          <w:i/>
          <w:sz w:val="28"/>
        </w:rPr>
        <w:t>Căn</w:t>
      </w:r>
      <w:r w:rsidRPr="00BC0890">
        <w:rPr>
          <w:i/>
          <w:spacing w:val="-1"/>
          <w:sz w:val="28"/>
        </w:rPr>
        <w:t xml:space="preserve"> </w:t>
      </w:r>
      <w:r w:rsidRPr="00BC0890">
        <w:rPr>
          <w:i/>
          <w:sz w:val="28"/>
        </w:rPr>
        <w:t>cứ</w:t>
      </w:r>
      <w:r w:rsidRPr="00BC0890">
        <w:rPr>
          <w:i/>
          <w:spacing w:val="1"/>
          <w:sz w:val="28"/>
        </w:rPr>
        <w:t xml:space="preserve"> </w:t>
      </w:r>
      <w:r w:rsidRPr="00BC0890">
        <w:rPr>
          <w:i/>
          <w:sz w:val="28"/>
        </w:rPr>
        <w:t>Luật</w:t>
      </w:r>
      <w:r w:rsidRPr="00BC0890">
        <w:rPr>
          <w:i/>
          <w:spacing w:val="2"/>
          <w:sz w:val="28"/>
        </w:rPr>
        <w:t xml:space="preserve"> </w:t>
      </w:r>
      <w:r w:rsidRPr="00BC0890">
        <w:rPr>
          <w:i/>
          <w:sz w:val="28"/>
        </w:rPr>
        <w:t>Giáo</w:t>
      </w:r>
      <w:r w:rsidRPr="00BC0890">
        <w:rPr>
          <w:i/>
          <w:spacing w:val="1"/>
          <w:sz w:val="28"/>
        </w:rPr>
        <w:t xml:space="preserve"> </w:t>
      </w:r>
      <w:r w:rsidRPr="00BC0890">
        <w:rPr>
          <w:i/>
          <w:sz w:val="28"/>
        </w:rPr>
        <w:t>dục</w:t>
      </w:r>
      <w:r w:rsidRPr="00BC0890">
        <w:rPr>
          <w:i/>
          <w:spacing w:val="2"/>
          <w:sz w:val="28"/>
        </w:rPr>
        <w:t xml:space="preserve"> </w:t>
      </w:r>
      <w:r w:rsidRPr="00BC0890">
        <w:rPr>
          <w:i/>
          <w:sz w:val="28"/>
        </w:rPr>
        <w:t>số</w:t>
      </w:r>
      <w:r w:rsidRPr="00BC0890">
        <w:rPr>
          <w:i/>
          <w:spacing w:val="1"/>
          <w:sz w:val="28"/>
        </w:rPr>
        <w:t xml:space="preserve"> </w:t>
      </w:r>
      <w:r w:rsidRPr="00BC0890">
        <w:rPr>
          <w:i/>
          <w:sz w:val="28"/>
        </w:rPr>
        <w:t>43/2019/QH13</w:t>
      </w:r>
      <w:r w:rsidRPr="00BC0890">
        <w:rPr>
          <w:i/>
          <w:spacing w:val="1"/>
          <w:sz w:val="28"/>
        </w:rPr>
        <w:t xml:space="preserve"> </w:t>
      </w:r>
      <w:r w:rsidRPr="00BC0890">
        <w:rPr>
          <w:i/>
          <w:sz w:val="28"/>
        </w:rPr>
        <w:t>được</w:t>
      </w:r>
      <w:r w:rsidRPr="00BC0890">
        <w:rPr>
          <w:i/>
          <w:spacing w:val="2"/>
          <w:sz w:val="28"/>
        </w:rPr>
        <w:t xml:space="preserve"> </w:t>
      </w:r>
      <w:r w:rsidRPr="00BC0890">
        <w:rPr>
          <w:i/>
          <w:sz w:val="28"/>
        </w:rPr>
        <w:t>sửa</w:t>
      </w:r>
      <w:r w:rsidRPr="00BC0890">
        <w:rPr>
          <w:i/>
          <w:spacing w:val="1"/>
          <w:sz w:val="28"/>
        </w:rPr>
        <w:t xml:space="preserve"> </w:t>
      </w:r>
      <w:r w:rsidRPr="00BC0890">
        <w:rPr>
          <w:i/>
          <w:sz w:val="28"/>
        </w:rPr>
        <w:t>đổi,</w:t>
      </w:r>
      <w:r w:rsidRPr="00BC0890">
        <w:rPr>
          <w:i/>
          <w:spacing w:val="1"/>
          <w:sz w:val="28"/>
        </w:rPr>
        <w:t xml:space="preserve"> </w:t>
      </w:r>
      <w:r w:rsidRPr="00BC0890">
        <w:rPr>
          <w:i/>
          <w:sz w:val="28"/>
        </w:rPr>
        <w:t>bổ</w:t>
      </w:r>
      <w:r w:rsidRPr="00BC0890">
        <w:rPr>
          <w:i/>
          <w:spacing w:val="1"/>
          <w:sz w:val="28"/>
        </w:rPr>
        <w:t xml:space="preserve"> </w:t>
      </w:r>
      <w:r w:rsidRPr="00BC0890">
        <w:rPr>
          <w:i/>
          <w:sz w:val="28"/>
        </w:rPr>
        <w:t>sung</w:t>
      </w:r>
      <w:r w:rsidRPr="00BC0890">
        <w:rPr>
          <w:i/>
          <w:spacing w:val="1"/>
          <w:sz w:val="28"/>
        </w:rPr>
        <w:t xml:space="preserve"> </w:t>
      </w:r>
      <w:r w:rsidRPr="00BC0890">
        <w:rPr>
          <w:i/>
          <w:sz w:val="28"/>
        </w:rPr>
        <w:t>bởi</w:t>
      </w:r>
      <w:r w:rsidRPr="00BC0890">
        <w:rPr>
          <w:i/>
          <w:spacing w:val="2"/>
          <w:sz w:val="28"/>
        </w:rPr>
        <w:t xml:space="preserve"> </w:t>
      </w:r>
      <w:r w:rsidRPr="00BC0890">
        <w:rPr>
          <w:i/>
          <w:sz w:val="28"/>
        </w:rPr>
        <w:t>Luật</w:t>
      </w:r>
      <w:r w:rsidRPr="00BC0890">
        <w:rPr>
          <w:i/>
          <w:spacing w:val="2"/>
          <w:sz w:val="28"/>
        </w:rPr>
        <w:t xml:space="preserve"> </w:t>
      </w:r>
      <w:r w:rsidRPr="00BC0890">
        <w:rPr>
          <w:i/>
          <w:spacing w:val="-5"/>
          <w:sz w:val="28"/>
        </w:rPr>
        <w:t>số</w:t>
      </w:r>
      <w:r w:rsidR="00BC0890">
        <w:rPr>
          <w:i/>
          <w:sz w:val="28"/>
          <w:lang w:val="en-US"/>
        </w:rPr>
        <w:t xml:space="preserve"> </w:t>
      </w:r>
      <w:r w:rsidRPr="00BC0890">
        <w:rPr>
          <w:i/>
          <w:spacing w:val="-2"/>
          <w:sz w:val="28"/>
        </w:rPr>
        <w:t>123/2025/QH15;</w:t>
      </w:r>
    </w:p>
    <w:p w:rsidR="00E20005" w:rsidRPr="00BC0890" w:rsidRDefault="00E20005" w:rsidP="00BC0890">
      <w:pPr>
        <w:spacing w:before="120" w:after="120"/>
        <w:ind w:firstLine="720"/>
        <w:jc w:val="both"/>
        <w:rPr>
          <w:i/>
          <w:sz w:val="28"/>
        </w:rPr>
      </w:pPr>
      <w:r w:rsidRPr="00BC0890">
        <w:rPr>
          <w:i/>
          <w:sz w:val="28"/>
        </w:rPr>
        <w:t>Căn</w:t>
      </w:r>
      <w:r w:rsidRPr="00BC0890">
        <w:rPr>
          <w:i/>
          <w:spacing w:val="49"/>
          <w:sz w:val="28"/>
        </w:rPr>
        <w:t xml:space="preserve"> </w:t>
      </w:r>
      <w:r w:rsidRPr="00BC0890">
        <w:rPr>
          <w:i/>
          <w:sz w:val="28"/>
        </w:rPr>
        <w:t>cứ</w:t>
      </w:r>
      <w:r w:rsidRPr="00BC0890">
        <w:rPr>
          <w:i/>
          <w:spacing w:val="49"/>
          <w:sz w:val="28"/>
        </w:rPr>
        <w:t xml:space="preserve"> </w:t>
      </w:r>
      <w:r w:rsidRPr="00BC0890">
        <w:rPr>
          <w:i/>
          <w:sz w:val="28"/>
        </w:rPr>
        <w:t>Luật</w:t>
      </w:r>
      <w:r w:rsidRPr="00BC0890">
        <w:rPr>
          <w:i/>
          <w:spacing w:val="49"/>
          <w:sz w:val="28"/>
        </w:rPr>
        <w:t xml:space="preserve"> </w:t>
      </w:r>
      <w:r w:rsidRPr="00BC0890">
        <w:rPr>
          <w:i/>
          <w:sz w:val="28"/>
        </w:rPr>
        <w:t>Giá</w:t>
      </w:r>
      <w:r w:rsidRPr="00BC0890">
        <w:rPr>
          <w:i/>
          <w:spacing w:val="49"/>
          <w:sz w:val="28"/>
        </w:rPr>
        <w:t xml:space="preserve"> </w:t>
      </w:r>
      <w:r w:rsidRPr="00BC0890">
        <w:rPr>
          <w:i/>
          <w:sz w:val="28"/>
        </w:rPr>
        <w:t>số</w:t>
      </w:r>
      <w:r w:rsidRPr="00BC0890">
        <w:rPr>
          <w:i/>
          <w:spacing w:val="49"/>
          <w:sz w:val="28"/>
        </w:rPr>
        <w:t xml:space="preserve"> </w:t>
      </w:r>
      <w:r w:rsidRPr="00BC0890">
        <w:rPr>
          <w:i/>
          <w:sz w:val="28"/>
        </w:rPr>
        <w:t>16/2023/QH15</w:t>
      </w:r>
      <w:r w:rsidRPr="00BC0890">
        <w:rPr>
          <w:i/>
          <w:spacing w:val="49"/>
          <w:sz w:val="28"/>
        </w:rPr>
        <w:t xml:space="preserve"> </w:t>
      </w:r>
      <w:r w:rsidRPr="00BC0890">
        <w:rPr>
          <w:i/>
          <w:sz w:val="28"/>
        </w:rPr>
        <w:t>được</w:t>
      </w:r>
      <w:r w:rsidRPr="00BC0890">
        <w:rPr>
          <w:i/>
          <w:spacing w:val="49"/>
          <w:sz w:val="28"/>
        </w:rPr>
        <w:t xml:space="preserve"> </w:t>
      </w:r>
      <w:r w:rsidRPr="00BC0890">
        <w:rPr>
          <w:i/>
          <w:sz w:val="28"/>
        </w:rPr>
        <w:t>sửa</w:t>
      </w:r>
      <w:r w:rsidRPr="00BC0890">
        <w:rPr>
          <w:i/>
          <w:spacing w:val="49"/>
          <w:sz w:val="28"/>
        </w:rPr>
        <w:t xml:space="preserve"> </w:t>
      </w:r>
      <w:r w:rsidRPr="00BC0890">
        <w:rPr>
          <w:i/>
          <w:sz w:val="28"/>
        </w:rPr>
        <w:t>đổi,</w:t>
      </w:r>
      <w:r w:rsidRPr="00BC0890">
        <w:rPr>
          <w:i/>
          <w:spacing w:val="49"/>
          <w:sz w:val="28"/>
        </w:rPr>
        <w:t xml:space="preserve"> </w:t>
      </w:r>
      <w:r w:rsidRPr="00BC0890">
        <w:rPr>
          <w:i/>
          <w:sz w:val="28"/>
        </w:rPr>
        <w:t>bổ</w:t>
      </w:r>
      <w:r w:rsidRPr="00BC0890">
        <w:rPr>
          <w:i/>
          <w:spacing w:val="49"/>
          <w:sz w:val="28"/>
        </w:rPr>
        <w:t xml:space="preserve"> </w:t>
      </w:r>
      <w:r w:rsidRPr="00BC0890">
        <w:rPr>
          <w:i/>
          <w:sz w:val="28"/>
        </w:rPr>
        <w:t>sung</w:t>
      </w:r>
      <w:r w:rsidRPr="00BC0890">
        <w:rPr>
          <w:i/>
          <w:spacing w:val="49"/>
          <w:sz w:val="28"/>
        </w:rPr>
        <w:t xml:space="preserve"> </w:t>
      </w:r>
      <w:r w:rsidRPr="00BC0890">
        <w:rPr>
          <w:i/>
          <w:sz w:val="28"/>
        </w:rPr>
        <w:t>bởi</w:t>
      </w:r>
      <w:r w:rsidRPr="00BC0890">
        <w:rPr>
          <w:i/>
          <w:spacing w:val="49"/>
          <w:sz w:val="28"/>
        </w:rPr>
        <w:t xml:space="preserve"> </w:t>
      </w:r>
      <w:r w:rsidRPr="00BC0890">
        <w:rPr>
          <w:i/>
          <w:sz w:val="28"/>
        </w:rPr>
        <w:t>Luật</w:t>
      </w:r>
      <w:r w:rsidRPr="00BC0890">
        <w:rPr>
          <w:i/>
          <w:spacing w:val="50"/>
          <w:sz w:val="28"/>
        </w:rPr>
        <w:t xml:space="preserve"> </w:t>
      </w:r>
      <w:r w:rsidRPr="00BC0890">
        <w:rPr>
          <w:i/>
          <w:spacing w:val="-5"/>
          <w:sz w:val="28"/>
        </w:rPr>
        <w:t>số</w:t>
      </w:r>
      <w:r w:rsidR="00BC0890">
        <w:rPr>
          <w:i/>
          <w:sz w:val="28"/>
          <w:lang w:val="en-US"/>
        </w:rPr>
        <w:t xml:space="preserve"> </w:t>
      </w:r>
      <w:r w:rsidRPr="00BC0890">
        <w:rPr>
          <w:i/>
          <w:spacing w:val="-2"/>
          <w:sz w:val="28"/>
        </w:rPr>
        <w:t>140/2025/QH15;</w:t>
      </w:r>
    </w:p>
    <w:p w:rsidR="00E20005" w:rsidRPr="00BC0890" w:rsidRDefault="00E20005" w:rsidP="00BC0890">
      <w:pPr>
        <w:spacing w:before="120" w:after="120"/>
        <w:ind w:firstLine="720"/>
        <w:jc w:val="both"/>
        <w:rPr>
          <w:i/>
          <w:spacing w:val="-2"/>
          <w:sz w:val="28"/>
        </w:rPr>
      </w:pPr>
      <w:r w:rsidRPr="00BC0890">
        <w:rPr>
          <w:i/>
          <w:sz w:val="28"/>
        </w:rPr>
        <w:t>Căn</w:t>
      </w:r>
      <w:r w:rsidRPr="00BC0890">
        <w:rPr>
          <w:i/>
          <w:spacing w:val="-1"/>
          <w:sz w:val="28"/>
        </w:rPr>
        <w:t xml:space="preserve"> </w:t>
      </w:r>
      <w:r w:rsidRPr="00BC0890">
        <w:rPr>
          <w:i/>
          <w:sz w:val="28"/>
        </w:rPr>
        <w:t>cứ</w:t>
      </w:r>
      <w:r w:rsidRPr="00BC0890">
        <w:rPr>
          <w:i/>
          <w:spacing w:val="-2"/>
          <w:sz w:val="28"/>
        </w:rPr>
        <w:t xml:space="preserve"> </w:t>
      </w:r>
      <w:r w:rsidRPr="00BC0890">
        <w:rPr>
          <w:i/>
          <w:sz w:val="28"/>
        </w:rPr>
        <w:t>Luật</w:t>
      </w:r>
      <w:r w:rsidRPr="00BC0890">
        <w:rPr>
          <w:i/>
          <w:spacing w:val="-2"/>
          <w:sz w:val="28"/>
        </w:rPr>
        <w:t xml:space="preserve"> </w:t>
      </w:r>
      <w:r w:rsidRPr="00BC0890">
        <w:rPr>
          <w:i/>
          <w:sz w:val="28"/>
        </w:rPr>
        <w:t>Ngân sách</w:t>
      </w:r>
      <w:r w:rsidRPr="00BC0890">
        <w:rPr>
          <w:i/>
          <w:spacing w:val="-1"/>
          <w:sz w:val="28"/>
        </w:rPr>
        <w:t xml:space="preserve"> </w:t>
      </w:r>
      <w:r w:rsidRPr="00BC0890">
        <w:rPr>
          <w:i/>
          <w:sz w:val="28"/>
        </w:rPr>
        <w:t>nhà</w:t>
      </w:r>
      <w:r w:rsidRPr="00BC0890">
        <w:rPr>
          <w:i/>
          <w:spacing w:val="-1"/>
          <w:sz w:val="28"/>
        </w:rPr>
        <w:t xml:space="preserve"> </w:t>
      </w:r>
      <w:r w:rsidRPr="00BC0890">
        <w:rPr>
          <w:i/>
          <w:sz w:val="28"/>
        </w:rPr>
        <w:t>nước</w:t>
      </w:r>
      <w:r w:rsidRPr="00BC0890">
        <w:rPr>
          <w:i/>
          <w:spacing w:val="-2"/>
          <w:sz w:val="28"/>
        </w:rPr>
        <w:t xml:space="preserve"> </w:t>
      </w:r>
      <w:r w:rsidRPr="00BC0890">
        <w:rPr>
          <w:i/>
          <w:sz w:val="28"/>
        </w:rPr>
        <w:t xml:space="preserve">số </w:t>
      </w:r>
      <w:r w:rsidRPr="00BC0890">
        <w:rPr>
          <w:i/>
          <w:spacing w:val="-2"/>
          <w:sz w:val="28"/>
        </w:rPr>
        <w:t>89/2025/QH15;</w:t>
      </w:r>
    </w:p>
    <w:p w:rsidR="00E20005" w:rsidRPr="00BC0890" w:rsidRDefault="00E20005" w:rsidP="00BC0890">
      <w:pPr>
        <w:spacing w:before="120" w:after="120"/>
        <w:ind w:firstLine="720"/>
        <w:jc w:val="both"/>
        <w:rPr>
          <w:i/>
          <w:sz w:val="28"/>
        </w:rPr>
      </w:pPr>
      <w:r w:rsidRPr="00BC0890">
        <w:rPr>
          <w:i/>
          <w:sz w:val="28"/>
        </w:rPr>
        <w:t>Căn</w:t>
      </w:r>
      <w:r w:rsidRPr="00BC0890">
        <w:rPr>
          <w:i/>
          <w:spacing w:val="-5"/>
          <w:sz w:val="28"/>
        </w:rPr>
        <w:t xml:space="preserve"> </w:t>
      </w:r>
      <w:r w:rsidRPr="00BC0890">
        <w:rPr>
          <w:i/>
          <w:sz w:val="28"/>
        </w:rPr>
        <w:t>cứ</w:t>
      </w:r>
      <w:r w:rsidRPr="00BC0890">
        <w:rPr>
          <w:i/>
          <w:spacing w:val="-5"/>
          <w:sz w:val="28"/>
        </w:rPr>
        <w:t xml:space="preserve"> </w:t>
      </w:r>
      <w:r w:rsidRPr="00BC0890">
        <w:rPr>
          <w:i/>
          <w:sz w:val="28"/>
        </w:rPr>
        <w:t>Luật</w:t>
      </w:r>
      <w:r w:rsidRPr="00BC0890">
        <w:rPr>
          <w:i/>
          <w:spacing w:val="-4"/>
          <w:sz w:val="28"/>
        </w:rPr>
        <w:t xml:space="preserve"> </w:t>
      </w:r>
      <w:r w:rsidRPr="00BC0890">
        <w:rPr>
          <w:i/>
          <w:sz w:val="28"/>
        </w:rPr>
        <w:t>Ban</w:t>
      </w:r>
      <w:r w:rsidRPr="00BC0890">
        <w:rPr>
          <w:i/>
          <w:spacing w:val="-5"/>
          <w:sz w:val="28"/>
        </w:rPr>
        <w:t xml:space="preserve"> </w:t>
      </w:r>
      <w:r w:rsidRPr="00BC0890">
        <w:rPr>
          <w:i/>
          <w:sz w:val="28"/>
        </w:rPr>
        <w:t>hành</w:t>
      </w:r>
      <w:r w:rsidRPr="00BC0890">
        <w:rPr>
          <w:i/>
          <w:spacing w:val="-5"/>
          <w:sz w:val="28"/>
        </w:rPr>
        <w:t xml:space="preserve"> </w:t>
      </w:r>
      <w:r w:rsidRPr="00BC0890">
        <w:rPr>
          <w:i/>
          <w:sz w:val="28"/>
        </w:rPr>
        <w:t>văn</w:t>
      </w:r>
      <w:r w:rsidRPr="00BC0890">
        <w:rPr>
          <w:i/>
          <w:spacing w:val="-5"/>
          <w:sz w:val="28"/>
        </w:rPr>
        <w:t xml:space="preserve"> </w:t>
      </w:r>
      <w:r w:rsidRPr="00BC0890">
        <w:rPr>
          <w:i/>
          <w:sz w:val="28"/>
        </w:rPr>
        <w:t>bản</w:t>
      </w:r>
      <w:r w:rsidRPr="00BC0890">
        <w:rPr>
          <w:i/>
          <w:spacing w:val="-5"/>
          <w:sz w:val="28"/>
        </w:rPr>
        <w:t xml:space="preserve"> </w:t>
      </w:r>
      <w:r w:rsidRPr="00BC0890">
        <w:rPr>
          <w:i/>
          <w:sz w:val="28"/>
        </w:rPr>
        <w:t>quy</w:t>
      </w:r>
      <w:r w:rsidRPr="00BC0890">
        <w:rPr>
          <w:i/>
          <w:spacing w:val="-4"/>
          <w:sz w:val="28"/>
        </w:rPr>
        <w:t xml:space="preserve"> </w:t>
      </w:r>
      <w:r w:rsidRPr="00BC0890">
        <w:rPr>
          <w:i/>
          <w:sz w:val="28"/>
        </w:rPr>
        <w:t>phạm</w:t>
      </w:r>
      <w:r w:rsidRPr="00BC0890">
        <w:rPr>
          <w:i/>
          <w:spacing w:val="-5"/>
          <w:sz w:val="28"/>
        </w:rPr>
        <w:t xml:space="preserve"> </w:t>
      </w:r>
      <w:r w:rsidRPr="00BC0890">
        <w:rPr>
          <w:i/>
          <w:sz w:val="28"/>
        </w:rPr>
        <w:t>pháp</w:t>
      </w:r>
      <w:r w:rsidRPr="00BC0890">
        <w:rPr>
          <w:i/>
          <w:spacing w:val="-5"/>
          <w:sz w:val="28"/>
        </w:rPr>
        <w:t xml:space="preserve"> </w:t>
      </w:r>
      <w:r w:rsidRPr="00BC0890">
        <w:rPr>
          <w:i/>
          <w:sz w:val="28"/>
        </w:rPr>
        <w:t>luật</w:t>
      </w:r>
      <w:r w:rsidRPr="00BC0890">
        <w:rPr>
          <w:i/>
          <w:spacing w:val="-4"/>
          <w:sz w:val="28"/>
        </w:rPr>
        <w:t xml:space="preserve"> </w:t>
      </w:r>
      <w:r w:rsidRPr="00BC0890">
        <w:rPr>
          <w:i/>
          <w:sz w:val="28"/>
        </w:rPr>
        <w:t>số</w:t>
      </w:r>
      <w:r w:rsidRPr="00BC0890">
        <w:rPr>
          <w:i/>
          <w:spacing w:val="-5"/>
          <w:sz w:val="28"/>
        </w:rPr>
        <w:t xml:space="preserve"> </w:t>
      </w:r>
      <w:r w:rsidRPr="00BC0890">
        <w:rPr>
          <w:i/>
          <w:sz w:val="28"/>
        </w:rPr>
        <w:t>64/2025/QH15</w:t>
      </w:r>
      <w:r w:rsidRPr="00BC0890">
        <w:rPr>
          <w:i/>
          <w:spacing w:val="-5"/>
          <w:sz w:val="28"/>
        </w:rPr>
        <w:t xml:space="preserve"> </w:t>
      </w:r>
      <w:r w:rsidRPr="00BC0890">
        <w:rPr>
          <w:i/>
          <w:sz w:val="28"/>
        </w:rPr>
        <w:t>được sửa đổi, bổ sung bởi Luật số 87/2025/QH15;</w:t>
      </w:r>
    </w:p>
    <w:p w:rsidR="00E20005" w:rsidRPr="00BC0890" w:rsidRDefault="00E20005" w:rsidP="00BC0890">
      <w:pPr>
        <w:spacing w:before="120" w:after="120"/>
        <w:ind w:firstLine="720"/>
        <w:jc w:val="both"/>
        <w:rPr>
          <w:i/>
          <w:sz w:val="28"/>
        </w:rPr>
      </w:pPr>
      <w:r w:rsidRPr="00BC0890">
        <w:rPr>
          <w:i/>
          <w:sz w:val="28"/>
        </w:rPr>
        <w:t>Căn cứ Nghị định số 78/2025/NĐ-CP của Chính phủ quy định chi tiết một số</w:t>
      </w:r>
      <w:r w:rsidRPr="00BC0890">
        <w:rPr>
          <w:i/>
          <w:spacing w:val="-3"/>
          <w:sz w:val="28"/>
        </w:rPr>
        <w:t xml:space="preserve"> </w:t>
      </w:r>
      <w:r w:rsidRPr="00BC0890">
        <w:rPr>
          <w:i/>
          <w:sz w:val="28"/>
        </w:rPr>
        <w:t>điều</w:t>
      </w:r>
      <w:r w:rsidRPr="00BC0890">
        <w:rPr>
          <w:i/>
          <w:spacing w:val="-3"/>
          <w:sz w:val="28"/>
        </w:rPr>
        <w:t xml:space="preserve"> </w:t>
      </w:r>
      <w:r w:rsidRPr="00BC0890">
        <w:rPr>
          <w:i/>
          <w:sz w:val="28"/>
        </w:rPr>
        <w:t>và</w:t>
      </w:r>
      <w:r w:rsidRPr="00BC0890">
        <w:rPr>
          <w:i/>
          <w:spacing w:val="-3"/>
          <w:sz w:val="28"/>
        </w:rPr>
        <w:t xml:space="preserve"> </w:t>
      </w:r>
      <w:r w:rsidRPr="00BC0890">
        <w:rPr>
          <w:i/>
          <w:sz w:val="28"/>
        </w:rPr>
        <w:t>biện</w:t>
      </w:r>
      <w:r w:rsidRPr="00BC0890">
        <w:rPr>
          <w:i/>
          <w:spacing w:val="-3"/>
          <w:sz w:val="28"/>
        </w:rPr>
        <w:t xml:space="preserve"> </w:t>
      </w:r>
      <w:r w:rsidRPr="00BC0890">
        <w:rPr>
          <w:i/>
          <w:sz w:val="28"/>
        </w:rPr>
        <w:t>pháp</w:t>
      </w:r>
      <w:r w:rsidRPr="00BC0890">
        <w:rPr>
          <w:i/>
          <w:spacing w:val="-3"/>
          <w:sz w:val="28"/>
        </w:rPr>
        <w:t xml:space="preserve"> </w:t>
      </w:r>
      <w:r w:rsidRPr="00BC0890">
        <w:rPr>
          <w:i/>
          <w:sz w:val="28"/>
        </w:rPr>
        <w:t>để</w:t>
      </w:r>
      <w:r w:rsidRPr="00BC0890">
        <w:rPr>
          <w:i/>
          <w:spacing w:val="-2"/>
          <w:sz w:val="28"/>
        </w:rPr>
        <w:t xml:space="preserve"> </w:t>
      </w:r>
      <w:r w:rsidRPr="00BC0890">
        <w:rPr>
          <w:i/>
          <w:sz w:val="28"/>
        </w:rPr>
        <w:t>tổ</w:t>
      </w:r>
      <w:r w:rsidRPr="00BC0890">
        <w:rPr>
          <w:i/>
          <w:spacing w:val="-3"/>
          <w:sz w:val="28"/>
        </w:rPr>
        <w:t xml:space="preserve"> </w:t>
      </w:r>
      <w:r w:rsidRPr="00BC0890">
        <w:rPr>
          <w:i/>
          <w:sz w:val="28"/>
        </w:rPr>
        <w:t>chức,</w:t>
      </w:r>
      <w:r w:rsidRPr="00BC0890">
        <w:rPr>
          <w:i/>
          <w:spacing w:val="-3"/>
          <w:sz w:val="28"/>
        </w:rPr>
        <w:t xml:space="preserve"> </w:t>
      </w:r>
      <w:r w:rsidRPr="00BC0890">
        <w:rPr>
          <w:i/>
          <w:sz w:val="28"/>
        </w:rPr>
        <w:t>hướng</w:t>
      </w:r>
      <w:r w:rsidRPr="00BC0890">
        <w:rPr>
          <w:i/>
          <w:spacing w:val="-3"/>
          <w:sz w:val="28"/>
        </w:rPr>
        <w:t xml:space="preserve"> </w:t>
      </w:r>
      <w:r w:rsidRPr="00BC0890">
        <w:rPr>
          <w:i/>
          <w:sz w:val="28"/>
        </w:rPr>
        <w:t>dẫn</w:t>
      </w:r>
      <w:r w:rsidRPr="00BC0890">
        <w:rPr>
          <w:i/>
          <w:spacing w:val="-3"/>
          <w:sz w:val="28"/>
        </w:rPr>
        <w:t xml:space="preserve"> </w:t>
      </w:r>
      <w:r w:rsidRPr="00BC0890">
        <w:rPr>
          <w:i/>
          <w:sz w:val="28"/>
        </w:rPr>
        <w:t>thi</w:t>
      </w:r>
      <w:r w:rsidRPr="00BC0890">
        <w:rPr>
          <w:i/>
          <w:spacing w:val="-2"/>
          <w:sz w:val="28"/>
        </w:rPr>
        <w:t xml:space="preserve"> </w:t>
      </w:r>
      <w:r w:rsidRPr="00BC0890">
        <w:rPr>
          <w:i/>
          <w:sz w:val="28"/>
        </w:rPr>
        <w:t>hành</w:t>
      </w:r>
      <w:r w:rsidRPr="00BC0890">
        <w:rPr>
          <w:i/>
          <w:spacing w:val="-3"/>
          <w:sz w:val="28"/>
        </w:rPr>
        <w:t xml:space="preserve"> </w:t>
      </w:r>
      <w:r w:rsidRPr="00BC0890">
        <w:rPr>
          <w:i/>
          <w:sz w:val="28"/>
        </w:rPr>
        <w:t>Luật</w:t>
      </w:r>
      <w:r w:rsidRPr="00BC0890">
        <w:rPr>
          <w:i/>
          <w:spacing w:val="-2"/>
          <w:sz w:val="28"/>
        </w:rPr>
        <w:t xml:space="preserve"> </w:t>
      </w:r>
      <w:r w:rsidRPr="00BC0890">
        <w:rPr>
          <w:i/>
          <w:sz w:val="28"/>
        </w:rPr>
        <w:t>Ban</w:t>
      </w:r>
      <w:r w:rsidRPr="00BC0890">
        <w:rPr>
          <w:i/>
          <w:spacing w:val="-3"/>
          <w:sz w:val="28"/>
        </w:rPr>
        <w:t xml:space="preserve"> </w:t>
      </w:r>
      <w:r w:rsidRPr="00BC0890">
        <w:rPr>
          <w:i/>
          <w:sz w:val="28"/>
        </w:rPr>
        <w:t>hành</w:t>
      </w:r>
      <w:r w:rsidRPr="00BC0890">
        <w:rPr>
          <w:i/>
          <w:spacing w:val="-3"/>
          <w:sz w:val="28"/>
        </w:rPr>
        <w:t xml:space="preserve"> </w:t>
      </w:r>
      <w:r w:rsidRPr="00BC0890">
        <w:rPr>
          <w:i/>
          <w:sz w:val="28"/>
        </w:rPr>
        <w:t>văn</w:t>
      </w:r>
      <w:r w:rsidRPr="00BC0890">
        <w:rPr>
          <w:i/>
          <w:spacing w:val="-3"/>
          <w:sz w:val="28"/>
        </w:rPr>
        <w:t xml:space="preserve"> </w:t>
      </w:r>
      <w:r w:rsidRPr="00BC0890">
        <w:rPr>
          <w:i/>
          <w:sz w:val="28"/>
        </w:rPr>
        <w:t>bản</w:t>
      </w:r>
      <w:r w:rsidRPr="00BC0890">
        <w:rPr>
          <w:i/>
          <w:spacing w:val="-3"/>
          <w:sz w:val="28"/>
        </w:rPr>
        <w:t xml:space="preserve"> </w:t>
      </w:r>
      <w:r w:rsidRPr="00BC0890">
        <w:rPr>
          <w:i/>
          <w:sz w:val="28"/>
        </w:rPr>
        <w:t>quy phạm pháp luật được sửa đổi, bổ sung bởi Nghị định số 187/2025/NĐ-CP;</w:t>
      </w:r>
    </w:p>
    <w:p w:rsidR="00E20005" w:rsidRPr="00BC0890" w:rsidRDefault="00E20005" w:rsidP="00BC0890">
      <w:pPr>
        <w:spacing w:before="120" w:after="120"/>
        <w:ind w:firstLine="720"/>
        <w:jc w:val="both"/>
        <w:rPr>
          <w:i/>
          <w:sz w:val="28"/>
        </w:rPr>
      </w:pPr>
      <w:r w:rsidRPr="00BC0890">
        <w:rPr>
          <w:i/>
          <w:sz w:val="28"/>
        </w:rPr>
        <w:t>Căn</w:t>
      </w:r>
      <w:r w:rsidRPr="00BC0890">
        <w:rPr>
          <w:i/>
          <w:spacing w:val="-6"/>
          <w:sz w:val="28"/>
        </w:rPr>
        <w:t xml:space="preserve"> </w:t>
      </w:r>
      <w:r w:rsidRPr="00BC0890">
        <w:rPr>
          <w:i/>
          <w:sz w:val="28"/>
        </w:rPr>
        <w:t>cứ</w:t>
      </w:r>
      <w:r w:rsidRPr="00BC0890">
        <w:rPr>
          <w:i/>
          <w:spacing w:val="-6"/>
          <w:sz w:val="28"/>
        </w:rPr>
        <w:t xml:space="preserve"> </w:t>
      </w:r>
      <w:r w:rsidRPr="00BC0890">
        <w:rPr>
          <w:i/>
          <w:sz w:val="28"/>
        </w:rPr>
        <w:t>Nghị</w:t>
      </w:r>
      <w:r w:rsidRPr="00BC0890">
        <w:rPr>
          <w:i/>
          <w:spacing w:val="-5"/>
          <w:sz w:val="28"/>
        </w:rPr>
        <w:t xml:space="preserve"> </w:t>
      </w:r>
      <w:r w:rsidRPr="00BC0890">
        <w:rPr>
          <w:i/>
          <w:sz w:val="28"/>
        </w:rPr>
        <w:t>định</w:t>
      </w:r>
      <w:r w:rsidRPr="00BC0890">
        <w:rPr>
          <w:i/>
          <w:spacing w:val="-6"/>
          <w:sz w:val="28"/>
        </w:rPr>
        <w:t xml:space="preserve"> </w:t>
      </w:r>
      <w:r w:rsidRPr="00BC0890">
        <w:rPr>
          <w:i/>
          <w:sz w:val="28"/>
        </w:rPr>
        <w:t>60/2021/NĐ-CP</w:t>
      </w:r>
      <w:r w:rsidRPr="00BC0890">
        <w:rPr>
          <w:i/>
          <w:spacing w:val="-4"/>
          <w:sz w:val="28"/>
        </w:rPr>
        <w:t xml:space="preserve"> </w:t>
      </w:r>
      <w:r w:rsidRPr="00BC0890">
        <w:rPr>
          <w:i/>
          <w:sz w:val="28"/>
        </w:rPr>
        <w:t>của</w:t>
      </w:r>
      <w:r w:rsidRPr="00BC0890">
        <w:rPr>
          <w:i/>
          <w:spacing w:val="-5"/>
          <w:sz w:val="28"/>
        </w:rPr>
        <w:t xml:space="preserve"> </w:t>
      </w:r>
      <w:r w:rsidRPr="00BC0890">
        <w:rPr>
          <w:i/>
          <w:sz w:val="28"/>
        </w:rPr>
        <w:t>Chính</w:t>
      </w:r>
      <w:r w:rsidRPr="00BC0890">
        <w:rPr>
          <w:i/>
          <w:spacing w:val="-6"/>
          <w:sz w:val="28"/>
        </w:rPr>
        <w:t xml:space="preserve"> </w:t>
      </w:r>
      <w:r w:rsidRPr="00BC0890">
        <w:rPr>
          <w:i/>
          <w:sz w:val="28"/>
        </w:rPr>
        <w:t>phủ</w:t>
      </w:r>
      <w:r w:rsidRPr="00BC0890">
        <w:rPr>
          <w:i/>
          <w:spacing w:val="-6"/>
          <w:sz w:val="28"/>
        </w:rPr>
        <w:t xml:space="preserve"> </w:t>
      </w:r>
      <w:r w:rsidRPr="00BC0890">
        <w:rPr>
          <w:i/>
          <w:sz w:val="28"/>
        </w:rPr>
        <w:t>quy</w:t>
      </w:r>
      <w:r w:rsidRPr="00BC0890">
        <w:rPr>
          <w:i/>
          <w:spacing w:val="-5"/>
          <w:sz w:val="28"/>
        </w:rPr>
        <w:t xml:space="preserve"> </w:t>
      </w:r>
      <w:r w:rsidRPr="00BC0890">
        <w:rPr>
          <w:i/>
          <w:sz w:val="28"/>
        </w:rPr>
        <w:t>định</w:t>
      </w:r>
      <w:r w:rsidRPr="00BC0890">
        <w:rPr>
          <w:i/>
          <w:spacing w:val="-6"/>
          <w:sz w:val="28"/>
        </w:rPr>
        <w:t xml:space="preserve"> </w:t>
      </w:r>
      <w:r w:rsidRPr="00BC0890">
        <w:rPr>
          <w:i/>
          <w:sz w:val="28"/>
        </w:rPr>
        <w:t>về</w:t>
      </w:r>
      <w:r w:rsidRPr="00BC0890">
        <w:rPr>
          <w:i/>
          <w:spacing w:val="-6"/>
          <w:sz w:val="28"/>
        </w:rPr>
        <w:t xml:space="preserve"> </w:t>
      </w:r>
      <w:r w:rsidRPr="00BC0890">
        <w:rPr>
          <w:i/>
          <w:sz w:val="28"/>
        </w:rPr>
        <w:t>cơ</w:t>
      </w:r>
      <w:r w:rsidRPr="00BC0890">
        <w:rPr>
          <w:i/>
          <w:spacing w:val="-5"/>
          <w:sz w:val="28"/>
        </w:rPr>
        <w:t xml:space="preserve"> </w:t>
      </w:r>
      <w:r w:rsidRPr="00BC0890">
        <w:rPr>
          <w:i/>
          <w:sz w:val="28"/>
        </w:rPr>
        <w:t>chế</w:t>
      </w:r>
      <w:r w:rsidRPr="00BC0890">
        <w:rPr>
          <w:i/>
          <w:spacing w:val="-6"/>
          <w:sz w:val="28"/>
        </w:rPr>
        <w:t xml:space="preserve"> </w:t>
      </w:r>
      <w:r w:rsidRPr="00BC0890">
        <w:rPr>
          <w:i/>
          <w:sz w:val="28"/>
        </w:rPr>
        <w:t>tự</w:t>
      </w:r>
      <w:r w:rsidRPr="00BC0890">
        <w:rPr>
          <w:i/>
          <w:spacing w:val="-5"/>
          <w:sz w:val="28"/>
        </w:rPr>
        <w:t xml:space="preserve"> chủ</w:t>
      </w:r>
      <w:r w:rsidR="00BC0890">
        <w:rPr>
          <w:i/>
          <w:sz w:val="28"/>
          <w:lang w:val="en-US"/>
        </w:rPr>
        <w:t xml:space="preserve"> </w:t>
      </w:r>
      <w:r w:rsidRPr="00BC0890">
        <w:rPr>
          <w:i/>
          <w:sz w:val="28"/>
        </w:rPr>
        <w:t>tài</w:t>
      </w:r>
      <w:r w:rsidRPr="00BC0890">
        <w:rPr>
          <w:i/>
          <w:spacing w:val="-1"/>
          <w:sz w:val="28"/>
        </w:rPr>
        <w:t xml:space="preserve"> </w:t>
      </w:r>
      <w:r w:rsidRPr="00BC0890">
        <w:rPr>
          <w:i/>
          <w:sz w:val="28"/>
        </w:rPr>
        <w:t>chính của</w:t>
      </w:r>
      <w:r w:rsidRPr="00BC0890">
        <w:rPr>
          <w:i/>
          <w:spacing w:val="-1"/>
          <w:sz w:val="28"/>
        </w:rPr>
        <w:t xml:space="preserve"> </w:t>
      </w:r>
      <w:r w:rsidRPr="00BC0890">
        <w:rPr>
          <w:i/>
          <w:sz w:val="28"/>
        </w:rPr>
        <w:t>đơn vị</w:t>
      </w:r>
      <w:r w:rsidRPr="00BC0890">
        <w:rPr>
          <w:i/>
          <w:spacing w:val="-2"/>
          <w:sz w:val="28"/>
        </w:rPr>
        <w:t xml:space="preserve"> </w:t>
      </w:r>
      <w:r w:rsidRPr="00BC0890">
        <w:rPr>
          <w:i/>
          <w:sz w:val="28"/>
        </w:rPr>
        <w:t>sự nghiệp</w:t>
      </w:r>
      <w:r w:rsidRPr="00BC0890">
        <w:rPr>
          <w:i/>
          <w:spacing w:val="-1"/>
          <w:sz w:val="28"/>
        </w:rPr>
        <w:t xml:space="preserve"> </w:t>
      </w:r>
      <w:r w:rsidRPr="00BC0890">
        <w:rPr>
          <w:i/>
          <w:sz w:val="28"/>
        </w:rPr>
        <w:t xml:space="preserve">công </w:t>
      </w:r>
      <w:r w:rsidRPr="00BC0890">
        <w:rPr>
          <w:i/>
          <w:spacing w:val="-4"/>
          <w:sz w:val="28"/>
        </w:rPr>
        <w:t>lập;</w:t>
      </w:r>
    </w:p>
    <w:p w:rsidR="00E20005" w:rsidRPr="00BC0890" w:rsidRDefault="00E20005" w:rsidP="00BC0890">
      <w:pPr>
        <w:spacing w:before="120" w:after="120"/>
        <w:ind w:firstLine="720"/>
        <w:jc w:val="both"/>
        <w:rPr>
          <w:sz w:val="28"/>
        </w:rPr>
      </w:pPr>
      <w:r w:rsidRPr="00BC0890">
        <w:rPr>
          <w:i/>
          <w:sz w:val="28"/>
        </w:rPr>
        <w:t>Căn cứ Nghị định số 238/2025/NĐ-CP của Chính phủ quy định về chính sách học phí, miễn, giảm, hỗ trợ học phí, hỗ trợ chi phí học tập và giá dịch vụ trong lĩnh vực giáo dục, đào tạo được sửa đổi, bổ sung bởi Nghị định số 66/2026/NĐ-CP</w:t>
      </w:r>
      <w:r w:rsidRPr="00BC0890">
        <w:rPr>
          <w:i/>
          <w:spacing w:val="-1"/>
          <w:sz w:val="28"/>
        </w:rPr>
        <w:t xml:space="preserve"> </w:t>
      </w:r>
      <w:r w:rsidRPr="00BC0890">
        <w:rPr>
          <w:i/>
          <w:sz w:val="28"/>
        </w:rPr>
        <w:t>của Chính phủ quy</w:t>
      </w:r>
      <w:r w:rsidRPr="00BC0890">
        <w:rPr>
          <w:i/>
          <w:spacing w:val="-1"/>
          <w:sz w:val="28"/>
        </w:rPr>
        <w:t xml:space="preserve"> </w:t>
      </w:r>
      <w:r w:rsidRPr="00BC0890">
        <w:rPr>
          <w:i/>
          <w:sz w:val="28"/>
        </w:rPr>
        <w:t>định chi</w:t>
      </w:r>
      <w:r w:rsidRPr="00BC0890">
        <w:rPr>
          <w:i/>
          <w:spacing w:val="-1"/>
          <w:sz w:val="28"/>
        </w:rPr>
        <w:t xml:space="preserve"> </w:t>
      </w:r>
      <w:r w:rsidRPr="00BC0890">
        <w:rPr>
          <w:i/>
          <w:sz w:val="28"/>
        </w:rPr>
        <w:t>tiết một</w:t>
      </w:r>
      <w:r w:rsidRPr="00BC0890">
        <w:rPr>
          <w:i/>
          <w:spacing w:val="-1"/>
          <w:sz w:val="28"/>
        </w:rPr>
        <w:t xml:space="preserve"> </w:t>
      </w:r>
      <w:r w:rsidRPr="00BC0890">
        <w:rPr>
          <w:i/>
          <w:sz w:val="28"/>
        </w:rPr>
        <w:t>số điều của Luật</w:t>
      </w:r>
      <w:r w:rsidRPr="00BC0890">
        <w:rPr>
          <w:i/>
          <w:spacing w:val="-1"/>
          <w:sz w:val="28"/>
        </w:rPr>
        <w:t xml:space="preserve"> </w:t>
      </w:r>
      <w:r w:rsidRPr="00BC0890">
        <w:rPr>
          <w:i/>
          <w:sz w:val="28"/>
        </w:rPr>
        <w:t>Giáo dục</w:t>
      </w:r>
      <w:r w:rsidRPr="00BC0890">
        <w:rPr>
          <w:sz w:val="28"/>
        </w:rPr>
        <w:t>;</w:t>
      </w:r>
    </w:p>
    <w:p w:rsidR="00E20005" w:rsidRPr="00BC0890" w:rsidRDefault="00E20005" w:rsidP="00BC0890">
      <w:pPr>
        <w:spacing w:before="120" w:after="120"/>
        <w:ind w:firstLine="720"/>
        <w:jc w:val="both"/>
        <w:rPr>
          <w:i/>
          <w:sz w:val="28"/>
        </w:rPr>
      </w:pPr>
      <w:r w:rsidRPr="00BC0890">
        <w:rPr>
          <w:i/>
          <w:sz w:val="28"/>
        </w:rPr>
        <w:t>Căn cứ Nghị định 24/2021/NĐ-CP của Chính phủ quy định việc quản lý trong cơ sở giáo dục mầm non và cơ sở giáo dục phổ thông công lập;</w:t>
      </w:r>
    </w:p>
    <w:p w:rsidR="00E20005" w:rsidRPr="00BC0890" w:rsidRDefault="00E20005" w:rsidP="00BC0890">
      <w:pPr>
        <w:spacing w:before="120" w:after="120"/>
        <w:ind w:firstLine="720"/>
        <w:jc w:val="both"/>
        <w:rPr>
          <w:i/>
          <w:sz w:val="28"/>
          <w:lang w:val="en-US"/>
        </w:rPr>
      </w:pPr>
      <w:r w:rsidRPr="00BC0890">
        <w:rPr>
          <w:i/>
          <w:sz w:val="28"/>
          <w:lang w:val="en-US"/>
        </w:rPr>
        <w:t>Căn cứ Nghị định số 66/2026/NĐ-CP của Chính phủ quy định chi tiết một số điều của Luật Giáo dục;</w:t>
      </w:r>
    </w:p>
    <w:p w:rsidR="00E20005" w:rsidRPr="00BC0890" w:rsidRDefault="00E20005" w:rsidP="00BC0890">
      <w:pPr>
        <w:spacing w:before="120" w:after="120"/>
        <w:ind w:firstLine="720"/>
        <w:jc w:val="both"/>
        <w:rPr>
          <w:i/>
          <w:sz w:val="28"/>
        </w:rPr>
      </w:pPr>
      <w:r w:rsidRPr="00BC0890">
        <w:rPr>
          <w:i/>
          <w:sz w:val="28"/>
        </w:rPr>
        <w:t>Căn</w:t>
      </w:r>
      <w:r w:rsidRPr="00BC0890">
        <w:rPr>
          <w:i/>
          <w:spacing w:val="-17"/>
          <w:sz w:val="28"/>
        </w:rPr>
        <w:t xml:space="preserve"> </w:t>
      </w:r>
      <w:r w:rsidRPr="00BC0890">
        <w:rPr>
          <w:i/>
          <w:sz w:val="28"/>
        </w:rPr>
        <w:t>cứ</w:t>
      </w:r>
      <w:r w:rsidRPr="00BC0890">
        <w:rPr>
          <w:i/>
          <w:spacing w:val="-17"/>
          <w:sz w:val="28"/>
        </w:rPr>
        <w:t xml:space="preserve"> </w:t>
      </w:r>
      <w:r w:rsidRPr="00BC0890">
        <w:rPr>
          <w:i/>
          <w:sz w:val="28"/>
        </w:rPr>
        <w:t>Thông</w:t>
      </w:r>
      <w:r w:rsidRPr="00BC0890">
        <w:rPr>
          <w:i/>
          <w:spacing w:val="-17"/>
          <w:sz w:val="28"/>
        </w:rPr>
        <w:t xml:space="preserve"> </w:t>
      </w:r>
      <w:r w:rsidRPr="00BC0890">
        <w:rPr>
          <w:i/>
          <w:sz w:val="28"/>
        </w:rPr>
        <w:t>tư</w:t>
      </w:r>
      <w:r w:rsidRPr="00BC0890">
        <w:rPr>
          <w:i/>
          <w:spacing w:val="-17"/>
          <w:sz w:val="28"/>
        </w:rPr>
        <w:t xml:space="preserve"> </w:t>
      </w:r>
      <w:r w:rsidRPr="00BC0890">
        <w:rPr>
          <w:i/>
          <w:sz w:val="28"/>
        </w:rPr>
        <w:t>số</w:t>
      </w:r>
      <w:r w:rsidRPr="00BC0890">
        <w:rPr>
          <w:i/>
          <w:spacing w:val="-17"/>
          <w:sz w:val="28"/>
        </w:rPr>
        <w:t xml:space="preserve"> </w:t>
      </w:r>
      <w:r w:rsidRPr="00BC0890">
        <w:rPr>
          <w:i/>
          <w:sz w:val="28"/>
        </w:rPr>
        <w:t>30/2024/TT-BGDĐT</w:t>
      </w:r>
      <w:r w:rsidRPr="00BC0890">
        <w:rPr>
          <w:i/>
          <w:spacing w:val="-16"/>
          <w:sz w:val="28"/>
        </w:rPr>
        <w:t xml:space="preserve"> </w:t>
      </w:r>
      <w:r w:rsidRPr="00BC0890">
        <w:rPr>
          <w:i/>
          <w:sz w:val="28"/>
        </w:rPr>
        <w:t>của</w:t>
      </w:r>
      <w:r w:rsidRPr="00BC0890">
        <w:rPr>
          <w:i/>
          <w:spacing w:val="-17"/>
          <w:sz w:val="28"/>
        </w:rPr>
        <w:t xml:space="preserve"> </w:t>
      </w:r>
      <w:r w:rsidRPr="00BC0890">
        <w:rPr>
          <w:i/>
          <w:sz w:val="28"/>
        </w:rPr>
        <w:t>Bộ</w:t>
      </w:r>
      <w:r w:rsidRPr="00BC0890">
        <w:rPr>
          <w:i/>
          <w:spacing w:val="-17"/>
          <w:sz w:val="28"/>
        </w:rPr>
        <w:t xml:space="preserve"> </w:t>
      </w:r>
      <w:r w:rsidRPr="00BC0890">
        <w:rPr>
          <w:i/>
          <w:sz w:val="28"/>
        </w:rPr>
        <w:t>trưởng</w:t>
      </w:r>
      <w:r w:rsidRPr="00BC0890">
        <w:rPr>
          <w:i/>
          <w:spacing w:val="-17"/>
          <w:sz w:val="28"/>
        </w:rPr>
        <w:t xml:space="preserve"> </w:t>
      </w:r>
      <w:r w:rsidRPr="00BC0890">
        <w:rPr>
          <w:i/>
          <w:sz w:val="28"/>
        </w:rPr>
        <w:t>Bộ</w:t>
      </w:r>
      <w:r w:rsidRPr="00BC0890">
        <w:rPr>
          <w:i/>
          <w:spacing w:val="-17"/>
          <w:sz w:val="28"/>
        </w:rPr>
        <w:t xml:space="preserve"> </w:t>
      </w:r>
      <w:r w:rsidRPr="00BC0890">
        <w:rPr>
          <w:i/>
          <w:sz w:val="28"/>
        </w:rPr>
        <w:t>Giáo</w:t>
      </w:r>
      <w:r w:rsidRPr="00BC0890">
        <w:rPr>
          <w:i/>
          <w:spacing w:val="-17"/>
          <w:sz w:val="28"/>
        </w:rPr>
        <w:t xml:space="preserve"> </w:t>
      </w:r>
      <w:r w:rsidRPr="00BC0890">
        <w:rPr>
          <w:i/>
          <w:sz w:val="28"/>
        </w:rPr>
        <w:t>dục</w:t>
      </w:r>
      <w:r w:rsidRPr="00BC0890">
        <w:rPr>
          <w:i/>
          <w:spacing w:val="-16"/>
          <w:sz w:val="28"/>
        </w:rPr>
        <w:t xml:space="preserve"> </w:t>
      </w:r>
      <w:r w:rsidRPr="00BC0890">
        <w:rPr>
          <w:i/>
          <w:sz w:val="28"/>
        </w:rPr>
        <w:t>và</w:t>
      </w:r>
      <w:r w:rsidRPr="00BC0890">
        <w:rPr>
          <w:i/>
          <w:spacing w:val="-17"/>
          <w:sz w:val="28"/>
        </w:rPr>
        <w:t xml:space="preserve"> </w:t>
      </w:r>
      <w:r w:rsidRPr="00BC0890">
        <w:rPr>
          <w:i/>
          <w:sz w:val="28"/>
        </w:rPr>
        <w:t>Đào tạo ban hành Thông tư ban hành Quy chế tuyển sinh trung học cơ sở và tuyển sinh trung học phổ thông;</w:t>
      </w:r>
    </w:p>
    <w:p w:rsidR="00E20005" w:rsidRPr="00BC0890" w:rsidRDefault="00E20005" w:rsidP="00BC0890">
      <w:pPr>
        <w:spacing w:before="120" w:after="120"/>
        <w:ind w:firstLine="720"/>
        <w:jc w:val="both"/>
        <w:rPr>
          <w:i/>
          <w:sz w:val="28"/>
          <w:lang w:val="en-US"/>
        </w:rPr>
      </w:pPr>
      <w:r w:rsidRPr="00BC0890">
        <w:rPr>
          <w:i/>
          <w:sz w:val="28"/>
          <w:lang w:val="en-US"/>
        </w:rPr>
        <w:t>Căn cứ Thông tư số 10/2025/TT-BGDĐT của Bộ trưởng Bộ Giáo dục và Đào tạo quy định về phân quyền, phân cấp và phân định thẩm quyền thực hiện nhiệm vụ quản lý nhà nước của chính quyền địa phương hai cấp đối với giáo dục phổ thông;</w:t>
      </w:r>
    </w:p>
    <w:p w:rsidR="00E20005" w:rsidRPr="00BC0890" w:rsidRDefault="00E20005" w:rsidP="00BC0890">
      <w:pPr>
        <w:spacing w:before="120" w:after="120"/>
        <w:ind w:firstLine="720"/>
        <w:jc w:val="both"/>
        <w:rPr>
          <w:i/>
          <w:sz w:val="28"/>
          <w:lang w:val="en-US"/>
        </w:rPr>
      </w:pPr>
    </w:p>
    <w:p w:rsidR="00E20005" w:rsidRPr="00BC0890" w:rsidRDefault="00E20005" w:rsidP="00BC0890">
      <w:pPr>
        <w:spacing w:before="120" w:after="120"/>
        <w:ind w:firstLine="720"/>
        <w:jc w:val="both"/>
        <w:rPr>
          <w:i/>
          <w:sz w:val="28"/>
          <w:lang w:val="en-US"/>
        </w:rPr>
      </w:pPr>
    </w:p>
    <w:p w:rsidR="00E20005" w:rsidRPr="00BC0890" w:rsidRDefault="00E20005" w:rsidP="00BC0890">
      <w:pPr>
        <w:spacing w:before="120" w:after="120"/>
        <w:ind w:firstLine="720"/>
        <w:jc w:val="both"/>
        <w:rPr>
          <w:i/>
          <w:sz w:val="28"/>
          <w:lang w:val="en-US"/>
        </w:rPr>
      </w:pPr>
      <w:r w:rsidRPr="00BC0890">
        <w:rPr>
          <w:i/>
          <w:sz w:val="28"/>
          <w:lang w:val="en-US"/>
        </w:rPr>
        <w:t>Căn cứ Thông tư số 01/2023/TT-BGDĐT của Bộ trưởng Bộ Giáo dục và Đào tạo ban hành Quy chế tổ chức và hoạt động của Trung tâm giáo dục nghề nghiệp – giáo dục thường xuyên;</w:t>
      </w:r>
    </w:p>
    <w:p w:rsidR="00E20005" w:rsidRPr="00BC0890" w:rsidRDefault="00E20005" w:rsidP="00BC0890">
      <w:pPr>
        <w:spacing w:before="120" w:after="120"/>
        <w:ind w:firstLine="720"/>
        <w:jc w:val="both"/>
        <w:rPr>
          <w:i/>
          <w:sz w:val="28"/>
          <w:lang w:val="en-US"/>
        </w:rPr>
      </w:pPr>
      <w:r w:rsidRPr="00BC0890">
        <w:rPr>
          <w:i/>
          <w:sz w:val="28"/>
        </w:rPr>
        <w:t>Theo đề nghị của Giám đốc Sở Giáo dục và Đào tạo tại Tờ trình số</w:t>
      </w:r>
      <w:r w:rsidRPr="00BC0890">
        <w:rPr>
          <w:i/>
          <w:w w:val="150"/>
          <w:sz w:val="28"/>
        </w:rPr>
        <w:t xml:space="preserve"> </w:t>
      </w:r>
      <w:r w:rsidRPr="00BC0890">
        <w:rPr>
          <w:i/>
          <w:sz w:val="28"/>
        </w:rPr>
        <w:t>1709/TTr-SGDĐT ngày</w:t>
      </w:r>
      <w:r w:rsidRPr="00BC0890">
        <w:rPr>
          <w:i/>
          <w:w w:val="150"/>
          <w:sz w:val="28"/>
        </w:rPr>
        <w:t xml:space="preserve">    </w:t>
      </w:r>
      <w:r w:rsidRPr="00BC0890">
        <w:rPr>
          <w:i/>
          <w:sz w:val="28"/>
        </w:rPr>
        <w:t>tháng    năm 2026;</w:t>
      </w:r>
      <w:r w:rsidRPr="00BC0890">
        <w:rPr>
          <w:i/>
          <w:sz w:val="28"/>
          <w:lang w:val="en-US"/>
        </w:rPr>
        <w:t xml:space="preserve"> Biên bản họp liên ngành số 1162/BB-VP.UBND ngày /05/2021 tháng 6 năm 2026; ý kiến thống nhất của thành viên Ủy ban nhân dân tỉnh tại Phiếu ghi ý kiến kèm theo Công văn số 1162/VP.UBND-VHXH ngày /05/2021 tháng 6 năm 2026;</w:t>
      </w:r>
    </w:p>
    <w:p w:rsidR="00E20005" w:rsidRPr="00BC0890" w:rsidRDefault="00E20005" w:rsidP="00BC0890">
      <w:pPr>
        <w:spacing w:before="120" w:after="120"/>
        <w:ind w:firstLine="720"/>
        <w:jc w:val="both"/>
        <w:rPr>
          <w:i/>
          <w:sz w:val="28"/>
        </w:rPr>
      </w:pPr>
      <w:r w:rsidRPr="00BC0890">
        <w:rPr>
          <w:i/>
          <w:sz w:val="28"/>
        </w:rPr>
        <w:t>Ủy</w:t>
      </w:r>
      <w:r w:rsidRPr="00BC0890">
        <w:rPr>
          <w:i/>
          <w:spacing w:val="-2"/>
          <w:sz w:val="28"/>
        </w:rPr>
        <w:t xml:space="preserve"> </w:t>
      </w:r>
      <w:r w:rsidRPr="00BC0890">
        <w:rPr>
          <w:i/>
          <w:sz w:val="28"/>
        </w:rPr>
        <w:t>ban</w:t>
      </w:r>
      <w:r w:rsidRPr="00BC0890">
        <w:rPr>
          <w:i/>
          <w:spacing w:val="-2"/>
          <w:sz w:val="28"/>
        </w:rPr>
        <w:t xml:space="preserve"> </w:t>
      </w:r>
      <w:r w:rsidRPr="00BC0890">
        <w:rPr>
          <w:i/>
          <w:sz w:val="28"/>
        </w:rPr>
        <w:t>nhân</w:t>
      </w:r>
      <w:r w:rsidRPr="00BC0890">
        <w:rPr>
          <w:i/>
          <w:spacing w:val="-2"/>
          <w:sz w:val="28"/>
        </w:rPr>
        <w:t xml:space="preserve"> </w:t>
      </w:r>
      <w:r w:rsidRPr="00BC0890">
        <w:rPr>
          <w:i/>
          <w:sz w:val="28"/>
        </w:rPr>
        <w:t>dân</w:t>
      </w:r>
      <w:r w:rsidRPr="00BC0890">
        <w:rPr>
          <w:i/>
          <w:spacing w:val="-2"/>
          <w:sz w:val="28"/>
        </w:rPr>
        <w:t xml:space="preserve"> </w:t>
      </w:r>
      <w:r w:rsidRPr="00BC0890">
        <w:rPr>
          <w:i/>
          <w:sz w:val="28"/>
        </w:rPr>
        <w:t>tỉnh</w:t>
      </w:r>
      <w:r w:rsidRPr="00BC0890">
        <w:rPr>
          <w:i/>
          <w:spacing w:val="-2"/>
          <w:sz w:val="28"/>
        </w:rPr>
        <w:t xml:space="preserve"> </w:t>
      </w:r>
      <w:r w:rsidRPr="00BC0890">
        <w:rPr>
          <w:i/>
          <w:sz w:val="28"/>
        </w:rPr>
        <w:t>ban</w:t>
      </w:r>
      <w:r w:rsidRPr="00BC0890">
        <w:rPr>
          <w:i/>
          <w:spacing w:val="-2"/>
          <w:sz w:val="28"/>
        </w:rPr>
        <w:t xml:space="preserve"> </w:t>
      </w:r>
      <w:r w:rsidRPr="00BC0890">
        <w:rPr>
          <w:i/>
          <w:sz w:val="28"/>
        </w:rPr>
        <w:t>hành</w:t>
      </w:r>
      <w:r w:rsidRPr="00BC0890">
        <w:rPr>
          <w:i/>
          <w:spacing w:val="-2"/>
          <w:sz w:val="28"/>
        </w:rPr>
        <w:t xml:space="preserve"> </w:t>
      </w:r>
      <w:r w:rsidRPr="00BC0890">
        <w:rPr>
          <w:i/>
          <w:sz w:val="28"/>
        </w:rPr>
        <w:t>Quyết</w:t>
      </w:r>
      <w:r w:rsidRPr="00BC0890">
        <w:rPr>
          <w:i/>
          <w:spacing w:val="-1"/>
          <w:sz w:val="28"/>
        </w:rPr>
        <w:t xml:space="preserve"> </w:t>
      </w:r>
      <w:r w:rsidRPr="00BC0890">
        <w:rPr>
          <w:i/>
          <w:sz w:val="28"/>
        </w:rPr>
        <w:t>định</w:t>
      </w:r>
      <w:r w:rsidRPr="00BC0890">
        <w:rPr>
          <w:i/>
          <w:spacing w:val="-2"/>
          <w:sz w:val="28"/>
        </w:rPr>
        <w:t xml:space="preserve"> </w:t>
      </w:r>
      <w:r w:rsidRPr="00BC0890">
        <w:rPr>
          <w:i/>
          <w:sz w:val="28"/>
        </w:rPr>
        <w:t>Quy</w:t>
      </w:r>
      <w:r w:rsidRPr="00BC0890">
        <w:rPr>
          <w:i/>
          <w:spacing w:val="-2"/>
          <w:sz w:val="28"/>
        </w:rPr>
        <w:t xml:space="preserve"> </w:t>
      </w:r>
      <w:r w:rsidRPr="00BC0890">
        <w:rPr>
          <w:i/>
          <w:sz w:val="28"/>
        </w:rPr>
        <w:t>định</w:t>
      </w:r>
      <w:r w:rsidRPr="00BC0890">
        <w:rPr>
          <w:i/>
          <w:spacing w:val="-2"/>
          <w:sz w:val="28"/>
        </w:rPr>
        <w:t xml:space="preserve"> </w:t>
      </w:r>
      <w:r w:rsidRPr="00BC0890">
        <w:rPr>
          <w:i/>
          <w:sz w:val="28"/>
        </w:rPr>
        <w:t>cơ</w:t>
      </w:r>
      <w:r w:rsidRPr="00BC0890">
        <w:rPr>
          <w:i/>
          <w:spacing w:val="-2"/>
          <w:sz w:val="28"/>
        </w:rPr>
        <w:t xml:space="preserve"> </w:t>
      </w:r>
      <w:r w:rsidRPr="00BC0890">
        <w:rPr>
          <w:i/>
          <w:sz w:val="28"/>
        </w:rPr>
        <w:t>chế</w:t>
      </w:r>
      <w:r w:rsidRPr="00BC0890">
        <w:rPr>
          <w:i/>
          <w:spacing w:val="-2"/>
          <w:sz w:val="28"/>
        </w:rPr>
        <w:t xml:space="preserve"> </w:t>
      </w:r>
      <w:r w:rsidRPr="00BC0890">
        <w:rPr>
          <w:i/>
          <w:sz w:val="28"/>
        </w:rPr>
        <w:t>thu</w:t>
      </w:r>
      <w:r w:rsidRPr="00BC0890">
        <w:rPr>
          <w:i/>
          <w:spacing w:val="-2"/>
          <w:sz w:val="28"/>
        </w:rPr>
        <w:t xml:space="preserve"> </w:t>
      </w:r>
      <w:r w:rsidRPr="00BC0890">
        <w:rPr>
          <w:i/>
          <w:sz w:val="28"/>
        </w:rPr>
        <w:t>và</w:t>
      </w:r>
      <w:r w:rsidRPr="00BC0890">
        <w:rPr>
          <w:i/>
          <w:spacing w:val="-2"/>
          <w:sz w:val="28"/>
        </w:rPr>
        <w:t xml:space="preserve"> </w:t>
      </w:r>
      <w:r w:rsidRPr="00BC0890">
        <w:rPr>
          <w:i/>
          <w:sz w:val="28"/>
        </w:rPr>
        <w:t>sử</w:t>
      </w:r>
      <w:r w:rsidRPr="00BC0890">
        <w:rPr>
          <w:i/>
          <w:spacing w:val="-2"/>
          <w:sz w:val="28"/>
        </w:rPr>
        <w:t xml:space="preserve"> </w:t>
      </w:r>
      <w:r w:rsidRPr="00BC0890">
        <w:rPr>
          <w:i/>
          <w:sz w:val="28"/>
        </w:rPr>
        <w:t>dụng mức thu dịch vụ tuyển sinh trong các cơ sở giáo dục công lập trên địa bàn tỉnh Quảng Ninh</w:t>
      </w:r>
    </w:p>
    <w:p w:rsidR="00E20005" w:rsidRPr="00BC0890" w:rsidRDefault="00E20005" w:rsidP="00BC0890">
      <w:pPr>
        <w:spacing w:before="120" w:after="120"/>
        <w:ind w:firstLine="720"/>
        <w:jc w:val="both"/>
        <w:rPr>
          <w:sz w:val="28"/>
          <w:szCs w:val="28"/>
        </w:rPr>
      </w:pPr>
      <w:r w:rsidRPr="00BC0890">
        <w:rPr>
          <w:b/>
          <w:sz w:val="28"/>
          <w:szCs w:val="28"/>
        </w:rPr>
        <w:t xml:space="preserve">Điều 1. </w:t>
      </w:r>
      <w:r w:rsidRPr="00BC0890">
        <w:rPr>
          <w:sz w:val="28"/>
          <w:szCs w:val="28"/>
        </w:rPr>
        <w:t>Ban hành kèm theo Quyết định này Quy định cơ chế thu và sử dụng mức thu dịch vụ tuyển sinh trong các cơ sở giáo dục công lập trên địa bàn tỉnh Quảng Ninh năm học 2026 - 2027.</w:t>
      </w:r>
    </w:p>
    <w:p w:rsidR="00E20005" w:rsidRPr="00BC0890" w:rsidRDefault="00E20005" w:rsidP="00BC0890">
      <w:pPr>
        <w:pStyle w:val="Heading1"/>
        <w:spacing w:before="120" w:after="120"/>
        <w:ind w:left="0" w:firstLine="720"/>
        <w:jc w:val="both"/>
      </w:pPr>
      <w:r w:rsidRPr="00BC0890">
        <w:t>Điều 2. Điều khoản thi hành</w:t>
      </w:r>
    </w:p>
    <w:p w:rsidR="00E20005" w:rsidRPr="00BC0890" w:rsidRDefault="00E20005" w:rsidP="00BC0890">
      <w:pPr>
        <w:pStyle w:val="ListParagraph"/>
        <w:numPr>
          <w:ilvl w:val="0"/>
          <w:numId w:val="8"/>
        </w:numPr>
        <w:tabs>
          <w:tab w:val="left" w:pos="1001"/>
        </w:tabs>
        <w:spacing w:after="120"/>
        <w:ind w:left="0" w:firstLine="720"/>
        <w:jc w:val="both"/>
        <w:rPr>
          <w:sz w:val="28"/>
          <w:szCs w:val="28"/>
        </w:rPr>
      </w:pPr>
      <w:r w:rsidRPr="00BC0890">
        <w:rPr>
          <w:sz w:val="28"/>
          <w:szCs w:val="28"/>
        </w:rPr>
        <w:t>Quyết định này có hiệu lực thi hành từ ngày</w:t>
      </w:r>
      <w:r w:rsidRPr="00BC0890">
        <w:rPr>
          <w:sz w:val="28"/>
          <w:szCs w:val="28"/>
          <w:lang w:val="en-US"/>
        </w:rPr>
        <w:t xml:space="preserve"> 19 </w:t>
      </w:r>
      <w:r w:rsidRPr="00BC0890">
        <w:rPr>
          <w:sz w:val="28"/>
          <w:szCs w:val="28"/>
        </w:rPr>
        <w:t xml:space="preserve">tháng </w:t>
      </w:r>
      <w:r w:rsidRPr="00BC0890">
        <w:rPr>
          <w:sz w:val="28"/>
          <w:szCs w:val="28"/>
          <w:lang w:val="en-US"/>
        </w:rPr>
        <w:t>6</w:t>
      </w:r>
      <w:r w:rsidRPr="00BC0890">
        <w:rPr>
          <w:sz w:val="28"/>
          <w:szCs w:val="28"/>
        </w:rPr>
        <w:t>năm 2026.</w:t>
      </w:r>
    </w:p>
    <w:p w:rsidR="00E20005" w:rsidRPr="00BC0890" w:rsidRDefault="00E20005" w:rsidP="00BC0890">
      <w:pPr>
        <w:pStyle w:val="ListParagraph"/>
        <w:numPr>
          <w:ilvl w:val="0"/>
          <w:numId w:val="8"/>
        </w:numPr>
        <w:tabs>
          <w:tab w:val="left" w:pos="995"/>
        </w:tabs>
        <w:spacing w:after="120"/>
        <w:ind w:left="0" w:firstLine="720"/>
        <w:jc w:val="both"/>
        <w:rPr>
          <w:sz w:val="28"/>
          <w:szCs w:val="28"/>
        </w:rPr>
      </w:pPr>
      <w:r w:rsidRPr="00BC0890">
        <w:rPr>
          <w:sz w:val="28"/>
          <w:szCs w:val="28"/>
        </w:rPr>
        <w:t xml:space="preserve">Chánh Văn phòng Ủy ban nhân dân tỉnh; </w:t>
      </w:r>
      <w:r w:rsidRPr="00BC0890">
        <w:rPr>
          <w:sz w:val="28"/>
          <w:szCs w:val="28"/>
          <w:lang w:val="en-US"/>
        </w:rPr>
        <w:t>Giám đốc các Sở: Giáo dục và Đào tạo, Tài chính, các sở, ban, ngành liên quan</w:t>
      </w:r>
      <w:r w:rsidRPr="00BC0890">
        <w:rPr>
          <w:sz w:val="28"/>
          <w:szCs w:val="28"/>
        </w:rPr>
        <w:t>; Chủ tịch Ủy ban nhân dân cấp xã; Thủ trưởng các cơ sở giáo dục và các đơn vị, tổ chức, cá nhân có liên quan chịu trách nhiệm thi hành Quyết định này./.</w:t>
      </w:r>
    </w:p>
    <w:p w:rsidR="00E20005" w:rsidRDefault="00E20005" w:rsidP="00E20005">
      <w:pPr>
        <w:pStyle w:val="BodyText"/>
        <w:spacing w:before="0"/>
        <w:rPr>
          <w:sz w:val="20"/>
        </w:rPr>
      </w:pPr>
    </w:p>
    <w:p w:rsidR="00E20005" w:rsidRDefault="00E20005" w:rsidP="00E20005">
      <w:pPr>
        <w:pStyle w:val="BodyText"/>
        <w:spacing w:before="14"/>
        <w:rPr>
          <w:sz w:val="20"/>
        </w:rPr>
      </w:pPr>
    </w:p>
    <w:p w:rsidR="00E20005" w:rsidRDefault="00E20005" w:rsidP="00E20005">
      <w:pPr>
        <w:pStyle w:val="BodyText"/>
        <w:rPr>
          <w:sz w:val="20"/>
        </w:rPr>
        <w:sectPr w:rsidR="00E20005" w:rsidSect="00E20005">
          <w:headerReference w:type="default" r:id="rId7"/>
          <w:type w:val="continuous"/>
          <w:pgSz w:w="11910" w:h="16840"/>
          <w:pgMar w:top="1040" w:right="850" w:bottom="280" w:left="1700" w:header="732" w:footer="0" w:gutter="0"/>
          <w:pgNumType w:start="2"/>
          <w:cols w:space="720"/>
        </w:sectPr>
      </w:pPr>
    </w:p>
    <w:p w:rsidR="00E20005" w:rsidRDefault="00E20005" w:rsidP="00E20005">
      <w:pPr>
        <w:spacing w:before="208"/>
        <w:ind w:left="109"/>
        <w:rPr>
          <w:b/>
          <w:i/>
          <w:sz w:val="24"/>
        </w:rPr>
      </w:pPr>
      <w:r>
        <w:rPr>
          <w:b/>
          <w:i/>
          <w:sz w:val="24"/>
        </w:rPr>
        <w:t>Nơi</w:t>
      </w:r>
      <w:r>
        <w:rPr>
          <w:b/>
          <w:i/>
          <w:spacing w:val="-5"/>
          <w:sz w:val="24"/>
        </w:rPr>
        <w:t xml:space="preserve"> </w:t>
      </w:r>
      <w:r>
        <w:rPr>
          <w:b/>
          <w:i/>
          <w:spacing w:val="-2"/>
          <w:sz w:val="24"/>
        </w:rPr>
        <w:t>nhận:</w:t>
      </w:r>
    </w:p>
    <w:p w:rsidR="00E20005" w:rsidRDefault="00E20005" w:rsidP="00E20005">
      <w:pPr>
        <w:pStyle w:val="ListParagraph"/>
        <w:numPr>
          <w:ilvl w:val="0"/>
          <w:numId w:val="7"/>
        </w:numPr>
        <w:tabs>
          <w:tab w:val="left" w:pos="237"/>
        </w:tabs>
        <w:ind w:hanging="128"/>
      </w:pPr>
      <w:r>
        <w:t>Như</w:t>
      </w:r>
      <w:r>
        <w:rPr>
          <w:spacing w:val="-4"/>
        </w:rPr>
        <w:t xml:space="preserve"> </w:t>
      </w:r>
      <w:r>
        <w:t>Điều</w:t>
      </w:r>
      <w:r>
        <w:rPr>
          <w:spacing w:val="-1"/>
        </w:rPr>
        <w:t xml:space="preserve"> </w:t>
      </w:r>
      <w:r>
        <w:rPr>
          <w:spacing w:val="-5"/>
        </w:rPr>
        <w:t>2;</w:t>
      </w:r>
    </w:p>
    <w:p w:rsidR="00E20005" w:rsidRDefault="00E20005" w:rsidP="00E20005">
      <w:pPr>
        <w:pStyle w:val="ListParagraph"/>
        <w:numPr>
          <w:ilvl w:val="0"/>
          <w:numId w:val="7"/>
        </w:numPr>
        <w:tabs>
          <w:tab w:val="left" w:pos="237"/>
        </w:tabs>
        <w:spacing w:before="0"/>
        <w:ind w:hanging="128"/>
      </w:pPr>
      <w:r>
        <w:t>Bộ</w:t>
      </w:r>
      <w:r>
        <w:rPr>
          <w:spacing w:val="-4"/>
        </w:rPr>
        <w:t xml:space="preserve"> </w:t>
      </w:r>
      <w:r>
        <w:t>GDĐT</w:t>
      </w:r>
      <w:r>
        <w:rPr>
          <w:spacing w:val="-1"/>
        </w:rPr>
        <w:t xml:space="preserve"> </w:t>
      </w:r>
      <w:r>
        <w:rPr>
          <w:spacing w:val="-2"/>
        </w:rPr>
        <w:t>(b/cáo);</w:t>
      </w:r>
    </w:p>
    <w:p w:rsidR="00E20005" w:rsidRDefault="00E20005" w:rsidP="00E20005">
      <w:pPr>
        <w:pStyle w:val="ListParagraph"/>
        <w:numPr>
          <w:ilvl w:val="0"/>
          <w:numId w:val="7"/>
        </w:numPr>
        <w:tabs>
          <w:tab w:val="left" w:pos="237"/>
        </w:tabs>
        <w:spacing w:before="0"/>
        <w:ind w:hanging="128"/>
      </w:pPr>
      <w:r>
        <w:t>Cục</w:t>
      </w:r>
      <w:r>
        <w:rPr>
          <w:spacing w:val="-5"/>
        </w:rPr>
        <w:t xml:space="preserve"> </w:t>
      </w:r>
      <w:r>
        <w:t>Kiểm</w:t>
      </w:r>
      <w:r>
        <w:rPr>
          <w:spacing w:val="-2"/>
        </w:rPr>
        <w:t xml:space="preserve"> </w:t>
      </w:r>
      <w:r>
        <w:t>tra</w:t>
      </w:r>
      <w:r>
        <w:rPr>
          <w:spacing w:val="-2"/>
        </w:rPr>
        <w:t xml:space="preserve"> </w:t>
      </w:r>
      <w:r>
        <w:t>VBQPPL-</w:t>
      </w:r>
      <w:r>
        <w:rPr>
          <w:spacing w:val="-1"/>
        </w:rPr>
        <w:t xml:space="preserve"> </w:t>
      </w:r>
      <w:r>
        <w:t>Bộ</w:t>
      </w:r>
      <w:r>
        <w:rPr>
          <w:spacing w:val="-1"/>
        </w:rPr>
        <w:t xml:space="preserve"> </w:t>
      </w:r>
      <w:r>
        <w:t>Tư</w:t>
      </w:r>
      <w:r>
        <w:rPr>
          <w:spacing w:val="-2"/>
        </w:rPr>
        <w:t xml:space="preserve"> pháp;</w:t>
      </w:r>
    </w:p>
    <w:p w:rsidR="00E20005" w:rsidRDefault="00E20005" w:rsidP="00E20005">
      <w:pPr>
        <w:pStyle w:val="ListParagraph"/>
        <w:numPr>
          <w:ilvl w:val="0"/>
          <w:numId w:val="7"/>
        </w:numPr>
        <w:tabs>
          <w:tab w:val="left" w:pos="237"/>
        </w:tabs>
        <w:spacing w:before="0"/>
        <w:ind w:hanging="128"/>
      </w:pPr>
      <w:r>
        <w:t>CT,</w:t>
      </w:r>
      <w:r>
        <w:rPr>
          <w:spacing w:val="-2"/>
        </w:rPr>
        <w:t xml:space="preserve"> </w:t>
      </w:r>
      <w:r>
        <w:t>các</w:t>
      </w:r>
      <w:r>
        <w:rPr>
          <w:spacing w:val="-3"/>
        </w:rPr>
        <w:t xml:space="preserve"> </w:t>
      </w:r>
      <w:r>
        <w:t>PCT</w:t>
      </w:r>
      <w:r>
        <w:rPr>
          <w:spacing w:val="-3"/>
        </w:rPr>
        <w:t xml:space="preserve"> </w:t>
      </w:r>
      <w:r>
        <w:t>UBND</w:t>
      </w:r>
      <w:r>
        <w:rPr>
          <w:spacing w:val="-2"/>
        </w:rPr>
        <w:t xml:space="preserve"> tỉnh;</w:t>
      </w:r>
    </w:p>
    <w:p w:rsidR="00E20005" w:rsidRDefault="00E20005" w:rsidP="00E20005">
      <w:pPr>
        <w:pStyle w:val="ListParagraph"/>
        <w:numPr>
          <w:ilvl w:val="0"/>
          <w:numId w:val="7"/>
        </w:numPr>
        <w:tabs>
          <w:tab w:val="left" w:pos="237"/>
        </w:tabs>
        <w:spacing w:before="0"/>
        <w:ind w:hanging="128"/>
      </w:pPr>
      <w:r>
        <w:t>UBND</w:t>
      </w:r>
      <w:r>
        <w:rPr>
          <w:spacing w:val="-3"/>
        </w:rPr>
        <w:t xml:space="preserve"> </w:t>
      </w:r>
      <w:r>
        <w:t>cấp</w:t>
      </w:r>
      <w:r>
        <w:rPr>
          <w:spacing w:val="-1"/>
        </w:rPr>
        <w:t xml:space="preserve"> </w:t>
      </w:r>
      <w:r>
        <w:rPr>
          <w:spacing w:val="-5"/>
        </w:rPr>
        <w:t>xã;</w:t>
      </w:r>
    </w:p>
    <w:p w:rsidR="00E20005" w:rsidRDefault="00E20005" w:rsidP="00E20005">
      <w:pPr>
        <w:pStyle w:val="ListParagraph"/>
        <w:numPr>
          <w:ilvl w:val="0"/>
          <w:numId w:val="7"/>
        </w:numPr>
        <w:tabs>
          <w:tab w:val="left" w:pos="237"/>
        </w:tabs>
        <w:spacing w:before="0"/>
        <w:ind w:hanging="128"/>
      </w:pPr>
      <w:r>
        <w:t>Các</w:t>
      </w:r>
      <w:r>
        <w:rPr>
          <w:spacing w:val="-2"/>
        </w:rPr>
        <w:t xml:space="preserve"> </w:t>
      </w:r>
      <w:r>
        <w:t>cơ</w:t>
      </w:r>
      <w:r>
        <w:rPr>
          <w:spacing w:val="-2"/>
        </w:rPr>
        <w:t xml:space="preserve"> </w:t>
      </w:r>
      <w:r>
        <w:t>sở</w:t>
      </w:r>
      <w:r>
        <w:rPr>
          <w:spacing w:val="-2"/>
        </w:rPr>
        <w:t xml:space="preserve"> </w:t>
      </w:r>
      <w:r>
        <w:t>giáo</w:t>
      </w:r>
      <w:r>
        <w:rPr>
          <w:spacing w:val="-1"/>
        </w:rPr>
        <w:t xml:space="preserve"> </w:t>
      </w:r>
      <w:r>
        <w:t>dục</w:t>
      </w:r>
      <w:r>
        <w:rPr>
          <w:spacing w:val="-2"/>
        </w:rPr>
        <w:t xml:space="preserve"> </w:t>
      </w:r>
      <w:r>
        <w:t>trên</w:t>
      </w:r>
      <w:r>
        <w:rPr>
          <w:spacing w:val="-1"/>
        </w:rPr>
        <w:t xml:space="preserve"> </w:t>
      </w:r>
      <w:r>
        <w:t>địa</w:t>
      </w:r>
      <w:r>
        <w:rPr>
          <w:spacing w:val="-2"/>
        </w:rPr>
        <w:t xml:space="preserve"> </w:t>
      </w:r>
      <w:r>
        <w:t>bàn</w:t>
      </w:r>
      <w:r>
        <w:rPr>
          <w:spacing w:val="-1"/>
        </w:rPr>
        <w:t xml:space="preserve"> </w:t>
      </w:r>
      <w:r>
        <w:rPr>
          <w:spacing w:val="-2"/>
        </w:rPr>
        <w:t>tỉnh;</w:t>
      </w:r>
    </w:p>
    <w:p w:rsidR="00E20005" w:rsidRDefault="00E20005" w:rsidP="00E20005">
      <w:pPr>
        <w:pStyle w:val="ListParagraph"/>
        <w:numPr>
          <w:ilvl w:val="0"/>
          <w:numId w:val="7"/>
        </w:numPr>
        <w:tabs>
          <w:tab w:val="left" w:pos="237"/>
        </w:tabs>
        <w:spacing w:before="0"/>
        <w:ind w:hanging="128"/>
      </w:pPr>
      <w:r>
        <w:t>Sở</w:t>
      </w:r>
      <w:r>
        <w:rPr>
          <w:spacing w:val="-2"/>
        </w:rPr>
        <w:t xml:space="preserve"> </w:t>
      </w:r>
      <w:r>
        <w:t>Tư</w:t>
      </w:r>
      <w:r>
        <w:rPr>
          <w:spacing w:val="-2"/>
        </w:rPr>
        <w:t xml:space="preserve"> pháp;</w:t>
      </w:r>
    </w:p>
    <w:p w:rsidR="00E20005" w:rsidRDefault="00E20005" w:rsidP="00E20005">
      <w:pPr>
        <w:pStyle w:val="ListParagraph"/>
        <w:numPr>
          <w:ilvl w:val="0"/>
          <w:numId w:val="7"/>
        </w:numPr>
        <w:tabs>
          <w:tab w:val="left" w:pos="237"/>
        </w:tabs>
        <w:spacing w:before="0"/>
        <w:ind w:hanging="128"/>
      </w:pPr>
      <w:r>
        <w:t xml:space="preserve">Cổng </w:t>
      </w:r>
      <w:r>
        <w:rPr>
          <w:spacing w:val="-2"/>
        </w:rPr>
        <w:t>TTĐT;</w:t>
      </w:r>
    </w:p>
    <w:p w:rsidR="00E20005" w:rsidRDefault="00E20005" w:rsidP="00E20005">
      <w:pPr>
        <w:pStyle w:val="ListParagraph"/>
        <w:numPr>
          <w:ilvl w:val="0"/>
          <w:numId w:val="7"/>
        </w:numPr>
        <w:tabs>
          <w:tab w:val="left" w:pos="237"/>
        </w:tabs>
        <w:spacing w:before="0"/>
        <w:ind w:hanging="128"/>
      </w:pPr>
      <w:r>
        <w:t>Lưu:</w:t>
      </w:r>
      <w:r>
        <w:rPr>
          <w:spacing w:val="-4"/>
        </w:rPr>
        <w:t xml:space="preserve"> </w:t>
      </w:r>
      <w:r>
        <w:rPr>
          <w:spacing w:val="-5"/>
        </w:rPr>
        <w:t>...</w:t>
      </w:r>
    </w:p>
    <w:p w:rsidR="00BC0890" w:rsidRDefault="00E20005" w:rsidP="00BC0890">
      <w:pPr>
        <w:jc w:val="center"/>
        <w:rPr>
          <w:b/>
          <w:sz w:val="28"/>
        </w:rPr>
      </w:pPr>
      <w:r>
        <w:br w:type="column"/>
      </w:r>
      <w:r>
        <w:rPr>
          <w:b/>
          <w:sz w:val="28"/>
        </w:rPr>
        <w:t>TM.</w:t>
      </w:r>
      <w:r>
        <w:rPr>
          <w:b/>
          <w:spacing w:val="-8"/>
          <w:sz w:val="28"/>
        </w:rPr>
        <w:t xml:space="preserve"> </w:t>
      </w:r>
      <w:r>
        <w:rPr>
          <w:b/>
          <w:sz w:val="28"/>
        </w:rPr>
        <w:t>UỶ</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w:t>
      </w:r>
    </w:p>
    <w:p w:rsidR="00E20005" w:rsidRDefault="00E20005" w:rsidP="00BC0890">
      <w:pPr>
        <w:jc w:val="center"/>
        <w:rPr>
          <w:b/>
          <w:sz w:val="28"/>
        </w:rPr>
        <w:sectPr w:rsidR="00E20005" w:rsidSect="00E20005">
          <w:headerReference w:type="default" r:id="rId8"/>
          <w:type w:val="continuous"/>
          <w:pgSz w:w="11910" w:h="16840"/>
          <w:pgMar w:top="1134" w:right="1134" w:bottom="1134" w:left="1701" w:header="731" w:footer="0" w:gutter="0"/>
          <w:cols w:num="2" w:space="720" w:equalWidth="0">
            <w:col w:w="3597" w:space="1476"/>
            <w:col w:w="4002"/>
          </w:cols>
        </w:sectPr>
      </w:pPr>
      <w:r>
        <w:rPr>
          <w:b/>
          <w:sz w:val="28"/>
        </w:rPr>
        <w:t>KT. CHỦ TỊCH</w:t>
      </w:r>
    </w:p>
    <w:p w:rsidR="00197CB5" w:rsidRDefault="006A5732">
      <w:pPr>
        <w:spacing w:before="78"/>
        <w:ind w:left="198"/>
        <w:rPr>
          <w:b/>
          <w:sz w:val="28"/>
        </w:rPr>
      </w:pPr>
      <w:r>
        <w:rPr>
          <w:b/>
          <w:sz w:val="28"/>
        </w:rPr>
        <w:t>ỦY</w:t>
      </w:r>
      <w:r>
        <w:rPr>
          <w:b/>
          <w:spacing w:val="-3"/>
          <w:sz w:val="28"/>
        </w:rPr>
        <w:t xml:space="preserve"> </w:t>
      </w:r>
      <w:r>
        <w:rPr>
          <w:b/>
          <w:sz w:val="28"/>
        </w:rPr>
        <w:t>BAN</w:t>
      </w:r>
      <w:r>
        <w:rPr>
          <w:b/>
          <w:spacing w:val="-3"/>
          <w:sz w:val="28"/>
        </w:rPr>
        <w:t xml:space="preserve"> </w:t>
      </w:r>
      <w:r>
        <w:rPr>
          <w:b/>
          <w:sz w:val="28"/>
        </w:rPr>
        <w:t>NHÂN</w:t>
      </w:r>
      <w:r>
        <w:rPr>
          <w:b/>
          <w:spacing w:val="-3"/>
          <w:sz w:val="28"/>
        </w:rPr>
        <w:t xml:space="preserve"> </w:t>
      </w:r>
      <w:r>
        <w:rPr>
          <w:b/>
          <w:spacing w:val="-5"/>
          <w:sz w:val="28"/>
        </w:rPr>
        <w:t>DÂN</w:t>
      </w:r>
    </w:p>
    <w:p w:rsidR="00197CB5" w:rsidRDefault="006A5732">
      <w:pPr>
        <w:ind w:left="202"/>
        <w:rPr>
          <w:b/>
          <w:sz w:val="28"/>
        </w:rPr>
      </w:pPr>
      <w:r>
        <w:rPr>
          <w:b/>
          <w:sz w:val="28"/>
        </w:rPr>
        <w:t>TỈNH</w:t>
      </w:r>
      <w:r>
        <w:rPr>
          <w:b/>
          <w:spacing w:val="-6"/>
          <w:sz w:val="28"/>
        </w:rPr>
        <w:t xml:space="preserve"> </w:t>
      </w:r>
      <w:r>
        <w:rPr>
          <w:b/>
          <w:sz w:val="28"/>
        </w:rPr>
        <w:t>QUẢNG</w:t>
      </w:r>
      <w:r>
        <w:rPr>
          <w:b/>
          <w:spacing w:val="-3"/>
          <w:sz w:val="28"/>
        </w:rPr>
        <w:t xml:space="preserve"> </w:t>
      </w:r>
      <w:r>
        <w:rPr>
          <w:b/>
          <w:spacing w:val="-4"/>
          <w:sz w:val="28"/>
        </w:rPr>
        <w:t>NINH</w:t>
      </w:r>
    </w:p>
    <w:p w:rsidR="00197CB5" w:rsidRDefault="006A5732">
      <w:pPr>
        <w:spacing w:before="78"/>
        <w:ind w:left="186" w:right="2"/>
        <w:jc w:val="center"/>
        <w:rPr>
          <w:b/>
          <w:sz w:val="28"/>
        </w:rPr>
      </w:pPr>
      <w:r>
        <w:br w:type="column"/>
      </w:r>
      <w:r>
        <w:rPr>
          <w:b/>
          <w:sz w:val="28"/>
        </w:rPr>
        <w:t>CỘNG</w:t>
      </w:r>
      <w:r>
        <w:rPr>
          <w:b/>
          <w:spacing w:val="-6"/>
          <w:sz w:val="28"/>
        </w:rPr>
        <w:t xml:space="preserve"> </w:t>
      </w:r>
      <w:r>
        <w:rPr>
          <w:b/>
          <w:sz w:val="28"/>
        </w:rPr>
        <w:t>HOÀ</w:t>
      </w:r>
      <w:r>
        <w:rPr>
          <w:b/>
          <w:spacing w:val="-3"/>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p w:rsidR="00197CB5" w:rsidRDefault="006A5732">
      <w:pPr>
        <w:ind w:left="186"/>
        <w:jc w:val="center"/>
        <w:rPr>
          <w:b/>
          <w:sz w:val="28"/>
        </w:rPr>
      </w:pPr>
      <w:r>
        <w:rPr>
          <w:b/>
          <w:sz w:val="28"/>
        </w:rPr>
        <w:t>Độc</w:t>
      </w:r>
      <w:r>
        <w:rPr>
          <w:b/>
          <w:spacing w:val="-2"/>
          <w:sz w:val="28"/>
        </w:rPr>
        <w:t xml:space="preserve"> </w:t>
      </w:r>
      <w:r>
        <w:rPr>
          <w:b/>
          <w:sz w:val="28"/>
        </w:rPr>
        <w:t>lập</w:t>
      </w:r>
      <w:r>
        <w:rPr>
          <w:b/>
          <w:spacing w:val="-1"/>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68"/>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p w:rsidR="00197CB5" w:rsidRDefault="00197CB5">
      <w:pPr>
        <w:jc w:val="center"/>
        <w:rPr>
          <w:b/>
          <w:sz w:val="28"/>
        </w:rPr>
        <w:sectPr w:rsidR="00197CB5" w:rsidSect="00FF3419">
          <w:pgSz w:w="11910" w:h="16840"/>
          <w:pgMar w:top="1040" w:right="850" w:bottom="280" w:left="1700" w:header="680" w:footer="737" w:gutter="0"/>
          <w:cols w:num="2" w:space="720" w:equalWidth="0">
            <w:col w:w="2875" w:space="430"/>
            <w:col w:w="6055"/>
          </w:cols>
          <w:docGrid w:linePitch="299"/>
        </w:sectPr>
      </w:pPr>
    </w:p>
    <w:p w:rsidR="00197CB5" w:rsidRDefault="00197CB5">
      <w:pPr>
        <w:pStyle w:val="BodyText"/>
        <w:spacing w:before="5"/>
        <w:rPr>
          <w:b/>
          <w:sz w:val="3"/>
        </w:rPr>
      </w:pPr>
    </w:p>
    <w:p w:rsidR="00197CB5" w:rsidRDefault="006A5732">
      <w:pPr>
        <w:pStyle w:val="BodyText"/>
        <w:spacing w:before="0" w:line="20" w:lineRule="exact"/>
        <w:ind w:left="950"/>
        <w:rPr>
          <w:sz w:val="2"/>
        </w:rPr>
      </w:pPr>
      <w:r>
        <w:rPr>
          <w:noProof/>
          <w:sz w:val="2"/>
          <w:lang w:val="en-US"/>
        </w:rPr>
        <mc:AlternateContent>
          <mc:Choice Requires="wpg">
            <w:drawing>
              <wp:inline distT="0" distB="0" distL="0" distR="0">
                <wp:extent cx="720090" cy="9525"/>
                <wp:effectExtent l="9525" t="0" r="3809"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90" cy="9525"/>
                          <a:chOff x="0" y="0"/>
                          <a:chExt cx="720090" cy="9525"/>
                        </a:xfrm>
                      </wpg:grpSpPr>
                      <wps:wsp>
                        <wps:cNvPr id="10" name="Graphic 10"/>
                        <wps:cNvSpPr/>
                        <wps:spPr>
                          <a:xfrm>
                            <a:off x="0" y="4762"/>
                            <a:ext cx="720090" cy="1270"/>
                          </a:xfrm>
                          <a:custGeom>
                            <a:avLst/>
                            <a:gdLst/>
                            <a:ahLst/>
                            <a:cxnLst/>
                            <a:rect l="l" t="t" r="r" b="b"/>
                            <a:pathLst>
                              <a:path w="720090">
                                <a:moveTo>
                                  <a:pt x="0" y="0"/>
                                </a:moveTo>
                                <a:lnTo>
                                  <a:pt x="7200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61F8AC" id="Group 9" o:spid="_x0000_s1026" style="width:56.7pt;height:.75pt;mso-position-horizontal-relative:char;mso-position-vertical-relative:line" coordsize="72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">
                <v:shape id="Graphic 10" o:spid="_x0000_s1027" style="position:absolute;top:47;width:7200;height:13;visibility:visible;mso-wrap-style:square;v-text-anchor:top" coordsize="720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" path="m,l720090,e" filled="f">
                  <v:path arrowok="t"/>
                </v:shape>
                <w10:anchorlock/>
              </v:group>
            </w:pict>
          </mc:Fallback>
        </mc:AlternateContent>
      </w:r>
    </w:p>
    <w:p w:rsidR="00197CB5" w:rsidRDefault="006A5732">
      <w:pPr>
        <w:pStyle w:val="BodyText"/>
        <w:spacing w:before="0" w:line="20" w:lineRule="exact"/>
        <w:ind w:left="4667"/>
        <w:rPr>
          <w:sz w:val="2"/>
        </w:rPr>
      </w:pPr>
      <w:r>
        <w:rPr>
          <w:noProof/>
          <w:sz w:val="2"/>
          <w:lang w:val="en-US"/>
        </w:rPr>
        <mc:AlternateContent>
          <mc:Choice Requires="wpg">
            <w:drawing>
              <wp:inline distT="0" distB="0" distL="0" distR="0">
                <wp:extent cx="2232025" cy="9525"/>
                <wp:effectExtent l="9525"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2025" cy="9525"/>
                          <a:chOff x="0" y="0"/>
                          <a:chExt cx="2232025" cy="9525"/>
                        </a:xfrm>
                      </wpg:grpSpPr>
                      <wps:wsp>
                        <wps:cNvPr id="12" name="Graphic 12"/>
                        <wps:cNvSpPr/>
                        <wps:spPr>
                          <a:xfrm>
                            <a:off x="0" y="4762"/>
                            <a:ext cx="2232025" cy="1270"/>
                          </a:xfrm>
                          <a:custGeom>
                            <a:avLst/>
                            <a:gdLst/>
                            <a:ahLst/>
                            <a:cxnLst/>
                            <a:rect l="l" t="t" r="r" b="b"/>
                            <a:pathLst>
                              <a:path w="2232025">
                                <a:moveTo>
                                  <a:pt x="0" y="0"/>
                                </a:moveTo>
                                <a:lnTo>
                                  <a:pt x="22320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00DED8" id="Group 11" o:spid="_x0000_s1026" style="width:175.75pt;height:.75pt;mso-position-horizontal-relative:char;mso-position-vertical-relative:line" coordsize="22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">
                <v:shape id="Graphic 12" o:spid="_x0000_s1027" style="position:absolute;top:47;width:22320;height:13;visibility:visible;mso-wrap-style:square;v-text-anchor:top" coordsize="2232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" path="m,l2232025,e" filled="f">
                  <v:path arrowok="t"/>
                </v:shape>
                <w10:anchorlock/>
              </v:group>
            </w:pict>
          </mc:Fallback>
        </mc:AlternateContent>
      </w:r>
    </w:p>
    <w:p w:rsidR="00197CB5" w:rsidRDefault="00197CB5">
      <w:pPr>
        <w:pStyle w:val="BodyText"/>
        <w:spacing w:before="0"/>
        <w:rPr>
          <w:b/>
        </w:rPr>
      </w:pPr>
    </w:p>
    <w:p w:rsidR="00197CB5" w:rsidRDefault="00197CB5">
      <w:pPr>
        <w:pStyle w:val="BodyText"/>
        <w:spacing w:before="0"/>
        <w:rPr>
          <w:b/>
        </w:rPr>
      </w:pPr>
    </w:p>
    <w:p w:rsidR="00197CB5" w:rsidRDefault="00197CB5">
      <w:pPr>
        <w:pStyle w:val="BodyText"/>
        <w:spacing w:before="40"/>
        <w:rPr>
          <w:b/>
        </w:rPr>
      </w:pPr>
    </w:p>
    <w:p w:rsidR="00197CB5" w:rsidRDefault="006A5732">
      <w:pPr>
        <w:ind w:left="282"/>
        <w:jc w:val="center"/>
        <w:rPr>
          <w:b/>
          <w:sz w:val="28"/>
        </w:rPr>
      </w:pPr>
      <w:r>
        <w:rPr>
          <w:b/>
          <w:sz w:val="28"/>
        </w:rPr>
        <w:t>QUY</w:t>
      </w:r>
      <w:r>
        <w:rPr>
          <w:b/>
          <w:spacing w:val="-3"/>
          <w:sz w:val="28"/>
        </w:rPr>
        <w:t xml:space="preserve"> </w:t>
      </w:r>
      <w:r>
        <w:rPr>
          <w:b/>
          <w:spacing w:val="-4"/>
          <w:sz w:val="28"/>
        </w:rPr>
        <w:t>ĐỊNH</w:t>
      </w:r>
    </w:p>
    <w:p w:rsidR="00197CB5" w:rsidRDefault="006A5732">
      <w:pPr>
        <w:pStyle w:val="Heading1"/>
        <w:spacing w:before="120"/>
        <w:ind w:left="283" w:right="564"/>
      </w:pPr>
      <w:r>
        <w:t>Cơ</w:t>
      </w:r>
      <w:r>
        <w:rPr>
          <w:spacing w:val="-3"/>
        </w:rPr>
        <w:t xml:space="preserve"> </w:t>
      </w:r>
      <w:r>
        <w:t>chế</w:t>
      </w:r>
      <w:r>
        <w:rPr>
          <w:spacing w:val="-2"/>
        </w:rPr>
        <w:t xml:space="preserve"> </w:t>
      </w:r>
      <w:r>
        <w:t>thu</w:t>
      </w:r>
      <w:r>
        <w:rPr>
          <w:spacing w:val="-2"/>
        </w:rPr>
        <w:t xml:space="preserve"> </w:t>
      </w:r>
      <w:r>
        <w:t>và</w:t>
      </w:r>
      <w:r>
        <w:rPr>
          <w:spacing w:val="-2"/>
        </w:rPr>
        <w:t xml:space="preserve"> </w:t>
      </w:r>
      <w:r>
        <w:t>sử</w:t>
      </w:r>
      <w:r>
        <w:rPr>
          <w:spacing w:val="-2"/>
        </w:rPr>
        <w:t xml:space="preserve"> </w:t>
      </w:r>
      <w:r>
        <w:t>dụng</w:t>
      </w:r>
      <w:r>
        <w:rPr>
          <w:spacing w:val="-1"/>
        </w:rPr>
        <w:t xml:space="preserve"> </w:t>
      </w:r>
      <w:r>
        <w:t>mức</w:t>
      </w:r>
      <w:r>
        <w:rPr>
          <w:spacing w:val="-2"/>
        </w:rPr>
        <w:t xml:space="preserve"> </w:t>
      </w:r>
      <w:r>
        <w:t>thu</w:t>
      </w:r>
      <w:r>
        <w:rPr>
          <w:spacing w:val="-3"/>
        </w:rPr>
        <w:t xml:space="preserve"> </w:t>
      </w:r>
      <w:r>
        <w:t>dịch</w:t>
      </w:r>
      <w:r>
        <w:rPr>
          <w:spacing w:val="-2"/>
        </w:rPr>
        <w:t xml:space="preserve"> </w:t>
      </w:r>
      <w:r>
        <w:t>vụ</w:t>
      </w:r>
      <w:r>
        <w:rPr>
          <w:spacing w:val="-3"/>
        </w:rPr>
        <w:t xml:space="preserve"> </w:t>
      </w:r>
      <w:r>
        <w:t>tuyển</w:t>
      </w:r>
      <w:r>
        <w:rPr>
          <w:spacing w:val="-2"/>
        </w:rPr>
        <w:t xml:space="preserve"> </w:t>
      </w:r>
      <w:r>
        <w:rPr>
          <w:spacing w:val="-4"/>
        </w:rPr>
        <w:t>sinh</w:t>
      </w:r>
    </w:p>
    <w:p w:rsidR="00197CB5" w:rsidRDefault="006A5732">
      <w:pPr>
        <w:ind w:left="532" w:right="813"/>
        <w:jc w:val="center"/>
        <w:rPr>
          <w:b/>
          <w:sz w:val="28"/>
        </w:rPr>
      </w:pPr>
      <w:r>
        <w:rPr>
          <w:b/>
          <w:sz w:val="28"/>
        </w:rPr>
        <w:t>trong</w:t>
      </w:r>
      <w:r>
        <w:rPr>
          <w:b/>
          <w:spacing w:val="-3"/>
          <w:sz w:val="28"/>
        </w:rPr>
        <w:t xml:space="preserve"> </w:t>
      </w:r>
      <w:r>
        <w:rPr>
          <w:b/>
          <w:sz w:val="28"/>
        </w:rPr>
        <w:t>các</w:t>
      </w:r>
      <w:r>
        <w:rPr>
          <w:b/>
          <w:spacing w:val="-4"/>
          <w:sz w:val="28"/>
        </w:rPr>
        <w:t xml:space="preserve"> </w:t>
      </w:r>
      <w:r>
        <w:rPr>
          <w:b/>
          <w:sz w:val="28"/>
        </w:rPr>
        <w:t>cơ</w:t>
      </w:r>
      <w:r>
        <w:rPr>
          <w:b/>
          <w:spacing w:val="-4"/>
          <w:sz w:val="28"/>
        </w:rPr>
        <w:t xml:space="preserve"> </w:t>
      </w:r>
      <w:r>
        <w:rPr>
          <w:b/>
          <w:sz w:val="28"/>
        </w:rPr>
        <w:t>sở</w:t>
      </w:r>
      <w:r>
        <w:rPr>
          <w:b/>
          <w:spacing w:val="-4"/>
          <w:sz w:val="28"/>
        </w:rPr>
        <w:t xml:space="preserve"> </w:t>
      </w:r>
      <w:r>
        <w:rPr>
          <w:b/>
          <w:sz w:val="28"/>
        </w:rPr>
        <w:t>giáo</w:t>
      </w:r>
      <w:r>
        <w:rPr>
          <w:b/>
          <w:spacing w:val="-3"/>
          <w:sz w:val="28"/>
        </w:rPr>
        <w:t xml:space="preserve"> </w:t>
      </w:r>
      <w:r>
        <w:rPr>
          <w:b/>
          <w:sz w:val="28"/>
        </w:rPr>
        <w:t>dục</w:t>
      </w:r>
      <w:r>
        <w:rPr>
          <w:b/>
          <w:spacing w:val="-4"/>
          <w:sz w:val="28"/>
        </w:rPr>
        <w:t xml:space="preserve"> </w:t>
      </w:r>
      <w:r>
        <w:rPr>
          <w:b/>
          <w:sz w:val="28"/>
        </w:rPr>
        <w:t>công</w:t>
      </w:r>
      <w:r>
        <w:rPr>
          <w:b/>
          <w:spacing w:val="-3"/>
          <w:sz w:val="28"/>
        </w:rPr>
        <w:t xml:space="preserve"> </w:t>
      </w:r>
      <w:r>
        <w:rPr>
          <w:b/>
          <w:sz w:val="28"/>
        </w:rPr>
        <w:t>lập</w:t>
      </w:r>
      <w:r>
        <w:rPr>
          <w:b/>
          <w:spacing w:val="-1"/>
          <w:sz w:val="28"/>
        </w:rPr>
        <w:t xml:space="preserve"> </w:t>
      </w:r>
      <w:r>
        <w:rPr>
          <w:b/>
          <w:sz w:val="28"/>
        </w:rPr>
        <w:t>trên</w:t>
      </w:r>
      <w:r>
        <w:rPr>
          <w:b/>
          <w:spacing w:val="-4"/>
          <w:sz w:val="28"/>
        </w:rPr>
        <w:t xml:space="preserve"> </w:t>
      </w:r>
      <w:r>
        <w:rPr>
          <w:b/>
          <w:sz w:val="28"/>
        </w:rPr>
        <w:t>địa</w:t>
      </w:r>
      <w:r>
        <w:rPr>
          <w:b/>
          <w:spacing w:val="-3"/>
          <w:sz w:val="28"/>
        </w:rPr>
        <w:t xml:space="preserve"> </w:t>
      </w:r>
      <w:r>
        <w:rPr>
          <w:b/>
          <w:sz w:val="28"/>
        </w:rPr>
        <w:t>bàn</w:t>
      </w:r>
      <w:r>
        <w:rPr>
          <w:b/>
          <w:spacing w:val="-3"/>
          <w:sz w:val="28"/>
        </w:rPr>
        <w:t xml:space="preserve"> </w:t>
      </w:r>
      <w:r>
        <w:rPr>
          <w:b/>
          <w:sz w:val="28"/>
        </w:rPr>
        <w:t>tỉnh</w:t>
      </w:r>
      <w:r>
        <w:rPr>
          <w:b/>
          <w:spacing w:val="-4"/>
          <w:sz w:val="28"/>
        </w:rPr>
        <w:t xml:space="preserve"> </w:t>
      </w:r>
      <w:r>
        <w:rPr>
          <w:b/>
          <w:sz w:val="28"/>
        </w:rPr>
        <w:t>Quảng</w:t>
      </w:r>
      <w:r>
        <w:rPr>
          <w:b/>
          <w:spacing w:val="-3"/>
          <w:sz w:val="28"/>
        </w:rPr>
        <w:t xml:space="preserve"> </w:t>
      </w:r>
      <w:r>
        <w:rPr>
          <w:b/>
          <w:sz w:val="28"/>
        </w:rPr>
        <w:t>Ninh năm học 2026 - 2027</w:t>
      </w:r>
    </w:p>
    <w:p w:rsidR="00197CB5" w:rsidRDefault="006A5732">
      <w:pPr>
        <w:tabs>
          <w:tab w:val="left" w:pos="4734"/>
        </w:tabs>
        <w:ind w:right="282"/>
        <w:jc w:val="center"/>
        <w:rPr>
          <w:i/>
          <w:sz w:val="28"/>
        </w:rPr>
      </w:pPr>
      <w:r>
        <w:rPr>
          <w:i/>
          <w:sz w:val="28"/>
        </w:rPr>
        <w:t>(Ban</w:t>
      </w:r>
      <w:r>
        <w:rPr>
          <w:i/>
          <w:spacing w:val="-3"/>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w:t>
      </w:r>
      <w:r>
        <w:rPr>
          <w:i/>
          <w:spacing w:val="-2"/>
          <w:sz w:val="28"/>
        </w:rPr>
        <w:t xml:space="preserve"> </w:t>
      </w:r>
      <w:r>
        <w:rPr>
          <w:i/>
          <w:sz w:val="28"/>
        </w:rPr>
        <w:t>định</w:t>
      </w:r>
      <w:r>
        <w:rPr>
          <w:i/>
          <w:spacing w:val="-1"/>
          <w:sz w:val="28"/>
        </w:rPr>
        <w:t xml:space="preserve"> </w:t>
      </w:r>
      <w:r>
        <w:rPr>
          <w:i/>
          <w:spacing w:val="-5"/>
          <w:sz w:val="28"/>
        </w:rPr>
        <w:t>số:</w:t>
      </w:r>
      <w:r w:rsidR="00E32EA7">
        <w:rPr>
          <w:i/>
          <w:spacing w:val="-5"/>
          <w:sz w:val="28"/>
          <w:lang w:val="en-US"/>
        </w:rPr>
        <w:t xml:space="preserve"> </w:t>
      </w:r>
      <w:r w:rsidR="00E32EA7">
        <w:rPr>
          <w:i/>
          <w:sz w:val="28"/>
          <w:lang w:val="en-US"/>
        </w:rPr>
        <w:t>47</w:t>
      </w:r>
      <w:r>
        <w:rPr>
          <w:i/>
          <w:sz w:val="28"/>
        </w:rPr>
        <w:t>/2026/QĐ-</w:t>
      </w:r>
      <w:r>
        <w:rPr>
          <w:i/>
          <w:spacing w:val="-2"/>
          <w:sz w:val="28"/>
        </w:rPr>
        <w:t>UBND)</w:t>
      </w:r>
    </w:p>
    <w:p w:rsidR="00197CB5" w:rsidRDefault="006A5732">
      <w:pPr>
        <w:pStyle w:val="BodyText"/>
        <w:spacing w:before="4"/>
        <w:rPr>
          <w:i/>
          <w:sz w:val="16"/>
        </w:rPr>
      </w:pPr>
      <w:r>
        <w:rPr>
          <w:i/>
          <w:noProof/>
          <w:sz w:val="16"/>
          <w:lang w:val="en-US"/>
        </w:rPr>
        <mc:AlternateContent>
          <mc:Choice Requires="wps">
            <w:drawing>
              <wp:anchor distT="0" distB="0" distL="0" distR="0" simplePos="0" relativeHeight="251658240" behindDoc="1" locked="0" layoutInCell="1" allowOverlap="1">
                <wp:simplePos x="0" y="0"/>
                <wp:positionH relativeFrom="page">
                  <wp:posOffset>3183254</wp:posOffset>
                </wp:positionH>
                <wp:positionV relativeFrom="paragraph">
                  <wp:posOffset>135044</wp:posOffset>
                </wp:positionV>
                <wp:extent cx="19767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6755" cy="1270"/>
                        </a:xfrm>
                        <a:custGeom>
                          <a:avLst/>
                          <a:gdLst/>
                          <a:ahLst/>
                          <a:cxnLst/>
                          <a:rect l="l" t="t" r="r" b="b"/>
                          <a:pathLst>
                            <a:path w="1976755">
                              <a:moveTo>
                                <a:pt x="0" y="0"/>
                              </a:moveTo>
                              <a:lnTo>
                                <a:pt x="1976754" y="0"/>
                              </a:lnTo>
                            </a:path>
                          </a:pathLst>
                        </a:custGeom>
                        <a:ln w="6350">
                          <a:solidFill>
                            <a:srgbClr val="146082"/>
                          </a:solidFill>
                          <a:prstDash val="solid"/>
                        </a:ln>
                      </wps:spPr>
                      <wps:bodyPr wrap="square" lIns="0" tIns="0" rIns="0" bIns="0" rtlCol="0">
                        <a:prstTxWarp prst="textNoShape">
                          <a:avLst/>
                        </a:prstTxWarp>
                        <a:noAutofit/>
                      </wps:bodyPr>
                    </wps:wsp>
                  </a:graphicData>
                </a:graphic>
              </wp:anchor>
            </w:drawing>
          </mc:Choice>
          <mc:Fallback>
            <w:pict>
              <v:shape w14:anchorId="02AEE0C6" id="Graphic 13" o:spid="_x0000_s1026" style="position:absolute;margin-left:250.65pt;margin-top:10.65pt;width:155.6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976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" path="m,l1976754,e" filled="f" strokecolor="#146082" strokeweight=".5pt">
                <v:path arrowok="t"/>
                <w10:wrap type="topAndBottom" anchorx="page"/>
              </v:shape>
            </w:pict>
          </mc:Fallback>
        </mc:AlternateContent>
      </w:r>
    </w:p>
    <w:p w:rsidR="00197CB5" w:rsidRDefault="00197CB5" w:rsidP="00FF3419">
      <w:pPr>
        <w:pStyle w:val="BodyText"/>
        <w:spacing w:before="225"/>
        <w:jc w:val="center"/>
        <w:rPr>
          <w:i/>
        </w:rPr>
      </w:pPr>
    </w:p>
    <w:p w:rsidR="00197CB5" w:rsidRDefault="006A5732" w:rsidP="00FF3419">
      <w:pPr>
        <w:pStyle w:val="Heading1"/>
        <w:spacing w:line="328" w:lineRule="auto"/>
        <w:ind w:left="3261" w:right="3268" w:firstLine="689"/>
      </w:pPr>
      <w:r>
        <w:t>Chương I</w:t>
      </w:r>
      <w:r>
        <w:rPr>
          <w:spacing w:val="80"/>
        </w:rPr>
        <w:t xml:space="preserve"> </w:t>
      </w:r>
      <w:r>
        <w:t>QUY</w:t>
      </w:r>
      <w:r>
        <w:rPr>
          <w:spacing w:val="-18"/>
        </w:rPr>
        <w:t xml:space="preserve"> </w:t>
      </w:r>
      <w:r>
        <w:t>ĐỊNH</w:t>
      </w:r>
      <w:r>
        <w:rPr>
          <w:spacing w:val="-17"/>
        </w:rPr>
        <w:t xml:space="preserve"> </w:t>
      </w:r>
      <w:r>
        <w:t>CHUNG</w:t>
      </w:r>
    </w:p>
    <w:p w:rsidR="00197CB5" w:rsidRDefault="00197CB5">
      <w:pPr>
        <w:pStyle w:val="BodyText"/>
        <w:spacing w:before="121"/>
        <w:rPr>
          <w:b/>
        </w:rPr>
      </w:pPr>
    </w:p>
    <w:p w:rsidR="00197CB5" w:rsidRPr="00FF3419" w:rsidRDefault="006A5732" w:rsidP="00FF3419">
      <w:pPr>
        <w:spacing w:before="120" w:after="120"/>
        <w:ind w:right="3" w:firstLine="720"/>
        <w:jc w:val="both"/>
        <w:rPr>
          <w:b/>
          <w:sz w:val="28"/>
        </w:rPr>
      </w:pPr>
      <w:r w:rsidRPr="00FF3419">
        <w:rPr>
          <w:b/>
          <w:sz w:val="28"/>
        </w:rPr>
        <w:t>Điều</w:t>
      </w:r>
      <w:r w:rsidRPr="00FF3419">
        <w:rPr>
          <w:b/>
          <w:sz w:val="28"/>
        </w:rPr>
        <w:t xml:space="preserve"> </w:t>
      </w:r>
      <w:r w:rsidRPr="00FF3419">
        <w:rPr>
          <w:b/>
          <w:sz w:val="28"/>
        </w:rPr>
        <w:t>1.</w:t>
      </w:r>
      <w:r w:rsidRPr="00FF3419">
        <w:rPr>
          <w:b/>
          <w:sz w:val="28"/>
        </w:rPr>
        <w:t xml:space="preserve"> </w:t>
      </w:r>
      <w:r w:rsidRPr="00FF3419">
        <w:rPr>
          <w:b/>
          <w:sz w:val="28"/>
        </w:rPr>
        <w:t>Phạm</w:t>
      </w:r>
      <w:r w:rsidRPr="00FF3419">
        <w:rPr>
          <w:b/>
          <w:sz w:val="28"/>
        </w:rPr>
        <w:t xml:space="preserve"> </w:t>
      </w:r>
      <w:r w:rsidRPr="00FF3419">
        <w:rPr>
          <w:b/>
          <w:sz w:val="28"/>
        </w:rPr>
        <w:t>vi</w:t>
      </w:r>
      <w:r w:rsidRPr="00FF3419">
        <w:rPr>
          <w:b/>
          <w:sz w:val="28"/>
        </w:rPr>
        <w:t xml:space="preserve"> </w:t>
      </w:r>
      <w:r w:rsidRPr="00FF3419">
        <w:rPr>
          <w:b/>
          <w:sz w:val="28"/>
        </w:rPr>
        <w:t>điều</w:t>
      </w:r>
      <w:r w:rsidRPr="00FF3419">
        <w:rPr>
          <w:b/>
          <w:sz w:val="28"/>
        </w:rPr>
        <w:t xml:space="preserve"> chỉnh</w:t>
      </w:r>
    </w:p>
    <w:p w:rsidR="00197CB5" w:rsidRPr="00FF3419" w:rsidRDefault="006A5732" w:rsidP="00FF3419">
      <w:pPr>
        <w:pStyle w:val="BodyText"/>
        <w:spacing w:after="120"/>
        <w:ind w:right="3" w:firstLine="720"/>
        <w:jc w:val="both"/>
      </w:pPr>
      <w:r w:rsidRPr="00FF3419">
        <w:t>Quy</w:t>
      </w:r>
      <w:r w:rsidRPr="00FF3419">
        <w:t xml:space="preserve"> </w:t>
      </w:r>
      <w:r w:rsidRPr="00FF3419">
        <w:t>định</w:t>
      </w:r>
      <w:r w:rsidRPr="00FF3419">
        <w:t xml:space="preserve"> </w:t>
      </w:r>
      <w:r w:rsidRPr="00FF3419">
        <w:t>danh</w:t>
      </w:r>
      <w:r w:rsidRPr="00FF3419">
        <w:t xml:space="preserve"> </w:t>
      </w:r>
      <w:r w:rsidRPr="00FF3419">
        <w:t>mục</w:t>
      </w:r>
      <w:r w:rsidRPr="00FF3419">
        <w:t xml:space="preserve"> </w:t>
      </w:r>
      <w:r w:rsidRPr="00FF3419">
        <w:t>các</w:t>
      </w:r>
      <w:r w:rsidRPr="00FF3419">
        <w:t xml:space="preserve"> </w:t>
      </w:r>
      <w:r w:rsidRPr="00FF3419">
        <w:t>khoản</w:t>
      </w:r>
      <w:r w:rsidRPr="00FF3419">
        <w:t xml:space="preserve"> </w:t>
      </w:r>
      <w:r w:rsidRPr="00FF3419">
        <w:t>thu,</w:t>
      </w:r>
      <w:r w:rsidRPr="00FF3419">
        <w:t xml:space="preserve"> </w:t>
      </w:r>
      <w:r w:rsidRPr="00FF3419">
        <w:t>mức</w:t>
      </w:r>
      <w:r w:rsidRPr="00FF3419">
        <w:t xml:space="preserve"> </w:t>
      </w:r>
      <w:r w:rsidRPr="00FF3419">
        <w:t>thu</w:t>
      </w:r>
      <w:r w:rsidRPr="00FF3419">
        <w:t xml:space="preserve"> </w:t>
      </w:r>
      <w:r w:rsidRPr="00FF3419">
        <w:t>và</w:t>
      </w:r>
      <w:r w:rsidRPr="00FF3419">
        <w:t xml:space="preserve"> </w:t>
      </w:r>
      <w:r w:rsidRPr="00FF3419">
        <w:t>cơ</w:t>
      </w:r>
      <w:r w:rsidRPr="00FF3419">
        <w:t xml:space="preserve"> </w:t>
      </w:r>
      <w:r w:rsidRPr="00FF3419">
        <w:t>chế</w:t>
      </w:r>
      <w:r w:rsidRPr="00FF3419">
        <w:t xml:space="preserve"> </w:t>
      </w:r>
      <w:r w:rsidRPr="00FF3419">
        <w:t>quản</w:t>
      </w:r>
      <w:r w:rsidRPr="00FF3419">
        <w:t xml:space="preserve"> </w:t>
      </w:r>
      <w:r w:rsidRPr="00FF3419">
        <w:t>lý</w:t>
      </w:r>
      <w:r w:rsidRPr="00FF3419">
        <w:t xml:space="preserve"> </w:t>
      </w:r>
      <w:r w:rsidRPr="00FF3419">
        <w:t>thu,</w:t>
      </w:r>
      <w:r w:rsidRPr="00FF3419">
        <w:t xml:space="preserve"> </w:t>
      </w:r>
      <w:r w:rsidRPr="00FF3419">
        <w:t>chi</w:t>
      </w:r>
      <w:r w:rsidRPr="00FF3419">
        <w:t xml:space="preserve"> </w:t>
      </w:r>
      <w:r w:rsidRPr="00FF3419">
        <w:t>đối</w:t>
      </w:r>
      <w:r w:rsidRPr="00FF3419">
        <w:t xml:space="preserve"> </w:t>
      </w:r>
      <w:r w:rsidRPr="00FF3419">
        <w:t xml:space="preserve">với </w:t>
      </w:r>
      <w:r w:rsidRPr="00FF3419">
        <w:t>dịch</w:t>
      </w:r>
      <w:r w:rsidRPr="00FF3419">
        <w:t xml:space="preserve"> </w:t>
      </w:r>
      <w:r w:rsidRPr="00FF3419">
        <w:t>vụ</w:t>
      </w:r>
      <w:r w:rsidRPr="00FF3419">
        <w:t xml:space="preserve"> </w:t>
      </w:r>
      <w:r w:rsidRPr="00FF3419">
        <w:t>tuyển</w:t>
      </w:r>
      <w:r w:rsidRPr="00FF3419">
        <w:t xml:space="preserve"> </w:t>
      </w:r>
      <w:r w:rsidRPr="00FF3419">
        <w:t>sinh trong các cơ sở giáo</w:t>
      </w:r>
      <w:r w:rsidR="00E32EA7" w:rsidRPr="00FF3419">
        <w:t xml:space="preserve"> dục công lập trên địa bàn tỉnh Quảng Ninh năm học 2026-2027 theo quy định tại điểm c khoản 4 Điều 99 Luật Giáo dục số 43/2019/QH14 được sửa đổi, bổ sung bởi khoản 24 Điều 1 Luật số 123/2025/QH15 và quy định tại điểm b khoản 3 Điều 4 Nghị định số 238/2025/NĐ-CP được sửa đổi, bổ sung bởi khoản 4 Điều 13 Nghị định số 66/2026/NĐ-CP.</w:t>
      </w:r>
    </w:p>
    <w:p w:rsidR="00197CB5" w:rsidRPr="00FF3419" w:rsidRDefault="006A5732" w:rsidP="00FF3419">
      <w:pPr>
        <w:pStyle w:val="Heading1"/>
        <w:spacing w:before="120" w:after="120"/>
        <w:ind w:left="0" w:right="3" w:firstLine="720"/>
        <w:jc w:val="both"/>
      </w:pPr>
      <w:r w:rsidRPr="00FF3419">
        <w:t>Điều</w:t>
      </w:r>
      <w:r w:rsidRPr="00FF3419">
        <w:t xml:space="preserve"> </w:t>
      </w:r>
      <w:r w:rsidRPr="00FF3419">
        <w:t>2.</w:t>
      </w:r>
      <w:r w:rsidRPr="00FF3419">
        <w:t xml:space="preserve"> </w:t>
      </w:r>
      <w:r w:rsidRPr="00FF3419">
        <w:t>Đối</w:t>
      </w:r>
      <w:r w:rsidRPr="00FF3419">
        <w:t xml:space="preserve"> </w:t>
      </w:r>
      <w:r w:rsidRPr="00FF3419">
        <w:t>tượng</w:t>
      </w:r>
      <w:r w:rsidRPr="00FF3419">
        <w:t xml:space="preserve"> </w:t>
      </w:r>
      <w:r w:rsidRPr="00FF3419">
        <w:t>áp</w:t>
      </w:r>
      <w:r w:rsidRPr="00FF3419">
        <w:t xml:space="preserve"> </w:t>
      </w:r>
      <w:r w:rsidRPr="00FF3419">
        <w:t>dụng</w:t>
      </w:r>
    </w:p>
    <w:p w:rsidR="00E32EA7" w:rsidRPr="00E32EA7" w:rsidRDefault="00E32EA7" w:rsidP="00FF3419">
      <w:pPr>
        <w:widowControl/>
        <w:autoSpaceDE/>
        <w:autoSpaceDN/>
        <w:spacing w:before="120" w:after="120"/>
        <w:ind w:right="3" w:firstLine="720"/>
        <w:jc w:val="both"/>
        <w:rPr>
          <w:sz w:val="28"/>
          <w:szCs w:val="28"/>
          <w:lang w:val="en-US"/>
        </w:rPr>
      </w:pPr>
      <w:r w:rsidRPr="00FF3419">
        <w:rPr>
          <w:sz w:val="28"/>
          <w:szCs w:val="28"/>
          <w:lang w:val="en-US"/>
        </w:rPr>
        <w:t xml:space="preserve">1. </w:t>
      </w:r>
      <w:r w:rsidRPr="00E32EA7">
        <w:rPr>
          <w:sz w:val="28"/>
          <w:szCs w:val="28"/>
          <w:lang w:val="en-US"/>
        </w:rPr>
        <w:t xml:space="preserve">Quy định này áp dụng đối với trẻ em, học sinh, học viên (sau đây gọi chung là học sinh) tuyển sinh mầm non, tiểu học, trung học cơ sở, trung học phổ thông và tuyển sinh vào học chương trình giáo dục thường xuyên cấp trung học phổ thông tại các cơ sở giáo dục công lập trên địa bàn tỉnh; các cơ sở giáo dục mầm non, phổ thông, trung tâm giáo dục nghề nghiệp - giáo dục thường xuyên công lập trên địa bàn tỉnh và các cơ quan, tổ chức, đơn vị, cá nhân có liên quan. </w:t>
      </w:r>
    </w:p>
    <w:p w:rsidR="00197CB5" w:rsidRPr="00FF3419" w:rsidRDefault="00E32EA7" w:rsidP="00FF3419">
      <w:pPr>
        <w:pStyle w:val="BodyText"/>
        <w:spacing w:after="120"/>
        <w:ind w:right="3" w:firstLine="720"/>
        <w:jc w:val="both"/>
      </w:pPr>
      <w:r w:rsidRPr="00FF3419">
        <w:rPr>
          <w:lang w:val="en-US"/>
        </w:rPr>
        <w:t>2. Quy định này không áp dụng đối với tuyển sinh vào trường phổ thông dân tộc nội trú, các cơ sở giáo dục tự bảo đảm chi thường xuyên và chi đầu tư và cơ sở giáo dục tự bảo đảm chi thường xuyên.</w:t>
      </w:r>
    </w:p>
    <w:p w:rsidR="00721981" w:rsidRPr="00FF3419" w:rsidRDefault="006A5732" w:rsidP="00FF3419">
      <w:pPr>
        <w:pStyle w:val="Heading1"/>
        <w:spacing w:before="120" w:after="120"/>
        <w:ind w:left="0" w:right="3" w:firstLine="720"/>
      </w:pPr>
      <w:r w:rsidRPr="00FF3419">
        <w:t>Chương II</w:t>
      </w:r>
    </w:p>
    <w:p w:rsidR="00197CB5" w:rsidRPr="00FF3419" w:rsidRDefault="006A5732" w:rsidP="00FF3419">
      <w:pPr>
        <w:pStyle w:val="Heading1"/>
        <w:spacing w:before="120" w:after="120"/>
        <w:ind w:left="0" w:right="3" w:firstLine="720"/>
      </w:pPr>
      <w:r w:rsidRPr="00FF3419">
        <w:t>QUY</w:t>
      </w:r>
      <w:r w:rsidRPr="00FF3419">
        <w:t xml:space="preserve"> </w:t>
      </w:r>
      <w:r w:rsidRPr="00FF3419">
        <w:t>ĐỊNH</w:t>
      </w:r>
      <w:r w:rsidRPr="00FF3419">
        <w:t xml:space="preserve"> </w:t>
      </w:r>
      <w:r w:rsidRPr="00FF3419">
        <w:t>CỤ</w:t>
      </w:r>
      <w:r w:rsidRPr="00FF3419">
        <w:t>THỂ</w:t>
      </w:r>
    </w:p>
    <w:p w:rsidR="00E32EA7" w:rsidRPr="00FF3419" w:rsidRDefault="00E32EA7" w:rsidP="00FF3419">
      <w:pPr>
        <w:pStyle w:val="Heading1"/>
        <w:spacing w:before="120" w:after="120"/>
        <w:ind w:left="0" w:right="3" w:firstLine="720"/>
        <w:jc w:val="both"/>
        <w:rPr>
          <w:lang w:val="en-US"/>
        </w:rPr>
      </w:pPr>
      <w:r w:rsidRPr="00FF3419">
        <w:t>Điều 3. Nguyên tắc thu và cơ chế quản lý thu, chi dịch vụ tuyển sinh</w:t>
      </w:r>
    </w:p>
    <w:p w:rsidR="00C90A6C"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1. </w:t>
      </w:r>
      <w:r w:rsidRPr="00FF3419">
        <w:rPr>
          <w:sz w:val="28"/>
          <w:szCs w:val="28"/>
        </w:rPr>
        <w:t>Các cơ sở giáo dục công lập thực hiện thu dịch vụ tuyển sinh theo mức thu quy định tại Điều 4 Quy định này đối với người dự tuyển.</w:t>
      </w:r>
    </w:p>
    <w:p w:rsidR="00C90A6C" w:rsidRDefault="00C90A6C" w:rsidP="00FF3419">
      <w:pPr>
        <w:widowControl/>
        <w:autoSpaceDE/>
        <w:autoSpaceDN/>
        <w:spacing w:before="120" w:after="120"/>
        <w:ind w:right="3" w:firstLine="720"/>
        <w:jc w:val="both"/>
        <w:rPr>
          <w:sz w:val="28"/>
          <w:szCs w:val="28"/>
        </w:rPr>
      </w:pP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rPr>
        <w:t xml:space="preserve"> </w:t>
      </w: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2. </w:t>
      </w:r>
      <w:r w:rsidRPr="00FF3419">
        <w:rPr>
          <w:sz w:val="28"/>
          <w:szCs w:val="28"/>
        </w:rPr>
        <w:t xml:space="preserve">Căn cứ vào nhiệm vụ được giao trong công tác tuyển sinh, dự kiến số lượng học sinh đăng ký, các cơ sở giáo dục lập kế hoạch chi phí cho công tác tuyển sinh và xây dựng dự toán thu dịch vụ tuyển sinh hợp lý trong phạm vi mức thu quy định. Chi phí phục vụ tuyển sinh được xác định trên cơ sở các khoản chi phí hợp pháp, hợp lý, hợp lệ theo văn bản hướng dẫn hiện hành. Các khoản chi do nguồn kinh phí khác đảm bảo không được tính vào chi phí phục vụ công tác tuyển sinh. </w:t>
      </w: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3. </w:t>
      </w:r>
      <w:r w:rsidRPr="00FF3419">
        <w:rPr>
          <w:sz w:val="28"/>
          <w:szCs w:val="28"/>
        </w:rPr>
        <w:t xml:space="preserve">Nguồn thu dịch vụ tuyển sinh được sử dụng để chi trả các chi phí phục vụ trực tiếp công tác tuyển sinh, gồm: chi phí in ấn, xét duyệt hồ sơ đăng ký dự tuyển, chi phí phục vụ hoạt động của Hội đồng tuyển sinh theo quy định, các chi phí hợp pháp khác phục vụ trực tiếp công tác tuyển sinh, trên nguyên tắc thu đúng, thu đủ của người dự tuyển để đảm bảo dự toán chi nhiệm vụ tuyển sinh tại các cơ sở giáo dục công lập được cấp có thẩm quyền quy định. </w:t>
      </w: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4. </w:t>
      </w:r>
      <w:r w:rsidRPr="00FF3419">
        <w:rPr>
          <w:sz w:val="28"/>
          <w:szCs w:val="28"/>
        </w:rPr>
        <w:t xml:space="preserve">Đối với nhiệm vụ chi tuyển sinh vào lớp 10 trung học phổ thông do Sở Giáo dục và Đào tạo chủ trì tổ chức, được ngân sách tỉnh đảm bảo trên cơ sở quy định pháp luật về ngân sách nhà nước và quy định về công tác tuyển sinh tại Thông tư số 69/2021/TT-BTC của Bộ Tài chính, Nghị quyết số 07/2022/NQ-HĐND của Hội đồng nhân dân tỉnh. Trường hợp có khoản kinh phí huy động tài trợ (nếu có) được hòa chung với dự toán chi thường xuyên kỳ thi, giảm dự toán chi từ ngân sách nhà nước. </w:t>
      </w: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5. </w:t>
      </w:r>
      <w:r w:rsidRPr="00FF3419">
        <w:rPr>
          <w:sz w:val="28"/>
          <w:szCs w:val="28"/>
        </w:rPr>
        <w:t xml:space="preserve">Các cơ sở giáo dục thực hiện tính đúng, tính đủ, tiết kiệm, hiệu quả và công khai minh bạch; chịu trách nhiệm trước pháp luật về việc sử dụng nguồn thu dịch vụ tuyển sinh; chấp hành việc thanh tra, kiểm tra của cơ quan chức năng có thẩm quyền. </w:t>
      </w:r>
    </w:p>
    <w:p w:rsidR="00E32EA7" w:rsidRPr="00FF3419" w:rsidRDefault="00E32EA7" w:rsidP="00FF3419">
      <w:pPr>
        <w:widowControl/>
        <w:autoSpaceDE/>
        <w:autoSpaceDN/>
        <w:spacing w:before="120" w:after="120"/>
        <w:ind w:right="3" w:firstLine="720"/>
        <w:jc w:val="both"/>
        <w:rPr>
          <w:sz w:val="28"/>
          <w:szCs w:val="28"/>
        </w:rPr>
      </w:pPr>
      <w:r w:rsidRPr="00FF3419">
        <w:rPr>
          <w:sz w:val="28"/>
          <w:szCs w:val="28"/>
          <w:lang w:val="en-US"/>
        </w:rPr>
        <w:t xml:space="preserve">6. </w:t>
      </w:r>
      <w:r w:rsidRPr="00FF3419">
        <w:rPr>
          <w:sz w:val="28"/>
          <w:szCs w:val="28"/>
        </w:rPr>
        <w:t>Các khoản thu, chi phải có chứng từ, hóa đơn theo quy định; hạch toán, quyết toán đúng nguồn, đúng nội dung chi. Trường hợp kết thúc công tác tuyển sinh, số thu dịch vụ tuyển sinh lớn hơn chi phí thực tế phục vụ công tác tuyển sinh, cơ sở giáo dục có trách nhiệm hoàn trả phần chênh lệch cho người dự tuyển theo quy định.</w:t>
      </w:r>
    </w:p>
    <w:p w:rsidR="00E32EA7" w:rsidRPr="00FF3419" w:rsidRDefault="00E32EA7" w:rsidP="00FF3419">
      <w:pPr>
        <w:pStyle w:val="Heading1"/>
        <w:spacing w:before="120" w:after="120"/>
        <w:ind w:left="0" w:right="3" w:firstLine="720"/>
        <w:jc w:val="both"/>
        <w:rPr>
          <w:color w:val="000000" w:themeColor="text1"/>
          <w:lang w:val="en-US"/>
        </w:rPr>
      </w:pPr>
      <w:r w:rsidRPr="00FF3419">
        <w:rPr>
          <w:color w:val="000000" w:themeColor="text1"/>
        </w:rPr>
        <w:t>Điều 4. Danh mục các khoản thu, mức thu dịch vụ tuyển sinh</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1. Danh mục các khoản thu dịch vụ tuyển sinh</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a) Tuyển sinh mầm non;</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b) Tuyển sinh tiểu học;</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c) Tuyển sinh trung học cơ sở;</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d) Tuyển sinh trung học phổ thông;</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đ) Tuyển sinh vào học chương trình giáo dục thường xuyên cấp trung học phổ thông.</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2. Mức thu dịch vụ tuyển sinh đối với các dịch vụ quy định tại khoản 1 Điều này là:</w:t>
      </w:r>
      <w:r w:rsidRPr="00FF3419">
        <w:rPr>
          <w:rFonts w:ascii="Times New Roman" w:hAnsi="Times New Roman" w:cs="Times New Roman"/>
          <w:color w:val="000000" w:themeColor="text1"/>
          <w:sz w:val="28"/>
          <w:szCs w:val="28"/>
          <w:lang w:val="en-US"/>
        </w:rPr>
        <w:t xml:space="preserve"> </w:t>
      </w:r>
      <w:r w:rsidRPr="00FF3419">
        <w:rPr>
          <w:rStyle w:val="Strong"/>
          <w:rFonts w:ascii="Times New Roman" w:hAnsi="Times New Roman" w:cs="Times New Roman"/>
          <w:b w:val="0"/>
          <w:color w:val="000000" w:themeColor="text1"/>
          <w:sz w:val="28"/>
          <w:szCs w:val="28"/>
        </w:rPr>
        <w:t>30.000 đồng/học sinh.</w:t>
      </w:r>
      <w:r w:rsidRPr="00FF3419">
        <w:rPr>
          <w:rFonts w:ascii="Times New Roman" w:hAnsi="Times New Roman" w:cs="Times New Roman"/>
          <w:color w:val="000000" w:themeColor="text1"/>
          <w:sz w:val="28"/>
          <w:szCs w:val="28"/>
        </w:rPr>
        <w:t xml:space="preserve"> </w:t>
      </w:r>
    </w:p>
    <w:p w:rsidR="00EE51B5" w:rsidRDefault="00EE51B5" w:rsidP="00FF3419">
      <w:pPr>
        <w:spacing w:before="120" w:after="120"/>
        <w:ind w:right="3" w:firstLine="720"/>
        <w:jc w:val="center"/>
        <w:rPr>
          <w:b/>
          <w:sz w:val="28"/>
          <w:szCs w:val="28"/>
          <w:lang w:val="en-US"/>
        </w:rPr>
      </w:pPr>
    </w:p>
    <w:p w:rsidR="00E32EA7" w:rsidRPr="00FF3419" w:rsidRDefault="00E32EA7" w:rsidP="00FF3419">
      <w:pPr>
        <w:spacing w:before="120" w:after="120"/>
        <w:ind w:right="3" w:firstLine="720"/>
        <w:jc w:val="center"/>
        <w:rPr>
          <w:b/>
          <w:sz w:val="28"/>
          <w:szCs w:val="28"/>
          <w:lang w:val="en-US"/>
        </w:rPr>
      </w:pPr>
      <w:bookmarkStart w:id="0" w:name="_GoBack"/>
      <w:bookmarkEnd w:id="0"/>
      <w:r w:rsidRPr="00FF3419">
        <w:rPr>
          <w:b/>
          <w:sz w:val="28"/>
          <w:szCs w:val="28"/>
          <w:lang w:val="en-US"/>
        </w:rPr>
        <w:t>CHƯƠNG III</w:t>
      </w:r>
    </w:p>
    <w:p w:rsidR="00A925B9" w:rsidRPr="00FF3419" w:rsidRDefault="00E32EA7" w:rsidP="00FF3419">
      <w:pPr>
        <w:spacing w:before="120" w:after="120"/>
        <w:ind w:right="3" w:firstLine="720"/>
        <w:jc w:val="center"/>
        <w:rPr>
          <w:b/>
          <w:sz w:val="28"/>
          <w:szCs w:val="28"/>
          <w:lang w:val="en-US"/>
        </w:rPr>
      </w:pPr>
      <w:r w:rsidRPr="00FF3419">
        <w:rPr>
          <w:b/>
          <w:sz w:val="28"/>
          <w:szCs w:val="28"/>
          <w:lang w:val="en-US"/>
        </w:rPr>
        <w:t>TỔ CHỨC THỰC HIỆN</w:t>
      </w:r>
    </w:p>
    <w:p w:rsidR="00E32EA7" w:rsidRPr="00FF3419" w:rsidRDefault="00E32EA7" w:rsidP="00FF3419">
      <w:pPr>
        <w:spacing w:before="120" w:after="120"/>
        <w:ind w:right="3" w:firstLine="720"/>
        <w:jc w:val="both"/>
        <w:rPr>
          <w:b/>
          <w:sz w:val="28"/>
          <w:szCs w:val="28"/>
          <w:lang w:val="en-US"/>
        </w:rPr>
      </w:pPr>
      <w:r w:rsidRPr="00FF3419">
        <w:rPr>
          <w:b/>
          <w:sz w:val="28"/>
          <w:szCs w:val="28"/>
        </w:rPr>
        <w:t>Điều 5. Trách nhiệm của các cơ quan, tổ chức có liên quan</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1. Sở Giáo dục và Đào tạo</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a) Chủ trì triển khai, tuyên truyền, phổ biến và hướng dẫn thực hiện Quy định này đến các cơ sở giáo dục công lập trên địa bàn tỉnh, các cơ quan, đơn vị, địa phương có liên quan trên địa bàn tỉnh, bảo đảm việc thu, quản lý và sử dụng nguồn thu dịch vụ tuyển sinh đúng quy định, công khai, minh bạch;</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b) Chủ trì, phối hợp với các đơn vị liên quan tổ chức kiểm tra việc thực hiện thu, quản lý và sử dụng nguồn thu dịch vụ tuyển sinh; xử lý hoặc kiến nghị xử lý các vi phạm theo quy định.</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2. Sở Tài chính</w:t>
      </w:r>
      <w:r w:rsidR="00FF3419" w:rsidRPr="00FF3419">
        <w:rPr>
          <w:rFonts w:ascii="Times New Roman" w:hAnsi="Times New Roman" w:cs="Times New Roman"/>
          <w:color w:val="000000" w:themeColor="text1"/>
          <w:sz w:val="28"/>
          <w:szCs w:val="28"/>
          <w:lang w:val="en-US"/>
        </w:rPr>
        <w:t xml:space="preserve"> P</w:t>
      </w:r>
      <w:r w:rsidRPr="00FF3419">
        <w:rPr>
          <w:rFonts w:ascii="Times New Roman" w:hAnsi="Times New Roman" w:cs="Times New Roman"/>
          <w:color w:val="000000" w:themeColor="text1"/>
          <w:sz w:val="28"/>
          <w:szCs w:val="28"/>
        </w:rPr>
        <w:t>hối hợp với Sở Giáo dục và Đào tạo và các cơ quan, đơn vị có liên quan hướng dẫn triển khai thực hiện Quy định này.</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3. Ủy ban nhân dân các xã, phường, đặc khu</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a) Triển khai và phối hợp hướng dẫn thực hiện Quy định này đến các cơ sở giáo dục công lập thuộc thẩm quyền quản lý;</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b) Thực hiện công tác tuyên truyền, phổ biến đến người dân trên địa bàn về Quy định này;</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c) Thực hiện kiểm tra, xử lý những vi phạm trong việc thu, quản lý và sử dụng nguồn thu dịch vụ tuyển sinh của các cơ sở giáo dục thuộc thẩm quyền quản lý.</w:t>
      </w:r>
    </w:p>
    <w:p w:rsidR="00E32EA7" w:rsidRPr="00FF3419" w:rsidRDefault="00E32EA7" w:rsidP="00FF3419">
      <w:pPr>
        <w:pStyle w:val="Heading3"/>
        <w:spacing w:before="120" w:after="120"/>
        <w:ind w:right="3" w:firstLine="720"/>
        <w:jc w:val="both"/>
        <w:rPr>
          <w:rFonts w:ascii="Times New Roman" w:hAnsi="Times New Roman" w:cs="Times New Roman"/>
          <w:color w:val="000000" w:themeColor="text1"/>
          <w:sz w:val="28"/>
          <w:szCs w:val="28"/>
        </w:rPr>
      </w:pPr>
      <w:r w:rsidRPr="00FF3419">
        <w:rPr>
          <w:rFonts w:ascii="Times New Roman" w:hAnsi="Times New Roman" w:cs="Times New Roman"/>
          <w:color w:val="000000" w:themeColor="text1"/>
          <w:sz w:val="28"/>
          <w:szCs w:val="28"/>
        </w:rPr>
        <w:t>4. Các cơ sở giáo dục công lập thực hiện công tác tuyển sinh theo nhiệm vụ được giao</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a) Triển khai Quy định này đến giáo viên, nhân viên, người lao động trong đơn vị;</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b) Tổ chức thu, quản lý, sử dụng và công khai kinh phí dịch vụ tuyển sinh theo đúng quy định.</w:t>
      </w:r>
    </w:p>
    <w:p w:rsidR="00E32EA7" w:rsidRPr="00FF3419" w:rsidRDefault="00E32EA7" w:rsidP="00FF3419">
      <w:pPr>
        <w:pStyle w:val="NormalWeb"/>
        <w:spacing w:before="120" w:beforeAutospacing="0" w:after="120" w:afterAutospacing="0"/>
        <w:ind w:right="3" w:firstLine="720"/>
        <w:jc w:val="both"/>
        <w:rPr>
          <w:color w:val="000000" w:themeColor="text1"/>
          <w:sz w:val="28"/>
          <w:szCs w:val="28"/>
        </w:rPr>
      </w:pPr>
      <w:r w:rsidRPr="00FF3419">
        <w:rPr>
          <w:color w:val="000000" w:themeColor="text1"/>
          <w:sz w:val="28"/>
          <w:szCs w:val="28"/>
        </w:rPr>
        <w:t>Trong quá trình thực hiện Quyết định này nếu có khó khăn, vướng mắc các cơ quan, đơn vị, địa phương phản ánh kịp thời về Sở Giáo dục và Đào tạo để tổng hợp, báo cáo Ủy ban nhân dân tỉnh xem xét, quyết định.</w:t>
      </w:r>
    </w:p>
    <w:p w:rsidR="00197CB5" w:rsidRDefault="00197CB5" w:rsidP="00E32EA7">
      <w:pPr>
        <w:ind w:left="721"/>
        <w:jc w:val="both"/>
      </w:pPr>
    </w:p>
    <w:sectPr w:rsidR="00197CB5" w:rsidSect="00C90A6C">
      <w:type w:val="continuous"/>
      <w:pgSz w:w="11910" w:h="16840"/>
      <w:pgMar w:top="1134" w:right="1134" w:bottom="1134" w:left="1701" w:header="454" w:footer="56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732" w:rsidRDefault="006A5732">
      <w:r>
        <w:separator/>
      </w:r>
    </w:p>
  </w:endnote>
  <w:endnote w:type="continuationSeparator" w:id="0">
    <w:p w:rsidR="006A5732" w:rsidRDefault="006A5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732" w:rsidRDefault="006A5732">
      <w:r>
        <w:separator/>
      </w:r>
    </w:p>
  </w:footnote>
  <w:footnote w:type="continuationSeparator" w:id="0">
    <w:p w:rsidR="006A5732" w:rsidRDefault="006A57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005" w:rsidRDefault="00E20005">
    <w:pPr>
      <w:pStyle w:val="BodyText"/>
      <w:spacing w:before="0" w:line="14" w:lineRule="auto"/>
      <w:rPr>
        <w:sz w:val="20"/>
      </w:rPr>
    </w:pPr>
    <w:r>
      <w:rPr>
        <w:noProof/>
        <w:sz w:val="20"/>
        <w:lang w:val="en-US"/>
      </w:rPr>
      <mc:AlternateContent>
        <mc:Choice Requires="wps">
          <w:drawing>
            <wp:anchor distT="0" distB="0" distL="0" distR="0" simplePos="0" relativeHeight="487492096" behindDoc="1" locked="0" layoutInCell="1" allowOverlap="1" wp14:anchorId="79A88163" wp14:editId="5078ADB2">
              <wp:simplePos x="0" y="0"/>
              <wp:positionH relativeFrom="page">
                <wp:posOffset>3877627</wp:posOffset>
              </wp:positionH>
              <wp:positionV relativeFrom="page">
                <wp:posOffset>452061</wp:posOffset>
              </wp:positionV>
              <wp:extent cx="177800" cy="222885"/>
              <wp:effectExtent l="0" t="0" r="0" b="0"/>
              <wp:wrapNone/>
              <wp:docPr id="17"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E20005" w:rsidRDefault="00E20005">
                          <w:pPr>
                            <w:pStyle w:val="BodyText"/>
                            <w:spacing w:before="8"/>
                            <w:ind w:left="60"/>
                          </w:pPr>
                          <w:r>
                            <w:rPr>
                              <w:spacing w:val="-10"/>
                            </w:rPr>
                            <w:fldChar w:fldCharType="begin"/>
                          </w:r>
                          <w:r>
                            <w:rPr>
                              <w:spacing w:val="-10"/>
                            </w:rPr>
                            <w:instrText xml:space="preserve"> PAGE </w:instrText>
                          </w:r>
                          <w:r>
                            <w:rPr>
                              <w:spacing w:val="-10"/>
                            </w:rPr>
                            <w:fldChar w:fldCharType="separate"/>
                          </w:r>
                          <w:r w:rsidR="00EE51B5">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9A88163" id="_x0000_t202" coordsize="21600,21600" o:spt="202" path="m,l,21600r21600,l21600,xe">
              <v:stroke joinstyle="miter"/>
              <v:path gradientshapeok="t" o:connecttype="rect"/>
            </v:shapetype>
            <v:shape id="Textbox 8" o:spid="_x0000_s1026" type="#_x0000_t202" style="position:absolute;margin-left:305.3pt;margin-top:35.6pt;width:14pt;height:17.55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" filled="f" stroked="f">
              <v:path arrowok="t"/>
              <v:textbox inset="0,0,0,0">
                <w:txbxContent>
                  <w:p w:rsidR="00E20005" w:rsidRDefault="00E20005">
                    <w:pPr>
                      <w:pStyle w:val="BodyText"/>
                      <w:spacing w:before="8"/>
                      <w:ind w:left="60"/>
                    </w:pPr>
                    <w:r>
                      <w:rPr>
                        <w:spacing w:val="-10"/>
                      </w:rPr>
                      <w:fldChar w:fldCharType="begin"/>
                    </w:r>
                    <w:r>
                      <w:rPr>
                        <w:spacing w:val="-10"/>
                      </w:rPr>
                      <w:instrText xml:space="preserve"> PAGE </w:instrText>
                    </w:r>
                    <w:r>
                      <w:rPr>
                        <w:spacing w:val="-10"/>
                      </w:rPr>
                      <w:fldChar w:fldCharType="separate"/>
                    </w:r>
                    <w:r w:rsidR="00EE51B5">
                      <w:rPr>
                        <w:noProof/>
                        <w:spacing w:val="-10"/>
                      </w:rPr>
                      <w:t>3</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7CB5" w:rsidRDefault="006A5732">
    <w:pPr>
      <w:pStyle w:val="BodyText"/>
      <w:spacing w:before="0" w:line="14" w:lineRule="auto"/>
      <w:rPr>
        <w:sz w:val="20"/>
      </w:rPr>
    </w:pPr>
    <w:r>
      <w:rPr>
        <w:noProof/>
        <w:sz w:val="20"/>
        <w:lang w:val="en-US"/>
      </w:rPr>
      <mc:AlternateContent>
        <mc:Choice Requires="wps">
          <w:drawing>
            <wp:anchor distT="0" distB="0" distL="0" distR="0" simplePos="0" relativeHeight="251659264" behindDoc="1" locked="0" layoutInCell="1" allowOverlap="1">
              <wp:simplePos x="0" y="0"/>
              <wp:positionH relativeFrom="page">
                <wp:posOffset>3877627</wp:posOffset>
              </wp:positionH>
              <wp:positionV relativeFrom="page">
                <wp:posOffset>452061</wp:posOffset>
              </wp:positionV>
              <wp:extent cx="17780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197CB5" w:rsidRDefault="006A5732">
                          <w:pPr>
                            <w:pStyle w:val="BodyText"/>
                            <w:spacing w:before="8"/>
                            <w:ind w:left="60"/>
                          </w:pPr>
                          <w:r>
                            <w:rPr>
                              <w:spacing w:val="-10"/>
                            </w:rPr>
                            <w:fldChar w:fldCharType="begin"/>
                          </w:r>
                          <w:r>
                            <w:rPr>
                              <w:spacing w:val="-10"/>
                            </w:rPr>
                            <w:instrText xml:space="preserve"> PAGE </w:instrText>
                          </w:r>
                          <w:r>
                            <w:rPr>
                              <w:spacing w:val="-10"/>
                            </w:rPr>
                            <w:fldChar w:fldCharType="separate"/>
                          </w:r>
                          <w:r w:rsidR="00EE51B5">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5.3pt;margin-top:35.6pt;width:14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" filled="f" stroked="f">
              <v:path arrowok="t"/>
              <v:textbox inset="0,0,0,0">
                <w:txbxContent>
                  <w:p w:rsidR="00197CB5" w:rsidRDefault="006A5732">
                    <w:pPr>
                      <w:pStyle w:val="BodyText"/>
                      <w:spacing w:before="8"/>
                      <w:ind w:left="60"/>
                    </w:pPr>
                    <w:r>
                      <w:rPr>
                        <w:spacing w:val="-10"/>
                      </w:rPr>
                      <w:fldChar w:fldCharType="begin"/>
                    </w:r>
                    <w:r>
                      <w:rPr>
                        <w:spacing w:val="-10"/>
                      </w:rPr>
                      <w:instrText xml:space="preserve"> PAGE </w:instrText>
                    </w:r>
                    <w:r>
                      <w:rPr>
                        <w:spacing w:val="-10"/>
                      </w:rPr>
                      <w:fldChar w:fldCharType="separate"/>
                    </w:r>
                    <w:r w:rsidR="00EE51B5">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0414"/>
    <w:multiLevelType w:val="hybridMultilevel"/>
    <w:tmpl w:val="20A0EFBE"/>
    <w:lvl w:ilvl="0" w:tplc="EF123810">
      <w:start w:val="1"/>
      <w:numFmt w:val="decimal"/>
      <w:lvlText w:val="%1."/>
      <w:lvlJc w:val="left"/>
      <w:pPr>
        <w:ind w:left="1" w:hanging="27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4532DED4">
      <w:numFmt w:val="bullet"/>
      <w:lvlText w:val="•"/>
      <w:lvlJc w:val="left"/>
      <w:pPr>
        <w:ind w:left="935" w:hanging="275"/>
      </w:pPr>
      <w:rPr>
        <w:rFonts w:hint="default"/>
        <w:lang w:val="vi" w:eastAsia="en-US" w:bidi="ar-SA"/>
      </w:rPr>
    </w:lvl>
    <w:lvl w:ilvl="2" w:tplc="F0520FBE">
      <w:numFmt w:val="bullet"/>
      <w:lvlText w:val="•"/>
      <w:lvlJc w:val="left"/>
      <w:pPr>
        <w:ind w:left="1871" w:hanging="275"/>
      </w:pPr>
      <w:rPr>
        <w:rFonts w:hint="default"/>
        <w:lang w:val="vi" w:eastAsia="en-US" w:bidi="ar-SA"/>
      </w:rPr>
    </w:lvl>
    <w:lvl w:ilvl="3" w:tplc="3A66AA82">
      <w:numFmt w:val="bullet"/>
      <w:lvlText w:val="•"/>
      <w:lvlJc w:val="left"/>
      <w:pPr>
        <w:ind w:left="2806" w:hanging="275"/>
      </w:pPr>
      <w:rPr>
        <w:rFonts w:hint="default"/>
        <w:lang w:val="vi" w:eastAsia="en-US" w:bidi="ar-SA"/>
      </w:rPr>
    </w:lvl>
    <w:lvl w:ilvl="4" w:tplc="DCD09B26">
      <w:numFmt w:val="bullet"/>
      <w:lvlText w:val="•"/>
      <w:lvlJc w:val="left"/>
      <w:pPr>
        <w:ind w:left="3742" w:hanging="275"/>
      </w:pPr>
      <w:rPr>
        <w:rFonts w:hint="default"/>
        <w:lang w:val="vi" w:eastAsia="en-US" w:bidi="ar-SA"/>
      </w:rPr>
    </w:lvl>
    <w:lvl w:ilvl="5" w:tplc="9556A8F6">
      <w:numFmt w:val="bullet"/>
      <w:lvlText w:val="•"/>
      <w:lvlJc w:val="left"/>
      <w:pPr>
        <w:ind w:left="4678" w:hanging="275"/>
      </w:pPr>
      <w:rPr>
        <w:rFonts w:hint="default"/>
        <w:lang w:val="vi" w:eastAsia="en-US" w:bidi="ar-SA"/>
      </w:rPr>
    </w:lvl>
    <w:lvl w:ilvl="6" w:tplc="9000BF88">
      <w:numFmt w:val="bullet"/>
      <w:lvlText w:val="•"/>
      <w:lvlJc w:val="left"/>
      <w:pPr>
        <w:ind w:left="5613" w:hanging="275"/>
      </w:pPr>
      <w:rPr>
        <w:rFonts w:hint="default"/>
        <w:lang w:val="vi" w:eastAsia="en-US" w:bidi="ar-SA"/>
      </w:rPr>
    </w:lvl>
    <w:lvl w:ilvl="7" w:tplc="7726675E">
      <w:numFmt w:val="bullet"/>
      <w:lvlText w:val="•"/>
      <w:lvlJc w:val="left"/>
      <w:pPr>
        <w:ind w:left="6549" w:hanging="275"/>
      </w:pPr>
      <w:rPr>
        <w:rFonts w:hint="default"/>
        <w:lang w:val="vi" w:eastAsia="en-US" w:bidi="ar-SA"/>
      </w:rPr>
    </w:lvl>
    <w:lvl w:ilvl="8" w:tplc="E0F0F8EC">
      <w:numFmt w:val="bullet"/>
      <w:lvlText w:val="•"/>
      <w:lvlJc w:val="left"/>
      <w:pPr>
        <w:ind w:left="7484" w:hanging="275"/>
      </w:pPr>
      <w:rPr>
        <w:rFonts w:hint="default"/>
        <w:lang w:val="vi" w:eastAsia="en-US" w:bidi="ar-SA"/>
      </w:rPr>
    </w:lvl>
  </w:abstractNum>
  <w:abstractNum w:abstractNumId="1" w15:restartNumberingAfterBreak="0">
    <w:nsid w:val="0ECA1D65"/>
    <w:multiLevelType w:val="hybridMultilevel"/>
    <w:tmpl w:val="C21663D4"/>
    <w:lvl w:ilvl="0" w:tplc="2DCAE804">
      <w:start w:val="1"/>
      <w:numFmt w:val="decimal"/>
      <w:lvlText w:val="%1."/>
      <w:lvlJc w:val="left"/>
      <w:pPr>
        <w:ind w:left="848"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AA20B6">
      <w:start w:val="1"/>
      <w:numFmt w:val="lowerLetter"/>
      <w:lvlText w:val="%2)"/>
      <w:lvlJc w:val="left"/>
      <w:pPr>
        <w:ind w:left="855"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146E5D6">
      <w:numFmt w:val="bullet"/>
      <w:lvlText w:val="•"/>
      <w:lvlJc w:val="left"/>
      <w:pPr>
        <w:ind w:left="1804" w:hanging="288"/>
      </w:pPr>
      <w:rPr>
        <w:rFonts w:hint="default"/>
        <w:lang w:val="vi" w:eastAsia="en-US" w:bidi="ar-SA"/>
      </w:rPr>
    </w:lvl>
    <w:lvl w:ilvl="3" w:tplc="EAF66F12">
      <w:numFmt w:val="bullet"/>
      <w:lvlText w:val="•"/>
      <w:lvlJc w:val="left"/>
      <w:pPr>
        <w:ind w:left="2748" w:hanging="288"/>
      </w:pPr>
      <w:rPr>
        <w:rFonts w:hint="default"/>
        <w:lang w:val="vi" w:eastAsia="en-US" w:bidi="ar-SA"/>
      </w:rPr>
    </w:lvl>
    <w:lvl w:ilvl="4" w:tplc="A3DCCAEC">
      <w:numFmt w:val="bullet"/>
      <w:lvlText w:val="•"/>
      <w:lvlJc w:val="left"/>
      <w:pPr>
        <w:ind w:left="3692" w:hanging="288"/>
      </w:pPr>
      <w:rPr>
        <w:rFonts w:hint="default"/>
        <w:lang w:val="vi" w:eastAsia="en-US" w:bidi="ar-SA"/>
      </w:rPr>
    </w:lvl>
    <w:lvl w:ilvl="5" w:tplc="6C34A9C8">
      <w:numFmt w:val="bullet"/>
      <w:lvlText w:val="•"/>
      <w:lvlJc w:val="left"/>
      <w:pPr>
        <w:ind w:left="4636" w:hanging="288"/>
      </w:pPr>
      <w:rPr>
        <w:rFonts w:hint="default"/>
        <w:lang w:val="vi" w:eastAsia="en-US" w:bidi="ar-SA"/>
      </w:rPr>
    </w:lvl>
    <w:lvl w:ilvl="6" w:tplc="FC20E658">
      <w:numFmt w:val="bullet"/>
      <w:lvlText w:val="•"/>
      <w:lvlJc w:val="left"/>
      <w:pPr>
        <w:ind w:left="5580" w:hanging="288"/>
      </w:pPr>
      <w:rPr>
        <w:rFonts w:hint="default"/>
        <w:lang w:val="vi" w:eastAsia="en-US" w:bidi="ar-SA"/>
      </w:rPr>
    </w:lvl>
    <w:lvl w:ilvl="7" w:tplc="6AD0383C">
      <w:numFmt w:val="bullet"/>
      <w:lvlText w:val="•"/>
      <w:lvlJc w:val="left"/>
      <w:pPr>
        <w:ind w:left="6524" w:hanging="288"/>
      </w:pPr>
      <w:rPr>
        <w:rFonts w:hint="default"/>
        <w:lang w:val="vi" w:eastAsia="en-US" w:bidi="ar-SA"/>
      </w:rPr>
    </w:lvl>
    <w:lvl w:ilvl="8" w:tplc="A3846964">
      <w:numFmt w:val="bullet"/>
      <w:lvlText w:val="•"/>
      <w:lvlJc w:val="left"/>
      <w:pPr>
        <w:ind w:left="7468" w:hanging="288"/>
      </w:pPr>
      <w:rPr>
        <w:rFonts w:hint="default"/>
        <w:lang w:val="vi" w:eastAsia="en-US" w:bidi="ar-SA"/>
      </w:rPr>
    </w:lvl>
  </w:abstractNum>
  <w:abstractNum w:abstractNumId="2" w15:restartNumberingAfterBreak="0">
    <w:nsid w:val="1D1F5F78"/>
    <w:multiLevelType w:val="hybridMultilevel"/>
    <w:tmpl w:val="6D2487DE"/>
    <w:lvl w:ilvl="0" w:tplc="F7A89614">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EFC34E8">
      <w:numFmt w:val="bullet"/>
      <w:lvlText w:val="•"/>
      <w:lvlJc w:val="left"/>
      <w:pPr>
        <w:ind w:left="1835" w:hanging="280"/>
      </w:pPr>
      <w:rPr>
        <w:rFonts w:hint="default"/>
        <w:lang w:val="vi" w:eastAsia="en-US" w:bidi="ar-SA"/>
      </w:rPr>
    </w:lvl>
    <w:lvl w:ilvl="2" w:tplc="337EC804">
      <w:numFmt w:val="bullet"/>
      <w:lvlText w:val="•"/>
      <w:lvlJc w:val="left"/>
      <w:pPr>
        <w:ind w:left="2671" w:hanging="280"/>
      </w:pPr>
      <w:rPr>
        <w:rFonts w:hint="default"/>
        <w:lang w:val="vi" w:eastAsia="en-US" w:bidi="ar-SA"/>
      </w:rPr>
    </w:lvl>
    <w:lvl w:ilvl="3" w:tplc="E65AAC80">
      <w:numFmt w:val="bullet"/>
      <w:lvlText w:val="•"/>
      <w:lvlJc w:val="left"/>
      <w:pPr>
        <w:ind w:left="3506" w:hanging="280"/>
      </w:pPr>
      <w:rPr>
        <w:rFonts w:hint="default"/>
        <w:lang w:val="vi" w:eastAsia="en-US" w:bidi="ar-SA"/>
      </w:rPr>
    </w:lvl>
    <w:lvl w:ilvl="4" w:tplc="5D367F58">
      <w:numFmt w:val="bullet"/>
      <w:lvlText w:val="•"/>
      <w:lvlJc w:val="left"/>
      <w:pPr>
        <w:ind w:left="4342" w:hanging="280"/>
      </w:pPr>
      <w:rPr>
        <w:rFonts w:hint="default"/>
        <w:lang w:val="vi" w:eastAsia="en-US" w:bidi="ar-SA"/>
      </w:rPr>
    </w:lvl>
    <w:lvl w:ilvl="5" w:tplc="B9B293A2">
      <w:numFmt w:val="bullet"/>
      <w:lvlText w:val="•"/>
      <w:lvlJc w:val="left"/>
      <w:pPr>
        <w:ind w:left="5178" w:hanging="280"/>
      </w:pPr>
      <w:rPr>
        <w:rFonts w:hint="default"/>
        <w:lang w:val="vi" w:eastAsia="en-US" w:bidi="ar-SA"/>
      </w:rPr>
    </w:lvl>
    <w:lvl w:ilvl="6" w:tplc="2F401150">
      <w:numFmt w:val="bullet"/>
      <w:lvlText w:val="•"/>
      <w:lvlJc w:val="left"/>
      <w:pPr>
        <w:ind w:left="6013" w:hanging="280"/>
      </w:pPr>
      <w:rPr>
        <w:rFonts w:hint="default"/>
        <w:lang w:val="vi" w:eastAsia="en-US" w:bidi="ar-SA"/>
      </w:rPr>
    </w:lvl>
    <w:lvl w:ilvl="7" w:tplc="A2CAC2E8">
      <w:numFmt w:val="bullet"/>
      <w:lvlText w:val="•"/>
      <w:lvlJc w:val="left"/>
      <w:pPr>
        <w:ind w:left="6849" w:hanging="280"/>
      </w:pPr>
      <w:rPr>
        <w:rFonts w:hint="default"/>
        <w:lang w:val="vi" w:eastAsia="en-US" w:bidi="ar-SA"/>
      </w:rPr>
    </w:lvl>
    <w:lvl w:ilvl="8" w:tplc="C9C895AA">
      <w:numFmt w:val="bullet"/>
      <w:lvlText w:val="•"/>
      <w:lvlJc w:val="left"/>
      <w:pPr>
        <w:ind w:left="7684" w:hanging="280"/>
      </w:pPr>
      <w:rPr>
        <w:rFonts w:hint="default"/>
        <w:lang w:val="vi" w:eastAsia="en-US" w:bidi="ar-SA"/>
      </w:rPr>
    </w:lvl>
  </w:abstractNum>
  <w:abstractNum w:abstractNumId="3" w15:restartNumberingAfterBreak="0">
    <w:nsid w:val="454F3D97"/>
    <w:multiLevelType w:val="hybridMultilevel"/>
    <w:tmpl w:val="334E8628"/>
    <w:lvl w:ilvl="0" w:tplc="47AAB788">
      <w:start w:val="1"/>
      <w:numFmt w:val="decimal"/>
      <w:lvlText w:val="%1."/>
      <w:lvlJc w:val="left"/>
      <w:pPr>
        <w:ind w:left="1" w:hanging="29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500064C8">
      <w:numFmt w:val="bullet"/>
      <w:lvlText w:val="•"/>
      <w:lvlJc w:val="left"/>
      <w:pPr>
        <w:ind w:left="935" w:hanging="294"/>
      </w:pPr>
      <w:rPr>
        <w:rFonts w:hint="default"/>
        <w:lang w:val="vi" w:eastAsia="en-US" w:bidi="ar-SA"/>
      </w:rPr>
    </w:lvl>
    <w:lvl w:ilvl="2" w:tplc="A83C7834">
      <w:numFmt w:val="bullet"/>
      <w:lvlText w:val="•"/>
      <w:lvlJc w:val="left"/>
      <w:pPr>
        <w:ind w:left="1871" w:hanging="294"/>
      </w:pPr>
      <w:rPr>
        <w:rFonts w:hint="default"/>
        <w:lang w:val="vi" w:eastAsia="en-US" w:bidi="ar-SA"/>
      </w:rPr>
    </w:lvl>
    <w:lvl w:ilvl="3" w:tplc="FB50BDB2">
      <w:numFmt w:val="bullet"/>
      <w:lvlText w:val="•"/>
      <w:lvlJc w:val="left"/>
      <w:pPr>
        <w:ind w:left="2806" w:hanging="294"/>
      </w:pPr>
      <w:rPr>
        <w:rFonts w:hint="default"/>
        <w:lang w:val="vi" w:eastAsia="en-US" w:bidi="ar-SA"/>
      </w:rPr>
    </w:lvl>
    <w:lvl w:ilvl="4" w:tplc="EDC89FC0">
      <w:numFmt w:val="bullet"/>
      <w:lvlText w:val="•"/>
      <w:lvlJc w:val="left"/>
      <w:pPr>
        <w:ind w:left="3742" w:hanging="294"/>
      </w:pPr>
      <w:rPr>
        <w:rFonts w:hint="default"/>
        <w:lang w:val="vi" w:eastAsia="en-US" w:bidi="ar-SA"/>
      </w:rPr>
    </w:lvl>
    <w:lvl w:ilvl="5" w:tplc="2248AFE6">
      <w:numFmt w:val="bullet"/>
      <w:lvlText w:val="•"/>
      <w:lvlJc w:val="left"/>
      <w:pPr>
        <w:ind w:left="4678" w:hanging="294"/>
      </w:pPr>
      <w:rPr>
        <w:rFonts w:hint="default"/>
        <w:lang w:val="vi" w:eastAsia="en-US" w:bidi="ar-SA"/>
      </w:rPr>
    </w:lvl>
    <w:lvl w:ilvl="6" w:tplc="AF6C3C42">
      <w:numFmt w:val="bullet"/>
      <w:lvlText w:val="•"/>
      <w:lvlJc w:val="left"/>
      <w:pPr>
        <w:ind w:left="5613" w:hanging="294"/>
      </w:pPr>
      <w:rPr>
        <w:rFonts w:hint="default"/>
        <w:lang w:val="vi" w:eastAsia="en-US" w:bidi="ar-SA"/>
      </w:rPr>
    </w:lvl>
    <w:lvl w:ilvl="7" w:tplc="4016F4B4">
      <w:numFmt w:val="bullet"/>
      <w:lvlText w:val="•"/>
      <w:lvlJc w:val="left"/>
      <w:pPr>
        <w:ind w:left="6549" w:hanging="294"/>
      </w:pPr>
      <w:rPr>
        <w:rFonts w:hint="default"/>
        <w:lang w:val="vi" w:eastAsia="en-US" w:bidi="ar-SA"/>
      </w:rPr>
    </w:lvl>
    <w:lvl w:ilvl="8" w:tplc="35DCBDD4">
      <w:numFmt w:val="bullet"/>
      <w:lvlText w:val="•"/>
      <w:lvlJc w:val="left"/>
      <w:pPr>
        <w:ind w:left="7484" w:hanging="294"/>
      </w:pPr>
      <w:rPr>
        <w:rFonts w:hint="default"/>
        <w:lang w:val="vi" w:eastAsia="en-US" w:bidi="ar-SA"/>
      </w:rPr>
    </w:lvl>
  </w:abstractNum>
  <w:abstractNum w:abstractNumId="4" w15:restartNumberingAfterBreak="0">
    <w:nsid w:val="4D574076"/>
    <w:multiLevelType w:val="hybridMultilevel"/>
    <w:tmpl w:val="3E5A8870"/>
    <w:lvl w:ilvl="0" w:tplc="9342F938">
      <w:start w:val="1"/>
      <w:numFmt w:val="decimal"/>
      <w:lvlText w:val="%1."/>
      <w:lvlJc w:val="left"/>
      <w:pPr>
        <w:ind w:left="841"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2B811B6">
      <w:start w:val="1"/>
      <w:numFmt w:val="lowerLetter"/>
      <w:lvlText w:val="%2)"/>
      <w:lvlJc w:val="left"/>
      <w:pPr>
        <w:ind w:left="1"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04222C0">
      <w:numFmt w:val="bullet"/>
      <w:lvlText w:val="•"/>
      <w:lvlJc w:val="left"/>
      <w:pPr>
        <w:ind w:left="1786" w:hanging="290"/>
      </w:pPr>
      <w:rPr>
        <w:rFonts w:hint="default"/>
        <w:lang w:val="vi" w:eastAsia="en-US" w:bidi="ar-SA"/>
      </w:rPr>
    </w:lvl>
    <w:lvl w:ilvl="3" w:tplc="8D70A252">
      <w:numFmt w:val="bullet"/>
      <w:lvlText w:val="•"/>
      <w:lvlJc w:val="left"/>
      <w:pPr>
        <w:ind w:left="2732" w:hanging="290"/>
      </w:pPr>
      <w:rPr>
        <w:rFonts w:hint="default"/>
        <w:lang w:val="vi" w:eastAsia="en-US" w:bidi="ar-SA"/>
      </w:rPr>
    </w:lvl>
    <w:lvl w:ilvl="4" w:tplc="B0EE424E">
      <w:numFmt w:val="bullet"/>
      <w:lvlText w:val="•"/>
      <w:lvlJc w:val="left"/>
      <w:pPr>
        <w:ind w:left="3678" w:hanging="290"/>
      </w:pPr>
      <w:rPr>
        <w:rFonts w:hint="default"/>
        <w:lang w:val="vi" w:eastAsia="en-US" w:bidi="ar-SA"/>
      </w:rPr>
    </w:lvl>
    <w:lvl w:ilvl="5" w:tplc="22D236B4">
      <w:numFmt w:val="bullet"/>
      <w:lvlText w:val="•"/>
      <w:lvlJc w:val="left"/>
      <w:pPr>
        <w:ind w:left="4624" w:hanging="290"/>
      </w:pPr>
      <w:rPr>
        <w:rFonts w:hint="default"/>
        <w:lang w:val="vi" w:eastAsia="en-US" w:bidi="ar-SA"/>
      </w:rPr>
    </w:lvl>
    <w:lvl w:ilvl="6" w:tplc="006A5374">
      <w:numFmt w:val="bullet"/>
      <w:lvlText w:val="•"/>
      <w:lvlJc w:val="left"/>
      <w:pPr>
        <w:ind w:left="5571" w:hanging="290"/>
      </w:pPr>
      <w:rPr>
        <w:rFonts w:hint="default"/>
        <w:lang w:val="vi" w:eastAsia="en-US" w:bidi="ar-SA"/>
      </w:rPr>
    </w:lvl>
    <w:lvl w:ilvl="7" w:tplc="027E03FE">
      <w:numFmt w:val="bullet"/>
      <w:lvlText w:val="•"/>
      <w:lvlJc w:val="left"/>
      <w:pPr>
        <w:ind w:left="6517" w:hanging="290"/>
      </w:pPr>
      <w:rPr>
        <w:rFonts w:hint="default"/>
        <w:lang w:val="vi" w:eastAsia="en-US" w:bidi="ar-SA"/>
      </w:rPr>
    </w:lvl>
    <w:lvl w:ilvl="8" w:tplc="877C1B9E">
      <w:numFmt w:val="bullet"/>
      <w:lvlText w:val="•"/>
      <w:lvlJc w:val="left"/>
      <w:pPr>
        <w:ind w:left="7463" w:hanging="290"/>
      </w:pPr>
      <w:rPr>
        <w:rFonts w:hint="default"/>
        <w:lang w:val="vi" w:eastAsia="en-US" w:bidi="ar-SA"/>
      </w:rPr>
    </w:lvl>
  </w:abstractNum>
  <w:abstractNum w:abstractNumId="5" w15:restartNumberingAfterBreak="0">
    <w:nsid w:val="53C564EB"/>
    <w:multiLevelType w:val="hybridMultilevel"/>
    <w:tmpl w:val="CD5837C6"/>
    <w:lvl w:ilvl="0" w:tplc="127688AC">
      <w:numFmt w:val="bullet"/>
      <w:lvlText w:val="-"/>
      <w:lvlJc w:val="left"/>
      <w:pPr>
        <w:ind w:left="237"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ADAADAE2">
      <w:numFmt w:val="bullet"/>
      <w:lvlText w:val="•"/>
      <w:lvlJc w:val="left"/>
      <w:pPr>
        <w:ind w:left="575" w:hanging="129"/>
      </w:pPr>
      <w:rPr>
        <w:rFonts w:hint="default"/>
        <w:lang w:val="vi" w:eastAsia="en-US" w:bidi="ar-SA"/>
      </w:rPr>
    </w:lvl>
    <w:lvl w:ilvl="2" w:tplc="BDAE44CE">
      <w:numFmt w:val="bullet"/>
      <w:lvlText w:val="•"/>
      <w:lvlJc w:val="left"/>
      <w:pPr>
        <w:ind w:left="911" w:hanging="129"/>
      </w:pPr>
      <w:rPr>
        <w:rFonts w:hint="default"/>
        <w:lang w:val="vi" w:eastAsia="en-US" w:bidi="ar-SA"/>
      </w:rPr>
    </w:lvl>
    <w:lvl w:ilvl="3" w:tplc="F7CE5806">
      <w:numFmt w:val="bullet"/>
      <w:lvlText w:val="•"/>
      <w:lvlJc w:val="left"/>
      <w:pPr>
        <w:ind w:left="1247" w:hanging="129"/>
      </w:pPr>
      <w:rPr>
        <w:rFonts w:hint="default"/>
        <w:lang w:val="vi" w:eastAsia="en-US" w:bidi="ar-SA"/>
      </w:rPr>
    </w:lvl>
    <w:lvl w:ilvl="4" w:tplc="5BAC3D0C">
      <w:numFmt w:val="bullet"/>
      <w:lvlText w:val="•"/>
      <w:lvlJc w:val="left"/>
      <w:pPr>
        <w:ind w:left="1582" w:hanging="129"/>
      </w:pPr>
      <w:rPr>
        <w:rFonts w:hint="default"/>
        <w:lang w:val="vi" w:eastAsia="en-US" w:bidi="ar-SA"/>
      </w:rPr>
    </w:lvl>
    <w:lvl w:ilvl="5" w:tplc="59DE2952">
      <w:numFmt w:val="bullet"/>
      <w:lvlText w:val="•"/>
      <w:lvlJc w:val="left"/>
      <w:pPr>
        <w:ind w:left="1918" w:hanging="129"/>
      </w:pPr>
      <w:rPr>
        <w:rFonts w:hint="default"/>
        <w:lang w:val="vi" w:eastAsia="en-US" w:bidi="ar-SA"/>
      </w:rPr>
    </w:lvl>
    <w:lvl w:ilvl="6" w:tplc="73227F66">
      <w:numFmt w:val="bullet"/>
      <w:lvlText w:val="•"/>
      <w:lvlJc w:val="left"/>
      <w:pPr>
        <w:ind w:left="2254" w:hanging="129"/>
      </w:pPr>
      <w:rPr>
        <w:rFonts w:hint="default"/>
        <w:lang w:val="vi" w:eastAsia="en-US" w:bidi="ar-SA"/>
      </w:rPr>
    </w:lvl>
    <w:lvl w:ilvl="7" w:tplc="14788490">
      <w:numFmt w:val="bullet"/>
      <w:lvlText w:val="•"/>
      <w:lvlJc w:val="left"/>
      <w:pPr>
        <w:ind w:left="2589" w:hanging="129"/>
      </w:pPr>
      <w:rPr>
        <w:rFonts w:hint="default"/>
        <w:lang w:val="vi" w:eastAsia="en-US" w:bidi="ar-SA"/>
      </w:rPr>
    </w:lvl>
    <w:lvl w:ilvl="8" w:tplc="0C462F8A">
      <w:numFmt w:val="bullet"/>
      <w:lvlText w:val="•"/>
      <w:lvlJc w:val="left"/>
      <w:pPr>
        <w:ind w:left="2925" w:hanging="129"/>
      </w:pPr>
      <w:rPr>
        <w:rFonts w:hint="default"/>
        <w:lang w:val="vi" w:eastAsia="en-US" w:bidi="ar-SA"/>
      </w:rPr>
    </w:lvl>
  </w:abstractNum>
  <w:abstractNum w:abstractNumId="6" w15:restartNumberingAfterBreak="0">
    <w:nsid w:val="6AD41B8C"/>
    <w:multiLevelType w:val="multilevel"/>
    <w:tmpl w:val="190E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E7C3C"/>
    <w:multiLevelType w:val="hybridMultilevel"/>
    <w:tmpl w:val="A7B6836C"/>
    <w:lvl w:ilvl="0" w:tplc="4240E1B0">
      <w:start w:val="1"/>
      <w:numFmt w:val="decimal"/>
      <w:lvlText w:val="%1."/>
      <w:lvlJc w:val="left"/>
      <w:pPr>
        <w:ind w:left="848" w:hanging="28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01CC6A8">
      <w:start w:val="1"/>
      <w:numFmt w:val="lowerLetter"/>
      <w:lvlText w:val="%2)"/>
      <w:lvlJc w:val="left"/>
      <w:pPr>
        <w:ind w:left="855"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EEAC354">
      <w:numFmt w:val="bullet"/>
      <w:lvlText w:val="•"/>
      <w:lvlJc w:val="left"/>
      <w:pPr>
        <w:ind w:left="920" w:hanging="288"/>
      </w:pPr>
      <w:rPr>
        <w:rFonts w:hint="default"/>
        <w:lang w:val="vi" w:eastAsia="en-US" w:bidi="ar-SA"/>
      </w:rPr>
    </w:lvl>
    <w:lvl w:ilvl="3" w:tplc="E1C86F96">
      <w:numFmt w:val="bullet"/>
      <w:lvlText w:val="•"/>
      <w:lvlJc w:val="left"/>
      <w:pPr>
        <w:ind w:left="1974" w:hanging="288"/>
      </w:pPr>
      <w:rPr>
        <w:rFonts w:hint="default"/>
        <w:lang w:val="vi" w:eastAsia="en-US" w:bidi="ar-SA"/>
      </w:rPr>
    </w:lvl>
    <w:lvl w:ilvl="4" w:tplc="659A1E9A">
      <w:numFmt w:val="bullet"/>
      <w:lvlText w:val="•"/>
      <w:lvlJc w:val="left"/>
      <w:pPr>
        <w:ind w:left="3029" w:hanging="288"/>
      </w:pPr>
      <w:rPr>
        <w:rFonts w:hint="default"/>
        <w:lang w:val="vi" w:eastAsia="en-US" w:bidi="ar-SA"/>
      </w:rPr>
    </w:lvl>
    <w:lvl w:ilvl="5" w:tplc="3F8671AC">
      <w:numFmt w:val="bullet"/>
      <w:lvlText w:val="•"/>
      <w:lvlJc w:val="left"/>
      <w:pPr>
        <w:ind w:left="4083" w:hanging="288"/>
      </w:pPr>
      <w:rPr>
        <w:rFonts w:hint="default"/>
        <w:lang w:val="vi" w:eastAsia="en-US" w:bidi="ar-SA"/>
      </w:rPr>
    </w:lvl>
    <w:lvl w:ilvl="6" w:tplc="3A985AF6">
      <w:numFmt w:val="bullet"/>
      <w:lvlText w:val="•"/>
      <w:lvlJc w:val="left"/>
      <w:pPr>
        <w:ind w:left="5138" w:hanging="288"/>
      </w:pPr>
      <w:rPr>
        <w:rFonts w:hint="default"/>
        <w:lang w:val="vi" w:eastAsia="en-US" w:bidi="ar-SA"/>
      </w:rPr>
    </w:lvl>
    <w:lvl w:ilvl="7" w:tplc="24CC0316">
      <w:numFmt w:val="bullet"/>
      <w:lvlText w:val="•"/>
      <w:lvlJc w:val="left"/>
      <w:pPr>
        <w:ind w:left="6192" w:hanging="288"/>
      </w:pPr>
      <w:rPr>
        <w:rFonts w:hint="default"/>
        <w:lang w:val="vi" w:eastAsia="en-US" w:bidi="ar-SA"/>
      </w:rPr>
    </w:lvl>
    <w:lvl w:ilvl="8" w:tplc="B7468EE6">
      <w:numFmt w:val="bullet"/>
      <w:lvlText w:val="•"/>
      <w:lvlJc w:val="left"/>
      <w:pPr>
        <w:ind w:left="7247" w:hanging="288"/>
      </w:pPr>
      <w:rPr>
        <w:rFonts w:hint="default"/>
        <w:lang w:val="vi" w:eastAsia="en-US" w:bidi="ar-SA"/>
      </w:rPr>
    </w:lvl>
  </w:abstractNum>
  <w:abstractNum w:abstractNumId="8" w15:restartNumberingAfterBreak="0">
    <w:nsid w:val="7D72466B"/>
    <w:multiLevelType w:val="hybridMultilevel"/>
    <w:tmpl w:val="5CEC2BF2"/>
    <w:lvl w:ilvl="0" w:tplc="65A27E18">
      <w:start w:val="1"/>
      <w:numFmt w:val="decimal"/>
      <w:lvlText w:val="%1."/>
      <w:lvlJc w:val="left"/>
      <w:pPr>
        <w:ind w:left="1"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B6BBCE">
      <w:numFmt w:val="bullet"/>
      <w:lvlText w:val="•"/>
      <w:lvlJc w:val="left"/>
      <w:pPr>
        <w:ind w:left="935" w:hanging="297"/>
      </w:pPr>
      <w:rPr>
        <w:rFonts w:hint="default"/>
        <w:lang w:val="vi" w:eastAsia="en-US" w:bidi="ar-SA"/>
      </w:rPr>
    </w:lvl>
    <w:lvl w:ilvl="2" w:tplc="847E5DCA">
      <w:numFmt w:val="bullet"/>
      <w:lvlText w:val="•"/>
      <w:lvlJc w:val="left"/>
      <w:pPr>
        <w:ind w:left="1871" w:hanging="297"/>
      </w:pPr>
      <w:rPr>
        <w:rFonts w:hint="default"/>
        <w:lang w:val="vi" w:eastAsia="en-US" w:bidi="ar-SA"/>
      </w:rPr>
    </w:lvl>
    <w:lvl w:ilvl="3" w:tplc="92844EC0">
      <w:numFmt w:val="bullet"/>
      <w:lvlText w:val="•"/>
      <w:lvlJc w:val="left"/>
      <w:pPr>
        <w:ind w:left="2806" w:hanging="297"/>
      </w:pPr>
      <w:rPr>
        <w:rFonts w:hint="default"/>
        <w:lang w:val="vi" w:eastAsia="en-US" w:bidi="ar-SA"/>
      </w:rPr>
    </w:lvl>
    <w:lvl w:ilvl="4" w:tplc="A0F68DBA">
      <w:numFmt w:val="bullet"/>
      <w:lvlText w:val="•"/>
      <w:lvlJc w:val="left"/>
      <w:pPr>
        <w:ind w:left="3742" w:hanging="297"/>
      </w:pPr>
      <w:rPr>
        <w:rFonts w:hint="default"/>
        <w:lang w:val="vi" w:eastAsia="en-US" w:bidi="ar-SA"/>
      </w:rPr>
    </w:lvl>
    <w:lvl w:ilvl="5" w:tplc="A73051A8">
      <w:numFmt w:val="bullet"/>
      <w:lvlText w:val="•"/>
      <w:lvlJc w:val="left"/>
      <w:pPr>
        <w:ind w:left="4678" w:hanging="297"/>
      </w:pPr>
      <w:rPr>
        <w:rFonts w:hint="default"/>
        <w:lang w:val="vi" w:eastAsia="en-US" w:bidi="ar-SA"/>
      </w:rPr>
    </w:lvl>
    <w:lvl w:ilvl="6" w:tplc="F00C7BA0">
      <w:numFmt w:val="bullet"/>
      <w:lvlText w:val="•"/>
      <w:lvlJc w:val="left"/>
      <w:pPr>
        <w:ind w:left="5613" w:hanging="297"/>
      </w:pPr>
      <w:rPr>
        <w:rFonts w:hint="default"/>
        <w:lang w:val="vi" w:eastAsia="en-US" w:bidi="ar-SA"/>
      </w:rPr>
    </w:lvl>
    <w:lvl w:ilvl="7" w:tplc="1AC42A0C">
      <w:numFmt w:val="bullet"/>
      <w:lvlText w:val="•"/>
      <w:lvlJc w:val="left"/>
      <w:pPr>
        <w:ind w:left="6549" w:hanging="297"/>
      </w:pPr>
      <w:rPr>
        <w:rFonts w:hint="default"/>
        <w:lang w:val="vi" w:eastAsia="en-US" w:bidi="ar-SA"/>
      </w:rPr>
    </w:lvl>
    <w:lvl w:ilvl="8" w:tplc="92C8838A">
      <w:numFmt w:val="bullet"/>
      <w:lvlText w:val="•"/>
      <w:lvlJc w:val="left"/>
      <w:pPr>
        <w:ind w:left="7484" w:hanging="297"/>
      </w:pPr>
      <w:rPr>
        <w:rFonts w:hint="default"/>
        <w:lang w:val="vi" w:eastAsia="en-US" w:bidi="ar-SA"/>
      </w:rPr>
    </w:lvl>
  </w:abstractNum>
  <w:num w:numId="1">
    <w:abstractNumId w:val="7"/>
  </w:num>
  <w:num w:numId="2">
    <w:abstractNumId w:val="3"/>
  </w:num>
  <w:num w:numId="3">
    <w:abstractNumId w:val="1"/>
  </w:num>
  <w:num w:numId="4">
    <w:abstractNumId w:val="4"/>
  </w:num>
  <w:num w:numId="5">
    <w:abstractNumId w:val="0"/>
  </w:num>
  <w:num w:numId="6">
    <w:abstractNumId w:val="8"/>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97CB5"/>
    <w:rsid w:val="00197CB5"/>
    <w:rsid w:val="0020545B"/>
    <w:rsid w:val="006A5732"/>
    <w:rsid w:val="00721981"/>
    <w:rsid w:val="00995EF0"/>
    <w:rsid w:val="00A925B9"/>
    <w:rsid w:val="00BC0890"/>
    <w:rsid w:val="00C90A6C"/>
    <w:rsid w:val="00E20005"/>
    <w:rsid w:val="00E32EA7"/>
    <w:rsid w:val="00EE51B5"/>
    <w:rsid w:val="00FF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C9D01"/>
  <w15:docId w15:val="{71A1C654-A091-49C2-8212-7C7245C3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68"/>
      <w:jc w:val="center"/>
      <w:outlineLvl w:val="0"/>
    </w:pPr>
    <w:rPr>
      <w:b/>
      <w:bCs/>
      <w:sz w:val="28"/>
      <w:szCs w:val="28"/>
    </w:rPr>
  </w:style>
  <w:style w:type="paragraph" w:styleId="Heading3">
    <w:name w:val="heading 3"/>
    <w:basedOn w:val="Normal"/>
    <w:next w:val="Normal"/>
    <w:link w:val="Heading3Char"/>
    <w:uiPriority w:val="9"/>
    <w:unhideWhenUsed/>
    <w:qFormat/>
    <w:rsid w:val="00E32EA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8"/>
      <w:szCs w:val="28"/>
    </w:rPr>
  </w:style>
  <w:style w:type="paragraph" w:styleId="ListParagraph">
    <w:name w:val="List Paragraph"/>
    <w:basedOn w:val="Normal"/>
    <w:uiPriority w:val="1"/>
    <w:qFormat/>
    <w:pPr>
      <w:spacing w:before="120"/>
      <w:ind w:left="237" w:hanging="12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E32EA7"/>
    <w:rPr>
      <w:rFonts w:asciiTheme="majorHAnsi" w:eastAsiaTheme="majorEastAsia" w:hAnsiTheme="majorHAnsi" w:cstheme="majorBidi"/>
      <w:color w:val="243F60" w:themeColor="accent1" w:themeShade="7F"/>
      <w:sz w:val="24"/>
      <w:szCs w:val="24"/>
      <w:lang w:val="vi"/>
    </w:rPr>
  </w:style>
  <w:style w:type="paragraph" w:styleId="NormalWeb">
    <w:name w:val="Normal (Web)"/>
    <w:basedOn w:val="Normal"/>
    <w:uiPriority w:val="99"/>
    <w:unhideWhenUsed/>
    <w:rsid w:val="00E32EA7"/>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E32EA7"/>
    <w:rPr>
      <w:b/>
      <w:bCs/>
    </w:rPr>
  </w:style>
  <w:style w:type="paragraph" w:styleId="Header">
    <w:name w:val="header"/>
    <w:basedOn w:val="Normal"/>
    <w:link w:val="HeaderChar"/>
    <w:uiPriority w:val="99"/>
    <w:unhideWhenUsed/>
    <w:rsid w:val="00FF3419"/>
    <w:pPr>
      <w:tabs>
        <w:tab w:val="center" w:pos="4680"/>
        <w:tab w:val="right" w:pos="9360"/>
      </w:tabs>
    </w:pPr>
  </w:style>
  <w:style w:type="character" w:customStyle="1" w:styleId="HeaderChar">
    <w:name w:val="Header Char"/>
    <w:basedOn w:val="DefaultParagraphFont"/>
    <w:link w:val="Header"/>
    <w:uiPriority w:val="99"/>
    <w:rsid w:val="00FF3419"/>
    <w:rPr>
      <w:rFonts w:ascii="Times New Roman" w:eastAsia="Times New Roman" w:hAnsi="Times New Roman" w:cs="Times New Roman"/>
      <w:lang w:val="vi"/>
    </w:rPr>
  </w:style>
  <w:style w:type="paragraph" w:styleId="Footer">
    <w:name w:val="footer"/>
    <w:basedOn w:val="Normal"/>
    <w:link w:val="FooterChar"/>
    <w:uiPriority w:val="99"/>
    <w:unhideWhenUsed/>
    <w:rsid w:val="00FF3419"/>
    <w:pPr>
      <w:tabs>
        <w:tab w:val="center" w:pos="4680"/>
        <w:tab w:val="right" w:pos="9360"/>
      </w:tabs>
    </w:pPr>
  </w:style>
  <w:style w:type="character" w:customStyle="1" w:styleId="FooterChar">
    <w:name w:val="Footer Char"/>
    <w:basedOn w:val="DefaultParagraphFont"/>
    <w:link w:val="Footer"/>
    <w:uiPriority w:val="99"/>
    <w:rsid w:val="00FF341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557134">
      <w:bodyDiv w:val="1"/>
      <w:marLeft w:val="0"/>
      <w:marRight w:val="0"/>
      <w:marTop w:val="0"/>
      <w:marBottom w:val="0"/>
      <w:divBdr>
        <w:top w:val="none" w:sz="0" w:space="0" w:color="auto"/>
        <w:left w:val="none" w:sz="0" w:space="0" w:color="auto"/>
        <w:bottom w:val="none" w:sz="0" w:space="0" w:color="auto"/>
        <w:right w:val="none" w:sz="0" w:space="0" w:color="auto"/>
      </w:divBdr>
    </w:div>
    <w:div w:id="1522745271">
      <w:bodyDiv w:val="1"/>
      <w:marLeft w:val="0"/>
      <w:marRight w:val="0"/>
      <w:marTop w:val="0"/>
      <w:marBottom w:val="0"/>
      <w:divBdr>
        <w:top w:val="none" w:sz="0" w:space="0" w:color="auto"/>
        <w:left w:val="none" w:sz="0" w:space="0" w:color="auto"/>
        <w:bottom w:val="none" w:sz="0" w:space="0" w:color="auto"/>
        <w:right w:val="none" w:sz="0" w:space="0" w:color="auto"/>
      </w:divBdr>
    </w:div>
    <w:div w:id="1696688932">
      <w:bodyDiv w:val="1"/>
      <w:marLeft w:val="0"/>
      <w:marRight w:val="0"/>
      <w:marTop w:val="0"/>
      <w:marBottom w:val="0"/>
      <w:divBdr>
        <w:top w:val="none" w:sz="0" w:space="0" w:color="auto"/>
        <w:left w:val="none" w:sz="0" w:space="0" w:color="auto"/>
        <w:bottom w:val="none" w:sz="0" w:space="0" w:color="auto"/>
        <w:right w:val="none" w:sz="0" w:space="0" w:color="auto"/>
      </w:divBdr>
    </w:div>
    <w:div w:id="2140221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Do</dc:creator>
  <cp:lastModifiedBy>PC</cp:lastModifiedBy>
  <cp:revision>8</cp:revision>
  <dcterms:created xsi:type="dcterms:W3CDTF">2026-06-16T07:02:00Z</dcterms:created>
  <dcterms:modified xsi:type="dcterms:W3CDTF">2026-06-16T07:39:00Z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Microsoft Office Word</vt:lpwstr>
  </property>
  <property fmtid="{D5CDD505-2E9C-101B-9397-08002B2CF9AE}" pid="4" name="LastSaved">
    <vt:filetime>2026-06-16T00:00:00Z</vt:filetime>
  </property>
  <property fmtid="{D5CDD505-2E9C-101B-9397-08002B2CF9AE}" pid="5" name="Producer">
    <vt:lpwstr>Aspose.Words for .NET 14.5.0.0; modified using iText® Core 7.2.3 (AGPL version) ©2000-2022 iText Group NV</vt:lpwstr>
  </property>
</Properties>
</file>