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74" w:type="dxa"/>
        <w:tblInd w:w="-318" w:type="dxa"/>
        <w:tblLayout w:type="fixed"/>
        <w:tblLook w:val="01E0" w:firstRow="1" w:lastRow="1" w:firstColumn="1" w:lastColumn="1" w:noHBand="0" w:noVBand="0"/>
      </w:tblPr>
      <w:tblGrid>
        <w:gridCol w:w="3970"/>
        <w:gridCol w:w="5704"/>
      </w:tblGrid>
      <w:tr w:rsidR="000E59BC" w:rsidRPr="000E59BC" w14:paraId="234E2EC8" w14:textId="77777777" w:rsidTr="00191047">
        <w:trPr>
          <w:trHeight w:val="1092"/>
        </w:trPr>
        <w:tc>
          <w:tcPr>
            <w:tcW w:w="3970" w:type="dxa"/>
          </w:tcPr>
          <w:p w14:paraId="01B2F9BF" w14:textId="77777777" w:rsidR="005C6660" w:rsidRPr="000E59BC" w:rsidRDefault="005C6660" w:rsidP="00557198">
            <w:pPr>
              <w:jc w:val="center"/>
              <w:rPr>
                <w:b/>
                <w:bCs/>
                <w:color w:val="000000" w:themeColor="text1"/>
                <w:sz w:val="26"/>
                <w:szCs w:val="26"/>
                <w:lang w:val="nl-NL"/>
              </w:rPr>
            </w:pPr>
            <w:r w:rsidRPr="000E59BC">
              <w:rPr>
                <w:b/>
                <w:bCs/>
                <w:color w:val="000000" w:themeColor="text1"/>
                <w:sz w:val="26"/>
                <w:szCs w:val="26"/>
                <w:lang w:val="nl-NL"/>
              </w:rPr>
              <w:t>ỦY BAN NHÂN DÂN</w:t>
            </w:r>
          </w:p>
          <w:p w14:paraId="4A23C5D7" w14:textId="77777777" w:rsidR="005C6660" w:rsidRPr="000E59BC" w:rsidRDefault="005C6660" w:rsidP="00557198">
            <w:pPr>
              <w:jc w:val="center"/>
              <w:rPr>
                <w:b/>
                <w:bCs/>
                <w:color w:val="000000" w:themeColor="text1"/>
                <w:sz w:val="26"/>
                <w:szCs w:val="26"/>
                <w:lang w:val="nl-NL"/>
              </w:rPr>
            </w:pPr>
            <w:r w:rsidRPr="000E59BC">
              <w:rPr>
                <w:b/>
                <w:bCs/>
                <w:color w:val="000000" w:themeColor="text1"/>
                <w:sz w:val="26"/>
                <w:szCs w:val="26"/>
                <w:lang w:val="nl-NL"/>
              </w:rPr>
              <w:t>TỈNH LÂM ĐỒNG</w:t>
            </w:r>
          </w:p>
          <w:p w14:paraId="59699E73" w14:textId="72C48F95" w:rsidR="005C6660" w:rsidRPr="000E59BC" w:rsidRDefault="005C6660" w:rsidP="00557198">
            <w:pPr>
              <w:jc w:val="center"/>
              <w:rPr>
                <w:color w:val="000000" w:themeColor="text1"/>
                <w:sz w:val="14"/>
                <w:szCs w:val="26"/>
                <w:lang w:val="nl-NL"/>
              </w:rPr>
            </w:pPr>
            <w:r w:rsidRPr="000E59BC">
              <w:rPr>
                <w:noProof/>
                <w:color w:val="000000" w:themeColor="text1"/>
                <w:sz w:val="14"/>
                <w:szCs w:val="26"/>
              </w:rPr>
              <mc:AlternateContent>
                <mc:Choice Requires="wps">
                  <w:drawing>
                    <wp:anchor distT="4294967295" distB="4294967295" distL="114300" distR="114300" simplePos="0" relativeHeight="251659264" behindDoc="0" locked="0" layoutInCell="1" allowOverlap="1" wp14:anchorId="46CFA480" wp14:editId="457D4B75">
                      <wp:simplePos x="0" y="0"/>
                      <wp:positionH relativeFrom="column">
                        <wp:posOffset>841375</wp:posOffset>
                      </wp:positionH>
                      <wp:positionV relativeFrom="paragraph">
                        <wp:posOffset>13334</wp:posOffset>
                      </wp:positionV>
                      <wp:extent cx="724535" cy="0"/>
                      <wp:effectExtent l="0" t="0" r="0" b="0"/>
                      <wp:wrapNone/>
                      <wp:docPr id="4"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45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D72BED" id="Straight Connector 6"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6.25pt,1.05pt" to="123.3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"/>
                  </w:pict>
                </mc:Fallback>
              </mc:AlternateContent>
            </w:r>
          </w:p>
          <w:p w14:paraId="43F08E59" w14:textId="6B70F98A" w:rsidR="005C6660" w:rsidRPr="000E59BC" w:rsidRDefault="005C6660" w:rsidP="00557198">
            <w:pPr>
              <w:jc w:val="center"/>
              <w:rPr>
                <w:b/>
                <w:color w:val="000000" w:themeColor="text1"/>
                <w:sz w:val="28"/>
                <w:szCs w:val="26"/>
                <w:lang w:val="nl-NL"/>
              </w:rPr>
            </w:pPr>
            <w:r w:rsidRPr="000E59BC">
              <w:rPr>
                <w:color w:val="000000" w:themeColor="text1"/>
                <w:sz w:val="28"/>
                <w:szCs w:val="26"/>
                <w:lang w:val="nl-NL"/>
              </w:rPr>
              <w:t xml:space="preserve">Số: </w:t>
            </w:r>
            <w:r w:rsidR="00DE1A28">
              <w:rPr>
                <w:color w:val="000000" w:themeColor="text1"/>
                <w:sz w:val="28"/>
                <w:szCs w:val="26"/>
                <w:lang w:val="nl-NL"/>
              </w:rPr>
              <w:t>10</w:t>
            </w:r>
            <w:r w:rsidRPr="000E59BC">
              <w:rPr>
                <w:color w:val="000000" w:themeColor="text1"/>
                <w:sz w:val="28"/>
                <w:szCs w:val="26"/>
                <w:lang w:val="nl-NL"/>
              </w:rPr>
              <w:t>/202</w:t>
            </w:r>
            <w:r w:rsidR="005A49EC" w:rsidRPr="000E59BC">
              <w:rPr>
                <w:color w:val="000000" w:themeColor="text1"/>
                <w:sz w:val="28"/>
                <w:szCs w:val="26"/>
                <w:lang w:val="nl-NL"/>
              </w:rPr>
              <w:t>6</w:t>
            </w:r>
            <w:r w:rsidRPr="000E59BC">
              <w:rPr>
                <w:color w:val="000000" w:themeColor="text1"/>
                <w:sz w:val="28"/>
                <w:szCs w:val="26"/>
                <w:lang w:val="nl-NL"/>
              </w:rPr>
              <w:t>/QĐ-UBND</w:t>
            </w:r>
          </w:p>
        </w:tc>
        <w:tc>
          <w:tcPr>
            <w:tcW w:w="5704" w:type="dxa"/>
          </w:tcPr>
          <w:p w14:paraId="7E91CDBC" w14:textId="77777777" w:rsidR="005C6660" w:rsidRPr="000E59BC" w:rsidRDefault="005C6660" w:rsidP="00557198">
            <w:pPr>
              <w:jc w:val="center"/>
              <w:rPr>
                <w:b/>
                <w:color w:val="000000" w:themeColor="text1"/>
                <w:sz w:val="26"/>
                <w:szCs w:val="26"/>
                <w:lang w:val="nl-NL"/>
              </w:rPr>
            </w:pPr>
            <w:r w:rsidRPr="000E59BC">
              <w:rPr>
                <w:b/>
                <w:color w:val="000000" w:themeColor="text1"/>
                <w:sz w:val="26"/>
                <w:szCs w:val="26"/>
                <w:lang w:val="nl-NL"/>
              </w:rPr>
              <w:t>CỘNG HÒA XÃ HỘI CHỦ NGHĨA VIỆT NAM</w:t>
            </w:r>
          </w:p>
          <w:p w14:paraId="3A8EAA98" w14:textId="77777777" w:rsidR="005C6660" w:rsidRPr="000E59BC" w:rsidRDefault="005C6660" w:rsidP="00557198">
            <w:pPr>
              <w:jc w:val="center"/>
              <w:rPr>
                <w:b/>
                <w:color w:val="000000" w:themeColor="text1"/>
                <w:sz w:val="28"/>
                <w:szCs w:val="28"/>
                <w:lang w:val="nl-NL"/>
              </w:rPr>
            </w:pPr>
            <w:r w:rsidRPr="000E59BC">
              <w:rPr>
                <w:b/>
                <w:color w:val="000000" w:themeColor="text1"/>
                <w:sz w:val="28"/>
                <w:szCs w:val="28"/>
                <w:lang w:val="nl-NL"/>
              </w:rPr>
              <w:t>Độc lập - Tự do - Hạnh phúc</w:t>
            </w:r>
          </w:p>
          <w:p w14:paraId="0E336875" w14:textId="47212B1E" w:rsidR="005C6660" w:rsidRPr="000E59BC" w:rsidRDefault="005C6660" w:rsidP="00557198">
            <w:pPr>
              <w:jc w:val="center"/>
              <w:rPr>
                <w:i/>
                <w:color w:val="000000" w:themeColor="text1"/>
                <w:sz w:val="14"/>
                <w:szCs w:val="26"/>
                <w:lang w:val="nl-NL"/>
              </w:rPr>
            </w:pPr>
            <w:r w:rsidRPr="000E59BC">
              <w:rPr>
                <w:noProof/>
                <w:color w:val="000000" w:themeColor="text1"/>
                <w:sz w:val="14"/>
                <w:szCs w:val="26"/>
              </w:rPr>
              <mc:AlternateContent>
                <mc:Choice Requires="wps">
                  <w:drawing>
                    <wp:anchor distT="4294967295" distB="4294967295" distL="114300" distR="114300" simplePos="0" relativeHeight="251660288" behindDoc="0" locked="0" layoutInCell="1" allowOverlap="1" wp14:anchorId="26E698E5" wp14:editId="1910D1EC">
                      <wp:simplePos x="0" y="0"/>
                      <wp:positionH relativeFrom="column">
                        <wp:posOffset>674686</wp:posOffset>
                      </wp:positionH>
                      <wp:positionV relativeFrom="paragraph">
                        <wp:posOffset>25400</wp:posOffset>
                      </wp:positionV>
                      <wp:extent cx="2119630" cy="0"/>
                      <wp:effectExtent l="0" t="0" r="0" b="0"/>
                      <wp:wrapNone/>
                      <wp:docPr id="3"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96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836E06"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1pt,2pt" to="220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"/>
                  </w:pict>
                </mc:Fallback>
              </mc:AlternateContent>
            </w:r>
          </w:p>
          <w:p w14:paraId="653AFECF" w14:textId="7FCC7655" w:rsidR="005C6660" w:rsidRPr="000E59BC" w:rsidRDefault="005C6660" w:rsidP="00557198">
            <w:pPr>
              <w:jc w:val="center"/>
              <w:rPr>
                <w:b/>
                <w:color w:val="000000" w:themeColor="text1"/>
                <w:sz w:val="28"/>
                <w:szCs w:val="26"/>
                <w:lang w:val="nl-NL"/>
              </w:rPr>
            </w:pPr>
            <w:r w:rsidRPr="000E59BC">
              <w:rPr>
                <w:i/>
                <w:color w:val="000000" w:themeColor="text1"/>
                <w:sz w:val="28"/>
                <w:szCs w:val="26"/>
                <w:lang w:val="nl-NL"/>
              </w:rPr>
              <w:t xml:space="preserve">Lâm Đồng, ngày   </w:t>
            </w:r>
            <w:r w:rsidR="00DE1A28">
              <w:rPr>
                <w:i/>
                <w:color w:val="000000" w:themeColor="text1"/>
                <w:sz w:val="28"/>
                <w:szCs w:val="26"/>
                <w:lang w:val="nl-NL"/>
              </w:rPr>
              <w:t>05</w:t>
            </w:r>
            <w:r w:rsidRPr="000E59BC">
              <w:rPr>
                <w:i/>
                <w:color w:val="000000" w:themeColor="text1"/>
                <w:sz w:val="28"/>
                <w:szCs w:val="26"/>
                <w:lang w:val="nl-NL"/>
              </w:rPr>
              <w:t xml:space="preserve">   tháng</w:t>
            </w:r>
            <w:r w:rsidR="00EB4AC5" w:rsidRPr="000E59BC">
              <w:rPr>
                <w:i/>
                <w:color w:val="000000" w:themeColor="text1"/>
                <w:sz w:val="28"/>
                <w:szCs w:val="26"/>
                <w:lang w:val="nl-NL"/>
              </w:rPr>
              <w:t xml:space="preserve"> </w:t>
            </w:r>
            <w:r w:rsidR="00325FBA">
              <w:rPr>
                <w:i/>
                <w:color w:val="000000" w:themeColor="text1"/>
                <w:sz w:val="28"/>
                <w:szCs w:val="26"/>
                <w:lang w:val="nl-NL"/>
              </w:rPr>
              <w:t xml:space="preserve">02 </w:t>
            </w:r>
            <w:r w:rsidRPr="000E59BC">
              <w:rPr>
                <w:i/>
                <w:color w:val="000000" w:themeColor="text1"/>
                <w:sz w:val="28"/>
                <w:szCs w:val="26"/>
                <w:lang w:val="nl-NL"/>
              </w:rPr>
              <w:t>năm 202</w:t>
            </w:r>
            <w:r w:rsidR="00FA4EDC" w:rsidRPr="000E59BC">
              <w:rPr>
                <w:i/>
                <w:color w:val="000000" w:themeColor="text1"/>
                <w:sz w:val="28"/>
                <w:szCs w:val="26"/>
                <w:lang w:val="nl-NL"/>
              </w:rPr>
              <w:t>6</w:t>
            </w:r>
          </w:p>
        </w:tc>
      </w:tr>
    </w:tbl>
    <w:p w14:paraId="0965717F" w14:textId="68E233BC" w:rsidR="005C6660" w:rsidRPr="000E59BC" w:rsidRDefault="005C6660" w:rsidP="00C3026D">
      <w:pPr>
        <w:spacing w:before="360"/>
        <w:jc w:val="center"/>
        <w:rPr>
          <w:b/>
          <w:color w:val="000000" w:themeColor="text1"/>
          <w:sz w:val="28"/>
          <w:szCs w:val="28"/>
          <w:lang w:val="nl-NL"/>
        </w:rPr>
      </w:pPr>
      <w:r w:rsidRPr="000E59BC">
        <w:rPr>
          <w:b/>
          <w:color w:val="000000" w:themeColor="text1"/>
          <w:sz w:val="28"/>
          <w:szCs w:val="28"/>
          <w:lang w:val="nl-NL"/>
        </w:rPr>
        <w:t>QUYẾT ĐỊNH</w:t>
      </w:r>
    </w:p>
    <w:p w14:paraId="13BFC984" w14:textId="17D7E5FB" w:rsidR="005C6660" w:rsidRPr="000E59BC" w:rsidRDefault="005C6660" w:rsidP="005C6660">
      <w:pPr>
        <w:spacing w:after="360"/>
        <w:jc w:val="center"/>
        <w:rPr>
          <w:color w:val="000000" w:themeColor="text1"/>
          <w:sz w:val="28"/>
          <w:szCs w:val="28"/>
          <w:lang w:val="nl-NL"/>
        </w:rPr>
      </w:pPr>
      <w:r w:rsidRPr="000E59BC">
        <w:rPr>
          <w:b/>
          <w:color w:val="000000" w:themeColor="text1"/>
          <w:sz w:val="28"/>
          <w:szCs w:val="28"/>
          <w:lang w:val="nl-NL"/>
        </w:rPr>
        <w:t xml:space="preserve">Quy định định mức số lượng học sinh trên lớp trong những </w:t>
      </w:r>
      <w:r w:rsidRPr="000E59BC">
        <w:rPr>
          <w:b/>
          <w:color w:val="000000" w:themeColor="text1"/>
          <w:sz w:val="28"/>
          <w:szCs w:val="28"/>
          <w:lang w:val="nl-NL"/>
        </w:rPr>
        <w:br/>
        <w:t xml:space="preserve">trường hợp đặc biệt tại các cơ sở giáo dục phổ thông công lập </w:t>
      </w:r>
      <w:r w:rsidRPr="000E59BC">
        <w:rPr>
          <w:b/>
          <w:color w:val="000000" w:themeColor="text1"/>
          <w:sz w:val="28"/>
          <w:szCs w:val="28"/>
          <w:lang w:val="nl-NL"/>
        </w:rPr>
        <w:br/>
        <w:t>trên địa bàn tỉnh Lâm Đồng</w:t>
      </w:r>
    </w:p>
    <w:p w14:paraId="3FA27F28" w14:textId="77777777" w:rsidR="005C6660" w:rsidRPr="000E59BC" w:rsidRDefault="005C6660" w:rsidP="004E7705">
      <w:pPr>
        <w:spacing w:before="130" w:after="130"/>
        <w:ind w:firstLine="720"/>
        <w:rPr>
          <w:rFonts w:eastAsia="Times New Roman"/>
          <w:i/>
          <w:iCs/>
          <w:color w:val="000000" w:themeColor="text1"/>
          <w:sz w:val="28"/>
          <w:szCs w:val="28"/>
        </w:rPr>
      </w:pPr>
      <w:r w:rsidRPr="000E59BC">
        <w:rPr>
          <w:rFonts w:eastAsia="Times New Roman"/>
          <w:i/>
          <w:iCs/>
          <w:color w:val="000000" w:themeColor="text1"/>
          <w:sz w:val="28"/>
          <w:szCs w:val="28"/>
          <w:lang w:val="vi-VN"/>
        </w:rPr>
        <w:t xml:space="preserve">Căn cứ Luật Tổ chức chính quyền địa phương </w:t>
      </w:r>
      <w:r w:rsidRPr="000E59BC">
        <w:rPr>
          <w:rFonts w:eastAsia="Times New Roman"/>
          <w:i/>
          <w:iCs/>
          <w:color w:val="000000" w:themeColor="text1"/>
          <w:sz w:val="28"/>
          <w:szCs w:val="28"/>
        </w:rPr>
        <w:t>số 72/2025/QH15</w:t>
      </w:r>
      <w:r w:rsidRPr="000E59BC">
        <w:rPr>
          <w:rFonts w:eastAsia="Times New Roman"/>
          <w:i/>
          <w:iCs/>
          <w:color w:val="000000" w:themeColor="text1"/>
          <w:sz w:val="28"/>
          <w:szCs w:val="28"/>
          <w:lang w:val="vi-VN"/>
        </w:rPr>
        <w:t>;</w:t>
      </w:r>
    </w:p>
    <w:p w14:paraId="57F4EFD5" w14:textId="77777777" w:rsidR="005C6660" w:rsidRPr="000E59BC" w:rsidRDefault="005C6660" w:rsidP="004E7705">
      <w:pPr>
        <w:spacing w:before="130" w:after="130"/>
        <w:ind w:firstLine="720"/>
        <w:jc w:val="both"/>
        <w:rPr>
          <w:rFonts w:eastAsia="Times New Roman"/>
          <w:i/>
          <w:iCs/>
          <w:color w:val="000000" w:themeColor="text1"/>
          <w:sz w:val="28"/>
          <w:szCs w:val="28"/>
        </w:rPr>
      </w:pPr>
      <w:r w:rsidRPr="000E59BC">
        <w:rPr>
          <w:rFonts w:eastAsia="Times New Roman"/>
          <w:i/>
          <w:iCs/>
          <w:color w:val="000000" w:themeColor="text1"/>
          <w:sz w:val="28"/>
          <w:szCs w:val="28"/>
        </w:rPr>
        <w:t>Căn cứ Luật Giáo dục số 43/2019/QH14;</w:t>
      </w:r>
    </w:p>
    <w:p w14:paraId="6AA19119" w14:textId="29AFDEDC" w:rsidR="005C6660" w:rsidRPr="000E59BC" w:rsidRDefault="005C6660" w:rsidP="004E7705">
      <w:pPr>
        <w:spacing w:before="130" w:after="130"/>
        <w:ind w:firstLine="720"/>
        <w:jc w:val="both"/>
        <w:rPr>
          <w:rFonts w:eastAsia="Times New Roman"/>
          <w:i/>
          <w:iCs/>
          <w:color w:val="000000" w:themeColor="text1"/>
          <w:sz w:val="28"/>
          <w:szCs w:val="28"/>
        </w:rPr>
      </w:pPr>
      <w:r w:rsidRPr="000E59BC">
        <w:rPr>
          <w:rFonts w:eastAsia="Times New Roman"/>
          <w:i/>
          <w:iCs/>
          <w:color w:val="000000" w:themeColor="text1"/>
          <w:sz w:val="28"/>
          <w:szCs w:val="28"/>
        </w:rPr>
        <w:t xml:space="preserve">Căn cứ Luật Ban hành văn bản quy phạm pháp luật </w:t>
      </w:r>
      <w:r w:rsidR="005F0FC7" w:rsidRPr="000E59BC">
        <w:rPr>
          <w:rFonts w:eastAsia="Times New Roman"/>
          <w:i/>
          <w:iCs/>
          <w:color w:val="000000" w:themeColor="text1"/>
          <w:sz w:val="28"/>
          <w:szCs w:val="28"/>
        </w:rPr>
        <w:t>số 64/2025/QH15; Luật</w:t>
      </w:r>
      <w:r w:rsidRPr="000E59BC">
        <w:rPr>
          <w:rFonts w:eastAsia="Times New Roman"/>
          <w:i/>
          <w:iCs/>
          <w:color w:val="000000" w:themeColor="text1"/>
          <w:sz w:val="28"/>
          <w:szCs w:val="28"/>
        </w:rPr>
        <w:t xml:space="preserve"> </w:t>
      </w:r>
      <w:r w:rsidR="005F0FC7" w:rsidRPr="000E59BC">
        <w:rPr>
          <w:rFonts w:eastAsia="Times New Roman"/>
          <w:i/>
          <w:iCs/>
          <w:color w:val="000000" w:themeColor="text1"/>
          <w:sz w:val="28"/>
          <w:szCs w:val="28"/>
        </w:rPr>
        <w:t xml:space="preserve">Sửa </w:t>
      </w:r>
      <w:r w:rsidRPr="000E59BC">
        <w:rPr>
          <w:rFonts w:eastAsia="Times New Roman"/>
          <w:i/>
          <w:iCs/>
          <w:color w:val="000000" w:themeColor="text1"/>
          <w:sz w:val="28"/>
          <w:szCs w:val="28"/>
        </w:rPr>
        <w:t xml:space="preserve">đổi, bổ sung </w:t>
      </w:r>
      <w:r w:rsidR="005F0FC7" w:rsidRPr="000E59BC">
        <w:rPr>
          <w:rFonts w:eastAsia="Times New Roman"/>
          <w:i/>
          <w:iCs/>
          <w:color w:val="000000" w:themeColor="text1"/>
          <w:sz w:val="28"/>
          <w:szCs w:val="28"/>
        </w:rPr>
        <w:t>một số</w:t>
      </w:r>
      <w:r w:rsidR="00F26346" w:rsidRPr="000E59BC">
        <w:rPr>
          <w:rFonts w:eastAsia="Times New Roman"/>
          <w:i/>
          <w:iCs/>
          <w:color w:val="000000" w:themeColor="text1"/>
          <w:sz w:val="28"/>
          <w:szCs w:val="28"/>
        </w:rPr>
        <w:t xml:space="preserve"> điều của Luật</w:t>
      </w:r>
      <w:r w:rsidRPr="000E59BC">
        <w:rPr>
          <w:rFonts w:eastAsia="Times New Roman"/>
          <w:i/>
          <w:iCs/>
          <w:color w:val="000000" w:themeColor="text1"/>
          <w:sz w:val="28"/>
          <w:szCs w:val="28"/>
        </w:rPr>
        <w:t xml:space="preserve"> </w:t>
      </w:r>
      <w:r w:rsidR="00F26346" w:rsidRPr="000E59BC">
        <w:rPr>
          <w:rFonts w:eastAsia="Times New Roman"/>
          <w:i/>
          <w:iCs/>
          <w:color w:val="000000" w:themeColor="text1"/>
          <w:sz w:val="28"/>
          <w:szCs w:val="28"/>
        </w:rPr>
        <w:t>Ban hành văn bản quy phạm pháp luật số 64/2025/QH15</w:t>
      </w:r>
      <w:r w:rsidRPr="000E59BC">
        <w:rPr>
          <w:rFonts w:eastAsia="Times New Roman"/>
          <w:i/>
          <w:iCs/>
          <w:color w:val="000000" w:themeColor="text1"/>
          <w:sz w:val="28"/>
          <w:szCs w:val="28"/>
        </w:rPr>
        <w:t xml:space="preserve">; </w:t>
      </w:r>
    </w:p>
    <w:p w14:paraId="19BD1D3B" w14:textId="3101298E" w:rsidR="005C6660" w:rsidRPr="000E59BC" w:rsidRDefault="005C6660" w:rsidP="004E7705">
      <w:pPr>
        <w:spacing w:before="130" w:after="130"/>
        <w:ind w:firstLine="720"/>
        <w:jc w:val="both"/>
        <w:rPr>
          <w:i/>
          <w:color w:val="000000" w:themeColor="text1"/>
          <w:sz w:val="28"/>
          <w:szCs w:val="28"/>
        </w:rPr>
      </w:pPr>
      <w:r w:rsidRPr="000E59BC">
        <w:rPr>
          <w:i/>
          <w:color w:val="000000" w:themeColor="text1"/>
          <w:sz w:val="28"/>
          <w:szCs w:val="28"/>
        </w:rPr>
        <w:t>Căn cứ Nghị định số 115/2020/NĐ-CP của Chính phủ quy định về tuyển dụng, sử dụng và quản lý viên chức; Nghị định số 85/2023/NĐ-CP của Chính phủ sửa đổi, bổ sung một số điều của Nghị định số 115/2020/NĐ-CP về tuyển dụng, sử dụng và quản lý viên chức;</w:t>
      </w:r>
    </w:p>
    <w:p w14:paraId="0717316F" w14:textId="12800BF2" w:rsidR="005C6660" w:rsidRPr="000E59BC" w:rsidRDefault="005C6660" w:rsidP="004E7705">
      <w:pPr>
        <w:spacing w:before="130" w:after="130"/>
        <w:ind w:firstLine="720"/>
        <w:jc w:val="both"/>
        <w:rPr>
          <w:rStyle w:val="fontstyle01"/>
          <w:iCs w:val="0"/>
          <w:color w:val="000000" w:themeColor="text1"/>
        </w:rPr>
      </w:pPr>
      <w:r w:rsidRPr="000E59BC">
        <w:rPr>
          <w:rStyle w:val="fontstyle01"/>
          <w:iCs w:val="0"/>
          <w:color w:val="000000" w:themeColor="text1"/>
          <w:lang w:val="vi-VN"/>
        </w:rPr>
        <w:t xml:space="preserve">Căn cứ </w:t>
      </w:r>
      <w:bookmarkStart w:id="0" w:name="_Hlk213229555"/>
      <w:r w:rsidRPr="000E59BC">
        <w:rPr>
          <w:rStyle w:val="fontstyle01"/>
          <w:iCs w:val="0"/>
          <w:color w:val="000000" w:themeColor="text1"/>
          <w:lang w:val="vi-VN"/>
        </w:rPr>
        <w:t>Thông tư số 20/2023/TT-BGDĐT của Bộ trưởng Bộ Giáo dục và Đào tạo hướng dẫn vị trí việc làm, cơ cấu viên chức theo chức danh nghề nghiệp và định mức số lượng người làm việc trong các cơ sở giáo dục phổ thông và các trường chuyên biệt công lập</w:t>
      </w:r>
      <w:bookmarkEnd w:id="0"/>
      <w:r w:rsidRPr="000E59BC">
        <w:rPr>
          <w:rStyle w:val="fontstyle01"/>
          <w:iCs w:val="0"/>
          <w:color w:val="000000" w:themeColor="text1"/>
          <w:lang w:val="vi-VN"/>
        </w:rPr>
        <w:t>;</w:t>
      </w:r>
    </w:p>
    <w:p w14:paraId="1FD0305D" w14:textId="5556FFC1" w:rsidR="005C6660" w:rsidRPr="000E59BC" w:rsidRDefault="005C6660" w:rsidP="004E7705">
      <w:pPr>
        <w:spacing w:before="130" w:after="130"/>
        <w:ind w:firstLine="720"/>
        <w:jc w:val="both"/>
        <w:rPr>
          <w:rStyle w:val="fontstyle01"/>
          <w:color w:val="000000" w:themeColor="text1"/>
        </w:rPr>
      </w:pPr>
      <w:r w:rsidRPr="000E59BC">
        <w:rPr>
          <w:rStyle w:val="fontstyle01"/>
          <w:iCs w:val="0"/>
          <w:color w:val="000000" w:themeColor="text1"/>
          <w:lang w:val="vi-VN"/>
        </w:rPr>
        <w:t xml:space="preserve">Căn cứ </w:t>
      </w:r>
      <w:bookmarkStart w:id="1" w:name="_Hlk213229597"/>
      <w:r w:rsidRPr="000E59BC">
        <w:rPr>
          <w:rStyle w:val="fontstyle01"/>
          <w:color w:val="000000" w:themeColor="text1"/>
          <w:lang w:val="vi-VN"/>
        </w:rPr>
        <w:t>Thông tư số 13/2020/TT-BGDĐT</w:t>
      </w:r>
      <w:r w:rsidRPr="000E59BC">
        <w:rPr>
          <w:rStyle w:val="fontstyle01"/>
          <w:color w:val="000000" w:themeColor="text1"/>
        </w:rPr>
        <w:t xml:space="preserve"> </w:t>
      </w:r>
      <w:r w:rsidRPr="000E59BC">
        <w:rPr>
          <w:rStyle w:val="fontstyle01"/>
          <w:color w:val="000000" w:themeColor="text1"/>
          <w:lang w:val="vi-VN"/>
        </w:rPr>
        <w:t xml:space="preserve">của </w:t>
      </w:r>
      <w:r w:rsidRPr="000E59BC">
        <w:rPr>
          <w:rStyle w:val="fontstyle01"/>
          <w:color w:val="000000" w:themeColor="text1"/>
        </w:rPr>
        <w:t xml:space="preserve">Bộ trưởng </w:t>
      </w:r>
      <w:r w:rsidRPr="000E59BC">
        <w:rPr>
          <w:rStyle w:val="fontstyle01"/>
          <w:color w:val="000000" w:themeColor="text1"/>
          <w:lang w:val="vi-VN"/>
        </w:rPr>
        <w:t xml:space="preserve">Bộ Giáo dục và Đào tạo </w:t>
      </w:r>
      <w:r w:rsidRPr="000E59BC">
        <w:rPr>
          <w:rStyle w:val="fontstyle01"/>
          <w:color w:val="000000" w:themeColor="text1"/>
        </w:rPr>
        <w:t>b</w:t>
      </w:r>
      <w:r w:rsidRPr="000E59BC">
        <w:rPr>
          <w:rStyle w:val="fontstyle01"/>
          <w:color w:val="000000" w:themeColor="text1"/>
          <w:lang w:val="vi-VN"/>
        </w:rPr>
        <w:t>an hành Quy định tiêu chuẩn cơ sở vật chất các trường mầm non, tiểu học, trung học cơ sở, trung học phổ thông và trường phổ thông có nhiều cấp học</w:t>
      </w:r>
      <w:bookmarkEnd w:id="1"/>
      <w:r w:rsidRPr="000E59BC">
        <w:rPr>
          <w:rStyle w:val="fontstyle01"/>
          <w:color w:val="000000" w:themeColor="text1"/>
        </w:rPr>
        <w:t>;</w:t>
      </w:r>
    </w:p>
    <w:p w14:paraId="3299F2DD" w14:textId="2519765D" w:rsidR="003E6B93" w:rsidRPr="000E59BC" w:rsidRDefault="005C6660" w:rsidP="004E7705">
      <w:pPr>
        <w:spacing w:before="130" w:after="130"/>
        <w:ind w:firstLine="720"/>
        <w:jc w:val="both"/>
        <w:rPr>
          <w:rStyle w:val="fontstyle01"/>
          <w:color w:val="000000" w:themeColor="text1"/>
        </w:rPr>
      </w:pPr>
      <w:r w:rsidRPr="000E59BC">
        <w:rPr>
          <w:rStyle w:val="fontstyle01"/>
          <w:color w:val="000000" w:themeColor="text1"/>
        </w:rPr>
        <w:t>Căn cứ</w:t>
      </w:r>
      <w:r w:rsidR="003E6B93" w:rsidRPr="000E59BC">
        <w:rPr>
          <w:rStyle w:val="fontstyle01"/>
          <w:color w:val="000000" w:themeColor="text1"/>
        </w:rPr>
        <w:t xml:space="preserve"> Thông tư số 23/2024/TT-BGDĐT của Bộ Giáo dục và Đào tạo sửa đổi, bổ sung một số điều của Quy định tiêu chuẩn cơ sở vật chất các trường mầm non, tiểu học, trung học cơ sở, trung học phổ thông và trường phổ thông có nhiều cấp học ban hành kèm theo Thông tư số 13/2020/TT-BGDĐT ngày 26 tháng 5 năm 2020 của Bộ trưởng Bộ Giáo dục và Đào tạo;</w:t>
      </w:r>
    </w:p>
    <w:p w14:paraId="10DC2CBD" w14:textId="717F101C" w:rsidR="005C6660" w:rsidRPr="000E59BC" w:rsidRDefault="005C6660" w:rsidP="004E7705">
      <w:pPr>
        <w:spacing w:before="130" w:after="130"/>
        <w:ind w:firstLine="720"/>
        <w:jc w:val="both"/>
        <w:rPr>
          <w:rStyle w:val="fontstyle01"/>
          <w:color w:val="000000" w:themeColor="text1"/>
        </w:rPr>
      </w:pPr>
      <w:r w:rsidRPr="000E59BC">
        <w:rPr>
          <w:rStyle w:val="fontstyle01"/>
          <w:color w:val="000000" w:themeColor="text1"/>
        </w:rPr>
        <w:t xml:space="preserve"> Thông tư số 23/2024/TT-BGDĐT của Bộ trưởng Bộ Giáo dục và Đào tạo sửa đổi, bổ sung một số điều của Quy định tiêu chuẩn cơ sở vật chất các trường mầm non, tiểu học, trung học cơ sở, trung học phổ thông và trường phổ thông có nhiều cấp học ban hành kèm theo Thông tư số 13/2020/TT-BGDĐT Bộ trưởng Bộ Giáo dục và Đào tạo;</w:t>
      </w:r>
    </w:p>
    <w:p w14:paraId="69AD170A" w14:textId="20776D55" w:rsidR="005C6660" w:rsidRPr="000E59BC" w:rsidRDefault="005C6660" w:rsidP="004E7705">
      <w:pPr>
        <w:spacing w:before="130" w:after="130"/>
        <w:ind w:firstLine="720"/>
        <w:jc w:val="both"/>
        <w:rPr>
          <w:i/>
          <w:color w:val="000000" w:themeColor="text1"/>
          <w:sz w:val="28"/>
          <w:szCs w:val="28"/>
        </w:rPr>
      </w:pPr>
      <w:r w:rsidRPr="000E59BC">
        <w:rPr>
          <w:i/>
          <w:color w:val="000000" w:themeColor="text1"/>
          <w:sz w:val="28"/>
          <w:szCs w:val="28"/>
        </w:rPr>
        <w:t>Theo đề nghị của Giám đốc Sở Giáo dục và Đào tạo tại Tờ trình số</w:t>
      </w:r>
      <w:r w:rsidR="00CF5EAE" w:rsidRPr="000E59BC">
        <w:rPr>
          <w:i/>
          <w:color w:val="000000" w:themeColor="text1"/>
          <w:sz w:val="28"/>
          <w:szCs w:val="28"/>
        </w:rPr>
        <w:t xml:space="preserve"> 126</w:t>
      </w:r>
      <w:r w:rsidRPr="000E59BC">
        <w:rPr>
          <w:i/>
          <w:color w:val="000000" w:themeColor="text1"/>
          <w:sz w:val="28"/>
          <w:szCs w:val="28"/>
        </w:rPr>
        <w:t xml:space="preserve">/TTr-SGDĐT ngày </w:t>
      </w:r>
      <w:r w:rsidR="00B444F5" w:rsidRPr="000E59BC">
        <w:rPr>
          <w:i/>
          <w:color w:val="000000" w:themeColor="text1"/>
          <w:sz w:val="28"/>
          <w:szCs w:val="28"/>
        </w:rPr>
        <w:t xml:space="preserve">27 </w:t>
      </w:r>
      <w:r w:rsidRPr="000E59BC">
        <w:rPr>
          <w:i/>
          <w:color w:val="000000" w:themeColor="text1"/>
          <w:sz w:val="28"/>
          <w:szCs w:val="28"/>
        </w:rPr>
        <w:t xml:space="preserve">tháng </w:t>
      </w:r>
      <w:r w:rsidR="00B444F5" w:rsidRPr="000E59BC">
        <w:rPr>
          <w:i/>
          <w:color w:val="000000" w:themeColor="text1"/>
          <w:sz w:val="28"/>
          <w:szCs w:val="28"/>
        </w:rPr>
        <w:t xml:space="preserve">12 </w:t>
      </w:r>
      <w:r w:rsidRPr="000E59BC">
        <w:rPr>
          <w:i/>
          <w:color w:val="000000" w:themeColor="text1"/>
          <w:sz w:val="28"/>
          <w:szCs w:val="28"/>
        </w:rPr>
        <w:t>năm 2025;</w:t>
      </w:r>
    </w:p>
    <w:p w14:paraId="3059C64E" w14:textId="71FEEAA8" w:rsidR="005C6660" w:rsidRPr="000E59BC" w:rsidRDefault="005C6660" w:rsidP="004E7705">
      <w:pPr>
        <w:spacing w:before="130" w:after="130"/>
        <w:ind w:firstLine="720"/>
        <w:jc w:val="both"/>
        <w:rPr>
          <w:i/>
          <w:color w:val="000000" w:themeColor="text1"/>
          <w:sz w:val="28"/>
          <w:szCs w:val="28"/>
        </w:rPr>
      </w:pPr>
      <w:r w:rsidRPr="000E59BC">
        <w:rPr>
          <w:i/>
          <w:color w:val="000000" w:themeColor="text1"/>
          <w:sz w:val="28"/>
          <w:szCs w:val="28"/>
        </w:rPr>
        <w:t xml:space="preserve">Ủy ban nhân dân ban hành Quyết định </w:t>
      </w:r>
      <w:r w:rsidR="00C91713" w:rsidRPr="000E59BC">
        <w:rPr>
          <w:i/>
          <w:color w:val="000000" w:themeColor="text1"/>
          <w:sz w:val="28"/>
          <w:szCs w:val="28"/>
        </w:rPr>
        <w:t xml:space="preserve">quy </w:t>
      </w:r>
      <w:r w:rsidRPr="000E59BC">
        <w:rPr>
          <w:i/>
          <w:color w:val="000000" w:themeColor="text1"/>
          <w:sz w:val="28"/>
          <w:szCs w:val="28"/>
        </w:rPr>
        <w:t>định định mức số lượng học sinh trên lớp trong những trường hợp đặc biệt tại các cơ sở giáo dục phổ thông công lập trên địa bàn tỉnh Lâm Đồng.</w:t>
      </w:r>
    </w:p>
    <w:p w14:paraId="0F3E06DC" w14:textId="77777777" w:rsidR="005C6660" w:rsidRPr="000E59BC" w:rsidRDefault="005C6660" w:rsidP="004E7705">
      <w:pPr>
        <w:spacing w:before="130" w:after="130"/>
        <w:ind w:firstLine="720"/>
        <w:jc w:val="both"/>
        <w:rPr>
          <w:b/>
          <w:color w:val="000000" w:themeColor="text1"/>
          <w:sz w:val="28"/>
          <w:szCs w:val="28"/>
        </w:rPr>
      </w:pPr>
      <w:r w:rsidRPr="000E59BC">
        <w:rPr>
          <w:b/>
          <w:color w:val="000000" w:themeColor="text1"/>
          <w:sz w:val="28"/>
          <w:szCs w:val="28"/>
          <w:lang w:val="vi-VN"/>
        </w:rPr>
        <w:lastRenderedPageBreak/>
        <w:t xml:space="preserve">Điều 1. </w:t>
      </w:r>
      <w:r w:rsidRPr="000E59BC">
        <w:rPr>
          <w:b/>
          <w:color w:val="000000" w:themeColor="text1"/>
          <w:sz w:val="28"/>
          <w:szCs w:val="28"/>
        </w:rPr>
        <w:t>Phạm vi điều chỉnh, đối tượng áp dụng</w:t>
      </w:r>
    </w:p>
    <w:p w14:paraId="5999DA4C" w14:textId="77777777" w:rsidR="005C6660" w:rsidRPr="000E59BC" w:rsidRDefault="005C6660" w:rsidP="004E7705">
      <w:pPr>
        <w:spacing w:before="130" w:after="130"/>
        <w:ind w:firstLine="720"/>
        <w:jc w:val="both"/>
        <w:rPr>
          <w:color w:val="000000" w:themeColor="text1"/>
          <w:sz w:val="28"/>
          <w:szCs w:val="28"/>
        </w:rPr>
      </w:pPr>
      <w:r w:rsidRPr="000E59BC">
        <w:rPr>
          <w:color w:val="000000" w:themeColor="text1"/>
          <w:sz w:val="28"/>
          <w:szCs w:val="28"/>
        </w:rPr>
        <w:t>1. Phạm vi điều chỉnh</w:t>
      </w:r>
    </w:p>
    <w:p w14:paraId="7E586E2C" w14:textId="77777777" w:rsidR="005C6660" w:rsidRPr="000E59BC" w:rsidRDefault="005C6660" w:rsidP="004E7705">
      <w:pPr>
        <w:spacing w:before="130" w:after="130"/>
        <w:ind w:firstLine="720"/>
        <w:jc w:val="both"/>
        <w:rPr>
          <w:color w:val="000000" w:themeColor="text1"/>
          <w:sz w:val="28"/>
          <w:szCs w:val="28"/>
        </w:rPr>
      </w:pPr>
      <w:r w:rsidRPr="000E59BC">
        <w:rPr>
          <w:color w:val="000000" w:themeColor="text1"/>
          <w:sz w:val="28"/>
          <w:szCs w:val="28"/>
        </w:rPr>
        <w:t>Quyết định này Quy định định mức số lượng học sinh trên lớp trong những trường hợp đặc biệt tại các cơ sở giáo dục phổ thông công lập trên địa bàn tỉnh Lâm Đồng.</w:t>
      </w:r>
    </w:p>
    <w:p w14:paraId="218782A6" w14:textId="77777777" w:rsidR="005C6660" w:rsidRPr="000E59BC" w:rsidRDefault="005C6660" w:rsidP="004E7705">
      <w:pPr>
        <w:spacing w:before="130" w:after="130"/>
        <w:ind w:firstLine="720"/>
        <w:jc w:val="both"/>
        <w:rPr>
          <w:color w:val="000000" w:themeColor="text1"/>
          <w:sz w:val="28"/>
          <w:szCs w:val="28"/>
        </w:rPr>
      </w:pPr>
      <w:r w:rsidRPr="000E59BC">
        <w:rPr>
          <w:color w:val="000000" w:themeColor="text1"/>
          <w:sz w:val="28"/>
          <w:szCs w:val="28"/>
        </w:rPr>
        <w:t>2. Đối tượng áp dụng</w:t>
      </w:r>
    </w:p>
    <w:p w14:paraId="66ABED19" w14:textId="77777777" w:rsidR="005C6660" w:rsidRPr="000E59BC" w:rsidRDefault="005C6660" w:rsidP="004E7705">
      <w:pPr>
        <w:spacing w:before="130" w:after="130"/>
        <w:ind w:firstLine="720"/>
        <w:jc w:val="both"/>
        <w:rPr>
          <w:color w:val="000000" w:themeColor="text1"/>
          <w:sz w:val="28"/>
          <w:szCs w:val="28"/>
        </w:rPr>
      </w:pPr>
      <w:r w:rsidRPr="000E59BC">
        <w:rPr>
          <w:color w:val="000000" w:themeColor="text1"/>
          <w:sz w:val="28"/>
          <w:szCs w:val="28"/>
        </w:rPr>
        <w:t>Quyết định này áp dụng đối với các đơn vị sự nghiệp công lập thuộc lĩnh vực giáo dục và đào tạo trên địa bàn tỉnh Lâm Đồng, bao gồm:</w:t>
      </w:r>
    </w:p>
    <w:p w14:paraId="6CB3CD44" w14:textId="77777777" w:rsidR="005C6660" w:rsidRPr="000E59BC" w:rsidRDefault="005C6660" w:rsidP="004E7705">
      <w:pPr>
        <w:widowControl w:val="0"/>
        <w:shd w:val="clear" w:color="auto" w:fill="FFFFFF"/>
        <w:tabs>
          <w:tab w:val="left" w:pos="709"/>
          <w:tab w:val="left" w:pos="993"/>
          <w:tab w:val="left" w:pos="5436"/>
        </w:tabs>
        <w:spacing w:before="130" w:after="130"/>
        <w:ind w:firstLine="567"/>
        <w:jc w:val="both"/>
        <w:rPr>
          <w:color w:val="000000" w:themeColor="text1"/>
          <w:sz w:val="28"/>
          <w:szCs w:val="28"/>
        </w:rPr>
      </w:pPr>
      <w:r w:rsidRPr="000E59BC">
        <w:rPr>
          <w:color w:val="000000" w:themeColor="text1"/>
          <w:sz w:val="28"/>
          <w:szCs w:val="28"/>
        </w:rPr>
        <w:tab/>
        <w:t>a) Các cơ sở giáo dục phổ thông công lập: trường tiểu học; trường trung học cơ sở; trường trung học phổ thông; trường phổ thông có nhiều cấp học.</w:t>
      </w:r>
    </w:p>
    <w:p w14:paraId="48D6AD34" w14:textId="77777777" w:rsidR="005C6660" w:rsidRPr="000E59BC" w:rsidRDefault="005C6660" w:rsidP="004E7705">
      <w:pPr>
        <w:widowControl w:val="0"/>
        <w:shd w:val="clear" w:color="auto" w:fill="FFFFFF"/>
        <w:tabs>
          <w:tab w:val="left" w:pos="709"/>
          <w:tab w:val="left" w:pos="993"/>
          <w:tab w:val="left" w:pos="5436"/>
        </w:tabs>
        <w:spacing w:before="130" w:after="130"/>
        <w:ind w:firstLine="567"/>
        <w:jc w:val="both"/>
        <w:rPr>
          <w:color w:val="000000" w:themeColor="text1"/>
          <w:sz w:val="28"/>
          <w:szCs w:val="28"/>
        </w:rPr>
      </w:pPr>
      <w:r w:rsidRPr="000E59BC">
        <w:rPr>
          <w:color w:val="000000" w:themeColor="text1"/>
          <w:sz w:val="28"/>
          <w:szCs w:val="28"/>
        </w:rPr>
        <w:tab/>
        <w:t>b) Các trung tâm giáo dục thường xuyên, trung tâm giáo dục nghề nghiệp - giáo dục thường xuyên (áp dụng đối với các lớp dạy chương trình giáo dục phổ thông cùng cấp).</w:t>
      </w:r>
    </w:p>
    <w:p w14:paraId="6EBF7556" w14:textId="77777777" w:rsidR="005C6660" w:rsidRPr="000E59BC" w:rsidRDefault="005C6660" w:rsidP="004E7705">
      <w:pPr>
        <w:widowControl w:val="0"/>
        <w:shd w:val="clear" w:color="auto" w:fill="FFFFFF"/>
        <w:tabs>
          <w:tab w:val="left" w:pos="709"/>
          <w:tab w:val="left" w:pos="993"/>
          <w:tab w:val="left" w:pos="5436"/>
        </w:tabs>
        <w:spacing w:before="130" w:after="130"/>
        <w:ind w:firstLine="567"/>
        <w:jc w:val="both"/>
        <w:rPr>
          <w:color w:val="000000" w:themeColor="text1"/>
          <w:sz w:val="28"/>
          <w:szCs w:val="28"/>
        </w:rPr>
      </w:pPr>
      <w:r w:rsidRPr="000E59BC">
        <w:rPr>
          <w:color w:val="000000" w:themeColor="text1"/>
          <w:sz w:val="28"/>
          <w:szCs w:val="28"/>
        </w:rPr>
        <w:tab/>
        <w:t>c) Các tổ chức, cá nhân khác có liên quan.</w:t>
      </w:r>
    </w:p>
    <w:p w14:paraId="453263D7" w14:textId="0DA93584" w:rsidR="00F55020" w:rsidRPr="000E59BC" w:rsidRDefault="00F55020" w:rsidP="004E7705">
      <w:pPr>
        <w:widowControl w:val="0"/>
        <w:shd w:val="clear" w:color="auto" w:fill="FFFFFF"/>
        <w:tabs>
          <w:tab w:val="left" w:pos="709"/>
          <w:tab w:val="left" w:pos="993"/>
          <w:tab w:val="left" w:pos="5436"/>
        </w:tabs>
        <w:spacing w:before="130" w:after="130"/>
        <w:ind w:firstLine="567"/>
        <w:jc w:val="both"/>
        <w:rPr>
          <w:color w:val="000000" w:themeColor="text1"/>
          <w:sz w:val="28"/>
          <w:szCs w:val="28"/>
        </w:rPr>
      </w:pPr>
      <w:r w:rsidRPr="000E59BC">
        <w:rPr>
          <w:color w:val="000000" w:themeColor="text1"/>
          <w:sz w:val="28"/>
          <w:szCs w:val="28"/>
        </w:rPr>
        <w:tab/>
        <w:t>Quyết định này không áp dụng để quy định số lượng học sinh/lớp của trường phổ thông dân tộc nội trú, trường trung học phổ thông chuyên và trung tâm hỗ trợ phát triển giáo dục hòa nhập.</w:t>
      </w:r>
    </w:p>
    <w:p w14:paraId="60B80018" w14:textId="48677117" w:rsidR="005C6660" w:rsidRPr="000E59BC" w:rsidRDefault="00BB19FA" w:rsidP="004E7705">
      <w:pPr>
        <w:widowControl w:val="0"/>
        <w:shd w:val="clear" w:color="auto" w:fill="FFFFFF"/>
        <w:tabs>
          <w:tab w:val="left" w:pos="709"/>
          <w:tab w:val="left" w:pos="993"/>
          <w:tab w:val="left" w:pos="5436"/>
        </w:tabs>
        <w:spacing w:before="130" w:after="130"/>
        <w:ind w:firstLine="567"/>
        <w:jc w:val="both"/>
        <w:rPr>
          <w:b/>
          <w:color w:val="000000" w:themeColor="text1"/>
          <w:spacing w:val="4"/>
          <w:sz w:val="28"/>
          <w:szCs w:val="28"/>
        </w:rPr>
      </w:pPr>
      <w:r w:rsidRPr="000E59BC">
        <w:rPr>
          <w:b/>
          <w:color w:val="000000" w:themeColor="text1"/>
          <w:spacing w:val="4"/>
          <w:sz w:val="28"/>
          <w:szCs w:val="28"/>
        </w:rPr>
        <w:tab/>
      </w:r>
      <w:r w:rsidR="005C6660" w:rsidRPr="000E59BC">
        <w:rPr>
          <w:b/>
          <w:color w:val="000000" w:themeColor="text1"/>
          <w:spacing w:val="4"/>
          <w:sz w:val="28"/>
          <w:szCs w:val="28"/>
        </w:rPr>
        <w:t>Điều 2.</w:t>
      </w:r>
      <w:r w:rsidR="005C6660" w:rsidRPr="000E59BC">
        <w:rPr>
          <w:color w:val="000000" w:themeColor="text1"/>
          <w:spacing w:val="4"/>
          <w:sz w:val="28"/>
          <w:szCs w:val="28"/>
        </w:rPr>
        <w:t xml:space="preserve"> </w:t>
      </w:r>
      <w:r w:rsidR="005C6660" w:rsidRPr="000E59BC">
        <w:rPr>
          <w:b/>
          <w:color w:val="000000" w:themeColor="text1"/>
          <w:spacing w:val="4"/>
          <w:sz w:val="28"/>
          <w:szCs w:val="28"/>
        </w:rPr>
        <w:t>Quy định định mức số lượng học sinh/lớp trên địa bàn tỉnh Lâm Đồng</w:t>
      </w:r>
    </w:p>
    <w:p w14:paraId="0DE8714A" w14:textId="49A6A356" w:rsidR="005C6660" w:rsidRPr="000E59BC" w:rsidRDefault="005C6660" w:rsidP="004E7705">
      <w:pPr>
        <w:widowControl w:val="0"/>
        <w:shd w:val="clear" w:color="auto" w:fill="FFFFFF"/>
        <w:tabs>
          <w:tab w:val="left" w:pos="709"/>
          <w:tab w:val="left" w:pos="993"/>
          <w:tab w:val="left" w:pos="5436"/>
        </w:tabs>
        <w:spacing w:before="130" w:after="130"/>
        <w:ind w:firstLine="567"/>
        <w:jc w:val="both"/>
        <w:rPr>
          <w:color w:val="000000" w:themeColor="text1"/>
          <w:sz w:val="28"/>
          <w:szCs w:val="28"/>
        </w:rPr>
      </w:pPr>
      <w:r w:rsidRPr="000E59BC">
        <w:rPr>
          <w:color w:val="000000" w:themeColor="text1"/>
          <w:sz w:val="28"/>
          <w:szCs w:val="28"/>
        </w:rPr>
        <w:tab/>
        <w:t xml:space="preserve">Các cơ sở giáo dục phổ thông công lập; trung tâm giáo dục thường xuyên, trung tâm giáo dục nghề nghiệp - giáo dục thường xuyên (áp dụng với các lớp dạy chương trình giáo dục phổ thông cùng cấp) </w:t>
      </w:r>
      <w:r w:rsidR="003830C3" w:rsidRPr="000E59BC">
        <w:rPr>
          <w:color w:val="000000" w:themeColor="text1"/>
          <w:sz w:val="28"/>
          <w:szCs w:val="28"/>
        </w:rPr>
        <w:t xml:space="preserve">căn cứ </w:t>
      </w:r>
      <w:r w:rsidR="002565E3" w:rsidRPr="000E59BC">
        <w:rPr>
          <w:color w:val="000000" w:themeColor="text1"/>
          <w:sz w:val="28"/>
          <w:szCs w:val="28"/>
        </w:rPr>
        <w:t>Thông tư số 20/2023/TT-BGDĐT hướng dẫn vị trí việc làm, cơ cấu viên chức theo chức danh nghề nghiệp và định mức số lượng người làm việc trong các cơ sở giáo dục phổ thông và các trường chuyên biệt công lập</w:t>
      </w:r>
      <w:r w:rsidR="003830C3" w:rsidRPr="000E59BC">
        <w:rPr>
          <w:color w:val="000000" w:themeColor="text1"/>
          <w:sz w:val="28"/>
          <w:szCs w:val="28"/>
        </w:rPr>
        <w:t xml:space="preserve"> quy định vùng 1, 2, 3 để tuyển sinh các lớp đầu cấp</w:t>
      </w:r>
      <w:r w:rsidRPr="000E59BC">
        <w:rPr>
          <w:color w:val="000000" w:themeColor="text1"/>
          <w:sz w:val="28"/>
          <w:szCs w:val="28"/>
        </w:rPr>
        <w:t xml:space="preserve"> (áp dụng đối với điểm trường chính nơi đặt trụ sở) theo các nguyên tắc sau:</w:t>
      </w:r>
    </w:p>
    <w:p w14:paraId="294ECBD2" w14:textId="2BFC7D74" w:rsidR="005C6660" w:rsidRPr="000E59BC" w:rsidRDefault="005C6660" w:rsidP="004E7705">
      <w:pPr>
        <w:widowControl w:val="0"/>
        <w:shd w:val="clear" w:color="auto" w:fill="FFFFFF"/>
        <w:tabs>
          <w:tab w:val="left" w:pos="709"/>
          <w:tab w:val="left" w:pos="993"/>
          <w:tab w:val="left" w:pos="5436"/>
        </w:tabs>
        <w:spacing w:before="130" w:after="130"/>
        <w:ind w:firstLine="567"/>
        <w:jc w:val="both"/>
        <w:rPr>
          <w:color w:val="000000" w:themeColor="text1"/>
          <w:sz w:val="28"/>
          <w:szCs w:val="28"/>
        </w:rPr>
      </w:pPr>
      <w:r w:rsidRPr="000E59BC">
        <w:rPr>
          <w:color w:val="000000" w:themeColor="text1"/>
          <w:sz w:val="28"/>
          <w:szCs w:val="28"/>
        </w:rPr>
        <w:tab/>
        <w:t xml:space="preserve">1. Số lượng bình quân học sinh/lớp phải được bố trí và tuyển sinh theo đúng quy định tại </w:t>
      </w:r>
      <w:r w:rsidR="00961D79" w:rsidRPr="000E59BC">
        <w:rPr>
          <w:color w:val="000000" w:themeColor="text1"/>
          <w:sz w:val="28"/>
          <w:szCs w:val="28"/>
        </w:rPr>
        <w:t xml:space="preserve">khoản 2 Điều 3 </w:t>
      </w:r>
      <w:r w:rsidRPr="000E59BC">
        <w:rPr>
          <w:color w:val="000000" w:themeColor="text1"/>
          <w:sz w:val="28"/>
          <w:szCs w:val="28"/>
        </w:rPr>
        <w:t>Thông tư số 20/2023/TT-BGDĐT.</w:t>
      </w:r>
    </w:p>
    <w:p w14:paraId="4EEE0A02" w14:textId="469D011A" w:rsidR="005C6660" w:rsidRPr="00E3378E" w:rsidRDefault="005C6660" w:rsidP="004E7705">
      <w:pPr>
        <w:widowControl w:val="0"/>
        <w:shd w:val="clear" w:color="auto" w:fill="FFFFFF"/>
        <w:tabs>
          <w:tab w:val="left" w:pos="709"/>
          <w:tab w:val="left" w:pos="993"/>
          <w:tab w:val="left" w:pos="5436"/>
        </w:tabs>
        <w:spacing w:before="130" w:after="130"/>
        <w:ind w:firstLine="567"/>
        <w:jc w:val="both"/>
        <w:rPr>
          <w:color w:val="000000" w:themeColor="text1"/>
          <w:spacing w:val="2"/>
          <w:sz w:val="28"/>
          <w:szCs w:val="28"/>
        </w:rPr>
      </w:pPr>
      <w:r w:rsidRPr="00E3378E">
        <w:rPr>
          <w:color w:val="000000" w:themeColor="text1"/>
          <w:spacing w:val="2"/>
          <w:sz w:val="28"/>
          <w:szCs w:val="28"/>
        </w:rPr>
        <w:tab/>
        <w:t>2. Đối với cơ sở giáo dục có diện tích phòng học không đảm bảo tiêu chuẩn tối thiểu 1,5 m²/học sinh đối với trường trung học cơ sở và trung học phổ thông và 1,35 m</w:t>
      </w:r>
      <w:r w:rsidRPr="00E3378E">
        <w:rPr>
          <w:color w:val="000000" w:themeColor="text1"/>
          <w:spacing w:val="2"/>
          <w:sz w:val="28"/>
          <w:szCs w:val="28"/>
          <w:vertAlign w:val="superscript"/>
        </w:rPr>
        <w:t>2</w:t>
      </w:r>
      <w:r w:rsidRPr="00E3378E">
        <w:rPr>
          <w:color w:val="000000" w:themeColor="text1"/>
          <w:spacing w:val="2"/>
          <w:sz w:val="28"/>
          <w:szCs w:val="28"/>
        </w:rPr>
        <w:t xml:space="preserve">/học sinh đối với trường tiểu học theo Thông tư số 13/2020/TT-BGDĐT </w:t>
      </w:r>
      <w:r w:rsidR="00DE12F7" w:rsidRPr="00E3378E">
        <w:rPr>
          <w:color w:val="000000" w:themeColor="text1"/>
          <w:spacing w:val="2"/>
          <w:sz w:val="28"/>
          <w:szCs w:val="28"/>
        </w:rPr>
        <w:t xml:space="preserve">ban hành Quy định tiêu chuẩn cơ sở vật chất các trường mầm non, tiểu học, trung học cơ sở, trung học phổ thông và trường phổ thông có nhiều cấp học </w:t>
      </w:r>
      <w:r w:rsidRPr="00E3378E">
        <w:rPr>
          <w:color w:val="000000" w:themeColor="text1"/>
          <w:spacing w:val="2"/>
          <w:sz w:val="28"/>
          <w:szCs w:val="28"/>
        </w:rPr>
        <w:t>(</w:t>
      </w:r>
      <w:r w:rsidR="00241629" w:rsidRPr="00E3378E">
        <w:rPr>
          <w:color w:val="000000" w:themeColor="text1"/>
          <w:spacing w:val="2"/>
          <w:sz w:val="28"/>
          <w:szCs w:val="28"/>
        </w:rPr>
        <w:t xml:space="preserve">được </w:t>
      </w:r>
      <w:r w:rsidRPr="00E3378E">
        <w:rPr>
          <w:rStyle w:val="fontstyle01"/>
          <w:i w:val="0"/>
          <w:color w:val="000000" w:themeColor="text1"/>
          <w:spacing w:val="2"/>
        </w:rPr>
        <w:t xml:space="preserve">sửa đổi, bổ sung </w:t>
      </w:r>
      <w:r w:rsidR="007A70CE" w:rsidRPr="00E3378E">
        <w:rPr>
          <w:rStyle w:val="fontstyle01"/>
          <w:i w:val="0"/>
          <w:color w:val="000000" w:themeColor="text1"/>
          <w:spacing w:val="2"/>
        </w:rPr>
        <w:t>bởi</w:t>
      </w:r>
      <w:r w:rsidRPr="00E3378E">
        <w:rPr>
          <w:rStyle w:val="fontstyle01"/>
          <w:i w:val="0"/>
          <w:color w:val="000000" w:themeColor="text1"/>
          <w:spacing w:val="2"/>
        </w:rPr>
        <w:t xml:space="preserve"> Thông tư số 23/2024/TT-BGDĐT</w:t>
      </w:r>
      <w:r w:rsidR="00F861D4" w:rsidRPr="00E3378E">
        <w:rPr>
          <w:rStyle w:val="fontstyle01"/>
          <w:i w:val="0"/>
          <w:color w:val="000000" w:themeColor="text1"/>
          <w:spacing w:val="2"/>
        </w:rPr>
        <w:t xml:space="preserve"> </w:t>
      </w:r>
      <w:r w:rsidR="00A361B2" w:rsidRPr="00E3378E">
        <w:rPr>
          <w:rStyle w:val="fontstyle01"/>
          <w:i w:val="0"/>
          <w:color w:val="000000" w:themeColor="text1"/>
          <w:spacing w:val="2"/>
        </w:rPr>
        <w:t>sửa đổi, bổ sung một số điều của Quy định tiêu chuẩn cơ sở vật chất các trường mầm non, tiểu học, trung học cơ sở, trung học phổ thông và trường phổ thông có nhiều cấp học ban hành kèm theo Thông tư số 13/2020/TT-BGDĐT ngày 26 tháng 5 năm 2020 của Bộ trưởng Bộ Giáo dục và Đào tạo</w:t>
      </w:r>
      <w:r w:rsidRPr="00E3378E">
        <w:rPr>
          <w:rStyle w:val="fontstyle01"/>
          <w:i w:val="0"/>
          <w:color w:val="000000" w:themeColor="text1"/>
          <w:spacing w:val="2"/>
        </w:rPr>
        <w:t>)</w:t>
      </w:r>
      <w:r w:rsidRPr="00E3378E">
        <w:rPr>
          <w:color w:val="000000" w:themeColor="text1"/>
          <w:spacing w:val="2"/>
          <w:sz w:val="28"/>
          <w:szCs w:val="28"/>
        </w:rPr>
        <w:t>, được phép bố trí số học sinh/lớp thấp hơn định mức theo quy định tại Thông tư số 20/2023/TT-BGDĐT tối đa 05 học sinh/lớp.</w:t>
      </w:r>
    </w:p>
    <w:p w14:paraId="1D02DCF3" w14:textId="3BD037AB" w:rsidR="005C6660" w:rsidRPr="00E3378E" w:rsidRDefault="005C6660" w:rsidP="004E7705">
      <w:pPr>
        <w:widowControl w:val="0"/>
        <w:shd w:val="clear" w:color="auto" w:fill="FFFFFF"/>
        <w:tabs>
          <w:tab w:val="left" w:pos="709"/>
          <w:tab w:val="left" w:pos="993"/>
          <w:tab w:val="left" w:pos="5436"/>
        </w:tabs>
        <w:spacing w:before="130" w:after="130"/>
        <w:ind w:firstLine="567"/>
        <w:jc w:val="both"/>
        <w:rPr>
          <w:color w:val="000000" w:themeColor="text1"/>
          <w:spacing w:val="2"/>
          <w:sz w:val="28"/>
          <w:szCs w:val="28"/>
        </w:rPr>
      </w:pPr>
      <w:r w:rsidRPr="000E59BC">
        <w:rPr>
          <w:color w:val="000000" w:themeColor="text1"/>
          <w:sz w:val="28"/>
          <w:szCs w:val="28"/>
        </w:rPr>
        <w:lastRenderedPageBreak/>
        <w:tab/>
      </w:r>
      <w:r w:rsidRPr="00E3378E">
        <w:rPr>
          <w:color w:val="000000" w:themeColor="text1"/>
          <w:spacing w:val="2"/>
          <w:sz w:val="28"/>
          <w:szCs w:val="28"/>
        </w:rPr>
        <w:t xml:space="preserve">3. </w:t>
      </w:r>
      <w:bookmarkStart w:id="2" w:name="_Hlk216874496"/>
      <w:r w:rsidRPr="00E3378E">
        <w:rPr>
          <w:color w:val="000000" w:themeColor="text1"/>
          <w:spacing w:val="2"/>
          <w:sz w:val="28"/>
          <w:szCs w:val="28"/>
        </w:rPr>
        <w:t>Trong các trường hợp đặc biệt</w:t>
      </w:r>
      <w:r w:rsidR="00CF1425" w:rsidRPr="00E3378E">
        <w:rPr>
          <w:color w:val="000000" w:themeColor="text1"/>
          <w:spacing w:val="2"/>
          <w:sz w:val="28"/>
          <w:szCs w:val="28"/>
        </w:rPr>
        <w:t>:</w:t>
      </w:r>
      <w:r w:rsidRPr="00E3378E">
        <w:rPr>
          <w:color w:val="000000" w:themeColor="text1"/>
          <w:spacing w:val="2"/>
          <w:sz w:val="28"/>
          <w:szCs w:val="28"/>
        </w:rPr>
        <w:t xml:space="preserve"> </w:t>
      </w:r>
      <w:bookmarkEnd w:id="2"/>
      <w:r w:rsidR="00CF1425" w:rsidRPr="00E3378E">
        <w:rPr>
          <w:color w:val="000000" w:themeColor="text1"/>
          <w:spacing w:val="2"/>
          <w:sz w:val="28"/>
          <w:szCs w:val="28"/>
        </w:rPr>
        <w:t>Các trường thuộc xã biên giới, đặc khu, trường có khoảng cách xa trung tâm xã, phường từ 10 km trở lên hoặc các trường đóng trên địa bàn có địa hình cách trở, giao thông đi lại khó khăn phải qua</w:t>
      </w:r>
      <w:r w:rsidR="00241629" w:rsidRPr="00E3378E">
        <w:rPr>
          <w:color w:val="000000" w:themeColor="text1"/>
          <w:spacing w:val="2"/>
          <w:sz w:val="28"/>
          <w:szCs w:val="28"/>
        </w:rPr>
        <w:t xml:space="preserve"> biển,</w:t>
      </w:r>
      <w:r w:rsidR="00CF1425" w:rsidRPr="00E3378E">
        <w:rPr>
          <w:color w:val="000000" w:themeColor="text1"/>
          <w:spacing w:val="2"/>
          <w:sz w:val="28"/>
          <w:szCs w:val="28"/>
        </w:rPr>
        <w:t xml:space="preserve"> hồ, sông, suối, qua đèo, núi cao, biệt lập tại một khu vực của các xã miền núi, các xã vùng 1 và vùng 2 có thể được bố trí số lượng bình quân học sinh/lớp thấp hơn hoặc cao hơn tối đa 03 học sinh/lớp so với quy định tại Thông tư số 20/2023/TT-BGDĐT.</w:t>
      </w:r>
    </w:p>
    <w:p w14:paraId="11E3112D" w14:textId="4D8E1185" w:rsidR="005C6660" w:rsidRPr="000E59BC" w:rsidRDefault="005C6660" w:rsidP="004E7705">
      <w:pPr>
        <w:widowControl w:val="0"/>
        <w:shd w:val="clear" w:color="auto" w:fill="FFFFFF"/>
        <w:tabs>
          <w:tab w:val="left" w:pos="709"/>
          <w:tab w:val="left" w:pos="993"/>
          <w:tab w:val="left" w:pos="5436"/>
        </w:tabs>
        <w:spacing w:before="130" w:after="130"/>
        <w:ind w:firstLine="567"/>
        <w:jc w:val="both"/>
        <w:rPr>
          <w:color w:val="000000" w:themeColor="text1"/>
          <w:sz w:val="28"/>
          <w:szCs w:val="28"/>
        </w:rPr>
      </w:pPr>
      <w:r w:rsidRPr="000E59BC">
        <w:rPr>
          <w:color w:val="000000" w:themeColor="text1"/>
          <w:sz w:val="28"/>
          <w:szCs w:val="28"/>
        </w:rPr>
        <w:t xml:space="preserve"> </w:t>
      </w:r>
      <w:r w:rsidRPr="000E59BC">
        <w:rPr>
          <w:b/>
          <w:color w:val="000000" w:themeColor="text1"/>
          <w:sz w:val="28"/>
          <w:szCs w:val="28"/>
        </w:rPr>
        <w:tab/>
        <w:t xml:space="preserve">Điều 3. </w:t>
      </w:r>
      <w:bookmarkStart w:id="3" w:name="_Hlk216880782"/>
      <w:r w:rsidRPr="000E59BC">
        <w:rPr>
          <w:color w:val="000000" w:themeColor="text1"/>
          <w:sz w:val="28"/>
          <w:szCs w:val="28"/>
        </w:rPr>
        <w:t>Quyết định này có hiệu lực kể từ ngày</w:t>
      </w:r>
      <w:r w:rsidR="00974000">
        <w:rPr>
          <w:color w:val="000000" w:themeColor="text1"/>
          <w:sz w:val="28"/>
          <w:szCs w:val="28"/>
        </w:rPr>
        <w:t xml:space="preserve"> 1</w:t>
      </w:r>
      <w:r w:rsidR="007D0BAA">
        <w:rPr>
          <w:color w:val="000000" w:themeColor="text1"/>
          <w:sz w:val="28"/>
          <w:szCs w:val="28"/>
        </w:rPr>
        <w:t>8</w:t>
      </w:r>
      <w:r w:rsidR="00974000">
        <w:rPr>
          <w:color w:val="000000" w:themeColor="text1"/>
          <w:sz w:val="28"/>
          <w:szCs w:val="28"/>
        </w:rPr>
        <w:t xml:space="preserve"> </w:t>
      </w:r>
      <w:r w:rsidR="00CF322B" w:rsidRPr="000E59BC">
        <w:rPr>
          <w:color w:val="000000" w:themeColor="text1"/>
          <w:sz w:val="28"/>
          <w:szCs w:val="28"/>
        </w:rPr>
        <w:t xml:space="preserve">tháng </w:t>
      </w:r>
      <w:r w:rsidR="00974000">
        <w:rPr>
          <w:color w:val="000000" w:themeColor="text1"/>
          <w:sz w:val="28"/>
          <w:szCs w:val="28"/>
        </w:rPr>
        <w:t xml:space="preserve">02 </w:t>
      </w:r>
      <w:r w:rsidR="00CF322B" w:rsidRPr="000E59BC">
        <w:rPr>
          <w:color w:val="000000" w:themeColor="text1"/>
          <w:sz w:val="28"/>
          <w:szCs w:val="28"/>
        </w:rPr>
        <w:t>năm 202</w:t>
      </w:r>
      <w:bookmarkEnd w:id="3"/>
      <w:r w:rsidR="00E066C4" w:rsidRPr="000E59BC">
        <w:rPr>
          <w:color w:val="000000" w:themeColor="text1"/>
          <w:sz w:val="28"/>
          <w:szCs w:val="28"/>
        </w:rPr>
        <w:t>6</w:t>
      </w:r>
      <w:r w:rsidRPr="000E59BC">
        <w:rPr>
          <w:color w:val="000000" w:themeColor="text1"/>
          <w:sz w:val="28"/>
          <w:szCs w:val="28"/>
        </w:rPr>
        <w:t>.</w:t>
      </w:r>
    </w:p>
    <w:p w14:paraId="4F1695FB" w14:textId="696569CB" w:rsidR="005C6660" w:rsidRDefault="005C6660" w:rsidP="004E7705">
      <w:pPr>
        <w:widowControl w:val="0"/>
        <w:shd w:val="clear" w:color="auto" w:fill="FFFFFF"/>
        <w:tabs>
          <w:tab w:val="left" w:pos="709"/>
          <w:tab w:val="left" w:pos="993"/>
          <w:tab w:val="left" w:pos="5436"/>
        </w:tabs>
        <w:spacing w:before="130" w:after="130"/>
        <w:ind w:firstLine="567"/>
        <w:jc w:val="both"/>
        <w:rPr>
          <w:color w:val="000000" w:themeColor="text1"/>
          <w:sz w:val="28"/>
          <w:szCs w:val="28"/>
        </w:rPr>
      </w:pPr>
      <w:r w:rsidRPr="000E59BC">
        <w:rPr>
          <w:b/>
          <w:color w:val="000000" w:themeColor="text1"/>
          <w:sz w:val="28"/>
          <w:szCs w:val="28"/>
        </w:rPr>
        <w:tab/>
        <w:t xml:space="preserve">Điều 4. </w:t>
      </w:r>
      <w:r w:rsidRPr="000E59BC">
        <w:rPr>
          <w:color w:val="000000" w:themeColor="text1"/>
          <w:sz w:val="28"/>
          <w:szCs w:val="28"/>
        </w:rPr>
        <w:t>Chánh Văn phòng Ủy ban nhân dân tỉnh; Giám đốc các Sở: Giáo dục và Đào tạo, Nội vụ, Tài chính; Ủy ban nhân dân các xã, phường</w:t>
      </w:r>
      <w:r w:rsidR="00461BE1">
        <w:rPr>
          <w:color w:val="000000" w:themeColor="text1"/>
          <w:sz w:val="28"/>
          <w:szCs w:val="28"/>
        </w:rPr>
        <w:t>, đặc khu</w:t>
      </w:r>
      <w:r w:rsidRPr="000E59BC">
        <w:rPr>
          <w:color w:val="000000" w:themeColor="text1"/>
          <w:sz w:val="28"/>
          <w:szCs w:val="28"/>
        </w:rPr>
        <w:t>; Thủ trưởng cơ quan, đơn vị liên quan chịu trách nhiệm thi hành Quyết định này./.</w:t>
      </w:r>
    </w:p>
    <w:p w14:paraId="4DE124A1" w14:textId="77777777" w:rsidR="00974000" w:rsidRPr="00974000" w:rsidRDefault="00974000" w:rsidP="004E7705">
      <w:pPr>
        <w:widowControl w:val="0"/>
        <w:shd w:val="clear" w:color="auto" w:fill="FFFFFF"/>
        <w:tabs>
          <w:tab w:val="left" w:pos="709"/>
          <w:tab w:val="left" w:pos="993"/>
          <w:tab w:val="left" w:pos="5436"/>
        </w:tabs>
        <w:spacing w:before="130" w:after="130"/>
        <w:ind w:firstLine="567"/>
        <w:jc w:val="both"/>
        <w:rPr>
          <w:color w:val="000000" w:themeColor="text1"/>
          <w:sz w:val="6"/>
          <w:szCs w:val="6"/>
        </w:rPr>
      </w:pPr>
    </w:p>
    <w:tbl>
      <w:tblPr>
        <w:tblW w:w="9066" w:type="dxa"/>
        <w:tblInd w:w="6" w:type="dxa"/>
        <w:tblLook w:val="01E0" w:firstRow="1" w:lastRow="1" w:firstColumn="1" w:lastColumn="1" w:noHBand="0" w:noVBand="0"/>
      </w:tblPr>
      <w:tblGrid>
        <w:gridCol w:w="5097"/>
        <w:gridCol w:w="3969"/>
      </w:tblGrid>
      <w:tr w:rsidR="005C6660" w:rsidRPr="000E59BC" w14:paraId="248B07E6" w14:textId="77777777" w:rsidTr="00974000">
        <w:trPr>
          <w:trHeight w:val="60"/>
        </w:trPr>
        <w:tc>
          <w:tcPr>
            <w:tcW w:w="5097" w:type="dxa"/>
          </w:tcPr>
          <w:p w14:paraId="3084A596" w14:textId="77777777" w:rsidR="005C6660" w:rsidRPr="000E59BC" w:rsidRDefault="005C6660" w:rsidP="00557198">
            <w:pPr>
              <w:spacing w:before="120"/>
              <w:rPr>
                <w:b/>
                <w:bCs/>
                <w:i/>
                <w:color w:val="000000" w:themeColor="text1"/>
                <w:sz w:val="24"/>
                <w:szCs w:val="24"/>
                <w:lang w:val="sv-SE"/>
              </w:rPr>
            </w:pPr>
            <w:r w:rsidRPr="000E59BC">
              <w:rPr>
                <w:b/>
                <w:bCs/>
                <w:i/>
                <w:color w:val="000000" w:themeColor="text1"/>
                <w:sz w:val="24"/>
                <w:szCs w:val="24"/>
                <w:lang w:val="sv-SE"/>
              </w:rPr>
              <w:t>Nơi nhận:</w:t>
            </w:r>
          </w:p>
          <w:p w14:paraId="54E4BDC5" w14:textId="77777777" w:rsidR="00483168" w:rsidRPr="000E59BC" w:rsidRDefault="00483168" w:rsidP="00483168">
            <w:pPr>
              <w:rPr>
                <w:color w:val="000000" w:themeColor="text1"/>
                <w:sz w:val="22"/>
                <w:lang w:val="sv-SE"/>
              </w:rPr>
            </w:pPr>
            <w:r w:rsidRPr="000E59BC">
              <w:rPr>
                <w:color w:val="000000" w:themeColor="text1"/>
                <w:sz w:val="22"/>
                <w:lang w:val="sv-SE"/>
              </w:rPr>
              <w:t xml:space="preserve">- Như Điều 4; </w:t>
            </w:r>
          </w:p>
          <w:p w14:paraId="6166F18E" w14:textId="5145C7E8" w:rsidR="00B16473" w:rsidRPr="000E59BC" w:rsidRDefault="00B16473" w:rsidP="00557198">
            <w:pPr>
              <w:rPr>
                <w:color w:val="000000" w:themeColor="text1"/>
                <w:sz w:val="22"/>
                <w:lang w:val="sv-SE"/>
              </w:rPr>
            </w:pPr>
            <w:r w:rsidRPr="000E59BC">
              <w:rPr>
                <w:color w:val="000000" w:themeColor="text1"/>
                <w:sz w:val="22"/>
                <w:lang w:val="sv-SE"/>
              </w:rPr>
              <w:t>- Văn phòng Chính phủ;</w:t>
            </w:r>
          </w:p>
          <w:p w14:paraId="68929F2C" w14:textId="7C4C5062" w:rsidR="00B16473" w:rsidRPr="000E59BC" w:rsidRDefault="00B16473" w:rsidP="00B16473">
            <w:pPr>
              <w:rPr>
                <w:color w:val="000000" w:themeColor="text1"/>
                <w:sz w:val="22"/>
                <w:lang w:val="sv-SE"/>
              </w:rPr>
            </w:pPr>
            <w:r w:rsidRPr="000E59BC">
              <w:rPr>
                <w:color w:val="000000" w:themeColor="text1"/>
                <w:sz w:val="22"/>
                <w:lang w:val="sv-SE"/>
              </w:rPr>
              <w:t xml:space="preserve">- </w:t>
            </w:r>
            <w:r w:rsidR="00483168">
              <w:rPr>
                <w:color w:val="000000" w:themeColor="text1"/>
                <w:sz w:val="22"/>
                <w:lang w:val="sv-SE"/>
              </w:rPr>
              <w:t xml:space="preserve">Vụ Phát chế - </w:t>
            </w:r>
            <w:r w:rsidRPr="000E59BC">
              <w:rPr>
                <w:color w:val="000000" w:themeColor="text1"/>
                <w:sz w:val="22"/>
                <w:lang w:val="sv-SE"/>
              </w:rPr>
              <w:t xml:space="preserve">Bộ </w:t>
            </w:r>
            <w:r w:rsidR="00483168">
              <w:rPr>
                <w:color w:val="000000" w:themeColor="text1"/>
                <w:sz w:val="22"/>
                <w:lang w:val="sv-SE"/>
              </w:rPr>
              <w:t>Giáo dục và Đào tạo;</w:t>
            </w:r>
          </w:p>
          <w:p w14:paraId="535E47F7" w14:textId="140528F4" w:rsidR="00B16473" w:rsidRPr="000E59BC" w:rsidRDefault="00B16473" w:rsidP="00B16473">
            <w:pPr>
              <w:rPr>
                <w:color w:val="000000" w:themeColor="text1"/>
                <w:sz w:val="22"/>
                <w:lang w:val="sv-SE"/>
              </w:rPr>
            </w:pPr>
            <w:r w:rsidRPr="000E59BC">
              <w:rPr>
                <w:color w:val="000000" w:themeColor="text1"/>
                <w:sz w:val="22"/>
                <w:lang w:val="sv-SE"/>
              </w:rPr>
              <w:t>- Cục K</w:t>
            </w:r>
            <w:r w:rsidR="00262042" w:rsidRPr="000E59BC">
              <w:rPr>
                <w:color w:val="000000" w:themeColor="text1"/>
                <w:sz w:val="22"/>
                <w:lang w:val="sv-SE"/>
              </w:rPr>
              <w:t xml:space="preserve">TVB&amp;QLXLVPHC - </w:t>
            </w:r>
            <w:r w:rsidRPr="000E59BC">
              <w:rPr>
                <w:color w:val="000000" w:themeColor="text1"/>
                <w:sz w:val="22"/>
                <w:lang w:val="sv-SE"/>
              </w:rPr>
              <w:t>Bộ Tư pháp;</w:t>
            </w:r>
          </w:p>
          <w:p w14:paraId="4F0F9144" w14:textId="60A97E80" w:rsidR="001B58E2" w:rsidRPr="000E59BC" w:rsidRDefault="005C6660" w:rsidP="00557198">
            <w:pPr>
              <w:rPr>
                <w:color w:val="000000" w:themeColor="text1"/>
                <w:sz w:val="22"/>
                <w:lang w:val="sv-SE"/>
              </w:rPr>
            </w:pPr>
            <w:r w:rsidRPr="000E59BC">
              <w:rPr>
                <w:color w:val="000000" w:themeColor="text1"/>
                <w:sz w:val="22"/>
                <w:lang w:val="sv-SE"/>
              </w:rPr>
              <w:t>- T</w:t>
            </w:r>
            <w:r w:rsidR="001B58E2" w:rsidRPr="000E59BC">
              <w:rPr>
                <w:color w:val="000000" w:themeColor="text1"/>
                <w:sz w:val="22"/>
                <w:lang w:val="sv-SE"/>
              </w:rPr>
              <w:t xml:space="preserve">hường trực </w:t>
            </w:r>
            <w:r w:rsidRPr="000E59BC">
              <w:rPr>
                <w:color w:val="000000" w:themeColor="text1"/>
                <w:sz w:val="22"/>
                <w:lang w:val="sv-SE"/>
              </w:rPr>
              <w:t>Tỉnh ủy</w:t>
            </w:r>
            <w:r w:rsidR="001B58E2" w:rsidRPr="000E59BC">
              <w:rPr>
                <w:color w:val="000000" w:themeColor="text1"/>
                <w:sz w:val="22"/>
                <w:lang w:val="sv-SE"/>
              </w:rPr>
              <w:t>;</w:t>
            </w:r>
          </w:p>
          <w:p w14:paraId="593CDB20" w14:textId="3F7EEA6A" w:rsidR="005C6660" w:rsidRDefault="001B58E2" w:rsidP="00557198">
            <w:pPr>
              <w:rPr>
                <w:color w:val="000000" w:themeColor="text1"/>
                <w:sz w:val="22"/>
                <w:lang w:val="sv-SE"/>
              </w:rPr>
            </w:pPr>
            <w:r w:rsidRPr="000E59BC">
              <w:rPr>
                <w:color w:val="000000" w:themeColor="text1"/>
                <w:sz w:val="22"/>
                <w:lang w:val="sv-SE"/>
              </w:rPr>
              <w:t xml:space="preserve">- </w:t>
            </w:r>
            <w:r w:rsidR="005C6660" w:rsidRPr="000E59BC">
              <w:rPr>
                <w:color w:val="000000" w:themeColor="text1"/>
                <w:sz w:val="22"/>
                <w:lang w:val="sv-SE"/>
              </w:rPr>
              <w:t>T</w:t>
            </w:r>
            <w:r w:rsidRPr="000E59BC">
              <w:rPr>
                <w:color w:val="000000" w:themeColor="text1"/>
                <w:sz w:val="22"/>
                <w:lang w:val="sv-SE"/>
              </w:rPr>
              <w:t xml:space="preserve">hường trực </w:t>
            </w:r>
            <w:r w:rsidR="005C6660" w:rsidRPr="000E59BC">
              <w:rPr>
                <w:color w:val="000000" w:themeColor="text1"/>
                <w:sz w:val="22"/>
                <w:lang w:val="sv-SE"/>
              </w:rPr>
              <w:t>HĐND tỉnh;</w:t>
            </w:r>
          </w:p>
          <w:p w14:paraId="59A6C75A" w14:textId="5F9CE016" w:rsidR="00745DD3" w:rsidRPr="000E59BC" w:rsidRDefault="00745DD3" w:rsidP="00557198">
            <w:pPr>
              <w:rPr>
                <w:color w:val="000000" w:themeColor="text1"/>
                <w:sz w:val="22"/>
                <w:lang w:val="sv-SE"/>
              </w:rPr>
            </w:pPr>
            <w:r>
              <w:rPr>
                <w:color w:val="000000" w:themeColor="text1"/>
                <w:sz w:val="22"/>
                <w:lang w:val="sv-SE"/>
              </w:rPr>
              <w:t>- Đoàn Đại biểu Quốc hội tỉnh;</w:t>
            </w:r>
          </w:p>
          <w:p w14:paraId="0EAF3C69" w14:textId="206AE278" w:rsidR="005C6660" w:rsidRPr="000E59BC" w:rsidRDefault="005C6660" w:rsidP="00557198">
            <w:pPr>
              <w:rPr>
                <w:color w:val="000000" w:themeColor="text1"/>
                <w:sz w:val="22"/>
                <w:lang w:val="sv-SE"/>
              </w:rPr>
            </w:pPr>
            <w:r w:rsidRPr="000E59BC">
              <w:rPr>
                <w:color w:val="000000" w:themeColor="text1"/>
                <w:sz w:val="22"/>
                <w:lang w:val="sv-SE"/>
              </w:rPr>
              <w:t>- Chủ tịch, các P</w:t>
            </w:r>
            <w:r w:rsidR="001B58E2" w:rsidRPr="000E59BC">
              <w:rPr>
                <w:color w:val="000000" w:themeColor="text1"/>
                <w:sz w:val="22"/>
                <w:lang w:val="sv-SE"/>
              </w:rPr>
              <w:t xml:space="preserve">hó Chủ tịch </w:t>
            </w:r>
            <w:r w:rsidRPr="000E59BC">
              <w:rPr>
                <w:color w:val="000000" w:themeColor="text1"/>
                <w:sz w:val="22"/>
                <w:lang w:val="sv-SE"/>
              </w:rPr>
              <w:t>UBND tỉnh;</w:t>
            </w:r>
          </w:p>
          <w:p w14:paraId="30446F7E" w14:textId="77777777" w:rsidR="005C6660" w:rsidRPr="000E59BC" w:rsidRDefault="005C6660" w:rsidP="00557198">
            <w:pPr>
              <w:rPr>
                <w:color w:val="000000" w:themeColor="text1"/>
                <w:sz w:val="22"/>
                <w:lang w:val="sv-SE"/>
              </w:rPr>
            </w:pPr>
            <w:r w:rsidRPr="000E59BC">
              <w:rPr>
                <w:color w:val="000000" w:themeColor="text1"/>
                <w:sz w:val="22"/>
                <w:lang w:val="sv-SE"/>
              </w:rPr>
              <w:t>- Sở Tư Pháp;</w:t>
            </w:r>
          </w:p>
          <w:p w14:paraId="3CEAED1B" w14:textId="77777777" w:rsidR="00456872" w:rsidRDefault="00456872" w:rsidP="00456872">
            <w:pPr>
              <w:rPr>
                <w:noProof/>
                <w:color w:val="000000" w:themeColor="text1"/>
                <w:sz w:val="22"/>
                <w:szCs w:val="22"/>
              </w:rPr>
            </w:pPr>
            <w:r w:rsidRPr="000E59BC">
              <w:rPr>
                <w:noProof/>
                <w:color w:val="000000" w:themeColor="text1"/>
                <w:sz w:val="22"/>
                <w:szCs w:val="22"/>
                <w:lang w:val="vi-VN"/>
              </w:rPr>
              <w:t xml:space="preserve">- Lãnh </w:t>
            </w:r>
            <w:r w:rsidRPr="000E59BC">
              <w:rPr>
                <w:noProof/>
                <w:color w:val="000000" w:themeColor="text1"/>
                <w:sz w:val="22"/>
                <w:szCs w:val="22"/>
              </w:rPr>
              <w:t>đạo Văn phòng UBND tỉnh;</w:t>
            </w:r>
          </w:p>
          <w:p w14:paraId="3D04EB82" w14:textId="77777777" w:rsidR="00483168" w:rsidRPr="00483168" w:rsidRDefault="00483168" w:rsidP="00483168">
            <w:pPr>
              <w:rPr>
                <w:noProof/>
                <w:sz w:val="22"/>
                <w:szCs w:val="22"/>
              </w:rPr>
            </w:pPr>
            <w:r w:rsidRPr="00483168">
              <w:rPr>
                <w:noProof/>
                <w:sz w:val="22"/>
                <w:szCs w:val="22"/>
              </w:rPr>
              <w:t xml:space="preserve">- Báo và Phát thanh, Truyền hình Lâm Đồng; </w:t>
            </w:r>
          </w:p>
          <w:p w14:paraId="246468A7" w14:textId="77777777" w:rsidR="00483168" w:rsidRDefault="00483168" w:rsidP="00483168">
            <w:pPr>
              <w:rPr>
                <w:noProof/>
                <w:sz w:val="22"/>
                <w:szCs w:val="22"/>
              </w:rPr>
            </w:pPr>
            <w:r w:rsidRPr="00483168">
              <w:rPr>
                <w:noProof/>
                <w:sz w:val="22"/>
                <w:szCs w:val="22"/>
              </w:rPr>
              <w:t>- Các Trung tâm: Tích hợp dữ liệu và chuyển đổi số,</w:t>
            </w:r>
          </w:p>
          <w:p w14:paraId="1E32CB1B" w14:textId="5E148AB2" w:rsidR="00483168" w:rsidRPr="00483168" w:rsidRDefault="00483168" w:rsidP="00483168">
            <w:pPr>
              <w:rPr>
                <w:noProof/>
                <w:sz w:val="22"/>
                <w:szCs w:val="22"/>
              </w:rPr>
            </w:pPr>
            <w:r>
              <w:rPr>
                <w:noProof/>
                <w:sz w:val="22"/>
                <w:szCs w:val="22"/>
              </w:rPr>
              <w:t xml:space="preserve">  </w:t>
            </w:r>
            <w:r w:rsidRPr="00483168">
              <w:rPr>
                <w:noProof/>
                <w:sz w:val="22"/>
                <w:szCs w:val="22"/>
              </w:rPr>
              <w:t>Lưu trữ lịch sử tỉnh, Thông tin và Hội nghị tỉnh;</w:t>
            </w:r>
          </w:p>
          <w:p w14:paraId="56F8BFA2" w14:textId="77777777" w:rsidR="006B085D" w:rsidRPr="000E59BC" w:rsidRDefault="00456872" w:rsidP="00456872">
            <w:pPr>
              <w:rPr>
                <w:noProof/>
                <w:color w:val="000000" w:themeColor="text1"/>
                <w:sz w:val="22"/>
                <w:szCs w:val="22"/>
                <w:vertAlign w:val="subscript"/>
              </w:rPr>
            </w:pPr>
            <w:r w:rsidRPr="000E59BC">
              <w:rPr>
                <w:noProof/>
                <w:color w:val="000000" w:themeColor="text1"/>
                <w:sz w:val="22"/>
                <w:szCs w:val="22"/>
                <w:lang w:val="vi-VN"/>
              </w:rPr>
              <w:t>- Lưu: VT</w:t>
            </w:r>
            <w:r w:rsidRPr="000E59BC">
              <w:rPr>
                <w:noProof/>
                <w:color w:val="000000" w:themeColor="text1"/>
                <w:sz w:val="22"/>
                <w:szCs w:val="22"/>
              </w:rPr>
              <w:t xml:space="preserve">, </w:t>
            </w:r>
            <w:r w:rsidR="006B085D" w:rsidRPr="000E59BC">
              <w:rPr>
                <w:noProof/>
                <w:color w:val="000000" w:themeColor="text1"/>
                <w:sz w:val="22"/>
                <w:szCs w:val="22"/>
              </w:rPr>
              <w:t>KGVX</w:t>
            </w:r>
            <w:r w:rsidR="006B085D" w:rsidRPr="000E59BC">
              <w:rPr>
                <w:noProof/>
                <w:color w:val="000000" w:themeColor="text1"/>
                <w:sz w:val="22"/>
                <w:szCs w:val="22"/>
                <w:vertAlign w:val="subscript"/>
              </w:rPr>
              <w:t>(Vn).</w:t>
            </w:r>
          </w:p>
          <w:p w14:paraId="4D5F7959" w14:textId="69036B02" w:rsidR="006B085D" w:rsidRPr="000E59BC" w:rsidRDefault="006B085D" w:rsidP="006B085D">
            <w:pPr>
              <w:rPr>
                <w:color w:val="000000" w:themeColor="text1"/>
              </w:rPr>
            </w:pPr>
          </w:p>
          <w:p w14:paraId="051EA564" w14:textId="1FDC89B0" w:rsidR="005C6660" w:rsidRPr="000E59BC" w:rsidRDefault="005C6660" w:rsidP="00557198">
            <w:pPr>
              <w:rPr>
                <w:color w:val="000000" w:themeColor="text1"/>
              </w:rPr>
            </w:pPr>
          </w:p>
        </w:tc>
        <w:tc>
          <w:tcPr>
            <w:tcW w:w="3969" w:type="dxa"/>
          </w:tcPr>
          <w:p w14:paraId="03BB94BF" w14:textId="77777777" w:rsidR="005C6660" w:rsidRPr="000E59BC" w:rsidRDefault="005C6660" w:rsidP="00557198">
            <w:pPr>
              <w:spacing w:before="120"/>
              <w:jc w:val="center"/>
              <w:rPr>
                <w:b/>
                <w:i/>
                <w:color w:val="000000" w:themeColor="text1"/>
                <w:sz w:val="28"/>
                <w:szCs w:val="28"/>
              </w:rPr>
            </w:pPr>
            <w:r w:rsidRPr="000E59BC">
              <w:rPr>
                <w:b/>
                <w:color w:val="000000" w:themeColor="text1"/>
                <w:sz w:val="28"/>
                <w:szCs w:val="28"/>
              </w:rPr>
              <w:t>TM. ỦY BAN NHÂN DÂN</w:t>
            </w:r>
          </w:p>
          <w:p w14:paraId="4E460554" w14:textId="5BB2F9DB" w:rsidR="005C6660" w:rsidRDefault="009B403F" w:rsidP="00557198">
            <w:pPr>
              <w:jc w:val="center"/>
              <w:rPr>
                <w:b/>
                <w:color w:val="000000" w:themeColor="text1"/>
                <w:sz w:val="28"/>
                <w:szCs w:val="28"/>
              </w:rPr>
            </w:pPr>
            <w:r>
              <w:rPr>
                <w:b/>
                <w:color w:val="000000" w:themeColor="text1"/>
                <w:sz w:val="28"/>
                <w:szCs w:val="28"/>
              </w:rPr>
              <w:t xml:space="preserve">KT. </w:t>
            </w:r>
            <w:r w:rsidR="00C977CA" w:rsidRPr="000E59BC">
              <w:rPr>
                <w:b/>
                <w:color w:val="000000" w:themeColor="text1"/>
                <w:sz w:val="28"/>
                <w:szCs w:val="28"/>
              </w:rPr>
              <w:t>CHỦ TỊCH</w:t>
            </w:r>
          </w:p>
          <w:p w14:paraId="2A2D9DB4" w14:textId="742705A3" w:rsidR="009B403F" w:rsidRPr="000E59BC" w:rsidRDefault="009B403F" w:rsidP="00557198">
            <w:pPr>
              <w:jc w:val="center"/>
              <w:rPr>
                <w:b/>
                <w:color w:val="000000" w:themeColor="text1"/>
                <w:sz w:val="28"/>
                <w:szCs w:val="28"/>
              </w:rPr>
            </w:pPr>
            <w:r>
              <w:rPr>
                <w:b/>
                <w:color w:val="000000" w:themeColor="text1"/>
                <w:sz w:val="28"/>
                <w:szCs w:val="28"/>
              </w:rPr>
              <w:t>PHÓ CHỦ TỊCH</w:t>
            </w:r>
          </w:p>
          <w:p w14:paraId="6F474C37" w14:textId="77777777" w:rsidR="005C6660" w:rsidRPr="000E59BC" w:rsidRDefault="005C6660" w:rsidP="00557198">
            <w:pPr>
              <w:jc w:val="center"/>
              <w:rPr>
                <w:color w:val="000000" w:themeColor="text1"/>
                <w:sz w:val="28"/>
                <w:szCs w:val="28"/>
              </w:rPr>
            </w:pPr>
          </w:p>
          <w:p w14:paraId="1D43DEFB" w14:textId="77777777" w:rsidR="005C6660" w:rsidRPr="00922F3C" w:rsidRDefault="005C6660" w:rsidP="00557198">
            <w:pPr>
              <w:spacing w:before="240"/>
              <w:jc w:val="center"/>
              <w:rPr>
                <w:color w:val="000000" w:themeColor="text1"/>
                <w:sz w:val="44"/>
                <w:szCs w:val="44"/>
              </w:rPr>
            </w:pPr>
          </w:p>
          <w:p w14:paraId="4FCE068B" w14:textId="77777777" w:rsidR="005C6660" w:rsidRPr="00735789" w:rsidRDefault="005C6660" w:rsidP="00557198">
            <w:pPr>
              <w:jc w:val="center"/>
              <w:rPr>
                <w:color w:val="000000" w:themeColor="text1"/>
                <w:sz w:val="34"/>
                <w:szCs w:val="34"/>
              </w:rPr>
            </w:pPr>
          </w:p>
          <w:p w14:paraId="350CAD63" w14:textId="77777777" w:rsidR="005C6660" w:rsidRPr="000E59BC" w:rsidRDefault="005C6660" w:rsidP="00557198">
            <w:pPr>
              <w:jc w:val="center"/>
              <w:rPr>
                <w:b/>
                <w:color w:val="000000" w:themeColor="text1"/>
                <w:sz w:val="28"/>
                <w:szCs w:val="28"/>
              </w:rPr>
            </w:pPr>
          </w:p>
          <w:p w14:paraId="42647FE3" w14:textId="5AA54EB4" w:rsidR="005C6660" w:rsidRPr="000E59BC" w:rsidRDefault="009B403F" w:rsidP="00C977CA">
            <w:pPr>
              <w:jc w:val="center"/>
              <w:rPr>
                <w:b/>
                <w:color w:val="000000" w:themeColor="text1"/>
                <w:sz w:val="28"/>
                <w:szCs w:val="28"/>
              </w:rPr>
            </w:pPr>
            <w:r>
              <w:rPr>
                <w:b/>
                <w:color w:val="000000" w:themeColor="text1"/>
                <w:sz w:val="28"/>
                <w:szCs w:val="28"/>
              </w:rPr>
              <w:t>Nguyễn Minh</w:t>
            </w:r>
          </w:p>
        </w:tc>
      </w:tr>
    </w:tbl>
    <w:p w14:paraId="06E107AA" w14:textId="77777777" w:rsidR="005301D1" w:rsidRPr="000E59BC" w:rsidRDefault="005301D1">
      <w:pPr>
        <w:rPr>
          <w:color w:val="000000" w:themeColor="text1"/>
        </w:rPr>
      </w:pPr>
    </w:p>
    <w:sectPr w:rsidR="005301D1" w:rsidRPr="000E59BC" w:rsidSect="00431BCB">
      <w:headerReference w:type="default" r:id="rId6"/>
      <w:pgSz w:w="11907" w:h="16840" w:code="9"/>
      <w:pgMar w:top="1134" w:right="1134" w:bottom="993"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6CBE2" w14:textId="77777777" w:rsidR="00060681" w:rsidRDefault="00060681" w:rsidP="00191047">
      <w:r>
        <w:separator/>
      </w:r>
    </w:p>
  </w:endnote>
  <w:endnote w:type="continuationSeparator" w:id="0">
    <w:p w14:paraId="3A89D38B" w14:textId="77777777" w:rsidR="00060681" w:rsidRDefault="00060681" w:rsidP="001910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TimesNewRomanPS-ItalicMT">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26B8F" w14:textId="77777777" w:rsidR="00060681" w:rsidRDefault="00060681" w:rsidP="00191047">
      <w:r>
        <w:separator/>
      </w:r>
    </w:p>
  </w:footnote>
  <w:footnote w:type="continuationSeparator" w:id="0">
    <w:p w14:paraId="36C0BA86" w14:textId="77777777" w:rsidR="00060681" w:rsidRDefault="00060681" w:rsidP="001910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2398129"/>
      <w:docPartObj>
        <w:docPartGallery w:val="Page Numbers (Top of Page)"/>
        <w:docPartUnique/>
      </w:docPartObj>
    </w:sdtPr>
    <w:sdtEndPr>
      <w:rPr>
        <w:noProof/>
        <w:sz w:val="26"/>
        <w:szCs w:val="26"/>
      </w:rPr>
    </w:sdtEndPr>
    <w:sdtContent>
      <w:p w14:paraId="71CD3203" w14:textId="11167A66" w:rsidR="00191047" w:rsidRPr="00191047" w:rsidRDefault="00191047">
        <w:pPr>
          <w:pStyle w:val="Header"/>
          <w:jc w:val="center"/>
          <w:rPr>
            <w:sz w:val="26"/>
            <w:szCs w:val="26"/>
          </w:rPr>
        </w:pPr>
        <w:r w:rsidRPr="00191047">
          <w:rPr>
            <w:sz w:val="26"/>
            <w:szCs w:val="26"/>
          </w:rPr>
          <w:fldChar w:fldCharType="begin"/>
        </w:r>
        <w:r w:rsidRPr="00191047">
          <w:rPr>
            <w:sz w:val="26"/>
            <w:szCs w:val="26"/>
          </w:rPr>
          <w:instrText xml:space="preserve"> PAGE   \* MERGEFORMAT </w:instrText>
        </w:r>
        <w:r w:rsidRPr="00191047">
          <w:rPr>
            <w:sz w:val="26"/>
            <w:szCs w:val="26"/>
          </w:rPr>
          <w:fldChar w:fldCharType="separate"/>
        </w:r>
        <w:r w:rsidRPr="00191047">
          <w:rPr>
            <w:noProof/>
            <w:sz w:val="26"/>
            <w:szCs w:val="26"/>
          </w:rPr>
          <w:t>2</w:t>
        </w:r>
        <w:r w:rsidRPr="00191047">
          <w:rPr>
            <w:noProof/>
            <w:sz w:val="26"/>
            <w:szCs w:val="26"/>
          </w:rPr>
          <w:fldChar w:fldCharType="end"/>
        </w:r>
      </w:p>
    </w:sdtContent>
  </w:sdt>
  <w:p w14:paraId="161FD074" w14:textId="77777777" w:rsidR="00191047" w:rsidRDefault="0019104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660"/>
    <w:rsid w:val="000138EE"/>
    <w:rsid w:val="00032F96"/>
    <w:rsid w:val="000410C4"/>
    <w:rsid w:val="00053F68"/>
    <w:rsid w:val="00060681"/>
    <w:rsid w:val="00070F8D"/>
    <w:rsid w:val="000848D3"/>
    <w:rsid w:val="000C0B6E"/>
    <w:rsid w:val="000E52C4"/>
    <w:rsid w:val="000E59BC"/>
    <w:rsid w:val="001335BF"/>
    <w:rsid w:val="001364D7"/>
    <w:rsid w:val="00165F84"/>
    <w:rsid w:val="00191047"/>
    <w:rsid w:val="001939EB"/>
    <w:rsid w:val="001B58E2"/>
    <w:rsid w:val="001C62DF"/>
    <w:rsid w:val="00211AC4"/>
    <w:rsid w:val="00241629"/>
    <w:rsid w:val="002522FE"/>
    <w:rsid w:val="002565E3"/>
    <w:rsid w:val="00262042"/>
    <w:rsid w:val="0026585A"/>
    <w:rsid w:val="0026606E"/>
    <w:rsid w:val="0029113F"/>
    <w:rsid w:val="002967B2"/>
    <w:rsid w:val="002A0545"/>
    <w:rsid w:val="002B6B78"/>
    <w:rsid w:val="002C7D01"/>
    <w:rsid w:val="002D7EBA"/>
    <w:rsid w:val="002F113D"/>
    <w:rsid w:val="00304FC2"/>
    <w:rsid w:val="00320464"/>
    <w:rsid w:val="003210CC"/>
    <w:rsid w:val="00325FBA"/>
    <w:rsid w:val="003830C3"/>
    <w:rsid w:val="003E2D48"/>
    <w:rsid w:val="003E6B93"/>
    <w:rsid w:val="00431BCB"/>
    <w:rsid w:val="00456872"/>
    <w:rsid w:val="00461BE1"/>
    <w:rsid w:val="00472202"/>
    <w:rsid w:val="00477626"/>
    <w:rsid w:val="00483168"/>
    <w:rsid w:val="0048778B"/>
    <w:rsid w:val="004A4118"/>
    <w:rsid w:val="004D6CC4"/>
    <w:rsid w:val="004E7705"/>
    <w:rsid w:val="00527E4E"/>
    <w:rsid w:val="005301D1"/>
    <w:rsid w:val="005A49EC"/>
    <w:rsid w:val="005C6660"/>
    <w:rsid w:val="005E589F"/>
    <w:rsid w:val="005F0FC7"/>
    <w:rsid w:val="005F4E16"/>
    <w:rsid w:val="00601E9A"/>
    <w:rsid w:val="0062644A"/>
    <w:rsid w:val="006B085D"/>
    <w:rsid w:val="006D011F"/>
    <w:rsid w:val="00735789"/>
    <w:rsid w:val="00745DD3"/>
    <w:rsid w:val="00771791"/>
    <w:rsid w:val="007A6DEA"/>
    <w:rsid w:val="007A70CE"/>
    <w:rsid w:val="007D0BAA"/>
    <w:rsid w:val="007E11A7"/>
    <w:rsid w:val="00814236"/>
    <w:rsid w:val="0082216D"/>
    <w:rsid w:val="008677D9"/>
    <w:rsid w:val="008940A0"/>
    <w:rsid w:val="008A2942"/>
    <w:rsid w:val="008B0459"/>
    <w:rsid w:val="00902FCD"/>
    <w:rsid w:val="00922F3C"/>
    <w:rsid w:val="00955350"/>
    <w:rsid w:val="00961D79"/>
    <w:rsid w:val="009711E4"/>
    <w:rsid w:val="00974000"/>
    <w:rsid w:val="009B403F"/>
    <w:rsid w:val="009B44B7"/>
    <w:rsid w:val="00A07520"/>
    <w:rsid w:val="00A361B2"/>
    <w:rsid w:val="00A6361B"/>
    <w:rsid w:val="00A90823"/>
    <w:rsid w:val="00AB2E7F"/>
    <w:rsid w:val="00AD0861"/>
    <w:rsid w:val="00AF235B"/>
    <w:rsid w:val="00B01AF7"/>
    <w:rsid w:val="00B16473"/>
    <w:rsid w:val="00B201A2"/>
    <w:rsid w:val="00B444F5"/>
    <w:rsid w:val="00B50CBB"/>
    <w:rsid w:val="00BB19FA"/>
    <w:rsid w:val="00BD706C"/>
    <w:rsid w:val="00BF322E"/>
    <w:rsid w:val="00C246BF"/>
    <w:rsid w:val="00C3026D"/>
    <w:rsid w:val="00C729C8"/>
    <w:rsid w:val="00C87055"/>
    <w:rsid w:val="00C91713"/>
    <w:rsid w:val="00C977CA"/>
    <w:rsid w:val="00CA4C3E"/>
    <w:rsid w:val="00CB5B2C"/>
    <w:rsid w:val="00CE0CE5"/>
    <w:rsid w:val="00CF1425"/>
    <w:rsid w:val="00CF322B"/>
    <w:rsid w:val="00CF5EAE"/>
    <w:rsid w:val="00D02DEA"/>
    <w:rsid w:val="00D064F8"/>
    <w:rsid w:val="00D25E8B"/>
    <w:rsid w:val="00DD62E7"/>
    <w:rsid w:val="00DE12F7"/>
    <w:rsid w:val="00DE1A28"/>
    <w:rsid w:val="00E066C4"/>
    <w:rsid w:val="00E3378E"/>
    <w:rsid w:val="00E77CF7"/>
    <w:rsid w:val="00EB4AC5"/>
    <w:rsid w:val="00EB6AFD"/>
    <w:rsid w:val="00F26346"/>
    <w:rsid w:val="00F366C0"/>
    <w:rsid w:val="00F55020"/>
    <w:rsid w:val="00F6691A"/>
    <w:rsid w:val="00F82AC3"/>
    <w:rsid w:val="00F861D4"/>
    <w:rsid w:val="00FA4EDC"/>
    <w:rsid w:val="00FB3A09"/>
    <w:rsid w:val="00FE04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22D07"/>
  <w15:chartTrackingRefBased/>
  <w15:docId w15:val="{2A3DBF7F-D6D5-4885-AE2A-884974A91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660"/>
    <w:pPr>
      <w:spacing w:after="0" w:line="240" w:lineRule="auto"/>
    </w:pPr>
    <w:rPr>
      <w:rFonts w:eastAsia="Calibri" w:cs="Times New Roman"/>
      <w:kern w:val="0"/>
      <w:sz w:val="20"/>
      <w:szCs w:val="20"/>
      <w14:ligatures w14:val="none"/>
    </w:rPr>
  </w:style>
  <w:style w:type="paragraph" w:styleId="Heading1">
    <w:name w:val="heading 1"/>
    <w:basedOn w:val="Normal"/>
    <w:next w:val="Normal"/>
    <w:link w:val="Heading1Char"/>
    <w:uiPriority w:val="9"/>
    <w:qFormat/>
    <w:rsid w:val="005C66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66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666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666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C666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C666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C666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C666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C666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6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66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666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666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C666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C666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C666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C666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C666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C666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6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66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66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C6660"/>
    <w:pPr>
      <w:spacing w:before="160"/>
      <w:jc w:val="center"/>
    </w:pPr>
    <w:rPr>
      <w:i/>
      <w:iCs/>
      <w:color w:val="404040" w:themeColor="text1" w:themeTint="BF"/>
    </w:rPr>
  </w:style>
  <w:style w:type="character" w:customStyle="1" w:styleId="QuoteChar">
    <w:name w:val="Quote Char"/>
    <w:basedOn w:val="DefaultParagraphFont"/>
    <w:link w:val="Quote"/>
    <w:uiPriority w:val="29"/>
    <w:rsid w:val="005C6660"/>
    <w:rPr>
      <w:i/>
      <w:iCs/>
      <w:color w:val="404040" w:themeColor="text1" w:themeTint="BF"/>
    </w:rPr>
  </w:style>
  <w:style w:type="paragraph" w:styleId="ListParagraph">
    <w:name w:val="List Paragraph"/>
    <w:basedOn w:val="Normal"/>
    <w:uiPriority w:val="34"/>
    <w:qFormat/>
    <w:rsid w:val="005C6660"/>
    <w:pPr>
      <w:ind w:left="720"/>
      <w:contextualSpacing/>
    </w:pPr>
  </w:style>
  <w:style w:type="character" w:styleId="IntenseEmphasis">
    <w:name w:val="Intense Emphasis"/>
    <w:basedOn w:val="DefaultParagraphFont"/>
    <w:uiPriority w:val="21"/>
    <w:qFormat/>
    <w:rsid w:val="005C6660"/>
    <w:rPr>
      <w:i/>
      <w:iCs/>
      <w:color w:val="0F4761" w:themeColor="accent1" w:themeShade="BF"/>
    </w:rPr>
  </w:style>
  <w:style w:type="paragraph" w:styleId="IntenseQuote">
    <w:name w:val="Intense Quote"/>
    <w:basedOn w:val="Normal"/>
    <w:next w:val="Normal"/>
    <w:link w:val="IntenseQuoteChar"/>
    <w:uiPriority w:val="30"/>
    <w:qFormat/>
    <w:rsid w:val="005C66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6660"/>
    <w:rPr>
      <w:i/>
      <w:iCs/>
      <w:color w:val="0F4761" w:themeColor="accent1" w:themeShade="BF"/>
    </w:rPr>
  </w:style>
  <w:style w:type="character" w:styleId="IntenseReference">
    <w:name w:val="Intense Reference"/>
    <w:basedOn w:val="DefaultParagraphFont"/>
    <w:uiPriority w:val="32"/>
    <w:qFormat/>
    <w:rsid w:val="005C6660"/>
    <w:rPr>
      <w:b/>
      <w:bCs/>
      <w:smallCaps/>
      <w:color w:val="0F4761" w:themeColor="accent1" w:themeShade="BF"/>
      <w:spacing w:val="5"/>
    </w:rPr>
  </w:style>
  <w:style w:type="character" w:customStyle="1" w:styleId="fontstyle01">
    <w:name w:val="fontstyle01"/>
    <w:rsid w:val="005C6660"/>
    <w:rPr>
      <w:rFonts w:ascii="TimesNewRomanPS-ItalicMT" w:hAnsi="TimesNewRomanPS-ItalicMT" w:hint="default"/>
      <w:b w:val="0"/>
      <w:bCs w:val="0"/>
      <w:i/>
      <w:iCs/>
      <w:color w:val="000000"/>
      <w:sz w:val="28"/>
      <w:szCs w:val="28"/>
    </w:rPr>
  </w:style>
  <w:style w:type="paragraph" w:styleId="Header">
    <w:name w:val="header"/>
    <w:basedOn w:val="Normal"/>
    <w:link w:val="HeaderChar"/>
    <w:uiPriority w:val="99"/>
    <w:unhideWhenUsed/>
    <w:rsid w:val="00191047"/>
    <w:pPr>
      <w:tabs>
        <w:tab w:val="center" w:pos="4680"/>
        <w:tab w:val="right" w:pos="9360"/>
      </w:tabs>
    </w:pPr>
  </w:style>
  <w:style w:type="character" w:customStyle="1" w:styleId="HeaderChar">
    <w:name w:val="Header Char"/>
    <w:basedOn w:val="DefaultParagraphFont"/>
    <w:link w:val="Header"/>
    <w:uiPriority w:val="99"/>
    <w:rsid w:val="00191047"/>
    <w:rPr>
      <w:rFonts w:eastAsia="Calibri" w:cs="Times New Roman"/>
      <w:kern w:val="0"/>
      <w:sz w:val="20"/>
      <w:szCs w:val="20"/>
      <w14:ligatures w14:val="none"/>
    </w:rPr>
  </w:style>
  <w:style w:type="paragraph" w:styleId="Footer">
    <w:name w:val="footer"/>
    <w:basedOn w:val="Normal"/>
    <w:link w:val="FooterChar"/>
    <w:uiPriority w:val="99"/>
    <w:unhideWhenUsed/>
    <w:rsid w:val="00191047"/>
    <w:pPr>
      <w:tabs>
        <w:tab w:val="center" w:pos="4680"/>
        <w:tab w:val="right" w:pos="9360"/>
      </w:tabs>
    </w:pPr>
  </w:style>
  <w:style w:type="character" w:customStyle="1" w:styleId="FooterChar">
    <w:name w:val="Footer Char"/>
    <w:basedOn w:val="DefaultParagraphFont"/>
    <w:link w:val="Footer"/>
    <w:uiPriority w:val="99"/>
    <w:rsid w:val="00191047"/>
    <w:rPr>
      <w:rFonts w:eastAsia="Calibri" w:cs="Times New Roman"/>
      <w:kern w:val="0"/>
      <w:sz w:val="20"/>
      <w:szCs w:val="20"/>
      <w14:ligatures w14:val="none"/>
    </w:rPr>
  </w:style>
  <w:style w:type="paragraph" w:customStyle="1" w:styleId="CharCharCharChar">
    <w:name w:val="Char Char Char Char"/>
    <w:basedOn w:val="Normal"/>
    <w:rsid w:val="00483168"/>
    <w:pPr>
      <w:spacing w:after="160" w:line="240" w:lineRule="exact"/>
    </w:pPr>
    <w:rPr>
      <w:rFonts w:ascii="Verdana" w:eastAsia="SimSun" w:hAnsi="Verdana" w:cs="Verdan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273CDF-C85F-462A-BD82-AF7C6EBB9513}"/>
</file>

<file path=customXml/itemProps2.xml><?xml version="1.0" encoding="utf-8"?>
<ds:datastoreItem xmlns:ds="http://schemas.openxmlformats.org/officeDocument/2006/customXml" ds:itemID="{0885E94F-809F-4F54-B3DE-A8A81C061304}"/>
</file>

<file path=customXml/itemProps3.xml><?xml version="1.0" encoding="utf-8"?>
<ds:datastoreItem xmlns:ds="http://schemas.openxmlformats.org/officeDocument/2006/customXml" ds:itemID="{C4170254-BEAE-4A4E-9EB1-0D56F2576E8E}"/>
</file>

<file path=docProps/app.xml><?xml version="1.0" encoding="utf-8"?>
<Properties xmlns="http://schemas.openxmlformats.org/officeDocument/2006/extended-properties" xmlns:vt="http://schemas.openxmlformats.org/officeDocument/2006/docPropsVTypes">
  <Template>Normal.dotm</Template>
  <TotalTime>74</TotalTime>
  <Pages>3</Pages>
  <Words>907</Words>
  <Characters>5170</Characters>
  <Application>Microsoft Office Word</Application>
  <DocSecurity>0</DocSecurity>
  <Lines>43</Lines>
  <Paragraphs>12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6065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Hà Thái</dc:creator>
  <cp:keywords/>
  <dc:description/>
  <cp:lastModifiedBy>NguyenKieuNam</cp:lastModifiedBy>
  <cp:revision>22</cp:revision>
  <cp:lastPrinted>2026-01-29T09:08:00Z</cp:lastPrinted>
  <dcterms:created xsi:type="dcterms:W3CDTF">2026-01-15T11:02:00Z</dcterms:created>
  <dcterms:modified xsi:type="dcterms:W3CDTF">2026-02-13T01:38:00Z</dcterms:modified>
</cp:coreProperties>
</file>