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37A9" w:rsidRPr="00CB7D16" w:rsidRDefault="00F937A9" w:rsidP="00CB7D16">
      <w:pPr>
        <w:shd w:val="clear" w:color="auto" w:fill="FFFFFF" w:themeFill="background1"/>
        <w:spacing w:after="100"/>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Phụ lục</w:t>
      </w:r>
    </w:p>
    <w:p w:rsidR="00F937A9" w:rsidRPr="00CB7D16" w:rsidRDefault="00F937A9" w:rsidP="00CB7D16">
      <w:pPr>
        <w:shd w:val="clear" w:color="auto" w:fill="FFFFFF" w:themeFill="background1"/>
        <w:spacing w:before="100" w:after="100"/>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 xml:space="preserve"> THỜI HẠN LƯU TRỮ HỒ SƠ, TÀI LIỆU                                                THUỘC LĨNH VỰC GIÁO DỤC VÀ ĐÀO TẠO</w:t>
      </w:r>
    </w:p>
    <w:p w:rsidR="00F937A9" w:rsidRPr="00CB7D16" w:rsidRDefault="00F937A9" w:rsidP="00CB7D16">
      <w:pPr>
        <w:shd w:val="clear" w:color="auto" w:fill="FFFFFF" w:themeFill="background1"/>
        <w:spacing w:before="120" w:after="100"/>
        <w:jc w:val="center"/>
        <w:rPr>
          <w:rFonts w:ascii="Times New Roman" w:hAnsi="Times New Roman" w:cs="Times New Roman"/>
          <w:i/>
          <w:color w:val="000000" w:themeColor="text1"/>
          <w:sz w:val="28"/>
          <w:szCs w:val="28"/>
        </w:rPr>
      </w:pPr>
      <w:r w:rsidRPr="00CB7D16">
        <w:rPr>
          <w:rFonts w:ascii="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7FDDCF61" wp14:editId="7B69BE89">
                <wp:simplePos x="0" y="0"/>
                <wp:positionH relativeFrom="column">
                  <wp:posOffset>2438400</wp:posOffset>
                </wp:positionH>
                <wp:positionV relativeFrom="paragraph">
                  <wp:posOffset>454660</wp:posOffset>
                </wp:positionV>
                <wp:extent cx="11430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D0E8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35.8pt" to="282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R6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"/>
            </w:pict>
          </mc:Fallback>
        </mc:AlternateContent>
      </w:r>
      <w:r w:rsidRPr="00CB7D16">
        <w:rPr>
          <w:rFonts w:ascii="Times New Roman" w:hAnsi="Times New Roman" w:cs="Times New Roman"/>
          <w:i/>
          <w:color w:val="000000" w:themeColor="text1"/>
          <w:sz w:val="28"/>
          <w:szCs w:val="28"/>
        </w:rPr>
        <w:t xml:space="preserve">(Kèm theo Thông tư số: </w:t>
      </w:r>
      <w:r w:rsidR="004138AE">
        <w:rPr>
          <w:rFonts w:ascii="Times New Roman" w:hAnsi="Times New Roman" w:cs="Times New Roman"/>
          <w:i/>
          <w:color w:val="000000" w:themeColor="text1"/>
          <w:sz w:val="28"/>
          <w:szCs w:val="28"/>
        </w:rPr>
        <w:t>08</w:t>
      </w:r>
      <w:r w:rsidRPr="00CB7D16">
        <w:rPr>
          <w:rFonts w:ascii="Times New Roman" w:hAnsi="Times New Roman" w:cs="Times New Roman"/>
          <w:i/>
          <w:color w:val="000000" w:themeColor="text1"/>
          <w:sz w:val="28"/>
          <w:szCs w:val="28"/>
        </w:rPr>
        <w:t>/2025/TT-BGDĐT ngày</w:t>
      </w:r>
      <w:bookmarkStart w:id="0" w:name="_GoBack"/>
      <w:bookmarkEnd w:id="0"/>
      <w:r w:rsidRPr="00CB7D16">
        <w:rPr>
          <w:rFonts w:ascii="Times New Roman" w:hAnsi="Times New Roman" w:cs="Times New Roman"/>
          <w:i/>
          <w:color w:val="000000" w:themeColor="text1"/>
          <w:sz w:val="28"/>
          <w:szCs w:val="28"/>
        </w:rPr>
        <w:t xml:space="preserve"> </w:t>
      </w:r>
      <w:r w:rsidR="004138AE">
        <w:rPr>
          <w:rFonts w:ascii="Times New Roman" w:hAnsi="Times New Roman" w:cs="Times New Roman"/>
          <w:i/>
          <w:color w:val="000000" w:themeColor="text1"/>
          <w:sz w:val="28"/>
          <w:szCs w:val="28"/>
        </w:rPr>
        <w:t>12</w:t>
      </w:r>
      <w:r w:rsidRPr="00CB7D16">
        <w:rPr>
          <w:rFonts w:ascii="Times New Roman" w:hAnsi="Times New Roman" w:cs="Times New Roman"/>
          <w:i/>
          <w:color w:val="000000" w:themeColor="text1"/>
          <w:sz w:val="28"/>
          <w:szCs w:val="28"/>
        </w:rPr>
        <w:t xml:space="preserve"> tháng</w:t>
      </w:r>
      <w:r w:rsidR="002D7D22" w:rsidRPr="00CB7D16">
        <w:rPr>
          <w:rFonts w:ascii="Times New Roman" w:hAnsi="Times New Roman" w:cs="Times New Roman"/>
          <w:i/>
          <w:color w:val="000000" w:themeColor="text1"/>
          <w:sz w:val="28"/>
          <w:szCs w:val="28"/>
        </w:rPr>
        <w:t xml:space="preserve"> 5</w:t>
      </w:r>
      <w:r w:rsidRPr="00CB7D16">
        <w:rPr>
          <w:rFonts w:ascii="Times New Roman" w:hAnsi="Times New Roman" w:cs="Times New Roman"/>
          <w:i/>
          <w:color w:val="000000" w:themeColor="text1"/>
          <w:sz w:val="28"/>
          <w:szCs w:val="28"/>
        </w:rPr>
        <w:t xml:space="preserve"> năm</w:t>
      </w:r>
      <w:r w:rsidR="002D7D22" w:rsidRPr="00CB7D16">
        <w:rPr>
          <w:rFonts w:ascii="Times New Roman" w:hAnsi="Times New Roman" w:cs="Times New Roman"/>
          <w:i/>
          <w:color w:val="000000" w:themeColor="text1"/>
          <w:sz w:val="28"/>
          <w:szCs w:val="28"/>
        </w:rPr>
        <w:t xml:space="preserve"> 2025</w:t>
      </w:r>
      <w:r w:rsidRPr="00CB7D16">
        <w:rPr>
          <w:rFonts w:ascii="Times New Roman" w:hAnsi="Times New Roman" w:cs="Times New Roman"/>
          <w:i/>
          <w:color w:val="000000" w:themeColor="text1"/>
          <w:sz w:val="28"/>
          <w:szCs w:val="28"/>
        </w:rPr>
        <w:t xml:space="preserve">                của Bộ trưởng Bộ Giáo dục và Đào tạo)</w:t>
      </w:r>
    </w:p>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8"/>
          <w:szCs w:val="28"/>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6378"/>
        <w:gridCol w:w="1701"/>
      </w:tblGrid>
      <w:tr w:rsidR="002D7D22" w:rsidRPr="00CB7D16" w:rsidTr="003E29B8">
        <w:trPr>
          <w:cantSplit/>
          <w:tblHeader/>
        </w:trPr>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ind w:left="-108"/>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 xml:space="preserve"> STT</w:t>
            </w:r>
          </w:p>
        </w:tc>
        <w:tc>
          <w:tcPr>
            <w:tcW w:w="6378"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Tên nhóm hồ sơ, tài liệu</w:t>
            </w:r>
          </w:p>
        </w:tc>
        <w:tc>
          <w:tcPr>
            <w:tcW w:w="1701"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 xml:space="preserve">Thời hạn </w:t>
            </w:r>
          </w:p>
          <w:p w:rsidR="00F937A9" w:rsidRPr="00CB7D16" w:rsidRDefault="00F937A9" w:rsidP="00CB7D16">
            <w:pPr>
              <w:shd w:val="clear" w:color="auto" w:fill="FFFFFF" w:themeFill="background1"/>
              <w:jc w:val="center"/>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lưu trữ</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jc w:val="center"/>
              <w:rPr>
                <w:rFonts w:ascii="Times New Roman" w:hAnsi="Times New Roman" w:cs="Times New Roman"/>
                <w:b/>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rPr>
                <w:rFonts w:ascii="Times New Roman" w:hAnsi="Times New Roman" w:cs="Times New Roman"/>
                <w:b/>
                <w:color w:val="000000" w:themeColor="text1"/>
                <w:sz w:val="28"/>
                <w:szCs w:val="28"/>
              </w:rPr>
            </w:pPr>
            <w:r w:rsidRPr="00CB7D16">
              <w:rPr>
                <w:rFonts w:ascii="Times New Roman Bold" w:hAnsi="Times New Roman Bold" w:cs="Times New Roman"/>
                <w:b/>
                <w:color w:val="000000" w:themeColor="text1"/>
                <w:spacing w:val="-2"/>
                <w:sz w:val="24"/>
                <w:szCs w:val="28"/>
              </w:rPr>
              <w:t>I. HỒ SƠ, TÀI LIỆU CHUNG VỀ GIÁO DỤC VÀ ĐÀO TẠO</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Tập văn bản quy định, hướng dẫn về công tác giáo dục và đào tạo gửi chung đến các cơ quan, đơn vị (hồ sơ nguyên tắc)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Đến khi văn bản hết hiệu lực thi hành</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trình cấp có thẩm quyền ban hành các định hướng, phương hướng, chính sách phát triển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trình cấp có thẩm quyền ban hành chiến lược, quy hoạch, kế hoạch phát triển giáo dục và đào tạo dài hạn, 5 năm, hằng năm</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trình cấp có thẩm quyền ban hành các chiến lược, quy hoạch vùng trọng điểm về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quy hoạch mạng lưới các cơ sở giáo dục trong hệ thống giáo dục quốc dân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ban hành hoặc trình cấp có thẩm quyền các văn bản quy phạm pháp luật về hoạt động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quản lý, tổ chức thực hiện các đề án, chương trình mục tiêu, dự án chuyên môn về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Kế hoạch nhiệm vụ năm học; báo cáo tình hình thực hiện kế hoạch nhiệm vụ năm học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Kế hoạch đào tạo đối với khóa học, năm học; báo cáo tổng kết năm học, khóa học và bản lưu các báo cáo liên quan đến đào tạo gửi cơ quan quản lý nhà nước có thẩm quyền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Báo cáo đánh giá, tổng hợp giáo dục các cấp học cả nước qua từng thời kỳ và năm học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nghị, hội thảo giáo dục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Hội nghị tổng kết</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tcBorders>
              <w:left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Hội nghị sơ kết</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vMerge/>
            <w:tcBorders>
              <w:left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Hội thảo khoa học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Hội thảo góp ý xây dựng tài liệu</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Hội nghị giao ban vùng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tập huấn chuyên môn nghiệp vụ cho đội ngũ nhà giáo và cán bộ quản lý cơ sở giáo dục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các lớp đào tạo bồi dưỡng nâng cao trình độ học vấn, nghề nghiệp theo chương trình do Bộ Giáo dục và Đào tạo quy định</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triển lãm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kiểm tra các hoạt động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thanh tra các hoạt động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Vụ việc nghiêm trọng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Vụ việc khác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Công văn trao đổi về giáo dục và đào tạo</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4"/>
                <w:szCs w:val="28"/>
              </w:rPr>
              <w:t>II. HỒ SƠ, TÀI LIỆU VỀ GIÁO DỤC MẦM NON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vAlign w:val="center"/>
          </w:tcPr>
          <w:p w:rsidR="00F937A9" w:rsidRPr="00CB7D16" w:rsidRDefault="00F937A9"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1. Hồ sơ, tài liệu về quản lý cơ sở giáo dục mầm non và các hoạt động giáo dục cấp học mầm non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hoặc cho phép thành lập, cho phép hoạt động giáo dục, đình chỉ hoạt động giáo dục, sáp nhập, chia, tách, giải thể</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 xml:space="preserve">trường mầm non, trường mẫu giáo, </w:t>
            </w:r>
            <w:r w:rsidRPr="00CB7D16">
              <w:rPr>
                <w:rFonts w:ascii="Times New Roman" w:hAnsi="Times New Roman" w:cs="Times New Roman"/>
                <w:color w:val="000000" w:themeColor="text1"/>
                <w:sz w:val="28"/>
                <w:szCs w:val="28"/>
                <w:lang w:val="vi-VN"/>
              </w:rPr>
              <w:t>nhà trẻ</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ông nhận trường m</w:t>
            </w:r>
            <w:r w:rsidRPr="00CB7D16">
              <w:rPr>
                <w:rFonts w:ascii="Times New Roman" w:hAnsi="Times New Roman" w:cs="Times New Roman"/>
                <w:color w:val="000000" w:themeColor="text1"/>
                <w:sz w:val="28"/>
                <w:szCs w:val="28"/>
              </w:rPr>
              <w:t>ầ</w:t>
            </w:r>
            <w:r w:rsidRPr="00CB7D16">
              <w:rPr>
                <w:rFonts w:ascii="Times New Roman" w:hAnsi="Times New Roman" w:cs="Times New Roman"/>
                <w:color w:val="000000" w:themeColor="text1"/>
                <w:sz w:val="28"/>
                <w:szCs w:val="28"/>
                <w:lang w:val="vi-VN"/>
              </w:rPr>
              <w:t xml:space="preserve">m non đạt chuẩn </w:t>
            </w:r>
            <w:r w:rsidRPr="00CB7D16">
              <w:rPr>
                <w:rFonts w:ascii="Times New Roman" w:hAnsi="Times New Roman" w:cs="Times New Roman"/>
                <w:color w:val="000000" w:themeColor="text1"/>
                <w:sz w:val="28"/>
                <w:szCs w:val="28"/>
              </w:rPr>
              <w:t>q</w:t>
            </w:r>
            <w:r w:rsidRPr="00CB7D16">
              <w:rPr>
                <w:rFonts w:ascii="Times New Roman" w:hAnsi="Times New Roman" w:cs="Times New Roman"/>
                <w:color w:val="000000" w:themeColor="text1"/>
                <w:sz w:val="28"/>
                <w:szCs w:val="28"/>
                <w:lang w:val="vi-VN"/>
              </w:rPr>
              <w:t>uốc gia</w:t>
            </w:r>
          </w:p>
        </w:tc>
        <w:tc>
          <w:tcPr>
            <w:tcW w:w="1701" w:type="dxa"/>
            <w:tcBorders>
              <w:top w:val="single" w:sz="4" w:space="0" w:color="auto"/>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công nhận</w:t>
            </w:r>
          </w:p>
        </w:tc>
        <w:tc>
          <w:tcPr>
            <w:tcW w:w="1701" w:type="dxa"/>
            <w:tcBorders>
              <w:left w:val="single" w:sz="4" w:space="0" w:color="auto"/>
              <w:right w:val="single" w:sz="4" w:space="0" w:color="auto"/>
            </w:tcBorders>
          </w:tcPr>
          <w:p w:rsidR="00F937A9" w:rsidRPr="00CB7D16" w:rsidRDefault="00095AC6"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w:t>
            </w:r>
            <w:r w:rsidR="00F937A9" w:rsidRPr="00CB7D16">
              <w:rPr>
                <w:rFonts w:ascii="Times New Roman" w:hAnsi="Times New Roman" w:cs="Times New Roman"/>
                <w:color w:val="000000" w:themeColor="text1"/>
                <w:sz w:val="28"/>
                <w:szCs w:val="28"/>
              </w:rPr>
              <w:t xml:space="preserve"> năm</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công nhận</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w:t>
            </w:r>
            <w:r w:rsidR="00F937A9" w:rsidRPr="00CB7D16">
              <w:rPr>
                <w:rFonts w:ascii="Times New Roman" w:hAnsi="Times New Roman" w:cs="Times New Roman"/>
                <w:color w:val="000000" w:themeColor="text1"/>
                <w:sz w:val="28"/>
                <w:szCs w:val="28"/>
              </w:rPr>
              <w:t xml:space="preserve">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thành lập hội đồng trường mầm non </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w:t>
            </w:r>
            <w:r w:rsidR="00F937A9" w:rsidRPr="00CB7D16">
              <w:rPr>
                <w:rFonts w:ascii="Times New Roman" w:hAnsi="Times New Roman" w:cs="Times New Roman"/>
                <w:color w:val="000000" w:themeColor="text1"/>
                <w:sz w:val="28"/>
                <w:szCs w:val="28"/>
              </w:rPr>
              <w:t>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sáp nhập, chia, tách, giải thể</w:t>
            </w:r>
            <w:r w:rsidRPr="00CB7D16">
              <w:rPr>
                <w:rFonts w:ascii="Times New Roman" w:hAnsi="Times New Roman" w:cs="Times New Roman"/>
                <w:color w:val="000000" w:themeColor="text1"/>
                <w:sz w:val="28"/>
                <w:szCs w:val="28"/>
                <w:lang w:val="vi-VN"/>
              </w:rPr>
              <w:t xml:space="preserve"> nhóm trẻ</w:t>
            </w:r>
            <w:r w:rsidRPr="00CB7D16">
              <w:rPr>
                <w:rFonts w:ascii="Times New Roman" w:hAnsi="Times New Roman" w:cs="Times New Roman"/>
                <w:color w:val="000000" w:themeColor="text1"/>
                <w:sz w:val="28"/>
                <w:szCs w:val="28"/>
              </w:rPr>
              <w:t xml:space="preserve"> độc lập</w:t>
            </w:r>
            <w:r w:rsidRPr="00CB7D16">
              <w:rPr>
                <w:rFonts w:ascii="Times New Roman" w:hAnsi="Times New Roman" w:cs="Times New Roman"/>
                <w:color w:val="000000" w:themeColor="text1"/>
                <w:sz w:val="28"/>
                <w:szCs w:val="28"/>
                <w:lang w:val="vi-VN"/>
              </w:rPr>
              <w:t>, lớp mẫu giáo độc lập</w:t>
            </w: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z w:val="28"/>
                <w:szCs w:val="28"/>
                <w:lang w:val="vi-VN"/>
              </w:rPr>
              <w:t>lớp m</w:t>
            </w:r>
            <w:r w:rsidRPr="00CB7D16">
              <w:rPr>
                <w:rFonts w:ascii="Times New Roman" w:hAnsi="Times New Roman" w:cs="Times New Roman"/>
                <w:color w:val="000000" w:themeColor="text1"/>
                <w:sz w:val="28"/>
                <w:szCs w:val="28"/>
              </w:rPr>
              <w:t>ầm non</w:t>
            </w:r>
            <w:r w:rsidRPr="00CB7D16">
              <w:rPr>
                <w:rFonts w:ascii="Times New Roman" w:hAnsi="Times New Roman" w:cs="Times New Roman"/>
                <w:color w:val="000000" w:themeColor="text1"/>
                <w:sz w:val="28"/>
                <w:szCs w:val="28"/>
                <w:lang w:val="vi-VN"/>
              </w:rPr>
              <w:t xml:space="preserve"> độc lập</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phê duyệt chương trình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hướng dẫn, đánh giá việc thực hiện chương trình giáo dục mầm non; lựa chọn, sử dụng tài liệu, đồ chơi, đồ dùng, thiết bị dạy học</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phê duyệt tài liệu, đồ chơi, học liệu được sử dụng trong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ban hành điều lệ, quy chế tổ chức và hoạt động của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công tác phổ cập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việc thực hiện công tác phổ cập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hoạt động của cơ sở giáo dục mầm non có yếu tố nước ngoài và cơ sở giáo dục mầm non có vốn đầu tư nước ngoài tại Việt Nam</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280"/>
        </w:trPr>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kiểm tra, công nhận phổ cập giáo dục mầm non cho trẻ em năm tuổi </w:t>
            </w:r>
          </w:p>
        </w:tc>
        <w:tc>
          <w:tcPr>
            <w:tcW w:w="1701" w:type="dxa"/>
            <w:tcBorders>
              <w:top w:val="single" w:sz="4" w:space="0" w:color="auto"/>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80"/>
        </w:trPr>
        <w:tc>
          <w:tcPr>
            <w:tcW w:w="993" w:type="dxa"/>
            <w:vMerge/>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công nhận</w:t>
            </w:r>
          </w:p>
        </w:tc>
        <w:tc>
          <w:tcPr>
            <w:tcW w:w="1701" w:type="dxa"/>
            <w:tcBorders>
              <w:left w:val="single" w:sz="4" w:space="0" w:color="auto"/>
              <w:right w:val="single" w:sz="4" w:space="0" w:color="auto"/>
            </w:tcBorders>
          </w:tcPr>
          <w:p w:rsidR="00F937A9" w:rsidRPr="00CB7D16" w:rsidRDefault="00095AC6"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w:t>
            </w:r>
            <w:r w:rsidR="00F937A9" w:rsidRPr="00CB7D16">
              <w:rPr>
                <w:rFonts w:ascii="Times New Roman" w:hAnsi="Times New Roman" w:cs="Times New Roman"/>
                <w:color w:val="000000" w:themeColor="text1"/>
                <w:sz w:val="28"/>
                <w:szCs w:val="28"/>
              </w:rPr>
              <w:t xml:space="preserve"> năm</w:t>
            </w:r>
          </w:p>
        </w:tc>
      </w:tr>
      <w:tr w:rsidR="002D7D22" w:rsidRPr="00CB7D16" w:rsidTr="003E29B8">
        <w:trPr>
          <w:trHeight w:val="280"/>
        </w:trPr>
        <w:tc>
          <w:tcPr>
            <w:tcW w:w="993" w:type="dxa"/>
            <w:vMerge/>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công nhận</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w:t>
            </w:r>
            <w:r w:rsidR="00F937A9" w:rsidRPr="00CB7D16">
              <w:rPr>
                <w:rFonts w:ascii="Times New Roman" w:hAnsi="Times New Roman" w:cs="Times New Roman"/>
                <w:color w:val="000000" w:themeColor="text1"/>
                <w:sz w:val="28"/>
                <w:szCs w:val="28"/>
              </w:rPr>
              <w:t xml:space="preserve"> năm</w:t>
            </w:r>
          </w:p>
        </w:tc>
      </w:tr>
      <w:tr w:rsidR="002D7D22" w:rsidRPr="00CB7D16" w:rsidTr="003E29B8">
        <w:trPr>
          <w:trHeight w:val="625"/>
        </w:trPr>
        <w:tc>
          <w:tcPr>
            <w:tcW w:w="993" w:type="dxa"/>
            <w:vMerge w:val="restart"/>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60" w:after="6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trường mầm non đạt kiểm định chất lượng giáo dục</w:t>
            </w:r>
          </w:p>
        </w:tc>
        <w:tc>
          <w:tcPr>
            <w:tcW w:w="1701" w:type="dxa"/>
            <w:tcBorders>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625"/>
        </w:trPr>
        <w:tc>
          <w:tcPr>
            <w:tcW w:w="993" w:type="dxa"/>
            <w:vMerge/>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công nhận</w:t>
            </w:r>
          </w:p>
        </w:tc>
        <w:tc>
          <w:tcPr>
            <w:tcW w:w="1701" w:type="dxa"/>
            <w:tcBorders>
              <w:left w:val="single" w:sz="4" w:space="0" w:color="auto"/>
              <w:right w:val="single" w:sz="4" w:space="0" w:color="auto"/>
            </w:tcBorders>
          </w:tcPr>
          <w:p w:rsidR="00F937A9" w:rsidRPr="00CB7D16" w:rsidRDefault="00095AC6"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w:t>
            </w:r>
            <w:r w:rsidR="00F937A9" w:rsidRPr="00CB7D16">
              <w:rPr>
                <w:rFonts w:ascii="Times New Roman" w:hAnsi="Times New Roman" w:cs="Times New Roman"/>
                <w:color w:val="000000" w:themeColor="text1"/>
                <w:sz w:val="28"/>
                <w:szCs w:val="28"/>
              </w:rPr>
              <w:t xml:space="preserve"> năm</w:t>
            </w:r>
          </w:p>
        </w:tc>
      </w:tr>
      <w:tr w:rsidR="002D7D22" w:rsidRPr="00CB7D16" w:rsidTr="003E29B8">
        <w:trPr>
          <w:trHeight w:val="625"/>
        </w:trPr>
        <w:tc>
          <w:tcPr>
            <w:tcW w:w="993" w:type="dxa"/>
            <w:vMerge/>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công nhận</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3 năm</w:t>
            </w:r>
          </w:p>
        </w:tc>
      </w:tr>
      <w:tr w:rsidR="002D7D22" w:rsidRPr="00CB7D16" w:rsidTr="003E29B8">
        <w:trPr>
          <w:trHeight w:val="280"/>
        </w:trPr>
        <w:tc>
          <w:tcPr>
            <w:tcW w:w="993" w:type="dxa"/>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trường mầm non đạt mức độ chuyển đổi số </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rPr>
          <w:trHeight w:val="280"/>
        </w:trPr>
        <w:tc>
          <w:tcPr>
            <w:tcW w:w="993" w:type="dxa"/>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thư viện trường mầm non đạt mức độ </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đề nghị cấp phép hoạt động giáo dục</w:t>
            </w:r>
          </w:p>
        </w:tc>
        <w:tc>
          <w:tcPr>
            <w:tcW w:w="1701" w:type="dxa"/>
            <w:tcBorders>
              <w:top w:val="single" w:sz="4" w:space="0" w:color="auto"/>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cấp phép</w:t>
            </w:r>
          </w:p>
        </w:tc>
        <w:tc>
          <w:tcPr>
            <w:tcW w:w="1701" w:type="dxa"/>
            <w:tcBorders>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cấp phép</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6"/>
                <w:sz w:val="28"/>
                <w:szCs w:val="28"/>
              </w:rPr>
              <w:t>2. Hồ sơ, tài liệu phục vụ hoạt động nuôi dưỡng, chăm sóc,</w:t>
            </w:r>
            <w:r w:rsidRPr="00CB7D16">
              <w:rPr>
                <w:rFonts w:ascii="Times New Roman" w:hAnsi="Times New Roman" w:cs="Times New Roman"/>
                <w:b/>
                <w:color w:val="000000" w:themeColor="text1"/>
                <w:sz w:val="28"/>
                <w:szCs w:val="28"/>
              </w:rPr>
              <w:t xml:space="preserve"> giáo dục trẻ em của cơ sở giáo dục mầm non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trẻ em của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trẻ em học hòa nhập của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bán trú của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chuyên môn của cơ sở giáo dục mầm non</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F937A9" w:rsidRPr="00CB7D16">
              <w:rPr>
                <w:rFonts w:ascii="Times New Roman" w:hAnsi="Times New Roman" w:cs="Times New Roman"/>
                <w:color w:val="000000" w:themeColor="text1"/>
                <w:sz w:val="28"/>
                <w:szCs w:val="28"/>
              </w:rPr>
              <w:t>5 năm</w:t>
            </w:r>
          </w:p>
        </w:tc>
      </w:tr>
      <w:tr w:rsidR="002D7D22" w:rsidRPr="00CB7D16" w:rsidTr="003E29B8">
        <w:trPr>
          <w:trHeight w:val="467"/>
        </w:trPr>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4"/>
                <w:szCs w:val="28"/>
              </w:rPr>
            </w:pPr>
            <w:r w:rsidRPr="00CB7D16">
              <w:rPr>
                <w:rFonts w:ascii="Times New Roman" w:hAnsi="Times New Roman" w:cs="Times New Roman"/>
                <w:b/>
                <w:color w:val="000000" w:themeColor="text1"/>
                <w:sz w:val="24"/>
                <w:szCs w:val="28"/>
              </w:rPr>
              <w:t>III. HỒ SƠ, TÀI LIỆU VỀ GIÁO DỤC PHỔ THÔNG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1. Hồ sơ, tài liệu về quản lý cơ sở giáo dục phổ thông và các hoạt động giáo dục cấp học phổ thông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hoặc </w:t>
            </w:r>
            <w:r w:rsidRPr="00CB7D16">
              <w:rPr>
                <w:rFonts w:ascii="Times New Roman" w:hAnsi="Times New Roman" w:cs="Times New Roman"/>
                <w:color w:val="000000" w:themeColor="text1"/>
                <w:sz w:val="28"/>
                <w:szCs w:val="28"/>
                <w:lang w:val="vi-VN"/>
              </w:rPr>
              <w:t>cho phép thành lập</w:t>
            </w:r>
            <w:r w:rsidRPr="00CB7D16">
              <w:rPr>
                <w:rFonts w:ascii="Times New Roman" w:hAnsi="Times New Roman" w:cs="Times New Roman"/>
                <w:color w:val="000000" w:themeColor="text1"/>
                <w:sz w:val="28"/>
                <w:szCs w:val="28"/>
              </w:rPr>
              <w:t>, cho phép hoạt động giáo dục, đình chỉ hoạt động giáo dục, sáp nhập, chia, tách, giải thể</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cơ sở giáo dục phổ thông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80"/>
        </w:trPr>
        <w:tc>
          <w:tcPr>
            <w:tcW w:w="993" w:type="dxa"/>
            <w:vMerge w:val="restart"/>
            <w:tcBorders>
              <w:top w:val="single" w:sz="4" w:space="0" w:color="auto"/>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trường phổ thông</w:t>
            </w:r>
            <w:r w:rsidRPr="00CB7D16">
              <w:rPr>
                <w:rFonts w:ascii="Times New Roman" w:hAnsi="Times New Roman" w:cs="Times New Roman"/>
                <w:color w:val="000000" w:themeColor="text1"/>
                <w:sz w:val="28"/>
                <w:szCs w:val="28"/>
                <w:lang w:val="vi-VN"/>
              </w:rPr>
              <w:t xml:space="preserve"> đạt chuẩn </w:t>
            </w:r>
            <w:r w:rsidRPr="00CB7D16">
              <w:rPr>
                <w:rFonts w:ascii="Times New Roman" w:hAnsi="Times New Roman" w:cs="Times New Roman"/>
                <w:color w:val="000000" w:themeColor="text1"/>
                <w:sz w:val="28"/>
                <w:szCs w:val="28"/>
              </w:rPr>
              <w:t>q</w:t>
            </w:r>
            <w:r w:rsidRPr="00CB7D16">
              <w:rPr>
                <w:rFonts w:ascii="Times New Roman" w:hAnsi="Times New Roman" w:cs="Times New Roman"/>
                <w:color w:val="000000" w:themeColor="text1"/>
                <w:sz w:val="28"/>
                <w:szCs w:val="28"/>
                <w:lang w:val="vi-VN"/>
              </w:rPr>
              <w:t>uốc gia</w:t>
            </w:r>
          </w:p>
        </w:tc>
        <w:tc>
          <w:tcPr>
            <w:tcW w:w="1701" w:type="dxa"/>
            <w:tcBorders>
              <w:top w:val="single" w:sz="4" w:space="0" w:color="auto"/>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80"/>
        </w:trPr>
        <w:tc>
          <w:tcPr>
            <w:tcW w:w="993" w:type="dxa"/>
            <w:vMerge/>
            <w:tcBorders>
              <w:left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được công nhận </w:t>
            </w:r>
          </w:p>
        </w:tc>
        <w:tc>
          <w:tcPr>
            <w:tcW w:w="1701" w:type="dxa"/>
            <w:tcBorders>
              <w:left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280"/>
        </w:trPr>
        <w:tc>
          <w:tcPr>
            <w:tcW w:w="993" w:type="dxa"/>
            <w:vMerge/>
            <w:tcBorders>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không được công nhận </w:t>
            </w:r>
          </w:p>
        </w:tc>
        <w:tc>
          <w:tcPr>
            <w:tcW w:w="1701" w:type="dxa"/>
            <w:tcBorders>
              <w:left w:val="single" w:sz="4" w:space="0" w:color="auto"/>
              <w:bottom w:val="single" w:sz="4" w:space="0" w:color="auto"/>
              <w:right w:val="single" w:sz="4" w:space="0" w:color="auto"/>
            </w:tcBorders>
          </w:tcPr>
          <w:p w:rsidR="00F937A9" w:rsidRPr="00CB7D16" w:rsidRDefault="009A333D"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w:t>
            </w:r>
            <w:r w:rsidR="00F937A9" w:rsidRPr="00CB7D16">
              <w:rPr>
                <w:rFonts w:ascii="Times New Roman" w:hAnsi="Times New Roman" w:cs="Times New Roman"/>
                <w:color w:val="000000" w:themeColor="text1"/>
                <w:sz w:val="28"/>
                <w:szCs w:val="28"/>
              </w:rPr>
              <w:t xml:space="preserve"> năm</w:t>
            </w:r>
          </w:p>
        </w:tc>
      </w:tr>
      <w:tr w:rsidR="001842C2" w:rsidRPr="00CB7D16" w:rsidTr="00DF0D0C">
        <w:trPr>
          <w:trHeight w:val="280"/>
        </w:trPr>
        <w:tc>
          <w:tcPr>
            <w:tcW w:w="993" w:type="dxa"/>
            <w:vMerge w:val="restart"/>
            <w:tcBorders>
              <w:top w:val="single" w:sz="4" w:space="0" w:color="auto"/>
              <w:left w:val="single" w:sz="4" w:space="0" w:color="auto"/>
              <w:right w:val="single" w:sz="4" w:space="0" w:color="auto"/>
            </w:tcBorders>
          </w:tcPr>
          <w:p w:rsidR="001842C2" w:rsidRPr="00CB7D16" w:rsidRDefault="001842C2"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1842C2" w:rsidRPr="00CB7D16" w:rsidRDefault="001842C2"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trường phổ thông đạt kiểm định chất lượng giáo dục </w:t>
            </w:r>
          </w:p>
        </w:tc>
        <w:tc>
          <w:tcPr>
            <w:tcW w:w="1701" w:type="dxa"/>
            <w:tcBorders>
              <w:top w:val="single" w:sz="4" w:space="0" w:color="auto"/>
              <w:left w:val="single" w:sz="4" w:space="0" w:color="auto"/>
              <w:right w:val="single" w:sz="4" w:space="0" w:color="auto"/>
            </w:tcBorders>
          </w:tcPr>
          <w:p w:rsidR="001842C2"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1842C2" w:rsidRPr="00CB7D16" w:rsidTr="00DF0D0C">
        <w:trPr>
          <w:trHeight w:val="280"/>
        </w:trPr>
        <w:tc>
          <w:tcPr>
            <w:tcW w:w="993" w:type="dxa"/>
            <w:vMerge/>
            <w:tcBorders>
              <w:left w:val="single" w:sz="4" w:space="0" w:color="auto"/>
              <w:right w:val="single" w:sz="4" w:space="0" w:color="auto"/>
            </w:tcBorders>
          </w:tcPr>
          <w:p w:rsidR="001842C2" w:rsidRPr="00CB7D16" w:rsidRDefault="001842C2"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1842C2" w:rsidRPr="00CB7D16" w:rsidRDefault="001842C2"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công nhận</w:t>
            </w:r>
          </w:p>
        </w:tc>
        <w:tc>
          <w:tcPr>
            <w:tcW w:w="1701" w:type="dxa"/>
            <w:tcBorders>
              <w:left w:val="single" w:sz="4" w:space="0" w:color="auto"/>
              <w:right w:val="single" w:sz="4" w:space="0" w:color="auto"/>
            </w:tcBorders>
          </w:tcPr>
          <w:p w:rsidR="001842C2"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1842C2" w:rsidRPr="00CB7D16" w:rsidTr="00DF0D0C">
        <w:trPr>
          <w:trHeight w:val="280"/>
        </w:trPr>
        <w:tc>
          <w:tcPr>
            <w:tcW w:w="993" w:type="dxa"/>
            <w:vMerge/>
            <w:tcBorders>
              <w:left w:val="single" w:sz="4" w:space="0" w:color="auto"/>
              <w:bottom w:val="single" w:sz="4" w:space="0" w:color="auto"/>
              <w:right w:val="single" w:sz="4" w:space="0" w:color="auto"/>
            </w:tcBorders>
          </w:tcPr>
          <w:p w:rsidR="001842C2" w:rsidRPr="00CB7D16" w:rsidRDefault="001842C2"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1842C2" w:rsidRPr="00CB7D16" w:rsidRDefault="001842C2"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công nhận</w:t>
            </w:r>
          </w:p>
        </w:tc>
        <w:tc>
          <w:tcPr>
            <w:tcW w:w="1701" w:type="dxa"/>
            <w:tcBorders>
              <w:left w:val="single" w:sz="4" w:space="0" w:color="auto"/>
              <w:bottom w:val="single" w:sz="4" w:space="0" w:color="auto"/>
              <w:right w:val="single" w:sz="4" w:space="0" w:color="auto"/>
            </w:tcBorders>
          </w:tcPr>
          <w:p w:rsidR="001842C2"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03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thành lập hội đồng trường đối với cơ sở giáo dục phổ thông công lập</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tiêu chuẩn, quy trình biên soạn, chỉnh sửa chương trình giáo dục phổ thông, sách giáo khoa phổ thông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mục tiêu, đối tượng, quy mô, thời gian thực nghiệm một số nội dung của chương trình giáo dục phổ thông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quy định tổ chức và hoạt động của Hội đồng quốc gia thẩm định chương trình giáo dục phổ thông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hướng dẫn, kiểm tra việc thực hiện điều lệ, quy chế tổ chức và hoạt động của cơ sở giáo dục phổ thông</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w:t>
            </w:r>
            <w:r w:rsidR="009A333D" w:rsidRPr="00CB7D16">
              <w:rPr>
                <w:rFonts w:ascii="Times New Roman" w:hAnsi="Times New Roman" w:cs="Times New Roman"/>
                <w:color w:val="000000" w:themeColor="text1"/>
                <w:sz w:val="28"/>
                <w:szCs w:val="28"/>
              </w:rPr>
              <w:t>phê duyệt</w:t>
            </w:r>
            <w:r w:rsidRPr="00CB7D16">
              <w:rPr>
                <w:rFonts w:ascii="Times New Roman" w:hAnsi="Times New Roman" w:cs="Times New Roman"/>
                <w:color w:val="000000" w:themeColor="text1"/>
                <w:sz w:val="28"/>
                <w:szCs w:val="28"/>
              </w:rPr>
              <w:t xml:space="preserve"> sách giáo khoa giáo dục phổ thông</w:t>
            </w:r>
            <w:r w:rsidR="009A333D" w:rsidRPr="00CB7D16">
              <w:rPr>
                <w:rFonts w:ascii="Times New Roman" w:hAnsi="Times New Roman" w:cs="Times New Roman"/>
                <w:color w:val="000000" w:themeColor="text1"/>
                <w:sz w:val="28"/>
                <w:szCs w:val="28"/>
              </w:rPr>
              <w:t xml:space="preserve"> (không bao gồm sách giáo khoa môn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F937A9" w:rsidRPr="00CB7D16" w:rsidRDefault="00F937A9"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lựa chọn, đề xuất lựa chọn sách giáo khoa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chỉnh sửa, thẩm định và ban hành chương trình giáo dục phổ thông, chương trình giáo dục nâng cao đối với môn chuyên, chương trình bồi dưỡng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pacing w:val="-4"/>
                <w:sz w:val="28"/>
                <w:szCs w:val="28"/>
              </w:rPr>
            </w:pPr>
            <w:r w:rsidRPr="00CB7D16">
              <w:rPr>
                <w:rFonts w:ascii="Times New Roman" w:hAnsi="Times New Roman" w:cs="Times New Roman"/>
                <w:color w:val="000000" w:themeColor="text1"/>
                <w:spacing w:val="-4"/>
                <w:sz w:val="28"/>
                <w:szCs w:val="28"/>
              </w:rPr>
              <w:t xml:space="preserve">Hồ sơ </w:t>
            </w:r>
            <w:r w:rsidRPr="00CB7D16">
              <w:rPr>
                <w:rFonts w:ascii="Times New Roman" w:hAnsi="Times New Roman" w:cs="Times New Roman"/>
                <w:color w:val="000000" w:themeColor="text1"/>
                <w:sz w:val="28"/>
                <w:szCs w:val="28"/>
              </w:rPr>
              <w:t xml:space="preserve">phê duyệt chương trình giáo dục tích hợp sử dụng trong các cơ sở giáo dục phổ thông, phê duyệt sách giáo khoa giáo dục phổ thông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phê duyệt tài liệu giáo dục của địa phương sử dụng trong các cơ sở giáo dục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Hồ sơ biên soạn, thẩm định, phê duyệt tài liệu bồi dưỡng</w:t>
            </w:r>
            <w:r w:rsidRPr="00CB7D16">
              <w:rPr>
                <w:rFonts w:ascii="Times New Roman" w:hAnsi="Times New Roman" w:cs="Times New Roman"/>
                <w:color w:val="000000" w:themeColor="text1"/>
                <w:sz w:val="28"/>
                <w:szCs w:val="28"/>
              </w:rPr>
              <w:t>, tài liệu hướng dẫn giảng dạy thuộc giáo dục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trình Chính phủ ban hành quy định về giáo dục bắt buộc đối với giáo dục tiểu học và giáo dục bắt buộc 9 năm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quy định khối lượng kiến thức văn hóa trung học  phổ thông cho học sinh có bằng tốt nghiệp trung học cơ sở theo học trình độ trung cấp trong các cơ sở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quy định việc giảng dạy khối lượng kiến thức văn </w:t>
            </w:r>
            <w:r w:rsidRPr="00CB7D16">
              <w:rPr>
                <w:rFonts w:ascii="Times New Roman" w:hAnsi="Times New Roman" w:cs="Times New Roman"/>
                <w:color w:val="000000" w:themeColor="text1"/>
                <w:spacing w:val="-4"/>
                <w:sz w:val="28"/>
                <w:szCs w:val="28"/>
              </w:rPr>
              <w:t>hóa trung học phổ thông trong cơ sở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ban hành chương trình dạy học tiếng dân tộc thiểu số</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sách giáo khoa, tài liệu hướng dẫn dạy học tiếng dân tộc thiểu số</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hướng dẫn và quản lý việc thực hiện dạy học tiếng dân tộc thiếu số trong cơ sở giáo dục phổ thông và cơ sở giáo dục thường xuyên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hấp thuận việc dạy và học tiếng nói, chữ viết của dân tộc thiểu số trong các cơ sở giáo dục phổ thông và trung tâm giáo dục thường xuyên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ban hành chính sách hỗ trợ bảo tồn phát triển ngôn ngữ, chữ viết các dân tộc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ban hành chính sách hỗ trợ đối với người học tiếng dân tộc thiểu số và cơ sở giáo dục có tổ chức dạy học tiếng dân tộc thiểu số</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chế tổ chức và hoạt động của trường dự bị đại học, trường phổ thông dân tộc nội trú, trường phổ thông dân tộc bán trú, trường lớp dành cho người khuyết tật, trung tâm hỗ trợ phát triển giáo dục hòa nhập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kiểm tra, đánh giá việc thực hiện quy chế tổ chức và hoạt động của trường dự bị đại học, trường phổ thông dân tộc nội trú, trường phổ thông dân tộc bán trú</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tuyển sinh, bồi dưỡng học sinh hệ dự bị đại học trong các trường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chọn và phân bổ học sinh hệ dự bị đại học vào học tại các trường đại học, cao đẳng, trung cấp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chương trình bồi dưỡng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kiểm tra, giám sát nội dung bắt buộc đối với     học sinh người Việt Nam học chương trình giáo dục phổ thông của nước ngoài trong các cơ sở giáo dục phổ thông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nil"/>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nil"/>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kiểm tra việc thực hiện công tác phổ cập giáo dục tiểu học và giáo dục trung học cơ sở</w:t>
            </w:r>
          </w:p>
        </w:tc>
        <w:tc>
          <w:tcPr>
            <w:tcW w:w="1701" w:type="dxa"/>
            <w:tcBorders>
              <w:top w:val="nil"/>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nil"/>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nil"/>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phê duyệt kế hoạch thực hiện và hướng dẫn thực hiện Quy hoạch hệ thống cơ sở giáo dục chuyên biệt đối với người khuyết tật và hệ thống trung tâm hỗ trợ phát triển giáo dục hòa nhập</w:t>
            </w:r>
          </w:p>
        </w:tc>
        <w:tc>
          <w:tcPr>
            <w:tcW w:w="1701" w:type="dxa"/>
            <w:tcBorders>
              <w:top w:val="nil"/>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cấp phép hoạt động giáo dục kỹ năng sống và hoạt động giáo dục ngoài giờ chính khóa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trình cấp có thẩm quyền ban hành chính sách phát triển và bảo tồn Tiếng Việt</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việc học Tiếng Việt cho công dân nước ngoài, công dân Việt Nam ở nước ngoài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kiểm tra việc xây dựng và tổ chức thực hiện kế hoạch giáo dục của cơ sở giáo dục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tỉnh/xã </w:t>
            </w:r>
            <w:r w:rsidRPr="00CB7D16">
              <w:rPr>
                <w:rFonts w:ascii="Times New Roman" w:hAnsi="Times New Roman" w:cs="Times New Roman"/>
                <w:color w:val="000000" w:themeColor="text1"/>
                <w:sz w:val="28"/>
                <w:szCs w:val="28"/>
                <w:lang w:val="vi-VN"/>
              </w:rPr>
              <w:t xml:space="preserve">đạt chuẩn </w:t>
            </w:r>
            <w:r w:rsidRPr="00CB7D16">
              <w:rPr>
                <w:rFonts w:ascii="Times New Roman" w:hAnsi="Times New Roman" w:cs="Times New Roman"/>
                <w:color w:val="000000" w:themeColor="text1"/>
                <w:sz w:val="28"/>
                <w:szCs w:val="28"/>
              </w:rPr>
              <w:t>p</w:t>
            </w:r>
            <w:r w:rsidRPr="00CB7D16">
              <w:rPr>
                <w:rFonts w:ascii="Times New Roman" w:hAnsi="Times New Roman" w:cs="Times New Roman"/>
                <w:color w:val="000000" w:themeColor="text1"/>
                <w:sz w:val="28"/>
                <w:szCs w:val="28"/>
                <w:lang w:val="vi-VN"/>
              </w:rPr>
              <w:t>hổ cập giáo dục</w:t>
            </w:r>
            <w:r w:rsidRPr="00CB7D16">
              <w:rPr>
                <w:rFonts w:ascii="Times New Roman" w:hAnsi="Times New Roman" w:cs="Times New Roman"/>
                <w:color w:val="000000" w:themeColor="text1"/>
                <w:sz w:val="28"/>
                <w:szCs w:val="28"/>
              </w:rPr>
              <w:t xml:space="preserve"> tiểu học, trung học cơ sở</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chuyên môn của cơ sở giáo dục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4B424B" w:rsidRPr="00CB7D16">
              <w:rPr>
                <w:rFonts w:ascii="Times New Roman" w:hAnsi="Times New Roman" w:cs="Times New Roman"/>
                <w:color w:val="000000" w:themeColor="text1"/>
                <w:sz w:val="28"/>
                <w:szCs w:val="28"/>
              </w:rPr>
              <w:t>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Bài kiểm tra định kỳ</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4B424B" w:rsidRPr="00CB7D16">
              <w:rPr>
                <w:rFonts w:ascii="Times New Roman" w:hAnsi="Times New Roman" w:cs="Times New Roman"/>
                <w:color w:val="000000" w:themeColor="text1"/>
                <w:sz w:val="28"/>
                <w:szCs w:val="28"/>
              </w:rPr>
              <w:t>2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2. Hồ sơ, sổ sách phục vụ hoạt động giáo dục của trường tiểu học, lớp tiểu học, cơ sở giáo dục khác thực hiện chương trình giáo dục tiểu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đăng bộ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Bảng tổng hợp kết quả đánh giá giáo dục của lớp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nghị quyết và kế hoạch công tác của trường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khen thưởng, kỷ luật học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Học bạ học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 xml:space="preserve">Trả học sinh </w:t>
            </w:r>
            <w:r w:rsidRPr="00CB7D16">
              <w:rPr>
                <w:rFonts w:ascii="Times New Roman" w:hAnsi="Times New Roman" w:cs="Times New Roman"/>
                <w:color w:val="000000" w:themeColor="text1"/>
                <w:spacing w:val="-8"/>
                <w:sz w:val="26"/>
                <w:szCs w:val="28"/>
              </w:rPr>
              <w:t>khi ra trường</w:t>
            </w:r>
            <w:r w:rsidRPr="00CB7D16">
              <w:rPr>
                <w:rFonts w:ascii="Times New Roman" w:hAnsi="Times New Roman" w:cs="Times New Roman"/>
                <w:color w:val="000000" w:themeColor="text1"/>
                <w:sz w:val="26"/>
                <w:szCs w:val="28"/>
              </w:rPr>
              <w:t xml:space="preserve">, </w:t>
            </w:r>
            <w:r w:rsidRPr="00CB7D16">
              <w:rPr>
                <w:rFonts w:ascii="Times New Roman" w:hAnsi="Times New Roman" w:cs="Times New Roman"/>
                <w:color w:val="000000" w:themeColor="text1"/>
                <w:spacing w:val="-4"/>
                <w:sz w:val="26"/>
                <w:szCs w:val="28"/>
              </w:rPr>
              <w:t>chuyển trường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giáo dục đối với học sinh khuyết tật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 xml:space="preserve">Bàn giao cho cơ sở </w:t>
            </w:r>
            <w:r w:rsidRPr="00CB7D16">
              <w:rPr>
                <w:rFonts w:ascii="Times New Roman" w:hAnsi="Times New Roman" w:cs="Times New Roman"/>
                <w:color w:val="000000" w:themeColor="text1"/>
                <w:spacing w:val="-4"/>
                <w:sz w:val="26"/>
                <w:szCs w:val="28"/>
              </w:rPr>
              <w:t>giáo dục mới</w:t>
            </w:r>
            <w:r w:rsidRPr="00CB7D16">
              <w:rPr>
                <w:rFonts w:ascii="Times New Roman" w:hAnsi="Times New Roman" w:cs="Times New Roman"/>
                <w:color w:val="000000" w:themeColor="text1"/>
                <w:sz w:val="26"/>
                <w:szCs w:val="28"/>
              </w:rPr>
              <w:t xml:space="preserve"> khi học sinh chuyển </w:t>
            </w:r>
            <w:r w:rsidRPr="00CB7D16">
              <w:rPr>
                <w:rFonts w:ascii="Times New Roman" w:hAnsi="Times New Roman" w:cs="Times New Roman"/>
                <w:color w:val="000000" w:themeColor="text1"/>
                <w:spacing w:val="-10"/>
                <w:sz w:val="26"/>
                <w:szCs w:val="28"/>
              </w:rPr>
              <w:t>trường, cấp h</w:t>
            </w:r>
            <w:r w:rsidRPr="00CB7D16">
              <w:rPr>
                <w:rFonts w:ascii="Times New Roman" w:hAnsi="Times New Roman" w:cs="Times New Roman"/>
                <w:color w:val="000000" w:themeColor="text1"/>
                <w:spacing w:val="-8"/>
                <w:sz w:val="26"/>
                <w:szCs w:val="28"/>
              </w:rPr>
              <w:t>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phổ cập giáo dục tiểu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chủ nhiệm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công tác Đội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2"/>
                <w:sz w:val="28"/>
                <w:szCs w:val="28"/>
              </w:rPr>
              <w:t>3. Hồ sơ, sổ sách phục vụ hoạt động giáo dục của trường trung học</w:t>
            </w:r>
            <w:r w:rsidRPr="00CB7D16">
              <w:rPr>
                <w:rFonts w:ascii="Times New Roman" w:hAnsi="Times New Roman" w:cs="Times New Roman"/>
                <w:b/>
                <w:color w:val="000000" w:themeColor="text1"/>
                <w:sz w:val="28"/>
                <w:szCs w:val="28"/>
              </w:rPr>
              <w:t xml:space="preserve"> cơ sở, trường trung học phổ thông, </w:t>
            </w:r>
            <w:r w:rsidRPr="00CB7D16">
              <w:rPr>
                <w:rFonts w:ascii="Times New Roman Bold" w:hAnsi="Times New Roman Bold" w:cs="Times New Roman"/>
                <w:b/>
                <w:color w:val="000000" w:themeColor="text1"/>
                <w:spacing w:val="-6"/>
                <w:sz w:val="28"/>
                <w:szCs w:val="28"/>
              </w:rPr>
              <w:t>trường phổ thông có nhiều cấp học, trường chuyên biệt</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đăng bộ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theo dõi học sinh chuyển đi, chuyển đến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gọi tên và ghi điểm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nghị quyết của trường và nghị quyết của hội đồng trường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Học bạ học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 xml:space="preserve">Trả học sinh khi ra trường, </w:t>
            </w:r>
            <w:r w:rsidRPr="00CB7D16">
              <w:rPr>
                <w:rFonts w:ascii="Times New Roman" w:hAnsi="Times New Roman" w:cs="Times New Roman"/>
                <w:color w:val="000000" w:themeColor="text1"/>
                <w:spacing w:val="-4"/>
                <w:sz w:val="26"/>
                <w:szCs w:val="28"/>
              </w:rPr>
              <w:t>chuyển trường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khen thưởng, kỷ luật học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giáo dục đối với học sinh khuyết tật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pacing w:val="-6"/>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phổ cập giáo dục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ghi đầu bài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chủ nhiệm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4"/>
                <w:sz w:val="28"/>
                <w:szCs w:val="28"/>
              </w:rPr>
              <w:t>4. Hồ sơ phục vụ hoạt động giáo dục của trường phổ thông dân tộc</w:t>
            </w:r>
            <w:r w:rsidRPr="00CB7D16">
              <w:rPr>
                <w:rFonts w:ascii="Times New Roman" w:hAnsi="Times New Roman" w:cs="Times New Roman"/>
                <w:b/>
                <w:color w:val="000000" w:themeColor="text1"/>
                <w:sz w:val="28"/>
                <w:szCs w:val="28"/>
              </w:rPr>
              <w:t xml:space="preserve"> nội trú, trường phổ thông dân tộc bán trú, trường dự bị đại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xét duyệt học sinh nội trú ở trường phổ thông dân tộc nội trú, học sinh bán trú ở trường phổ thông dân tộc bán trú</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pStyle w:val="NormalWeb"/>
              <w:shd w:val="clear" w:color="auto" w:fill="FFFFFF" w:themeFill="background1"/>
              <w:spacing w:beforeAutospacing="0" w:afterAutospacing="0"/>
              <w:jc w:val="both"/>
              <w:rPr>
                <w:color w:val="000000" w:themeColor="text1"/>
                <w:sz w:val="28"/>
                <w:szCs w:val="28"/>
              </w:rPr>
            </w:pPr>
            <w:r w:rsidRPr="00CB7D16">
              <w:rPr>
                <w:color w:val="000000" w:themeColor="text1"/>
                <w:sz w:val="28"/>
                <w:szCs w:val="28"/>
              </w:rPr>
              <w:t>Hồ sơ</w:t>
            </w:r>
            <w:r w:rsidRPr="00CB7D16">
              <w:rPr>
                <w:color w:val="000000" w:themeColor="text1"/>
                <w:sz w:val="28"/>
                <w:szCs w:val="28"/>
                <w:lang w:val="vi-VN"/>
              </w:rPr>
              <w:t xml:space="preserve"> </w:t>
            </w:r>
            <w:r w:rsidRPr="00CB7D16">
              <w:rPr>
                <w:color w:val="000000" w:themeColor="text1"/>
                <w:sz w:val="28"/>
                <w:szCs w:val="28"/>
              </w:rPr>
              <w:t>g</w:t>
            </w:r>
            <w:r w:rsidRPr="00CB7D16">
              <w:rPr>
                <w:color w:val="000000" w:themeColor="text1"/>
                <w:sz w:val="28"/>
                <w:szCs w:val="28"/>
                <w:lang w:val="vi-VN"/>
              </w:rPr>
              <w:t xml:space="preserve">iáo dục học sinh </w:t>
            </w:r>
            <w:r w:rsidRPr="00CB7D16">
              <w:rPr>
                <w:color w:val="000000" w:themeColor="text1"/>
                <w:sz w:val="28"/>
                <w:szCs w:val="28"/>
              </w:rPr>
              <w:t xml:space="preserve">trường phổ thông dân tộc nội trú, trường phổ thông dân tộc bán trú, trường dự bị đại học </w:t>
            </w:r>
            <w:r w:rsidRPr="00CB7D16">
              <w:rPr>
                <w:color w:val="000000" w:themeColor="text1"/>
                <w:sz w:val="28"/>
                <w:szCs w:val="28"/>
                <w:lang w:val="vi-VN"/>
              </w:rPr>
              <w:t>về chủ trương, chính sách dân tộc của Đảng và Nhà nước; bản s</w:t>
            </w:r>
            <w:r w:rsidRPr="00CB7D16">
              <w:rPr>
                <w:color w:val="000000" w:themeColor="text1"/>
                <w:sz w:val="28"/>
                <w:szCs w:val="28"/>
              </w:rPr>
              <w:t>ắ</w:t>
            </w:r>
            <w:r w:rsidRPr="00CB7D16">
              <w:rPr>
                <w:color w:val="000000" w:themeColor="text1"/>
                <w:sz w:val="28"/>
                <w:szCs w:val="28"/>
                <w:lang w:val="vi-VN"/>
              </w:rPr>
              <w:t>c văn hóa và truyền thống tốt đẹp của các dân tộc Việt Nam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w:t>
            </w:r>
            <w:r w:rsidRPr="00CB7D16">
              <w:rPr>
                <w:rFonts w:ascii="Times New Roman" w:hAnsi="Times New Roman" w:cs="Times New Roman"/>
                <w:color w:val="000000" w:themeColor="text1"/>
                <w:sz w:val="28"/>
                <w:szCs w:val="28"/>
                <w:lang w:val="vi-VN"/>
              </w:rPr>
              <w:t xml:space="preserve">iáo dục kỹ năng sống và kỹ năng hoạt động xã hội </w:t>
            </w:r>
            <w:r w:rsidRPr="00CB7D16">
              <w:rPr>
                <w:rFonts w:ascii="Times New Roman" w:hAnsi="Times New Roman" w:cs="Times New Roman"/>
                <w:color w:val="000000" w:themeColor="text1"/>
                <w:sz w:val="28"/>
                <w:szCs w:val="28"/>
              </w:rPr>
              <w:t>cho học sinh trường phổ thông dân tộc nội trú, trường phổ thông dân tộc bán trú, trường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w:t>
            </w:r>
            <w:r w:rsidRPr="00CB7D16">
              <w:rPr>
                <w:rFonts w:ascii="Times New Roman" w:hAnsi="Times New Roman" w:cs="Times New Roman"/>
                <w:color w:val="000000" w:themeColor="text1"/>
                <w:sz w:val="28"/>
                <w:szCs w:val="28"/>
                <w:lang w:val="vi-VN"/>
              </w:rPr>
              <w:t xml:space="preserve">iáo dục lao động, hướng nghiệp và dạy nghề truyền thống </w:t>
            </w:r>
            <w:r w:rsidRPr="00CB7D16">
              <w:rPr>
                <w:rFonts w:ascii="Times New Roman" w:hAnsi="Times New Roman" w:cs="Times New Roman"/>
                <w:color w:val="000000" w:themeColor="text1"/>
                <w:sz w:val="28"/>
                <w:szCs w:val="28"/>
              </w:rPr>
              <w:t>cho học sinh trường phổ thông dân tộc nội trú, trường phổ thông dân tộc bán trú, trường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ổ chức công tác nội trú</w:t>
            </w:r>
            <w:r w:rsidRPr="00CB7D16">
              <w:rPr>
                <w:rFonts w:ascii="Times New Roman" w:hAnsi="Times New Roman" w:cs="Times New Roman"/>
                <w:color w:val="000000" w:themeColor="text1"/>
                <w:sz w:val="28"/>
                <w:szCs w:val="28"/>
              </w:rPr>
              <w:t xml:space="preserve">, công tác bán trú </w:t>
            </w:r>
            <w:r w:rsidRPr="00CB7D16">
              <w:rPr>
                <w:rFonts w:ascii="Times New Roman" w:hAnsi="Times New Roman" w:cs="Times New Roman"/>
                <w:color w:val="000000" w:themeColor="text1"/>
                <w:sz w:val="28"/>
                <w:szCs w:val="28"/>
                <w:lang w:val="vi-VN"/>
              </w:rPr>
              <w:t>cho học sinh</w:t>
            </w:r>
            <w:r w:rsidRPr="00CB7D16">
              <w:rPr>
                <w:rFonts w:ascii="Times New Roman" w:hAnsi="Times New Roman" w:cs="Times New Roman"/>
                <w:color w:val="000000" w:themeColor="text1"/>
                <w:sz w:val="28"/>
                <w:szCs w:val="28"/>
              </w:rPr>
              <w:t xml:space="preserve"> trường phổ thông dân tộc nội trú, trường phổ thông dân tộc bán trú, trường dự bị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 xml:space="preserve">heo dõi, thống kê số lượng học sinh </w:t>
            </w:r>
            <w:r w:rsidRPr="00CB7D16">
              <w:rPr>
                <w:rFonts w:ascii="Times New Roman" w:hAnsi="Times New Roman" w:cs="Times New Roman"/>
                <w:color w:val="000000" w:themeColor="text1"/>
                <w:sz w:val="28"/>
                <w:szCs w:val="28"/>
              </w:rPr>
              <w:t xml:space="preserve">trường phổ thông dân tộc nội trú, trường phổ thông dân tộc bán trú, trường dự bị đại học </w:t>
            </w:r>
            <w:r w:rsidRPr="00CB7D16">
              <w:rPr>
                <w:rFonts w:ascii="Times New Roman" w:hAnsi="Times New Roman" w:cs="Times New Roman"/>
                <w:color w:val="000000" w:themeColor="text1"/>
                <w:sz w:val="28"/>
                <w:szCs w:val="28"/>
                <w:lang w:val="vi-VN"/>
              </w:rPr>
              <w:t xml:space="preserve">đã tốt nghiệp hằng năm tiếp tục học ở cấp học, trình độ cao hơn hoặc trở về địa phương tham gia công tác, lao động sản xuất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 xml:space="preserve">5. Hồ sơ, tài liệu về tuyển sinh, công nhận tốt nghiệp </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tuyển sinh cấp tiểu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tuyển sinh trung học cơ sở</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xét công nhận tốt nghiệp trung học cơ sở</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Quyết định công nhận tốt nghiệp, danh sách học sinh được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xét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val="restart"/>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 trung học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xác định chỉ tiêu tuyển sinh hàng năm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Quyết định trúng tuyển, danh sách trúng tuyển; Điểm chuẩn tuyển sinh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6"/>
                <w:szCs w:val="28"/>
              </w:rPr>
              <w:t>Trả học sinh khi kết thúc khóa học</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thi và xét công nhận tốt nghiệp trung học phổ thông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công nhận tốt nghiệp, danh sách thí sinh được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Bảng ghi thông tin xét công nhận tốt nghiệp; Bảng ghi điểm thi; Các loại thống kê số liệu</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360" w:hanging="326"/>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thi và xét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4B424B" w:rsidRPr="00CB7D16" w:rsidRDefault="004B424B" w:rsidP="00CB7D16">
            <w:pPr>
              <w:shd w:val="clear" w:color="auto" w:fill="FFFFFF" w:themeFill="background1"/>
              <w:spacing w:before="80" w:after="8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80" w:after="8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6. Hồ sơ, tài liệu về thi học sinh giỏi, thi khởi nghiệp và các cuộc thi khác, cuộc thi khoa học kỹ thuật dành cho học sinh trung học</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Tài liệu về thi chọn học sinh giỏi trung học phổ thông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kèm theo danh sách thí sinh đoạt giải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Danh sách học sinh là thành viên các đội tuyển Olympic quốc tế và khu vực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Biên bản xét duyệt kết quả thi và xếp giải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thành lập đội tuyển (lưu tại đơn vị dự thi)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rPr>
              <w:t>- Sổ cấp giấy chứng nhận học sinh đoạt giải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Sổ cấp giấy chứng nhận học sinh tham dự kỳ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50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Đề thi và hướng dẫn chấm thi đã sử dụng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360" w:hanging="326"/>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cuộc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các đoàn cán bộ, học sinh dự thi Olympic quốc tế và khu vực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cuộc thi Khoa học kỹ thuật dành cho học sinh trung học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Danh sách dự án, thí sinh đoạt giải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thành lập đội tuyển (lưu tại đơn vị dự thi)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80"/>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Sổ cấp giấy chứng nhận học sinh đoạt giải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gia</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Dự án dự thi: Báo cáo tóm tắt, Báo cáo kết quả nghiên cứu</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Đạt giải cấp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Đạt giải cấp trường, tỉnh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Các liệu khác liên quan đến cuộc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Bold" w:hAnsi="Times New Roman Bold" w:cs="Times New Roman"/>
                <w:color w:val="000000" w:themeColor="text1"/>
                <w:sz w:val="28"/>
                <w:szCs w:val="28"/>
              </w:rPr>
            </w:pPr>
            <w:r w:rsidRPr="00CB7D16">
              <w:rPr>
                <w:rFonts w:ascii="Times New Roman Bold" w:hAnsi="Times New Roman Bold" w:cs="Times New Roman"/>
                <w:b/>
                <w:color w:val="000000" w:themeColor="text1"/>
                <w:sz w:val="24"/>
                <w:szCs w:val="28"/>
              </w:rPr>
              <w:t>IV. HỒ SƠ, TÀI LIỆU VỀ ĐÀO TẠO TRÌNH ĐỘ CAO ĐẲNG SƯ PHẠM, TRÌNH ĐỘ ĐẠI HỌC, TRÌNH ĐỘ THẠC SĨ, TRÌNH ĐỘ TIẾN SĨ</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Bold" w:hAnsi="Times New Roman Bold" w:cs="Times New Roman"/>
                <w:color w:val="000000" w:themeColor="text1"/>
                <w:sz w:val="28"/>
                <w:szCs w:val="28"/>
              </w:rPr>
            </w:pPr>
            <w:r w:rsidRPr="00CB7D16">
              <w:rPr>
                <w:rFonts w:ascii="Times New Roman Bold" w:hAnsi="Times New Roman Bold" w:cs="Times New Roman"/>
                <w:b/>
                <w:color w:val="000000" w:themeColor="text1"/>
                <w:sz w:val="28"/>
                <w:szCs w:val="28"/>
              </w:rPr>
              <w:t>1. Hồ sơ, tài liệu về đào tạo trình độ cao đẳng sư phạm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thành lập, đăng ký hoạt động, đình chỉ hoạt động, sáp nhập, chia, tách, giải thể, đổi tên trường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thành lập, cho phép hoạt động đào tạo, đình chỉ hoạt động đào tạo đối với phân hiệu của trường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 xml:space="preserve">hành lập </w:t>
            </w:r>
            <w:r w:rsidRPr="00CB7D16">
              <w:rPr>
                <w:rFonts w:ascii="Times New Roman" w:hAnsi="Times New Roman" w:cs="Times New Roman"/>
                <w:color w:val="000000" w:themeColor="text1"/>
                <w:sz w:val="28"/>
                <w:szCs w:val="28"/>
              </w:rPr>
              <w:t>h</w:t>
            </w:r>
            <w:r w:rsidRPr="00CB7D16">
              <w:rPr>
                <w:rFonts w:ascii="Times New Roman" w:hAnsi="Times New Roman" w:cs="Times New Roman"/>
                <w:color w:val="000000" w:themeColor="text1"/>
                <w:sz w:val="28"/>
                <w:szCs w:val="28"/>
                <w:lang w:val="vi-VN"/>
              </w:rPr>
              <w:t xml:space="preserve">ội đồng </w:t>
            </w:r>
            <w:r w:rsidRPr="00CB7D16">
              <w:rPr>
                <w:rFonts w:ascii="Times New Roman" w:hAnsi="Times New Roman" w:cs="Times New Roman"/>
                <w:color w:val="000000" w:themeColor="text1"/>
                <w:sz w:val="28"/>
                <w:szCs w:val="28"/>
              </w:rPr>
              <w:t>trường và bổ nhiệm chủ tịch hội đồng trường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pacing w:val="-6"/>
                <w:sz w:val="28"/>
                <w:szCs w:val="28"/>
              </w:rPr>
            </w:pPr>
            <w:r w:rsidRPr="00CB7D16">
              <w:rPr>
                <w:rFonts w:ascii="Times New Roman" w:hAnsi="Times New Roman" w:cs="Times New Roman"/>
                <w:color w:val="000000" w:themeColor="text1"/>
                <w:spacing w:val="-6"/>
                <w:sz w:val="28"/>
                <w:szCs w:val="28"/>
              </w:rPr>
              <w:t>Hồ sơ công nhận xếp hạng đối với trường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trường cao đẳng sư phạm </w:t>
            </w:r>
            <w:r w:rsidRPr="00CB7D16">
              <w:rPr>
                <w:rFonts w:ascii="Times New Roman" w:hAnsi="Times New Roman" w:cs="Times New Roman"/>
                <w:color w:val="000000" w:themeColor="text1"/>
                <w:sz w:val="28"/>
                <w:szCs w:val="28"/>
                <w:lang w:val="vi-VN"/>
              </w:rPr>
              <w:t>đạt chuẩn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pacing w:val="-6"/>
                <w:sz w:val="28"/>
                <w:szCs w:val="28"/>
              </w:rPr>
            </w:pPr>
            <w:r w:rsidRPr="00CB7D16">
              <w:rPr>
                <w:rFonts w:ascii="Times New Roman" w:hAnsi="Times New Roman" w:cs="Times New Roman"/>
                <w:color w:val="000000" w:themeColor="text1"/>
                <w:spacing w:val="-6"/>
                <w:sz w:val="28"/>
                <w:szCs w:val="28"/>
              </w:rPr>
              <w:t>Hồ sơ xây dựng quy chế đào tạo trình độ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Hồ sơ xây dựng quy định chỉ tiêu tuyển sinh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quy định điều kiện, trình tự, thủ tục đăng ký hoạt động trình độ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ban hành chương trình đào tạo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lựa chọn, thẩm định, duyệt và sử dụng giáo trình, tài liệu giảng dạy trình độ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chương trình, biên soạn, thẩm định và duyệt giáo trình dùng chung cho các môn học bắt buộc, bồi dưỡng giảng viên các môn lý luận chính trị trong trường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thu hồi giáo trình, tài liệu giảng dạy trình độ cao đẳng sư phạm không bảo đảm điều kiện chất lượng theo quy định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cho phép liên kết đào tạo trình độ cao đẳng sư phạm</w:t>
            </w: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pacing w:val="-4"/>
                <w:sz w:val="28"/>
                <w:szCs w:val="28"/>
              </w:rPr>
              <w:t>với cơ sở giáo dục trong nước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xác định chỉ tiêu tuyển sinh hàng năm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xây dựng phương án đảm bảo chất lượng đầu vào tuyển sinh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trúng tuyển, danh sách trúng tuyển; Điểm chuẩn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đăng ký xét tuyển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Văn bản phê duyệt danh sách sinh viên nhập học hoặc phân lớp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tổng hợp kết quả học tập theo học kỳ, năm học</w:t>
            </w:r>
            <w:r w:rsidRPr="00CB7D16">
              <w:rPr>
                <w:rFonts w:ascii="Times New Roman" w:hAnsi="Times New Roman" w:cs="Times New Roman"/>
                <w:color w:val="000000" w:themeColor="text1"/>
                <w:sz w:val="28"/>
                <w:szCs w:val="28"/>
              </w:rPr>
              <w:t>, khóa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giảng dạy của giảng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phê duyệt kết quả thi hết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Tài liệu khác có liên quan đến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từng học phần bao gồm điểm kiểm tra, điểm thi</w:t>
            </w:r>
            <w:r w:rsidRPr="00CB7D16">
              <w:rPr>
                <w:rFonts w:ascii="Times New Roman" w:hAnsi="Times New Roman" w:cs="Times New Roman"/>
                <w:color w:val="000000" w:themeColor="text1"/>
                <w:sz w:val="28"/>
                <w:szCs w:val="28"/>
              </w:rPr>
              <w:t xml:space="preserve">, điểm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lên lớp (sổ ghi đầu bài)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Báo cáo thực tập tốt nghiệp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03 năm sau tốt nghiệp</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xét công nhận tốt nghiệp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shd w:val="clear" w:color="auto" w:fill="FFFFFF"/>
              </w:rPr>
              <w:t>- Quyết định công nhận tốt nghiệp và cấp bằng;</w:t>
            </w:r>
            <w:r w:rsidRPr="00CB7D16">
              <w:rPr>
                <w:rFonts w:ascii="Times New Roman" w:hAnsi="Times New Roman" w:cs="Times New Roman"/>
                <w:color w:val="000000" w:themeColor="text1"/>
                <w:sz w:val="28"/>
                <w:szCs w:val="28"/>
                <w:shd w:val="clear" w:color="auto" w:fill="FFFFFF"/>
              </w:rPr>
              <w:t xml:space="preserve"> Danh sách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Hồ sơ xét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đồ án, khóa luận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Được </w:t>
            </w:r>
            <w:r w:rsidRPr="00CB7D16">
              <w:rPr>
                <w:rFonts w:ascii="Times New Roman" w:hAnsi="Times New Roman" w:cs="Times New Roman"/>
                <w:color w:val="000000" w:themeColor="text1"/>
                <w:spacing w:val="-4"/>
                <w:sz w:val="28"/>
                <w:szCs w:val="28"/>
              </w:rPr>
              <w:t>Hội đồng đánh giá đạt yêu cầu trở lên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yêu cầu</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thi, xét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hủy bỏ/không công nhận kết quả đào tạo trình độ cao đẳng sư phạm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xét tuyển, thi hết khóa và cấp chứng chỉ cho học viên các lớp ngắn hạn về bồi dưỡng chuyên môn nghiệp vụ, thực hành, bồi dưỡng tin học, ngoại ngữ</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pacing w:val="-8"/>
                <w:sz w:val="28"/>
                <w:szCs w:val="28"/>
              </w:rPr>
              <w:t>2. Hồ sơ</w:t>
            </w:r>
            <w:r w:rsidRPr="00CB7D16">
              <w:rPr>
                <w:rFonts w:ascii="Times New Roman" w:hAnsi="Times New Roman" w:cs="Times New Roman"/>
                <w:b/>
                <w:color w:val="000000" w:themeColor="text1"/>
                <w:sz w:val="28"/>
                <w:szCs w:val="28"/>
              </w:rPr>
              <w:t>, tài liệu</w:t>
            </w:r>
            <w:r w:rsidRPr="00CB7D16">
              <w:rPr>
                <w:rFonts w:ascii="Times New Roman" w:hAnsi="Times New Roman" w:cs="Times New Roman"/>
                <w:b/>
                <w:color w:val="000000" w:themeColor="text1"/>
                <w:spacing w:val="-8"/>
                <w:sz w:val="28"/>
                <w:szCs w:val="28"/>
              </w:rPr>
              <w:t xml:space="preserve"> về đào tạo trình độ đại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phê duyệt chủ trương thành lập hoặc cho phép thành lập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hoặc </w:t>
            </w:r>
            <w:r w:rsidRPr="00CB7D16">
              <w:rPr>
                <w:rFonts w:ascii="Times New Roman" w:hAnsi="Times New Roman" w:cs="Times New Roman"/>
                <w:color w:val="000000" w:themeColor="text1"/>
                <w:sz w:val="28"/>
                <w:szCs w:val="28"/>
                <w:lang w:val="vi-VN"/>
              </w:rPr>
              <w:t>cho phép thành lập</w:t>
            </w:r>
            <w:r w:rsidRPr="00CB7D16">
              <w:rPr>
                <w:rFonts w:ascii="Times New Roman" w:hAnsi="Times New Roman" w:cs="Times New Roman"/>
                <w:color w:val="000000" w:themeColor="text1"/>
                <w:sz w:val="28"/>
                <w:szCs w:val="28"/>
              </w:rPr>
              <w:t>, cho phép hoạt động đào tạo, đình chỉ hoạt động đào tạo, sáp nhập, chia, tách, giải thể cơ sở giáo dục đại học</w:t>
            </w:r>
            <w:r w:rsidRPr="00CB7D16">
              <w:rPr>
                <w:rFonts w:ascii="Times New Roman" w:hAnsi="Times New Roman" w:cs="Times New Roman"/>
                <w:color w:val="000000" w:themeColor="text1"/>
                <w:sz w:val="28"/>
                <w:szCs w:val="28"/>
                <w:lang w:val="vi-VN"/>
              </w:rPr>
              <w:t xml:space="preserve">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chuyển trường đại học thành đại học và thành lập trường thuộc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đặt tên, đổi tên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chuyển đổi cơ sở giáo dục đại học tư thục sang cơ sở giáo dục đại học tư thục hoạt động không vì lợi nhuận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liên kết các trường đại học thành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phê duyệt chủ trương thành lập hoặc cho phép thành lập phân hiệu của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hoặc</w:t>
            </w:r>
            <w:r w:rsidRPr="00CB7D16">
              <w:rPr>
                <w:rFonts w:ascii="Times New Roman" w:hAnsi="Times New Roman" w:cs="Times New Roman"/>
                <w:color w:val="000000" w:themeColor="text1"/>
                <w:sz w:val="28"/>
                <w:szCs w:val="28"/>
                <w:lang w:val="vi-VN"/>
              </w:rPr>
              <w:t xml:space="preserve"> cho phép thành lập</w:t>
            </w:r>
            <w:r w:rsidRPr="00CB7D16">
              <w:rPr>
                <w:rFonts w:ascii="Times New Roman" w:hAnsi="Times New Roman" w:cs="Times New Roman"/>
                <w:color w:val="000000" w:themeColor="text1"/>
                <w:sz w:val="28"/>
                <w:szCs w:val="28"/>
              </w:rPr>
              <w:t>, cho phép hoạt động đào tạo, đình chỉ hoạt động đào tạo đối với</w:t>
            </w:r>
            <w:r w:rsidRPr="00CB7D16">
              <w:rPr>
                <w:rFonts w:ascii="Times New Roman" w:hAnsi="Times New Roman" w:cs="Times New Roman"/>
                <w:color w:val="000000" w:themeColor="text1"/>
                <w:sz w:val="28"/>
                <w:szCs w:val="28"/>
                <w:lang w:val="vi-VN"/>
              </w:rPr>
              <w:t xml:space="preserve"> phân hiệu</w:t>
            </w:r>
            <w:r w:rsidRPr="00CB7D16">
              <w:rPr>
                <w:rFonts w:ascii="Times New Roman" w:hAnsi="Times New Roman" w:cs="Times New Roman"/>
                <w:color w:val="000000" w:themeColor="text1"/>
                <w:sz w:val="28"/>
                <w:szCs w:val="28"/>
              </w:rPr>
              <w:t xml:space="preserve"> của cơ sở giáo dục đại học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ông nhận</w:t>
            </w:r>
            <w:r w:rsidRPr="00CB7D16">
              <w:rPr>
                <w:rFonts w:ascii="Times New Roman" w:hAnsi="Times New Roman" w:cs="Times New Roman"/>
                <w:color w:val="000000" w:themeColor="text1"/>
                <w:sz w:val="28"/>
                <w:szCs w:val="28"/>
              </w:rPr>
              <w:t xml:space="preserve"> cơ sở giáo dục</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đại học tư thục</w:t>
            </w:r>
            <w:r w:rsidRPr="00CB7D16">
              <w:rPr>
                <w:rFonts w:ascii="Times New Roman" w:hAnsi="Times New Roman" w:cs="Times New Roman"/>
                <w:color w:val="000000" w:themeColor="text1"/>
                <w:sz w:val="28"/>
                <w:szCs w:val="28"/>
                <w:lang w:val="vi-VN"/>
              </w:rPr>
              <w:t xml:space="preserve"> hoạt động không vì lợi nhuận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 xml:space="preserve">hành lập </w:t>
            </w:r>
            <w:r w:rsidRPr="00CB7D16">
              <w:rPr>
                <w:rFonts w:ascii="Times New Roman" w:hAnsi="Times New Roman" w:cs="Times New Roman"/>
                <w:color w:val="000000" w:themeColor="text1"/>
                <w:sz w:val="28"/>
                <w:szCs w:val="28"/>
              </w:rPr>
              <w:t>h</w:t>
            </w:r>
            <w:r w:rsidRPr="00CB7D16">
              <w:rPr>
                <w:rFonts w:ascii="Times New Roman" w:hAnsi="Times New Roman" w:cs="Times New Roman"/>
                <w:color w:val="000000" w:themeColor="text1"/>
                <w:sz w:val="28"/>
                <w:szCs w:val="28"/>
                <w:lang w:val="vi-VN"/>
              </w:rPr>
              <w:t xml:space="preserve">ội đồng </w:t>
            </w:r>
            <w:r w:rsidRPr="00CB7D16">
              <w:rPr>
                <w:rFonts w:ascii="Times New Roman" w:hAnsi="Times New Roman" w:cs="Times New Roman"/>
                <w:color w:val="000000" w:themeColor="text1"/>
                <w:sz w:val="28"/>
                <w:szCs w:val="28"/>
              </w:rPr>
              <w:t>trường và công nhận chủ tịch hội đồng trường đại học công lập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 và công nhận hội đồng quản trị</w:t>
            </w:r>
            <w:r w:rsidRPr="00CB7D16">
              <w:rPr>
                <w:rFonts w:ascii="Times New Roman" w:hAnsi="Times New Roman" w:cs="Times New Roman"/>
                <w:color w:val="000000" w:themeColor="text1"/>
                <w:sz w:val="28"/>
                <w:szCs w:val="28"/>
              </w:rPr>
              <w:t xml:space="preserve"> trường đại học tư thục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phân tầng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xếp hạng đối với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công nhận cơ sở giáo dục đại học </w:t>
            </w:r>
            <w:r w:rsidRPr="00CB7D16">
              <w:rPr>
                <w:rFonts w:ascii="Times New Roman" w:hAnsi="Times New Roman" w:cs="Times New Roman"/>
                <w:color w:val="000000" w:themeColor="text1"/>
                <w:sz w:val="28"/>
                <w:szCs w:val="28"/>
                <w:lang w:val="vi-VN"/>
              </w:rPr>
              <w:t>đạt chuẩn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mở hoặc đình chỉ hoạt động giáo dục của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liên kết đào tạo đại học với cơ sở giáo dục trong nước và với nước ngoài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gia hạn chương trình liên kết đào tạo với nước ngoài trình độ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 xml:space="preserve">Hồ sơ cho phép </w:t>
            </w:r>
            <w:r w:rsidRPr="00CB7D16">
              <w:rPr>
                <w:rFonts w:ascii="Times New Roman" w:hAnsi="Times New Roman" w:cs="Times New Roman"/>
                <w:color w:val="000000" w:themeColor="text1"/>
                <w:spacing w:val="-6"/>
                <w:sz w:val="28"/>
                <w:szCs w:val="28"/>
                <w:lang w:val="vi-VN"/>
              </w:rPr>
              <w:t xml:space="preserve">đào tạo liên thông </w:t>
            </w:r>
            <w:r w:rsidRPr="00CB7D16">
              <w:rPr>
                <w:rFonts w:ascii="Times New Roman" w:hAnsi="Times New Roman" w:cs="Times New Roman"/>
                <w:color w:val="000000" w:themeColor="text1"/>
                <w:spacing w:val="-6"/>
                <w:sz w:val="28"/>
                <w:szCs w:val="28"/>
              </w:rPr>
              <w:t>lên trình độ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cho phép đào tạo từ xa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đào tạo văn bằng đại học thứ hai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ban hành chương trình đào tạo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và duyệt giáo trình dùng chung cho các môn học bắt buộc, bồi dưỡng các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lựa chọn, thẩm định, duyệt và sử dụng tài liệu giảng dạy, giáo trình các trình độ của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xác định chỉ tiêu tuyển sinh hàng năm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xây dựng phương án đảm bảo chất lượng đầu vào tuyển sinh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 Quyết định trúng tuyển, danh sách trúng tuyển; Điểm chuẩn</w:t>
            </w:r>
            <w:r w:rsidRPr="00CB7D16">
              <w:rPr>
                <w:rFonts w:ascii="Times New Roman" w:hAnsi="Times New Roman" w:cs="Times New Roman"/>
                <w:color w:val="000000" w:themeColor="text1"/>
                <w:sz w:val="28"/>
                <w:szCs w:val="28"/>
              </w:rPr>
              <w:t xml:space="preserve">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 của các trường tổ chức tuyển sinh theo phương thức thi tuyển hoặc thi tuyển kết hợp với xét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Văn bản phê duyệt danh sách sinh viên nhập học hoặc phân lớp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tổng hợp kết quả học tập theo học kỳ, năm học</w:t>
            </w:r>
            <w:r w:rsidRPr="00CB7D16">
              <w:rPr>
                <w:rFonts w:ascii="Times New Roman" w:hAnsi="Times New Roman" w:cs="Times New Roman"/>
                <w:color w:val="000000" w:themeColor="text1"/>
                <w:sz w:val="28"/>
                <w:szCs w:val="28"/>
              </w:rPr>
              <w:t>, khóa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giảng dạy của giảng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cố vấn học tập của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phê duyệt kết quả thi hết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Tài liệu khác có liên quan đến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Bảng điểm từng học phần bao gồm điểm kiểm tra, điểm thi, điểm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lên lớp (sổ ghi đầu bài)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Báo cáo thực tập tốt nghiệp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03 năm sau tốt nghiệp</w:t>
            </w:r>
          </w:p>
        </w:tc>
      </w:tr>
      <w:tr w:rsidR="002D7D22" w:rsidRPr="00CB7D16" w:rsidTr="003E29B8">
        <w:trPr>
          <w:trHeight w:val="70"/>
        </w:trPr>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xét công nhận tốt nghiệp đại học</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shd w:val="clear" w:color="auto" w:fill="FFFFFF"/>
              </w:rPr>
              <w:t>- Quyết định công nhận tốt nghiệp và cấp bằng đại học;</w:t>
            </w:r>
            <w:r w:rsidRPr="00CB7D16">
              <w:rPr>
                <w:rFonts w:ascii="Times New Roman" w:hAnsi="Times New Roman" w:cs="Times New Roman"/>
                <w:color w:val="000000" w:themeColor="text1"/>
                <w:sz w:val="28"/>
                <w:szCs w:val="28"/>
                <w:shd w:val="clear" w:color="auto" w:fill="FFFFFF"/>
              </w:rPr>
              <w:t xml:space="preserve"> Danh sách tốt nghiệp</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Hồ sơ xét công nhận tốt nghiệp</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đồ án, khóa luận tốt nghiệp</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Được </w:t>
            </w:r>
            <w:r w:rsidRPr="00CB7D16">
              <w:rPr>
                <w:rFonts w:ascii="Times New Roman" w:hAnsi="Times New Roman" w:cs="Times New Roman"/>
                <w:color w:val="000000" w:themeColor="text1"/>
                <w:spacing w:val="-4"/>
                <w:sz w:val="28"/>
                <w:szCs w:val="28"/>
              </w:rPr>
              <w:t>Hội đồng đánh giá đạt yêu cầu trở lên</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yêu cầu</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65"/>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65"/>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thi, xét tốt nghiệp</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hủy bỏ/không công nhận kết quả đào tạo trình độ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65923"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cấp chứng chỉ, giấy chứng nhận của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3. Hồ sơ, tài liệu về đào tạo trình độ thạc sĩ</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cho phép đào tạo, đình chỉ tuyển sinh, thu hồi </w:t>
            </w:r>
            <w:r w:rsidRPr="00CB7D16">
              <w:rPr>
                <w:rFonts w:ascii="Times New Roman" w:hAnsi="Times New Roman" w:cs="Times New Roman"/>
                <w:color w:val="000000" w:themeColor="text1"/>
                <w:spacing w:val="-4"/>
                <w:sz w:val="28"/>
                <w:szCs w:val="28"/>
              </w:rPr>
              <w:t>quyết định cho phép đào tạo ngành, chuyên ngành thạc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liên kết đào tạo trình độ thạc sĩ với cơ sở giáo dục trong nước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 thạc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xác định chỉ tiêu tuyển sinh hàng năm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Quyết định trúng tuyển, danh sách trúng tuyển; Điểm chuẩn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Quyết định công nhận học viên cao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tổng hợp kết quả học tập theo học kỳ, năm học</w:t>
            </w:r>
            <w:r w:rsidRPr="00CB7D16">
              <w:rPr>
                <w:rFonts w:ascii="Times New Roman" w:hAnsi="Times New Roman" w:cs="Times New Roman"/>
                <w:color w:val="000000" w:themeColor="text1"/>
                <w:sz w:val="28"/>
                <w:szCs w:val="28"/>
              </w:rPr>
              <w:t>, khóa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giảng dạy của giảng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cố vấn học tập của thạc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vMerge w:val="restart"/>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xét duyệt kết quả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Tài liệu khác có liên quan đến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Bảng điểm từng học phần bao gồm điểm kiểm tra, điểm thi, điểm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theo dõi tình hình giảng dạy, học tập của giảng viên và học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rPr>
          <w:trHeight w:val="61"/>
        </w:trPr>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Tài liệu về công nhận tốt nghiệp và cấp bằng thạc sĩ </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Quyết định công nhận tốt nghiệp và cấp bằng thạc sĩ; Danh sách tốt nghiệp</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Hồ sơ xét công nhận tốt nghiệp và cấp bằng thạc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Hồ sơ đánh giá luận văn/đề án thạc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30 năm </w:t>
            </w: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Hồ sơ chấm thẩm định và xử lý kết quả thẩm định luận văn/đề án thạc sĩ trong trường hợp có đơn tố cáo</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30 năm </w:t>
            </w: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Luận văn</w:t>
            </w:r>
            <w:r w:rsidRPr="00CB7D16">
              <w:rPr>
                <w:rFonts w:ascii="Times New Roman" w:hAnsi="Times New Roman" w:cs="Times New Roman"/>
                <w:color w:val="000000" w:themeColor="text1"/>
                <w:sz w:val="28"/>
                <w:szCs w:val="28"/>
                <w:shd w:val="clear" w:color="auto" w:fill="FFFFFF"/>
              </w:rPr>
              <w:t>/đề án</w:t>
            </w:r>
            <w:r w:rsidRPr="00CB7D16">
              <w:rPr>
                <w:rFonts w:ascii="Times New Roman" w:hAnsi="Times New Roman" w:cs="Times New Roman"/>
                <w:color w:val="000000" w:themeColor="text1"/>
                <w:sz w:val="28"/>
                <w:szCs w:val="28"/>
              </w:rPr>
              <w:t xml:space="preserve"> thạc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Được hội đồng đánh giá đạt yêu cầu trở lên</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30 năm </w:t>
            </w:r>
          </w:p>
        </w:tc>
      </w:tr>
      <w:tr w:rsidR="002D7D22" w:rsidRPr="00CB7D16" w:rsidTr="003E29B8">
        <w:trPr>
          <w:trHeight w:val="5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yêu cầu</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58"/>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Tài liệu khác có liên quan đến xét tốt nghiệp </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hủy bỏ/không công nhận kết quả đào tạo trình độ thạc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4. Hồ sơ, tài liệu về đào tạo trình độ tiến sĩ</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cho phép đào tạo, đình chỉ tuyển sinh, thu hồi quyết định</w:t>
            </w:r>
            <w:r w:rsidRPr="00CB7D16">
              <w:rPr>
                <w:rFonts w:ascii="Times New Roman" w:hAnsi="Times New Roman" w:cs="Times New Roman"/>
                <w:color w:val="000000" w:themeColor="text1"/>
                <w:sz w:val="28"/>
                <w:szCs w:val="28"/>
              </w:rPr>
              <w:t xml:space="preserve"> cho phép đào tạo ngành, chuyên ngành tiến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liên kết đào tạo trình độ tiến sĩ với cơ sở giáo dục trong nước và ngoài nước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 tiến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xác định chỉ tiêu tuyển sinh hàng năm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Quyết định trúng tuyển, danh sách trúng tuyển; Điểm chuẩn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Quyết định công nhận nghiên cứu sinh, hướng nghiên cứu hoặc đề tài nghiên cứu, chuyên ngành, người hướng dẫn và thời gian đào tạo của nghiên cứu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Bảng điểm tổng hợp kết quả học tập theo học kỳ, năm học, khóa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giảng dạy của giảng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C65923"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w:t>
            </w:r>
            <w:r w:rsidR="004B424B" w:rsidRPr="00CB7D16">
              <w:rPr>
                <w:rFonts w:ascii="Times New Roman" w:hAnsi="Times New Roman" w:cs="Times New Roman"/>
                <w:color w:val="000000" w:themeColor="text1"/>
                <w:sz w:val="26"/>
                <w:szCs w:val="28"/>
              </w:rPr>
              <w:t>5 năm sau tốt nghiệp</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xét duyệt kết quả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Tài liệu khác liên quan đến thi hết học phần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Bảng điểm từng học phần bao gồm điểm kiểm tra, điểm thi, điểm học phần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theo dõi tình hình giảng dạy, học tập của giảng viên và nghiên cứu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Báo cáo chuyên đề, tiểu luận tổng quan của nghiên cứu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rPr>
          <w:trHeight w:val="52"/>
        </w:trPr>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công nhận tốt nghiệp và cấp bằng tiến sĩ</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rPr>
              <w:t>- Quyết định công nhận tốt nghiệp và cấp bằng tiến sĩ; Danh sách nghiên cứu sinh được cấp bằng tiến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xét công nhận tốt nghiệp và cấp bằng tiến sĩ </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đánh giá luận án tiến sĩ cấp cơ sở</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đề nghị bảo vệ luận án tiến sĩ cấp trường hoặc viện</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về việc lấy ý kiến phản biện độc lập đối với luận án tiến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đánh giá luận án tiến sĩ cấp trường hoặc viện </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chấm thẩm định và xử lý kết quả thẩm định luận án tiến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Luận án tiến sĩ và tóm tắt luận án tiến sĩ</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pacing w:val="-4"/>
                <w:sz w:val="28"/>
                <w:szCs w:val="28"/>
              </w:rPr>
              <w:t>Được Hội đồng đánh giá đạt yêu cầu trở lên</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43"/>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yêu cầu</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43"/>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Tài liệu khác có liên quan đến xét tốt nghiệp </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05 năm </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hủy bỏ/không công nhận kết quả đào tạo trình độ tiến sĩ</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4"/>
                <w:szCs w:val="28"/>
              </w:rPr>
              <w:t>V. HỒ SƠ, TÀI LIỆU VỀ GIÁO DỤC NGHỀ NGHIỆP VÀ GIÁO DỤC THƯỜNG XUYÊN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1. Hồ sơ, tài liệu về quản lý cơ sở giáo dục nghề nghiệp và các hoạt động giáo dục nghề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cho phép thành lập, sáp nhập, chia, tách, giải thể, đổi tên, đình chỉ hoạt động giáo dục nghề nghiệp đối với cơ sở</w:t>
            </w:r>
            <w:r w:rsidRPr="00CB7D16">
              <w:rPr>
                <w:rFonts w:ascii="Times New Roman" w:hAnsi="Times New Roman" w:cs="Times New Roman"/>
                <w:color w:val="000000" w:themeColor="text1"/>
                <w:sz w:val="28"/>
                <w:szCs w:val="28"/>
                <w:lang w:val="vi-VN"/>
              </w:rPr>
              <w:t xml:space="preserve"> giáo dục </w:t>
            </w:r>
            <w:r w:rsidRPr="00CB7D16">
              <w:rPr>
                <w:rFonts w:ascii="Times New Roman" w:hAnsi="Times New Roman" w:cs="Times New Roman"/>
                <w:color w:val="000000" w:themeColor="text1"/>
                <w:sz w:val="28"/>
                <w:szCs w:val="28"/>
              </w:rPr>
              <w:t>nghề nghiệp và trung tâm giáo dục quốc phòng và an ninh thuộc cơ sở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cho phép thành lập, đăng ký hoặc cho phép hoạt động giáo dục, đình chỉ hoạt động giáo dục, sáp nhập, chia, tách, giải thể đối với phân hiệu</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của trường trung cấp, trường cao đẳng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định tiêu chí cụ thể phân loại cơ sở giáo dục nghề nghiệp công lập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hội đồng trường trung cấp, cao đẳng nghề công lập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bổ nhiệm, miễn nhiệm, cách chức chủ tịch hội đồng trường trung cấp, cao đẳng nghề công lập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hội đồng quản trị và chủ tịch hội đồng quản trị trường trung cấp, cao đẳng nghề tư thục và có vốn đầu tư nước ngoài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hiệu trưởng trường cao đẳng tư thục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chuyển cơ sở giáo dục nghề nghiệp tư thục</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thành cơ sở giáo dục nghề nghiệp tư thục</w:t>
            </w:r>
            <w:r w:rsidRPr="00CB7D16">
              <w:rPr>
                <w:rFonts w:ascii="Times New Roman" w:hAnsi="Times New Roman" w:cs="Times New Roman"/>
                <w:color w:val="000000" w:themeColor="text1"/>
                <w:sz w:val="28"/>
                <w:szCs w:val="28"/>
                <w:lang w:val="vi-VN"/>
              </w:rPr>
              <w:t xml:space="preserve"> hoạt động không vì lợi nhuận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thành lập văn phòng đại diện của tổ chức, cơ sở giáo dục nghề nghiệp nước ngoài tại Việt Nam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chuẩn kỹ thuật quốc gia, định mức kinh tế-kỹ thuật chuyên ngành trong lĩnh vực giáo dục nghề nghiệp; tiêu chuẩn kỹ năng nghề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ban hành chương trình đào tạo trình độ trung cấp, cao đẳng nghề</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quy trình xây dựng, thẩm định, ban hành chương trình đào tạo trình độ trung cấp, cao đẳng nghề</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lựa chọn, thẩm định, phê duyệt và sử dụng chương trình, giáo trình đào tạo nghề; áp dụng các chương trình đào tạo nghề của nước ngoài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văn bản hướng dẫn chuyên môn, nghiệp vụ về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đào tạo liên thông lên trình độ trung cấp, cao đẳng nghề</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liên kết đào tạo nghề với các cơ sở giáo dục nghề nghiệp trong nước và nước ngoài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chế tổ chức và hoạt động của các cơ sở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kiểm tra thực hiện quy chế tổ chức và hoạt động của các cơ sở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Danh mục ngành, nghề đào tạo trình độ cao đẳng, trung cấp; ngành, nghề nặng nhọc, độc hại; ngành, nghề khó tuyển sinh nhưng xã hội có nhu cầu; ngành, nghề được phép hợp tác, đầu tư với nước ngoài; ngành, nghề doanh nghiệp phải sử dụng lao động qua đào tạo giáo dục nghề nghiệp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khối lượng kiến thức tối thiểu đối với từng trình độ đào tạo và từng ngành, nghề đào tạo, yêu </w:t>
            </w:r>
            <w:r w:rsidRPr="00CB7D16">
              <w:rPr>
                <w:rFonts w:ascii="Times New Roman" w:hAnsi="Times New Roman" w:cs="Times New Roman"/>
                <w:color w:val="000000" w:themeColor="text1"/>
                <w:sz w:val="28"/>
                <w:szCs w:val="28"/>
              </w:rPr>
              <w:lastRenderedPageBreak/>
              <w:t>cầu về năng lực người học phải đạt được sau khi tốt nghiệp đối với từng trình độ đào tạo của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lastRenderedPageBreak/>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thực hiện các chương trình đào tạo thường xuyên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biên soạn, thẩm định, phê duyệt tài liệu bồi dưỡng</w:t>
            </w:r>
            <w:r w:rsidRPr="00CB7D16">
              <w:rPr>
                <w:rFonts w:ascii="Times New Roman" w:hAnsi="Times New Roman" w:cs="Times New Roman"/>
                <w:color w:val="000000" w:themeColor="text1"/>
                <w:sz w:val="28"/>
                <w:szCs w:val="28"/>
              </w:rPr>
              <w:t>, tài liệu hướng dẫn giảng dạy thuộc lĩnh vực giáo dục thường xuyên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xây dựng, quản lý danh mục ngành, nghề đào tạo thường xuyên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đào tạo, bồi dưỡng trình độ kỹ năng nghề, nâng cao năng lực nghề nghiệp cho người lao động</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chuyển ngành, nghề đào tạo</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 xml:space="preserve">2. Hồ sơ, sổ sách phục vụ hoạt động giáo dục nghề nghiệp của trường trung cấp, cao đẳng </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Văn bản phê duyệt danh sách người học nhập học hoặc phân lớp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Kế hoạch đào tạo đối với khóa học, năm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giảng dạy của giảng viên, giáo viên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tổng hợp kết quả học tập theo học kỳ, năm học</w:t>
            </w:r>
            <w:r w:rsidRPr="00CB7D16">
              <w:rPr>
                <w:rFonts w:ascii="Times New Roman" w:hAnsi="Times New Roman" w:cs="Times New Roman"/>
                <w:color w:val="000000" w:themeColor="text1"/>
                <w:sz w:val="28"/>
                <w:szCs w:val="28"/>
              </w:rPr>
              <w:t>, khóa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Bảng điểm của người học: Điểm kiểm tra thường xuyên</w:t>
            </w:r>
            <w:r w:rsidRPr="00CB7D16">
              <w:rPr>
                <w:rFonts w:ascii="Times New Roman" w:hAnsi="Times New Roman" w:cs="Times New Roman"/>
                <w:color w:val="000000" w:themeColor="text1"/>
                <w:sz w:val="28"/>
                <w:szCs w:val="28"/>
              </w:rPr>
              <w:t>, định kỳ; điểm thi kết thúc môn học, mô đun; bản in kết quả thi, kiểm tra đối với hình thức thi, kiểm tra trực tuyến hoặc bằng phần mềm chuyên biệt trên máy tính có chữ ký của giáo viên, giảng viên giảng dạy và cán bộ quản lý khoa, tổ chuyên môn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lên lớp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05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khen thưởng, kỷ luật người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30"/>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68"/>
        </w:trPr>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thi tay nghề quốc gia, khu vực ASEAN, châu Á và thế giới</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6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pStyle w:val="ListParagraph"/>
              <w:shd w:val="clear" w:color="auto" w:fill="FFFFFF" w:themeFill="background1"/>
              <w:spacing w:before="100" w:after="100"/>
              <w:ind w:left="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thí sinh đoạt giải tại các Kỳ thi kỹ năng nghề quốc gia, ASEAN, châu Á và thế giới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16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đơn vị đăng cai thi kỹ năng nghề quốc gia, huấn luyện đội tuyển quốc gia chuẩn bị tham dự các Kỳ thi kỹ năng nghề quốc gia, ASEAN, châu Á và thế giới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68"/>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tham dự Kỳ thi kỹ năng nghề quốc gia; đăng cai tham gia huấn luyện đội tuyển quốc gia chuẩn bị tham dự các Kỳ thi kỹ năng nghề ASEAN, châu Á và thế giới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68"/>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Đề thi chính thức tại Kỳ thi kỹ năng nghề quốc gia, đề thi huấn luyện đội tuyển quốc gia chuẩn bị tham dự các Kỳ thi kỹ năng nghề ASEAN, châu Á và thế giới</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68"/>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có liên quan đến đăng cai tổ chức thi kỹ năng nghề quốc gia, huấn luyện đội tuyển quốc gia chuẩn bị tham dự các Kỳ thi kỹ năng nghề quốc gia, ASEAN, châu Á và thế giới</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4"/>
                <w:sz w:val="28"/>
                <w:szCs w:val="28"/>
              </w:rPr>
              <w:t>3. Hồ sơ, tài liệu về tuyển sinh, công nhận tốt nghiệp trong các cơ sở</w:t>
            </w:r>
            <w:r w:rsidRPr="00CB7D16">
              <w:rPr>
                <w:rFonts w:ascii="Times New Roman" w:hAnsi="Times New Roman" w:cs="Times New Roman"/>
                <w:b/>
                <w:color w:val="000000" w:themeColor="text1"/>
                <w:sz w:val="28"/>
                <w:szCs w:val="28"/>
              </w:rPr>
              <w:t xml:space="preserve"> giáo dục nghề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về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xác định chỉ tiêu tuyển sinh hằng năm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Văn bản phê duyệt danh sách người học trúng tuyển, danh sách trúng tuyển; Điểm chuẩn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tuyển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liên quan đến tuyển sinh</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Tài liệu tổ chức thi kết thúc môn học, mô đun: Kế hoạch thi và lịch thi; danh sách người dự thi và kết quả từng môn thi; phiếu nộp bài thi có chữ ký của người học và cán bộ coi thi; bản ghi âm buổi thi đối với hình thức thi trực tuyến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phê duyệt kết quả thi hết môn học, mô đun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10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Tài liệu khác có liên quan đến thi hết môn học, mô đun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chấm phúc khảo bài thi kết thúc môn học, mô đun, thi tốt nghiệp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6"/>
                <w:szCs w:val="28"/>
              </w:rPr>
            </w:pPr>
            <w:r w:rsidRPr="00CB7D16">
              <w:rPr>
                <w:rFonts w:ascii="Times New Roman" w:hAnsi="Times New Roman" w:cs="Times New Roman"/>
                <w:color w:val="000000" w:themeColor="text1"/>
                <w:sz w:val="26"/>
                <w:szCs w:val="28"/>
              </w:rPr>
              <w:t xml:space="preserve">05 năm sau     tốt nghiệp  </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Tài liệu về công nhận tốt nghiệp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shd w:val="clear" w:color="auto" w:fill="FFFFFF"/>
              </w:rPr>
              <w:t>- Quyết định công nhận tốt nghiệp; Sổ cấp bằng tốt nghiệp cho người học</w:t>
            </w:r>
            <w:r w:rsidRPr="00CB7D16">
              <w:rPr>
                <w:rFonts w:ascii="Times New Roman" w:hAnsi="Times New Roman" w:cs="Times New Roman"/>
                <w:color w:val="000000" w:themeColor="text1"/>
                <w:sz w:val="28"/>
                <w:szCs w:val="28"/>
                <w:shd w:val="clear" w:color="auto" w:fill="FFFFFF"/>
              </w:rPr>
              <w:t xml:space="preserve">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xml:space="preserve">- Hồ sơ công nhận kết quả tốt nghiệp </w:t>
            </w:r>
            <w:r w:rsidRPr="00CB7D16">
              <w:rPr>
                <w:rFonts w:ascii="Times New Roman" w:hAnsi="Times New Roman" w:cs="Times New Roman"/>
                <w:color w:val="000000" w:themeColor="text1"/>
                <w:sz w:val="28"/>
                <w:szCs w:val="28"/>
              </w:rPr>
              <w:t xml:space="preserve">đối với đào tạo theo niên chế: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 xml:space="preserve">+ </w:t>
            </w:r>
            <w:r w:rsidRPr="00CB7D16">
              <w:rPr>
                <w:rFonts w:ascii="Times New Roman" w:hAnsi="Times New Roman" w:cs="Times New Roman"/>
                <w:color w:val="000000" w:themeColor="text1"/>
                <w:sz w:val="28"/>
                <w:szCs w:val="28"/>
              </w:rPr>
              <w:t>Quyết định thành lập Hội đồng thi tốt nghiệp; danh sách người học dự thi và kết quả thi, bản in kết quả thi đối với hình thức thi trực tuyến hoặc thi bằng phần mềm chuyên biệt trên máy tính, phiếu nộp bài thi có chữ ký của người học</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 Đề thi đã sử dụng; Bài thi; Phiếu chấm thi</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02 năm sau     tốt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 xml:space="preserve">- Hồ sơ công nhận kết quả tốt nghiệp </w:t>
            </w:r>
            <w:r w:rsidRPr="00CB7D16">
              <w:rPr>
                <w:rFonts w:ascii="Times New Roman" w:hAnsi="Times New Roman" w:cs="Times New Roman"/>
                <w:color w:val="000000" w:themeColor="text1"/>
                <w:sz w:val="28"/>
                <w:szCs w:val="28"/>
              </w:rPr>
              <w:t xml:space="preserve">đối với đào tạo theo tích lũy mô đun hoặc tín chỉ: Quyết định thành lập Hội đồng xét tốt nghiệp; Biên bản họp xét tốt nghiệp; Bảng điểm tổng kết toàn khóa học </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z w:val="28"/>
                <w:szCs w:val="28"/>
                <w:shd w:val="clear" w:color="auto" w:fill="FFFFFF"/>
              </w:rPr>
              <w:t>Sổ cấp giấy chứng nhận kết quả học tập các môn học, mô đun đã học trong chương trình cho người học chưa được công nhận tốt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hanging="541"/>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Bold" w:hAnsi="Times New Roman Bold" w:cs="Times New Roman"/>
                <w:b/>
                <w:color w:val="000000" w:themeColor="text1"/>
                <w:spacing w:val="-4"/>
                <w:sz w:val="28"/>
                <w:szCs w:val="28"/>
              </w:rPr>
            </w:pPr>
            <w:r w:rsidRPr="00CB7D16">
              <w:rPr>
                <w:rFonts w:ascii="Times New Roman Bold" w:hAnsi="Times New Roman Bold" w:cs="Times New Roman"/>
                <w:b/>
                <w:color w:val="000000" w:themeColor="text1"/>
                <w:spacing w:val="-4"/>
                <w:sz w:val="28"/>
                <w:szCs w:val="28"/>
              </w:rPr>
              <w:t>4. Hồ sơ, tài liệu về nhà giáo và cán bộ quản lý giáo dục nghề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chương trình bồi dưỡng chuyên môn, nghiệp vụ sư phạm và kỹ năng nghề để dạy thực hành cho nhà giáo và cán bộ quản lý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thực hiện chương trình bồi dưỡng chuyên môn, nghiệp vụ sư phạm và kỹ năng nghề để dạy thực hành cho nhà giáo và cán bộ quản lý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công tác đào tạo, bồi dưỡng nhà giáo, cán bộ quản lý giáo dục nghề nghiệp, người dạy các chương trình đào tạo thường xuyên</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Hội giảng nhà giáo giáo dục nghề nghiệp cấp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tổ chức Hội giảng nhà giáo giáo dục nghề nghiệp các cấp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11"/>
        </w:trPr>
        <w:tc>
          <w:tcPr>
            <w:tcW w:w="993" w:type="dxa"/>
            <w:vMerge w:val="restart"/>
            <w:tcBorders>
              <w:top w:val="single" w:sz="4" w:space="0" w:color="auto"/>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thi nâng hạng chức danh nghề nghiệp viên chức giáo dục nghề nghiệp</w:t>
            </w:r>
          </w:p>
        </w:tc>
        <w:tc>
          <w:tcPr>
            <w:tcW w:w="1701" w:type="dxa"/>
            <w:tcBorders>
              <w:top w:val="single" w:sz="4" w:space="0" w:color="auto"/>
              <w:left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p>
        </w:tc>
      </w:tr>
      <w:tr w:rsidR="002D7D22" w:rsidRPr="00CB7D16" w:rsidTr="003E29B8">
        <w:trPr>
          <w:trHeight w:val="111"/>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Danh sách trúng tuyển, Báo cáo kết quả </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11"/>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thi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11"/>
        </w:trPr>
        <w:tc>
          <w:tcPr>
            <w:tcW w:w="993" w:type="dxa"/>
            <w:vMerge/>
            <w:tcBorders>
              <w:left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w:t>
            </w:r>
          </w:p>
        </w:tc>
        <w:tc>
          <w:tcPr>
            <w:tcW w:w="1701" w:type="dxa"/>
            <w:tcBorders>
              <w:left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11"/>
        </w:trPr>
        <w:tc>
          <w:tcPr>
            <w:tcW w:w="993" w:type="dxa"/>
            <w:vMerge/>
            <w:tcBorders>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thi</w:t>
            </w:r>
          </w:p>
        </w:tc>
        <w:tc>
          <w:tcPr>
            <w:tcW w:w="1701" w:type="dxa"/>
            <w:tcBorders>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rPr>
                <w:rFonts w:ascii="Times New Roman" w:hAnsi="Times New Roman" w:cs="Times New Roman"/>
                <w:b/>
                <w:color w:val="000000" w:themeColor="text1"/>
                <w:sz w:val="28"/>
                <w:szCs w:val="28"/>
              </w:rPr>
            </w:pPr>
            <w:r w:rsidRPr="00CB7D16">
              <w:rPr>
                <w:rFonts w:ascii="Times New Roman Bold" w:hAnsi="Times New Roman Bold" w:cs="Times New Roman"/>
                <w:b/>
                <w:color w:val="000000" w:themeColor="text1"/>
                <w:spacing w:val="-2"/>
                <w:sz w:val="28"/>
                <w:szCs w:val="28"/>
              </w:rPr>
              <w:t>5. Hồ sơ, tài liệu về cơ sở vật chất, thiết bị đào tạo trong các cơ sở</w:t>
            </w:r>
            <w:r w:rsidRPr="00CB7D16">
              <w:rPr>
                <w:rFonts w:ascii="Times New Roman" w:hAnsi="Times New Roman" w:cs="Times New Roman"/>
                <w:b/>
                <w:color w:val="000000" w:themeColor="text1"/>
                <w:sz w:val="28"/>
                <w:szCs w:val="28"/>
              </w:rPr>
              <w:t xml:space="preserve"> giáo dục nghề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định mức kinh tế - kỹ thuật trong đào tạo đối với từng ngành, nghề theo từng trình độ đào tạo và các ngành, nghề trọng điểm</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tiêu chuẩn cơ sở vật chất của cơ sở giáo dục nghề nghiệp; tiêu chuẩn cơ sở vật chất phục vụ giáo dục thể chất và hoạt động thể thao</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tiêu chuẩn cơ sở vật chất của cơ sở giáo dục nghề nghiệp; tiêu chuẩn cơ sở vật chất phục vụ giáo dục thể chất và hoạt động thể thao</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danh mục thiết bị đào tạo tối thiểu của từng ngành, nghề</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mức tiêu hao vật tư, thiết bị trong quá </w:t>
            </w:r>
            <w:r w:rsidRPr="00CB7D16">
              <w:rPr>
                <w:rFonts w:ascii="Times New Roman" w:hAnsi="Times New Roman" w:cs="Times New Roman"/>
                <w:color w:val="000000" w:themeColor="text1"/>
                <w:spacing w:val="-2"/>
                <w:sz w:val="28"/>
                <w:szCs w:val="28"/>
              </w:rPr>
              <w:t>trình đào tạo cho từng ngành, nghề theo các cấp trình độ</w:t>
            </w:r>
            <w:r w:rsidRPr="00CB7D16">
              <w:rPr>
                <w:rFonts w:ascii="Times New Roman" w:hAnsi="Times New Roman" w:cs="Times New Roman"/>
                <w:color w:val="000000" w:themeColor="text1"/>
                <w:sz w:val="28"/>
                <w:szCs w:val="28"/>
              </w:rPr>
              <w:t xml:space="preserve"> đào tạo</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pacing w:val="-4"/>
                <w:sz w:val="28"/>
                <w:szCs w:val="28"/>
              </w:rPr>
            </w:pPr>
            <w:r w:rsidRPr="00CB7D16">
              <w:rPr>
                <w:rFonts w:ascii="Times New Roman" w:hAnsi="Times New Roman" w:cs="Times New Roman"/>
                <w:color w:val="000000" w:themeColor="text1"/>
                <w:spacing w:val="-4"/>
                <w:sz w:val="28"/>
                <w:szCs w:val="28"/>
              </w:rPr>
              <w:t>Hồ sơ tổ chức Hội thi thiết bị đào tạo tự làm cấp quốc gia</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tổ chức Hội thi thiết bị đào tạo tự làm các cấp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40" w:after="14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ind w:left="72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6. Hồ sơ, tài liệu kiểm định chất lượng giáo dục nghề nghiệp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quy định về kiểm định chất lượng giáo dục nghề nghiệp</w:t>
            </w:r>
          </w:p>
        </w:tc>
        <w:tc>
          <w:tcPr>
            <w:tcW w:w="1701" w:type="dxa"/>
            <w:tcBorders>
              <w:top w:val="single" w:sz="4" w:space="0" w:color="auto"/>
              <w:left w:val="single" w:sz="4" w:space="0" w:color="auto"/>
              <w:bottom w:val="single" w:sz="4" w:space="0" w:color="auto"/>
              <w:right w:val="single" w:sz="4" w:space="0" w:color="auto"/>
            </w:tcBorders>
          </w:tcPr>
          <w:p w:rsidR="004B424B" w:rsidRPr="00CB7D16" w:rsidRDefault="004B424B"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390"/>
        </w:trPr>
        <w:tc>
          <w:tcPr>
            <w:tcW w:w="993" w:type="dxa"/>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khung bảo đảm chất lượng giáo dục nghề nghiệp quốc gia tham chiếu trình độ khu vực ASEAN và  thế giới</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390"/>
        </w:trPr>
        <w:tc>
          <w:tcPr>
            <w:tcW w:w="993" w:type="dxa"/>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đào tạo, bồi dưỡng chuyên môn, nghiệp vụ cho cán bộ, nhà giáo của cơ sở giáo dục nghề nghiệp về kiểm định và bảo đảm chất lượng giáo dục nghề nghiệp,  chuyên gia xây dựng, thẩm định ngân hàng đề thi đánh giá, cấp thẻ kiểm định viên</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390"/>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đánh giá và công nhận trường trung cấp, cao đẳng</w:t>
            </w: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pacing w:val="-4"/>
                <w:sz w:val="28"/>
                <w:szCs w:val="28"/>
              </w:rPr>
              <w:t>trung tâm giáo dục nghề nghiệp đạt tiêu chuẩn kiểm định</w:t>
            </w:r>
            <w:r w:rsidRPr="00CB7D16">
              <w:rPr>
                <w:rFonts w:ascii="Times New Roman" w:hAnsi="Times New Roman" w:cs="Times New Roman"/>
                <w:color w:val="000000" w:themeColor="text1"/>
                <w:sz w:val="28"/>
                <w:szCs w:val="28"/>
              </w:rPr>
              <w:t xml:space="preserve"> chất lượng giáo dục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390"/>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Đạt tiêu chuẩn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390"/>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ListParagraph"/>
              <w:shd w:val="clear" w:color="auto" w:fill="FFFFFF" w:themeFill="background1"/>
              <w:spacing w:before="100" w:after="100"/>
              <w:ind w:left="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tiêu chuẩn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và công nhận chương trình đào tạo các trình độ sơ cấp, trung cấp, cao đẳng đạt tiêu chuẩn kiểm định chất lượng giáo dục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Đạt tiêu chuẩn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ListParagraph"/>
              <w:shd w:val="clear" w:color="auto" w:fill="FFFFFF" w:themeFill="background1"/>
              <w:spacing w:before="100" w:after="100"/>
              <w:ind w:left="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Không đạt tiêu chuẩn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hệ thống bảo đảm chất lượng giáo dục nghề nghiệp</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tổ chức thực hiện hệ thống bảo đảm chất lượng giáo dục nghề nghiệp</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05"/>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đào tạo, bồi dưỡng và cấp chứng chỉ đào tạo kiểm định viên kiểm định chất lượng giáo dục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cấp chứng chỉ đào tạo kiểm định viên kiểm định chất lượng giáo dục nghề nghiệp</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tham dự khóa đào tạo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kiểm tra, đánh giá</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05"/>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đào tạo và cấp chứng chỉ kiểm định viên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05"/>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và c</w:t>
            </w:r>
            <w:r w:rsidRPr="00CB7D16">
              <w:rPr>
                <w:rFonts w:ascii="Times New Roman" w:hAnsi="Times New Roman" w:cs="Times New Roman"/>
                <w:color w:val="000000" w:themeColor="text1"/>
                <w:sz w:val="28"/>
                <w:szCs w:val="28"/>
                <w:lang w:val="vi-VN"/>
              </w:rPr>
              <w:t xml:space="preserve">ấp thẻ </w:t>
            </w:r>
            <w:r w:rsidRPr="00CB7D16">
              <w:rPr>
                <w:rFonts w:ascii="Times New Roman" w:hAnsi="Times New Roman" w:cs="Times New Roman"/>
                <w:color w:val="000000" w:themeColor="text1"/>
                <w:sz w:val="28"/>
                <w:szCs w:val="28"/>
              </w:rPr>
              <w:t>k</w:t>
            </w:r>
            <w:r w:rsidRPr="00CB7D16">
              <w:rPr>
                <w:rFonts w:ascii="Times New Roman" w:hAnsi="Times New Roman" w:cs="Times New Roman"/>
                <w:color w:val="000000" w:themeColor="text1"/>
                <w:sz w:val="28"/>
                <w:szCs w:val="28"/>
                <w:lang w:val="vi-VN"/>
              </w:rPr>
              <w:t>iểm định viên ki</w:t>
            </w:r>
            <w:r w:rsidRPr="00CB7D16">
              <w:rPr>
                <w:rFonts w:ascii="Times New Roman" w:hAnsi="Times New Roman" w:cs="Times New Roman"/>
                <w:color w:val="000000" w:themeColor="text1"/>
                <w:sz w:val="28"/>
                <w:szCs w:val="28"/>
              </w:rPr>
              <w:t>ể</w:t>
            </w:r>
            <w:r w:rsidRPr="00CB7D16">
              <w:rPr>
                <w:rFonts w:ascii="Times New Roman" w:hAnsi="Times New Roman" w:cs="Times New Roman"/>
                <w:color w:val="000000" w:themeColor="text1"/>
                <w:sz w:val="28"/>
                <w:szCs w:val="28"/>
                <w:lang w:val="vi-VN"/>
              </w:rPr>
              <w:t>m định chất lượng giáo dục</w:t>
            </w:r>
            <w:r w:rsidRPr="00CB7D16">
              <w:rPr>
                <w:rFonts w:ascii="Times New Roman" w:hAnsi="Times New Roman" w:cs="Times New Roman"/>
                <w:color w:val="000000" w:themeColor="text1"/>
                <w:sz w:val="28"/>
                <w:szCs w:val="28"/>
              </w:rPr>
              <w:t xml:space="preserve">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người đủ tiêu chuẩn tham dự, danh sách người được đánh giá đạt yêu cầu, danh sách cấp thẻ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tham gia đánh giá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0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 của người tham dự</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05"/>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đánh giá và cấp thẻ kiểm định viên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32"/>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 xml:space="preserve">ấp </w:t>
            </w:r>
            <w:r w:rsidRPr="00CB7D16">
              <w:rPr>
                <w:rFonts w:ascii="Times New Roman" w:hAnsi="Times New Roman" w:cs="Times New Roman"/>
                <w:color w:val="000000" w:themeColor="text1"/>
                <w:sz w:val="28"/>
                <w:szCs w:val="28"/>
              </w:rPr>
              <w:t xml:space="preserve">lại </w:t>
            </w:r>
            <w:r w:rsidRPr="00CB7D16">
              <w:rPr>
                <w:rFonts w:ascii="Times New Roman" w:hAnsi="Times New Roman" w:cs="Times New Roman"/>
                <w:color w:val="000000" w:themeColor="text1"/>
                <w:sz w:val="28"/>
                <w:szCs w:val="28"/>
                <w:lang w:val="vi-VN"/>
              </w:rPr>
              <w:t xml:space="preserve">thẻ </w:t>
            </w:r>
            <w:r w:rsidRPr="00CB7D16">
              <w:rPr>
                <w:rFonts w:ascii="Times New Roman" w:hAnsi="Times New Roman" w:cs="Times New Roman"/>
                <w:color w:val="000000" w:themeColor="text1"/>
                <w:sz w:val="28"/>
                <w:szCs w:val="28"/>
              </w:rPr>
              <w:t>k</w:t>
            </w:r>
            <w:r w:rsidRPr="00CB7D16">
              <w:rPr>
                <w:rFonts w:ascii="Times New Roman" w:hAnsi="Times New Roman" w:cs="Times New Roman"/>
                <w:color w:val="000000" w:themeColor="text1"/>
                <w:sz w:val="28"/>
                <w:szCs w:val="28"/>
                <w:lang w:val="vi-VN"/>
              </w:rPr>
              <w:t>iểm định viên ki</w:t>
            </w:r>
            <w:r w:rsidRPr="00CB7D16">
              <w:rPr>
                <w:rFonts w:ascii="Times New Roman" w:hAnsi="Times New Roman" w:cs="Times New Roman"/>
                <w:color w:val="000000" w:themeColor="text1"/>
                <w:sz w:val="28"/>
                <w:szCs w:val="28"/>
              </w:rPr>
              <w:t>ể</w:t>
            </w:r>
            <w:r w:rsidRPr="00CB7D16">
              <w:rPr>
                <w:rFonts w:ascii="Times New Roman" w:hAnsi="Times New Roman" w:cs="Times New Roman"/>
                <w:color w:val="000000" w:themeColor="text1"/>
                <w:sz w:val="28"/>
                <w:szCs w:val="28"/>
                <w:lang w:val="vi-VN"/>
              </w:rPr>
              <w:t>m định chất lượng giáo dục</w:t>
            </w:r>
            <w:r w:rsidRPr="00CB7D16">
              <w:rPr>
                <w:rFonts w:ascii="Times New Roman" w:hAnsi="Times New Roman" w:cs="Times New Roman"/>
                <w:color w:val="000000" w:themeColor="text1"/>
                <w:sz w:val="28"/>
                <w:szCs w:val="28"/>
              </w:rPr>
              <w:t xml:space="preserve">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31"/>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cấp lại thẻ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31"/>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đề nghị cấp lại thẻ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31"/>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cấp lại thẻ kiểm định viên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thu hồi </w:t>
            </w:r>
            <w:r w:rsidRPr="00CB7D16">
              <w:rPr>
                <w:rFonts w:ascii="Times New Roman" w:hAnsi="Times New Roman" w:cs="Times New Roman"/>
                <w:color w:val="000000" w:themeColor="text1"/>
                <w:sz w:val="28"/>
                <w:szCs w:val="28"/>
                <w:lang w:val="vi-VN"/>
              </w:rPr>
              <w:t xml:space="preserve">thẻ </w:t>
            </w:r>
            <w:r w:rsidRPr="00CB7D16">
              <w:rPr>
                <w:rFonts w:ascii="Times New Roman" w:hAnsi="Times New Roman" w:cs="Times New Roman"/>
                <w:color w:val="000000" w:themeColor="text1"/>
                <w:sz w:val="28"/>
                <w:szCs w:val="28"/>
              </w:rPr>
              <w:t>k</w:t>
            </w:r>
            <w:r w:rsidRPr="00CB7D16">
              <w:rPr>
                <w:rFonts w:ascii="Times New Roman" w:hAnsi="Times New Roman" w:cs="Times New Roman"/>
                <w:color w:val="000000" w:themeColor="text1"/>
                <w:sz w:val="28"/>
                <w:szCs w:val="28"/>
                <w:lang w:val="vi-VN"/>
              </w:rPr>
              <w:t>iểm định viên ki</w:t>
            </w:r>
            <w:r w:rsidRPr="00CB7D16">
              <w:rPr>
                <w:rFonts w:ascii="Times New Roman" w:hAnsi="Times New Roman" w:cs="Times New Roman"/>
                <w:color w:val="000000" w:themeColor="text1"/>
                <w:sz w:val="28"/>
                <w:szCs w:val="28"/>
              </w:rPr>
              <w:t>ể</w:t>
            </w:r>
            <w:r w:rsidRPr="00CB7D16">
              <w:rPr>
                <w:rFonts w:ascii="Times New Roman" w:hAnsi="Times New Roman" w:cs="Times New Roman"/>
                <w:color w:val="000000" w:themeColor="text1"/>
                <w:sz w:val="28"/>
                <w:szCs w:val="28"/>
                <w:lang w:val="vi-VN"/>
              </w:rPr>
              <w:t>m định chất lượng giáo dục</w:t>
            </w:r>
            <w:r w:rsidRPr="00CB7D16">
              <w:rPr>
                <w:rFonts w:ascii="Times New Roman" w:hAnsi="Times New Roman" w:cs="Times New Roman"/>
                <w:color w:val="000000" w:themeColor="text1"/>
                <w:sz w:val="28"/>
                <w:szCs w:val="28"/>
              </w:rPr>
              <w:t xml:space="preserve"> nghề nghiệp</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thu hồi thẻ kiểm định viên</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thu hồi thẻ kiểm định viên</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cấp; cấp lại; đình chỉ; cho phép tổ chức kiểm định tiếp tục hoạt động kiểm định chất lượng giáo dục nghề nghiệp; thu hồi giấy chứng nhận đủ điều kiện hoạt động kiểm định chất lượng giáo dục nghề nghiệp</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ind w:left="72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7. Hồ sơ, tài liệu đánh giá, cấp chứng chỉ kỹ năng nghề quốc gia</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khung trình độ kỹ năng nghề quốc gia, hệ thống tiêu chuẩn kỹ năng nghề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kỹ năng nghề giữa các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xây dựng tiêu chuẩn kỹ năng nghề quốc gia cho từng nghề, từng bậc trình độ kỹ năng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tiêu chuẩn kỹ năng nghề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sử dụng tiêu chuẩn kỹ năng nghề quốc gia, áp dụng tiêu chuẩn kỹ năng nghề của các nước khu vực ASEAN và thế giới vào Việt Nam</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8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và phê duyệt ngân hàng câu hỏi kiểm tra kiến thức và ngân hàng bài kiểm tra thực hành đánh giá kỹ năng nghề quốc gia (Ngân hàng đề thi đánh giá kỹ năng nghề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Danh mục cơ sở vật chất, trang thiết bị đánh giá kỹ năng nghề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đào tạo, bồi dưỡng chuyên môn, nghiệp vụ cho đánh giá viên, chuyên gia xây dựng, thẩm định tiêu chuẩn, đề thi kỹ năng nghề quốc gia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rPr>
          <w:trHeight w:val="390"/>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cấp, cấp lại, cấp đổi, bổ sung giấy chứng nhận </w:t>
            </w:r>
            <w:r w:rsidRPr="00CB7D16">
              <w:rPr>
                <w:rFonts w:ascii="Times New Roman" w:hAnsi="Times New Roman" w:cs="Times New Roman"/>
                <w:color w:val="000000" w:themeColor="text1"/>
                <w:spacing w:val="-4"/>
                <w:sz w:val="28"/>
                <w:szCs w:val="28"/>
              </w:rPr>
              <w:t>hoạt động đánh giá, cấp chứng chỉ kỹ năng nghề quốc gia</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390"/>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duyệt</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390"/>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duyệt</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280"/>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cấp, cấp lại, cấp đổi, bổ sung thẻ đánh giá viên kỹ năng nghề quốc gia </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80"/>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duyệt</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280"/>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duyệt</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cấp, đổi, cấp lại chứng chỉ kỹ năng nghề quốc gia</w:t>
            </w:r>
          </w:p>
        </w:tc>
        <w:tc>
          <w:tcPr>
            <w:tcW w:w="1701" w:type="dxa"/>
            <w:tcBorders>
              <w:top w:val="single" w:sz="4" w:space="0" w:color="auto"/>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duyệt</w:t>
            </w:r>
          </w:p>
        </w:tc>
        <w:tc>
          <w:tcPr>
            <w:tcW w:w="1701" w:type="dxa"/>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541"/>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duyệt</w:t>
            </w:r>
          </w:p>
        </w:tc>
        <w:tc>
          <w:tcPr>
            <w:tcW w:w="1701" w:type="dxa"/>
            <w:tcBorders>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8. Hồ sơ, tài liệu về quản lý cơ sở giáo dục thường xuyên và       các hoạt động giáo dục thường xuyên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đình chỉ hoạt động, sáp nhập, giải thể</w:t>
            </w:r>
            <w:r w:rsidRPr="00CB7D16">
              <w:rPr>
                <w:rFonts w:ascii="Times New Roman" w:hAnsi="Times New Roman" w:cs="Times New Roman"/>
                <w:color w:val="000000" w:themeColor="text1"/>
                <w:sz w:val="28"/>
                <w:szCs w:val="28"/>
                <w:lang w:val="vi-VN"/>
              </w:rPr>
              <w:t xml:space="preserve"> trung tâm giáo dục thường xuyên</w:t>
            </w: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z w:val="28"/>
                <w:szCs w:val="28"/>
                <w:lang w:val="vi-VN"/>
              </w:rPr>
              <w:t xml:space="preserve">trung tâm </w:t>
            </w:r>
            <w:r w:rsidRPr="00CB7D16">
              <w:rPr>
                <w:rFonts w:ascii="Times New Roman" w:hAnsi="Times New Roman" w:cs="Times New Roman"/>
                <w:color w:val="000000" w:themeColor="text1"/>
                <w:sz w:val="28"/>
                <w:szCs w:val="28"/>
              </w:rPr>
              <w:t xml:space="preserve">giáo dục nghề nghiệp - </w:t>
            </w:r>
            <w:r w:rsidRPr="00CB7D16">
              <w:rPr>
                <w:rFonts w:ascii="Times New Roman" w:hAnsi="Times New Roman" w:cs="Times New Roman"/>
                <w:color w:val="000000" w:themeColor="text1"/>
                <w:sz w:val="28"/>
                <w:szCs w:val="28"/>
                <w:lang w:val="vi-VN"/>
              </w:rPr>
              <w:t>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cấp phép hoạt động, đình chỉ hoạt động đào tạo, bồi dưỡng ngoại ngữ, tin học, sáp nhập, chia, tách, giải thể</w:t>
            </w:r>
            <w:r w:rsidRPr="00CB7D16">
              <w:rPr>
                <w:rFonts w:ascii="Times New Roman" w:hAnsi="Times New Roman" w:cs="Times New Roman"/>
                <w:color w:val="000000" w:themeColor="text1"/>
                <w:sz w:val="28"/>
                <w:szCs w:val="28"/>
                <w:lang w:val="vi-VN"/>
              </w:rPr>
              <w:t xml:space="preserve"> trung tâm ngoại ngữ</w:t>
            </w:r>
            <w:r w:rsidRPr="00CB7D16">
              <w:rPr>
                <w:rFonts w:ascii="Times New Roman" w:hAnsi="Times New Roman" w:cs="Times New Roman"/>
                <w:color w:val="000000" w:themeColor="text1"/>
                <w:sz w:val="28"/>
                <w:szCs w:val="28"/>
              </w:rPr>
              <w:t>,</w:t>
            </w:r>
            <w:r w:rsidRPr="00CB7D16">
              <w:rPr>
                <w:rFonts w:ascii="Times New Roman" w:hAnsi="Times New Roman" w:cs="Times New Roman"/>
                <w:color w:val="000000" w:themeColor="text1"/>
                <w:sz w:val="28"/>
                <w:szCs w:val="28"/>
                <w:lang w:val="vi-VN"/>
              </w:rPr>
              <w:t xml:space="preserve"> tin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cho phép hoạt động, đình chỉ hoạt động, giải thể</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t</w:t>
            </w:r>
            <w:r w:rsidRPr="00CB7D16">
              <w:rPr>
                <w:rFonts w:ascii="Times New Roman" w:hAnsi="Times New Roman" w:cs="Times New Roman"/>
                <w:color w:val="000000" w:themeColor="text1"/>
                <w:sz w:val="28"/>
                <w:szCs w:val="28"/>
                <w:lang w:val="vi-VN"/>
              </w:rPr>
              <w:t>rung tâm học tập cộng đồng tại xã, phường, thị trấn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xếp hạng</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t</w:t>
            </w:r>
            <w:r w:rsidRPr="00CB7D16">
              <w:rPr>
                <w:rFonts w:ascii="Times New Roman" w:hAnsi="Times New Roman" w:cs="Times New Roman"/>
                <w:color w:val="000000" w:themeColor="text1"/>
                <w:sz w:val="28"/>
                <w:szCs w:val="28"/>
                <w:lang w:val="vi-VN"/>
              </w:rPr>
              <w:t>rung tâm 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chế tổ chức và hoạt động của các cơ sở 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kiểm tra thực hiện quy chế tổ chức và hoạt động của các cơ sở 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chế thực hiện chương trình giáo dục thường xuyên để cấp văn bằng của giáo dục phổ thông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kiểm tra thực hiện quy chế thực hiện chương trình giáo dục thường xuyên để cấp văn bằng của giáo dục phổ thông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cấp phép hoạt động hoặc xác nhận hoạt động giáo dục kỹ năng sống và hoạt động giáo dục ngoài giờ chính khóa</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05 năm sau khi có quyết định cấp phép</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ban hành chương trình giáo dục thường xuyên; chương trình đáp ứng yêu cầu của người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các giáo trình, học liệu, phương tiện phục vụ giảng dạy và học tập mang đặc thù của 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phê duyệt tài liệu bồi dưỡng, tài liệu hướng dẫn giảng dạy thuộc lĩnh vực giáo dục thường xuyên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việc dạy tiếng Việt cho người Việt Nam ở nước ngoài và người nước ngoài ở Việt Nam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xây dựng xã hội học tập, học tập suốt đời</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tỉnh/xã đạt chuẩn phổ cập giáo dục, xóa mù chữ</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đề nghị đánh giá, công nhận “Đơn vị học tập”</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w:t>
            </w:r>
            <w:r w:rsidRPr="00CB7D16">
              <w:rPr>
                <w:rFonts w:ascii="Times New Roman" w:hAnsi="Times New Roman" w:cs="Times New Roman"/>
                <w:color w:val="000000" w:themeColor="text1"/>
                <w:sz w:val="28"/>
                <w:szCs w:val="28"/>
                <w:lang w:val="vi-VN"/>
              </w:rPr>
              <w:t xml:space="preserve">đánh giá, </w:t>
            </w:r>
            <w:r w:rsidRPr="00CB7D16">
              <w:rPr>
                <w:rFonts w:ascii="Times New Roman" w:hAnsi="Times New Roman" w:cs="Times New Roman"/>
                <w:color w:val="000000" w:themeColor="text1"/>
                <w:sz w:val="28"/>
                <w:szCs w:val="28"/>
              </w:rPr>
              <w:t>công nhận</w:t>
            </w:r>
            <w:r w:rsidRPr="00CB7D16">
              <w:rPr>
                <w:rFonts w:ascii="Times New Roman" w:hAnsi="Times New Roman" w:cs="Times New Roman"/>
                <w:color w:val="000000" w:themeColor="text1"/>
                <w:sz w:val="28"/>
                <w:szCs w:val="28"/>
                <w:lang w:val="vi-VN"/>
              </w:rPr>
              <w:t xml:space="preserve"> “Cộng đồng học tập” cấp xã</w:t>
            </w:r>
            <w:r w:rsidRPr="00CB7D16">
              <w:rPr>
                <w:rFonts w:ascii="Times New Roman" w:hAnsi="Times New Roman" w:cs="Times New Roman"/>
                <w:color w:val="000000" w:themeColor="text1"/>
                <w:sz w:val="28"/>
                <w:szCs w:val="28"/>
              </w:rPr>
              <w:t>; Đơn vị học tập</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6"/>
                <w:sz w:val="28"/>
                <w:szCs w:val="28"/>
              </w:rPr>
              <w:t>9. Hồ sơ, sổ sách phục vụ hoạt động giáo dục của trung tâm giáo dục</w:t>
            </w:r>
            <w:r w:rsidRPr="00CB7D16">
              <w:rPr>
                <w:rFonts w:ascii="Times New Roman" w:hAnsi="Times New Roman" w:cs="Times New Roman"/>
                <w:b/>
                <w:color w:val="000000" w:themeColor="text1"/>
                <w:sz w:val="28"/>
                <w:szCs w:val="28"/>
              </w:rPr>
              <w:t xml:space="preserve"> thường xuyên, trung tâm giáo dục nghề nghiệp - giáo dục thường xuyên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đăng bộ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theo dõi và đánh giá học sinh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nghị quyết của trung tâm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Kế hoạch giáo dục của trung tâm (theo năm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kiểm tra đánh giá giáo viên về công tác chuyên môn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thi đua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Học bạ học sinh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6"/>
                <w:szCs w:val="28"/>
              </w:rPr>
              <w:t>Trả học viên</w:t>
            </w:r>
            <w:r w:rsidRPr="00CB7D16">
              <w:rPr>
                <w:rFonts w:ascii="Times New Roman" w:hAnsi="Times New Roman" w:cs="Times New Roman"/>
                <w:color w:val="000000" w:themeColor="text1"/>
                <w:sz w:val="26"/>
                <w:szCs w:val="28"/>
              </w:rPr>
              <w:t xml:space="preserve"> </w:t>
            </w:r>
            <w:r w:rsidRPr="00CB7D16">
              <w:rPr>
                <w:rFonts w:ascii="Times New Roman" w:hAnsi="Times New Roman" w:cs="Times New Roman"/>
                <w:color w:val="000000" w:themeColor="text1"/>
                <w:spacing w:val="-8"/>
                <w:sz w:val="26"/>
                <w:szCs w:val="28"/>
              </w:rPr>
              <w:t>khi ra trường,</w:t>
            </w:r>
            <w:r w:rsidRPr="00CB7D16">
              <w:rPr>
                <w:rFonts w:ascii="Times New Roman" w:hAnsi="Times New Roman" w:cs="Times New Roman"/>
                <w:color w:val="000000" w:themeColor="text1"/>
                <w:sz w:val="26"/>
                <w:szCs w:val="28"/>
              </w:rPr>
              <w:t xml:space="preserve"> </w:t>
            </w:r>
            <w:r w:rsidRPr="00CB7D16">
              <w:rPr>
                <w:rFonts w:ascii="Times New Roman" w:hAnsi="Times New Roman" w:cs="Times New Roman"/>
                <w:color w:val="000000" w:themeColor="text1"/>
                <w:spacing w:val="-4"/>
                <w:sz w:val="26"/>
                <w:szCs w:val="28"/>
              </w:rPr>
              <w:t>chuyển trường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ghi đầu bài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chủ nhiệm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quản lý cấp phát văn bằng, chứng chỉ</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 xml:space="preserve">10. Hồ sơ, sổ sách phục vụ hoạt động của các lớp xóa mù chữ </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Học bạ học sinh theo học chương trình xóa mù chữ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6"/>
                <w:szCs w:val="28"/>
              </w:rPr>
              <w:t>Trả học sinh</w:t>
            </w:r>
            <w:r w:rsidRPr="00CB7D16">
              <w:rPr>
                <w:rFonts w:ascii="Times New Roman" w:hAnsi="Times New Roman" w:cs="Times New Roman"/>
                <w:color w:val="000000" w:themeColor="text1"/>
                <w:sz w:val="26"/>
                <w:szCs w:val="28"/>
              </w:rPr>
              <w:t xml:space="preserve"> </w:t>
            </w:r>
            <w:r w:rsidRPr="00CB7D16">
              <w:rPr>
                <w:rFonts w:ascii="Times New Roman" w:hAnsi="Times New Roman" w:cs="Times New Roman"/>
                <w:color w:val="000000" w:themeColor="text1"/>
                <w:spacing w:val="-6"/>
                <w:sz w:val="26"/>
                <w:szCs w:val="28"/>
              </w:rPr>
              <w:t>khi hoàn thành</w:t>
            </w:r>
            <w:r w:rsidRPr="00CB7D16">
              <w:rPr>
                <w:rFonts w:ascii="Times New Roman" w:hAnsi="Times New Roman" w:cs="Times New Roman"/>
                <w:color w:val="000000" w:themeColor="text1"/>
                <w:spacing w:val="-8"/>
                <w:sz w:val="26"/>
                <w:szCs w:val="28"/>
              </w:rPr>
              <w:t xml:space="preserve"> chương</w:t>
            </w:r>
            <w:r w:rsidRPr="00CB7D16">
              <w:rPr>
                <w:rFonts w:ascii="Times New Roman" w:hAnsi="Times New Roman" w:cs="Times New Roman"/>
                <w:color w:val="000000" w:themeColor="text1"/>
                <w:sz w:val="26"/>
                <w:szCs w:val="28"/>
              </w:rPr>
              <w:t xml:space="preserve"> trình</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Bảng tổng hợp đánh giá kết quả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Danh sách học viên được xác nhận hoàn thành chương trình xóa mù chữ</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z w:val="24"/>
                <w:szCs w:val="28"/>
              </w:rPr>
              <w:t>VI. HỒ SƠ, TÀI LIỆU VỀ GIÁO DỤC QUỐC PHÒNG VÀ AN NINH</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406"/>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đình chỉ hoạt động giáo dục đối với trung tâm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406"/>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điều lệ, quy chế tổ chức và hoạt động của trung tâm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406"/>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chương trình, nội dung môn học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ind w:hanging="406"/>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cho phép tự chủ, đình chỉ tự chủ môn học giáo dục quốc phòng và an ninh đối với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chương trình, nội dung môn học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thẩm định sách giáo khoa giáo dục quốc phòng và an ninh dùng cho học sinh trung học phổ thông; giáo trình giáo dục quốc phòng và an ninh dùng cho sinh viên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thẩm định, ban hành chương trình lồng ghép </w:t>
            </w:r>
            <w:r w:rsidRPr="00CB7D16">
              <w:rPr>
                <w:rFonts w:ascii="Times New Roman" w:hAnsi="Times New Roman" w:cs="Times New Roman"/>
                <w:color w:val="000000" w:themeColor="text1"/>
                <w:spacing w:val="-6"/>
                <w:sz w:val="28"/>
                <w:szCs w:val="28"/>
              </w:rPr>
              <w:t>giáo dục quốc phòng và an ninh cho các trường tiểu học và trung học</w:t>
            </w:r>
            <w:r w:rsidRPr="00CB7D16">
              <w:rPr>
                <w:rFonts w:ascii="Times New Roman" w:hAnsi="Times New Roman" w:cs="Times New Roman"/>
                <w:color w:val="000000" w:themeColor="text1"/>
                <w:sz w:val="28"/>
                <w:szCs w:val="28"/>
              </w:rPr>
              <w:t xml:space="preserve"> cơ sở</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phê duyệt tài liệu bồi dưỡng, tài liệu hướng dẫn giảng dạy thuộc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bảo đảm cơ sở vật chất trang thiết bị tối thiểu trong dạy học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sản xuất thiết bị dạy học môn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Hồ sơ quản lý, sử dụng thiết bị dạy học môn giáo dục quốc phòng</w:t>
            </w:r>
            <w:r w:rsidRPr="00CB7D16">
              <w:rPr>
                <w:rFonts w:ascii="Times New Roman" w:hAnsi="Times New Roman" w:cs="Times New Roman"/>
                <w:color w:val="000000" w:themeColor="text1"/>
                <w:sz w:val="28"/>
                <w:szCs w:val="28"/>
              </w:rPr>
              <w:t xml:space="preserve">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cơ sở giáo dục đại học tuyển chọn nam sinh viên tốt nghiệp đại học đi đào tạo sỹ quan dự bị</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chất lượng công tác giáo dục quốc phòng và an ninh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hội thao giáo dục quốc phòng và an ninh cho học sinh trung học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kèm theo danh sách thí sinh đoạt giải</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Sổ cấp giấy chứng nhận học sinh đạt giải</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ind w:left="360" w:hanging="326"/>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thi</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Các tài liệu khác có liên quan đến hội thao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4"/>
                <w:szCs w:val="28"/>
              </w:rPr>
              <w:t xml:space="preserve">VII. </w:t>
            </w:r>
            <w:r w:rsidRPr="00CB7D16">
              <w:rPr>
                <w:rFonts w:ascii="Times New Roman Bold" w:hAnsi="Times New Roman Bold" w:cs="Times New Roman"/>
                <w:b/>
                <w:color w:val="000000" w:themeColor="text1"/>
                <w:sz w:val="24"/>
                <w:szCs w:val="28"/>
              </w:rPr>
              <w:t>HỒ SƠ, TÀI LIỆU VỀ CÔNG TÁC</w:t>
            </w:r>
            <w:r w:rsidRPr="00CB7D16">
              <w:rPr>
                <w:rFonts w:ascii="Times New Roman" w:hAnsi="Times New Roman" w:cs="Times New Roman"/>
                <w:b/>
                <w:color w:val="000000" w:themeColor="text1"/>
                <w:sz w:val="24"/>
                <w:szCs w:val="28"/>
              </w:rPr>
              <w:t xml:space="preserve"> HỌC SINH, SINH VIÊN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pacing w:val="-2"/>
                <w:sz w:val="28"/>
                <w:szCs w:val="28"/>
              </w:rPr>
              <w:t>1. Hồ sơ</w:t>
            </w:r>
            <w:r w:rsidRPr="00CB7D16">
              <w:rPr>
                <w:rFonts w:ascii="Times New Roman" w:hAnsi="Times New Roman" w:cs="Times New Roman"/>
                <w:b/>
                <w:color w:val="000000" w:themeColor="text1"/>
                <w:sz w:val="28"/>
                <w:szCs w:val="28"/>
              </w:rPr>
              <w:t>, tài liệu</w:t>
            </w:r>
            <w:r w:rsidRPr="00CB7D16">
              <w:rPr>
                <w:rFonts w:ascii="Times New Roman" w:hAnsi="Times New Roman" w:cs="Times New Roman"/>
                <w:b/>
                <w:color w:val="000000" w:themeColor="text1"/>
                <w:spacing w:val="-2"/>
                <w:sz w:val="28"/>
                <w:szCs w:val="28"/>
              </w:rPr>
              <w:t xml:space="preserve"> về công tác giáo dục chính trị tư tưởng, </w:t>
            </w:r>
            <w:r w:rsidRPr="00CB7D16">
              <w:rPr>
                <w:rFonts w:ascii="Times New Roman" w:hAnsi="Times New Roman" w:cs="Times New Roman"/>
                <w:b/>
                <w:color w:val="000000" w:themeColor="text1"/>
                <w:sz w:val="28"/>
                <w:szCs w:val="28"/>
              </w:rPr>
              <w:t xml:space="preserve">đạo đức, lối sống, </w:t>
            </w:r>
            <w:r w:rsidRPr="00CB7D16">
              <w:rPr>
                <w:rFonts w:ascii="Times New Roman" w:hAnsi="Times New Roman" w:cs="Times New Roman"/>
                <w:b/>
                <w:color w:val="000000" w:themeColor="text1"/>
                <w:spacing w:val="-2"/>
                <w:sz w:val="28"/>
                <w:szCs w:val="28"/>
              </w:rPr>
              <w:t>văn hóa học đường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các hoạt động sinh hoạt chính trị đầu khóa cho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quán triệt, tuyên truyền hướng dẫn thực hiện các chủ trương, đường lối của Đảng về việc học tập và làm theo tư tưởng, đạo đức, phong cách Hồ Chí Minh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phát triển đảng viên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theo dõi, tổng hợp, thống kê và đề xuất công tác phát triển Đảng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ban hành quy định văn hóa học đường, an ninh chính trị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công tác xây dựng văn hóa học đường, an ninh chính trị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tuyên truyền, giáo dục pháp luật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giáo dục bảo vệ chủ quyền biển đảo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giáo dục học sinh, sinh viên khai thác, sử dụng các nội dung trên môi trường mạng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ban hành quy định công tác giáo dục đạo đức, lối sống</w:t>
            </w:r>
            <w:r w:rsidRPr="00CB7D16">
              <w:rPr>
                <w:rFonts w:ascii="Times New Roman" w:hAnsi="Times New Roman" w:cs="Times New Roman"/>
                <w:color w:val="000000" w:themeColor="text1"/>
                <w:sz w:val="28"/>
                <w:szCs w:val="28"/>
              </w:rPr>
              <w:t xml:space="preserve"> trong các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việc giáo dục đạo đức, lối sống của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ban hành quy định công tác giáo dục đạo đức, lối sống</w:t>
            </w:r>
            <w:r w:rsidRPr="00CB7D16">
              <w:rPr>
                <w:rFonts w:ascii="Times New Roman" w:hAnsi="Times New Roman" w:cs="Times New Roman"/>
                <w:color w:val="000000" w:themeColor="text1"/>
                <w:sz w:val="28"/>
                <w:szCs w:val="28"/>
              </w:rPr>
              <w:t xml:space="preserve"> trong các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việc giáo dục đạo đức, lối sống của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Báo cáo đánh giá, tổng hợp tình hình đạo đức, lối sống của học sinh, sinh viên theo từng thời kỳ và năm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2. Hồ sơ, tài liệu về kỹ năng, công tác xã hội, tư vấn tâm lý</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hoạt động giáo dục kỹ năng cho học sinh, sinh viên trong và ngoài nhà trường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các hoạt động giáo dục kỹ năng cho học sinh, sinh viên trong và ngoài nhà trường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ban hành quy định công tác phối hợp giữa nhà trường - gia đình - xã hội trong các cơ sở giáo dục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đánh giá công tác phối hợp </w:t>
            </w:r>
            <w:r w:rsidRPr="00CB7D16">
              <w:rPr>
                <w:rFonts w:ascii="Times New Roman" w:hAnsi="Times New Roman" w:cs="Times New Roman"/>
                <w:color w:val="000000" w:themeColor="text1"/>
                <w:spacing w:val="-4"/>
                <w:sz w:val="28"/>
                <w:szCs w:val="28"/>
              </w:rPr>
              <w:t>giữa nhà trường - gia đình - xã hội trong các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công tác giáo dục chuyển đổi hành vi về gia đình và xây dựng gia đình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công tác giáo dục chuyển đổi hành vi về gia đình và xây dựng gia đình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công tác tư vấn tâm lý, công tác xã hội trong các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đánh giá công tác tư vấn tâm lý, công tác xã hội trong các cơ sở giáo dục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thanh niên trong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chỉ đạo công tác tư vấn tâm lý, công tác xã hội trong các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phát triển mạng lưới cơ sở cung cấp dịch vụ tư vấn tâm lý và công tác xã hội trường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pacing w:val="-6"/>
                <w:sz w:val="28"/>
                <w:szCs w:val="28"/>
              </w:rPr>
              <w:t>3. Hồ sơ</w:t>
            </w:r>
            <w:r w:rsidRPr="00CB7D16">
              <w:rPr>
                <w:rFonts w:ascii="Times New Roman" w:hAnsi="Times New Roman" w:cs="Times New Roman"/>
                <w:b/>
                <w:color w:val="000000" w:themeColor="text1"/>
                <w:sz w:val="28"/>
                <w:szCs w:val="28"/>
              </w:rPr>
              <w:t>, tài liệu</w:t>
            </w:r>
            <w:r w:rsidRPr="00CB7D16">
              <w:rPr>
                <w:rFonts w:ascii="Times New Roman" w:hAnsi="Times New Roman" w:cs="Times New Roman"/>
                <w:b/>
                <w:color w:val="000000" w:themeColor="text1"/>
                <w:spacing w:val="-6"/>
                <w:sz w:val="28"/>
                <w:szCs w:val="28"/>
              </w:rPr>
              <w:t xml:space="preserve"> về quản lý và hỗ trợ người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chế độ, chính sách cho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việc thực hiện quy định về chế độ, chính sách cho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Hồ sơ tuyển chọn nam sinh viên tốt nghiệp đại học đào tạo sỹ quan dự bị</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10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Hồ sơ khen thưởng và công nhận các danh hiệu đối với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Cấp Bộ, cấp tỉnh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20 năm</w:t>
            </w:r>
          </w:p>
        </w:tc>
      </w:tr>
      <w:tr w:rsidR="002D7D22" w:rsidRPr="00CB7D16" w:rsidTr="003E29B8">
        <w:tc>
          <w:tcPr>
            <w:tcW w:w="993" w:type="dxa"/>
            <w:vMerge/>
            <w:tcBorders>
              <w:left w:val="single" w:sz="4" w:space="0" w:color="auto"/>
              <w:bottom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Cấp trường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10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Hồ sơ kỷ luật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Hình thức kỷ luật khiển trách</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10 năm</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Hình thức kỷ luật cảnh cáo</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15 năm</w:t>
            </w:r>
          </w:p>
        </w:tc>
      </w:tr>
      <w:tr w:rsidR="002D7D22" w:rsidRPr="00CB7D16" w:rsidTr="003E29B8">
        <w:tc>
          <w:tcPr>
            <w:tcW w:w="993" w:type="dxa"/>
            <w:vMerge/>
            <w:tcBorders>
              <w:left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Hình thức đình chỉ học tập có thời hạn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20 năm</w:t>
            </w:r>
          </w:p>
        </w:tc>
      </w:tr>
      <w:tr w:rsidR="002D7D22" w:rsidRPr="00CB7D16" w:rsidTr="003E29B8">
        <w:tc>
          <w:tcPr>
            <w:tcW w:w="993" w:type="dxa"/>
            <w:vMerge/>
            <w:tcBorders>
              <w:left w:val="single" w:sz="4" w:space="0" w:color="auto"/>
              <w:bottom w:val="single" w:sz="4" w:space="0" w:color="auto"/>
              <w:right w:val="single" w:sz="4" w:space="0" w:color="auto"/>
            </w:tcBorders>
          </w:tcPr>
          <w:p w:rsidR="009F3D25" w:rsidRPr="00CB7D16" w:rsidRDefault="009F3D25" w:rsidP="00CB7D16">
            <w:pPr>
              <w:pStyle w:val="BodyText"/>
              <w:numPr>
                <w:ilvl w:val="0"/>
                <w:numId w:val="1"/>
              </w:numPr>
              <w:shd w:val="clear" w:color="auto" w:fill="FFFFFF" w:themeFill="background1"/>
              <w:spacing w:before="100" w:after="100" w:line="240" w:lineRule="auto"/>
              <w:jc w:val="center"/>
              <w:rPr>
                <w:rFonts w:ascii="Times New Roman" w:hAnsi="Times New Roman"/>
                <w:color w:val="000000" w:themeColor="text1"/>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rPr>
                <w:rFonts w:ascii="Times New Roman" w:hAnsi="Times New Roman"/>
                <w:color w:val="000000" w:themeColor="text1"/>
                <w:szCs w:val="28"/>
              </w:rPr>
            </w:pPr>
            <w:r w:rsidRPr="00CB7D16">
              <w:rPr>
                <w:rFonts w:ascii="Times New Roman" w:hAnsi="Times New Roman"/>
                <w:color w:val="000000" w:themeColor="text1"/>
                <w:szCs w:val="28"/>
              </w:rPr>
              <w:t>- Hình thức buộc thôi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pStyle w:val="BodyText"/>
              <w:shd w:val="clear" w:color="auto" w:fill="FFFFFF" w:themeFill="background1"/>
              <w:spacing w:before="100" w:after="100" w:line="240" w:lineRule="auto"/>
              <w:jc w:val="center"/>
              <w:rPr>
                <w:rFonts w:ascii="Times New Roman" w:hAnsi="Times New Roman"/>
                <w:color w:val="000000" w:themeColor="text1"/>
                <w:szCs w:val="28"/>
              </w:rPr>
            </w:pPr>
            <w:r w:rsidRPr="00CB7D16">
              <w:rPr>
                <w:rFonts w:ascii="Times New Roman" w:hAnsi="Times New Roman"/>
                <w:color w:val="000000" w:themeColor="text1"/>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theo dõi các hoạt động liên quan đến hình thành đạo đức, lối sống trong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theo dõi, xử lý các vấn đề về an ninh, chính trị liên quan đến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điều kiện tiêu chuẩn đánh giá việc làm, hỗ trợ khởi nghiệp và giải pháp phát triển hệ sinh thái khởi nghiệp trong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công tác tư vấn nghề nghiệp, việc làm, hỗ trợ khởi nghiệp trong và ngoài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công tác tư vấn nghề nghiệp, việc làm, hỗ trợ khởi nghiệp trong và ngoài cơ sở giáo dục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tư vấn học tập, nghề nghiệp, việc làm cho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quản lý học sinh, sinh viên (nội, ngoại trú, đánh giá kết quả rèn luyện,…)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10"/>
                <w:sz w:val="26"/>
                <w:szCs w:val="28"/>
              </w:rPr>
              <w:t>Trả người học</w:t>
            </w:r>
            <w:r w:rsidRPr="00CB7D16">
              <w:rPr>
                <w:rFonts w:ascii="Times New Roman" w:hAnsi="Times New Roman" w:cs="Times New Roman"/>
                <w:color w:val="000000" w:themeColor="text1"/>
                <w:sz w:val="26"/>
                <w:szCs w:val="28"/>
              </w:rPr>
              <w:t xml:space="preserve"> sau khi ra trường</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chuyển trường đối với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theo dõi học sinh chuyển đi, chuyển đến </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xin học lại tại trường khác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cấp học bổng khuyến khích học tập đối với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cấp học bổng chính sách đối với học sinh, sinh viên hệ cử tuyển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cấp học bổng chính sách đối với học sinh trường phổ thông dân tộc nội trú, trường dự bị đại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trợ cấp xã hội đối với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h</w:t>
            </w:r>
            <w:r w:rsidRPr="00CB7D16">
              <w:rPr>
                <w:rFonts w:ascii="Times New Roman" w:hAnsi="Times New Roman" w:cs="Times New Roman"/>
                <w:color w:val="000000" w:themeColor="text1"/>
                <w:sz w:val="28"/>
                <w:szCs w:val="28"/>
                <w:lang w:val="vi-VN"/>
              </w:rPr>
              <w:t xml:space="preserve">ỗ trợ tiền ăn, tiền nhà ở </w:t>
            </w:r>
            <w:r w:rsidRPr="00CB7D16">
              <w:rPr>
                <w:rFonts w:ascii="Times New Roman" w:hAnsi="Times New Roman" w:cs="Times New Roman"/>
                <w:color w:val="000000" w:themeColor="text1"/>
                <w:sz w:val="28"/>
                <w:szCs w:val="28"/>
              </w:rPr>
              <w:t xml:space="preserve">và gạo </w:t>
            </w:r>
            <w:r w:rsidRPr="00CB7D16">
              <w:rPr>
                <w:rFonts w:ascii="Times New Roman" w:hAnsi="Times New Roman" w:cs="Times New Roman"/>
                <w:color w:val="000000" w:themeColor="text1"/>
                <w:sz w:val="28"/>
                <w:szCs w:val="28"/>
                <w:lang w:val="vi-VN"/>
              </w:rPr>
              <w:t>cho học sinh trung học phổ thông ở vùng có điều kiện kinh tế - xã hội đặc biệt khó khăn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w:t>
            </w:r>
            <w:r w:rsidRPr="00CB7D16">
              <w:rPr>
                <w:rFonts w:ascii="Times New Roman" w:hAnsi="Times New Roman" w:cs="Times New Roman"/>
                <w:color w:val="000000" w:themeColor="text1"/>
                <w:sz w:val="28"/>
                <w:szCs w:val="28"/>
                <w:lang w:val="vi-VN"/>
              </w:rPr>
              <w:t xml:space="preserve"> miễn, giảm học phí cho học sinh,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w:t>
            </w:r>
            <w:r w:rsidRPr="00CB7D16">
              <w:rPr>
                <w:rFonts w:ascii="Times New Roman" w:hAnsi="Times New Roman" w:cs="Times New Roman"/>
                <w:color w:val="000000" w:themeColor="text1"/>
                <w:sz w:val="28"/>
                <w:szCs w:val="28"/>
                <w:lang w:val="vi-VN"/>
              </w:rPr>
              <w:t xml:space="preserve">ét cấp kinh phí hỗ trợ </w:t>
            </w:r>
            <w:r w:rsidRPr="00CB7D16">
              <w:rPr>
                <w:rFonts w:ascii="Times New Roman" w:hAnsi="Times New Roman" w:cs="Times New Roman"/>
                <w:color w:val="000000" w:themeColor="text1"/>
                <w:sz w:val="28"/>
                <w:szCs w:val="28"/>
              </w:rPr>
              <w:t xml:space="preserve">chi phí </w:t>
            </w:r>
            <w:r w:rsidRPr="00CB7D16">
              <w:rPr>
                <w:rFonts w:ascii="Times New Roman" w:hAnsi="Times New Roman" w:cs="Times New Roman"/>
                <w:color w:val="000000" w:themeColor="text1"/>
                <w:sz w:val="28"/>
                <w:szCs w:val="28"/>
                <w:lang w:val="vi-VN"/>
              </w:rPr>
              <w:t>học tập đối với trẻ mẫu giáo,</w:t>
            </w:r>
            <w:r w:rsidRPr="00CB7D16">
              <w:rPr>
                <w:rFonts w:ascii="Times New Roman" w:hAnsi="Times New Roman" w:cs="Times New Roman"/>
                <w:color w:val="000000" w:themeColor="text1"/>
                <w:sz w:val="28"/>
                <w:szCs w:val="28"/>
              </w:rPr>
              <w:t xml:space="preserve"> </w:t>
            </w:r>
            <w:r w:rsidRPr="00CB7D16">
              <w:rPr>
                <w:rFonts w:ascii="Times New Roman" w:hAnsi="Times New Roman" w:cs="Times New Roman"/>
                <w:color w:val="000000" w:themeColor="text1"/>
                <w:sz w:val="28"/>
                <w:szCs w:val="28"/>
                <w:lang w:val="vi-VN"/>
              </w:rPr>
              <w:t>học sinh và sinh viên</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w:t>
            </w:r>
            <w:r w:rsidRPr="00CB7D16">
              <w:rPr>
                <w:rFonts w:ascii="Times New Roman" w:hAnsi="Times New Roman" w:cs="Times New Roman"/>
                <w:color w:val="000000" w:themeColor="text1"/>
                <w:sz w:val="28"/>
                <w:szCs w:val="28"/>
                <w:lang w:val="vi-VN"/>
              </w:rPr>
              <w:t xml:space="preserve">ét cấp hỗ trợ ăn trưa cho trẻ em </w:t>
            </w:r>
            <w:r w:rsidRPr="00CB7D16">
              <w:rPr>
                <w:rFonts w:ascii="Times New Roman" w:hAnsi="Times New Roman" w:cs="Times New Roman"/>
                <w:color w:val="000000" w:themeColor="text1"/>
                <w:sz w:val="28"/>
                <w:szCs w:val="28"/>
              </w:rPr>
              <w:t>3, 4, 5</w:t>
            </w:r>
            <w:r w:rsidRPr="00CB7D16">
              <w:rPr>
                <w:rFonts w:ascii="Times New Roman" w:hAnsi="Times New Roman" w:cs="Times New Roman"/>
                <w:color w:val="000000" w:themeColor="text1"/>
                <w:sz w:val="28"/>
                <w:szCs w:val="28"/>
                <w:lang w:val="vi-VN"/>
              </w:rPr>
              <w:t xml:space="preserve"> tuổi</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06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rPr>
                <w:rFonts w:ascii="Times New Roman Bold" w:hAnsi="Times New Roman Bold" w:cs="Times New Roman"/>
                <w:color w:val="000000" w:themeColor="text1"/>
                <w:spacing w:val="-4"/>
                <w:sz w:val="28"/>
                <w:szCs w:val="28"/>
              </w:rPr>
            </w:pPr>
            <w:r w:rsidRPr="00CB7D16">
              <w:rPr>
                <w:rFonts w:ascii="Times New Roman Bold" w:hAnsi="Times New Roman Bold" w:cs="Times New Roman"/>
                <w:b/>
                <w:color w:val="000000" w:themeColor="text1"/>
                <w:spacing w:val="-4"/>
                <w:sz w:val="28"/>
                <w:szCs w:val="28"/>
              </w:rPr>
              <w:t>4. Hồ sơ, tài liệu về công tác giáo dục thể chất, thể thao trường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hoạt động thể chất, nâng cao thể lực, bảo đảm sức khỏe học đường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hoạt động thể chất, nâng cao thể lực, bảo đảm sức khỏe học đường</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về công tác thể thao trường học</w:t>
            </w:r>
          </w:p>
        </w:tc>
        <w:tc>
          <w:tcPr>
            <w:tcW w:w="1701" w:type="dxa"/>
            <w:tcBorders>
              <w:top w:val="single" w:sz="4" w:space="0" w:color="auto"/>
              <w:left w:val="single" w:sz="4" w:space="0" w:color="auto"/>
              <w:bottom w:val="single" w:sz="4" w:space="0" w:color="auto"/>
              <w:right w:val="single" w:sz="4" w:space="0" w:color="auto"/>
            </w:tcBorders>
          </w:tcPr>
          <w:p w:rsidR="009F3D25" w:rsidRPr="00CB7D16" w:rsidRDefault="009F3D25"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thẩm định tài liệu bồi dưỡng cán bộ quản lý, giảng viên làm công tác giáo dục thể chất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công tác thể thao trường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Hồ sơ ban hành quy định về xếp loại thể lực cho học sinh</w:t>
            </w:r>
            <w:r w:rsidRPr="00CB7D16">
              <w:rPr>
                <w:rFonts w:ascii="Times New Roman" w:hAnsi="Times New Roman" w:cs="Times New Roman"/>
                <w:color w:val="000000" w:themeColor="text1"/>
                <w:sz w:val="28"/>
                <w:szCs w:val="28"/>
              </w:rPr>
              <w:t>, sinh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xếp loại thể lực cho học sinh, sinh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chương trình môn giáo dục thể chất thuộc chuẩn chương trình đào tạo đối với các cơ sở giáo dục đại học, cao đẳng sư phạm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chương trình môn giáo dục thể chất thuộc chuẩn chương trình đào tạo đối với các cơ sở giáo dục đại học, cao đẳng sư phạm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đánh giá công tác giáo dục thể chất của các cơ sở giáo dục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thể lực cho học sinh, sinh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8"/>
                <w:sz w:val="26"/>
                <w:szCs w:val="28"/>
              </w:rPr>
              <w:t>05 năm sau khi</w:t>
            </w:r>
            <w:r w:rsidRPr="00CB7D16">
              <w:rPr>
                <w:rFonts w:ascii="Times New Roman" w:hAnsi="Times New Roman" w:cs="Times New Roman"/>
                <w:color w:val="000000" w:themeColor="text1"/>
                <w:sz w:val="26"/>
                <w:szCs w:val="28"/>
              </w:rPr>
              <w:t xml:space="preserve"> hết khóa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đánh giá phong trào rèn luyện tập thể dục thể thao của các cơ sở giáo dục; hoạt động của các câu lạc bộ thể thao học sinh, sinh viên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khỏe Phù Đổng, các giải thi đấu thể thao học sinh, sinh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1160"/>
        </w:trPr>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Thông báo kết quả Hội khỏe Phù Đổng, các giải thi đấu thể thao học sinh, sinh viên </w:t>
            </w:r>
            <w:r w:rsidRPr="00CB7D16">
              <w:rPr>
                <w:rFonts w:ascii="Times New Roman" w:hAnsi="Times New Roman" w:cs="Times New Roman"/>
                <w:i/>
                <w:color w:val="000000" w:themeColor="text1"/>
                <w:sz w:val="28"/>
                <w:szCs w:val="28"/>
              </w:rPr>
              <w:t>(giấy chứng nhận được in và cấp căn cứ theo Thông báo kết quả)</w:t>
            </w:r>
          </w:p>
        </w:tc>
        <w:tc>
          <w:tcPr>
            <w:tcW w:w="1701" w:type="dxa"/>
            <w:tcBorders>
              <w:top w:val="single" w:sz="4" w:space="0" w:color="auto"/>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ind w:left="360" w:hanging="326"/>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dự thi</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Hội khỏe Phù Đổng, các giải thi đấu thể thao học sinh, sinh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5. Hồ sơ, tài liệu về công tác y tế và bảo đảm an toàn trường học</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đánh giá thực hiện công tác y tế, đảm bảo an toàn trường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thẩm định tài liệu bồi dưỡng cán bộ, nhân viên làm công tác y tế trường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phòng chống dịch, bệnh học đường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an toàn thực phẩm, dinh dưỡng học đường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bảo đảm an toàn trường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về công tác chăm sóc sức khỏe người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shd w:val="clear" w:color="auto" w:fill="FFFFFF" w:themeFill="background1"/>
              <w:spacing w:before="60" w:after="6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60" w:after="6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6"/>
                <w:sz w:val="24"/>
                <w:szCs w:val="28"/>
              </w:rPr>
              <w:t>VIII. HỒ SƠ, TÀI LIỆU VỀ KHOA HỌC, CÔNG NGHỆ  VÀ THÔNG TIN</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shd w:val="clear" w:color="auto" w:fill="FFFFFF" w:themeFill="background1"/>
              <w:spacing w:before="60" w:after="6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60" w:after="60"/>
              <w:rPr>
                <w:rFonts w:ascii="Times New Roman Bold" w:hAnsi="Times New Roman Bold" w:cs="Times New Roman"/>
                <w:b/>
                <w:color w:val="000000" w:themeColor="text1"/>
                <w:sz w:val="24"/>
                <w:szCs w:val="28"/>
              </w:rPr>
            </w:pPr>
            <w:r w:rsidRPr="00CB7D16">
              <w:rPr>
                <w:rFonts w:ascii="Times New Roman Bold" w:hAnsi="Times New Roman Bold" w:cs="Times New Roman"/>
                <w:b/>
                <w:color w:val="000000" w:themeColor="text1"/>
                <w:sz w:val="28"/>
                <w:szCs w:val="28"/>
              </w:rPr>
              <w:t>1. Hồ sơ, tài liệu về khoa học, công nghệ, đổi mới sáng tạo và giáo dục bảo vệ môi trường</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xây dựng kế hoạch thực hiện các nhiệm vụ bảo vệ môi trường khoa học, công nghệ, đổi mới sáng tạo và giáo dục bảo vệ môi trường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thực hiện chiến lược, chương trình, dự án, đề án, kế hoạch về khoa học, công nghệ, đổi mới sáng tạo và giáo dục bảo vệ môi trường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xác định, tuyển chọn, giao trực tiếp, thẩm định và trình phê duyệt chương trình, đề tài, nhiệm vụ khoa học, công nghệ, đổi mới sáng tạo và môi trường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và trình phê duyệt chương trình, đề tài, nhiệm vụ khoa học, công nghệ và môi trường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nghiệm thu chương trình, đề tài, nhiệm vụ nghiên cứu khoa học, công nghệ, môi trường cấp Bộ, cấp Nhà nước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tài liệu quản lý, hỗ trợ hoạt động ươm tạo khoa học và công nghệ, khởi nghiệp đổi mới sáng tạo, hoạt động nghiên cứu khoa học của sinh viên, hoạt động nghiên cứu khoa học của giảng viên trẻ</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30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tài liệu cấp giấy chứng nhận hoạt động nghiên cứu khoa học của sinh viên, giảng viên trẻ</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50 năm</w:t>
            </w:r>
          </w:p>
        </w:tc>
      </w:tr>
      <w:tr w:rsidR="002D7D22" w:rsidRPr="00CB7D16" w:rsidTr="00E504EF">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quản lý, sử dụng tài sản được hình thành thông qua việc triển khai thực hiện chương trình, đề tài, nhiệm vụ khoa học, công nghệ, đổi mới sáng tạo và môi trường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6"/>
                <w:szCs w:val="28"/>
              </w:rPr>
              <w:t>Đến khi tài sản</w:t>
            </w:r>
            <w:r w:rsidRPr="00CB7D16">
              <w:rPr>
                <w:rFonts w:ascii="Times New Roman" w:hAnsi="Times New Roman" w:cs="Times New Roman"/>
                <w:color w:val="000000" w:themeColor="text1"/>
                <w:sz w:val="26"/>
                <w:szCs w:val="28"/>
              </w:rPr>
              <w:t xml:space="preserve"> hết khấu hao</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đề tài nghiên cứu khoa học, công nghệ, môi trường của sinh viên cấp khoa/bộ môn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1842C2"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w:t>
            </w:r>
            <w:r w:rsidR="00C165A0" w:rsidRPr="00CB7D16">
              <w:rPr>
                <w:rFonts w:ascii="Times New Roman" w:hAnsi="Times New Roman" w:cs="Times New Roman"/>
                <w:color w:val="000000" w:themeColor="text1"/>
                <w:sz w:val="28"/>
                <w:szCs w:val="28"/>
              </w:rPr>
              <w:t>5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đề tài nghiên cứu khoa học của sinh viên dự xét giải thưởng sinh viên nghiên cứu khoa học, công nghệ, môi trường cấp trường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đề tài xét tặng giải thưởng Sinh viên nghiên cứu khoa học và giải thưởng Khoa học và công nghệ dành cho giảng viên trẻ trong các cơ sở giáo dục đại học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22"/>
        </w:trPr>
        <w:tc>
          <w:tcPr>
            <w:tcW w:w="993" w:type="dxa"/>
            <w:vMerge w:val="restart"/>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chương trình, đề tài nghiên cứu khoa học, công nghệ, môi trường của giảng viên,</w:t>
            </w:r>
            <w:r w:rsidRPr="00CB7D16">
              <w:rPr>
                <w:rFonts w:ascii="Times New Roman" w:hAnsi="Times New Roman" w:cs="Times New Roman"/>
                <w:color w:val="000000" w:themeColor="text1"/>
                <w:sz w:val="28"/>
                <w:szCs w:val="28"/>
              </w:rPr>
              <w:t xml:space="preserve"> nghiên cứu viên</w:t>
            </w:r>
          </w:p>
        </w:tc>
        <w:tc>
          <w:tcPr>
            <w:tcW w:w="1701" w:type="dxa"/>
            <w:tcBorders>
              <w:top w:val="single" w:sz="4" w:space="0" w:color="auto"/>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r>
      <w:tr w:rsidR="002D7D22" w:rsidRPr="00CB7D16" w:rsidTr="003E29B8">
        <w:trPr>
          <w:trHeight w:val="221"/>
        </w:trPr>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pStyle w:val="ListParagraph"/>
              <w:shd w:val="clear" w:color="auto" w:fill="FFFFFF" w:themeFill="background1"/>
              <w:spacing w:before="100" w:after="100"/>
              <w:ind w:left="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quốc tế</w:t>
            </w:r>
          </w:p>
        </w:tc>
        <w:tc>
          <w:tcPr>
            <w:tcW w:w="1701" w:type="dxa"/>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21"/>
        </w:trPr>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Nhà nước</w:t>
            </w:r>
          </w:p>
        </w:tc>
        <w:tc>
          <w:tcPr>
            <w:tcW w:w="1701" w:type="dxa"/>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221"/>
        </w:trPr>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bộ, ngành</w:t>
            </w:r>
          </w:p>
        </w:tc>
        <w:tc>
          <w:tcPr>
            <w:tcW w:w="1701" w:type="dxa"/>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221"/>
        </w:trPr>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vAlign w:val="center"/>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cơ sở</w:t>
            </w:r>
          </w:p>
        </w:tc>
        <w:tc>
          <w:tcPr>
            <w:tcW w:w="1701" w:type="dxa"/>
            <w:tcBorders>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2. Hồ sơ, tài liệu về ứng dụng công nghệ thông tin, chuyển đổi số và thống kê</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thực hiện kế hoạch, chương trình, đề án, dự án, nhiệm vụ về ứng dụng công nghệ thông tin, chuyển đổi số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quy định tiêu chuẩn kỹ thuật, tiêu chí đánh </w:t>
            </w:r>
            <w:r w:rsidRPr="00CB7D16">
              <w:rPr>
                <w:rFonts w:ascii="Times New Roman" w:hAnsi="Times New Roman" w:cs="Times New Roman"/>
                <w:color w:val="000000" w:themeColor="text1"/>
                <w:spacing w:val="-6"/>
                <w:sz w:val="28"/>
                <w:szCs w:val="28"/>
              </w:rPr>
              <w:t>giá, triển khai ứng dụng công nghệ thông tin và chuyển đổi số</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quy định tiêu chuẩn kỹ thuật, tiêu chí đánh giá, triển khai ứng dụng công nghệ thông tin và chuyển đổi số</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Danh sách cấp chứng chỉ về chuyển đổi số và ứng dụng công nghệ thông tin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tuyển chọn, thẩm định, ban hành danh mục sản phẩm công nghệ thông tin, chuyển đổi số dùng trong ngành giáo dục: giáo trình tài liệu, sách tham khảo, chương trình giảng dạy, chương trình đào tạo và bồi dưỡng giáo viên và cán bộ quản lý giáo dục, nội dung và chương trình học trực tuyến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thư viện giáo trình điện tử, sách giáo khoa điện tử, thư viện đề thi, học liệu mở, phần mềm dạy học, thí nghiệm ảo và phần mềm mô phỏng, khai </w:t>
            </w:r>
            <w:r w:rsidRPr="00CB7D16">
              <w:rPr>
                <w:rFonts w:ascii="Times New Roman" w:hAnsi="Times New Roman" w:cs="Times New Roman"/>
                <w:color w:val="000000" w:themeColor="text1"/>
                <w:sz w:val="28"/>
                <w:szCs w:val="28"/>
              </w:rPr>
              <w:lastRenderedPageBreak/>
              <w:t>thác sử dụng và dạy học dùng mã nguồn mở và công nghệ học điện tử</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lastRenderedPageBreak/>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trình cấp có thẩm quyền ban hành chỉ tiêu thống kê, phân loại thống kê, chế độ báo cáo thống kê ngành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thực hiện chương trình, dự án, đề án, kế hoạch về thống kê ngành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bồi dưỡng và hướng dẫn nghiệp vụ thống kê đối với người làm công tác thống kê trong ngành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Số liệu thống kê giáo dục hằng năm, nhiều năm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b/>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pacing w:val="-2"/>
                <w:sz w:val="24"/>
                <w:szCs w:val="28"/>
              </w:rPr>
              <w:t>IX</w:t>
            </w:r>
            <w:r w:rsidRPr="00CB7D16">
              <w:rPr>
                <w:rFonts w:ascii="Times New Roman Bold" w:hAnsi="Times New Roman Bold" w:cs="Times New Roman"/>
                <w:b/>
                <w:color w:val="000000" w:themeColor="text1"/>
                <w:spacing w:val="-2"/>
                <w:sz w:val="24"/>
                <w:szCs w:val="28"/>
              </w:rPr>
              <w:t>. HỒ SƠ, TÀI LIỆU VỀ CƠ SỞ VẬT CHẤT, THIẾT BỊ TRƯỜNG HỌC</w:t>
            </w:r>
            <w:r w:rsidRPr="00CB7D16">
              <w:rPr>
                <w:rFonts w:ascii="Times New Roman Bold" w:hAnsi="Times New Roman Bold" w:cs="Times New Roman"/>
                <w:b/>
                <w:color w:val="000000" w:themeColor="text1"/>
                <w:sz w:val="24"/>
                <w:szCs w:val="28"/>
              </w:rPr>
              <w:t xml:space="preserve"> VÀ ĐẦU TƯ</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Hồ sơ xây dựng định hướng, chính sách đầu tư phát triển cơ sở</w:t>
            </w:r>
            <w:r w:rsidRPr="00CB7D16">
              <w:rPr>
                <w:rFonts w:ascii="Times New Roman" w:hAnsi="Times New Roman" w:cs="Times New Roman"/>
                <w:color w:val="000000" w:themeColor="text1"/>
                <w:sz w:val="28"/>
                <w:szCs w:val="28"/>
              </w:rPr>
              <w:t xml:space="preserve"> vật chất, thiết bị trường học, các khu đại học, phòng thí nghiệm trọng điểm, đồ chơi trẻ em trong ngành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hoạch, kế hoạch dài hạn, 5 năm, hằng năm về cơ sở vật chất, thiết bị trường học, các khu đại học, phòng thí nghiệm trọng điểm, đồ chơi trẻ em trong ngành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các chương trình, đề án đầu tư cơ sở vật chất và thiết bị trường học toàn ngành Giáo dục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và công bố tiêu chuẩn cơ sở về cơ sở vật chất, </w:t>
            </w:r>
            <w:r w:rsidRPr="00CB7D16">
              <w:rPr>
                <w:rFonts w:ascii="Times New Roman" w:hAnsi="Times New Roman" w:cs="Times New Roman"/>
                <w:color w:val="000000" w:themeColor="text1"/>
                <w:spacing w:val="-6"/>
                <w:sz w:val="28"/>
                <w:szCs w:val="28"/>
              </w:rPr>
              <w:t>thiết bị trường học, đồ chơi trẻ em phù hợp với yêu cầu giáo dục</w:t>
            </w:r>
            <w:r w:rsidRPr="00CB7D16">
              <w:rPr>
                <w:rFonts w:ascii="Times New Roman" w:hAnsi="Times New Roman" w:cs="Times New Roman"/>
                <w:color w:val="000000" w:themeColor="text1"/>
                <w:sz w:val="28"/>
                <w:szCs w:val="28"/>
              </w:rPr>
              <w:t xml:space="preserve"> và tâm sinh lý lứa tuổi trẻ em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đề nghị cấp có thẩm quyền công bố tiêu chuẩn quốc gia về cơ sở vật chất, thiết bị trường học, đồ chơi trẻ em phù hợp với yêu cầu giáo dục và tâm sinh lý lứa tuổi trẻ em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ban hành danh mục đồ dùng, đồ chơi, thiết bị dạy học tối thiểu</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Hồ sơ xây dựng cơ sở dữ liệu về cơ sở vật chất,</w:t>
            </w:r>
            <w:r w:rsidRPr="00CB7D16">
              <w:rPr>
                <w:rFonts w:ascii="Times New Roman" w:hAnsi="Times New Roman" w:cs="Times New Roman"/>
                <w:color w:val="000000" w:themeColor="text1"/>
                <w:sz w:val="28"/>
                <w:szCs w:val="28"/>
              </w:rPr>
              <w:t xml:space="preserve"> thiết bị trường học, đồ chơi trẻ em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thực hiện tiêu chuẩn, định mức về cơ sở vật chất</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và công nhận thư viện trường học đạt chuẩn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Các loại sổ sách về quản lý thư viện: Sổ đăng ký tổng quát, đăng ký cá biệt, đăng ký sách giáo khoa, tạp chí; sổ mượn sách, cho thuê sách, thống kê bạn đọc…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Sổ quản lý thiết bị giáo dục, đồ chơi trẻ em: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Sổ đăng ký/danh mục thiết bị giáo dục, đồ chơi trẻ em; Sổ nhập tài sản, công cụ, dụng cụ</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Sổ cho mượn và sử dụng đồ dùng dạy học; Sổ theo dõi tài sản các lớp, phòng học bộ môn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z w:val="24"/>
                <w:szCs w:val="28"/>
              </w:rPr>
              <w:t>X. HỒ SƠ, TÀI LIỆU VỀ CÔNG TÁC BẢO ĐẢM, KIỂM ĐỊ</w:t>
            </w:r>
            <w:r w:rsidRPr="00CB7D16">
              <w:rPr>
                <w:rFonts w:ascii="Times New Roman" w:hAnsi="Times New Roman" w:cs="Times New Roman"/>
                <w:b/>
                <w:color w:val="000000" w:themeColor="text1"/>
                <w:sz w:val="24"/>
                <w:szCs w:val="28"/>
              </w:rPr>
              <w:t>NH         CHẤT LƯỢNG GIÁO DỤC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1. Hồ sơ, tài liệu về công tác bảo đảm và kiểm định chất lượng giáo dục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định công tác kiểm tra, giám sát, đánh giá về công tác bảo đảm và kiểm định chất lượng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tổ chức thực hiện công tác kiểm tra, giám sát, đánh giá về công tác bảo đảm và kiểm định chất lượng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Danh sách các tổ chức kiểm định trong nước và tổ chức kiểm định nước ngoài được Việt Nam cho phép/công nhận hoạt động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shd w:val="clear" w:color="auto" w:fill="FFFFFF"/>
              </w:rPr>
              <w:t>Hồ sơ</w:t>
            </w:r>
            <w:r w:rsidRPr="00CB7D16">
              <w:rPr>
                <w:rFonts w:ascii="Times New Roman" w:hAnsi="Times New Roman" w:cs="Times New Roman"/>
                <w:color w:val="000000" w:themeColor="text1"/>
                <w:sz w:val="18"/>
                <w:szCs w:val="18"/>
                <w:shd w:val="clear" w:color="auto" w:fill="FFFFFF"/>
              </w:rPr>
              <w:t xml:space="preserve">  </w:t>
            </w:r>
            <w:r w:rsidRPr="00CB7D16">
              <w:rPr>
                <w:rFonts w:ascii="Times New Roman" w:hAnsi="Times New Roman" w:cs="Times New Roman"/>
                <w:color w:val="000000" w:themeColor="text1"/>
                <w:sz w:val="28"/>
                <w:szCs w:val="28"/>
                <w:shd w:val="clear" w:color="auto" w:fill="FFFFFF"/>
              </w:rPr>
              <w:t xml:space="preserve">thành lập hoặc cho phép thành lập, cho phép hoạt động, đình chỉ hoạt động, giải thể tổ chức kiểm định chất lượng giáo dục của Việt Nam.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hoạt động của các tổ chức kiểm định chất lượng giáo dục trong nước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hồ sơ đề nghị cho phép hoạt động, đình chỉ hoạt động kiểm định chất lượng giáo dục trong nước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hồ sơ đề nghị công nhận hoạt động của tổ chức kiểm định chất lượng giáo dục nước ngoài tại Việt Nam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bồi dưỡng và cấp chứng nhận hoàn thành chương trình bồi dưỡng nghiệp vụ kiểm định viên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Danh sách cấp chứng nhận hoàn thành chương trình bồi dưỡng nghiệp vụ kiểm định viên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đăng ký tham dự bồi dưỡng nghiệp vụ kiểm định viên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kiểm tra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vMerge/>
            <w:tcBorders>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Các tài liệu khác có liên quan đến đào tạo và cấp chứng nhận hoàn thành chương trình bồi dưỡng nghiệp vụ kiểm định viên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sát hạch, cấp và thu hồi thẻ</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k</w:t>
            </w:r>
            <w:r w:rsidRPr="00CB7D16">
              <w:rPr>
                <w:rFonts w:ascii="Times New Roman" w:hAnsi="Times New Roman" w:cs="Times New Roman"/>
                <w:color w:val="000000" w:themeColor="text1"/>
                <w:sz w:val="28"/>
                <w:szCs w:val="28"/>
                <w:lang w:val="vi-VN"/>
              </w:rPr>
              <w:t>iểm định viên ki</w:t>
            </w:r>
            <w:r w:rsidRPr="00CB7D16">
              <w:rPr>
                <w:rFonts w:ascii="Times New Roman" w:hAnsi="Times New Roman" w:cs="Times New Roman"/>
                <w:color w:val="000000" w:themeColor="text1"/>
                <w:sz w:val="28"/>
                <w:szCs w:val="28"/>
              </w:rPr>
              <w:t>ể</w:t>
            </w:r>
            <w:r w:rsidRPr="00CB7D16">
              <w:rPr>
                <w:rFonts w:ascii="Times New Roman" w:hAnsi="Times New Roman" w:cs="Times New Roman"/>
                <w:color w:val="000000" w:themeColor="text1"/>
                <w:sz w:val="28"/>
                <w:szCs w:val="28"/>
                <w:lang w:val="vi-VN"/>
              </w:rPr>
              <w:t>m định chất lượng giáo dục</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sát hạch, cấp và thu hồi thẻ kiểm định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đăng ký sát hạch</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vMerge/>
            <w:tcBorders>
              <w:left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Bài thi sát hạch kiểm định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vMerge/>
            <w:tcBorders>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tuyển chọn và cấp/cấp lại thẻ kiểm định viên</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E504EF">
        <w:trPr>
          <w:trHeight w:val="400"/>
        </w:trPr>
        <w:tc>
          <w:tcPr>
            <w:tcW w:w="993" w:type="dxa"/>
            <w:vMerge w:val="restart"/>
            <w:tcBorders>
              <w:top w:val="single" w:sz="4" w:space="0" w:color="auto"/>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thẩm định kết quả đánh giá chất lượng giáo dục và c</w:t>
            </w:r>
            <w:r w:rsidRPr="00CB7D16">
              <w:rPr>
                <w:rFonts w:ascii="Times New Roman" w:hAnsi="Times New Roman" w:cs="Times New Roman"/>
                <w:color w:val="000000" w:themeColor="text1"/>
                <w:sz w:val="28"/>
                <w:szCs w:val="28"/>
                <w:lang w:val="vi-VN"/>
              </w:rPr>
              <w:t xml:space="preserve">ấp </w:t>
            </w:r>
            <w:r w:rsidRPr="00CB7D16">
              <w:rPr>
                <w:rFonts w:ascii="Times New Roman" w:hAnsi="Times New Roman" w:cs="Times New Roman"/>
                <w:color w:val="000000" w:themeColor="text1"/>
                <w:sz w:val="28"/>
                <w:szCs w:val="28"/>
              </w:rPr>
              <w:t>g</w:t>
            </w:r>
            <w:r w:rsidRPr="00CB7D16">
              <w:rPr>
                <w:rFonts w:ascii="Times New Roman" w:hAnsi="Times New Roman" w:cs="Times New Roman"/>
                <w:color w:val="000000" w:themeColor="text1"/>
                <w:sz w:val="28"/>
                <w:szCs w:val="28"/>
                <w:lang w:val="vi-VN"/>
              </w:rPr>
              <w:t>i</w:t>
            </w:r>
            <w:r w:rsidRPr="00CB7D16">
              <w:rPr>
                <w:rFonts w:ascii="Times New Roman" w:hAnsi="Times New Roman" w:cs="Times New Roman"/>
                <w:color w:val="000000" w:themeColor="text1"/>
                <w:sz w:val="28"/>
                <w:szCs w:val="28"/>
              </w:rPr>
              <w:t>ấ</w:t>
            </w:r>
            <w:r w:rsidRPr="00CB7D16">
              <w:rPr>
                <w:rFonts w:ascii="Times New Roman" w:hAnsi="Times New Roman" w:cs="Times New Roman"/>
                <w:color w:val="000000" w:themeColor="text1"/>
                <w:sz w:val="28"/>
                <w:szCs w:val="28"/>
                <w:lang w:val="vi-VN"/>
              </w:rPr>
              <w:t xml:space="preserve">y chứng nhận kiểm định chất lượng giáo dục </w:t>
            </w:r>
            <w:r w:rsidRPr="00CB7D16">
              <w:rPr>
                <w:rFonts w:ascii="Times New Roman" w:hAnsi="Times New Roman" w:cs="Times New Roman"/>
                <w:color w:val="000000" w:themeColor="text1"/>
                <w:sz w:val="28"/>
                <w:szCs w:val="28"/>
              </w:rPr>
              <w:t>đối với cơ sở giáo dục, chương trình đào tạo</w:t>
            </w:r>
          </w:p>
        </w:tc>
        <w:tc>
          <w:tcPr>
            <w:tcW w:w="1701" w:type="dxa"/>
            <w:tcBorders>
              <w:top w:val="single" w:sz="4" w:space="0" w:color="auto"/>
              <w:left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E504EF">
        <w:trPr>
          <w:trHeight w:val="400"/>
        </w:trPr>
        <w:tc>
          <w:tcPr>
            <w:tcW w:w="993" w:type="dxa"/>
            <w:vMerge/>
            <w:tcBorders>
              <w:left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được công nhận</w:t>
            </w:r>
          </w:p>
        </w:tc>
        <w:tc>
          <w:tcPr>
            <w:tcW w:w="1701" w:type="dxa"/>
            <w:tcBorders>
              <w:left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E504EF">
        <w:trPr>
          <w:trHeight w:val="400"/>
        </w:trPr>
        <w:tc>
          <w:tcPr>
            <w:tcW w:w="993" w:type="dxa"/>
            <w:vMerge/>
            <w:tcBorders>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Hồ sơ không được công nhận</w:t>
            </w:r>
          </w:p>
        </w:tc>
        <w:tc>
          <w:tcPr>
            <w:tcW w:w="1701" w:type="dxa"/>
            <w:tcBorders>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20" w:after="12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4"/>
                <w:sz w:val="28"/>
                <w:szCs w:val="28"/>
              </w:rPr>
              <w:t>2. Hồ sơ, tài liệu về công tác thi và đánh giá chất lượng</w:t>
            </w:r>
            <w:r w:rsidRPr="00CB7D16">
              <w:rPr>
                <w:rFonts w:ascii="Times New Roman" w:hAnsi="Times New Roman" w:cs="Times New Roman"/>
                <w:b/>
                <w:color w:val="000000" w:themeColor="text1"/>
                <w:spacing w:val="-2"/>
                <w:sz w:val="28"/>
                <w:szCs w:val="28"/>
              </w:rPr>
              <w:t xml:space="preserve"> giáo dục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quy chế thi tốt nghiệp THPT, thi chọn học sinh giỏi cấp quốc gia dành cho học sinh phổ thông, thi đánh giá năng lực ngoại ngữ theo Khung năng lực ngoại ngữ 6 bậc dùng cho Việt Nam, thi đánh giá năng </w:t>
            </w:r>
            <w:r w:rsidRPr="00CB7D16">
              <w:rPr>
                <w:rFonts w:ascii="Times New Roman" w:hAnsi="Times New Roman" w:cs="Times New Roman"/>
                <w:color w:val="000000" w:themeColor="text1"/>
                <w:sz w:val="28"/>
                <w:szCs w:val="28"/>
              </w:rPr>
              <w:lastRenderedPageBreak/>
              <w:t xml:space="preserve">lực tiếng Việt theo Khung năng lực tiếng Việt dành cho người nước ngoài, thi cấp chứng chỉ ứng dụng công nghệ thông tin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lastRenderedPageBreak/>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thực hiện quy chế thi trong tổ chức các kỳ thi tốt nghiệp THPT, thi chọn học sinh giỏi cấp quốc gia các môn văn hóa dành cho học sinh phổ thông, thi đánh giá năng lực ngoại ngữ theo Khung năng lực ngoại ngữ 6 bậc dùng cho Việt Nam, thi đánh giá năng lực tiếng Việt theo Khung năng lực tiếng Việt dành cho người nước ngoài, thi cấp chứng chỉ ứng dụng công nghệ thông tin </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6"/>
                <w:szCs w:val="28"/>
              </w:rPr>
              <w:t>Đến khi có quy chế thay thế</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việc thực hiện quy chế thi trong tổ chức các kỳ thi của các cơ sở giáo dục và kèm theo minh chứng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phát triển ngân hàng câu hỏi thi phục vụ ra đề thi cho kỳ thi tốt nghiệp THPT hằng năm</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ra đề thi kỳ thi tốt nghiệp THPT, kỳ thi chọn học sinh giỏi cấp quốc gia các môn văn hóa dành cho học sinh phổ thông</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02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tổ chức thực hiện các chương trình đánh giá chất lượng giáo dục quốc gia, quốc tế</w:t>
            </w:r>
          </w:p>
        </w:tc>
        <w:tc>
          <w:tcPr>
            <w:tcW w:w="1701" w:type="dxa"/>
            <w:tcBorders>
              <w:top w:val="single" w:sz="4" w:space="0" w:color="auto"/>
              <w:left w:val="single" w:sz="4" w:space="0" w:color="auto"/>
              <w:bottom w:val="single" w:sz="4" w:space="0" w:color="auto"/>
              <w:right w:val="single" w:sz="4" w:space="0" w:color="auto"/>
            </w:tcBorders>
          </w:tcPr>
          <w:p w:rsidR="00C165A0" w:rsidRPr="00CB7D16" w:rsidRDefault="00C165A0"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Danh sách các đội tuyển quốc gia dự thi Olympic khu vực, quốc tế hằng năm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8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rPr>
                <w:rFonts w:ascii="Times New Roman" w:hAnsi="Times New Roman" w:cs="Times New Roman"/>
                <w:color w:val="000000" w:themeColor="text1"/>
                <w:sz w:val="28"/>
                <w:szCs w:val="28"/>
              </w:rPr>
            </w:pPr>
            <w:r w:rsidRPr="00CB7D16">
              <w:rPr>
                <w:rFonts w:ascii="Times New Roman" w:hAnsi="Times New Roman" w:cs="Times New Roman"/>
                <w:b/>
                <w:color w:val="000000" w:themeColor="text1"/>
                <w:sz w:val="28"/>
                <w:szCs w:val="28"/>
              </w:rPr>
              <w:t>3. Hồ sơ, t</w:t>
            </w:r>
            <w:r w:rsidRPr="00CB7D16">
              <w:rPr>
                <w:rFonts w:ascii="Times New Roman" w:hAnsi="Times New Roman" w:cs="Times New Roman"/>
                <w:b/>
                <w:color w:val="000000" w:themeColor="text1"/>
                <w:spacing w:val="-2"/>
                <w:sz w:val="28"/>
                <w:szCs w:val="28"/>
              </w:rPr>
              <w:t xml:space="preserve">ài liệu </w:t>
            </w:r>
            <w:r w:rsidRPr="00CB7D16">
              <w:rPr>
                <w:rFonts w:ascii="Times New Roman" w:hAnsi="Times New Roman" w:cs="Times New Roman"/>
                <w:b/>
                <w:color w:val="000000" w:themeColor="text1"/>
                <w:sz w:val="28"/>
                <w:szCs w:val="28"/>
              </w:rPr>
              <w:t>về quản lý văn bằng, chứng chỉ</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quy định việc quản lý văn bằng, chứng  chỉ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việc quản lý văn bằng, chứng chỉ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hiệp định về tương đương văn bằng hoặc công nhận lẫn nhau về văn bằng với các nước, tổ chức quốc tế</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quy định về việc công nhận và xác thực văn bằng </w:t>
            </w:r>
            <w:r w:rsidRPr="00CB7D16">
              <w:rPr>
                <w:rFonts w:ascii="Times New Roman" w:hAnsi="Times New Roman" w:cs="Times New Roman"/>
                <w:color w:val="000000" w:themeColor="text1"/>
                <w:sz w:val="28"/>
                <w:szCs w:val="28"/>
                <w:lang w:val="vi-VN"/>
              </w:rPr>
              <w:t xml:space="preserve">do cơ sở </w:t>
            </w:r>
            <w:r w:rsidRPr="00CB7D16">
              <w:rPr>
                <w:rFonts w:ascii="Times New Roman" w:hAnsi="Times New Roman" w:cs="Times New Roman"/>
                <w:color w:val="000000" w:themeColor="text1"/>
                <w:sz w:val="28"/>
                <w:szCs w:val="28"/>
              </w:rPr>
              <w:t xml:space="preserve">giáo dục </w:t>
            </w:r>
            <w:r w:rsidRPr="00CB7D16">
              <w:rPr>
                <w:rFonts w:ascii="Times New Roman" w:hAnsi="Times New Roman" w:cs="Times New Roman"/>
                <w:color w:val="000000" w:themeColor="text1"/>
                <w:sz w:val="28"/>
                <w:szCs w:val="28"/>
                <w:lang w:val="vi-VN"/>
              </w:rPr>
              <w:t>nước ngoài cấp</w:t>
            </w:r>
            <w:r w:rsidRPr="00CB7D16">
              <w:rPr>
                <w:rFonts w:ascii="Times New Roman" w:hAnsi="Times New Roman" w:cs="Times New Roman"/>
                <w:color w:val="000000" w:themeColor="text1"/>
                <w:sz w:val="28"/>
                <w:szCs w:val="28"/>
              </w:rPr>
              <w:t xml:space="preserve">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8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trách nhiệm và thẩm quyền cấp văn bằng của cơ sở giáo dục đại học Việt Nam khi liên kết đào tạo với cơ sở giáo dục đại học nước ngoài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ban hành quy định trách nhiệm của cơ sở giáo dục đại học có vốn đầu tư nước ngoài thực hiện việc cấp văn bằng giáo dục đại học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ấp phôi b</w:t>
            </w:r>
            <w:r w:rsidRPr="00CB7D16">
              <w:rPr>
                <w:rFonts w:ascii="Times New Roman" w:hAnsi="Times New Roman" w:cs="Times New Roman"/>
                <w:color w:val="000000" w:themeColor="text1"/>
                <w:sz w:val="28"/>
                <w:szCs w:val="28"/>
              </w:rPr>
              <w:t>ằ</w:t>
            </w:r>
            <w:r w:rsidRPr="00CB7D16">
              <w:rPr>
                <w:rFonts w:ascii="Times New Roman" w:hAnsi="Times New Roman" w:cs="Times New Roman"/>
                <w:color w:val="000000" w:themeColor="text1"/>
                <w:sz w:val="28"/>
                <w:szCs w:val="28"/>
                <w:lang w:val="vi-VN"/>
              </w:rPr>
              <w:t>ng t</w:t>
            </w:r>
            <w:r w:rsidRPr="00CB7D16">
              <w:rPr>
                <w:rFonts w:ascii="Times New Roman" w:hAnsi="Times New Roman" w:cs="Times New Roman"/>
                <w:color w:val="000000" w:themeColor="text1"/>
                <w:sz w:val="28"/>
                <w:szCs w:val="28"/>
              </w:rPr>
              <w:t>ố</w:t>
            </w:r>
            <w:r w:rsidRPr="00CB7D16">
              <w:rPr>
                <w:rFonts w:ascii="Times New Roman" w:hAnsi="Times New Roman" w:cs="Times New Roman"/>
                <w:color w:val="000000" w:themeColor="text1"/>
                <w:sz w:val="28"/>
                <w:szCs w:val="28"/>
                <w:lang w:val="vi-VN"/>
              </w:rPr>
              <w:t xml:space="preserve">t nghiệp trung học cơ sở, trung </w:t>
            </w:r>
            <w:r w:rsidRPr="00CB7D16">
              <w:rPr>
                <w:rFonts w:ascii="Times New Roman" w:hAnsi="Times New Roman" w:cs="Times New Roman"/>
                <w:color w:val="000000" w:themeColor="text1"/>
                <w:spacing w:val="-4"/>
                <w:sz w:val="28"/>
                <w:szCs w:val="28"/>
                <w:lang w:val="vi-VN"/>
              </w:rPr>
              <w:t>học phổ thông</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trung cấ</w:t>
            </w:r>
            <w:r w:rsidRPr="00CB7D16">
              <w:rPr>
                <w:rFonts w:ascii="Times New Roman" w:hAnsi="Times New Roman" w:cs="Times New Roman"/>
                <w:color w:val="000000" w:themeColor="text1"/>
                <w:spacing w:val="-4"/>
                <w:sz w:val="28"/>
                <w:szCs w:val="28"/>
              </w:rPr>
              <w:t xml:space="preserve">p, </w:t>
            </w:r>
            <w:r w:rsidRPr="00CB7D16">
              <w:rPr>
                <w:rFonts w:ascii="Times New Roman" w:hAnsi="Times New Roman" w:cs="Times New Roman"/>
                <w:color w:val="000000" w:themeColor="text1"/>
                <w:spacing w:val="-4"/>
                <w:sz w:val="28"/>
                <w:szCs w:val="28"/>
                <w:lang w:val="vi-VN"/>
              </w:rPr>
              <w:t>cao đẳng, đại học, thạc sĩ</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tiến sĩ</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pacing w:val="-4"/>
                <w:sz w:val="28"/>
                <w:szCs w:val="28"/>
              </w:rPr>
            </w:pPr>
            <w:r w:rsidRPr="00CB7D16">
              <w:rPr>
                <w:rFonts w:ascii="Times New Roman" w:hAnsi="Times New Roman" w:cs="Times New Roman"/>
                <w:color w:val="000000" w:themeColor="text1"/>
                <w:spacing w:val="-4"/>
                <w:sz w:val="28"/>
                <w:szCs w:val="28"/>
              </w:rPr>
              <w:t>Hồ sơ cấ</w:t>
            </w:r>
            <w:r w:rsidRPr="00CB7D16">
              <w:rPr>
                <w:rFonts w:ascii="Times New Roman" w:hAnsi="Times New Roman" w:cs="Times New Roman"/>
                <w:color w:val="000000" w:themeColor="text1"/>
                <w:spacing w:val="-4"/>
                <w:sz w:val="28"/>
                <w:szCs w:val="28"/>
                <w:lang w:val="vi-VN"/>
              </w:rPr>
              <w:t>p phôi ch</w:t>
            </w:r>
            <w:r w:rsidRPr="00CB7D16">
              <w:rPr>
                <w:rFonts w:ascii="Times New Roman" w:hAnsi="Times New Roman" w:cs="Times New Roman"/>
                <w:color w:val="000000" w:themeColor="text1"/>
                <w:spacing w:val="-4"/>
                <w:sz w:val="28"/>
                <w:szCs w:val="28"/>
              </w:rPr>
              <w:t>ứ</w:t>
            </w:r>
            <w:r w:rsidRPr="00CB7D16">
              <w:rPr>
                <w:rFonts w:ascii="Times New Roman" w:hAnsi="Times New Roman" w:cs="Times New Roman"/>
                <w:color w:val="000000" w:themeColor="text1"/>
                <w:spacing w:val="-4"/>
                <w:sz w:val="28"/>
                <w:szCs w:val="28"/>
                <w:lang w:val="vi-VN"/>
              </w:rPr>
              <w:t xml:space="preserve">ng chỉ </w:t>
            </w:r>
            <w:r w:rsidRPr="00CB7D16">
              <w:rPr>
                <w:rFonts w:ascii="Times New Roman" w:hAnsi="Times New Roman" w:cs="Times New Roman"/>
                <w:color w:val="000000" w:themeColor="text1"/>
                <w:spacing w:val="-4"/>
                <w:sz w:val="28"/>
                <w:szCs w:val="28"/>
              </w:rPr>
              <w:t>của hệ thống giáo dục quốc dân</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gốc cấp văn bằng tốt nghiệp trung học cơ sở</w:t>
            </w:r>
            <w:r w:rsidRPr="00CB7D16">
              <w:rPr>
                <w:rFonts w:ascii="Times New Roman" w:hAnsi="Times New Roman" w:cs="Times New Roman"/>
                <w:color w:val="000000" w:themeColor="text1"/>
                <w:sz w:val="28"/>
                <w:szCs w:val="28"/>
                <w:lang w:val="vi-VN"/>
              </w:rPr>
              <w:t xml:space="preserve">, trung </w:t>
            </w:r>
            <w:r w:rsidRPr="00CB7D16">
              <w:rPr>
                <w:rFonts w:ascii="Times New Roman" w:hAnsi="Times New Roman" w:cs="Times New Roman"/>
                <w:color w:val="000000" w:themeColor="text1"/>
                <w:spacing w:val="-4"/>
                <w:sz w:val="28"/>
                <w:szCs w:val="28"/>
                <w:lang w:val="vi-VN"/>
              </w:rPr>
              <w:t>học</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phổ thông</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trung cấp</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cao đẳng, đại học, thạc sĩ</w:t>
            </w:r>
            <w:r w:rsidRPr="00CB7D16">
              <w:rPr>
                <w:rFonts w:ascii="Times New Roman" w:hAnsi="Times New Roman" w:cs="Times New Roman"/>
                <w:color w:val="000000" w:themeColor="text1"/>
                <w:spacing w:val="-4"/>
                <w:sz w:val="28"/>
                <w:szCs w:val="28"/>
              </w:rPr>
              <w:t xml:space="preserve">, </w:t>
            </w:r>
            <w:r w:rsidRPr="00CB7D16">
              <w:rPr>
                <w:rFonts w:ascii="Times New Roman" w:hAnsi="Times New Roman" w:cs="Times New Roman"/>
                <w:color w:val="000000" w:themeColor="text1"/>
                <w:spacing w:val="-4"/>
                <w:sz w:val="28"/>
                <w:szCs w:val="28"/>
                <w:lang w:val="vi-VN"/>
              </w:rPr>
              <w:t>tiến sĩ</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hỉnh sửa nội dung văn bằng, chứng chỉ</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cấp bản sao văn bằng tốt nghiệp từ sổ gốc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gốc cấp chứng chỉ của hệ thống giáo dục quốc dân</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Sổ cấp bản sao chứng chỉ từ sổ gốc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75"/>
        </w:trPr>
        <w:tc>
          <w:tcPr>
            <w:tcW w:w="993" w:type="dxa"/>
            <w:vMerge w:val="restart"/>
            <w:tcBorders>
              <w:top w:val="single" w:sz="4" w:space="0" w:color="auto"/>
              <w:left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công nhận văn bằng do cơ sở nước ngoài cấp</w:t>
            </w:r>
          </w:p>
        </w:tc>
        <w:tc>
          <w:tcPr>
            <w:tcW w:w="1701" w:type="dxa"/>
            <w:tcBorders>
              <w:top w:val="single" w:sz="4" w:space="0" w:color="auto"/>
              <w:left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p>
        </w:tc>
      </w:tr>
      <w:tr w:rsidR="002D7D22" w:rsidRPr="00CB7D16" w:rsidTr="003E29B8">
        <w:trPr>
          <w:trHeight w:val="175"/>
        </w:trPr>
        <w:tc>
          <w:tcPr>
            <w:tcW w:w="993" w:type="dxa"/>
            <w:vMerge/>
            <w:tcBorders>
              <w:left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Giấy công nhận văn bằng và bản sao văn bằng do cơ sở nước ngoài cấp</w:t>
            </w:r>
          </w:p>
        </w:tc>
        <w:tc>
          <w:tcPr>
            <w:tcW w:w="1701" w:type="dxa"/>
            <w:tcBorders>
              <w:left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rPr>
          <w:trHeight w:val="175"/>
        </w:trPr>
        <w:tc>
          <w:tcPr>
            <w:tcW w:w="993" w:type="dxa"/>
            <w:vMerge/>
            <w:tcBorders>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8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liên quan khác đến hồ sơ</w:t>
            </w:r>
          </w:p>
        </w:tc>
        <w:tc>
          <w:tcPr>
            <w:tcW w:w="1701" w:type="dxa"/>
            <w:tcBorders>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b/>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4"/>
                <w:szCs w:val="28"/>
              </w:rPr>
              <w:t>XI. HỒ SƠ, TÀI LIỆU VỀ HỢP TÁC QUỐC TẾ TRONG LĨNH VỰC GIÁO DỤC</w:t>
            </w:r>
          </w:p>
        </w:tc>
      </w:tr>
      <w:tr w:rsidR="002D7D22" w:rsidRPr="00CB7D16" w:rsidTr="003E29B8">
        <w:tc>
          <w:tcPr>
            <w:tcW w:w="993" w:type="dxa"/>
            <w:tcBorders>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b/>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rPr>
                <w:rFonts w:ascii="Times New Roman" w:hAnsi="Times New Roman" w:cs="Times New Roman"/>
                <w:b/>
                <w:color w:val="000000" w:themeColor="text1"/>
                <w:sz w:val="24"/>
                <w:szCs w:val="28"/>
              </w:rPr>
            </w:pPr>
            <w:r w:rsidRPr="00CB7D16">
              <w:rPr>
                <w:rFonts w:ascii="Times New Roman" w:hAnsi="Times New Roman" w:cs="Times New Roman"/>
                <w:b/>
                <w:color w:val="000000" w:themeColor="text1"/>
                <w:sz w:val="28"/>
                <w:szCs w:val="28"/>
              </w:rPr>
              <w:t>1. Hồ sơ, tài liệu về quan hệ quốc tế</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xây dựng, hướng dẫn việc thực hiện chiến lược, kế hoạch về công tác hợp tác quốc tế</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đàm phán, ký kết, gia nhập các điều ước, thỏa thuận quốc tế, các văn bản khác trong lĩnh vực giáo dục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đánh giá kết quả thực hiện các hoạt động, chương trình hợp tác quốc tế</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 xml:space="preserve">Hồ sơ xây dựng kế hoạch đoàn ra, đoàn vào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cử cán bộ đi công tác nước ngoài ngắn hạn</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hướng dẫn việc quản lý và giải quyết các thủ tục nhập cảnh, giấy phép lao động đối với người nước ngoài vào nghiên cứu, làm việc, làm tình nguyện viên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Báo cáo về thông tin đối ngoại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2. Hồ sơ, tài liệu về giáo dục quốc tế</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xây dựng quy định việc công dân Việt Nam ra nước ngoài học tập, giảng dạy, nghiên cứu khoa học và trao đổi học thuật, làm chuyên gia trong lĩnh vực giáo dục ở nước ngoài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xây dựng quy chế quản lý người nước ngoài học tập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shd w:val="clear" w:color="auto" w:fill="FFFFFF"/>
              </w:rPr>
            </w:pPr>
            <w:r w:rsidRPr="00CB7D16">
              <w:rPr>
                <w:rFonts w:ascii="Times New Roman" w:hAnsi="Times New Roman" w:cs="Times New Roman"/>
                <w:color w:val="000000" w:themeColor="text1"/>
                <w:sz w:val="28"/>
                <w:szCs w:val="28"/>
                <w:shd w:val="clear" w:color="auto" w:fill="FFFFFF"/>
              </w:rPr>
              <w:t>Hồ sơ hợp tác giữa cơ sở giáo dục của Việt Nam và nước ngoài về liên kết trong giáo dục và đào tạo</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b/>
                <w:color w:val="000000" w:themeColor="text1"/>
                <w:sz w:val="28"/>
                <w:szCs w:val="28"/>
              </w:rPr>
            </w:pPr>
            <w:r w:rsidRPr="00CB7D16">
              <w:rPr>
                <w:rFonts w:ascii="Times New Roman" w:hAnsi="Times New Roman" w:cs="Times New Roman"/>
                <w:color w:val="000000" w:themeColor="text1"/>
                <w:sz w:val="28"/>
                <w:szCs w:val="28"/>
                <w:shd w:val="clear" w:color="auto" w:fill="FFFFFF"/>
              </w:rPr>
              <w:t>Hồ sơ ký kết Hiệp định, Thỏa thuận hợp tác về việc tiếp nhận lưu học sinh nước ngoài vào Việt Nam học tập</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w:t>
            </w:r>
            <w:r w:rsidRPr="00CB7D16">
              <w:rPr>
                <w:rFonts w:ascii="Times New Roman" w:hAnsi="Times New Roman" w:cs="Times New Roman"/>
                <w:color w:val="000000" w:themeColor="text1"/>
                <w:sz w:val="28"/>
                <w:szCs w:val="28"/>
                <w:lang w:val="vi-VN"/>
              </w:rPr>
              <w:t>hành lập</w:t>
            </w:r>
            <w:r w:rsidRPr="00CB7D16">
              <w:rPr>
                <w:rFonts w:ascii="Times New Roman" w:hAnsi="Times New Roman" w:cs="Times New Roman"/>
                <w:color w:val="000000" w:themeColor="text1"/>
                <w:sz w:val="28"/>
                <w:szCs w:val="28"/>
              </w:rPr>
              <w:t xml:space="preserve">, cấp giấy chứng nhận đăng ký hoạt động, sửa đổi, bổ sung, gia hạn, cấp lại giấy phép thành lập, chấm dứt hoạt động, thu hồi giấy phép thành lập </w:t>
            </w:r>
            <w:r w:rsidRPr="00CB7D16">
              <w:rPr>
                <w:rFonts w:ascii="Times New Roman" w:hAnsi="Times New Roman" w:cs="Times New Roman"/>
                <w:color w:val="000000" w:themeColor="text1"/>
                <w:spacing w:val="-6"/>
                <w:sz w:val="28"/>
                <w:szCs w:val="28"/>
              </w:rPr>
              <w:t xml:space="preserve">đối với </w:t>
            </w:r>
            <w:r w:rsidRPr="00CB7D16">
              <w:rPr>
                <w:rFonts w:ascii="Times New Roman" w:hAnsi="Times New Roman" w:cs="Times New Roman"/>
                <w:color w:val="000000" w:themeColor="text1"/>
                <w:spacing w:val="-6"/>
                <w:sz w:val="28"/>
                <w:szCs w:val="28"/>
                <w:lang w:val="vi-VN"/>
              </w:rPr>
              <w:t>văn phòng đại diện của cơ sở giáo dục nước ngoài</w:t>
            </w:r>
            <w:r w:rsidRPr="00CB7D16">
              <w:rPr>
                <w:rFonts w:ascii="Times New Roman" w:hAnsi="Times New Roman" w:cs="Times New Roman"/>
                <w:color w:val="000000" w:themeColor="text1"/>
                <w:sz w:val="28"/>
                <w:szCs w:val="28"/>
                <w:lang w:val="vi-VN"/>
              </w:rPr>
              <w:t xml:space="preserve">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ho phép thành lập</w:t>
            </w:r>
            <w:r w:rsidRPr="00CB7D16">
              <w:rPr>
                <w:rFonts w:ascii="Times New Roman" w:hAnsi="Times New Roman" w:cs="Times New Roman"/>
                <w:color w:val="000000" w:themeColor="text1"/>
                <w:sz w:val="28"/>
                <w:szCs w:val="28"/>
              </w:rPr>
              <w:t xml:space="preserve">, cho phép hoạt động giáo dục, đình </w:t>
            </w:r>
            <w:r w:rsidRPr="00CB7D16">
              <w:rPr>
                <w:rFonts w:ascii="Times New Roman" w:hAnsi="Times New Roman" w:cs="Times New Roman"/>
                <w:color w:val="000000" w:themeColor="text1"/>
                <w:spacing w:val="-2"/>
                <w:sz w:val="28"/>
                <w:szCs w:val="28"/>
              </w:rPr>
              <w:t>chỉ tuyển sinh, chấm dứt hoạt động giáo dục, giải thể, chia, tách,</w:t>
            </w:r>
            <w:r w:rsidRPr="00CB7D16">
              <w:rPr>
                <w:rFonts w:ascii="Times New Roman" w:hAnsi="Times New Roman" w:cs="Times New Roman"/>
                <w:color w:val="000000" w:themeColor="text1"/>
                <w:sz w:val="28"/>
                <w:szCs w:val="28"/>
              </w:rPr>
              <w:t xml:space="preserve"> sáp nhập, hợp nhất </w:t>
            </w:r>
            <w:r w:rsidRPr="00CB7D16">
              <w:rPr>
                <w:rFonts w:ascii="Times New Roman" w:hAnsi="Times New Roman" w:cs="Times New Roman"/>
                <w:color w:val="000000" w:themeColor="text1"/>
                <w:sz w:val="28"/>
                <w:szCs w:val="28"/>
                <w:lang w:val="vi-VN"/>
              </w:rPr>
              <w:t>cơ sở giáo dục có vốn đầu tư nước ngoài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ho phép mở phân hiệu</w:t>
            </w:r>
            <w:r w:rsidRPr="00CB7D16">
              <w:rPr>
                <w:rFonts w:ascii="Times New Roman" w:hAnsi="Times New Roman" w:cs="Times New Roman"/>
                <w:color w:val="000000" w:themeColor="text1"/>
                <w:sz w:val="28"/>
                <w:szCs w:val="28"/>
              </w:rPr>
              <w:t>, cho phép hoạt động giáo dục</w:t>
            </w:r>
            <w:r w:rsidRPr="00CB7D16">
              <w:rPr>
                <w:rFonts w:ascii="Times New Roman" w:hAnsi="Times New Roman" w:cs="Times New Roman"/>
                <w:color w:val="000000" w:themeColor="text1"/>
                <w:sz w:val="28"/>
                <w:szCs w:val="28"/>
                <w:lang w:val="vi-VN"/>
              </w:rPr>
              <w:t xml:space="preserve"> </w:t>
            </w:r>
            <w:r w:rsidRPr="00CB7D16">
              <w:rPr>
                <w:rFonts w:ascii="Times New Roman" w:hAnsi="Times New Roman" w:cs="Times New Roman"/>
                <w:color w:val="000000" w:themeColor="text1"/>
                <w:sz w:val="28"/>
                <w:szCs w:val="28"/>
              </w:rPr>
              <w:t xml:space="preserve">đối với phân hiệu </w:t>
            </w:r>
            <w:r w:rsidRPr="00CB7D16">
              <w:rPr>
                <w:rFonts w:ascii="Times New Roman" w:hAnsi="Times New Roman" w:cs="Times New Roman"/>
                <w:color w:val="000000" w:themeColor="text1"/>
                <w:sz w:val="28"/>
                <w:szCs w:val="28"/>
                <w:lang w:val="vi-VN"/>
              </w:rPr>
              <w:t>của cơ sở giáo dục có vốn đầu tư nước ngoài tại Việt</w:t>
            </w:r>
            <w:r w:rsidRPr="00CB7D16">
              <w:rPr>
                <w:rFonts w:ascii="Times New Roman" w:hAnsi="Times New Roman" w:cs="Times New Roman"/>
                <w:color w:val="000000" w:themeColor="text1"/>
                <w:sz w:val="28"/>
                <w:szCs w:val="28"/>
              </w:rPr>
              <w:t xml:space="preserve">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w:t>
            </w:r>
            <w:r w:rsidRPr="00CB7D16">
              <w:rPr>
                <w:rFonts w:ascii="Times New Roman" w:hAnsi="Times New Roman" w:cs="Times New Roman"/>
                <w:color w:val="000000" w:themeColor="text1"/>
                <w:sz w:val="28"/>
                <w:szCs w:val="28"/>
                <w:lang w:val="vi-VN"/>
              </w:rPr>
              <w:t>ổ sung, điều chỉnh các hoạt động giáo dục, ngành đào tạo, m</w:t>
            </w:r>
            <w:r w:rsidRPr="00CB7D16">
              <w:rPr>
                <w:rFonts w:ascii="Times New Roman" w:hAnsi="Times New Roman" w:cs="Times New Roman"/>
                <w:color w:val="000000" w:themeColor="text1"/>
                <w:sz w:val="28"/>
                <w:szCs w:val="28"/>
              </w:rPr>
              <w:t xml:space="preserve">ở </w:t>
            </w:r>
            <w:r w:rsidRPr="00CB7D16">
              <w:rPr>
                <w:rFonts w:ascii="Times New Roman" w:hAnsi="Times New Roman" w:cs="Times New Roman"/>
                <w:color w:val="000000" w:themeColor="text1"/>
                <w:sz w:val="28"/>
                <w:szCs w:val="28"/>
                <w:lang w:val="vi-VN"/>
              </w:rPr>
              <w:t xml:space="preserve">rộng quy mô, đối tượng tuyển sinh, điều chỉnh nội dung, chương trình giảng dạy đối với cơ </w:t>
            </w:r>
            <w:r w:rsidRPr="00CB7D16">
              <w:rPr>
                <w:rFonts w:ascii="Times New Roman" w:hAnsi="Times New Roman" w:cs="Times New Roman"/>
                <w:color w:val="000000" w:themeColor="text1"/>
                <w:sz w:val="28"/>
                <w:szCs w:val="28"/>
                <w:lang w:val="vi-VN"/>
              </w:rPr>
              <w:lastRenderedPageBreak/>
              <w:t>sở giáo dục hoặc phân hiệu của cơ sở giáo dục có vốn đầu tư nước ngoài tại Việt</w:t>
            </w:r>
            <w:r w:rsidRPr="00CB7D16">
              <w:rPr>
                <w:rFonts w:ascii="Times New Roman" w:hAnsi="Times New Roman" w:cs="Times New Roman"/>
                <w:color w:val="000000" w:themeColor="text1"/>
                <w:sz w:val="28"/>
                <w:szCs w:val="28"/>
              </w:rPr>
              <w: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lastRenderedPageBreak/>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4"/>
                <w:sz w:val="28"/>
                <w:szCs w:val="28"/>
              </w:rPr>
              <w:t>Hồ sơ p</w:t>
            </w:r>
            <w:r w:rsidRPr="00CB7D16">
              <w:rPr>
                <w:rFonts w:ascii="Times New Roman" w:hAnsi="Times New Roman" w:cs="Times New Roman"/>
                <w:color w:val="000000" w:themeColor="text1"/>
                <w:spacing w:val="-4"/>
                <w:sz w:val="28"/>
                <w:szCs w:val="28"/>
                <w:lang w:val="vi-VN"/>
              </w:rPr>
              <w:t>hê duyệt đề án</w:t>
            </w:r>
            <w:r w:rsidRPr="00CB7D16">
              <w:rPr>
                <w:rFonts w:ascii="Times New Roman" w:hAnsi="Times New Roman" w:cs="Times New Roman"/>
                <w:color w:val="000000" w:themeColor="text1"/>
                <w:spacing w:val="-4"/>
                <w:sz w:val="28"/>
                <w:szCs w:val="28"/>
              </w:rPr>
              <w:t>, gia hạn đề án, đình chỉ tuyển sinh và</w:t>
            </w:r>
            <w:r w:rsidRPr="00CB7D16">
              <w:rPr>
                <w:rFonts w:ascii="Times New Roman" w:hAnsi="Times New Roman" w:cs="Times New Roman"/>
                <w:color w:val="000000" w:themeColor="text1"/>
                <w:sz w:val="28"/>
                <w:szCs w:val="28"/>
              </w:rPr>
              <w:t xml:space="preserve"> chấm dứt chương trình</w:t>
            </w:r>
            <w:r w:rsidRPr="00CB7D16">
              <w:rPr>
                <w:rFonts w:ascii="Times New Roman" w:hAnsi="Times New Roman" w:cs="Times New Roman"/>
                <w:color w:val="000000" w:themeColor="text1"/>
                <w:sz w:val="28"/>
                <w:szCs w:val="28"/>
                <w:lang w:val="vi-VN"/>
              </w:rPr>
              <w:t xml:space="preserve"> liên kết đào tạo với nước ngoài</w:t>
            </w:r>
            <w:r w:rsidRPr="00CB7D16">
              <w:rPr>
                <w:rFonts w:ascii="Times New Roman" w:hAnsi="Times New Roman" w:cs="Times New Roman"/>
                <w:color w:val="000000" w:themeColor="text1"/>
                <w:sz w:val="28"/>
                <w:szCs w:val="28"/>
              </w:rPr>
              <w:t xml:space="preserve"> trình độ trung cấp, cao đẳng sư phạm, đại học, thạc sĩ, tiến sĩ</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pacing w:val="-4"/>
                <w:sz w:val="28"/>
                <w:szCs w:val="28"/>
              </w:rPr>
            </w:pPr>
            <w:r w:rsidRPr="00CB7D16">
              <w:rPr>
                <w:rFonts w:ascii="Times New Roman" w:hAnsi="Times New Roman" w:cs="Times New Roman"/>
                <w:color w:val="000000" w:themeColor="text1"/>
                <w:spacing w:val="-4"/>
                <w:sz w:val="28"/>
                <w:szCs w:val="28"/>
              </w:rPr>
              <w:t xml:space="preserve">Hồ sơ tuyển sinh đi học nước ngoài bằng ngân sách nhà nước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không trúng tuyển của ứng viên dự tuyển đi học nước ngoài bằng ngân sách nhà nước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tuyển sinh đi học nước ngoài bằng học bổng Hiệp định và các học bổng khác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không trúng tuyển của ứng viên dự tuyển đi học nước ngoài bằng học bổng Hiệp định và các học bổng khác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du học sinh Việt Nam đi học tập ở nước ngoài và tiếp nhận về nước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70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lưu học sinh nước ngoài vào học tại các cơ sở giáo dục của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Hồ sơ t</w:t>
            </w:r>
            <w:r w:rsidRPr="00CB7D16">
              <w:rPr>
                <w:rFonts w:ascii="Times New Roman" w:hAnsi="Times New Roman" w:cs="Times New Roman"/>
                <w:color w:val="000000" w:themeColor="text1"/>
                <w:spacing w:val="-2"/>
                <w:sz w:val="28"/>
                <w:szCs w:val="28"/>
                <w:lang w:val="vi-VN"/>
              </w:rPr>
              <w:t>uyển chọn</w:t>
            </w:r>
            <w:r w:rsidRPr="00CB7D16">
              <w:rPr>
                <w:rFonts w:ascii="Times New Roman" w:hAnsi="Times New Roman" w:cs="Times New Roman"/>
                <w:color w:val="000000" w:themeColor="text1"/>
                <w:spacing w:val="-2"/>
                <w:sz w:val="28"/>
                <w:szCs w:val="28"/>
              </w:rPr>
              <w:t xml:space="preserve"> </w:t>
            </w:r>
            <w:r w:rsidRPr="00CB7D16">
              <w:rPr>
                <w:rFonts w:ascii="Times New Roman" w:hAnsi="Times New Roman" w:cs="Times New Roman"/>
                <w:color w:val="000000" w:themeColor="text1"/>
                <w:spacing w:val="-2"/>
                <w:sz w:val="28"/>
                <w:szCs w:val="28"/>
                <w:lang w:val="vi-VN"/>
              </w:rPr>
              <w:t>chuyên gia giáo dục đi làm việc ở</w:t>
            </w:r>
            <w:r w:rsidRPr="00CB7D16">
              <w:rPr>
                <w:rFonts w:ascii="Times New Roman" w:hAnsi="Times New Roman" w:cs="Times New Roman"/>
                <w:color w:val="000000" w:themeColor="text1"/>
                <w:spacing w:val="-2"/>
                <w:sz w:val="28"/>
                <w:szCs w:val="28"/>
              </w:rPr>
              <w:t xml:space="preserve"> n</w:t>
            </w:r>
            <w:r w:rsidRPr="00CB7D16">
              <w:rPr>
                <w:rFonts w:ascii="Times New Roman" w:hAnsi="Times New Roman" w:cs="Times New Roman"/>
                <w:color w:val="000000" w:themeColor="text1"/>
                <w:spacing w:val="-2"/>
                <w:sz w:val="28"/>
                <w:szCs w:val="28"/>
                <w:lang w:val="vi-VN"/>
              </w:rPr>
              <w:t>ước </w:t>
            </w:r>
            <w:r w:rsidRPr="00CB7D16">
              <w:rPr>
                <w:rFonts w:ascii="Times New Roman" w:hAnsi="Times New Roman" w:cs="Times New Roman"/>
                <w:color w:val="000000" w:themeColor="text1"/>
                <w:spacing w:val="-2"/>
                <w:sz w:val="28"/>
                <w:szCs w:val="28"/>
              </w:rPr>
              <w:t>ng</w:t>
            </w:r>
            <w:r w:rsidRPr="00CB7D16">
              <w:rPr>
                <w:rFonts w:ascii="Times New Roman" w:hAnsi="Times New Roman" w:cs="Times New Roman"/>
                <w:color w:val="000000" w:themeColor="text1"/>
                <w:spacing w:val="-2"/>
                <w:sz w:val="28"/>
                <w:szCs w:val="28"/>
                <w:lang w:val="vi-VN"/>
              </w:rPr>
              <w:t>oài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không trúng tuyển của ứng viên dự tuyển chọn chuyên gia giáo dục đi làm việc ở nước ngoài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 xml:space="preserve">Hồ sơ </w:t>
            </w:r>
            <w:r w:rsidRPr="00CB7D16">
              <w:rPr>
                <w:rFonts w:ascii="Times New Roman" w:hAnsi="Times New Roman" w:cs="Times New Roman"/>
                <w:color w:val="000000" w:themeColor="text1"/>
                <w:spacing w:val="-6"/>
                <w:sz w:val="28"/>
                <w:szCs w:val="28"/>
                <w:lang w:val="vi-VN"/>
              </w:rPr>
              <w:t>chuyên gia giáo dục đi làm việc ở nước ngoài</w:t>
            </w:r>
            <w:r w:rsidRPr="00CB7D16">
              <w:rPr>
                <w:rFonts w:ascii="Times New Roman" w:hAnsi="Times New Roman" w:cs="Times New Roman"/>
                <w:color w:val="000000" w:themeColor="text1"/>
                <w:spacing w:val="-6"/>
                <w:sz w:val="28"/>
                <w:szCs w:val="28"/>
              </w:rPr>
              <w:t xml:space="preserve"> và tiếp nhận</w:t>
            </w:r>
            <w:r w:rsidRPr="00CB7D16">
              <w:rPr>
                <w:rFonts w:ascii="Times New Roman" w:hAnsi="Times New Roman" w:cs="Times New Roman"/>
                <w:color w:val="000000" w:themeColor="text1"/>
                <w:sz w:val="28"/>
                <w:szCs w:val="28"/>
              </w:rPr>
              <w:t xml:space="preserve"> về nước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2"/>
                <w:sz w:val="28"/>
                <w:szCs w:val="28"/>
              </w:rPr>
              <w:t>Danh sách thống kê hàng năm du học sinh Việt Nam đi học tập ở nước ngoài có sử dụng ngân sách nhà nước và về nướ</w:t>
            </w:r>
            <w:r w:rsidRPr="00CB7D16">
              <w:rPr>
                <w:rFonts w:ascii="Times New Roman" w:hAnsi="Times New Roman" w:cs="Times New Roman"/>
                <w:color w:val="000000" w:themeColor="text1"/>
                <w:sz w:val="28"/>
                <w:szCs w:val="28"/>
              </w:rPr>
              <w:t>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4"/>
                <w:sz w:val="28"/>
                <w:szCs w:val="28"/>
              </w:rPr>
              <w:t>3. Hồ sơ, tài liệu về hợp tác đầu tư với nước ngoài</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 xml:space="preserve">Hồ sơ xây dựng cơ chế, chính sách hợp tác đầu tư của nước ngoài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Hồ sơ thẩm định điều kiện, trình cấp có thẩm quyền quyết định thành lập cơ sở giáo dục mầm non và phổ thông do cơ quan đại diện ngoại giao nước ngoài, tổ chức quốc tế liên minh chính phủ đề nghị thành lập</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Hồ sơ thẩm định điều kiện, trình cấp có thẩm quyền quyết định thành lập văn phòng đại diện giáo dục nước ngoài</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w:t>
            </w:r>
            <w:r w:rsidRPr="00CB7D16">
              <w:rPr>
                <w:rFonts w:ascii="Times New Roman" w:hAnsi="Times New Roman" w:cs="Times New Roman"/>
                <w:color w:val="000000" w:themeColor="text1"/>
                <w:sz w:val="28"/>
                <w:szCs w:val="28"/>
                <w:lang w:val="vi-VN"/>
              </w:rPr>
              <w:t>iao nhiệm vụ bồi dưỡng, kiểm tra, thi và cấp chứng chỉ bồi dưỡng nghiệp vụ tư vấn du h</w:t>
            </w:r>
            <w:r w:rsidRPr="00CB7D16">
              <w:rPr>
                <w:rFonts w:ascii="Times New Roman" w:hAnsi="Times New Roman" w:cs="Times New Roman"/>
                <w:color w:val="000000" w:themeColor="text1"/>
                <w:sz w:val="28"/>
                <w:szCs w:val="28"/>
              </w:rPr>
              <w:t>ọ</w:t>
            </w:r>
            <w:r w:rsidRPr="00CB7D16">
              <w:rPr>
                <w:rFonts w:ascii="Times New Roman" w:hAnsi="Times New Roman" w:cs="Times New Roman"/>
                <w:color w:val="000000" w:themeColor="text1"/>
                <w:sz w:val="28"/>
                <w:szCs w:val="28"/>
                <w:lang w:val="vi-VN"/>
              </w:rPr>
              <w:t>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c</w:t>
            </w:r>
            <w:r w:rsidRPr="00CB7D16">
              <w:rPr>
                <w:rFonts w:ascii="Times New Roman" w:hAnsi="Times New Roman" w:cs="Times New Roman"/>
                <w:color w:val="000000" w:themeColor="text1"/>
                <w:sz w:val="28"/>
                <w:szCs w:val="28"/>
                <w:lang w:val="vi-VN"/>
              </w:rPr>
              <w:t>ấp</w:t>
            </w:r>
            <w:r w:rsidRPr="00CB7D16">
              <w:rPr>
                <w:rFonts w:ascii="Times New Roman" w:hAnsi="Times New Roman" w:cs="Times New Roman"/>
                <w:color w:val="000000" w:themeColor="text1"/>
                <w:sz w:val="28"/>
                <w:szCs w:val="28"/>
              </w:rPr>
              <w:t>, đình chỉ, thu hồi g</w:t>
            </w:r>
            <w:r w:rsidRPr="00CB7D16">
              <w:rPr>
                <w:rFonts w:ascii="Times New Roman" w:hAnsi="Times New Roman" w:cs="Times New Roman"/>
                <w:color w:val="000000" w:themeColor="text1"/>
                <w:sz w:val="28"/>
                <w:szCs w:val="28"/>
                <w:lang w:val="vi-VN"/>
              </w:rPr>
              <w:t>iấy ch</w:t>
            </w:r>
            <w:r w:rsidRPr="00CB7D16">
              <w:rPr>
                <w:rFonts w:ascii="Times New Roman" w:hAnsi="Times New Roman" w:cs="Times New Roman"/>
                <w:color w:val="000000" w:themeColor="text1"/>
                <w:sz w:val="28"/>
                <w:szCs w:val="28"/>
              </w:rPr>
              <w:t>ứ</w:t>
            </w:r>
            <w:r w:rsidRPr="00CB7D16">
              <w:rPr>
                <w:rFonts w:ascii="Times New Roman" w:hAnsi="Times New Roman" w:cs="Times New Roman"/>
                <w:color w:val="000000" w:themeColor="text1"/>
                <w:sz w:val="28"/>
                <w:szCs w:val="28"/>
                <w:lang w:val="vi-VN"/>
              </w:rPr>
              <w:t xml:space="preserve">ng nhận đăng ký </w:t>
            </w:r>
            <w:r w:rsidRPr="00CB7D16">
              <w:rPr>
                <w:rFonts w:ascii="Times New Roman" w:hAnsi="Times New Roman" w:cs="Times New Roman"/>
                <w:color w:val="000000" w:themeColor="text1"/>
                <w:sz w:val="28"/>
                <w:szCs w:val="28"/>
              </w:rPr>
              <w:t>kinh doanh</w:t>
            </w:r>
            <w:r w:rsidRPr="00CB7D16">
              <w:rPr>
                <w:rFonts w:ascii="Times New Roman" w:hAnsi="Times New Roman" w:cs="Times New Roman"/>
                <w:color w:val="000000" w:themeColor="text1"/>
                <w:sz w:val="28"/>
                <w:szCs w:val="28"/>
                <w:lang w:val="vi-VN"/>
              </w:rPr>
              <w:t xml:space="preserve"> dịch vụ tư vấn du học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pacing w:val="-2"/>
                <w:sz w:val="28"/>
                <w:szCs w:val="28"/>
              </w:rPr>
            </w:pPr>
            <w:r w:rsidRPr="00CB7D16">
              <w:rPr>
                <w:rFonts w:ascii="Times New Roman" w:hAnsi="Times New Roman" w:cs="Times New Roman"/>
                <w:color w:val="000000" w:themeColor="text1"/>
                <w:spacing w:val="-2"/>
                <w:sz w:val="28"/>
                <w:szCs w:val="28"/>
              </w:rPr>
              <w:t>Danh sách thống kê các cơ sở giáo dục có yếu tố nước ngoài, các cơ sở giáo dục có vốn đầu tư nước ngoài tại Việt Nam</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rPr>
                <w:rFonts w:ascii="Times New Roman" w:hAnsi="Times New Roman" w:cs="Times New Roman"/>
                <w:color w:val="000000" w:themeColor="text1"/>
                <w:sz w:val="28"/>
                <w:szCs w:val="28"/>
              </w:rPr>
            </w:pPr>
            <w:r w:rsidRPr="00CB7D16">
              <w:rPr>
                <w:rFonts w:ascii="Times New Roman Bold" w:hAnsi="Times New Roman Bold" w:cs="Times New Roman"/>
                <w:b/>
                <w:color w:val="000000" w:themeColor="text1"/>
                <w:spacing w:val="-6"/>
                <w:sz w:val="24"/>
                <w:szCs w:val="28"/>
              </w:rPr>
              <w:t>XII. HỒ SƠ, TÀI LIỆU VỀ CÔNG TÁC NHÀ GIÁO VÀ CÁN BỘ QUẢN LÝ</w:t>
            </w:r>
            <w:r w:rsidRPr="00CB7D16">
              <w:rPr>
                <w:rFonts w:ascii="Times New Roman" w:hAnsi="Times New Roman" w:cs="Times New Roman"/>
                <w:b/>
                <w:color w:val="000000" w:themeColor="text1"/>
                <w:sz w:val="24"/>
                <w:szCs w:val="28"/>
              </w:rPr>
              <w:t xml:space="preserve"> GIÁO DỤC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rPr>
                <w:rFonts w:ascii="Times New Roman Bold" w:hAnsi="Times New Roman Bold" w:cs="Times New Roman"/>
                <w:b/>
                <w:color w:val="000000" w:themeColor="text1"/>
                <w:spacing w:val="-4"/>
                <w:sz w:val="28"/>
                <w:szCs w:val="28"/>
              </w:rPr>
            </w:pPr>
            <w:r w:rsidRPr="00CB7D16">
              <w:rPr>
                <w:rFonts w:ascii="Times New Roman Bold" w:hAnsi="Times New Roman Bold" w:cs="Times New Roman"/>
                <w:b/>
                <w:color w:val="000000" w:themeColor="text1"/>
                <w:spacing w:val="-4"/>
                <w:sz w:val="28"/>
                <w:szCs w:val="28"/>
              </w:rPr>
              <w:t>1. Hồ sơ, tài liệu về phát triển đội ngũ nhà giáo, cán bộ quản lý   giáo dục, viên chức trường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và ban hành kế hoạch phát triển 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định về chuẩn/khung năng lực 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thẩm định nội dung, chương trình, kế hoạch, tài liệu bồi dưỡng nhà giáo, cán bộ quản lý giáo dục, viên chức trường học theo chuẩn/khung năng lực </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hướng dẫn công tác đào tạo, bồi dưỡng 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cơ sở dữ liệu về 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3D4D98" w:rsidRPr="00CB7D16" w:rsidRDefault="003D4D98"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70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hướng dẫn xác định danh mục khung vị trí việc làm, định mức số người làm việc trong các cơ sở giáo </w:t>
            </w:r>
            <w:r w:rsidRPr="00CB7D16">
              <w:rPr>
                <w:rFonts w:ascii="Times New Roman" w:hAnsi="Times New Roman" w:cs="Times New Roman"/>
                <w:color w:val="000000" w:themeColor="text1"/>
                <w:sz w:val="28"/>
                <w:szCs w:val="28"/>
              </w:rPr>
              <w:lastRenderedPageBreak/>
              <w:t>dục mầm non, phổ thông công lập, cơ sở giáo dục đại học và cao đẳng sư phạm công lập</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lastRenderedPageBreak/>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tiêu chuẩn chức danh nghề nghiệp, chế độ làm việc đối với đội ngũ viên chức, nhà giáo, cán bộ quản lý giáo dục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định tiêu chuẩn, điều kiện xét thăng hạng chức danh nghề nghiệp viên chức giảng dạy trong các cơ sở giáo dục đại học công lập và trường cao đẳng sư phạm, trường cao đẳng công lập có đào tạo ngành Giáo dục mầm non trình độ cao đẳng</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biên soạn, thẩm định chương trình, tài liệu bồi dưỡng, học liệu, bài giảng điện tử phục vụ nâng cao năng lực đội ngũ</w:t>
            </w:r>
            <w:r w:rsidRPr="00CB7D16">
              <w:rPr>
                <w:rFonts w:ascii="Times New Roman" w:hAnsi="Times New Roman" w:cs="Times New Roman"/>
                <w:color w:val="000000" w:themeColor="text1"/>
                <w:spacing w:val="-6"/>
                <w:sz w:val="28"/>
                <w:szCs w:val="28"/>
              </w:rPr>
              <w:t xml:space="preserve"> viên chức, nhà giáo và cán bộ quản lý </w:t>
            </w:r>
            <w:r w:rsidRPr="00CB7D16">
              <w:rPr>
                <w:rFonts w:ascii="Times New Roman" w:hAnsi="Times New Roman" w:cs="Times New Roman"/>
                <w:color w:val="000000" w:themeColor="text1"/>
                <w:sz w:val="28"/>
                <w:szCs w:val="28"/>
              </w:rPr>
              <w:t>giáo dục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kiểm tra, giám sát và tổ chức thực hiện về chuẩn chức danh nghề nghiệp, chế độ làm việc đối với đội ngũ viên chức, nhà giáo, cán bộ quản lý giáo dục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xây dựng chương trình bồi dưỡng theo tiêu chuẩn chức danh nghề nghiệp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pacing w:val="-4"/>
                <w:sz w:val="28"/>
                <w:szCs w:val="28"/>
              </w:rPr>
            </w:pPr>
            <w:r w:rsidRPr="00CB7D16">
              <w:rPr>
                <w:rFonts w:ascii="Times New Roman" w:hAnsi="Times New Roman" w:cs="Times New Roman"/>
                <w:color w:val="000000" w:themeColor="text1"/>
                <w:spacing w:val="-4"/>
                <w:sz w:val="28"/>
                <w:szCs w:val="28"/>
              </w:rPr>
              <w:t>Hồ sơ tổ chức các cuộc thi, hội thi toàn quốc cho nhà giáo</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thi giảng viên giỏi nghiệp vụ sư phạm, giáo viên dạy giỏi, cán bộ quản lý giỏi, giáo viên làm Tổng phụ trách Đội giỏi cấp trường, tỉnh</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rPr>
          <w:trHeight w:val="222"/>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Quyết định công nhận, danh sách giáo viên, cán bộ quản lý đạt danh hiệu</w:t>
            </w:r>
          </w:p>
        </w:tc>
        <w:tc>
          <w:tcPr>
            <w:tcW w:w="1701" w:type="dxa"/>
            <w:tcBorders>
              <w:top w:val="single" w:sz="4" w:space="0" w:color="auto"/>
              <w:left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rPr>
          <w:trHeight w:val="221"/>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221"/>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trường</w:t>
            </w:r>
          </w:p>
        </w:tc>
        <w:tc>
          <w:tcPr>
            <w:tcW w:w="1701" w:type="dxa"/>
            <w:tcBorders>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rPr>
          <w:trHeight w:val="141"/>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Sáng kiến kinh nghiệm đạt giải</w:t>
            </w:r>
          </w:p>
        </w:tc>
        <w:tc>
          <w:tcPr>
            <w:tcW w:w="1701" w:type="dxa"/>
            <w:tcBorders>
              <w:top w:val="single" w:sz="4" w:space="0" w:color="auto"/>
              <w:left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rPr>
          <w:trHeight w:val="138"/>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tỉnh</w:t>
            </w:r>
          </w:p>
        </w:tc>
        <w:tc>
          <w:tcPr>
            <w:tcW w:w="1701" w:type="dxa"/>
            <w:tcBorders>
              <w:left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rPr>
          <w:trHeight w:val="138"/>
        </w:trPr>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Cấp trường</w:t>
            </w:r>
          </w:p>
        </w:tc>
        <w:tc>
          <w:tcPr>
            <w:tcW w:w="1701" w:type="dxa"/>
            <w:tcBorders>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Bài thi, bài thực hành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tcBorders>
              <w:left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 đến cuộc thi</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tcBorders>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p>
        </w:tc>
        <w:tc>
          <w:tcPr>
            <w:tcW w:w="8079" w:type="dxa"/>
            <w:gridSpan w:val="2"/>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rPr>
                <w:rFonts w:ascii="Times New Roman" w:hAnsi="Times New Roman" w:cs="Times New Roman"/>
                <w:b/>
                <w:color w:val="000000" w:themeColor="text1"/>
                <w:sz w:val="28"/>
                <w:szCs w:val="28"/>
              </w:rPr>
            </w:pPr>
            <w:r w:rsidRPr="00CB7D16">
              <w:rPr>
                <w:rFonts w:ascii="Times New Roman" w:hAnsi="Times New Roman" w:cs="Times New Roman"/>
                <w:b/>
                <w:color w:val="000000" w:themeColor="text1"/>
                <w:sz w:val="28"/>
                <w:szCs w:val="28"/>
              </w:rPr>
              <w:t>2. Hồ sơ, tài liệu về chế độ, chính sách đối với đội ngũ nhà giáo, cán bộ quản lý giáo dục, viên chức trường học</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pacing w:val="-6"/>
                <w:sz w:val="28"/>
                <w:szCs w:val="28"/>
              </w:rPr>
            </w:pPr>
            <w:r w:rsidRPr="00CB7D16">
              <w:rPr>
                <w:rFonts w:ascii="Times New Roman" w:hAnsi="Times New Roman" w:cs="Times New Roman"/>
                <w:color w:val="000000" w:themeColor="text1"/>
                <w:spacing w:val="-6"/>
                <w:sz w:val="28"/>
                <w:szCs w:val="28"/>
              </w:rPr>
              <w:t xml:space="preserve">Hồ sơ xây dựng chế độ, chính sách đối với </w:t>
            </w:r>
            <w:r w:rsidRPr="00CB7D16">
              <w:rPr>
                <w:rFonts w:ascii="Times New Roman" w:hAnsi="Times New Roman" w:cs="Times New Roman"/>
                <w:color w:val="000000" w:themeColor="text1"/>
                <w:sz w:val="28"/>
                <w:szCs w:val="28"/>
              </w:rPr>
              <w:t>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pacing w:val="-6"/>
                <w:sz w:val="28"/>
                <w:szCs w:val="28"/>
              </w:rPr>
            </w:pPr>
            <w:r w:rsidRPr="00CB7D16">
              <w:rPr>
                <w:rFonts w:ascii="Times New Roman" w:hAnsi="Times New Roman" w:cs="Times New Roman"/>
                <w:color w:val="000000" w:themeColor="text1"/>
                <w:spacing w:val="-6"/>
                <w:sz w:val="28"/>
                <w:szCs w:val="28"/>
              </w:rPr>
              <w:t xml:space="preserve">Hồ sơ hướng dẫn thực hiện chế độ, chính sách đối với </w:t>
            </w:r>
            <w:r w:rsidRPr="00CB7D16">
              <w:rPr>
                <w:rFonts w:ascii="Times New Roman" w:hAnsi="Times New Roman" w:cs="Times New Roman"/>
                <w:color w:val="000000" w:themeColor="text1"/>
                <w:sz w:val="28"/>
                <w:szCs w:val="28"/>
              </w:rPr>
              <w:t>đội ngũ nhà giáo, cán bộ quản lý giáo dục, viên chức trường học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quy định tiêu chuẩn, thủ tục xét công nhận đạt tiêu chuẩn và bổ nhiệm chức danh giáo sư, phó giáo sư; thủ tục xét hủy bổ nhiệm công nhận chức danh và miễn nhiệm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xây dựng thủ tục xét hủy bổ nhiệm công nhận chức danh và miễn nhiệm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Hội đồng chức danh giáo sư cơ sở thẩm định, đề nghị </w:t>
            </w:r>
            <w:r w:rsidRPr="00CB7D16">
              <w:rPr>
                <w:rFonts w:ascii="Times New Roman" w:hAnsi="Times New Roman" w:cs="Times New Roman"/>
                <w:color w:val="000000" w:themeColor="text1"/>
                <w:spacing w:val="-2"/>
                <w:sz w:val="28"/>
                <w:szCs w:val="28"/>
              </w:rPr>
              <w:t>xét công nhận đạt tiêu chuẩn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đồng chức danh giáo sư ngành, liên ngành thẩm định, đề nghị xét công nhận đạt tiêu chuẩn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đồng chức danh giáo sư nhà nước thẩm định và quyết định công nhận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b</w:t>
            </w:r>
            <w:r w:rsidRPr="00CB7D16">
              <w:rPr>
                <w:rFonts w:ascii="Times New Roman" w:hAnsi="Times New Roman" w:cs="Times New Roman"/>
                <w:color w:val="000000" w:themeColor="text1"/>
                <w:sz w:val="28"/>
                <w:szCs w:val="28"/>
                <w:lang w:val="vi-VN"/>
              </w:rPr>
              <w:t>ổ nhiệm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miễn nhiệm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hủy bỏ công nhận đạt tiêu chuẩn chức danh giáo sư, phó giáo sư</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Hội đồng cấp cơ sở thẩm định, đề nghị xét tặng danh hiệu nhà giáo nhân dân, nhà giáo ưu tú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Hội đồng cấp tỉnh thẩm định, đề nghị xét tặng danh hiệu nhà giáo nhân dân, nhà giáo ưu tú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Hồ sơ Hội đồng cấp Bộ thẩm định, đề nghị xét tặng danh hiệu nhà giáo nhân dân, nhà giáo ưu tú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Hội đồng Nhà nước thẩm định, trình cấp có thẩm quyền quyết định tặng danh hiệu nhà giáo nhân dân, nhà giáo ưu tú</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w:t>
            </w:r>
            <w:r w:rsidRPr="00CB7D16">
              <w:rPr>
                <w:rFonts w:ascii="Times New Roman" w:hAnsi="Times New Roman" w:cs="Times New Roman"/>
                <w:color w:val="000000" w:themeColor="text1"/>
                <w:sz w:val="28"/>
                <w:szCs w:val="28"/>
                <w:lang w:val="vi-VN"/>
              </w:rPr>
              <w:t xml:space="preserve">iao nhiệm vụ bồi dưỡng </w:t>
            </w:r>
            <w:r w:rsidRPr="00CB7D16">
              <w:rPr>
                <w:rFonts w:ascii="Times New Roman" w:hAnsi="Times New Roman" w:cs="Times New Roman"/>
                <w:color w:val="000000" w:themeColor="text1"/>
                <w:sz w:val="28"/>
                <w:szCs w:val="28"/>
              </w:rPr>
              <w:t xml:space="preserve">năng lực nghề nghiệp, tiêu chuẩn chức danh nghề nghiệp, </w:t>
            </w:r>
            <w:r w:rsidRPr="00CB7D16">
              <w:rPr>
                <w:rFonts w:ascii="Times New Roman" w:hAnsi="Times New Roman" w:cs="Times New Roman"/>
                <w:color w:val="000000" w:themeColor="text1"/>
                <w:sz w:val="28"/>
                <w:szCs w:val="28"/>
                <w:lang w:val="vi-VN"/>
              </w:rPr>
              <w:t xml:space="preserve">nghiệp vụ sư phạm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w:t>
            </w:r>
            <w:r w:rsidRPr="00CB7D16">
              <w:rPr>
                <w:rFonts w:ascii="Times New Roman" w:hAnsi="Times New Roman" w:cs="Times New Roman"/>
                <w:color w:val="000000" w:themeColor="text1"/>
                <w:sz w:val="28"/>
                <w:szCs w:val="28"/>
                <w:lang w:val="vi-VN"/>
              </w:rPr>
              <w:t>iao nhiệm vụ b</w:t>
            </w:r>
            <w:r w:rsidRPr="00CB7D16">
              <w:rPr>
                <w:rFonts w:ascii="Times New Roman" w:hAnsi="Times New Roman" w:cs="Times New Roman"/>
                <w:color w:val="000000" w:themeColor="text1"/>
                <w:sz w:val="28"/>
                <w:szCs w:val="28"/>
              </w:rPr>
              <w:t>ồ</w:t>
            </w:r>
            <w:r w:rsidRPr="00CB7D16">
              <w:rPr>
                <w:rFonts w:ascii="Times New Roman" w:hAnsi="Times New Roman" w:cs="Times New Roman"/>
                <w:color w:val="000000" w:themeColor="text1"/>
                <w:sz w:val="28"/>
                <w:szCs w:val="28"/>
                <w:lang w:val="vi-VN"/>
              </w:rPr>
              <w:t>i dưỡng và cấp chứng chỉ b</w:t>
            </w:r>
            <w:r w:rsidRPr="00CB7D16">
              <w:rPr>
                <w:rFonts w:ascii="Times New Roman" w:hAnsi="Times New Roman" w:cs="Times New Roman"/>
                <w:color w:val="000000" w:themeColor="text1"/>
                <w:sz w:val="28"/>
                <w:szCs w:val="28"/>
              </w:rPr>
              <w:t>ồ</w:t>
            </w:r>
            <w:r w:rsidRPr="00CB7D16">
              <w:rPr>
                <w:rFonts w:ascii="Times New Roman" w:hAnsi="Times New Roman" w:cs="Times New Roman"/>
                <w:color w:val="000000" w:themeColor="text1"/>
                <w:sz w:val="28"/>
                <w:szCs w:val="28"/>
                <w:lang w:val="vi-VN"/>
              </w:rPr>
              <w:t>i dưỡng nghiệp vụ quản lý giáo dục</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Vĩnh viễn</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kiểm tra, đánh giá, xếp loại nhà giáo theo chuẩn chức danh nghề nghiệp</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đánh giá chuẩn hiệu trưởng, phó hiệu trưởng</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00" w:after="10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10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xét duyệt chế độ phụ cấp thâm niên, phụ cấp đặc thù cho nhà giáo</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Hồ sơ giao lưu cán bộ quản lý, giáo viên giỏi các cấp học toàn quốc, giáo viên tiêu biểu dạy trẻ khuyết tật, Tổng phụ trách Đội giỏi</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CB7D16" w:rsidTr="003E29B8">
        <w:tc>
          <w:tcPr>
            <w:tcW w:w="993" w:type="dxa"/>
            <w:vMerge w:val="restart"/>
            <w:tcBorders>
              <w:top w:val="single" w:sz="4" w:space="0" w:color="auto"/>
              <w:left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pacing w:val="-6"/>
                <w:sz w:val="28"/>
                <w:szCs w:val="28"/>
              </w:rPr>
              <w:t xml:space="preserve">Hồ sơ </w:t>
            </w:r>
            <w:r w:rsidRPr="00CB7D16">
              <w:rPr>
                <w:rFonts w:ascii="Times New Roman" w:hAnsi="Times New Roman" w:cs="Times New Roman"/>
                <w:color w:val="000000" w:themeColor="text1"/>
                <w:spacing w:val="-6"/>
                <w:sz w:val="28"/>
                <w:szCs w:val="28"/>
                <w:shd w:val="clear" w:color="auto" w:fill="FFFFFF" w:themeFill="background1"/>
              </w:rPr>
              <w:t>tổ chức xét</w:t>
            </w:r>
            <w:r w:rsidRPr="00CB7D16">
              <w:rPr>
                <w:rFonts w:ascii="Times New Roman" w:hAnsi="Times New Roman" w:cs="Times New Roman"/>
                <w:color w:val="000000" w:themeColor="text1"/>
                <w:spacing w:val="-6"/>
                <w:sz w:val="28"/>
                <w:szCs w:val="28"/>
              </w:rPr>
              <w:t xml:space="preserve"> thăng hạng chức danh nghề nghiệp</w:t>
            </w:r>
            <w:r w:rsidRPr="00CB7D16">
              <w:rPr>
                <w:rFonts w:ascii="Times New Roman" w:hAnsi="Times New Roman" w:cs="Times New Roman"/>
                <w:color w:val="000000" w:themeColor="text1"/>
                <w:sz w:val="28"/>
                <w:szCs w:val="28"/>
              </w:rPr>
              <w:t xml:space="preserve"> cho nhà giáo</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p>
        </w:tc>
      </w:tr>
      <w:tr w:rsidR="002D7D22" w:rsidRPr="00CB7D16" w:rsidTr="003E29B8">
        <w:tc>
          <w:tcPr>
            <w:tcW w:w="993" w:type="dxa"/>
            <w:vMerge/>
            <w:tcBorders>
              <w:left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Danh sách trúng tuyển, Báo cáo kết quả</w:t>
            </w:r>
            <w:r w:rsidR="00881B1D">
              <w:rPr>
                <w:rFonts w:ascii="Times New Roman" w:hAnsi="Times New Roman" w:cs="Times New Roman"/>
                <w:color w:val="000000" w:themeColor="text1"/>
                <w:sz w:val="28"/>
                <w:szCs w:val="28"/>
              </w:rPr>
              <w:t>, Quyết định phê duyệt kết quả</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20 năm</w:t>
            </w:r>
          </w:p>
        </w:tc>
      </w:tr>
      <w:tr w:rsidR="002D7D22" w:rsidRPr="00CB7D16" w:rsidTr="003E29B8">
        <w:tc>
          <w:tcPr>
            <w:tcW w:w="993" w:type="dxa"/>
            <w:vMerge/>
            <w:tcBorders>
              <w:left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xml:space="preserve">- Hồ sơ đăng ký </w:t>
            </w:r>
          </w:p>
        </w:tc>
        <w:tc>
          <w:tcPr>
            <w:tcW w:w="1701"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r w:rsidR="002D7D22" w:rsidRPr="002D7D22" w:rsidTr="003E29B8">
        <w:tc>
          <w:tcPr>
            <w:tcW w:w="993" w:type="dxa"/>
            <w:vMerge/>
            <w:tcBorders>
              <w:left w:val="single" w:sz="4" w:space="0" w:color="auto"/>
              <w:right w:val="single" w:sz="4" w:space="0" w:color="auto"/>
            </w:tcBorders>
          </w:tcPr>
          <w:p w:rsidR="00267320" w:rsidRPr="00CB7D16" w:rsidRDefault="00267320" w:rsidP="00CB7D16">
            <w:pPr>
              <w:numPr>
                <w:ilvl w:val="0"/>
                <w:numId w:val="1"/>
              </w:numPr>
              <w:shd w:val="clear" w:color="auto" w:fill="FFFFFF" w:themeFill="background1"/>
              <w:spacing w:before="100" w:after="100"/>
              <w:jc w:val="center"/>
              <w:rPr>
                <w:rFonts w:ascii="Times New Roman" w:hAnsi="Times New Roman" w:cs="Times New Roman"/>
                <w:color w:val="000000" w:themeColor="text1"/>
                <w:sz w:val="28"/>
                <w:szCs w:val="28"/>
              </w:rPr>
            </w:pPr>
          </w:p>
        </w:tc>
        <w:tc>
          <w:tcPr>
            <w:tcW w:w="6378" w:type="dxa"/>
            <w:tcBorders>
              <w:top w:val="single" w:sz="4" w:space="0" w:color="auto"/>
              <w:left w:val="single" w:sz="4" w:space="0" w:color="auto"/>
              <w:bottom w:val="single" w:sz="4" w:space="0" w:color="auto"/>
              <w:right w:val="single" w:sz="4" w:space="0" w:color="auto"/>
            </w:tcBorders>
          </w:tcPr>
          <w:p w:rsidR="00267320" w:rsidRPr="00CB7D16" w:rsidRDefault="00267320" w:rsidP="00CB7D16">
            <w:pPr>
              <w:shd w:val="clear" w:color="auto" w:fill="FFFFFF" w:themeFill="background1"/>
              <w:spacing w:before="120" w:after="120"/>
              <w:jc w:val="both"/>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 Các tài liệu khác có liên quan</w:t>
            </w:r>
          </w:p>
        </w:tc>
        <w:tc>
          <w:tcPr>
            <w:tcW w:w="1701" w:type="dxa"/>
            <w:tcBorders>
              <w:top w:val="single" w:sz="4" w:space="0" w:color="auto"/>
              <w:left w:val="single" w:sz="4" w:space="0" w:color="auto"/>
              <w:bottom w:val="single" w:sz="4" w:space="0" w:color="auto"/>
              <w:right w:val="single" w:sz="4" w:space="0" w:color="auto"/>
            </w:tcBorders>
          </w:tcPr>
          <w:p w:rsidR="00267320" w:rsidRPr="002D7D22" w:rsidRDefault="00267320" w:rsidP="00CB7D16">
            <w:pPr>
              <w:shd w:val="clear" w:color="auto" w:fill="FFFFFF" w:themeFill="background1"/>
              <w:spacing w:before="120" w:after="120"/>
              <w:jc w:val="center"/>
              <w:rPr>
                <w:rFonts w:ascii="Times New Roman" w:hAnsi="Times New Roman" w:cs="Times New Roman"/>
                <w:color w:val="000000" w:themeColor="text1"/>
                <w:sz w:val="28"/>
                <w:szCs w:val="28"/>
              </w:rPr>
            </w:pPr>
            <w:r w:rsidRPr="00CB7D16">
              <w:rPr>
                <w:rFonts w:ascii="Times New Roman" w:hAnsi="Times New Roman" w:cs="Times New Roman"/>
                <w:color w:val="000000" w:themeColor="text1"/>
                <w:sz w:val="28"/>
                <w:szCs w:val="28"/>
              </w:rPr>
              <w:t>05 năm</w:t>
            </w:r>
          </w:p>
        </w:tc>
      </w:tr>
    </w:tbl>
    <w:p w:rsidR="00877D90" w:rsidRPr="002D7D22" w:rsidRDefault="00877D90" w:rsidP="00CB7D16">
      <w:pPr>
        <w:shd w:val="clear" w:color="auto" w:fill="FFFFFF" w:themeFill="background1"/>
        <w:rPr>
          <w:color w:val="000000" w:themeColor="text1"/>
        </w:rPr>
      </w:pPr>
    </w:p>
    <w:sectPr w:rsidR="00877D90" w:rsidRPr="002D7D22" w:rsidSect="003E29B8">
      <w:headerReference w:type="default" r:id="rId7"/>
      <w:headerReference w:type="first" r:id="rId8"/>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3047" w:rsidRDefault="000C3047">
      <w:r>
        <w:separator/>
      </w:r>
    </w:p>
  </w:endnote>
  <w:endnote w:type="continuationSeparator" w:id="0">
    <w:p w:rsidR="000C3047" w:rsidRDefault="000C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3047" w:rsidRDefault="000C3047">
      <w:r>
        <w:separator/>
      </w:r>
    </w:p>
  </w:footnote>
  <w:footnote w:type="continuationSeparator" w:id="0">
    <w:p w:rsidR="000C3047" w:rsidRDefault="000C3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4435456"/>
      <w:docPartObj>
        <w:docPartGallery w:val="Page Numbers (Top of Page)"/>
        <w:docPartUnique/>
      </w:docPartObj>
    </w:sdtPr>
    <w:sdtEndPr>
      <w:rPr>
        <w:rFonts w:ascii="Times New Roman" w:hAnsi="Times New Roman" w:cs="Times New Roman"/>
        <w:noProof/>
        <w:sz w:val="28"/>
        <w:szCs w:val="28"/>
      </w:rPr>
    </w:sdtEndPr>
    <w:sdtContent>
      <w:p w:rsidR="000977B3" w:rsidRPr="00B12B8E" w:rsidRDefault="000977B3">
        <w:pPr>
          <w:pStyle w:val="Header"/>
          <w:jc w:val="center"/>
          <w:rPr>
            <w:rFonts w:ascii="Times New Roman" w:hAnsi="Times New Roman" w:cs="Times New Roman"/>
            <w:sz w:val="28"/>
            <w:szCs w:val="28"/>
          </w:rPr>
        </w:pPr>
        <w:r w:rsidRPr="00B12B8E">
          <w:rPr>
            <w:rFonts w:ascii="Times New Roman" w:hAnsi="Times New Roman" w:cs="Times New Roman"/>
            <w:sz w:val="28"/>
            <w:szCs w:val="28"/>
          </w:rPr>
          <w:fldChar w:fldCharType="begin"/>
        </w:r>
        <w:r w:rsidRPr="00B12B8E">
          <w:rPr>
            <w:rFonts w:ascii="Times New Roman" w:hAnsi="Times New Roman" w:cs="Times New Roman"/>
            <w:sz w:val="28"/>
            <w:szCs w:val="28"/>
          </w:rPr>
          <w:instrText xml:space="preserve"> PAGE   \* MERGEFORMAT </w:instrText>
        </w:r>
        <w:r w:rsidRPr="00B12B8E">
          <w:rPr>
            <w:rFonts w:ascii="Times New Roman" w:hAnsi="Times New Roman" w:cs="Times New Roman"/>
            <w:sz w:val="28"/>
            <w:szCs w:val="28"/>
          </w:rPr>
          <w:fldChar w:fldCharType="separate"/>
        </w:r>
        <w:r w:rsidRPr="00B12B8E">
          <w:rPr>
            <w:rFonts w:ascii="Times New Roman" w:hAnsi="Times New Roman" w:cs="Times New Roman"/>
            <w:noProof/>
            <w:sz w:val="28"/>
            <w:szCs w:val="28"/>
          </w:rPr>
          <w:t>2</w:t>
        </w:r>
        <w:r w:rsidRPr="00B12B8E">
          <w:rPr>
            <w:rFonts w:ascii="Times New Roman" w:hAnsi="Times New Roman" w:cs="Times New Roman"/>
            <w:noProof/>
            <w:sz w:val="28"/>
            <w:szCs w:val="28"/>
          </w:rPr>
          <w:fldChar w:fldCharType="end"/>
        </w:r>
      </w:p>
    </w:sdtContent>
  </w:sdt>
  <w:p w:rsidR="000977B3" w:rsidRPr="00B12B8E" w:rsidRDefault="000977B3">
    <w:pPr>
      <w:pStyle w:val="Header"/>
      <w:rPr>
        <w:rFonts w:ascii="Times New Roman" w:hAnsi="Times New Roman" w:cs="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77B3" w:rsidRDefault="000977B3">
    <w:pPr>
      <w:pStyle w:val="Header"/>
      <w:jc w:val="center"/>
    </w:pPr>
  </w:p>
  <w:p w:rsidR="000977B3" w:rsidRDefault="0009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4821B0"/>
    <w:multiLevelType w:val="hybridMultilevel"/>
    <w:tmpl w:val="AF46B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0D609D"/>
    <w:multiLevelType w:val="hybridMultilevel"/>
    <w:tmpl w:val="48182058"/>
    <w:lvl w:ilvl="0" w:tplc="942A8A9E">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AA55A6"/>
    <w:multiLevelType w:val="hybridMultilevel"/>
    <w:tmpl w:val="5E7AC21C"/>
    <w:lvl w:ilvl="0" w:tplc="670836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7A9"/>
    <w:rsid w:val="00095AC6"/>
    <w:rsid w:val="000977B3"/>
    <w:rsid w:val="000C3047"/>
    <w:rsid w:val="00146985"/>
    <w:rsid w:val="00176D94"/>
    <w:rsid w:val="001842C2"/>
    <w:rsid w:val="00222004"/>
    <w:rsid w:val="0024017C"/>
    <w:rsid w:val="00253C29"/>
    <w:rsid w:val="00267320"/>
    <w:rsid w:val="00280333"/>
    <w:rsid w:val="002D7D22"/>
    <w:rsid w:val="003D4D98"/>
    <w:rsid w:val="003E29B8"/>
    <w:rsid w:val="004138AE"/>
    <w:rsid w:val="004345BF"/>
    <w:rsid w:val="00494E33"/>
    <w:rsid w:val="004A156A"/>
    <w:rsid w:val="004B424B"/>
    <w:rsid w:val="0051609C"/>
    <w:rsid w:val="005876DD"/>
    <w:rsid w:val="00596B74"/>
    <w:rsid w:val="005C59FD"/>
    <w:rsid w:val="005D1CEC"/>
    <w:rsid w:val="00607D4A"/>
    <w:rsid w:val="006E5E16"/>
    <w:rsid w:val="00725C76"/>
    <w:rsid w:val="00727AAF"/>
    <w:rsid w:val="00791F87"/>
    <w:rsid w:val="007938E0"/>
    <w:rsid w:val="00803CC2"/>
    <w:rsid w:val="0081259F"/>
    <w:rsid w:val="008652E8"/>
    <w:rsid w:val="00877D90"/>
    <w:rsid w:val="00881B1D"/>
    <w:rsid w:val="008D3926"/>
    <w:rsid w:val="00913840"/>
    <w:rsid w:val="00961EEA"/>
    <w:rsid w:val="00991DD4"/>
    <w:rsid w:val="009A333D"/>
    <w:rsid w:val="009F2DF8"/>
    <w:rsid w:val="009F3D25"/>
    <w:rsid w:val="00A432B4"/>
    <w:rsid w:val="00A66E33"/>
    <w:rsid w:val="00AF70A2"/>
    <w:rsid w:val="00B852B7"/>
    <w:rsid w:val="00B92A31"/>
    <w:rsid w:val="00B92C24"/>
    <w:rsid w:val="00BB5B5E"/>
    <w:rsid w:val="00C165A0"/>
    <w:rsid w:val="00C54421"/>
    <w:rsid w:val="00C65923"/>
    <w:rsid w:val="00C8099D"/>
    <w:rsid w:val="00CB7D16"/>
    <w:rsid w:val="00D35A6C"/>
    <w:rsid w:val="00E504EF"/>
    <w:rsid w:val="00EB156C"/>
    <w:rsid w:val="00F8752B"/>
    <w:rsid w:val="00F937A9"/>
    <w:rsid w:val="00FB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69BA0"/>
  <w15:chartTrackingRefBased/>
  <w15:docId w15:val="{CA29ED60-646D-47C1-B952-652D0BDDD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937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F937A9"/>
    <w:pPr>
      <w:spacing w:before="100" w:beforeAutospacing="1" w:after="100" w:afterAutospacing="1"/>
    </w:pPr>
    <w:rPr>
      <w:rFonts w:ascii="Times New Roman" w:eastAsia="Times New Roman" w:hAnsi="Times New Roman" w:cs="Times New Roman"/>
      <w:sz w:val="24"/>
      <w:szCs w:val="24"/>
    </w:rPr>
  </w:style>
  <w:style w:type="paragraph" w:styleId="BodyText">
    <w:name w:val="Body Text"/>
    <w:aliases w:val="Body Text - Level 2,heading3,block"/>
    <w:basedOn w:val="Normal"/>
    <w:link w:val="BodyTextChar"/>
    <w:rsid w:val="00F937A9"/>
    <w:pPr>
      <w:spacing w:line="360" w:lineRule="auto"/>
      <w:jc w:val="both"/>
    </w:pPr>
    <w:rPr>
      <w:rFonts w:ascii=".VnTime" w:eastAsia="Times New Roman" w:hAnsi=".VnTime" w:cs="Times New Roman"/>
      <w:sz w:val="28"/>
      <w:szCs w:val="24"/>
    </w:rPr>
  </w:style>
  <w:style w:type="character" w:customStyle="1" w:styleId="BodyTextChar">
    <w:name w:val="Body Text Char"/>
    <w:aliases w:val="Body Text - Level 2 Char,heading3 Char,block Char"/>
    <w:basedOn w:val="DefaultParagraphFont"/>
    <w:link w:val="BodyText"/>
    <w:rsid w:val="00F937A9"/>
    <w:rPr>
      <w:rFonts w:ascii=".VnTime" w:eastAsia="Times New Roman" w:hAnsi=".VnTime" w:cs="Times New Roman"/>
      <w:sz w:val="28"/>
      <w:szCs w:val="24"/>
    </w:rPr>
  </w:style>
  <w:style w:type="paragraph" w:styleId="BalloonText">
    <w:name w:val="Balloon Text"/>
    <w:basedOn w:val="Normal"/>
    <w:link w:val="BalloonTextChar"/>
    <w:uiPriority w:val="99"/>
    <w:semiHidden/>
    <w:unhideWhenUsed/>
    <w:rsid w:val="00F937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7A9"/>
    <w:rPr>
      <w:rFonts w:ascii="Segoe UI" w:hAnsi="Segoe UI" w:cs="Segoe UI"/>
      <w:sz w:val="18"/>
      <w:szCs w:val="18"/>
    </w:rPr>
  </w:style>
  <w:style w:type="paragraph" w:styleId="ListParagraph">
    <w:name w:val="List Paragraph"/>
    <w:basedOn w:val="Normal"/>
    <w:uiPriority w:val="34"/>
    <w:qFormat/>
    <w:rsid w:val="00F937A9"/>
    <w:pPr>
      <w:ind w:left="720"/>
      <w:contextualSpacing/>
    </w:pPr>
  </w:style>
  <w:style w:type="paragraph" w:styleId="Header">
    <w:name w:val="header"/>
    <w:basedOn w:val="Normal"/>
    <w:link w:val="HeaderChar"/>
    <w:uiPriority w:val="99"/>
    <w:unhideWhenUsed/>
    <w:rsid w:val="00F937A9"/>
    <w:pPr>
      <w:tabs>
        <w:tab w:val="center" w:pos="4680"/>
        <w:tab w:val="right" w:pos="9360"/>
      </w:tabs>
    </w:pPr>
  </w:style>
  <w:style w:type="character" w:customStyle="1" w:styleId="HeaderChar">
    <w:name w:val="Header Char"/>
    <w:basedOn w:val="DefaultParagraphFont"/>
    <w:link w:val="Header"/>
    <w:uiPriority w:val="99"/>
    <w:rsid w:val="00F937A9"/>
  </w:style>
  <w:style w:type="paragraph" w:styleId="Footer">
    <w:name w:val="footer"/>
    <w:basedOn w:val="Normal"/>
    <w:link w:val="FooterChar"/>
    <w:uiPriority w:val="99"/>
    <w:unhideWhenUsed/>
    <w:rsid w:val="00F937A9"/>
    <w:pPr>
      <w:tabs>
        <w:tab w:val="center" w:pos="4680"/>
        <w:tab w:val="right" w:pos="9360"/>
      </w:tabs>
    </w:pPr>
  </w:style>
  <w:style w:type="character" w:customStyle="1" w:styleId="FooterChar">
    <w:name w:val="Footer Char"/>
    <w:basedOn w:val="DefaultParagraphFont"/>
    <w:link w:val="Footer"/>
    <w:uiPriority w:val="99"/>
    <w:rsid w:val="00F93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BC4A8C-2AFF-4BAF-9BF5-393B61D6A76E}"/>
</file>

<file path=customXml/itemProps2.xml><?xml version="1.0" encoding="utf-8"?>
<ds:datastoreItem xmlns:ds="http://schemas.openxmlformats.org/officeDocument/2006/customXml" ds:itemID="{55E9D9A6-BFC0-4842-A52C-402C719D5A29}"/>
</file>

<file path=customXml/itemProps3.xml><?xml version="1.0" encoding="utf-8"?>
<ds:datastoreItem xmlns:ds="http://schemas.openxmlformats.org/officeDocument/2006/customXml" ds:itemID="{2651A1C5-AC13-428D-8E69-6299EE7FDE76}"/>
</file>

<file path=docProps/app.xml><?xml version="1.0" encoding="utf-8"?>
<Properties xmlns="http://schemas.openxmlformats.org/officeDocument/2006/extended-properties" xmlns:vt="http://schemas.openxmlformats.org/officeDocument/2006/docPropsVTypes">
  <Template>Normal</Template>
  <TotalTime>2</TotalTime>
  <Pages>49</Pages>
  <Words>10324</Words>
  <Characters>58851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BGD</dc:creator>
  <cp:keywords/>
  <dc:description/>
  <cp:lastModifiedBy>VP Bộ GDĐT</cp:lastModifiedBy>
  <cp:revision>4</cp:revision>
  <cp:lastPrinted>2025-04-10T02:15:00Z</cp:lastPrinted>
  <dcterms:created xsi:type="dcterms:W3CDTF">2025-05-14T03:31:00Z</dcterms:created>
  <dcterms:modified xsi:type="dcterms:W3CDTF">2025-05-14T10:31:00Z</dcterms:modified>
</cp:coreProperties>
</file>