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80" w:type="dxa"/>
        <w:tblLayout w:type="fixed"/>
        <w:tblLook w:val="0000" w:firstRow="0" w:lastRow="0" w:firstColumn="0" w:lastColumn="0" w:noHBand="0" w:noVBand="0"/>
      </w:tblPr>
      <w:tblGrid>
        <w:gridCol w:w="3085"/>
        <w:gridCol w:w="6095"/>
      </w:tblGrid>
      <w:tr w:rsidR="00DE210B" w14:paraId="53EEA215" w14:textId="77777777">
        <w:tc>
          <w:tcPr>
            <w:tcW w:w="3085" w:type="dxa"/>
          </w:tcPr>
          <w:p w14:paraId="07576AB4" w14:textId="77777777" w:rsidR="00DE210B" w:rsidRDefault="00DE210B" w:rsidP="00DE210B">
            <w:pPr>
              <w:ind w:firstLine="90"/>
              <w:rPr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BỘ CÔNG THƯƠNG</w:t>
            </w:r>
          </w:p>
          <w:p w14:paraId="3FA53B14" w14:textId="2E1646AD" w:rsidR="00DE210B" w:rsidRDefault="00455330" w:rsidP="00DE210B">
            <w:pPr>
              <w:ind w:firstLine="90"/>
              <w:rPr>
                <w:color w:val="000000"/>
                <w:sz w:val="26"/>
                <w:szCs w:val="26"/>
              </w:rPr>
            </w:pPr>
            <w:r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5FA613D5" wp14:editId="49391638">
                      <wp:simplePos x="0" y="0"/>
                      <wp:positionH relativeFrom="column">
                        <wp:posOffset>446405</wp:posOffset>
                      </wp:positionH>
                      <wp:positionV relativeFrom="paragraph">
                        <wp:posOffset>7620</wp:posOffset>
                      </wp:positionV>
                      <wp:extent cx="759460" cy="0"/>
                      <wp:effectExtent l="0" t="0" r="0" b="0"/>
                      <wp:wrapNone/>
                      <wp:docPr id="209102383" name="Lin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59460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med" len="lg"/>
                                <a:tailEnd type="none" w="med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766B34C" id="Line 9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5.15pt,.6pt" to="94.95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H1SwwEAAIIDAAAOAAAAZHJzL2Uyb0RvYy54bWysU8Fu2zAMvQ/YPwi6L3aCrd2MOD2k6y7d&#10;FqDdBzCSbAuVRUFU4uTvR6lJWmyXYagPgimSz4+Pz8ubw+jE3kSy6Fs5n9VSGK9QW9+38tfj3YfP&#10;UlACr8GhN608GpI3q/fvllNozAIHdNpEwSCemim0ckgpNFVFajAj0AyD8ZzsMI6QOIx9pSNMjD66&#10;alHXV9WEUYeIyhDx7e1zUq4KftcZlX52HZkkXCuZWypnLOc2n9VqCU0fIQxWnWjAf7AYwXr+6AXq&#10;FhKIXbR/QY1WRSTs0kzhWGHXWWXKDDzNvP5jmocBgimzsDgULjLR28GqH/u138RMXR38Q7hH9UTC&#10;43oA35tC4PEYeHHzLFU1BWouLTmgsIliO31HzTWwS1hUOHRxzJA8nzgUsY8Xsc0hCcWX15++fLzi&#10;lahzqoLm3BcipW8GR5FfWumszzJAA/t7SpkHNOeSfO3xzjpXVum8mJjs4rquSwehszpncx3Ffrt2&#10;Uewhu6E8ZSrOvC6LuPO6oA0G9FevRSoSeHawzPCj0VI4w4Z3/bODElj3D4XM2/mTjFm5bFNqtqiP&#10;m3iWlxddBjyZMjvpdVy6X36d1W8AAAD//wMAUEsDBBQABgAIAAAAIQDZpqts2QAAAAYBAAAPAAAA&#10;ZHJzL2Rvd25yZXYueG1sTI7NTsMwEITvSLyDtUjcqE0ptA1xKoSAM20pErdtvE0i7HUau03g6XG5&#10;wHF+NPPli8FZcaQuNJ41XI8UCOLSm4YrDW/r56sZiBCRDVrPpOGLAiyK87McM+N7XtJxFSuRRjhk&#10;qKGOsc2kDGVNDsPIt8Qp2/nOYUyyq6TpsE/jzsqxUnfSYcPpocaWHmsqP1cHp6F7/cDbp91Lu2aL&#10;75t9P1H774nWlxfDwz2ISEP8K8MJP6FDkZi2/sAmCKthqm5SM/ljEKd4Np+D2P5qWeTyP37xAwAA&#10;//8DAFBLAQItABQABgAIAAAAIQC2gziS/gAAAOEBAAATAAAAAAAAAAAAAAAAAAAAAABbQ29udGVu&#10;dF9UeXBlc10ueG1sUEsBAi0AFAAGAAgAAAAhADj9If/WAAAAlAEAAAsAAAAAAAAAAAAAAAAALwEA&#10;AF9yZWxzLy5yZWxzUEsBAi0AFAAGAAgAAAAhANkYfVLDAQAAggMAAA4AAAAAAAAAAAAAAAAALgIA&#10;AGRycy9lMm9Eb2MueG1sUEsBAi0AFAAGAAgAAAAhANmmq2zZAAAABgEAAA8AAAAAAAAAAAAAAAAA&#10;HQQAAGRycy9kb3ducmV2LnhtbFBLBQYAAAAABAAEAPMAAAAjBQAAAAA=&#10;" strokeweight="1pt">
                      <v:stroke startarrowlength="long" endarrowlength="long"/>
                    </v:line>
                  </w:pict>
                </mc:Fallback>
              </mc:AlternateContent>
            </w:r>
            <w:r w:rsidR="00DE210B">
              <w:rPr>
                <w:color w:val="000000"/>
                <w:sz w:val="26"/>
                <w:szCs w:val="26"/>
              </w:rPr>
              <w:t xml:space="preserve">       </w:t>
            </w:r>
          </w:p>
          <w:p w14:paraId="40D8573E" w14:textId="61EA94B3" w:rsidR="00DE210B" w:rsidRDefault="00DE210B" w:rsidP="00DE210B">
            <w:pPr>
              <w:ind w:firstLine="9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Số: </w:t>
            </w:r>
            <w:r w:rsidR="004855B9">
              <w:rPr>
                <w:color w:val="000000"/>
                <w:sz w:val="28"/>
                <w:szCs w:val="28"/>
              </w:rPr>
              <w:t xml:space="preserve"> 16111</w:t>
            </w:r>
            <w:r w:rsidR="00BA5BBE">
              <w:rPr>
                <w:color w:val="000000"/>
                <w:sz w:val="28"/>
                <w:szCs w:val="28"/>
              </w:rPr>
              <w:t xml:space="preserve">  </w:t>
            </w:r>
            <w:r>
              <w:rPr>
                <w:color w:val="000000"/>
                <w:sz w:val="28"/>
                <w:szCs w:val="28"/>
              </w:rPr>
              <w:t>/QĐ-BCT</w:t>
            </w:r>
          </w:p>
          <w:p w14:paraId="4697AB5B" w14:textId="77777777" w:rsidR="00DE210B" w:rsidRDefault="00DE210B" w:rsidP="00DE210B">
            <w:pPr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6095" w:type="dxa"/>
          </w:tcPr>
          <w:p w14:paraId="4395A6FD" w14:textId="77777777" w:rsidR="00DE210B" w:rsidRDefault="00DE210B" w:rsidP="00DE210B">
            <w:pPr>
              <w:rPr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 xml:space="preserve">     CỘNG HOÀ XÃ HỘI CHỦ NGHĨA VIỆT NAM</w:t>
            </w:r>
          </w:p>
          <w:p w14:paraId="5F340516" w14:textId="77777777" w:rsidR="00DE210B" w:rsidRDefault="00DE210B" w:rsidP="00DE210B">
            <w:pPr>
              <w:jc w:val="center"/>
              <w:rPr>
                <w:color w:val="000000"/>
                <w:sz w:val="28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>
              <w:rPr>
                <w:b/>
                <w:bCs/>
                <w:color w:val="000000"/>
                <w:sz w:val="28"/>
                <w:szCs w:val="26"/>
              </w:rPr>
              <w:t xml:space="preserve"> Độc lập - Tự do - Hạnh phúc</w:t>
            </w:r>
          </w:p>
          <w:p w14:paraId="69B3FA47" w14:textId="651E5ED5" w:rsidR="00DE210B" w:rsidRDefault="00455330" w:rsidP="00DE210B">
            <w:pPr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0153BA3C" wp14:editId="205B2EC7">
                      <wp:simplePos x="0" y="0"/>
                      <wp:positionH relativeFrom="column">
                        <wp:posOffset>863600</wp:posOffset>
                      </wp:positionH>
                      <wp:positionV relativeFrom="paragraph">
                        <wp:posOffset>53340</wp:posOffset>
                      </wp:positionV>
                      <wp:extent cx="2126615" cy="0"/>
                      <wp:effectExtent l="0" t="0" r="0" b="0"/>
                      <wp:wrapNone/>
                      <wp:docPr id="2052647943" name="Lin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2661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med" len="lg"/>
                                <a:tailEnd type="none" w="med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71D3B51" id="Line 10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8pt,4.2pt" to="235.45pt,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f8TwgEAAIMDAAAOAAAAZHJzL2Uyb0RvYy54bWysU02P0zAQvSPxHyzfaT4kCoqa7qHLclmg&#10;0i4/YGo7iYXtsTxuk/57bG9bVnBBiBys2DPz8t7zy+ZusYadVCCNrufNquZMOYFSu7Hn358f3n3k&#10;jCI4CQad6vlZEb/bvn2zmX2nWpzQSBVYAnHUzb7nU4y+qyoSk7JAK/TKpeKAwUJM2zBWMsCc0K2p&#10;2rpeVzMG6QMKRZRO71+KfFvwh0GJ+G0YSEVmep64xbKGsh7yWm030I0B/KTFhQb8AwsL2qWP3qDu&#10;IQI7Bv0HlNUiIOEQVwJthcOghSoakpqm/k3N0wReFS3JHPI3m+j/wYqvp53bh0xdLO7JP6L4Qczh&#10;bgI3qkLg+ezTxTXZqmr21N1G8ob8PrDD/AVl6oFjxOLCMgSbIZM+thSzzzez1RKZSIdt067XzXvO&#10;xLVWQXcd9IHiZ4WW5ZeeG+2yD9DB6ZFiJgLdtSUfO3zQxpS7NI7NiW37oa7LBKHRMldzH4XxsDOB&#10;nSDHoTxFVqq8bgt4dLKgTQrkJydZLB64FGGe4a2SnBmVEm/GlwhF0OYvGhNv4y4+ZutyTqk7oDzv&#10;w9XfdNNF4CWVOUqv92X617+z/QkAAP//AwBQSwMEFAAGAAgAAAAhAGmDJSDbAAAABwEAAA8AAABk&#10;cnMvZG93bnJldi54bWxMj8FOwzAQRO9I/IO1SNyoA4S2hDgVQsCZthSJ2zZ2kwh7ndpuE/h6Fi5w&#10;fJrVzNtyMTorjibEzpOCy0kGwlDtdUeNgtf108UcRExIGq0no+DTRFhUpyclFtoPtDTHVWoEl1As&#10;UEGbUl9IGevWOIwT3xvibOeDw8QYGqkDDlzurLzKsql02BEvtNibh9bUH6uDUxBe3vHmcffcr8ni&#10;22Y/5Nn+K1fq/Gy8vwORzJj+juFHn9WhYqetP5COwjJfT/mXpGCeg+A8n2W3ILa/LKtS/vevvgEA&#10;AP//AwBQSwECLQAUAAYACAAAACEAtoM4kv4AAADhAQAAEwAAAAAAAAAAAAAAAAAAAAAAW0NvbnRl&#10;bnRfVHlwZXNdLnhtbFBLAQItABQABgAIAAAAIQA4/SH/1gAAAJQBAAALAAAAAAAAAAAAAAAAAC8B&#10;AABfcmVscy8ucmVsc1BLAQItABQABgAIAAAAIQB3Mf8TwgEAAIMDAAAOAAAAAAAAAAAAAAAAAC4C&#10;AABkcnMvZTJvRG9jLnhtbFBLAQItABQABgAIAAAAIQBpgyUg2wAAAAcBAAAPAAAAAAAAAAAAAAAA&#10;ABwEAABkcnMvZG93bnJldi54bWxQSwUGAAAAAAQABADzAAAAJAUAAAAA&#10;" strokeweight="1pt">
                      <v:stroke startarrowlength="long" endarrowlength="long"/>
                    </v:line>
                  </w:pict>
                </mc:Fallback>
              </mc:AlternateContent>
            </w:r>
            <w:r w:rsidR="00DE210B">
              <w:rPr>
                <w:b/>
                <w:bCs/>
                <w:color w:val="000000"/>
                <w:sz w:val="26"/>
                <w:szCs w:val="26"/>
              </w:rPr>
              <w:t xml:space="preserve">                     </w:t>
            </w:r>
            <w:r w:rsidR="00DE210B">
              <w:rPr>
                <w:i/>
                <w:iCs/>
                <w:color w:val="000000"/>
                <w:sz w:val="28"/>
                <w:szCs w:val="28"/>
              </w:rPr>
              <w:t xml:space="preserve">                </w:t>
            </w:r>
          </w:p>
          <w:p w14:paraId="3895551A" w14:textId="01A27B9E" w:rsidR="00DE210B" w:rsidRDefault="00C16B07" w:rsidP="00C54E5B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 xml:space="preserve"> </w:t>
            </w:r>
            <w:r w:rsidR="00DE210B">
              <w:rPr>
                <w:i/>
                <w:iCs/>
                <w:color w:val="000000"/>
                <w:sz w:val="28"/>
                <w:szCs w:val="28"/>
              </w:rPr>
              <w:t xml:space="preserve"> Hà Nội, ngày </w:t>
            </w:r>
            <w:r w:rsidR="00BA5BBE">
              <w:rPr>
                <w:i/>
                <w:iCs/>
                <w:color w:val="000000"/>
                <w:sz w:val="28"/>
                <w:szCs w:val="28"/>
              </w:rPr>
              <w:t xml:space="preserve"> </w:t>
            </w:r>
            <w:r w:rsidR="004B54AC">
              <w:rPr>
                <w:i/>
                <w:iCs/>
                <w:color w:val="000000"/>
                <w:sz w:val="28"/>
                <w:szCs w:val="28"/>
              </w:rPr>
              <w:t>01</w:t>
            </w:r>
            <w:r w:rsidR="00A646AD">
              <w:rPr>
                <w:i/>
                <w:iCs/>
                <w:color w:val="000000"/>
                <w:sz w:val="28"/>
                <w:szCs w:val="28"/>
              </w:rPr>
              <w:t xml:space="preserve"> tháng</w:t>
            </w:r>
            <w:r w:rsidR="00CB377A">
              <w:rPr>
                <w:i/>
                <w:iCs/>
                <w:color w:val="000000"/>
                <w:sz w:val="28"/>
                <w:szCs w:val="28"/>
              </w:rPr>
              <w:t xml:space="preserve"> </w:t>
            </w:r>
            <w:r w:rsidR="004B54AC">
              <w:rPr>
                <w:i/>
                <w:iCs/>
                <w:color w:val="000000"/>
                <w:sz w:val="28"/>
                <w:szCs w:val="28"/>
              </w:rPr>
              <w:t>7</w:t>
            </w:r>
            <w:r w:rsidR="002227BC">
              <w:rPr>
                <w:i/>
                <w:iCs/>
                <w:color w:val="000000"/>
                <w:sz w:val="28"/>
                <w:szCs w:val="28"/>
              </w:rPr>
              <w:t xml:space="preserve"> </w:t>
            </w:r>
            <w:r w:rsidR="00CB377A">
              <w:rPr>
                <w:i/>
                <w:iCs/>
                <w:color w:val="000000"/>
                <w:sz w:val="28"/>
                <w:szCs w:val="28"/>
              </w:rPr>
              <w:t xml:space="preserve"> </w:t>
            </w:r>
            <w:r w:rsidR="00DE210B">
              <w:rPr>
                <w:i/>
                <w:iCs/>
                <w:color w:val="000000"/>
                <w:sz w:val="28"/>
                <w:szCs w:val="28"/>
              </w:rPr>
              <w:t xml:space="preserve">năm </w:t>
            </w:r>
            <w:r w:rsidR="001C4FA3">
              <w:rPr>
                <w:i/>
                <w:iCs/>
                <w:color w:val="000000"/>
                <w:sz w:val="28"/>
                <w:szCs w:val="28"/>
              </w:rPr>
              <w:t>20</w:t>
            </w:r>
            <w:r w:rsidR="00BA5BBE">
              <w:rPr>
                <w:i/>
                <w:iCs/>
                <w:color w:val="000000"/>
                <w:sz w:val="28"/>
                <w:szCs w:val="28"/>
              </w:rPr>
              <w:t>2</w:t>
            </w:r>
            <w:r w:rsidR="00A0046B">
              <w:rPr>
                <w:i/>
                <w:iCs/>
                <w:color w:val="000000"/>
                <w:sz w:val="28"/>
                <w:szCs w:val="28"/>
              </w:rPr>
              <w:t>6</w:t>
            </w:r>
            <w:r w:rsidR="00DD45A6">
              <w:rPr>
                <w:i/>
                <w:iCs/>
                <w:color w:val="000000"/>
                <w:sz w:val="28"/>
                <w:szCs w:val="28"/>
              </w:rPr>
              <w:t xml:space="preserve">    </w:t>
            </w:r>
          </w:p>
        </w:tc>
      </w:tr>
    </w:tbl>
    <w:p w14:paraId="04CCDF17" w14:textId="77777777" w:rsidR="00DE210B" w:rsidRDefault="00DE210B" w:rsidP="00DA3DD3">
      <w:pPr>
        <w:rPr>
          <w:b/>
          <w:bCs/>
          <w:color w:val="000000"/>
          <w:sz w:val="26"/>
          <w:szCs w:val="26"/>
        </w:rPr>
      </w:pPr>
      <w:r>
        <w:rPr>
          <w:i/>
          <w:iCs/>
          <w:color w:val="000000"/>
          <w:sz w:val="24"/>
          <w:szCs w:val="24"/>
        </w:rPr>
        <w:t xml:space="preserve">                                                                        </w:t>
      </w:r>
      <w:r>
        <w:rPr>
          <w:i/>
          <w:iCs/>
          <w:color w:val="000000"/>
        </w:rPr>
        <w:t xml:space="preserve"> </w:t>
      </w:r>
    </w:p>
    <w:p w14:paraId="42973891" w14:textId="77777777" w:rsidR="00DE210B" w:rsidRDefault="00DE210B" w:rsidP="001E3EF1">
      <w:pPr>
        <w:spacing w:before="480" w:after="240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QUYẾT ĐỊNH</w:t>
      </w:r>
    </w:p>
    <w:p w14:paraId="3E61E9E5" w14:textId="77777777" w:rsidR="00DE210B" w:rsidRDefault="001D67D8" w:rsidP="001D67D8">
      <w:pPr>
        <w:keepNext/>
        <w:ind w:left="-90"/>
        <w:jc w:val="center"/>
        <w:outlineLvl w:val="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Tạm ngưng hiệu lực Thông tư số 11/2026/TT-BCT ngày 27 tháng 02 năm 2026 của Bộ Công Thương quy định về truy xuất nguồn gốc thực phẩm thuộc phạm vi quản lý của Bộ Công Thương </w:t>
      </w:r>
      <w:r w:rsidR="001C4FA3">
        <w:rPr>
          <w:color w:val="000000"/>
          <w:sz w:val="28"/>
          <w:szCs w:val="28"/>
        </w:rPr>
        <w:t xml:space="preserve"> </w:t>
      </w:r>
    </w:p>
    <w:p w14:paraId="4D56BA27" w14:textId="38BA2007" w:rsidR="00DE210B" w:rsidRDefault="00455330" w:rsidP="00DE210B">
      <w:pPr>
        <w:keepNext/>
        <w:ind w:left="-90"/>
        <w:jc w:val="center"/>
        <w:outlineLvl w:val="0"/>
        <w:rPr>
          <w:color w:val="000000"/>
          <w:spacing w:val="4"/>
          <w:sz w:val="28"/>
          <w:szCs w:val="28"/>
        </w:rPr>
      </w:pPr>
      <w:r>
        <w:rPr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41C39D6" wp14:editId="42079A60">
                <wp:simplePos x="0" y="0"/>
                <wp:positionH relativeFrom="column">
                  <wp:posOffset>2322195</wp:posOffset>
                </wp:positionH>
                <wp:positionV relativeFrom="paragraph">
                  <wp:posOffset>64135</wp:posOffset>
                </wp:positionV>
                <wp:extent cx="1116330" cy="0"/>
                <wp:effectExtent l="0" t="0" r="0" b="0"/>
                <wp:wrapNone/>
                <wp:docPr id="1698356626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1633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med" len="lg"/>
                          <a:tailEnd type="none" w="med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DCA7A7A" id="Line 11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2.85pt,5.05pt" to="270.75pt,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+49wgEAAIMDAAAOAAAAZHJzL2Uyb0RvYy54bWysU8Fu2zAMvQ/YPwi6L7ZToBuMOD2k6y7d&#10;FqDtBzCSbAuTRUFU4uTvR6lJVmyXYZgPgimSz4+Pz6u74+TEwUSy6DvZLGopjFeorR86+fL88OGT&#10;FJTAa3DoTSdPhuTd+v271Rxas8QRnTZRMIindg6dHFMKbVWRGs0EtMBgPCd7jBMkDuNQ6Qgzo0+u&#10;Wtb1bTVj1CGiMkR8e/+alOuC3/dGpe99TyYJ10nmlsoZy7nLZ7VeQTtECKNVZxrwDywmsJ4/eoW6&#10;hwRiH+0fUJNVEQn7tFA4Vdj3VpkyA0/T1L9N8zRCMGUWFofCVSb6f7Dq22HjtzFTV0f/FB5R/SDh&#10;cTOCH0wh8HwKvLgmS1XNgdprSw4obKPYzV9Rcw3sExYVjn2cMiTPJ45F7NNVbHNMQvFl0zS3Nze8&#10;E3XJVdBeGkOk9MXgJPJLJ531WQdo4fBIKROB9lKSrz0+WOfKLp0XM4MvP9Z16SB0VudsrqM47DYu&#10;igNkO5SnjMWZt2UR914XtNGA/uy1SEUDzxaWGX4yWgpn2PFueLVQAuv+opB5O3/WMUuXfUrtDvVp&#10;Gy/68qbLgGdXZiu9jUv3r39n/RMAAP//AwBQSwMEFAAGAAgAAAAhAKUDaV7dAAAACQEAAA8AAABk&#10;cnMvZG93bnJldi54bWxMj8FOwzAMhu9IvENkJG4sKbQbKk0nhIAzbDCJm9dkbUXidEm2Fp6eTBzg&#10;aP+ffn+ulpM17Kh96B1JyGYCmKbGqZ5aCW/rp6tbYCEiKTSOtIQvHWBZn59VWCo30qs+rmLLUgmF&#10;EiV0MQ4l56HptMUwc4OmlO2ctxjT6FuuPI6p3Bp+LcScW+wpXehw0A+dbj5XByvBv3xg8bh7HtZk&#10;cPO+H3Ox/86lvLyY7u+ART3FPxhO+kkd6uS0dQdSgRkJN/NikdAUiAxYAoo8K4Btfxe8rvj/D+of&#10;AAAA//8DAFBLAQItABQABgAIAAAAIQC2gziS/gAAAOEBAAATAAAAAAAAAAAAAAAAAAAAAABbQ29u&#10;dGVudF9UeXBlc10ueG1sUEsBAi0AFAAGAAgAAAAhADj9If/WAAAAlAEAAAsAAAAAAAAAAAAAAAAA&#10;LwEAAF9yZWxzLy5yZWxzUEsBAi0AFAAGAAgAAAAhAO0T7j3CAQAAgwMAAA4AAAAAAAAAAAAAAAAA&#10;LgIAAGRycy9lMm9Eb2MueG1sUEsBAi0AFAAGAAgAAAAhAKUDaV7dAAAACQEAAA8AAAAAAAAAAAAA&#10;AAAAHAQAAGRycy9kb3ducmV2LnhtbFBLBQYAAAAABAAEAPMAAAAmBQAAAAA=&#10;" strokeweight="1pt">
                <v:stroke startarrowlength="long" endarrowlength="long"/>
              </v:line>
            </w:pict>
          </mc:Fallback>
        </mc:AlternateContent>
      </w:r>
    </w:p>
    <w:p w14:paraId="13303A58" w14:textId="77777777" w:rsidR="00DE210B" w:rsidRDefault="00DE210B" w:rsidP="00DE210B">
      <w:pPr>
        <w:rPr>
          <w:color w:val="000000"/>
          <w:sz w:val="6"/>
          <w:szCs w:val="6"/>
        </w:rPr>
      </w:pPr>
    </w:p>
    <w:p w14:paraId="3C3B0315" w14:textId="77777777" w:rsidR="00DE210B" w:rsidRDefault="00DE210B" w:rsidP="00DA3DD3">
      <w:pPr>
        <w:tabs>
          <w:tab w:val="left" w:pos="720"/>
        </w:tabs>
        <w:spacing w:before="160" w:after="120"/>
        <w:jc w:val="center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BỘ TRƯỞNG BỘ CÔNG THƯƠNG</w:t>
      </w:r>
    </w:p>
    <w:p w14:paraId="3EF2108D" w14:textId="77777777" w:rsidR="00DE210B" w:rsidRDefault="00DE210B" w:rsidP="00DE210B">
      <w:pPr>
        <w:pStyle w:val="BodyTextIndent2"/>
        <w:tabs>
          <w:tab w:val="left" w:pos="0"/>
        </w:tabs>
        <w:spacing w:after="0" w:line="288" w:lineRule="auto"/>
        <w:ind w:left="0"/>
        <w:jc w:val="both"/>
        <w:rPr>
          <w:rFonts w:ascii="Times New Roman" w:hAnsi="Times New Roman"/>
          <w:bCs/>
          <w:color w:val="000000"/>
          <w:sz w:val="8"/>
          <w:szCs w:val="8"/>
        </w:rPr>
      </w:pPr>
    </w:p>
    <w:p w14:paraId="6771B57B" w14:textId="77777777" w:rsidR="00F01CA5" w:rsidRDefault="00F01CA5" w:rsidP="00F01CA5">
      <w:pPr>
        <w:spacing w:before="120" w:after="120"/>
        <w:ind w:firstLine="720"/>
        <w:jc w:val="both"/>
        <w:rPr>
          <w:i/>
          <w:color w:val="000000"/>
          <w:spacing w:val="-5"/>
          <w:sz w:val="28"/>
          <w:szCs w:val="28"/>
        </w:rPr>
      </w:pPr>
      <w:r>
        <w:rPr>
          <w:i/>
          <w:color w:val="000000"/>
          <w:spacing w:val="-5"/>
          <w:sz w:val="28"/>
          <w:szCs w:val="28"/>
        </w:rPr>
        <w:t>Căn cứ Luật Ban hành văn bản quy phạm pháp luật số 64/2025/QH15 được sửa đổi, bổ sung bởi Luật số 87/2025/QH15;</w:t>
      </w:r>
    </w:p>
    <w:p w14:paraId="104C1BBC" w14:textId="77777777" w:rsidR="00F01CA5" w:rsidRDefault="00F01CA5" w:rsidP="00F01CA5">
      <w:pPr>
        <w:spacing w:before="120" w:after="120"/>
        <w:ind w:firstLine="720"/>
        <w:jc w:val="both"/>
        <w:rPr>
          <w:i/>
          <w:color w:val="000000"/>
          <w:spacing w:val="-5"/>
          <w:sz w:val="28"/>
          <w:szCs w:val="28"/>
        </w:rPr>
      </w:pPr>
      <w:r>
        <w:rPr>
          <w:i/>
          <w:color w:val="000000"/>
          <w:spacing w:val="-5"/>
          <w:sz w:val="28"/>
          <w:szCs w:val="28"/>
        </w:rPr>
        <w:t>Căn cứ Nghị định số 40/2025/NĐ-CP ngày 26 tháng 02 năm 2025 của Chính phủ quy định chức năng, nhiệm vụ, quyền hạn và cơ cấu tổ chức của Bộ Công Thương</w:t>
      </w:r>
      <w:r w:rsidR="001D67D8">
        <w:rPr>
          <w:i/>
          <w:color w:val="000000"/>
          <w:spacing w:val="-5"/>
          <w:sz w:val="28"/>
          <w:szCs w:val="28"/>
        </w:rPr>
        <w:t xml:space="preserve"> </w:t>
      </w:r>
      <w:r w:rsidR="001D67D8">
        <w:rPr>
          <w:i/>
          <w:iCs/>
          <w:color w:val="000000"/>
          <w:spacing w:val="-5"/>
          <w:sz w:val="28"/>
          <w:szCs w:val="28"/>
        </w:rPr>
        <w:t>được sửa đổi, bổ sung bởi Nghị định số </w:t>
      </w:r>
      <w:bookmarkStart w:id="0" w:name="tvpllink_frvrtmfocb"/>
      <w:r w:rsidR="001D67D8">
        <w:rPr>
          <w:i/>
          <w:iCs/>
          <w:color w:val="000000"/>
          <w:spacing w:val="-5"/>
          <w:sz w:val="28"/>
          <w:szCs w:val="28"/>
        </w:rPr>
        <w:fldChar w:fldCharType="begin"/>
      </w:r>
      <w:r w:rsidR="001D67D8">
        <w:rPr>
          <w:i/>
          <w:iCs/>
          <w:color w:val="000000"/>
          <w:spacing w:val="-5"/>
          <w:sz w:val="28"/>
          <w:szCs w:val="28"/>
        </w:rPr>
        <w:instrText>HYPERLINK "https://thuvienphapluat.vn/van-ban/Bo-may-hanh-chinh/Nghi-dinh-109-2025-ND-CP-chuc-nang-nhiem-vu-quyen-han-co-cau-to-chuc-Thanh-tra-Chinh-phu-657631.aspx" \t "_blank"</w:instrText>
      </w:r>
      <w:r w:rsidR="001D67D8">
        <w:rPr>
          <w:i/>
          <w:iCs/>
          <w:color w:val="000000"/>
          <w:spacing w:val="-5"/>
          <w:sz w:val="28"/>
          <w:szCs w:val="28"/>
        </w:rPr>
      </w:r>
      <w:r w:rsidR="001D67D8">
        <w:rPr>
          <w:i/>
          <w:iCs/>
          <w:color w:val="000000"/>
          <w:spacing w:val="-5"/>
          <w:sz w:val="28"/>
          <w:szCs w:val="28"/>
        </w:rPr>
        <w:fldChar w:fldCharType="separate"/>
      </w:r>
      <w:r w:rsidR="001D67D8">
        <w:rPr>
          <w:rStyle w:val="Hyperlink"/>
          <w:i/>
          <w:iCs/>
          <w:color w:val="000000"/>
          <w:spacing w:val="-5"/>
          <w:sz w:val="28"/>
          <w:szCs w:val="28"/>
          <w:u w:val="none"/>
        </w:rPr>
        <w:t>109/2025/NĐ-CP</w:t>
      </w:r>
      <w:r w:rsidR="001D67D8">
        <w:rPr>
          <w:i/>
          <w:color w:val="000000"/>
          <w:spacing w:val="-5"/>
          <w:sz w:val="28"/>
          <w:szCs w:val="28"/>
        </w:rPr>
        <w:fldChar w:fldCharType="end"/>
      </w:r>
      <w:bookmarkEnd w:id="0"/>
      <w:r w:rsidR="001D67D8">
        <w:rPr>
          <w:i/>
          <w:iCs/>
          <w:color w:val="000000"/>
          <w:spacing w:val="-5"/>
          <w:sz w:val="28"/>
          <w:szCs w:val="28"/>
        </w:rPr>
        <w:t> và Nghị định số </w:t>
      </w:r>
      <w:bookmarkStart w:id="1" w:name="tvpllink_fyrmoauwhp"/>
      <w:r w:rsidR="001D67D8">
        <w:rPr>
          <w:i/>
          <w:iCs/>
          <w:color w:val="000000"/>
          <w:spacing w:val="-5"/>
          <w:sz w:val="28"/>
          <w:szCs w:val="28"/>
        </w:rPr>
        <w:fldChar w:fldCharType="begin"/>
      </w:r>
      <w:r w:rsidR="001D67D8">
        <w:rPr>
          <w:i/>
          <w:iCs/>
          <w:color w:val="000000"/>
          <w:spacing w:val="-5"/>
          <w:sz w:val="28"/>
          <w:szCs w:val="28"/>
        </w:rPr>
        <w:instrText>HYPERLINK "https://thuvienphapluat.vn/van-ban/Tai-nguyen-Moi-truong/Nghi-dinh-193-2025-ND-CP-huong-dan-Luat-Dia-chat-khoang-san-641753.aspx" \t "_blank"</w:instrText>
      </w:r>
      <w:r w:rsidR="001D67D8">
        <w:rPr>
          <w:i/>
          <w:iCs/>
          <w:color w:val="000000"/>
          <w:spacing w:val="-5"/>
          <w:sz w:val="28"/>
          <w:szCs w:val="28"/>
        </w:rPr>
      </w:r>
      <w:r w:rsidR="001D67D8">
        <w:rPr>
          <w:i/>
          <w:iCs/>
          <w:color w:val="000000"/>
          <w:spacing w:val="-5"/>
          <w:sz w:val="28"/>
          <w:szCs w:val="28"/>
        </w:rPr>
        <w:fldChar w:fldCharType="separate"/>
      </w:r>
      <w:r w:rsidR="001D67D8">
        <w:rPr>
          <w:rStyle w:val="Hyperlink"/>
          <w:i/>
          <w:iCs/>
          <w:color w:val="000000"/>
          <w:spacing w:val="-5"/>
          <w:sz w:val="28"/>
          <w:szCs w:val="28"/>
          <w:u w:val="none"/>
        </w:rPr>
        <w:t>193/2025/NĐ-CP</w:t>
      </w:r>
      <w:r w:rsidR="001D67D8">
        <w:rPr>
          <w:i/>
          <w:color w:val="000000"/>
          <w:spacing w:val="-5"/>
          <w:sz w:val="28"/>
          <w:szCs w:val="28"/>
        </w:rPr>
        <w:fldChar w:fldCharType="end"/>
      </w:r>
      <w:bookmarkEnd w:id="1"/>
      <w:r>
        <w:rPr>
          <w:i/>
          <w:color w:val="000000"/>
          <w:spacing w:val="-5"/>
          <w:sz w:val="28"/>
          <w:szCs w:val="28"/>
        </w:rPr>
        <w:t>;</w:t>
      </w:r>
    </w:p>
    <w:p w14:paraId="52D0ABED" w14:textId="77777777" w:rsidR="00F01CA5" w:rsidRDefault="00F01CA5" w:rsidP="00F01CA5">
      <w:pPr>
        <w:spacing w:before="120" w:after="120"/>
        <w:ind w:firstLine="720"/>
        <w:jc w:val="both"/>
        <w:rPr>
          <w:i/>
          <w:iCs/>
          <w:color w:val="000000"/>
          <w:spacing w:val="-5"/>
          <w:sz w:val="28"/>
          <w:szCs w:val="28"/>
        </w:rPr>
      </w:pPr>
      <w:r>
        <w:rPr>
          <w:i/>
          <w:color w:val="000000"/>
          <w:spacing w:val="-5"/>
          <w:sz w:val="28"/>
          <w:szCs w:val="28"/>
        </w:rPr>
        <w:t xml:space="preserve">Căn cứ </w:t>
      </w:r>
      <w:r>
        <w:rPr>
          <w:i/>
          <w:iCs/>
          <w:color w:val="000000"/>
          <w:sz w:val="28"/>
          <w:szCs w:val="28"/>
        </w:rPr>
        <w:t>Nghị quyết số 15/2026/NQ-CP ngày 06 tháng 4 năm 2026 của Chính phủ về tạm ngưng hiệu lực Nghị định số 46/2026/NĐ-CP ngày 26 tháng 01 năm 2026 và Nghị quyết số 66.13/2026/NQ-CP ngày 27 tháng 01 năm 2026 của Chính phủ;</w:t>
      </w:r>
    </w:p>
    <w:p w14:paraId="2A607884" w14:textId="77777777" w:rsidR="00DE210B" w:rsidRDefault="00F01CA5" w:rsidP="00DA3DD3">
      <w:pPr>
        <w:spacing w:before="120" w:after="120"/>
        <w:ind w:firstLine="720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pacing w:val="-5"/>
          <w:sz w:val="28"/>
          <w:szCs w:val="28"/>
        </w:rPr>
        <w:t xml:space="preserve">Xét kiến nghị của </w:t>
      </w:r>
      <w:r w:rsidR="003546C3">
        <w:rPr>
          <w:i/>
          <w:color w:val="000000"/>
          <w:sz w:val="28"/>
          <w:szCs w:val="28"/>
        </w:rPr>
        <w:t>Cục trưởng Cục Công nghiệp</w:t>
      </w:r>
      <w:r w:rsidR="001A3A40">
        <w:rPr>
          <w:i/>
          <w:color w:val="000000"/>
          <w:sz w:val="28"/>
          <w:szCs w:val="28"/>
        </w:rPr>
        <w:t>.</w:t>
      </w:r>
      <w:r w:rsidR="00DE210B">
        <w:rPr>
          <w:i/>
          <w:color w:val="000000"/>
          <w:sz w:val="28"/>
          <w:szCs w:val="28"/>
        </w:rPr>
        <w:t xml:space="preserve"> </w:t>
      </w:r>
    </w:p>
    <w:p w14:paraId="51FC3C7D" w14:textId="77777777" w:rsidR="00DE210B" w:rsidRDefault="00DE210B" w:rsidP="005736ED">
      <w:pPr>
        <w:spacing w:before="120"/>
        <w:ind w:firstLine="567"/>
        <w:jc w:val="both"/>
        <w:rPr>
          <w:b/>
          <w:bCs/>
          <w:color w:val="000000"/>
          <w:sz w:val="6"/>
          <w:szCs w:val="6"/>
        </w:rPr>
      </w:pPr>
      <w:r>
        <w:rPr>
          <w:color w:val="000000"/>
          <w:sz w:val="28"/>
          <w:szCs w:val="28"/>
        </w:rPr>
        <w:t xml:space="preserve">                                          </w:t>
      </w:r>
      <w:r>
        <w:rPr>
          <w:b/>
          <w:bCs/>
          <w:color w:val="000000"/>
          <w:sz w:val="28"/>
          <w:szCs w:val="28"/>
        </w:rPr>
        <w:t xml:space="preserve"> </w:t>
      </w:r>
    </w:p>
    <w:p w14:paraId="54A96DC3" w14:textId="77777777" w:rsidR="00DE210B" w:rsidRDefault="00DE210B" w:rsidP="000C6C1A">
      <w:pPr>
        <w:spacing w:before="120" w:after="360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QUYẾT ĐỊNH:</w:t>
      </w:r>
    </w:p>
    <w:p w14:paraId="02E4B054" w14:textId="6AEB0F50" w:rsidR="003656A7" w:rsidRDefault="00DE210B" w:rsidP="00C3007E">
      <w:pPr>
        <w:widowControl w:val="0"/>
        <w:spacing w:before="120" w:after="120"/>
        <w:ind w:firstLine="720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Điều 1</w:t>
      </w:r>
      <w:r>
        <w:rPr>
          <w:color w:val="000000"/>
          <w:sz w:val="28"/>
          <w:szCs w:val="28"/>
        </w:rPr>
        <w:t xml:space="preserve">. </w:t>
      </w:r>
      <w:r w:rsidR="003656A7">
        <w:rPr>
          <w:color w:val="000000"/>
          <w:sz w:val="28"/>
          <w:szCs w:val="28"/>
        </w:rPr>
        <w:t>Tạm ngưng hiệu lực và điều chỉnh thời hạn áp dụng Thông tư số 11/2026/TT-BCT ngày 27 tháng 02 năm 2026 của Bộ Công Thương quy định về truy xuất nguồn gốc thực phẩm thuộc phạm vi quản lý của Bộ Công</w:t>
      </w:r>
      <w:r w:rsidR="004855B9">
        <w:rPr>
          <w:color w:val="000000"/>
          <w:sz w:val="28"/>
          <w:szCs w:val="28"/>
        </w:rPr>
        <w:t xml:space="preserve"> Thương</w:t>
      </w:r>
      <w:r w:rsidR="003656A7">
        <w:rPr>
          <w:color w:val="000000"/>
          <w:sz w:val="28"/>
          <w:szCs w:val="28"/>
        </w:rPr>
        <w:t xml:space="preserve"> </w:t>
      </w:r>
      <w:r w:rsidR="000B5D3A">
        <w:rPr>
          <w:color w:val="000000"/>
          <w:sz w:val="28"/>
          <w:szCs w:val="28"/>
        </w:rPr>
        <w:t>đến hết ngày 30 tháng 9 năm 2026.</w:t>
      </w:r>
    </w:p>
    <w:p w14:paraId="1A4D3BDE" w14:textId="720E186F" w:rsidR="00482F57" w:rsidRPr="001E3EF1" w:rsidRDefault="00DE210B" w:rsidP="00C3007E">
      <w:pPr>
        <w:widowControl w:val="0"/>
        <w:spacing w:before="120" w:after="120"/>
        <w:ind w:firstLine="720"/>
        <w:jc w:val="both"/>
        <w:rPr>
          <w:color w:val="000000"/>
          <w:sz w:val="28"/>
          <w:szCs w:val="28"/>
        </w:rPr>
      </w:pPr>
      <w:r w:rsidRPr="001E3EF1">
        <w:rPr>
          <w:b/>
          <w:bCs/>
          <w:color w:val="000000"/>
          <w:sz w:val="28"/>
          <w:szCs w:val="28"/>
        </w:rPr>
        <w:t>Điều 2.</w:t>
      </w:r>
      <w:r w:rsidRPr="001E3EF1">
        <w:rPr>
          <w:color w:val="000000"/>
          <w:sz w:val="28"/>
          <w:szCs w:val="28"/>
        </w:rPr>
        <w:t xml:space="preserve"> </w:t>
      </w:r>
      <w:r w:rsidR="003656A7" w:rsidRPr="001E3EF1">
        <w:rPr>
          <w:color w:val="000000"/>
          <w:sz w:val="28"/>
          <w:szCs w:val="28"/>
        </w:rPr>
        <w:t>Giao Cục Công nghiệp</w:t>
      </w:r>
      <w:r w:rsidR="001D67D8" w:rsidRPr="001E3EF1">
        <w:rPr>
          <w:color w:val="000000"/>
          <w:sz w:val="28"/>
          <w:szCs w:val="28"/>
        </w:rPr>
        <w:t xml:space="preserve"> nghiên cứu,</w:t>
      </w:r>
      <w:r w:rsidR="003656A7" w:rsidRPr="001E3EF1">
        <w:rPr>
          <w:color w:val="000000"/>
          <w:sz w:val="28"/>
          <w:szCs w:val="28"/>
        </w:rPr>
        <w:t xml:space="preserve"> xây dựng Thông tư </w:t>
      </w:r>
      <w:r w:rsidR="00DF60F6" w:rsidRPr="001E3EF1">
        <w:rPr>
          <w:color w:val="000000"/>
          <w:sz w:val="28"/>
          <w:szCs w:val="28"/>
        </w:rPr>
        <w:t>thay thế</w:t>
      </w:r>
      <w:r w:rsidR="003656A7" w:rsidRPr="001E3EF1">
        <w:rPr>
          <w:color w:val="000000"/>
          <w:sz w:val="28"/>
          <w:szCs w:val="28"/>
        </w:rPr>
        <w:t xml:space="preserve"> Thông tư số 11/2026/TT-BCT</w:t>
      </w:r>
      <w:r w:rsidR="00972AFE">
        <w:rPr>
          <w:color w:val="000000"/>
          <w:sz w:val="28"/>
          <w:szCs w:val="28"/>
        </w:rPr>
        <w:t xml:space="preserve"> </w:t>
      </w:r>
      <w:r w:rsidR="00972AFE">
        <w:rPr>
          <w:color w:val="000000"/>
          <w:spacing w:val="-6"/>
          <w:sz w:val="28"/>
          <w:szCs w:val="28"/>
        </w:rPr>
        <w:t>theo trình tự, thủ tục rút gọn</w:t>
      </w:r>
      <w:r w:rsidR="009459A2" w:rsidRPr="001E3EF1">
        <w:rPr>
          <w:color w:val="000000"/>
          <w:sz w:val="28"/>
          <w:szCs w:val="28"/>
        </w:rPr>
        <w:t xml:space="preserve"> theo quy định của pháp luật về ban hành văn bản quy phạm pháp luật</w:t>
      </w:r>
      <w:r w:rsidR="00D15102" w:rsidRPr="001E3EF1">
        <w:rPr>
          <w:color w:val="000000"/>
          <w:sz w:val="28"/>
          <w:szCs w:val="28"/>
        </w:rPr>
        <w:t>, báo cáo Lãnh đạo Bộ xem xét, quyết định</w:t>
      </w:r>
      <w:r w:rsidR="00A64D7B">
        <w:rPr>
          <w:color w:val="000000"/>
          <w:sz w:val="28"/>
          <w:szCs w:val="28"/>
        </w:rPr>
        <w:t xml:space="preserve"> trong quý III năm 2026</w:t>
      </w:r>
      <w:r w:rsidR="00D15102" w:rsidRPr="001E3EF1">
        <w:rPr>
          <w:color w:val="000000"/>
          <w:sz w:val="28"/>
          <w:szCs w:val="28"/>
        </w:rPr>
        <w:t>.</w:t>
      </w:r>
    </w:p>
    <w:p w14:paraId="1FFE73B7" w14:textId="77777777" w:rsidR="00B21EF9" w:rsidRDefault="00DE210B" w:rsidP="00C3007E">
      <w:pPr>
        <w:widowControl w:val="0"/>
        <w:spacing w:before="120" w:after="120"/>
        <w:ind w:firstLine="720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Điều 3.</w:t>
      </w:r>
      <w:r w:rsidR="00B21EF9">
        <w:rPr>
          <w:b/>
          <w:bCs/>
          <w:color w:val="000000"/>
          <w:sz w:val="28"/>
          <w:szCs w:val="28"/>
        </w:rPr>
        <w:t xml:space="preserve"> </w:t>
      </w:r>
      <w:r w:rsidR="003656A7">
        <w:rPr>
          <w:color w:val="000000"/>
          <w:sz w:val="28"/>
          <w:szCs w:val="28"/>
        </w:rPr>
        <w:t>Tổ chức thực hiện</w:t>
      </w:r>
    </w:p>
    <w:p w14:paraId="7FAA0992" w14:textId="3A07B687" w:rsidR="003656A7" w:rsidRDefault="003656A7" w:rsidP="00C3007E">
      <w:pPr>
        <w:widowControl w:val="0"/>
        <w:spacing w:before="120" w:after="120"/>
        <w:ind w:firstLine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1. Quyết định này có hiệu lực kể từ ngày</w:t>
      </w:r>
      <w:r w:rsidR="008F268F">
        <w:rPr>
          <w:color w:val="000000"/>
          <w:sz w:val="28"/>
          <w:szCs w:val="28"/>
        </w:rPr>
        <w:t xml:space="preserve"> 01 </w:t>
      </w:r>
      <w:r w:rsidR="001D67D8">
        <w:rPr>
          <w:color w:val="000000"/>
          <w:sz w:val="28"/>
          <w:szCs w:val="28"/>
        </w:rPr>
        <w:t xml:space="preserve">tháng </w:t>
      </w:r>
      <w:r w:rsidR="008F268F">
        <w:rPr>
          <w:color w:val="000000"/>
          <w:sz w:val="28"/>
          <w:szCs w:val="28"/>
        </w:rPr>
        <w:t xml:space="preserve">7 </w:t>
      </w:r>
      <w:r w:rsidR="001D67D8">
        <w:rPr>
          <w:color w:val="000000"/>
          <w:sz w:val="28"/>
          <w:szCs w:val="28"/>
        </w:rPr>
        <w:t>năm 2026</w:t>
      </w:r>
      <w:r w:rsidR="005D6544">
        <w:rPr>
          <w:color w:val="000000"/>
          <w:sz w:val="28"/>
          <w:szCs w:val="28"/>
        </w:rPr>
        <w:t xml:space="preserve"> và thay thế Quyết định số 906/QĐ-BCT ngày 15 tháng 4 năm 2026 của Bộ trưởng Bộ Công </w:t>
      </w:r>
      <w:r w:rsidR="005D6544">
        <w:rPr>
          <w:color w:val="000000"/>
          <w:sz w:val="28"/>
          <w:szCs w:val="28"/>
        </w:rPr>
        <w:lastRenderedPageBreak/>
        <w:t>Thương tạm ngưng hiệu lực Thông tư số 11/2026/TT-BCT ngày 27 tháng 02 năm 2026 của Bộ Công Thương quy định về truy xuất nguồn gốc thực phẩm thuộc phạm vi quản lý của Bộ Công Thương.</w:t>
      </w:r>
    </w:p>
    <w:p w14:paraId="393E1AEE" w14:textId="77777777" w:rsidR="00D6116A" w:rsidRDefault="003656A7" w:rsidP="0032592E">
      <w:pPr>
        <w:widowControl w:val="0"/>
        <w:spacing w:before="120" w:after="360"/>
        <w:ind w:firstLine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2. </w:t>
      </w:r>
      <w:r w:rsidR="00350052">
        <w:rPr>
          <w:color w:val="000000"/>
          <w:sz w:val="28"/>
          <w:szCs w:val="28"/>
        </w:rPr>
        <w:t xml:space="preserve">Chánh Văn phòng Bộ, </w:t>
      </w:r>
      <w:r w:rsidR="000179BD">
        <w:rPr>
          <w:color w:val="000000"/>
          <w:sz w:val="28"/>
          <w:szCs w:val="28"/>
        </w:rPr>
        <w:t>Cục trưởng</w:t>
      </w:r>
      <w:r w:rsidR="00DE210B">
        <w:rPr>
          <w:color w:val="000000"/>
          <w:sz w:val="28"/>
          <w:szCs w:val="28"/>
        </w:rPr>
        <w:t xml:space="preserve"> </w:t>
      </w:r>
      <w:r w:rsidR="000179BD">
        <w:rPr>
          <w:color w:val="000000"/>
          <w:spacing w:val="4"/>
          <w:sz w:val="28"/>
          <w:szCs w:val="28"/>
        </w:rPr>
        <w:t>Cục Công nghiệp</w:t>
      </w:r>
      <w:r w:rsidR="001D67D8">
        <w:rPr>
          <w:color w:val="000000"/>
          <w:spacing w:val="4"/>
          <w:sz w:val="28"/>
          <w:szCs w:val="28"/>
        </w:rPr>
        <w:t xml:space="preserve">, </w:t>
      </w:r>
      <w:r>
        <w:rPr>
          <w:color w:val="000000"/>
          <w:spacing w:val="4"/>
          <w:sz w:val="28"/>
          <w:szCs w:val="28"/>
        </w:rPr>
        <w:t xml:space="preserve">Thủ trưởng các đơn vị thuộc Bộ và các cơ quan, đơn vị có liên quan chịu trách nhiệm thi hành Quyết định này./. </w:t>
      </w:r>
      <w:bookmarkStart w:id="2" w:name="OLE_LINK1"/>
      <w:bookmarkStart w:id="3" w:name="OLE_LINK2"/>
    </w:p>
    <w:tbl>
      <w:tblPr>
        <w:tblW w:w="0" w:type="auto"/>
        <w:tblLook w:val="01E0" w:firstRow="1" w:lastRow="1" w:firstColumn="1" w:lastColumn="1" w:noHBand="0" w:noVBand="0"/>
      </w:tblPr>
      <w:tblGrid>
        <w:gridCol w:w="4665"/>
        <w:gridCol w:w="4407"/>
      </w:tblGrid>
      <w:tr w:rsidR="001A4A19" w14:paraId="76FEF590" w14:textId="77777777" w:rsidTr="002227BC">
        <w:trPr>
          <w:trHeight w:val="2430"/>
        </w:trPr>
        <w:tc>
          <w:tcPr>
            <w:tcW w:w="4786" w:type="dxa"/>
          </w:tcPr>
          <w:bookmarkEnd w:id="2"/>
          <w:bookmarkEnd w:id="3"/>
          <w:p w14:paraId="1E9BDDBA" w14:textId="77777777" w:rsidR="00893533" w:rsidRDefault="00893533" w:rsidP="00E345B3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Nơi nhận:</w:t>
            </w:r>
            <w:r>
              <w:rPr>
                <w:b/>
                <w:bCs/>
                <w:color w:val="000000"/>
                <w:sz w:val="28"/>
                <w:szCs w:val="28"/>
              </w:rPr>
              <w:t xml:space="preserve">                                                              </w:t>
            </w:r>
          </w:p>
          <w:p w14:paraId="5C95E410" w14:textId="77777777" w:rsidR="00893533" w:rsidRDefault="00893533" w:rsidP="001A4A19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- Như Điều </w:t>
            </w:r>
            <w:r w:rsidR="003656A7">
              <w:rPr>
                <w:color w:val="000000"/>
                <w:sz w:val="22"/>
                <w:szCs w:val="22"/>
              </w:rPr>
              <w:t>3</w:t>
            </w:r>
            <w:r>
              <w:rPr>
                <w:color w:val="000000"/>
                <w:sz w:val="22"/>
                <w:szCs w:val="22"/>
              </w:rPr>
              <w:t>;</w:t>
            </w:r>
          </w:p>
          <w:p w14:paraId="7D5B1C31" w14:textId="77777777" w:rsidR="00C10923" w:rsidRDefault="00C10923" w:rsidP="001A4A19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- </w:t>
            </w:r>
            <w:r w:rsidR="003656A7">
              <w:rPr>
                <w:color w:val="000000"/>
                <w:sz w:val="22"/>
                <w:szCs w:val="22"/>
              </w:rPr>
              <w:t>Các Lãnh đạo Bộ</w:t>
            </w:r>
            <w:r>
              <w:rPr>
                <w:color w:val="000000"/>
                <w:sz w:val="22"/>
                <w:szCs w:val="22"/>
              </w:rPr>
              <w:t>;</w:t>
            </w:r>
          </w:p>
          <w:p w14:paraId="2B557099" w14:textId="77777777" w:rsidR="00893533" w:rsidRPr="00BB622F" w:rsidRDefault="00893533" w:rsidP="001A4A19">
            <w:pPr>
              <w:jc w:val="both"/>
              <w:rPr>
                <w:color w:val="000000"/>
                <w:spacing w:val="-8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- </w:t>
            </w:r>
            <w:r w:rsidR="009459A2" w:rsidRPr="00BB622F">
              <w:rPr>
                <w:color w:val="000000"/>
                <w:spacing w:val="-8"/>
                <w:sz w:val="22"/>
                <w:szCs w:val="22"/>
              </w:rPr>
              <w:t>Cổng thông tin điện tử Bộ Công Thương (để đăng tải)</w:t>
            </w:r>
            <w:r w:rsidRPr="00BB622F">
              <w:rPr>
                <w:color w:val="000000"/>
                <w:spacing w:val="-8"/>
                <w:sz w:val="22"/>
                <w:szCs w:val="22"/>
              </w:rPr>
              <w:t>;</w:t>
            </w:r>
          </w:p>
          <w:p w14:paraId="07CD6D89" w14:textId="77777777" w:rsidR="009459A2" w:rsidRDefault="009459A2" w:rsidP="001A4A19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 Báo Công Thương (để đăng tải);</w:t>
            </w:r>
          </w:p>
          <w:p w14:paraId="6EEFCCFA" w14:textId="77777777" w:rsidR="003E00BE" w:rsidRDefault="003E00BE" w:rsidP="001A4A19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- </w:t>
            </w:r>
            <w:r w:rsidRPr="003E00BE">
              <w:rPr>
                <w:color w:val="000000"/>
                <w:sz w:val="22"/>
                <w:szCs w:val="22"/>
              </w:rPr>
              <w:t>Cục Kiểm tra VB và Tổ chức THPL, Bộ Tư pháp;</w:t>
            </w:r>
          </w:p>
          <w:p w14:paraId="0097731B" w14:textId="77777777" w:rsidR="00893533" w:rsidRDefault="00893533" w:rsidP="004071C0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- Lưu VT, </w:t>
            </w:r>
            <w:r w:rsidR="00C25F61">
              <w:rPr>
                <w:color w:val="000000"/>
                <w:sz w:val="22"/>
                <w:szCs w:val="22"/>
              </w:rPr>
              <w:t>CN</w:t>
            </w:r>
            <w:r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4502" w:type="dxa"/>
          </w:tcPr>
          <w:p w14:paraId="4D279605" w14:textId="449A7F4A" w:rsidR="00893533" w:rsidRDefault="00951180" w:rsidP="006B2F6C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KT. </w:t>
            </w:r>
            <w:r w:rsidR="00893533">
              <w:rPr>
                <w:b/>
                <w:bCs/>
                <w:color w:val="000000"/>
                <w:sz w:val="28"/>
                <w:szCs w:val="28"/>
              </w:rPr>
              <w:t>BỘ TRƯỞNG</w:t>
            </w:r>
          </w:p>
          <w:p w14:paraId="095879D3" w14:textId="56C25FCE" w:rsidR="003C45AE" w:rsidRDefault="00951180" w:rsidP="006B2F6C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THỨ TRƯỞNG</w:t>
            </w:r>
          </w:p>
          <w:p w14:paraId="22465B10" w14:textId="77777777" w:rsidR="003C45AE" w:rsidRDefault="003C45AE" w:rsidP="006B2F6C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</w:p>
          <w:p w14:paraId="00202C43" w14:textId="77777777" w:rsidR="003C45AE" w:rsidRDefault="003C45AE" w:rsidP="006B2F6C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</w:p>
          <w:p w14:paraId="6D4EC9B3" w14:textId="4D9D8A06" w:rsidR="00893533" w:rsidRDefault="004B54AC" w:rsidP="00D6116A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                        Đã ký</w:t>
            </w:r>
          </w:p>
          <w:p w14:paraId="029CBD30" w14:textId="77777777" w:rsidR="0032592E" w:rsidRDefault="0032592E" w:rsidP="00D6116A">
            <w:pPr>
              <w:rPr>
                <w:b/>
                <w:bCs/>
                <w:color w:val="000000"/>
                <w:sz w:val="28"/>
                <w:szCs w:val="28"/>
              </w:rPr>
            </w:pPr>
          </w:p>
          <w:p w14:paraId="52127E2D" w14:textId="77777777" w:rsidR="00893533" w:rsidRDefault="00893533" w:rsidP="006B2F6C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</w:p>
          <w:p w14:paraId="129AF23F" w14:textId="77777777" w:rsidR="00893533" w:rsidRDefault="00893533" w:rsidP="00DD45A6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</w:p>
          <w:p w14:paraId="2A7F76D8" w14:textId="14FAA03A" w:rsidR="00951180" w:rsidRPr="00951180" w:rsidRDefault="00951180" w:rsidP="00DD45A6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951180">
              <w:rPr>
                <w:b/>
                <w:bCs/>
                <w:color w:val="000000"/>
                <w:sz w:val="28"/>
                <w:szCs w:val="28"/>
              </w:rPr>
              <w:t>Trương Thanh Hoài</w:t>
            </w:r>
          </w:p>
        </w:tc>
      </w:tr>
    </w:tbl>
    <w:p w14:paraId="2E1F7EE3" w14:textId="77777777" w:rsidR="00893533" w:rsidRDefault="00893533" w:rsidP="00DE210B">
      <w:pPr>
        <w:ind w:left="1440" w:firstLine="720"/>
        <w:rPr>
          <w:color w:val="000000"/>
          <w:sz w:val="22"/>
          <w:szCs w:val="22"/>
        </w:rPr>
      </w:pPr>
    </w:p>
    <w:p w14:paraId="0953A1C3" w14:textId="77777777" w:rsidR="003D0917" w:rsidRDefault="00880E2D" w:rsidP="0032592E">
      <w:pPr>
        <w:spacing w:before="120"/>
        <w:rPr>
          <w:i/>
          <w:iCs/>
          <w:color w:val="000000"/>
          <w:sz w:val="28"/>
          <w:szCs w:val="28"/>
        </w:rPr>
      </w:pPr>
      <w:bookmarkStart w:id="4" w:name="_Hlk92623341"/>
      <w:bookmarkStart w:id="5" w:name="_Hlk194595210"/>
      <w:r>
        <w:rPr>
          <w:color w:val="000000"/>
          <w:sz w:val="27"/>
          <w:szCs w:val="27"/>
          <w:highlight w:val="yellow"/>
        </w:rPr>
        <w:t xml:space="preserve"> </w:t>
      </w:r>
      <w:bookmarkEnd w:id="4"/>
      <w:bookmarkEnd w:id="5"/>
    </w:p>
    <w:p w14:paraId="68715A67" w14:textId="77777777" w:rsidR="003D0917" w:rsidRDefault="003D0917" w:rsidP="003D0917">
      <w:pPr>
        <w:ind w:left="720"/>
        <w:rPr>
          <w:color w:val="000000"/>
          <w:sz w:val="28"/>
          <w:szCs w:val="36"/>
        </w:rPr>
      </w:pPr>
    </w:p>
    <w:sectPr w:rsidR="003D0917" w:rsidSect="001E3EF1">
      <w:headerReference w:type="default" r:id="rId8"/>
      <w:pgSz w:w="11907" w:h="16840" w:code="9"/>
      <w:pgMar w:top="1134" w:right="1134" w:bottom="1134" w:left="1701" w:header="567" w:footer="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2B557" w14:textId="77777777" w:rsidR="00883CE8" w:rsidRDefault="00883CE8" w:rsidP="003C5836">
      <w:r>
        <w:separator/>
      </w:r>
    </w:p>
  </w:endnote>
  <w:endnote w:type="continuationSeparator" w:id="0">
    <w:p w14:paraId="072472B3" w14:textId="77777777" w:rsidR="00883CE8" w:rsidRDefault="00883CE8" w:rsidP="003C58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H">
    <w:altName w:val="Times New Roman"/>
    <w:charset w:val="00"/>
    <w:family w:val="swiss"/>
    <w:pitch w:val="variable"/>
    <w:sig w:usb0="00000007" w:usb1="00000000" w:usb2="00000000" w:usb3="00000000" w:csb0="0000001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CB730A" w14:textId="77777777" w:rsidR="00883CE8" w:rsidRDefault="00883CE8" w:rsidP="003C5836">
      <w:r>
        <w:separator/>
      </w:r>
    </w:p>
  </w:footnote>
  <w:footnote w:type="continuationSeparator" w:id="0">
    <w:p w14:paraId="5B43DE3B" w14:textId="77777777" w:rsidR="00883CE8" w:rsidRDefault="00883CE8" w:rsidP="003C58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5DFB8" w14:textId="77777777" w:rsidR="003C5836" w:rsidRDefault="003C5836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7E143AEE" w14:textId="77777777" w:rsidR="003C5836" w:rsidRDefault="003C583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2467E"/>
    <w:multiLevelType w:val="hybridMultilevel"/>
    <w:tmpl w:val="44A85512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8D5CF4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987317691">
    <w:abstractNumId w:val="1"/>
  </w:num>
  <w:num w:numId="2" w16cid:durableId="914320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FD3"/>
    <w:rsid w:val="000013F0"/>
    <w:rsid w:val="000014E6"/>
    <w:rsid w:val="00002B52"/>
    <w:rsid w:val="00002C80"/>
    <w:rsid w:val="00003067"/>
    <w:rsid w:val="00013473"/>
    <w:rsid w:val="00016426"/>
    <w:rsid w:val="000179BD"/>
    <w:rsid w:val="0002317C"/>
    <w:rsid w:val="000240AD"/>
    <w:rsid w:val="00025EF0"/>
    <w:rsid w:val="00040FDE"/>
    <w:rsid w:val="00052A77"/>
    <w:rsid w:val="000548E3"/>
    <w:rsid w:val="00057E83"/>
    <w:rsid w:val="00062291"/>
    <w:rsid w:val="000706C8"/>
    <w:rsid w:val="000732AC"/>
    <w:rsid w:val="00074D22"/>
    <w:rsid w:val="00075F44"/>
    <w:rsid w:val="00084616"/>
    <w:rsid w:val="0009020A"/>
    <w:rsid w:val="00090F38"/>
    <w:rsid w:val="00092076"/>
    <w:rsid w:val="000A3D7E"/>
    <w:rsid w:val="000A726C"/>
    <w:rsid w:val="000B382E"/>
    <w:rsid w:val="000B5D3A"/>
    <w:rsid w:val="000C1082"/>
    <w:rsid w:val="000C37F3"/>
    <w:rsid w:val="000C6516"/>
    <w:rsid w:val="000C6C1A"/>
    <w:rsid w:val="000D4E64"/>
    <w:rsid w:val="000D618A"/>
    <w:rsid w:val="000E1FCE"/>
    <w:rsid w:val="000F0F52"/>
    <w:rsid w:val="000F20F6"/>
    <w:rsid w:val="000F57B3"/>
    <w:rsid w:val="00104AB1"/>
    <w:rsid w:val="00106EE9"/>
    <w:rsid w:val="00110F84"/>
    <w:rsid w:val="00111471"/>
    <w:rsid w:val="0011481A"/>
    <w:rsid w:val="0011764A"/>
    <w:rsid w:val="00123DA4"/>
    <w:rsid w:val="00124021"/>
    <w:rsid w:val="001272D6"/>
    <w:rsid w:val="00133F63"/>
    <w:rsid w:val="001358B7"/>
    <w:rsid w:val="00145161"/>
    <w:rsid w:val="0015787B"/>
    <w:rsid w:val="00167785"/>
    <w:rsid w:val="00171FE4"/>
    <w:rsid w:val="001738A9"/>
    <w:rsid w:val="0018314D"/>
    <w:rsid w:val="00184778"/>
    <w:rsid w:val="0018634F"/>
    <w:rsid w:val="00186885"/>
    <w:rsid w:val="0019386D"/>
    <w:rsid w:val="0019757A"/>
    <w:rsid w:val="0019764F"/>
    <w:rsid w:val="001A02FA"/>
    <w:rsid w:val="001A0449"/>
    <w:rsid w:val="001A3A40"/>
    <w:rsid w:val="001A4A19"/>
    <w:rsid w:val="001A759A"/>
    <w:rsid w:val="001B2B31"/>
    <w:rsid w:val="001B3750"/>
    <w:rsid w:val="001C4FA3"/>
    <w:rsid w:val="001D2FE7"/>
    <w:rsid w:val="001D3801"/>
    <w:rsid w:val="001D5592"/>
    <w:rsid w:val="001D67D8"/>
    <w:rsid w:val="001E2039"/>
    <w:rsid w:val="001E20C0"/>
    <w:rsid w:val="001E3EF1"/>
    <w:rsid w:val="001F2884"/>
    <w:rsid w:val="001F308F"/>
    <w:rsid w:val="001F4E58"/>
    <w:rsid w:val="001F69D0"/>
    <w:rsid w:val="002001EF"/>
    <w:rsid w:val="00213D87"/>
    <w:rsid w:val="00216676"/>
    <w:rsid w:val="00221011"/>
    <w:rsid w:val="002227BC"/>
    <w:rsid w:val="00223871"/>
    <w:rsid w:val="00225B37"/>
    <w:rsid w:val="00237D24"/>
    <w:rsid w:val="002447BE"/>
    <w:rsid w:val="0025098B"/>
    <w:rsid w:val="002635A1"/>
    <w:rsid w:val="00265506"/>
    <w:rsid w:val="00265708"/>
    <w:rsid w:val="00266089"/>
    <w:rsid w:val="002764AE"/>
    <w:rsid w:val="0028159D"/>
    <w:rsid w:val="002823DF"/>
    <w:rsid w:val="00282AA5"/>
    <w:rsid w:val="002831BB"/>
    <w:rsid w:val="00294199"/>
    <w:rsid w:val="00294F34"/>
    <w:rsid w:val="00296651"/>
    <w:rsid w:val="002979D0"/>
    <w:rsid w:val="00297AAE"/>
    <w:rsid w:val="002A0B80"/>
    <w:rsid w:val="002A2DFE"/>
    <w:rsid w:val="002A5905"/>
    <w:rsid w:val="002B5907"/>
    <w:rsid w:val="002B6DDC"/>
    <w:rsid w:val="002C02FB"/>
    <w:rsid w:val="002C0DD5"/>
    <w:rsid w:val="002C7DA9"/>
    <w:rsid w:val="002C7EBC"/>
    <w:rsid w:val="002D7E84"/>
    <w:rsid w:val="002E1190"/>
    <w:rsid w:val="002E1331"/>
    <w:rsid w:val="002E43D8"/>
    <w:rsid w:val="002E715C"/>
    <w:rsid w:val="0030247C"/>
    <w:rsid w:val="00303B1F"/>
    <w:rsid w:val="00305AD1"/>
    <w:rsid w:val="0030628C"/>
    <w:rsid w:val="00310A48"/>
    <w:rsid w:val="00312880"/>
    <w:rsid w:val="003200F0"/>
    <w:rsid w:val="0032592E"/>
    <w:rsid w:val="00325D35"/>
    <w:rsid w:val="00326601"/>
    <w:rsid w:val="003317E4"/>
    <w:rsid w:val="00334050"/>
    <w:rsid w:val="0033722F"/>
    <w:rsid w:val="0034341E"/>
    <w:rsid w:val="0034450A"/>
    <w:rsid w:val="00347FEA"/>
    <w:rsid w:val="00350052"/>
    <w:rsid w:val="00353078"/>
    <w:rsid w:val="003537CB"/>
    <w:rsid w:val="003546C3"/>
    <w:rsid w:val="00360DB8"/>
    <w:rsid w:val="00362E2B"/>
    <w:rsid w:val="003656A7"/>
    <w:rsid w:val="00365992"/>
    <w:rsid w:val="0037008B"/>
    <w:rsid w:val="00384854"/>
    <w:rsid w:val="0038565A"/>
    <w:rsid w:val="00385E37"/>
    <w:rsid w:val="00396A2B"/>
    <w:rsid w:val="003974D4"/>
    <w:rsid w:val="00397F52"/>
    <w:rsid w:val="003A1477"/>
    <w:rsid w:val="003A1837"/>
    <w:rsid w:val="003A389F"/>
    <w:rsid w:val="003A4F24"/>
    <w:rsid w:val="003B017B"/>
    <w:rsid w:val="003B4B8A"/>
    <w:rsid w:val="003B70C3"/>
    <w:rsid w:val="003C00D1"/>
    <w:rsid w:val="003C0EDE"/>
    <w:rsid w:val="003C1EE9"/>
    <w:rsid w:val="003C2932"/>
    <w:rsid w:val="003C3BBF"/>
    <w:rsid w:val="003C4317"/>
    <w:rsid w:val="003C45AE"/>
    <w:rsid w:val="003C5836"/>
    <w:rsid w:val="003C751A"/>
    <w:rsid w:val="003D0917"/>
    <w:rsid w:val="003D45B8"/>
    <w:rsid w:val="003D6DA6"/>
    <w:rsid w:val="003E00BE"/>
    <w:rsid w:val="003E3FBF"/>
    <w:rsid w:val="003E62B0"/>
    <w:rsid w:val="003E679D"/>
    <w:rsid w:val="003E790D"/>
    <w:rsid w:val="00406355"/>
    <w:rsid w:val="004071C0"/>
    <w:rsid w:val="00414D84"/>
    <w:rsid w:val="00420058"/>
    <w:rsid w:val="004212CF"/>
    <w:rsid w:val="00424A79"/>
    <w:rsid w:val="004300DB"/>
    <w:rsid w:val="004300FD"/>
    <w:rsid w:val="004402D3"/>
    <w:rsid w:val="0044166A"/>
    <w:rsid w:val="00443713"/>
    <w:rsid w:val="00447BE3"/>
    <w:rsid w:val="00450424"/>
    <w:rsid w:val="00451622"/>
    <w:rsid w:val="004520EB"/>
    <w:rsid w:val="0045410D"/>
    <w:rsid w:val="004545B6"/>
    <w:rsid w:val="00455330"/>
    <w:rsid w:val="004705B9"/>
    <w:rsid w:val="00471B82"/>
    <w:rsid w:val="0047365A"/>
    <w:rsid w:val="00473BE0"/>
    <w:rsid w:val="0047403E"/>
    <w:rsid w:val="00475AAF"/>
    <w:rsid w:val="00476806"/>
    <w:rsid w:val="00482F57"/>
    <w:rsid w:val="00483ED4"/>
    <w:rsid w:val="004855B9"/>
    <w:rsid w:val="00491E5C"/>
    <w:rsid w:val="004964D1"/>
    <w:rsid w:val="0049663C"/>
    <w:rsid w:val="004A20B6"/>
    <w:rsid w:val="004A2E74"/>
    <w:rsid w:val="004A6470"/>
    <w:rsid w:val="004A679E"/>
    <w:rsid w:val="004A7FB1"/>
    <w:rsid w:val="004B3187"/>
    <w:rsid w:val="004B54AC"/>
    <w:rsid w:val="004B6F5A"/>
    <w:rsid w:val="004D2E00"/>
    <w:rsid w:val="004D5849"/>
    <w:rsid w:val="004E12BB"/>
    <w:rsid w:val="004E73B8"/>
    <w:rsid w:val="004F020C"/>
    <w:rsid w:val="004F3D09"/>
    <w:rsid w:val="004F7111"/>
    <w:rsid w:val="005009E5"/>
    <w:rsid w:val="0050452C"/>
    <w:rsid w:val="00504630"/>
    <w:rsid w:val="00513D44"/>
    <w:rsid w:val="00514670"/>
    <w:rsid w:val="005165D5"/>
    <w:rsid w:val="00520FEA"/>
    <w:rsid w:val="00530649"/>
    <w:rsid w:val="0053447E"/>
    <w:rsid w:val="00536EB5"/>
    <w:rsid w:val="00540938"/>
    <w:rsid w:val="00543BD4"/>
    <w:rsid w:val="00543FEC"/>
    <w:rsid w:val="00544487"/>
    <w:rsid w:val="00550934"/>
    <w:rsid w:val="00567BE4"/>
    <w:rsid w:val="00567CAE"/>
    <w:rsid w:val="005736ED"/>
    <w:rsid w:val="005739CA"/>
    <w:rsid w:val="00574977"/>
    <w:rsid w:val="00580FCB"/>
    <w:rsid w:val="00582D4B"/>
    <w:rsid w:val="00591152"/>
    <w:rsid w:val="00594E9D"/>
    <w:rsid w:val="00595350"/>
    <w:rsid w:val="005A72A7"/>
    <w:rsid w:val="005C0B35"/>
    <w:rsid w:val="005C15CB"/>
    <w:rsid w:val="005C1CFA"/>
    <w:rsid w:val="005C3082"/>
    <w:rsid w:val="005C315F"/>
    <w:rsid w:val="005C484A"/>
    <w:rsid w:val="005D6544"/>
    <w:rsid w:val="005E0BD1"/>
    <w:rsid w:val="005E77CD"/>
    <w:rsid w:val="005F0C1D"/>
    <w:rsid w:val="005F1FC2"/>
    <w:rsid w:val="005F4623"/>
    <w:rsid w:val="00600400"/>
    <w:rsid w:val="006017E5"/>
    <w:rsid w:val="00602EBC"/>
    <w:rsid w:val="006068BF"/>
    <w:rsid w:val="0061719F"/>
    <w:rsid w:val="00623169"/>
    <w:rsid w:val="00627436"/>
    <w:rsid w:val="006313BD"/>
    <w:rsid w:val="00631A23"/>
    <w:rsid w:val="0063625D"/>
    <w:rsid w:val="00646D50"/>
    <w:rsid w:val="00662CB3"/>
    <w:rsid w:val="006651E1"/>
    <w:rsid w:val="00676C0F"/>
    <w:rsid w:val="00683789"/>
    <w:rsid w:val="006851BD"/>
    <w:rsid w:val="00687285"/>
    <w:rsid w:val="0069072E"/>
    <w:rsid w:val="006972F1"/>
    <w:rsid w:val="006A12C7"/>
    <w:rsid w:val="006A1836"/>
    <w:rsid w:val="006A19A9"/>
    <w:rsid w:val="006A50FE"/>
    <w:rsid w:val="006A5A8E"/>
    <w:rsid w:val="006A6F83"/>
    <w:rsid w:val="006A7789"/>
    <w:rsid w:val="006B2F6C"/>
    <w:rsid w:val="006C5CA4"/>
    <w:rsid w:val="006D25DA"/>
    <w:rsid w:val="006D4717"/>
    <w:rsid w:val="006D5A83"/>
    <w:rsid w:val="006E2F65"/>
    <w:rsid w:val="006F5B49"/>
    <w:rsid w:val="006F7B5A"/>
    <w:rsid w:val="00705181"/>
    <w:rsid w:val="00705C0E"/>
    <w:rsid w:val="00713A97"/>
    <w:rsid w:val="00714156"/>
    <w:rsid w:val="00714AE4"/>
    <w:rsid w:val="00717440"/>
    <w:rsid w:val="00720463"/>
    <w:rsid w:val="00720BDF"/>
    <w:rsid w:val="0072305E"/>
    <w:rsid w:val="00725555"/>
    <w:rsid w:val="0072556E"/>
    <w:rsid w:val="00727F84"/>
    <w:rsid w:val="00736F6B"/>
    <w:rsid w:val="00744D2E"/>
    <w:rsid w:val="00753595"/>
    <w:rsid w:val="00755053"/>
    <w:rsid w:val="00763579"/>
    <w:rsid w:val="00764DD6"/>
    <w:rsid w:val="00774FE6"/>
    <w:rsid w:val="00780C71"/>
    <w:rsid w:val="007823F9"/>
    <w:rsid w:val="00782457"/>
    <w:rsid w:val="007A3473"/>
    <w:rsid w:val="007A39A7"/>
    <w:rsid w:val="007A3EE5"/>
    <w:rsid w:val="007B1E6E"/>
    <w:rsid w:val="007C6D78"/>
    <w:rsid w:val="007C72F4"/>
    <w:rsid w:val="007D0711"/>
    <w:rsid w:val="007D5DC8"/>
    <w:rsid w:val="007D751B"/>
    <w:rsid w:val="007E0464"/>
    <w:rsid w:val="007E24F5"/>
    <w:rsid w:val="007F1D14"/>
    <w:rsid w:val="007F27FD"/>
    <w:rsid w:val="007F42A1"/>
    <w:rsid w:val="007F478A"/>
    <w:rsid w:val="007F5E14"/>
    <w:rsid w:val="00804134"/>
    <w:rsid w:val="008048A3"/>
    <w:rsid w:val="00816FF9"/>
    <w:rsid w:val="00817A23"/>
    <w:rsid w:val="008325DC"/>
    <w:rsid w:val="008349FD"/>
    <w:rsid w:val="008362AB"/>
    <w:rsid w:val="008430BC"/>
    <w:rsid w:val="00851F79"/>
    <w:rsid w:val="00857B8E"/>
    <w:rsid w:val="0086051B"/>
    <w:rsid w:val="00865230"/>
    <w:rsid w:val="00867F6C"/>
    <w:rsid w:val="00870453"/>
    <w:rsid w:val="008714B0"/>
    <w:rsid w:val="0087674F"/>
    <w:rsid w:val="00877488"/>
    <w:rsid w:val="00880352"/>
    <w:rsid w:val="00880E2D"/>
    <w:rsid w:val="008811C2"/>
    <w:rsid w:val="00883CE8"/>
    <w:rsid w:val="00884C2F"/>
    <w:rsid w:val="0088595C"/>
    <w:rsid w:val="00891B2D"/>
    <w:rsid w:val="00893533"/>
    <w:rsid w:val="0089695C"/>
    <w:rsid w:val="008A2A72"/>
    <w:rsid w:val="008B222C"/>
    <w:rsid w:val="008B3358"/>
    <w:rsid w:val="008B516A"/>
    <w:rsid w:val="008C25EC"/>
    <w:rsid w:val="008C324B"/>
    <w:rsid w:val="008C375F"/>
    <w:rsid w:val="008C76F2"/>
    <w:rsid w:val="008D12C2"/>
    <w:rsid w:val="008D59A1"/>
    <w:rsid w:val="008E0D35"/>
    <w:rsid w:val="008F268F"/>
    <w:rsid w:val="008F5936"/>
    <w:rsid w:val="008F7DEF"/>
    <w:rsid w:val="00901558"/>
    <w:rsid w:val="00902E99"/>
    <w:rsid w:val="00911D7A"/>
    <w:rsid w:val="00914B2B"/>
    <w:rsid w:val="009157C0"/>
    <w:rsid w:val="009166C1"/>
    <w:rsid w:val="009212AC"/>
    <w:rsid w:val="00923E2D"/>
    <w:rsid w:val="0092783D"/>
    <w:rsid w:val="00930615"/>
    <w:rsid w:val="00933321"/>
    <w:rsid w:val="009372EB"/>
    <w:rsid w:val="009412E0"/>
    <w:rsid w:val="009416D6"/>
    <w:rsid w:val="00944BFC"/>
    <w:rsid w:val="009459A2"/>
    <w:rsid w:val="00946527"/>
    <w:rsid w:val="009469B2"/>
    <w:rsid w:val="0094746E"/>
    <w:rsid w:val="00950036"/>
    <w:rsid w:val="00951180"/>
    <w:rsid w:val="00952FA5"/>
    <w:rsid w:val="00957EDA"/>
    <w:rsid w:val="009636DF"/>
    <w:rsid w:val="00964883"/>
    <w:rsid w:val="00964AF6"/>
    <w:rsid w:val="00970EB3"/>
    <w:rsid w:val="00972AFE"/>
    <w:rsid w:val="00980D9C"/>
    <w:rsid w:val="00982B21"/>
    <w:rsid w:val="009836B0"/>
    <w:rsid w:val="00983A3B"/>
    <w:rsid w:val="00985028"/>
    <w:rsid w:val="00986258"/>
    <w:rsid w:val="0098699C"/>
    <w:rsid w:val="009A67BB"/>
    <w:rsid w:val="009B450E"/>
    <w:rsid w:val="009B4F3B"/>
    <w:rsid w:val="009B732D"/>
    <w:rsid w:val="009C0BC7"/>
    <w:rsid w:val="009C2D9C"/>
    <w:rsid w:val="009C3577"/>
    <w:rsid w:val="009C4B30"/>
    <w:rsid w:val="009C55E2"/>
    <w:rsid w:val="009D4406"/>
    <w:rsid w:val="009D5702"/>
    <w:rsid w:val="009E0D4C"/>
    <w:rsid w:val="009E10EB"/>
    <w:rsid w:val="009E1CBC"/>
    <w:rsid w:val="009E2F69"/>
    <w:rsid w:val="009E33FA"/>
    <w:rsid w:val="009E5672"/>
    <w:rsid w:val="009F16B3"/>
    <w:rsid w:val="009F393D"/>
    <w:rsid w:val="009F7C52"/>
    <w:rsid w:val="00A0046B"/>
    <w:rsid w:val="00A01050"/>
    <w:rsid w:val="00A03338"/>
    <w:rsid w:val="00A07358"/>
    <w:rsid w:val="00A22173"/>
    <w:rsid w:val="00A22A7C"/>
    <w:rsid w:val="00A24887"/>
    <w:rsid w:val="00A3670E"/>
    <w:rsid w:val="00A50B47"/>
    <w:rsid w:val="00A51406"/>
    <w:rsid w:val="00A523F4"/>
    <w:rsid w:val="00A56879"/>
    <w:rsid w:val="00A646AD"/>
    <w:rsid w:val="00A64D7B"/>
    <w:rsid w:val="00A669A8"/>
    <w:rsid w:val="00A72C74"/>
    <w:rsid w:val="00A74F7F"/>
    <w:rsid w:val="00A873E0"/>
    <w:rsid w:val="00A87968"/>
    <w:rsid w:val="00A90183"/>
    <w:rsid w:val="00A94A1A"/>
    <w:rsid w:val="00A95CF7"/>
    <w:rsid w:val="00A97218"/>
    <w:rsid w:val="00AA2389"/>
    <w:rsid w:val="00AA5A43"/>
    <w:rsid w:val="00AB1FA3"/>
    <w:rsid w:val="00AB5059"/>
    <w:rsid w:val="00AB62C2"/>
    <w:rsid w:val="00AC52CA"/>
    <w:rsid w:val="00AC639E"/>
    <w:rsid w:val="00AE29E0"/>
    <w:rsid w:val="00AE30DD"/>
    <w:rsid w:val="00AE36D3"/>
    <w:rsid w:val="00AE50EB"/>
    <w:rsid w:val="00AF0B78"/>
    <w:rsid w:val="00AF1894"/>
    <w:rsid w:val="00AF4D16"/>
    <w:rsid w:val="00AF5494"/>
    <w:rsid w:val="00AF7D69"/>
    <w:rsid w:val="00AF7D94"/>
    <w:rsid w:val="00B036F6"/>
    <w:rsid w:val="00B04D31"/>
    <w:rsid w:val="00B056A1"/>
    <w:rsid w:val="00B05D78"/>
    <w:rsid w:val="00B1189B"/>
    <w:rsid w:val="00B14813"/>
    <w:rsid w:val="00B16F2C"/>
    <w:rsid w:val="00B177B3"/>
    <w:rsid w:val="00B205E4"/>
    <w:rsid w:val="00B21EF9"/>
    <w:rsid w:val="00B30535"/>
    <w:rsid w:val="00B32A46"/>
    <w:rsid w:val="00B32F43"/>
    <w:rsid w:val="00B3563E"/>
    <w:rsid w:val="00B36AF9"/>
    <w:rsid w:val="00B37B6D"/>
    <w:rsid w:val="00B46650"/>
    <w:rsid w:val="00B55398"/>
    <w:rsid w:val="00B7467D"/>
    <w:rsid w:val="00B8124A"/>
    <w:rsid w:val="00B86A20"/>
    <w:rsid w:val="00B91324"/>
    <w:rsid w:val="00B9164E"/>
    <w:rsid w:val="00B91C4E"/>
    <w:rsid w:val="00B93DB2"/>
    <w:rsid w:val="00B94B7A"/>
    <w:rsid w:val="00B96CB0"/>
    <w:rsid w:val="00BA0308"/>
    <w:rsid w:val="00BA1804"/>
    <w:rsid w:val="00BA365C"/>
    <w:rsid w:val="00BA422E"/>
    <w:rsid w:val="00BA5BBE"/>
    <w:rsid w:val="00BA7EF5"/>
    <w:rsid w:val="00BB0957"/>
    <w:rsid w:val="00BB1A2E"/>
    <w:rsid w:val="00BB55B2"/>
    <w:rsid w:val="00BB622F"/>
    <w:rsid w:val="00BC5F80"/>
    <w:rsid w:val="00C005D3"/>
    <w:rsid w:val="00C10923"/>
    <w:rsid w:val="00C16B07"/>
    <w:rsid w:val="00C25F61"/>
    <w:rsid w:val="00C2696A"/>
    <w:rsid w:val="00C3007E"/>
    <w:rsid w:val="00C3084B"/>
    <w:rsid w:val="00C423C9"/>
    <w:rsid w:val="00C4581B"/>
    <w:rsid w:val="00C45DC0"/>
    <w:rsid w:val="00C5490D"/>
    <w:rsid w:val="00C54E5B"/>
    <w:rsid w:val="00C550CE"/>
    <w:rsid w:val="00C557E9"/>
    <w:rsid w:val="00C579A9"/>
    <w:rsid w:val="00C60813"/>
    <w:rsid w:val="00C62672"/>
    <w:rsid w:val="00C630A7"/>
    <w:rsid w:val="00C63DD1"/>
    <w:rsid w:val="00C65D1A"/>
    <w:rsid w:val="00C662C6"/>
    <w:rsid w:val="00C66CD2"/>
    <w:rsid w:val="00C673EC"/>
    <w:rsid w:val="00C80EF2"/>
    <w:rsid w:val="00CA29DA"/>
    <w:rsid w:val="00CB03E5"/>
    <w:rsid w:val="00CB0FF8"/>
    <w:rsid w:val="00CB377A"/>
    <w:rsid w:val="00CB4D6A"/>
    <w:rsid w:val="00CB5A09"/>
    <w:rsid w:val="00CC42BC"/>
    <w:rsid w:val="00CC4ACB"/>
    <w:rsid w:val="00CC5DB5"/>
    <w:rsid w:val="00CC6A83"/>
    <w:rsid w:val="00CD02C8"/>
    <w:rsid w:val="00CD31CD"/>
    <w:rsid w:val="00CD3BEA"/>
    <w:rsid w:val="00CD5140"/>
    <w:rsid w:val="00CD64F8"/>
    <w:rsid w:val="00CD6D52"/>
    <w:rsid w:val="00CD7058"/>
    <w:rsid w:val="00CD7D0D"/>
    <w:rsid w:val="00CE0E3F"/>
    <w:rsid w:val="00CE2560"/>
    <w:rsid w:val="00CE4752"/>
    <w:rsid w:val="00CE6675"/>
    <w:rsid w:val="00CF205C"/>
    <w:rsid w:val="00CF40B3"/>
    <w:rsid w:val="00D01BD2"/>
    <w:rsid w:val="00D03583"/>
    <w:rsid w:val="00D06B38"/>
    <w:rsid w:val="00D076FD"/>
    <w:rsid w:val="00D12FFC"/>
    <w:rsid w:val="00D15102"/>
    <w:rsid w:val="00D21472"/>
    <w:rsid w:val="00D23180"/>
    <w:rsid w:val="00D251CF"/>
    <w:rsid w:val="00D26F6C"/>
    <w:rsid w:val="00D3515C"/>
    <w:rsid w:val="00D40221"/>
    <w:rsid w:val="00D45A0F"/>
    <w:rsid w:val="00D4758C"/>
    <w:rsid w:val="00D50656"/>
    <w:rsid w:val="00D524E8"/>
    <w:rsid w:val="00D5325A"/>
    <w:rsid w:val="00D549ED"/>
    <w:rsid w:val="00D571EE"/>
    <w:rsid w:val="00D6116A"/>
    <w:rsid w:val="00D63CDC"/>
    <w:rsid w:val="00D73C40"/>
    <w:rsid w:val="00D74BA4"/>
    <w:rsid w:val="00D768BF"/>
    <w:rsid w:val="00D8662C"/>
    <w:rsid w:val="00D86B19"/>
    <w:rsid w:val="00DA23F9"/>
    <w:rsid w:val="00DA3527"/>
    <w:rsid w:val="00DA3DD3"/>
    <w:rsid w:val="00DA4C02"/>
    <w:rsid w:val="00DB15E8"/>
    <w:rsid w:val="00DB210A"/>
    <w:rsid w:val="00DB67F1"/>
    <w:rsid w:val="00DB68B0"/>
    <w:rsid w:val="00DD05E2"/>
    <w:rsid w:val="00DD27DA"/>
    <w:rsid w:val="00DD45A6"/>
    <w:rsid w:val="00DD6F5A"/>
    <w:rsid w:val="00DE210B"/>
    <w:rsid w:val="00DF2BC5"/>
    <w:rsid w:val="00DF60F6"/>
    <w:rsid w:val="00E010CB"/>
    <w:rsid w:val="00E0276B"/>
    <w:rsid w:val="00E03D56"/>
    <w:rsid w:val="00E05842"/>
    <w:rsid w:val="00E064F6"/>
    <w:rsid w:val="00E11979"/>
    <w:rsid w:val="00E11E82"/>
    <w:rsid w:val="00E15B1B"/>
    <w:rsid w:val="00E1736D"/>
    <w:rsid w:val="00E2670D"/>
    <w:rsid w:val="00E326FD"/>
    <w:rsid w:val="00E33122"/>
    <w:rsid w:val="00E345B3"/>
    <w:rsid w:val="00E351B3"/>
    <w:rsid w:val="00E358AD"/>
    <w:rsid w:val="00E376F9"/>
    <w:rsid w:val="00E43DE4"/>
    <w:rsid w:val="00E44C76"/>
    <w:rsid w:val="00E46679"/>
    <w:rsid w:val="00E5155B"/>
    <w:rsid w:val="00E52BEC"/>
    <w:rsid w:val="00E557B1"/>
    <w:rsid w:val="00E6044C"/>
    <w:rsid w:val="00E61545"/>
    <w:rsid w:val="00E6213D"/>
    <w:rsid w:val="00E6454A"/>
    <w:rsid w:val="00E712E6"/>
    <w:rsid w:val="00E76DDA"/>
    <w:rsid w:val="00E85B3E"/>
    <w:rsid w:val="00E9094C"/>
    <w:rsid w:val="00E93E89"/>
    <w:rsid w:val="00E95D99"/>
    <w:rsid w:val="00EA26F4"/>
    <w:rsid w:val="00EA49F3"/>
    <w:rsid w:val="00EA6062"/>
    <w:rsid w:val="00EA6A0D"/>
    <w:rsid w:val="00EA7EFA"/>
    <w:rsid w:val="00EB10B7"/>
    <w:rsid w:val="00EB26C2"/>
    <w:rsid w:val="00EB5BE8"/>
    <w:rsid w:val="00EB6FD6"/>
    <w:rsid w:val="00EC30AA"/>
    <w:rsid w:val="00EC3528"/>
    <w:rsid w:val="00EC7173"/>
    <w:rsid w:val="00EC7834"/>
    <w:rsid w:val="00ED7AC3"/>
    <w:rsid w:val="00EE0317"/>
    <w:rsid w:val="00EE325F"/>
    <w:rsid w:val="00EE7C19"/>
    <w:rsid w:val="00EF4A7C"/>
    <w:rsid w:val="00EF571F"/>
    <w:rsid w:val="00EF6634"/>
    <w:rsid w:val="00F01515"/>
    <w:rsid w:val="00F01956"/>
    <w:rsid w:val="00F01CA5"/>
    <w:rsid w:val="00F10084"/>
    <w:rsid w:val="00F13F8D"/>
    <w:rsid w:val="00F24A21"/>
    <w:rsid w:val="00F278B1"/>
    <w:rsid w:val="00F31CB6"/>
    <w:rsid w:val="00F346C4"/>
    <w:rsid w:val="00F358DB"/>
    <w:rsid w:val="00F40479"/>
    <w:rsid w:val="00F404AC"/>
    <w:rsid w:val="00F473EA"/>
    <w:rsid w:val="00F502A4"/>
    <w:rsid w:val="00F50736"/>
    <w:rsid w:val="00F50DC2"/>
    <w:rsid w:val="00F52C29"/>
    <w:rsid w:val="00F55298"/>
    <w:rsid w:val="00F6418A"/>
    <w:rsid w:val="00F65BDD"/>
    <w:rsid w:val="00F74F92"/>
    <w:rsid w:val="00F75818"/>
    <w:rsid w:val="00F762CE"/>
    <w:rsid w:val="00F80B7C"/>
    <w:rsid w:val="00F80BF0"/>
    <w:rsid w:val="00F85FD3"/>
    <w:rsid w:val="00F87345"/>
    <w:rsid w:val="00F96D12"/>
    <w:rsid w:val="00FA08DB"/>
    <w:rsid w:val="00FA1144"/>
    <w:rsid w:val="00FA5EA2"/>
    <w:rsid w:val="00FB0857"/>
    <w:rsid w:val="00FB57BC"/>
    <w:rsid w:val="00FB7F06"/>
    <w:rsid w:val="00FC6595"/>
    <w:rsid w:val="00FD02E9"/>
    <w:rsid w:val="00FD2D81"/>
    <w:rsid w:val="00FD353F"/>
    <w:rsid w:val="00FD62B8"/>
    <w:rsid w:val="00FD6CC1"/>
    <w:rsid w:val="00FE354C"/>
    <w:rsid w:val="00FE4413"/>
    <w:rsid w:val="00FF2285"/>
    <w:rsid w:val="00FF5D81"/>
    <w:rsid w:val="00FF6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8F7594"/>
  <w15:chartTrackingRefBased/>
  <w15:docId w15:val="{ED9EC86C-6BD5-49AB-B0C7-2CB5DFAF1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pPr>
      <w:keepNext/>
      <w:jc w:val="center"/>
      <w:outlineLvl w:val="0"/>
    </w:pPr>
    <w:rPr>
      <w:rFonts w:ascii=".VnTime" w:hAnsi=".VnTime"/>
      <w:b/>
      <w:sz w:val="26"/>
    </w:rPr>
  </w:style>
  <w:style w:type="paragraph" w:styleId="Heading2">
    <w:name w:val="heading 2"/>
    <w:basedOn w:val="Normal"/>
    <w:next w:val="Normal"/>
    <w:qFormat/>
    <w:rsid w:val="00AB5059"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rFonts w:ascii=".VnTimeH" w:hAnsi=".VnTimeH"/>
      <w:b/>
      <w:sz w:val="28"/>
    </w:rPr>
  </w:style>
  <w:style w:type="paragraph" w:styleId="BodyText2">
    <w:name w:val="Body Text 2"/>
    <w:basedOn w:val="Normal"/>
    <w:rsid w:val="008C25EC"/>
    <w:pPr>
      <w:spacing w:line="312" w:lineRule="auto"/>
      <w:jc w:val="both"/>
    </w:pPr>
    <w:rPr>
      <w:rFonts w:ascii=".VnTime" w:hAnsi=".VnTime"/>
      <w:sz w:val="28"/>
    </w:rPr>
  </w:style>
  <w:style w:type="paragraph" w:styleId="BodyTextIndent2">
    <w:name w:val="Body Text Indent 2"/>
    <w:basedOn w:val="Normal"/>
    <w:rsid w:val="00DE210B"/>
    <w:pPr>
      <w:spacing w:after="120" w:line="480" w:lineRule="auto"/>
      <w:ind w:left="283"/>
    </w:pPr>
    <w:rPr>
      <w:rFonts w:ascii=".VnTime" w:hAnsi=".VnTime"/>
      <w:sz w:val="28"/>
    </w:rPr>
  </w:style>
  <w:style w:type="paragraph" w:customStyle="1" w:styleId="CharCharCharChar">
    <w:name w:val="Char Char Char Char"/>
    <w:basedOn w:val="Normal"/>
    <w:rsid w:val="00DE210B"/>
    <w:pPr>
      <w:spacing w:after="160" w:line="240" w:lineRule="exact"/>
    </w:pPr>
    <w:rPr>
      <w:rFonts w:ascii="Verdana" w:hAnsi="Verdana"/>
    </w:rPr>
  </w:style>
  <w:style w:type="table" w:styleId="TableGrid">
    <w:name w:val="Table Grid"/>
    <w:basedOn w:val="TableNormal"/>
    <w:rsid w:val="008935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2A590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2A5905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link w:val="Heading1"/>
    <w:rsid w:val="006A5A8E"/>
    <w:rPr>
      <w:rFonts w:ascii=".VnTime" w:hAnsi=".VnTime"/>
      <w:b/>
      <w:sz w:val="26"/>
    </w:rPr>
  </w:style>
  <w:style w:type="paragraph" w:styleId="Header">
    <w:name w:val="header"/>
    <w:basedOn w:val="Normal"/>
    <w:link w:val="HeaderChar"/>
    <w:uiPriority w:val="99"/>
    <w:rsid w:val="003C583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C5836"/>
  </w:style>
  <w:style w:type="paragraph" w:styleId="Footer">
    <w:name w:val="footer"/>
    <w:basedOn w:val="Normal"/>
    <w:link w:val="FooterChar"/>
    <w:rsid w:val="003C583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3C5836"/>
  </w:style>
  <w:style w:type="character" w:styleId="Hyperlink">
    <w:name w:val="Hyperlink"/>
    <w:rsid w:val="001D67D8"/>
    <w:rPr>
      <w:color w:val="0563C1"/>
      <w:u w:val="single"/>
    </w:rPr>
  </w:style>
  <w:style w:type="paragraph" w:styleId="Revision">
    <w:name w:val="Revision"/>
    <w:hidden/>
    <w:uiPriority w:val="99"/>
    <w:semiHidden/>
    <w:rsid w:val="000B5D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254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5E49CE3-2834-4E36-82E0-4D3EE6B9F3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426</Words>
  <Characters>2431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bé c«ng nghiÖp</vt:lpstr>
    </vt:vector>
  </TitlesOfParts>
  <Company>BCN</Company>
  <LinksUpToDate>false</LinksUpToDate>
  <CharactersWithSpaces>2852</CharactersWithSpaces>
  <SharedDoc>false</SharedDoc>
  <HLinks>
    <vt:vector size="12" baseType="variant">
      <vt:variant>
        <vt:i4>5111887</vt:i4>
      </vt:variant>
      <vt:variant>
        <vt:i4>3</vt:i4>
      </vt:variant>
      <vt:variant>
        <vt:i4>0</vt:i4>
      </vt:variant>
      <vt:variant>
        <vt:i4>5</vt:i4>
      </vt:variant>
      <vt:variant>
        <vt:lpwstr>https://thuvienphapluat.vn/van-ban/Tai-nguyen-Moi-truong/Nghi-dinh-193-2025-ND-CP-huong-dan-Luat-Dia-chat-khoang-san-641753.aspx</vt:lpwstr>
      </vt:variant>
      <vt:variant>
        <vt:lpwstr/>
      </vt:variant>
      <vt:variant>
        <vt:i4>1245257</vt:i4>
      </vt:variant>
      <vt:variant>
        <vt:i4>0</vt:i4>
      </vt:variant>
      <vt:variant>
        <vt:i4>0</vt:i4>
      </vt:variant>
      <vt:variant>
        <vt:i4>5</vt:i4>
      </vt:variant>
      <vt:variant>
        <vt:lpwstr>https://thuvienphapluat.vn/van-ban/Bo-may-hanh-chinh/Nghi-dinh-109-2025-ND-CP-chuc-nang-nhiem-vu-quyen-han-co-cau-to-chuc-Thanh-tra-Chinh-phu-657631.aspx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bé c«ng nghiÖp</dc:title>
  <dc:subject/>
  <dc:creator>Quyen Vu CNCLSP</dc:creator>
  <cp:keywords/>
  <cp:lastModifiedBy>Uong Huy Hoang</cp:lastModifiedBy>
  <cp:revision>2</cp:revision>
  <cp:lastPrinted>2026-06-30T14:14:00Z</cp:lastPrinted>
  <dcterms:created xsi:type="dcterms:W3CDTF">2026-07-02T04:37:00Z</dcterms:created>
  <dcterms:modified xsi:type="dcterms:W3CDTF">2026-07-02T04:37:00Z</dcterms:modified>
</cp:coreProperties>
</file>