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53"/>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4"/>
        <w:gridCol w:w="5278"/>
      </w:tblGrid>
      <w:tr w:rsidR="005C7BE5" w:rsidRPr="00D03565" w:rsidTr="00D03565">
        <w:tc>
          <w:tcPr>
            <w:tcW w:w="3794" w:type="dxa"/>
            <w:tcBorders>
              <w:top w:val="nil"/>
              <w:left w:val="nil"/>
              <w:bottom w:val="nil"/>
              <w:right w:val="nil"/>
            </w:tcBorders>
          </w:tcPr>
          <w:p w:rsidR="005C7BE5" w:rsidRPr="00D03565" w:rsidRDefault="005C7BE5" w:rsidP="00D03565">
            <w:pPr>
              <w:spacing w:after="0"/>
              <w:jc w:val="center"/>
              <w:rPr>
                <w:b/>
                <w:sz w:val="24"/>
                <w:szCs w:val="24"/>
              </w:rPr>
            </w:pPr>
            <w:r w:rsidRPr="00D03565">
              <w:rPr>
                <w:b/>
                <w:sz w:val="24"/>
                <w:szCs w:val="24"/>
              </w:rPr>
              <w:t>BỘ GIAO THÔNG VẬN TẢI</w:t>
            </w:r>
          </w:p>
          <w:p w:rsidR="005C7BE5" w:rsidRPr="00D03565" w:rsidRDefault="00381760" w:rsidP="00D03565">
            <w:pPr>
              <w:spacing w:after="0"/>
              <w:jc w:val="center"/>
              <w:rPr>
                <w:b/>
                <w:sz w:val="24"/>
                <w:szCs w:val="24"/>
              </w:rPr>
            </w:pPr>
            <w:r w:rsidRPr="00D03565">
              <w:rPr>
                <w:b/>
                <w:sz w:val="24"/>
                <w:szCs w:val="24"/>
              </w:rPr>
              <mc:AlternateContent>
                <mc:Choice Requires="wps">
                  <w:drawing>
                    <wp:anchor distT="4294967295" distB="4294967295" distL="114300" distR="114300" simplePos="0" relativeHeight="251659264" behindDoc="0" locked="0" layoutInCell="1" allowOverlap="1" wp14:anchorId="08B9380D" wp14:editId="44A7EF23">
                      <wp:simplePos x="0" y="0"/>
                      <wp:positionH relativeFrom="column">
                        <wp:posOffset>190500</wp:posOffset>
                      </wp:positionH>
                      <wp:positionV relativeFrom="paragraph">
                        <wp:posOffset>33654</wp:posOffset>
                      </wp:positionV>
                      <wp:extent cx="1828800" cy="0"/>
                      <wp:effectExtent l="0" t="0" r="19050" b="1905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2.65pt" to="15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PqfFAIAACk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"/>
                  </w:pict>
                </mc:Fallback>
              </mc:AlternateContent>
            </w:r>
          </w:p>
          <w:p w:rsidR="005C7BE5" w:rsidRPr="00D03565" w:rsidRDefault="005C7BE5" w:rsidP="00D03565">
            <w:pPr>
              <w:spacing w:after="0"/>
              <w:jc w:val="center"/>
              <w:rPr>
                <w:b/>
                <w:sz w:val="24"/>
                <w:szCs w:val="24"/>
              </w:rPr>
            </w:pPr>
          </w:p>
          <w:p w:rsidR="005C7BE5" w:rsidRPr="00D03565" w:rsidRDefault="005C7BE5" w:rsidP="00D03565">
            <w:pPr>
              <w:spacing w:after="0"/>
              <w:jc w:val="center"/>
              <w:rPr>
                <w:sz w:val="24"/>
                <w:szCs w:val="24"/>
              </w:rPr>
            </w:pPr>
            <w:r w:rsidRPr="00D03565">
              <w:rPr>
                <w:sz w:val="24"/>
                <w:szCs w:val="24"/>
              </w:rPr>
              <w:t>Số</w:t>
            </w:r>
            <w:r w:rsidR="0071032F" w:rsidRPr="00D03565">
              <w:rPr>
                <w:sz w:val="24"/>
                <w:szCs w:val="24"/>
              </w:rPr>
              <w:t>:</w:t>
            </w:r>
            <w:r w:rsidRPr="00D03565">
              <w:rPr>
                <w:sz w:val="24"/>
                <w:szCs w:val="24"/>
              </w:rPr>
              <w:t xml:space="preserve"> </w:t>
            </w:r>
            <w:r w:rsidR="005B6594" w:rsidRPr="00D03565">
              <w:rPr>
                <w:sz w:val="24"/>
                <w:szCs w:val="24"/>
              </w:rPr>
              <w:t>09</w:t>
            </w:r>
            <w:r w:rsidRPr="00D03565">
              <w:rPr>
                <w:sz w:val="24"/>
                <w:szCs w:val="24"/>
              </w:rPr>
              <w:t>/2018/TT-BGTVT</w:t>
            </w:r>
          </w:p>
        </w:tc>
        <w:tc>
          <w:tcPr>
            <w:tcW w:w="5278" w:type="dxa"/>
            <w:tcBorders>
              <w:top w:val="nil"/>
              <w:left w:val="nil"/>
              <w:bottom w:val="nil"/>
              <w:right w:val="nil"/>
            </w:tcBorders>
          </w:tcPr>
          <w:p w:rsidR="005C7BE5" w:rsidRPr="00D03565" w:rsidRDefault="005C7BE5" w:rsidP="00D03565">
            <w:pPr>
              <w:spacing w:after="0"/>
              <w:jc w:val="center"/>
              <w:rPr>
                <w:b/>
                <w:sz w:val="24"/>
                <w:szCs w:val="24"/>
              </w:rPr>
            </w:pPr>
            <w:r w:rsidRPr="00D03565">
              <w:rPr>
                <w:b/>
                <w:sz w:val="24"/>
                <w:szCs w:val="24"/>
              </w:rPr>
              <w:t>CỘNG HÒA XÃ HỘI CHỦ NGHĨA VIỆT NAM</w:t>
            </w:r>
          </w:p>
          <w:p w:rsidR="005C7BE5" w:rsidRPr="00D03565" w:rsidRDefault="005C7BE5" w:rsidP="00D03565">
            <w:pPr>
              <w:spacing w:after="0"/>
              <w:jc w:val="center"/>
              <w:rPr>
                <w:b/>
                <w:sz w:val="24"/>
                <w:szCs w:val="24"/>
              </w:rPr>
            </w:pPr>
            <w:r w:rsidRPr="00D03565">
              <w:rPr>
                <w:b/>
                <w:sz w:val="24"/>
                <w:szCs w:val="24"/>
              </w:rPr>
              <w:t>Độc lập – Tự do – Hạnh phúc</w:t>
            </w:r>
          </w:p>
          <w:p w:rsidR="005C7BE5" w:rsidRPr="00D03565" w:rsidRDefault="00381760" w:rsidP="00D03565">
            <w:pPr>
              <w:spacing w:after="0"/>
              <w:jc w:val="center"/>
              <w:rPr>
                <w:b/>
                <w:sz w:val="24"/>
                <w:szCs w:val="24"/>
              </w:rPr>
            </w:pPr>
            <w:r w:rsidRPr="00D03565">
              <w:rPr>
                <w:b/>
                <w:sz w:val="24"/>
                <w:szCs w:val="24"/>
              </w:rPr>
              <mc:AlternateContent>
                <mc:Choice Requires="wps">
                  <w:drawing>
                    <wp:anchor distT="4294967295" distB="4294967295" distL="114300" distR="114300" simplePos="0" relativeHeight="251658240" behindDoc="0" locked="0" layoutInCell="1" allowOverlap="1" wp14:anchorId="798DF631" wp14:editId="562AA5E4">
                      <wp:simplePos x="0" y="0"/>
                      <wp:positionH relativeFrom="column">
                        <wp:posOffset>746125</wp:posOffset>
                      </wp:positionH>
                      <wp:positionV relativeFrom="paragraph">
                        <wp:posOffset>29209</wp:posOffset>
                      </wp:positionV>
                      <wp:extent cx="1828800" cy="0"/>
                      <wp:effectExtent l="0" t="0" r="19050"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5pt,2.3pt" to="202.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"/>
                  </w:pict>
                </mc:Fallback>
              </mc:AlternateContent>
            </w:r>
          </w:p>
          <w:p w:rsidR="005C7BE5" w:rsidRPr="00D03565" w:rsidRDefault="005B6594" w:rsidP="00D03565">
            <w:pPr>
              <w:spacing w:after="0"/>
              <w:jc w:val="center"/>
              <w:rPr>
                <w:i/>
                <w:sz w:val="24"/>
                <w:szCs w:val="24"/>
              </w:rPr>
            </w:pPr>
            <w:r w:rsidRPr="00D03565">
              <w:rPr>
                <w:i/>
                <w:sz w:val="24"/>
                <w:szCs w:val="24"/>
              </w:rPr>
              <w:t xml:space="preserve">Hà Nội, Ngày 02 </w:t>
            </w:r>
            <w:r w:rsidR="005C7BE5" w:rsidRPr="00D03565">
              <w:rPr>
                <w:i/>
                <w:sz w:val="24"/>
                <w:szCs w:val="24"/>
              </w:rPr>
              <w:t>tháng</w:t>
            </w:r>
            <w:r w:rsidRPr="00D03565">
              <w:rPr>
                <w:i/>
                <w:sz w:val="24"/>
                <w:szCs w:val="24"/>
              </w:rPr>
              <w:t xml:space="preserve"> 3</w:t>
            </w:r>
            <w:r w:rsidR="002001C1" w:rsidRPr="00D03565">
              <w:rPr>
                <w:i/>
                <w:sz w:val="24"/>
                <w:szCs w:val="24"/>
              </w:rPr>
              <w:t xml:space="preserve"> </w:t>
            </w:r>
            <w:r w:rsidR="005C7BE5" w:rsidRPr="00D03565">
              <w:rPr>
                <w:i/>
                <w:sz w:val="24"/>
                <w:szCs w:val="24"/>
              </w:rPr>
              <w:t>năm 2018</w:t>
            </w:r>
          </w:p>
        </w:tc>
      </w:tr>
    </w:tbl>
    <w:p w:rsidR="00E65455" w:rsidRPr="00D03565" w:rsidRDefault="00E65455" w:rsidP="00D03565"/>
    <w:p w:rsidR="005C7BE5" w:rsidRPr="00D03565" w:rsidRDefault="005C7BE5" w:rsidP="00D03565">
      <w:pPr>
        <w:pStyle w:val="Heading5"/>
      </w:pPr>
      <w:r w:rsidRPr="00D03565">
        <w:t>THÔNG TƯ</w:t>
      </w:r>
    </w:p>
    <w:p w:rsidR="005C7BE5" w:rsidRPr="00D03565" w:rsidRDefault="00381760" w:rsidP="00D03565">
      <w:pPr>
        <w:jc w:val="center"/>
        <w:rPr>
          <w:b/>
        </w:rPr>
      </w:pPr>
      <w:r w:rsidRPr="00D03565">
        <w:rPr>
          <w:b/>
        </w:rPr>
        <mc:AlternateContent>
          <mc:Choice Requires="wps">
            <w:drawing>
              <wp:anchor distT="4294967295" distB="4294967295" distL="114300" distR="114300" simplePos="0" relativeHeight="251656192" behindDoc="0" locked="0" layoutInCell="1" allowOverlap="1" wp14:anchorId="79FE35D8" wp14:editId="28648E84">
                <wp:simplePos x="0" y="0"/>
                <wp:positionH relativeFrom="column">
                  <wp:posOffset>1990725</wp:posOffset>
                </wp:positionH>
                <wp:positionV relativeFrom="paragraph">
                  <wp:posOffset>451484</wp:posOffset>
                </wp:positionV>
                <wp:extent cx="1828800" cy="0"/>
                <wp:effectExtent l="0" t="0" r="1905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75pt,35.55pt" to="300.7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"/>
            </w:pict>
          </mc:Fallback>
        </mc:AlternateContent>
      </w:r>
      <w:r w:rsidR="005C7BE5" w:rsidRPr="00D03565">
        <w:rPr>
          <w:b/>
        </w:rPr>
        <w:t xml:space="preserve">Quy định về vận tải hành khách, hành lý trên đường sắt quốc gia </w:t>
      </w:r>
      <w:r w:rsidR="002F09A4" w:rsidRPr="00D03565">
        <w:rPr>
          <w:b/>
        </w:rPr>
        <w:t xml:space="preserve"> </w:t>
      </w:r>
      <w:r w:rsidR="005C7BE5" w:rsidRPr="00D03565">
        <w:rPr>
          <w:b/>
        </w:rPr>
        <w:t xml:space="preserve">và </w:t>
      </w:r>
      <w:r w:rsidR="002F09A4" w:rsidRPr="00D03565">
        <w:rPr>
          <w:b/>
        </w:rPr>
        <w:t xml:space="preserve"> </w:t>
      </w:r>
      <w:r w:rsidR="005C7BE5" w:rsidRPr="00D03565">
        <w:rPr>
          <w:b/>
        </w:rPr>
        <w:t>đường sắt chuyên dùng có nối ray với đường sắt quốc gia</w:t>
      </w:r>
    </w:p>
    <w:p w:rsidR="005C7BE5" w:rsidRPr="00D03565" w:rsidRDefault="005C7BE5" w:rsidP="00D03565"/>
    <w:p w:rsidR="005C7BE5" w:rsidRPr="00D03565" w:rsidRDefault="005C7BE5" w:rsidP="00D03565">
      <w:pPr>
        <w:spacing w:after="120" w:line="240" w:lineRule="auto"/>
        <w:jc w:val="both"/>
        <w:rPr>
          <w:i/>
        </w:rPr>
      </w:pPr>
      <w:r w:rsidRPr="00D03565">
        <w:rPr>
          <w:i/>
        </w:rPr>
        <w:t>Căn cứ Luật Đường sắt số 06/2017/QH14 ngày 16/06/2017;</w:t>
      </w:r>
    </w:p>
    <w:p w:rsidR="005C7BE5" w:rsidRPr="00D03565" w:rsidRDefault="005C7BE5" w:rsidP="00D03565">
      <w:pPr>
        <w:spacing w:after="120" w:line="240" w:lineRule="auto"/>
        <w:jc w:val="both"/>
        <w:rPr>
          <w:i/>
        </w:rPr>
      </w:pPr>
      <w:r w:rsidRPr="00D03565">
        <w:rPr>
          <w:i/>
        </w:rPr>
        <w:t xml:space="preserve">Căn cứ Nghị định số 12/2017/NĐ-CP ngày 10/02/2017 của Chính phủ quy định chức năng, nhiệm vụ, </w:t>
      </w:r>
      <w:bookmarkStart w:id="0" w:name="_GoBack"/>
      <w:bookmarkEnd w:id="0"/>
      <w:r w:rsidRPr="00D03565">
        <w:rPr>
          <w:i/>
        </w:rPr>
        <w:t>quyền hạn và cơ cấu tổ chức của Bộ Giao thông vận tải;</w:t>
      </w:r>
    </w:p>
    <w:p w:rsidR="005C7BE5" w:rsidRPr="00D03565" w:rsidRDefault="005C7BE5" w:rsidP="00D03565">
      <w:pPr>
        <w:spacing w:after="120" w:line="240" w:lineRule="auto"/>
        <w:jc w:val="both"/>
        <w:rPr>
          <w:i/>
        </w:rPr>
      </w:pPr>
      <w:r w:rsidRPr="00D03565">
        <w:rPr>
          <w:i/>
        </w:rPr>
        <w:t>Theo đề nghị của Vụ trưởng Vụ Vận tải và Cục trưởng Cục Đường sắt Việt Nam,</w:t>
      </w:r>
    </w:p>
    <w:p w:rsidR="00E65455" w:rsidRPr="00D03565" w:rsidRDefault="005C7BE5" w:rsidP="00D03565">
      <w:pPr>
        <w:spacing w:after="120" w:line="240" w:lineRule="auto"/>
        <w:jc w:val="both"/>
        <w:rPr>
          <w:i/>
        </w:rPr>
      </w:pPr>
      <w:r w:rsidRPr="00D03565">
        <w:rPr>
          <w:i/>
        </w:rPr>
        <w:t>Bộ trưởng Bộ Giao thông vận tải ban hành Thông tư quy định về</w:t>
      </w:r>
      <w:r w:rsidR="00585777" w:rsidRPr="00D03565">
        <w:rPr>
          <w:i/>
        </w:rPr>
        <w:t xml:space="preserve"> </w:t>
      </w:r>
      <w:r w:rsidRPr="00D03565">
        <w:rPr>
          <w:i/>
        </w:rPr>
        <w:t>vận tải hành khách, hành lý</w:t>
      </w:r>
      <w:r w:rsidR="0047216D" w:rsidRPr="00D03565">
        <w:rPr>
          <w:i/>
        </w:rPr>
        <w:t xml:space="preserve"> </w:t>
      </w:r>
      <w:r w:rsidRPr="00D03565">
        <w:rPr>
          <w:i/>
        </w:rPr>
        <w:t>trên đường sắt quốc gia và đường sắt chuyên dùng có nối ray với đường sắt quốc gia.</w:t>
      </w:r>
    </w:p>
    <w:p w:rsidR="008377EA" w:rsidRPr="00687769" w:rsidRDefault="008377EA" w:rsidP="00687769">
      <w:pPr>
        <w:spacing w:after="120" w:line="240" w:lineRule="auto"/>
        <w:jc w:val="center"/>
        <w:rPr>
          <w:b/>
          <w:sz w:val="26"/>
          <w:szCs w:val="26"/>
        </w:rPr>
      </w:pPr>
      <w:r w:rsidRPr="00687769">
        <w:rPr>
          <w:b/>
          <w:sz w:val="26"/>
          <w:szCs w:val="26"/>
        </w:rPr>
        <w:t>Chương I</w:t>
      </w:r>
    </w:p>
    <w:p w:rsidR="008377EA" w:rsidRPr="00687769" w:rsidRDefault="008377EA" w:rsidP="00687769">
      <w:pPr>
        <w:spacing w:after="120" w:line="240" w:lineRule="auto"/>
        <w:jc w:val="center"/>
        <w:rPr>
          <w:b/>
          <w:sz w:val="26"/>
          <w:szCs w:val="26"/>
        </w:rPr>
      </w:pPr>
      <w:r w:rsidRPr="00687769">
        <w:rPr>
          <w:b/>
          <w:sz w:val="26"/>
          <w:szCs w:val="26"/>
        </w:rPr>
        <w:t>QUY ĐỊNH CHUNG</w:t>
      </w:r>
    </w:p>
    <w:p w:rsidR="008377EA" w:rsidRPr="00687769" w:rsidRDefault="008377EA" w:rsidP="00D03565">
      <w:pPr>
        <w:spacing w:after="120" w:line="240" w:lineRule="auto"/>
        <w:jc w:val="both"/>
        <w:rPr>
          <w:b/>
        </w:rPr>
      </w:pPr>
      <w:r w:rsidRPr="00687769">
        <w:rPr>
          <w:b/>
        </w:rPr>
        <w:t>Điều 1. Phạm vi điều chỉnh</w:t>
      </w:r>
    </w:p>
    <w:p w:rsidR="008377EA" w:rsidRPr="00D03565" w:rsidRDefault="008377EA" w:rsidP="00D03565">
      <w:pPr>
        <w:spacing w:after="120" w:line="240" w:lineRule="auto"/>
        <w:jc w:val="both"/>
      </w:pPr>
      <w:r w:rsidRPr="00D03565">
        <w:t>Thông tư này quy định về vận tải hành khách, hành lý trên đường sắt quốc gia và đường sắt chuyên dùng có nối ray với đường sắt quốc gia.</w:t>
      </w:r>
    </w:p>
    <w:p w:rsidR="008377EA" w:rsidRPr="00D03565" w:rsidRDefault="008377EA" w:rsidP="00D03565">
      <w:pPr>
        <w:spacing w:after="120" w:line="240" w:lineRule="auto"/>
        <w:jc w:val="both"/>
      </w:pPr>
      <w:r w:rsidRPr="00D03565">
        <w:t>Điều 2. Đối tượng áp dụng</w:t>
      </w:r>
    </w:p>
    <w:p w:rsidR="008377EA" w:rsidRPr="00D03565" w:rsidRDefault="008377EA" w:rsidP="00D03565">
      <w:pPr>
        <w:spacing w:after="120" w:line="240" w:lineRule="auto"/>
        <w:jc w:val="both"/>
      </w:pPr>
      <w:r w:rsidRPr="00D03565">
        <w:t>Thông tư này áp dụng đối với các tổ chức, cá nhân có liên quan đến việc vận tải hành khách, hành lý trên đường sắt quốc gia và đường sắt chuyên dùng có nối ray với đường sắt quốc gia.</w:t>
      </w:r>
    </w:p>
    <w:p w:rsidR="008377EA" w:rsidRPr="00687769" w:rsidRDefault="008377EA" w:rsidP="00D03565">
      <w:pPr>
        <w:spacing w:after="120" w:line="240" w:lineRule="auto"/>
        <w:jc w:val="both"/>
        <w:rPr>
          <w:b/>
        </w:rPr>
      </w:pPr>
      <w:r w:rsidRPr="00687769">
        <w:rPr>
          <w:b/>
        </w:rPr>
        <w:t>Điều 3. Giải thích từ ngữ</w:t>
      </w:r>
    </w:p>
    <w:p w:rsidR="008377EA" w:rsidRPr="00D03565" w:rsidRDefault="008377EA" w:rsidP="00D03565">
      <w:pPr>
        <w:spacing w:after="120" w:line="240" w:lineRule="auto"/>
        <w:jc w:val="both"/>
      </w:pPr>
      <w:r w:rsidRPr="00D03565">
        <w:t>Trong Thông tư này, các từ ngữ dưới đây được hiểu như sau:</w:t>
      </w:r>
    </w:p>
    <w:p w:rsidR="008377EA" w:rsidRPr="00D03565" w:rsidRDefault="008377EA" w:rsidP="00D03565">
      <w:pPr>
        <w:spacing w:after="120" w:line="240" w:lineRule="auto"/>
        <w:jc w:val="both"/>
      </w:pPr>
      <w:r w:rsidRPr="00D03565">
        <w:t>1. H</w:t>
      </w:r>
      <w:r w:rsidR="007A0057" w:rsidRPr="00D03565">
        <w:t xml:space="preserve">ành khách là người đi tàu có vé </w:t>
      </w:r>
      <w:r w:rsidRPr="00D03565">
        <w:t>hợp lệ.</w:t>
      </w:r>
    </w:p>
    <w:p w:rsidR="008377EA" w:rsidRPr="00D03565" w:rsidRDefault="00832700" w:rsidP="00D03565">
      <w:pPr>
        <w:spacing w:after="120" w:line="240" w:lineRule="auto"/>
        <w:jc w:val="both"/>
      </w:pPr>
      <w:r w:rsidRPr="00D03565">
        <w:t xml:space="preserve">2. </w:t>
      </w:r>
      <w:r w:rsidR="008377EA" w:rsidRPr="00D03565">
        <w:t>Vé cứng là vé do doanh nghiệp</w:t>
      </w:r>
      <w:r w:rsidR="0047216D" w:rsidRPr="00D03565">
        <w:t xml:space="preserve"> </w:t>
      </w:r>
      <w:r w:rsidR="00493F45" w:rsidRPr="00D03565">
        <w:t>kinh doanh vận tải hành khách</w:t>
      </w:r>
      <w:r w:rsidR="00A449ED" w:rsidRPr="00D03565">
        <w:t>, hành lý</w:t>
      </w:r>
      <w:r w:rsidR="00194B3D" w:rsidRPr="00D03565">
        <w:t xml:space="preserve"> trên</w:t>
      </w:r>
      <w:r w:rsidR="00493F45" w:rsidRPr="00D03565">
        <w:t xml:space="preserve"> đường sắt </w:t>
      </w:r>
      <w:r w:rsidR="00CB2E42" w:rsidRPr="00D03565">
        <w:t>phát hành dưới hình thức in sẵn</w:t>
      </w:r>
      <w:r w:rsidR="008377EA" w:rsidRPr="00D03565">
        <w:t>.</w:t>
      </w:r>
    </w:p>
    <w:p w:rsidR="008377EA" w:rsidRPr="00D03565" w:rsidRDefault="008377EA" w:rsidP="00D03565">
      <w:pPr>
        <w:spacing w:after="120" w:line="240" w:lineRule="auto"/>
        <w:jc w:val="both"/>
      </w:pPr>
      <w:r w:rsidRPr="00D03565">
        <w:t>3.Vé điện tử là vé do doanh nghiệp</w:t>
      </w:r>
      <w:r w:rsidR="0047216D" w:rsidRPr="00D03565">
        <w:t xml:space="preserve"> </w:t>
      </w:r>
      <w:r w:rsidR="00493F45" w:rsidRPr="00D03565">
        <w:t>kinh doanh vận tải hành khách</w:t>
      </w:r>
      <w:r w:rsidR="00A449ED" w:rsidRPr="00D03565">
        <w:t>, hành lý</w:t>
      </w:r>
      <w:r w:rsidR="00493F45" w:rsidRPr="00D03565">
        <w:t xml:space="preserve"> </w:t>
      </w:r>
      <w:r w:rsidR="00194B3D" w:rsidRPr="00D03565">
        <w:t xml:space="preserve">trên </w:t>
      </w:r>
      <w:r w:rsidR="00493F45" w:rsidRPr="00D03565">
        <w:t xml:space="preserve">đường sắt </w:t>
      </w:r>
      <w:r w:rsidRPr="00D03565">
        <w:t>phát hành, được lưu trữ dưới dạng dữ liệu điện tử</w:t>
      </w:r>
      <w:r w:rsidR="00CB2E42" w:rsidRPr="00D03565">
        <w:t>.</w:t>
      </w:r>
    </w:p>
    <w:p w:rsidR="00501330" w:rsidRPr="00D03565" w:rsidRDefault="00501330" w:rsidP="00D03565">
      <w:pPr>
        <w:spacing w:after="120" w:line="240" w:lineRule="auto"/>
        <w:jc w:val="both"/>
      </w:pPr>
      <w:r w:rsidRPr="00D03565">
        <w:lastRenderedPageBreak/>
        <w:t xml:space="preserve">4. Thẻ lên tàu là bản in của </w:t>
      </w:r>
      <w:r w:rsidR="00F459FA" w:rsidRPr="00D03565">
        <w:t>v</w:t>
      </w:r>
      <w:r w:rsidRPr="00D03565">
        <w:t>é điện tử hoặc ảnh số được hiển thị trên màn hình của các thiết bị điện tử, trên đó</w:t>
      </w:r>
      <w:r w:rsidR="000F54AD" w:rsidRPr="00D03565">
        <w:t xml:space="preserve"> </w:t>
      </w:r>
      <w:r w:rsidRPr="00D03565">
        <w:t>thể hiện đầy đủ thông tin liên quan</w:t>
      </w:r>
      <w:r w:rsidR="00EB217F" w:rsidRPr="00D03565">
        <w:t xml:space="preserve"> đến hành khách</w:t>
      </w:r>
      <w:r w:rsidRPr="00D03565">
        <w:t>.</w:t>
      </w:r>
    </w:p>
    <w:p w:rsidR="008377EA" w:rsidRPr="00D03565" w:rsidRDefault="00501330" w:rsidP="00D03565">
      <w:pPr>
        <w:spacing w:after="120" w:line="240" w:lineRule="auto"/>
        <w:jc w:val="both"/>
      </w:pPr>
      <w:r w:rsidRPr="00D03565">
        <w:t>5</w:t>
      </w:r>
      <w:r w:rsidR="00832700" w:rsidRPr="00D03565">
        <w:t xml:space="preserve">. </w:t>
      </w:r>
      <w:r w:rsidR="008377EA" w:rsidRPr="00D03565">
        <w:t>Bán vé điện tử</w:t>
      </w:r>
      <w:r w:rsidR="00726262" w:rsidRPr="00D03565">
        <w:t xml:space="preserve"> là việc</w:t>
      </w:r>
      <w:r w:rsidR="008377EA" w:rsidRPr="00D03565">
        <w:t xml:space="preserve"> bán vé </w:t>
      </w:r>
      <w:r w:rsidR="00726262" w:rsidRPr="00D03565">
        <w:t xml:space="preserve">trực tuyến </w:t>
      </w:r>
      <w:r w:rsidR="008377EA" w:rsidRPr="00D03565">
        <w:t>qua mạ</w:t>
      </w:r>
      <w:r w:rsidR="00452BE3" w:rsidRPr="00D03565">
        <w:t xml:space="preserve">ng </w:t>
      </w:r>
      <w:r w:rsidR="00194B3D" w:rsidRPr="00D03565">
        <w:t>thông tin</w:t>
      </w:r>
      <w:r w:rsidR="008377EA" w:rsidRPr="00D03565">
        <w:t xml:space="preserve"> điện tử của doanh nghiệp kinh doanh vận tải hành khách</w:t>
      </w:r>
      <w:r w:rsidR="00A449ED" w:rsidRPr="00D03565">
        <w:t>, hành lý</w:t>
      </w:r>
      <w:r w:rsidR="008377EA" w:rsidRPr="00D03565">
        <w:t xml:space="preserve"> </w:t>
      </w:r>
      <w:r w:rsidR="00452BE3" w:rsidRPr="00D03565">
        <w:t>trên</w:t>
      </w:r>
      <w:r w:rsidR="008377EA" w:rsidRPr="00D03565">
        <w:t xml:space="preserve"> đường sắt mà ngườ</w:t>
      </w:r>
      <w:r w:rsidR="00726262" w:rsidRPr="00D03565">
        <w:t xml:space="preserve">i mua trực tiếp hoặc không </w:t>
      </w:r>
      <w:r w:rsidR="008377EA" w:rsidRPr="00D03565">
        <w:t xml:space="preserve">trực tiếp đến các địa điểm bán vé của doanh nghiệp. </w:t>
      </w:r>
    </w:p>
    <w:p w:rsidR="008377EA" w:rsidRPr="00D03565" w:rsidRDefault="00501330" w:rsidP="00D03565">
      <w:pPr>
        <w:spacing w:after="120" w:line="240" w:lineRule="auto"/>
        <w:jc w:val="both"/>
      </w:pPr>
      <w:r w:rsidRPr="00D03565">
        <w:t>6</w:t>
      </w:r>
      <w:r w:rsidR="008377EA" w:rsidRPr="00D03565">
        <w:t xml:space="preserve">. Hành lý là vật dụng, hàng hóa </w:t>
      </w:r>
      <w:r w:rsidR="004E29E1" w:rsidRPr="00D03565">
        <w:t xml:space="preserve">vận chuyển trên tàu </w:t>
      </w:r>
      <w:r w:rsidR="007371F0" w:rsidRPr="00D03565">
        <w:t xml:space="preserve">khách </w:t>
      </w:r>
      <w:r w:rsidR="004E29E1" w:rsidRPr="00D03565">
        <w:t>bao gồm</w:t>
      </w:r>
      <w:r w:rsidR="008377EA" w:rsidRPr="00D03565">
        <w:t xml:space="preserve"> hành lý xách tay và hành lý ký gửi.</w:t>
      </w:r>
    </w:p>
    <w:p w:rsidR="008377EA" w:rsidRPr="00D03565" w:rsidRDefault="00501330" w:rsidP="00D03565">
      <w:pPr>
        <w:spacing w:after="120" w:line="240" w:lineRule="auto"/>
        <w:jc w:val="both"/>
      </w:pPr>
      <w:r w:rsidRPr="00D03565">
        <w:t>7</w:t>
      </w:r>
      <w:r w:rsidR="008377EA" w:rsidRPr="00D03565">
        <w:t>. Hành lý xách tay là hành lý của hành khách đi tàu được mang theo người lên toa xe khách.</w:t>
      </w:r>
    </w:p>
    <w:p w:rsidR="008377EA" w:rsidRPr="00D03565" w:rsidRDefault="00501330" w:rsidP="00D03565">
      <w:pPr>
        <w:spacing w:after="120" w:line="240" w:lineRule="auto"/>
        <w:jc w:val="both"/>
      </w:pPr>
      <w:r w:rsidRPr="00D03565">
        <w:t>8</w:t>
      </w:r>
      <w:r w:rsidR="008377EA" w:rsidRPr="00D03565">
        <w:t>. Hành lý ký gửi là hành lý</w:t>
      </w:r>
      <w:r w:rsidR="00AC11B2" w:rsidRPr="00D03565">
        <w:t xml:space="preserve"> </w:t>
      </w:r>
      <w:r w:rsidR="008377EA" w:rsidRPr="00D03565">
        <w:t>gửi trên toa hành lý.</w:t>
      </w:r>
    </w:p>
    <w:p w:rsidR="008377EA" w:rsidRPr="00D03565" w:rsidRDefault="00501330" w:rsidP="00D03565">
      <w:pPr>
        <w:spacing w:after="120" w:line="240" w:lineRule="auto"/>
        <w:jc w:val="both"/>
      </w:pPr>
      <w:r w:rsidRPr="00D03565">
        <w:t>9</w:t>
      </w:r>
      <w:r w:rsidR="00D03565" w:rsidRPr="00D03565">
        <w:t xml:space="preserve">. </w:t>
      </w:r>
      <w:r w:rsidR="008377EA" w:rsidRPr="00D03565">
        <w:t>OSJD</w:t>
      </w:r>
      <w:r w:rsidR="000F54AD" w:rsidRPr="00D03565">
        <w:t xml:space="preserve"> </w:t>
      </w:r>
      <w:r w:rsidR="002029BA" w:rsidRPr="00D03565">
        <w:t>(ORGANISATION FOR CO-OPERATION BETWEEN RAILWAYS): L</w:t>
      </w:r>
      <w:r w:rsidR="008377EA" w:rsidRPr="00D03565">
        <w:t>à Tổ chức hợp tác đường sắt mà nước Cộng hòa xã hội chủ nghĩa</w:t>
      </w:r>
      <w:r w:rsidR="00065A83" w:rsidRPr="00D03565">
        <w:t xml:space="preserve"> </w:t>
      </w:r>
      <w:r w:rsidR="008377EA" w:rsidRPr="00D03565">
        <w:t>Việt Nam là thành viên.</w:t>
      </w:r>
    </w:p>
    <w:p w:rsidR="008377EA" w:rsidRPr="00D03565" w:rsidRDefault="00501330" w:rsidP="00D03565">
      <w:pPr>
        <w:spacing w:after="120" w:line="240" w:lineRule="auto"/>
        <w:jc w:val="both"/>
      </w:pPr>
      <w:r w:rsidRPr="00D03565">
        <w:t>10</w:t>
      </w:r>
      <w:r w:rsidR="008377EA" w:rsidRPr="00D03565">
        <w:t>. Trọng tải kỹ thuật cho phép củ</w:t>
      </w:r>
      <w:r w:rsidR="00DC2D95" w:rsidRPr="00D03565">
        <w:t>a toa xe là trọng</w:t>
      </w:r>
      <w:r w:rsidR="008377EA" w:rsidRPr="00D03565">
        <w:t xml:space="preserve"> lượng tối đa cho phép chở trên toa xe theo Quy chuẩn kỹ thuật quốc gia về khai thác đường sắt.</w:t>
      </w:r>
    </w:p>
    <w:p w:rsidR="00EC5938" w:rsidRPr="00D03565" w:rsidRDefault="00EC5938" w:rsidP="00D03565">
      <w:pPr>
        <w:spacing w:after="120" w:line="240" w:lineRule="auto"/>
        <w:jc w:val="both"/>
      </w:pPr>
      <w:r w:rsidRPr="00D03565">
        <w:t>11. Trường hợp bất khả kháng là trường hợp xảy ra do thiên tai, địch họa, dịch bệnh hoặc vì lý do bảo đảm trật tự, an ninh xã hội, tắc đường vận chuyển không do lỗi của doanh nghiệp kinh doanh vận tải hành khách, hành lý</w:t>
      </w:r>
      <w:r w:rsidR="006E5FF1" w:rsidRPr="00D03565">
        <w:t xml:space="preserve"> trên đường sắt</w:t>
      </w:r>
      <w:r w:rsidRPr="00D03565">
        <w:t>, hành khách, người gửi hành lý ký gửi mặc dù doanh nghiệp kinh doanh vận tải hành khách, hành lý</w:t>
      </w:r>
      <w:r w:rsidR="006E5FF1" w:rsidRPr="00D03565">
        <w:t xml:space="preserve"> trên đường sắt</w:t>
      </w:r>
      <w:r w:rsidRPr="00D03565">
        <w:t>, hành khách, người gửi hành lý ký gửi đã áp dụng mọi biện pháp cần thiết và khả năng cho phép.</w:t>
      </w:r>
    </w:p>
    <w:p w:rsidR="008D4293" w:rsidRPr="00687769" w:rsidRDefault="008D4293" w:rsidP="00687769">
      <w:pPr>
        <w:spacing w:after="120" w:line="240" w:lineRule="auto"/>
        <w:jc w:val="center"/>
        <w:rPr>
          <w:b/>
          <w:sz w:val="26"/>
          <w:szCs w:val="26"/>
        </w:rPr>
      </w:pPr>
      <w:r w:rsidRPr="00687769">
        <w:rPr>
          <w:b/>
          <w:sz w:val="26"/>
          <w:szCs w:val="26"/>
        </w:rPr>
        <w:t>Chương II</w:t>
      </w:r>
    </w:p>
    <w:p w:rsidR="008D4293" w:rsidRPr="00687769" w:rsidRDefault="008D4293" w:rsidP="00687769">
      <w:pPr>
        <w:spacing w:after="120" w:line="240" w:lineRule="auto"/>
        <w:jc w:val="center"/>
        <w:rPr>
          <w:b/>
          <w:sz w:val="26"/>
          <w:szCs w:val="26"/>
        </w:rPr>
      </w:pPr>
      <w:r w:rsidRPr="00687769">
        <w:rPr>
          <w:b/>
          <w:sz w:val="26"/>
          <w:szCs w:val="26"/>
        </w:rPr>
        <w:t>VẬN TẢI HÀNH KHÁCH</w:t>
      </w:r>
    </w:p>
    <w:p w:rsidR="008D4293" w:rsidRPr="00687769" w:rsidRDefault="008D4293" w:rsidP="00D03565">
      <w:pPr>
        <w:spacing w:after="120" w:line="240" w:lineRule="auto"/>
        <w:jc w:val="both"/>
        <w:rPr>
          <w:b/>
        </w:rPr>
      </w:pPr>
      <w:r w:rsidRPr="00687769">
        <w:rPr>
          <w:b/>
        </w:rPr>
        <w:t>Điều 4. Vé hành khách</w:t>
      </w:r>
    </w:p>
    <w:p w:rsidR="008D4293" w:rsidRPr="00D03565" w:rsidRDefault="008D4293" w:rsidP="00D03565">
      <w:pPr>
        <w:spacing w:after="120" w:line="240" w:lineRule="auto"/>
        <w:jc w:val="both"/>
      </w:pPr>
      <w:r w:rsidRPr="00D03565">
        <w:t xml:space="preserve">1. Vé hành khách được thực hiện theo quy định tại khoản 2 Điều 54 Luật Đường sắt. Vé hành khách được phát hành theo hình thức vé cứng và vé điện tử. </w:t>
      </w:r>
    </w:p>
    <w:p w:rsidR="008F3B64" w:rsidRPr="00D03565" w:rsidRDefault="00860BC8" w:rsidP="00D03565">
      <w:pPr>
        <w:spacing w:after="120" w:line="240" w:lineRule="auto"/>
        <w:jc w:val="both"/>
      </w:pPr>
      <w:r w:rsidRPr="00D03565">
        <w:t>2.</w:t>
      </w:r>
      <w:r w:rsidR="008F3B64" w:rsidRPr="00D03565">
        <w:t xml:space="preserve"> Vé hành khách hợp lệ phải đảm b</w:t>
      </w:r>
      <w:r w:rsidR="00A3258B" w:rsidRPr="00D03565">
        <w:t>ảo</w:t>
      </w:r>
      <w:r w:rsidR="008F3B64" w:rsidRPr="00D03565">
        <w:t xml:space="preserve"> các điều kiện sau:</w:t>
      </w:r>
      <w:r w:rsidRPr="00D03565">
        <w:t xml:space="preserve"> </w:t>
      </w:r>
    </w:p>
    <w:p w:rsidR="00860BC8" w:rsidRPr="00D03565" w:rsidRDefault="008F3B64" w:rsidP="00D03565">
      <w:pPr>
        <w:spacing w:after="120" w:line="240" w:lineRule="auto"/>
        <w:jc w:val="both"/>
      </w:pPr>
      <w:r w:rsidRPr="00D03565">
        <w:t>a)</w:t>
      </w:r>
      <w:r w:rsidR="00860BC8" w:rsidRPr="00D03565">
        <w:t xml:space="preserve"> </w:t>
      </w:r>
      <w:r w:rsidRPr="00D03565">
        <w:t xml:space="preserve">Do </w:t>
      </w:r>
      <w:r w:rsidR="00860BC8" w:rsidRPr="00D03565">
        <w:t>doanh nghiệp kinh doanh vận tải hành khách, hành lý trên đường sắt (sau đây gọi</w:t>
      </w:r>
      <w:r w:rsidRPr="00D03565">
        <w:t xml:space="preserve"> tắt là doanh nghiệp) phát hành;</w:t>
      </w:r>
    </w:p>
    <w:p w:rsidR="00D774BD" w:rsidRPr="00D03565" w:rsidRDefault="008F3B64" w:rsidP="00D03565">
      <w:pPr>
        <w:spacing w:after="120" w:line="240" w:lineRule="auto"/>
        <w:jc w:val="both"/>
      </w:pPr>
      <w:r w:rsidRPr="00D03565">
        <w:t>b</w:t>
      </w:r>
      <w:r w:rsidR="00860BC8" w:rsidRPr="00D03565">
        <w:t xml:space="preserve">) </w:t>
      </w:r>
      <w:r w:rsidR="00D774BD" w:rsidRPr="00D03565">
        <w:t>Đối với vé cứng: Không bị tẩy, xóa, sửa chữa, còn đủ các thông tin và phải đi đúng chuyến tàu, thời gian ghi trên vé</w:t>
      </w:r>
      <w:r w:rsidR="00EC5938" w:rsidRPr="00D03565">
        <w:t>;</w:t>
      </w:r>
      <w:r w:rsidR="00D774BD" w:rsidRPr="00D03565">
        <w:t xml:space="preserve"> </w:t>
      </w:r>
    </w:p>
    <w:p w:rsidR="00EC5938" w:rsidRPr="00D03565" w:rsidRDefault="00EC5938" w:rsidP="00D03565">
      <w:pPr>
        <w:spacing w:after="120" w:line="240" w:lineRule="auto"/>
        <w:jc w:val="both"/>
      </w:pPr>
      <w:r w:rsidRPr="00D03565">
        <w:t>c) Đối với vé điện tử: Có bản in, bản chụp thẻ lên tàu theo quy định của doanh nghiệp hoặc có bằng chứng được lữu trữ trên hệ thống cơ sơ dữ liệu của doanh nghiệp, trên đó có đầy đủ các thông tin cá nhân trùng khớp với một trong các giấy tờ quy định tại khoản 2 Điều 5 của Thông tư này.</w:t>
      </w:r>
    </w:p>
    <w:p w:rsidR="00450490" w:rsidRPr="00D03565" w:rsidRDefault="004C4F6F" w:rsidP="00D03565">
      <w:pPr>
        <w:spacing w:after="120" w:line="240" w:lineRule="auto"/>
        <w:jc w:val="both"/>
      </w:pPr>
      <w:r w:rsidRPr="00D03565">
        <w:lastRenderedPageBreak/>
        <w:t>3. Khi phát hành vé cứng, vé điện tử, doanh nghiệp phải thông báo công khai và hướng dẫn các quy định cho hành khách cách sử dụng</w:t>
      </w:r>
      <w:r w:rsidR="00B04FEC" w:rsidRPr="00D03565">
        <w:t xml:space="preserve"> </w:t>
      </w:r>
      <w:r w:rsidR="00B73D48" w:rsidRPr="00D03565">
        <w:t xml:space="preserve">vé </w:t>
      </w:r>
      <w:r w:rsidR="00B04FEC" w:rsidRPr="00D03565">
        <w:t>để đảm bảo quyền lợi, nghĩa vụ của hành khách.</w:t>
      </w:r>
    </w:p>
    <w:p w:rsidR="00EC5938" w:rsidRPr="00687769" w:rsidRDefault="008D4293" w:rsidP="00D03565">
      <w:pPr>
        <w:spacing w:after="120" w:line="240" w:lineRule="auto"/>
        <w:jc w:val="both"/>
        <w:rPr>
          <w:b/>
        </w:rPr>
      </w:pPr>
      <w:r w:rsidRPr="00687769">
        <w:rPr>
          <w:b/>
        </w:rPr>
        <w:t>Điều 5. Quy định về bán vé hành khách</w:t>
      </w:r>
      <w:bookmarkStart w:id="1" w:name="dieu_9"/>
    </w:p>
    <w:p w:rsidR="000944EA" w:rsidRPr="00D03565" w:rsidRDefault="000944EA" w:rsidP="00D03565">
      <w:pPr>
        <w:spacing w:after="120" w:line="240" w:lineRule="auto"/>
        <w:jc w:val="both"/>
      </w:pPr>
      <w:r w:rsidRPr="00D03565">
        <w:t xml:space="preserve">1. </w:t>
      </w:r>
      <w:r w:rsidR="006B6DD9" w:rsidRPr="00D03565">
        <w:t>Doanh nghiệp phải tổ chức bán vé tại nhiều địa điểm, nhiều ngày trước thời điểm tàu chạy, nhiều phương thức bán vé tạo điều kiện thuận lợi cho người mua vé.</w:t>
      </w:r>
    </w:p>
    <w:p w:rsidR="000944EA" w:rsidRPr="00D03565" w:rsidRDefault="000944EA" w:rsidP="00D03565">
      <w:pPr>
        <w:spacing w:after="120" w:line="240" w:lineRule="auto"/>
        <w:jc w:val="both"/>
      </w:pPr>
      <w:r w:rsidRPr="00D03565">
        <w:t xml:space="preserve">2. Trường hợp cần thiết, doanh nghiệp </w:t>
      </w:r>
      <w:r w:rsidR="00612868" w:rsidRPr="00D03565">
        <w:t xml:space="preserve">có thể </w:t>
      </w:r>
      <w:r w:rsidRPr="00D03565">
        <w:t>đề nghị người mua</w:t>
      </w:r>
      <w:r w:rsidR="00612868" w:rsidRPr="00D03565">
        <w:t xml:space="preserve"> </w:t>
      </w:r>
      <w:r w:rsidRPr="00D03565">
        <w:t xml:space="preserve">vé cung cấp </w:t>
      </w:r>
      <w:r w:rsidR="00D6113F" w:rsidRPr="00D03565">
        <w:t>giấy tờ tùy</w:t>
      </w:r>
      <w:r w:rsidR="00DC2D95" w:rsidRPr="00D03565">
        <w:t xml:space="preserve"> thân hoặc các giấy tờ khác có đầy đủ các thông tin cá nhân được pháp luật công nhận</w:t>
      </w:r>
      <w:r w:rsidRPr="00D03565">
        <w:t>. Trường hợp mua vé trực tuyến qua mạng thông tin điện tử, người mua vé phải cung cấp đầy đủ thông tin cần thiết theo quy định của doanh nghiệp.</w:t>
      </w:r>
    </w:p>
    <w:bookmarkEnd w:id="1"/>
    <w:p w:rsidR="006B6DD9" w:rsidRPr="00D03565" w:rsidRDefault="000944EA" w:rsidP="00D03565">
      <w:pPr>
        <w:spacing w:after="120" w:line="240" w:lineRule="auto"/>
        <w:jc w:val="both"/>
      </w:pPr>
      <w:r w:rsidRPr="00D03565">
        <w:t>3</w:t>
      </w:r>
      <w:r w:rsidR="006B6DD9" w:rsidRPr="00D03565">
        <w:t>. Căn cứ vào từng thời điểm cụ thể, từng loại chỗ, từng loại tàu, doanh nghiệp quy định cụ thể việc ghi họ, tên</w:t>
      </w:r>
      <w:r w:rsidR="00612868" w:rsidRPr="00D03565">
        <w:t>, số giấy hoặc số thẻ</w:t>
      </w:r>
      <w:r w:rsidRPr="00D03565">
        <w:t xml:space="preserve"> </w:t>
      </w:r>
      <w:r w:rsidR="00DC2D95" w:rsidRPr="00D03565">
        <w:t xml:space="preserve">lên vé </w:t>
      </w:r>
      <w:r w:rsidRPr="00D03565">
        <w:t>theo một trong các giấy tờ quy định tại khoản 2 Điều này.</w:t>
      </w:r>
    </w:p>
    <w:p w:rsidR="00687769" w:rsidRPr="00687769" w:rsidRDefault="00EC5938" w:rsidP="00D03565">
      <w:pPr>
        <w:spacing w:after="120" w:line="240" w:lineRule="auto"/>
        <w:jc w:val="both"/>
        <w:rPr>
          <w:b/>
        </w:rPr>
      </w:pPr>
      <w:r w:rsidRPr="00687769">
        <w:rPr>
          <w:b/>
        </w:rPr>
        <w:t>Điều 6. Mua vé đi tàu tập thể, trọn toa, trọn cụm toa xe khách</w:t>
      </w:r>
    </w:p>
    <w:p w:rsidR="00EC5938" w:rsidRPr="00D03565" w:rsidRDefault="00940B23" w:rsidP="00D03565">
      <w:pPr>
        <w:spacing w:after="120" w:line="240" w:lineRule="auto"/>
        <w:jc w:val="both"/>
      </w:pPr>
      <w:r w:rsidRPr="00D03565">
        <w:t xml:space="preserve">1. Việc tổ </w:t>
      </w:r>
      <w:r w:rsidR="00EC5938" w:rsidRPr="00D03565">
        <w:t xml:space="preserve">chức mua, bán vé tàu tập thể, trọn toa, trọn cụm toa xe </w:t>
      </w:r>
      <w:r w:rsidR="006E5FF1" w:rsidRPr="00D03565">
        <w:t xml:space="preserve">khách </w:t>
      </w:r>
      <w:r w:rsidR="00EC5938" w:rsidRPr="00D03565">
        <w:t>thực hiện theo quy định của doanh nghiệp và các quy định tại Thông tư này.</w:t>
      </w:r>
    </w:p>
    <w:p w:rsidR="00EC5938" w:rsidRPr="00D03565" w:rsidRDefault="00EC5938" w:rsidP="00D03565">
      <w:pPr>
        <w:spacing w:after="120" w:line="240" w:lineRule="auto"/>
        <w:jc w:val="both"/>
      </w:pPr>
      <w:r w:rsidRPr="00D03565">
        <w:t>2. Doanh nghiệp có trách nhiệm đảm b</w:t>
      </w:r>
      <w:r w:rsidR="006A7482" w:rsidRPr="00D03565">
        <w:t>ảo</w:t>
      </w:r>
      <w:r w:rsidRPr="00D03565">
        <w:t xml:space="preserve"> quyền lợi của hành khách theo quy định của pháp luật.</w:t>
      </w:r>
    </w:p>
    <w:p w:rsidR="00EC5938" w:rsidRPr="00687769" w:rsidRDefault="008D4293" w:rsidP="00D03565">
      <w:pPr>
        <w:spacing w:after="120" w:line="240" w:lineRule="auto"/>
        <w:jc w:val="both"/>
        <w:rPr>
          <w:b/>
        </w:rPr>
      </w:pPr>
      <w:r w:rsidRPr="00687769">
        <w:rPr>
          <w:b/>
        </w:rPr>
        <w:t xml:space="preserve">Điều </w:t>
      </w:r>
      <w:r w:rsidR="00EC5938" w:rsidRPr="00687769">
        <w:rPr>
          <w:b/>
        </w:rPr>
        <w:t>7</w:t>
      </w:r>
      <w:r w:rsidRPr="00687769">
        <w:rPr>
          <w:b/>
        </w:rPr>
        <w:t>. Ưu tiên xếp hàng mua vé đi tàu</w:t>
      </w:r>
    </w:p>
    <w:p w:rsidR="008D4293" w:rsidRPr="00D03565" w:rsidRDefault="00EC5938" w:rsidP="00D03565">
      <w:pPr>
        <w:spacing w:after="120" w:line="240" w:lineRule="auto"/>
        <w:jc w:val="both"/>
      </w:pPr>
      <w:r w:rsidRPr="00D03565">
        <w:t>Đối tượng được ưu tiên xếp hàng mua vé đi tàu tại địa điểm bán vé theo thứ tự sau đây:</w:t>
      </w:r>
    </w:p>
    <w:p w:rsidR="008D4293" w:rsidRPr="00D03565" w:rsidRDefault="008D4293" w:rsidP="00D03565">
      <w:pPr>
        <w:spacing w:after="120" w:line="240" w:lineRule="auto"/>
        <w:jc w:val="both"/>
      </w:pPr>
      <w:r w:rsidRPr="00D03565">
        <w:t>1. Người có bệnh nặng mà có yêu cầu của cơ quan y tế phải nhanh chóng chuyển đi.</w:t>
      </w:r>
    </w:p>
    <w:p w:rsidR="008D4293" w:rsidRPr="00D03565" w:rsidRDefault="007E6FC3" w:rsidP="00D03565">
      <w:pPr>
        <w:spacing w:after="120" w:line="240" w:lineRule="auto"/>
        <w:jc w:val="both"/>
      </w:pPr>
      <w:r w:rsidRPr="00D03565">
        <w:t>2</w:t>
      </w:r>
      <w:r w:rsidR="008D4293" w:rsidRPr="00D03565">
        <w:t>. Thương binh, bệnh binh.</w:t>
      </w:r>
    </w:p>
    <w:p w:rsidR="008D4293" w:rsidRPr="00D03565" w:rsidRDefault="007E6FC3" w:rsidP="00D03565">
      <w:pPr>
        <w:spacing w:after="120" w:line="240" w:lineRule="auto"/>
        <w:jc w:val="both"/>
      </w:pPr>
      <w:r w:rsidRPr="00D03565">
        <w:t>3</w:t>
      </w:r>
      <w:r w:rsidR="008D4293" w:rsidRPr="00D03565">
        <w:t>. Người khuyết tật.</w:t>
      </w:r>
    </w:p>
    <w:p w:rsidR="008D4293" w:rsidRPr="00D03565" w:rsidRDefault="007E6FC3" w:rsidP="00D03565">
      <w:pPr>
        <w:spacing w:after="120" w:line="240" w:lineRule="auto"/>
        <w:jc w:val="both"/>
      </w:pPr>
      <w:r w:rsidRPr="00D03565">
        <w:t>4</w:t>
      </w:r>
      <w:r w:rsidR="008D4293" w:rsidRPr="00D03565">
        <w:t>. Phụ nữ có thai.</w:t>
      </w:r>
    </w:p>
    <w:p w:rsidR="008D4293" w:rsidRPr="00D03565" w:rsidRDefault="007E6FC3" w:rsidP="00D03565">
      <w:pPr>
        <w:spacing w:after="120" w:line="240" w:lineRule="auto"/>
        <w:jc w:val="both"/>
      </w:pPr>
      <w:r w:rsidRPr="00D03565">
        <w:t>5</w:t>
      </w:r>
      <w:r w:rsidR="008D4293" w:rsidRPr="00D03565">
        <w:t>. Người đi tàu kèm trẻ nhỏ dưới 24 tháng tuổi.</w:t>
      </w:r>
    </w:p>
    <w:p w:rsidR="008D4293" w:rsidRPr="00D03565" w:rsidRDefault="007E6FC3" w:rsidP="00D03565">
      <w:pPr>
        <w:spacing w:after="120" w:line="240" w:lineRule="auto"/>
        <w:jc w:val="both"/>
      </w:pPr>
      <w:r w:rsidRPr="00D03565">
        <w:t>6</w:t>
      </w:r>
      <w:r w:rsidR="008D4293" w:rsidRPr="00D03565">
        <w:t>. Người già từ đủ 60 tuổi trở lên.</w:t>
      </w:r>
    </w:p>
    <w:p w:rsidR="008D4293" w:rsidRPr="00D03565" w:rsidRDefault="007E6FC3" w:rsidP="00D03565">
      <w:pPr>
        <w:spacing w:after="120" w:line="240" w:lineRule="auto"/>
        <w:jc w:val="both"/>
      </w:pPr>
      <w:r w:rsidRPr="00D03565">
        <w:t>7</w:t>
      </w:r>
      <w:r w:rsidR="008D4293" w:rsidRPr="00D03565">
        <w:t>. Các đối tượng ưu tiên khác do doanh nghiệp quy định.</w:t>
      </w:r>
    </w:p>
    <w:p w:rsidR="008D4293" w:rsidRPr="00687769" w:rsidRDefault="008D4293" w:rsidP="00D03565">
      <w:pPr>
        <w:spacing w:after="120" w:line="240" w:lineRule="auto"/>
        <w:jc w:val="both"/>
        <w:rPr>
          <w:b/>
        </w:rPr>
      </w:pPr>
      <w:r w:rsidRPr="00687769">
        <w:rPr>
          <w:b/>
        </w:rPr>
        <w:t xml:space="preserve">Điều </w:t>
      </w:r>
      <w:r w:rsidR="006A7482" w:rsidRPr="00687769">
        <w:rPr>
          <w:b/>
        </w:rPr>
        <w:t>8</w:t>
      </w:r>
      <w:r w:rsidRPr="00687769">
        <w:rPr>
          <w:b/>
        </w:rPr>
        <w:t>. Vé bổ sung</w:t>
      </w:r>
    </w:p>
    <w:p w:rsidR="008D4293" w:rsidRPr="00D03565" w:rsidRDefault="008D4293" w:rsidP="00D03565">
      <w:pPr>
        <w:spacing w:after="120" w:line="240" w:lineRule="auto"/>
        <w:jc w:val="both"/>
      </w:pPr>
      <w:r w:rsidRPr="00D03565">
        <w:t>1. Các trường hợp hành khách, người đi tàu phải mua vé bổ sung:</w:t>
      </w:r>
    </w:p>
    <w:p w:rsidR="008D4293" w:rsidRPr="00D03565" w:rsidRDefault="008D4293" w:rsidP="00D03565">
      <w:pPr>
        <w:spacing w:after="120" w:line="240" w:lineRule="auto"/>
        <w:jc w:val="both"/>
      </w:pPr>
      <w:r w:rsidRPr="00D03565">
        <w:t>a) Hành khách muốn đi quá ga đến ghi trên vé;</w:t>
      </w:r>
    </w:p>
    <w:p w:rsidR="008D4293" w:rsidRPr="00D03565" w:rsidRDefault="008D4293" w:rsidP="00D03565">
      <w:pPr>
        <w:spacing w:after="120" w:line="240" w:lineRule="auto"/>
        <w:jc w:val="both"/>
      </w:pPr>
      <w:r w:rsidRPr="00D03565">
        <w:t>b) Hành khách muốn đổi chỗ từ hạng thấp lên hạng cao;</w:t>
      </w:r>
    </w:p>
    <w:p w:rsidR="008D4293" w:rsidRPr="00D03565" w:rsidRDefault="008D4293" w:rsidP="00D03565">
      <w:pPr>
        <w:spacing w:after="120" w:line="240" w:lineRule="auto"/>
        <w:jc w:val="both"/>
      </w:pPr>
      <w:r w:rsidRPr="00D03565">
        <w:t>c) Người đi tàu không có vé hoặc vé không hợp lệ.</w:t>
      </w:r>
    </w:p>
    <w:p w:rsidR="008D4293" w:rsidRPr="00D03565" w:rsidRDefault="008D4293" w:rsidP="00D03565">
      <w:pPr>
        <w:spacing w:after="120" w:line="240" w:lineRule="auto"/>
        <w:jc w:val="both"/>
      </w:pPr>
      <w:r w:rsidRPr="00D03565">
        <w:lastRenderedPageBreak/>
        <w:t>2. Doanh nghiệp bán vé tàu bổ sung cho hành khách, người đi tàu</w:t>
      </w:r>
      <w:r w:rsidR="0047216D" w:rsidRPr="00D03565">
        <w:t xml:space="preserve"> </w:t>
      </w:r>
      <w:r w:rsidRPr="00D03565">
        <w:t xml:space="preserve">thuộc quy định tại khoản 1 Điều này trên cơ sở khả năng </w:t>
      </w:r>
      <w:r w:rsidR="00B6392A" w:rsidRPr="00D03565">
        <w:t xml:space="preserve">đáp ứng của doanh nghiệp, </w:t>
      </w:r>
      <w:r w:rsidRPr="00D03565">
        <w:t>không ảnh hưởng đến hành khách khác.</w:t>
      </w:r>
    </w:p>
    <w:p w:rsidR="008D4293" w:rsidRPr="00D03565" w:rsidRDefault="008D4293" w:rsidP="00D03565">
      <w:pPr>
        <w:spacing w:after="120" w:line="240" w:lineRule="auto"/>
        <w:jc w:val="both"/>
      </w:pPr>
      <w:r w:rsidRPr="00D03565">
        <w:t>3. Trường hợp doanh nghiệp không thể bán vé bổ sung cho hành khách, người đi tàu do không đáp ứng quy định tại khoản 2 Điều này thì giải quyết như sau: Đối với hành khách</w:t>
      </w:r>
      <w:r w:rsidR="007E6FC3" w:rsidRPr="00D03565">
        <w:t>, người đi tàu</w:t>
      </w:r>
      <w:r w:rsidRPr="00D03565">
        <w:t xml:space="preserve"> quy định tại điểm a, điểm c khoản 1 Điều này phải xuống tàu khi tàu chưa chạy hoặc xuống </w:t>
      </w:r>
      <w:r w:rsidR="00176CC6" w:rsidRPr="00D03565">
        <w:t xml:space="preserve">tàu tại </w:t>
      </w:r>
      <w:r w:rsidRPr="00D03565">
        <w:t>ga gần nhất tàu có đỗ và</w:t>
      </w:r>
      <w:r w:rsidR="00176CC6" w:rsidRPr="00D03565">
        <w:t xml:space="preserve"> phải</w:t>
      </w:r>
      <w:r w:rsidRPr="00D03565">
        <w:t xml:space="preserve"> thanh toán các chi phí theo quy định của doanh nghiệp; đối với hành khách quy định tại điểm b khoản 1 Điều này, tiếp tục sử dụng đúng chỗ ngồi đã ghi trên vé.</w:t>
      </w:r>
    </w:p>
    <w:p w:rsidR="008D4293" w:rsidRPr="00687769" w:rsidRDefault="008D4293" w:rsidP="00D03565">
      <w:pPr>
        <w:spacing w:after="120" w:line="240" w:lineRule="auto"/>
        <w:jc w:val="both"/>
        <w:rPr>
          <w:b/>
        </w:rPr>
      </w:pPr>
      <w:r w:rsidRPr="00687769">
        <w:rPr>
          <w:b/>
        </w:rPr>
        <w:t>Điều </w:t>
      </w:r>
      <w:r w:rsidR="00466467" w:rsidRPr="00687769">
        <w:rPr>
          <w:b/>
        </w:rPr>
        <w:t>9</w:t>
      </w:r>
      <w:r w:rsidRPr="00687769">
        <w:rPr>
          <w:b/>
        </w:rPr>
        <w:t>. Trả lại vé, đổi vé đi tàu</w:t>
      </w:r>
    </w:p>
    <w:p w:rsidR="00F72329" w:rsidRPr="00D03565" w:rsidRDefault="008D4293" w:rsidP="00D03565">
      <w:pPr>
        <w:spacing w:after="120" w:line="240" w:lineRule="auto"/>
        <w:jc w:val="both"/>
      </w:pPr>
      <w:r w:rsidRPr="00D03565">
        <w:t>Hành khách có quyền trả lại vé, đổ</w:t>
      </w:r>
      <w:r w:rsidR="000F1BBF" w:rsidRPr="00D03565">
        <w:t>i vé</w:t>
      </w:r>
      <w:r w:rsidR="00154610" w:rsidRPr="00D03565">
        <w:t xml:space="preserve"> trước giờ tàu chạy</w:t>
      </w:r>
      <w:r w:rsidR="000F1BBF" w:rsidRPr="00D03565">
        <w:t xml:space="preserve">. </w:t>
      </w:r>
      <w:r w:rsidRPr="00D03565">
        <w:t>Doanh nghiệp quy định cụ thể mức khấu trừ tương ứng với thời gian trả lại vé, đổi vé và các nội dung khác có liên quan đến việc trả lại vé, đổi vé của hành khách.</w:t>
      </w:r>
    </w:p>
    <w:p w:rsidR="008D4293" w:rsidRPr="00687769" w:rsidRDefault="008D4293" w:rsidP="00D03565">
      <w:pPr>
        <w:spacing w:after="120" w:line="240" w:lineRule="auto"/>
        <w:jc w:val="both"/>
        <w:rPr>
          <w:b/>
        </w:rPr>
      </w:pPr>
      <w:r w:rsidRPr="00687769">
        <w:rPr>
          <w:b/>
        </w:rPr>
        <w:t>Điều 1</w:t>
      </w:r>
      <w:r w:rsidR="004D2F30" w:rsidRPr="00687769">
        <w:rPr>
          <w:b/>
        </w:rPr>
        <w:t>0</w:t>
      </w:r>
      <w:r w:rsidRPr="00687769">
        <w:rPr>
          <w:b/>
        </w:rPr>
        <w:t>. Cấp vé đi tàu bằng Thẻ công vụ, Giấy đi tàu một lần miễn phí do Tổ chức OSJD cấp</w:t>
      </w:r>
    </w:p>
    <w:p w:rsidR="008D4293" w:rsidRPr="00D03565" w:rsidRDefault="008D4293" w:rsidP="00D03565">
      <w:pPr>
        <w:spacing w:after="120" w:line="240" w:lineRule="auto"/>
        <w:jc w:val="both"/>
      </w:pPr>
      <w:r w:rsidRPr="00D03565">
        <w:t>1. Thẻ công vụ, Giấy đi tàu một lần miễn phí phải được cấp cho đúng đối tượng theo quy định của Tổ chức OSJD.</w:t>
      </w:r>
    </w:p>
    <w:p w:rsidR="008D4293" w:rsidRPr="00D03565" w:rsidRDefault="008D4293" w:rsidP="00D03565">
      <w:pPr>
        <w:spacing w:after="120" w:line="240" w:lineRule="auto"/>
        <w:jc w:val="both"/>
      </w:pPr>
      <w:r w:rsidRPr="00D03565">
        <w:t xml:space="preserve">2. </w:t>
      </w:r>
      <w:r w:rsidR="00EC5938" w:rsidRPr="00D03565">
        <w:t xml:space="preserve">Người </w:t>
      </w:r>
      <w:r w:rsidRPr="00D03565">
        <w:t>được</w:t>
      </w:r>
      <w:r w:rsidR="0047216D" w:rsidRPr="00D03565">
        <w:t xml:space="preserve"> </w:t>
      </w:r>
      <w:r w:rsidRPr="00D03565">
        <w:t>cấp Thẻ công vụ, Giấy đi tàu một lần miễn phí được đi trên các đoàn tàu khách chạy trên các tuyến đường sắt.</w:t>
      </w:r>
    </w:p>
    <w:p w:rsidR="008D4293" w:rsidRPr="00D03565" w:rsidRDefault="008D4293" w:rsidP="00D03565">
      <w:pPr>
        <w:spacing w:after="120" w:line="240" w:lineRule="auto"/>
        <w:jc w:val="both"/>
      </w:pPr>
      <w:r w:rsidRPr="00D03565">
        <w:t>3. Khi làm thủ tục cấp vé</w:t>
      </w:r>
      <w:r w:rsidR="0044117E" w:rsidRPr="00D03565">
        <w:t>,</w:t>
      </w:r>
      <w:r w:rsidRPr="00D03565">
        <w:t xml:space="preserve"> </w:t>
      </w:r>
      <w:r w:rsidR="00940B23" w:rsidRPr="00D03565">
        <w:t>n</w:t>
      </w:r>
      <w:r w:rsidR="00EC5938" w:rsidRPr="00D03565">
        <w:t xml:space="preserve">gười </w:t>
      </w:r>
      <w:r w:rsidRPr="00D03565">
        <w:t>đi tàu phải xuất trình Thẻ công vụ, Giấy đi tàu một lần miễn phí và giấy tờ tùy thân</w:t>
      </w:r>
      <w:r w:rsidR="0047216D" w:rsidRPr="00D03565">
        <w:t xml:space="preserve"> </w:t>
      </w:r>
      <w:r w:rsidRPr="00D03565">
        <w:t>theo quy định của pháp luật</w:t>
      </w:r>
      <w:r w:rsidR="0044117E" w:rsidRPr="00D03565">
        <w:t xml:space="preserve">, </w:t>
      </w:r>
      <w:r w:rsidRPr="00D03565">
        <w:t>của Tổ chức OSJD.</w:t>
      </w:r>
    </w:p>
    <w:p w:rsidR="008D4293" w:rsidRPr="00D03565" w:rsidRDefault="008D4293" w:rsidP="00D03565">
      <w:pPr>
        <w:spacing w:after="120" w:line="240" w:lineRule="auto"/>
        <w:jc w:val="both"/>
      </w:pPr>
      <w:r w:rsidRPr="00D03565">
        <w:t xml:space="preserve">4. Doanh nghiệp có trách nhiệm cấp vé đi tàu cho </w:t>
      </w:r>
      <w:r w:rsidR="00EC5938" w:rsidRPr="00D03565">
        <w:t xml:space="preserve">người </w:t>
      </w:r>
      <w:r w:rsidRPr="00D03565">
        <w:t>sử dụng Thẻ công vụ, Giấy đi tàu một lần miễn phí theo quy định của Tổ chức OSJD.</w:t>
      </w:r>
    </w:p>
    <w:p w:rsidR="008D4293" w:rsidRPr="00687769" w:rsidRDefault="008D4293" w:rsidP="00687769">
      <w:pPr>
        <w:spacing w:after="120" w:line="240" w:lineRule="auto"/>
        <w:jc w:val="center"/>
        <w:rPr>
          <w:b/>
          <w:sz w:val="26"/>
          <w:szCs w:val="26"/>
        </w:rPr>
      </w:pPr>
      <w:r w:rsidRPr="00687769">
        <w:rPr>
          <w:b/>
          <w:sz w:val="26"/>
          <w:szCs w:val="26"/>
        </w:rPr>
        <w:t>Chương III</w:t>
      </w:r>
    </w:p>
    <w:p w:rsidR="008D4293" w:rsidRPr="00687769" w:rsidRDefault="008D4293" w:rsidP="00687769">
      <w:pPr>
        <w:spacing w:after="120" w:line="240" w:lineRule="auto"/>
        <w:jc w:val="center"/>
        <w:rPr>
          <w:b/>
          <w:sz w:val="26"/>
          <w:szCs w:val="26"/>
        </w:rPr>
      </w:pPr>
      <w:r w:rsidRPr="00687769">
        <w:rPr>
          <w:b/>
          <w:sz w:val="26"/>
          <w:szCs w:val="26"/>
        </w:rPr>
        <w:t>VẬN TẢI HÀNH LÝ</w:t>
      </w:r>
    </w:p>
    <w:p w:rsidR="008D4293" w:rsidRPr="00687769" w:rsidRDefault="008D4293" w:rsidP="00D03565">
      <w:pPr>
        <w:spacing w:after="120" w:line="240" w:lineRule="auto"/>
        <w:jc w:val="both"/>
        <w:rPr>
          <w:b/>
        </w:rPr>
      </w:pPr>
      <w:r w:rsidRPr="00687769">
        <w:rPr>
          <w:b/>
        </w:rPr>
        <w:t>Điều 1</w:t>
      </w:r>
      <w:r w:rsidR="004D2F30" w:rsidRPr="00687769">
        <w:rPr>
          <w:b/>
        </w:rPr>
        <w:t>1</w:t>
      </w:r>
      <w:r w:rsidRPr="00687769">
        <w:rPr>
          <w:b/>
        </w:rPr>
        <w:t xml:space="preserve">. Quy định về hành lý </w:t>
      </w:r>
    </w:p>
    <w:p w:rsidR="008D4293" w:rsidRPr="00D03565" w:rsidRDefault="008D4293" w:rsidP="00D03565">
      <w:pPr>
        <w:spacing w:after="120" w:line="240" w:lineRule="auto"/>
        <w:jc w:val="both"/>
      </w:pPr>
      <w:r w:rsidRPr="00D03565">
        <w:t>1. Hành khách không phải mua vé đối với hành lý xách tay trong phạm vi khối lượng và chủng loại theo quy định của doanh nghiệp. Trường hợp vượt quá khối lượng quy định thì hành khách phải mua vé theo quy định của doanh nghiệp.</w:t>
      </w:r>
    </w:p>
    <w:p w:rsidR="008D4293" w:rsidRPr="00D03565" w:rsidRDefault="008D4293" w:rsidP="00D03565">
      <w:pPr>
        <w:spacing w:after="120" w:line="240" w:lineRule="auto"/>
        <w:jc w:val="both"/>
      </w:pPr>
      <w:r w:rsidRPr="00D03565">
        <w:t xml:space="preserve">2. Hành khách, người gửi hành lý </w:t>
      </w:r>
      <w:r w:rsidR="0044117E" w:rsidRPr="00D03565">
        <w:t xml:space="preserve">ký gửi </w:t>
      </w:r>
      <w:r w:rsidRPr="00D03565">
        <w:t>phải mua vé cho hành lý ký gửi.</w:t>
      </w:r>
    </w:p>
    <w:p w:rsidR="008D4293" w:rsidRPr="00D03565" w:rsidRDefault="008D4293" w:rsidP="00D03565">
      <w:pPr>
        <w:spacing w:after="120" w:line="240" w:lineRule="auto"/>
        <w:jc w:val="both"/>
      </w:pPr>
      <w:r w:rsidRPr="00D03565">
        <w:t>3. Trường hợp khối lượng hành lý xách tay của hành khách đã có các quy định theo điều ước quốc tế mà nước Cộng hòa xã hội chủ nghĩa Việt Nam là thành viên thì thực hiện theo quy định của điều ước quốc tế đó.</w:t>
      </w:r>
    </w:p>
    <w:p w:rsidR="008D4293" w:rsidRPr="00687769" w:rsidRDefault="008D4293" w:rsidP="00D03565">
      <w:pPr>
        <w:spacing w:after="120" w:line="240" w:lineRule="auto"/>
        <w:jc w:val="both"/>
        <w:rPr>
          <w:b/>
        </w:rPr>
      </w:pPr>
      <w:r w:rsidRPr="00687769">
        <w:rPr>
          <w:b/>
        </w:rPr>
        <w:t>Điều 1</w:t>
      </w:r>
      <w:r w:rsidR="004D2F30" w:rsidRPr="00687769">
        <w:rPr>
          <w:b/>
        </w:rPr>
        <w:t>2</w:t>
      </w:r>
      <w:r w:rsidRPr="00687769">
        <w:rPr>
          <w:b/>
        </w:rPr>
        <w:t>. Quy định gửi hành lý ký gửi</w:t>
      </w:r>
    </w:p>
    <w:p w:rsidR="00827EBB" w:rsidRPr="00D03565" w:rsidRDefault="00827EBB" w:rsidP="00D03565">
      <w:pPr>
        <w:spacing w:after="120" w:line="240" w:lineRule="auto"/>
        <w:jc w:val="both"/>
      </w:pPr>
      <w:r w:rsidRPr="00D03565">
        <w:lastRenderedPageBreak/>
        <w:t>1. Hành khách, người gửi hành lý ký gửi có trách nhiệm phải ghi đúng, đủ nội dung của tờ khai gửi hàng, đúng tên hàng hóa theo mẫu do doanh nghiệp quy định</w:t>
      </w:r>
      <w:r w:rsidR="00E35422" w:rsidRPr="00D03565">
        <w:t xml:space="preserve"> </w:t>
      </w:r>
      <w:r w:rsidRPr="00D03565">
        <w:t>và chịu trách nhiệm về tính trung thực của việc kê khai, tính hợp pháp của hàng hóa trong hành lý ký gửi.</w:t>
      </w:r>
    </w:p>
    <w:p w:rsidR="00827EBB" w:rsidRPr="00D03565" w:rsidRDefault="00827EBB" w:rsidP="00D03565">
      <w:pPr>
        <w:spacing w:after="120" w:line="240" w:lineRule="auto"/>
        <w:jc w:val="both"/>
      </w:pPr>
      <w:r w:rsidRPr="00D03565">
        <w:t>2. Doanh nghiệp tổ chức kiểm tra bao bì, số lượng, ký hiệu, mã hiệu, biểu trưng đặc tính</w:t>
      </w:r>
      <w:r w:rsidR="005458D2" w:rsidRPr="00D03565">
        <w:t xml:space="preserve"> </w:t>
      </w:r>
      <w:r w:rsidRPr="00D03565">
        <w:t>của hàng hóa và xác nhận vào tờ khai gửi hàng.</w:t>
      </w:r>
    </w:p>
    <w:p w:rsidR="008D4293" w:rsidRPr="00687769" w:rsidRDefault="008D4293" w:rsidP="00D03565">
      <w:pPr>
        <w:spacing w:after="120" w:line="240" w:lineRule="auto"/>
        <w:jc w:val="both"/>
        <w:rPr>
          <w:b/>
        </w:rPr>
      </w:pPr>
      <w:r w:rsidRPr="00687769">
        <w:rPr>
          <w:b/>
        </w:rPr>
        <w:t>Điều 1</w:t>
      </w:r>
      <w:r w:rsidR="00E35422" w:rsidRPr="00687769">
        <w:rPr>
          <w:b/>
        </w:rPr>
        <w:t>3</w:t>
      </w:r>
      <w:r w:rsidR="00C31232" w:rsidRPr="00687769">
        <w:rPr>
          <w:b/>
        </w:rPr>
        <w:t xml:space="preserve">. Quy định </w:t>
      </w:r>
      <w:r w:rsidR="007E6FC3" w:rsidRPr="00687769">
        <w:rPr>
          <w:b/>
        </w:rPr>
        <w:t>v</w:t>
      </w:r>
      <w:r w:rsidRPr="00687769">
        <w:rPr>
          <w:b/>
        </w:rPr>
        <w:t>ận tải hành lý</w:t>
      </w:r>
    </w:p>
    <w:p w:rsidR="008D4293" w:rsidRPr="00D03565" w:rsidRDefault="008D4293" w:rsidP="00D03565">
      <w:pPr>
        <w:spacing w:after="120" w:line="240" w:lineRule="auto"/>
        <w:jc w:val="both"/>
      </w:pPr>
      <w:r w:rsidRPr="00D03565">
        <w:t>1. Hành lý được vận tải phải tuân thủ các quy định tại Điề</w:t>
      </w:r>
      <w:r w:rsidR="007E6FC3" w:rsidRPr="00D03565">
        <w:t>u 1</w:t>
      </w:r>
      <w:r w:rsidR="00F87561" w:rsidRPr="00D03565">
        <w:t>1</w:t>
      </w:r>
      <w:r w:rsidRPr="00D03565">
        <w:t xml:space="preserve"> của Thông tư này.</w:t>
      </w:r>
    </w:p>
    <w:p w:rsidR="008D4293" w:rsidRPr="00D03565" w:rsidRDefault="002145A8" w:rsidP="00D03565">
      <w:pPr>
        <w:spacing w:after="120" w:line="240" w:lineRule="auto"/>
        <w:jc w:val="both"/>
      </w:pPr>
      <w:r w:rsidRPr="00D03565">
        <w:t>2</w:t>
      </w:r>
      <w:r w:rsidR="008D4293" w:rsidRPr="00D03565">
        <w:t>. Hành lý là vật dụng</w:t>
      </w:r>
      <w:r w:rsidR="00A51222" w:rsidRPr="00D03565">
        <w:t>,</w:t>
      </w:r>
      <w:r w:rsidR="008D4293" w:rsidRPr="00D03565">
        <w:t xml:space="preserve"> hàng</w:t>
      </w:r>
      <w:r w:rsidR="00A51222" w:rsidRPr="00D03565">
        <w:t xml:space="preserve"> </w:t>
      </w:r>
      <w:r w:rsidR="008D4293" w:rsidRPr="00D03565">
        <w:t xml:space="preserve">hóa không thuộc loại bị nghiêm cấm vận chuyển trong vận tải đường sắt, trường hợp </w:t>
      </w:r>
      <w:r w:rsidR="0044117E" w:rsidRPr="00D03565">
        <w:t xml:space="preserve">vật dụng, </w:t>
      </w:r>
      <w:r w:rsidR="008D4293" w:rsidRPr="00D03565">
        <w:t>hàng hóa là hàng nguy hiểm, động vật sống, thi hài, hài cốt phải tuân thủ các quy định tại các Điều 62, Điều 63, Điều 64 của Luật Đường sắt và các quy định của pháp luật có liên quan.</w:t>
      </w:r>
    </w:p>
    <w:p w:rsidR="00827EBB" w:rsidRPr="00D03565" w:rsidRDefault="00827EBB" w:rsidP="00D03565">
      <w:pPr>
        <w:spacing w:after="120" w:line="240" w:lineRule="auto"/>
        <w:jc w:val="both"/>
      </w:pPr>
      <w:r w:rsidRPr="00D03565">
        <w:t>3. Hành lý xách tay do hành khách đóng gói phải có đồ chứa đựng đảm bảo an toàn hành lý, không để các tính chất, đặc tính tự nhiên của hàng hóa ảnh hưởng đến hành khách khác và được để đúng nơi quy định trên toa hành khách, do hành khách tự bảo quản</w:t>
      </w:r>
      <w:r w:rsidR="003D31E8" w:rsidRPr="00D03565">
        <w:t>.</w:t>
      </w:r>
    </w:p>
    <w:p w:rsidR="008D4293" w:rsidRPr="00D03565" w:rsidRDefault="008D4293" w:rsidP="00D03565">
      <w:pPr>
        <w:spacing w:after="120" w:line="240" w:lineRule="auto"/>
        <w:jc w:val="both"/>
      </w:pPr>
      <w:r w:rsidRPr="00D03565">
        <w:t>4. Hành lý ký gửi phải đảm bảo các điều kiện sau:</w:t>
      </w:r>
    </w:p>
    <w:p w:rsidR="008D4293" w:rsidRPr="00D03565" w:rsidRDefault="008D4293" w:rsidP="00D03565">
      <w:pPr>
        <w:spacing w:after="120" w:line="240" w:lineRule="auto"/>
        <w:jc w:val="both"/>
      </w:pPr>
      <w:r w:rsidRPr="00D03565">
        <w:t xml:space="preserve">a) Hành lý ký gửi phải được hành khách, người gửi hành lý </w:t>
      </w:r>
      <w:r w:rsidR="0044117E" w:rsidRPr="00D03565">
        <w:t xml:space="preserve">ký gửi </w:t>
      </w:r>
      <w:r w:rsidRPr="00D03565">
        <w:t>đóng gói chắc chắn theo đúng quy định của doanh nghiệp về kích thước, trọng lượng mỗi kiện hàng. Đảm bảo</w:t>
      </w:r>
      <w:r w:rsidR="001B6373" w:rsidRPr="00D03565">
        <w:t xml:space="preserve"> không bị mất mát, giảm khối lượng, hư hỏng hoặc giảm chất lượng</w:t>
      </w:r>
      <w:r w:rsidR="000F54AD" w:rsidRPr="00D03565">
        <w:t xml:space="preserve"> </w:t>
      </w:r>
      <w:r w:rsidRPr="00D03565">
        <w:t>trong quá trình vận chuyển</w:t>
      </w:r>
      <w:r w:rsidR="0044117E" w:rsidRPr="00D03565">
        <w:t>;</w:t>
      </w:r>
    </w:p>
    <w:p w:rsidR="0044117E" w:rsidRPr="00D03565" w:rsidRDefault="008D4293" w:rsidP="00D03565">
      <w:pPr>
        <w:spacing w:after="120" w:line="240" w:lineRule="auto"/>
        <w:jc w:val="both"/>
      </w:pPr>
      <w:r w:rsidRPr="00D03565">
        <w:t>b) Bên ngoài bao gói của hành lý ký gửi phải có các thông tin sau: Họ tên, địa chỉ</w:t>
      </w:r>
      <w:r w:rsidR="0044117E" w:rsidRPr="00D03565">
        <w:t>,</w:t>
      </w:r>
      <w:r w:rsidRPr="00D03565">
        <w:t xml:space="preserve"> số điện thoại, số fax</w:t>
      </w:r>
      <w:r w:rsidR="0044117E" w:rsidRPr="00D03565">
        <w:t xml:space="preserve"> (nếu có)</w:t>
      </w:r>
      <w:r w:rsidRPr="00D03565">
        <w:t xml:space="preserve"> </w:t>
      </w:r>
      <w:r w:rsidR="0044117E" w:rsidRPr="00D03565">
        <w:t>của hành khách, người gửi hành lý ký gửi, người nhận hành lý ký gửi; số hiệu vé hành lý ký gửi</w:t>
      </w:r>
      <w:r w:rsidR="007E6FC3" w:rsidRPr="00D03565">
        <w:t>;</w:t>
      </w:r>
      <w:r w:rsidR="0044117E" w:rsidRPr="00D03565">
        <w:t xml:space="preserve"> ký hiệu</w:t>
      </w:r>
      <w:r w:rsidR="007E6FC3" w:rsidRPr="00D03565">
        <w:t>,</w:t>
      </w:r>
      <w:r w:rsidR="0044117E" w:rsidRPr="00D03565">
        <w:t xml:space="preserve"> biểu trưng đặc tính của hàng hóa;</w:t>
      </w:r>
    </w:p>
    <w:p w:rsidR="00827EBB" w:rsidRPr="00D03565" w:rsidRDefault="00827EBB" w:rsidP="00D03565">
      <w:pPr>
        <w:spacing w:after="120" w:line="240" w:lineRule="auto"/>
        <w:jc w:val="both"/>
      </w:pPr>
      <w:r w:rsidRPr="00D03565">
        <w:t>c) Trước khi nhận vận chuyển, doanh nghiệp có trách nhiệm kiểm tra bao gói và yêu cầu sửa chữa, bổ sung cho đúng quy định, trường hợp nghi ngờ về tính xác thực của hàng hóa chứa bên trong, doanh nghiệp được quyền yêu cầu hành khách, người gửi hành lý ký gử</w:t>
      </w:r>
      <w:r w:rsidR="00450490" w:rsidRPr="00D03565">
        <w:t>i mở bao gói để kiểm tra.</w:t>
      </w:r>
    </w:p>
    <w:p w:rsidR="008D4293" w:rsidRPr="00D03565" w:rsidRDefault="00827EBB" w:rsidP="00D03565">
      <w:pPr>
        <w:spacing w:after="120" w:line="240" w:lineRule="auto"/>
        <w:jc w:val="both"/>
      </w:pPr>
      <w:r w:rsidRPr="00D03565">
        <w:t xml:space="preserve">5. </w:t>
      </w:r>
      <w:r w:rsidR="008D4293" w:rsidRPr="00D03565">
        <w:t>Doanh nghiệp quy định những loại hành lý ký gửi không bắt buộc phải đóng gói khi vận chuyển.</w:t>
      </w:r>
    </w:p>
    <w:p w:rsidR="003C2F23" w:rsidRPr="00D03565" w:rsidRDefault="003C2F23" w:rsidP="00D03565">
      <w:pPr>
        <w:spacing w:after="120" w:line="240" w:lineRule="auto"/>
        <w:jc w:val="both"/>
      </w:pPr>
      <w:r w:rsidRPr="00D03565">
        <w:t xml:space="preserve">6. Những </w:t>
      </w:r>
      <w:r w:rsidR="00B530A4" w:rsidRPr="00D03565">
        <w:t xml:space="preserve">vật dụng, </w:t>
      </w:r>
      <w:r w:rsidRPr="00D03565">
        <w:t>hàng hóa không được mang theo người bao gồm:</w:t>
      </w:r>
    </w:p>
    <w:p w:rsidR="003C2F23" w:rsidRPr="00D03565" w:rsidRDefault="003C2F23" w:rsidP="00D03565">
      <w:pPr>
        <w:spacing w:after="120" w:line="240" w:lineRule="auto"/>
        <w:jc w:val="both"/>
      </w:pPr>
      <w:r w:rsidRPr="00D03565">
        <w:t xml:space="preserve">a) Hàng nguy hiểm; </w:t>
      </w:r>
    </w:p>
    <w:p w:rsidR="003C2F23" w:rsidRPr="00D03565" w:rsidRDefault="003C2F23" w:rsidP="00D03565">
      <w:pPr>
        <w:spacing w:after="120" w:line="240" w:lineRule="auto"/>
        <w:jc w:val="both"/>
      </w:pPr>
      <w:r w:rsidRPr="00D03565">
        <w:t>b) Vũ khí, công cụ hỗ trợ mà không có giấy phép sử dụng hợp lệ;</w:t>
      </w:r>
    </w:p>
    <w:p w:rsidR="003C2F23" w:rsidRPr="00D03565" w:rsidRDefault="003C2F23" w:rsidP="00D03565">
      <w:pPr>
        <w:spacing w:after="120" w:line="240" w:lineRule="auto"/>
        <w:jc w:val="both"/>
      </w:pPr>
      <w:r w:rsidRPr="00D03565">
        <w:t xml:space="preserve">c) Những chất gây mất vệ sinh, làm bẩn toa xe; </w:t>
      </w:r>
    </w:p>
    <w:p w:rsidR="003C2F23" w:rsidRPr="00D03565" w:rsidRDefault="003C2F23" w:rsidP="00D03565">
      <w:pPr>
        <w:spacing w:after="120" w:line="240" w:lineRule="auto"/>
        <w:jc w:val="both"/>
      </w:pPr>
      <w:r w:rsidRPr="00D03565">
        <w:t>d) Thi hài, hài cốt;</w:t>
      </w:r>
    </w:p>
    <w:p w:rsidR="003C2F23" w:rsidRPr="00D03565" w:rsidRDefault="003C2F23" w:rsidP="00D03565">
      <w:pPr>
        <w:spacing w:after="120" w:line="240" w:lineRule="auto"/>
        <w:jc w:val="both"/>
      </w:pPr>
      <w:r w:rsidRPr="00D03565">
        <w:t>đ) Hàng hóa cấm lưu thông;</w:t>
      </w:r>
    </w:p>
    <w:p w:rsidR="003C2F23" w:rsidRPr="00D03565" w:rsidRDefault="003C2F23" w:rsidP="00D03565">
      <w:pPr>
        <w:spacing w:after="120" w:line="240" w:lineRule="auto"/>
        <w:jc w:val="both"/>
      </w:pPr>
      <w:r w:rsidRPr="00D03565">
        <w:lastRenderedPageBreak/>
        <w:t xml:space="preserve">e) Động vật sống (trừ chó cảnh, mèo, chim, cá cảnh nhưng phải có trang bị thích hợp để giữ gìn vệ sinh, không gây ảnh hưởng tới người xung quanh); </w:t>
      </w:r>
    </w:p>
    <w:p w:rsidR="00450490" w:rsidRPr="00D03565" w:rsidRDefault="003C2F23" w:rsidP="00D03565">
      <w:pPr>
        <w:spacing w:after="120" w:line="240" w:lineRule="auto"/>
        <w:jc w:val="both"/>
      </w:pPr>
      <w:r w:rsidRPr="00D03565">
        <w:t>g) Vật cồng kềnh làm trở ngại việc đi lại trên tàu, làm hư hỏng trang thiết bị toa xe.</w:t>
      </w:r>
    </w:p>
    <w:p w:rsidR="008D4293" w:rsidRPr="00687769" w:rsidRDefault="008D4293" w:rsidP="00D03565">
      <w:pPr>
        <w:spacing w:after="120" w:line="240" w:lineRule="auto"/>
        <w:jc w:val="both"/>
        <w:rPr>
          <w:b/>
        </w:rPr>
      </w:pPr>
      <w:r w:rsidRPr="00687769">
        <w:rPr>
          <w:b/>
        </w:rPr>
        <w:t>Điều 1</w:t>
      </w:r>
      <w:r w:rsidR="00E35422" w:rsidRPr="00687769">
        <w:rPr>
          <w:b/>
        </w:rPr>
        <w:t>4</w:t>
      </w:r>
      <w:r w:rsidRPr="00687769">
        <w:rPr>
          <w:b/>
        </w:rPr>
        <w:t>. Quy định</w:t>
      </w:r>
      <w:r w:rsidR="00B95905" w:rsidRPr="00687769">
        <w:rPr>
          <w:b/>
        </w:rPr>
        <w:t xml:space="preserve"> </w:t>
      </w:r>
      <w:r w:rsidRPr="00687769">
        <w:rPr>
          <w:b/>
        </w:rPr>
        <w:t>xếp dỡ, bảo quản hành lý ký gửi</w:t>
      </w:r>
    </w:p>
    <w:p w:rsidR="008D4293" w:rsidRPr="00D03565" w:rsidRDefault="008D4293" w:rsidP="00D03565">
      <w:pPr>
        <w:spacing w:after="120" w:line="240" w:lineRule="auto"/>
        <w:jc w:val="both"/>
      </w:pPr>
      <w:r w:rsidRPr="00D03565">
        <w:t>1. Doanh nghiệp chịu trách nhiệm trong việc xếp, dỡ, bảo quản hành lý ký gửi và được thu tiền xếp, dỡ hành lý ký gửi</w:t>
      </w:r>
      <w:r w:rsidR="0047216D" w:rsidRPr="00D03565">
        <w:t xml:space="preserve"> </w:t>
      </w:r>
      <w:r w:rsidR="00B6392A" w:rsidRPr="00D03565">
        <w:t>theo quy định của doanh nghiệp</w:t>
      </w:r>
      <w:r w:rsidRPr="00D03565">
        <w:t>.</w:t>
      </w:r>
    </w:p>
    <w:p w:rsidR="008D4293" w:rsidRPr="00D03565" w:rsidRDefault="008D4293" w:rsidP="00D03565">
      <w:pPr>
        <w:spacing w:after="120" w:line="240" w:lineRule="auto"/>
        <w:jc w:val="both"/>
      </w:pPr>
      <w:r w:rsidRPr="00D03565">
        <w:t xml:space="preserve">2. </w:t>
      </w:r>
      <w:r w:rsidR="008D7711" w:rsidRPr="00D03565">
        <w:t xml:space="preserve">Hành lý ký gửi bị </w:t>
      </w:r>
      <w:r w:rsidR="008D1ACF" w:rsidRPr="00D03565">
        <w:t>mất mát, giảm khối lượng, hư hỏng hoặc giảm chất lượng</w:t>
      </w:r>
      <w:r w:rsidR="001343AF" w:rsidRPr="00D03565">
        <w:t xml:space="preserve"> </w:t>
      </w:r>
      <w:r w:rsidR="008D7711" w:rsidRPr="00D03565">
        <w:t>t</w:t>
      </w:r>
      <w:r w:rsidRPr="00D03565">
        <w:t xml:space="preserve">rong quá trình vận chuyển, xếp, dỡ, bảo quản, nếu do lỗi của doanh nghiệp thì doanh nghiệp phải đền bù phần hàng hóa bị </w:t>
      </w:r>
      <w:r w:rsidR="008D1ACF" w:rsidRPr="00D03565">
        <w:t>mất mát, giảm khối lượng, hư hỏng hoặc giảm chất lượng</w:t>
      </w:r>
      <w:r w:rsidR="001343AF" w:rsidRPr="00D03565">
        <w:t xml:space="preserve"> </w:t>
      </w:r>
      <w:r w:rsidRPr="00D03565">
        <w:t xml:space="preserve">theo quy định tại Điều </w:t>
      </w:r>
      <w:r w:rsidR="00F87561" w:rsidRPr="00D03565">
        <w:t>29</w:t>
      </w:r>
      <w:r w:rsidRPr="00D03565">
        <w:t xml:space="preserve"> của Thông tư này.</w:t>
      </w:r>
    </w:p>
    <w:p w:rsidR="00C13F60" w:rsidRPr="00D03565" w:rsidRDefault="008D4293" w:rsidP="00D03565">
      <w:pPr>
        <w:spacing w:after="120" w:line="240" w:lineRule="auto"/>
        <w:jc w:val="both"/>
        <w:rPr>
          <w:b/>
        </w:rPr>
      </w:pPr>
      <w:r w:rsidRPr="00D03565">
        <w:rPr>
          <w:b/>
        </w:rPr>
        <w:t>Điều 1</w:t>
      </w:r>
      <w:r w:rsidR="00E35422" w:rsidRPr="00D03565">
        <w:rPr>
          <w:b/>
        </w:rPr>
        <w:t>5</w:t>
      </w:r>
      <w:r w:rsidRPr="00D03565">
        <w:rPr>
          <w:b/>
        </w:rPr>
        <w:t>. Báo tin hành lý ký gửi đến</w:t>
      </w:r>
    </w:p>
    <w:p w:rsidR="003C2F23" w:rsidRPr="00D03565" w:rsidRDefault="003C2F23" w:rsidP="00D03565">
      <w:pPr>
        <w:spacing w:after="120" w:line="240" w:lineRule="auto"/>
        <w:jc w:val="both"/>
      </w:pPr>
      <w:r w:rsidRPr="00D03565">
        <w:t>1. Khi hành lý ký gửi được vận chuyển tới ga đến, doanh nghiệp phải báo tin ngay cho người nhận biết và xác nhận về thời điểm mà người nhận hành lý ký gửi đã nhận được tin báo.</w:t>
      </w:r>
    </w:p>
    <w:p w:rsidR="00B3352E" w:rsidRPr="00D03565" w:rsidRDefault="00B3352E" w:rsidP="00D03565">
      <w:pPr>
        <w:spacing w:after="120" w:line="240" w:lineRule="auto"/>
        <w:jc w:val="both"/>
      </w:pPr>
      <w:r w:rsidRPr="00D03565">
        <w:t>2. Hành lý ký gửi đến ga đến chậm hơn hoặc sớm hơn theo thỏa thuận giữa hành khách, người gửi hành lý ký gửi với doanh nghiệp thì doanh nghiệp có trách nhiệm báo tin kịp thời cho hành khách, người gửi hành lý ký gửi</w:t>
      </w:r>
      <w:r w:rsidR="007E6FC3" w:rsidRPr="00D03565">
        <w:t xml:space="preserve"> và người nhận</w:t>
      </w:r>
      <w:r w:rsidRPr="00D03565">
        <w:t>.</w:t>
      </w:r>
    </w:p>
    <w:p w:rsidR="008D4293" w:rsidRPr="00D03565" w:rsidRDefault="008D4293" w:rsidP="00D03565">
      <w:pPr>
        <w:spacing w:after="120" w:line="240" w:lineRule="auto"/>
        <w:jc w:val="both"/>
        <w:rPr>
          <w:b/>
        </w:rPr>
      </w:pPr>
      <w:bookmarkStart w:id="2" w:name="dieu_33"/>
      <w:r w:rsidRPr="00D03565">
        <w:rPr>
          <w:b/>
        </w:rPr>
        <w:t>Điều 1</w:t>
      </w:r>
      <w:r w:rsidR="00E35422" w:rsidRPr="00D03565">
        <w:rPr>
          <w:b/>
        </w:rPr>
        <w:t>6</w:t>
      </w:r>
      <w:r w:rsidRPr="00D03565">
        <w:rPr>
          <w:b/>
        </w:rPr>
        <w:t>. Kỳ hạn vận chuyển, nhận hành lý ký gửi</w:t>
      </w:r>
      <w:bookmarkEnd w:id="2"/>
    </w:p>
    <w:p w:rsidR="008D4293" w:rsidRPr="00D03565" w:rsidRDefault="008D4293" w:rsidP="00D03565">
      <w:pPr>
        <w:spacing w:after="120" w:line="240" w:lineRule="auto"/>
        <w:jc w:val="both"/>
      </w:pPr>
      <w:r w:rsidRPr="00D03565">
        <w:t>1. Kỳ</w:t>
      </w:r>
      <w:r w:rsidR="007E6FC3" w:rsidRPr="00D03565">
        <w:t xml:space="preserve"> hạn vận chuyển hành lý ký gửi </w:t>
      </w:r>
      <w:r w:rsidRPr="00D03565">
        <w:t>bao gồm thời hạn nhận tại ga đi, thời gian vận chuyển trên đường và kỳ hạn nhận hành lý ký gửi tại ga đến.</w:t>
      </w:r>
    </w:p>
    <w:p w:rsidR="006972F9" w:rsidRPr="00D03565" w:rsidRDefault="008D4293" w:rsidP="00D03565">
      <w:pPr>
        <w:spacing w:after="120" w:line="240" w:lineRule="auto"/>
        <w:jc w:val="both"/>
      </w:pPr>
      <w:r w:rsidRPr="00D03565">
        <w:t>2. Kỳ hạn nhận hành lý ký gửi là thời gian doanh nghiệp trao trả hành lý ký gửi cho người nhận được tính từ khi</w:t>
      </w:r>
      <w:r w:rsidR="006972F9" w:rsidRPr="00D03565">
        <w:t xml:space="preserve"> người nhận hành lý ký gửi nhận được tin báo của </w:t>
      </w:r>
      <w:r w:rsidRPr="00D03565">
        <w:t xml:space="preserve">doanh nghiệp </w:t>
      </w:r>
      <w:r w:rsidR="006972F9" w:rsidRPr="00D03565">
        <w:t>về</w:t>
      </w:r>
      <w:r w:rsidR="00C00F5E" w:rsidRPr="00D03565">
        <w:t xml:space="preserve"> </w:t>
      </w:r>
      <w:r w:rsidR="006972F9" w:rsidRPr="00D03565">
        <w:t>việc hành l</w:t>
      </w:r>
      <w:r w:rsidR="00564F80" w:rsidRPr="00D03565">
        <w:t>ý ký gửi</w:t>
      </w:r>
      <w:r w:rsidR="006972F9" w:rsidRPr="00D03565">
        <w:t xml:space="preserve"> đã được vận chuyển đến ga</w:t>
      </w:r>
      <w:r w:rsidR="00564F80" w:rsidRPr="00D03565">
        <w:t>.</w:t>
      </w:r>
    </w:p>
    <w:p w:rsidR="00564F80" w:rsidRPr="00D03565" w:rsidRDefault="00564F80" w:rsidP="00D03565">
      <w:pPr>
        <w:spacing w:after="120" w:line="240" w:lineRule="auto"/>
        <w:jc w:val="both"/>
      </w:pPr>
      <w:r w:rsidRPr="00D03565">
        <w:t xml:space="preserve">3. Doanh nghiệp quy định và công bố công khai kỳ hạn quy định tại các khoản 1 và khoản 2 Điều này và </w:t>
      </w:r>
      <w:r w:rsidR="003C2F23" w:rsidRPr="00D03565">
        <w:t xml:space="preserve">việc </w:t>
      </w:r>
      <w:r w:rsidRPr="00D03565">
        <w:t>giải quyết bồi thường thiệt hại do vi phạm kỳ hạn.</w:t>
      </w:r>
    </w:p>
    <w:p w:rsidR="008D4293" w:rsidRPr="00D03565" w:rsidRDefault="008D4293" w:rsidP="00D03565">
      <w:pPr>
        <w:spacing w:after="120" w:line="240" w:lineRule="auto"/>
        <w:jc w:val="both"/>
        <w:rPr>
          <w:b/>
        </w:rPr>
      </w:pPr>
      <w:r w:rsidRPr="00D03565">
        <w:rPr>
          <w:b/>
        </w:rPr>
        <w:t>Điề</w:t>
      </w:r>
      <w:r w:rsidR="000357DC" w:rsidRPr="00D03565">
        <w:rPr>
          <w:b/>
        </w:rPr>
        <w:t xml:space="preserve">u </w:t>
      </w:r>
      <w:r w:rsidR="00E35422" w:rsidRPr="00D03565">
        <w:rPr>
          <w:b/>
        </w:rPr>
        <w:t>17</w:t>
      </w:r>
      <w:r w:rsidRPr="00D03565">
        <w:rPr>
          <w:b/>
        </w:rPr>
        <w:t>. Giao trả hành lý ký gửi</w:t>
      </w:r>
    </w:p>
    <w:p w:rsidR="008D4293" w:rsidRPr="00D03565" w:rsidRDefault="008D4293" w:rsidP="00D03565">
      <w:pPr>
        <w:spacing w:after="120" w:line="240" w:lineRule="auto"/>
        <w:jc w:val="both"/>
      </w:pPr>
      <w:r w:rsidRPr="00D03565">
        <w:t xml:space="preserve">1. Khi nhận hành lý ký gửi, hành khách, người nhận hành lý ký gửi phải kiểm tra hành lý, xuất trình </w:t>
      </w:r>
      <w:r w:rsidR="002F0FCB" w:rsidRPr="00D03565">
        <w:t xml:space="preserve">và trả lại cho doanh nghiệp </w:t>
      </w:r>
      <w:r w:rsidRPr="00D03565">
        <w:t>vé hành lý.</w:t>
      </w:r>
    </w:p>
    <w:p w:rsidR="006A15AB" w:rsidRPr="00D03565" w:rsidRDefault="006A15AB" w:rsidP="00D03565">
      <w:pPr>
        <w:spacing w:after="120" w:line="240" w:lineRule="auto"/>
        <w:jc w:val="both"/>
      </w:pPr>
      <w:r w:rsidRPr="00D03565">
        <w:t xml:space="preserve">2. Đối với người nhận hành lý ký gửi ngoài việc thực </w:t>
      </w:r>
      <w:r w:rsidR="008E2A3D" w:rsidRPr="00D03565">
        <w:t>hiện theo quy định tại khoản 1 Đ</w:t>
      </w:r>
      <w:r w:rsidRPr="00D03565">
        <w:t>iều này đồng thời phải xuất trình một trong các giấy tờ</w:t>
      </w:r>
      <w:r w:rsidR="00F87561" w:rsidRPr="00D03565">
        <w:t xml:space="preserve"> </w:t>
      </w:r>
      <w:r w:rsidRPr="00D03565">
        <w:t xml:space="preserve">theo quy định tại khoản 2 Điều 5 Thông tư này. </w:t>
      </w:r>
    </w:p>
    <w:p w:rsidR="008D4293" w:rsidRPr="00D03565" w:rsidRDefault="00BA1696" w:rsidP="00D03565">
      <w:pPr>
        <w:spacing w:after="120" w:line="240" w:lineRule="auto"/>
        <w:jc w:val="both"/>
      </w:pPr>
      <w:r w:rsidRPr="00D03565">
        <w:t>3</w:t>
      </w:r>
      <w:r w:rsidR="008D4293" w:rsidRPr="00D03565">
        <w:t>. Trường hợp hành khách, người nhận hà</w:t>
      </w:r>
      <w:r w:rsidR="002F0FCB" w:rsidRPr="00D03565">
        <w:t xml:space="preserve">nh lý ký gửi bị mất vé hành lý </w:t>
      </w:r>
      <w:r w:rsidRPr="00D03565">
        <w:t xml:space="preserve">thì </w:t>
      </w:r>
      <w:r w:rsidR="008D4293" w:rsidRPr="00D03565">
        <w:t>phải</w:t>
      </w:r>
      <w:r w:rsidR="0047216D" w:rsidRPr="00D03565">
        <w:t xml:space="preserve"> </w:t>
      </w:r>
      <w:r w:rsidR="005917E2" w:rsidRPr="00D03565">
        <w:t xml:space="preserve">kê khai, khai báo các nội dung liên quan cần thiết theo hướng dẫn của doanh nghiệp; </w:t>
      </w:r>
      <w:r w:rsidR="00876A47" w:rsidRPr="00D03565">
        <w:t>xuất trình một trong các giấy tờ theo quy định tại khoản 2 Điều 5 Thông tư này</w:t>
      </w:r>
      <w:r w:rsidR="00044E83" w:rsidRPr="00D03565">
        <w:t xml:space="preserve">, </w:t>
      </w:r>
      <w:r w:rsidR="008D4293" w:rsidRPr="00D03565">
        <w:t>để được nhận hành lý.</w:t>
      </w:r>
    </w:p>
    <w:p w:rsidR="008D4293" w:rsidRPr="00D03565" w:rsidRDefault="00BA1696" w:rsidP="00D03565">
      <w:pPr>
        <w:spacing w:after="120" w:line="240" w:lineRule="auto"/>
        <w:jc w:val="both"/>
      </w:pPr>
      <w:r w:rsidRPr="00D03565">
        <w:lastRenderedPageBreak/>
        <w:t>4</w:t>
      </w:r>
      <w:r w:rsidR="008D4293" w:rsidRPr="00D03565">
        <w:t xml:space="preserve">. Trường hợp hành lý ký gửi bị </w:t>
      </w:r>
      <w:r w:rsidR="00F87561" w:rsidRPr="00D03565">
        <w:t xml:space="preserve">mất mát, giảm khối lượng, hư hỏng hoặc giảm chất lượng </w:t>
      </w:r>
      <w:r w:rsidR="008D4293" w:rsidRPr="00D03565">
        <w:t>sai khác so với nội dung đã được kê khai theo quy định tại khoản 1 Điều 1</w:t>
      </w:r>
      <w:r w:rsidR="00F87561" w:rsidRPr="00D03565">
        <w:t>2</w:t>
      </w:r>
      <w:r w:rsidR="008D4293" w:rsidRPr="00D03565">
        <w:t xml:space="preserve"> Thông tư này, hành khách, người nhận hành lý ký gửi phải kịp thời báo với người đại diện bên giao hành lý ký gửi của doanh nghiệp và bên giao hành lý ký gửi của doanh nghiệp có trách nhiệm lập biên bản xác nhận hiện trạng của hành lý ký gửi với hành khách, người nhận hành lý ký gửi </w:t>
      </w:r>
      <w:r w:rsidR="0025418A" w:rsidRPr="00D03565">
        <w:t xml:space="preserve">để </w:t>
      </w:r>
      <w:r w:rsidR="008D4293" w:rsidRPr="00D03565">
        <w:t>làm cơ sở bồi thường và giải quyết tranh chấp</w:t>
      </w:r>
      <w:r w:rsidR="00742D49" w:rsidRPr="00D03565">
        <w:t xml:space="preserve"> (nếu có)</w:t>
      </w:r>
      <w:r w:rsidR="008D4293" w:rsidRPr="00D03565">
        <w:t>.</w:t>
      </w:r>
    </w:p>
    <w:p w:rsidR="00525A6A" w:rsidRPr="00D03565" w:rsidRDefault="00BA1696" w:rsidP="00D03565">
      <w:pPr>
        <w:spacing w:after="120" w:line="240" w:lineRule="auto"/>
        <w:jc w:val="both"/>
      </w:pPr>
      <w:r w:rsidRPr="00D03565">
        <w:t>5</w:t>
      </w:r>
      <w:r w:rsidR="008D4293" w:rsidRPr="00D03565">
        <w:t>. Doanh nghiệp có trách nhiệm tạo điều kiện thuận lợi nhất để hành khách và người nhận hành lý ký gửi nhận hành lý.</w:t>
      </w:r>
    </w:p>
    <w:p w:rsidR="005614D2" w:rsidRPr="00D03565" w:rsidRDefault="005614D2" w:rsidP="00D03565">
      <w:pPr>
        <w:spacing w:after="120" w:line="240" w:lineRule="auto"/>
        <w:jc w:val="center"/>
        <w:rPr>
          <w:b/>
          <w:sz w:val="26"/>
          <w:szCs w:val="26"/>
        </w:rPr>
      </w:pPr>
      <w:r w:rsidRPr="00D03565">
        <w:rPr>
          <w:b/>
          <w:sz w:val="26"/>
          <w:szCs w:val="26"/>
        </w:rPr>
        <w:t>Chương IV</w:t>
      </w:r>
    </w:p>
    <w:p w:rsidR="005614D2" w:rsidRPr="00D03565" w:rsidRDefault="005614D2" w:rsidP="00D03565">
      <w:pPr>
        <w:spacing w:after="120" w:line="240" w:lineRule="auto"/>
        <w:jc w:val="center"/>
        <w:rPr>
          <w:b/>
          <w:sz w:val="26"/>
          <w:szCs w:val="26"/>
        </w:rPr>
      </w:pPr>
      <w:r w:rsidRPr="00D03565">
        <w:rPr>
          <w:b/>
          <w:sz w:val="26"/>
          <w:szCs w:val="26"/>
        </w:rPr>
        <w:t xml:space="preserve">VẬN TẢI HÀNH KHÁCH, HÀNH LÝ QUỐC TẾ VÀ </w:t>
      </w:r>
      <w:r w:rsidR="003D0640" w:rsidRPr="00D03565">
        <w:rPr>
          <w:b/>
          <w:sz w:val="26"/>
          <w:szCs w:val="26"/>
        </w:rPr>
        <w:t>VẬN TẢI HÀNH KHÁCH, HÀNH LÝ TỪ</w:t>
      </w:r>
      <w:r w:rsidRPr="00D03565">
        <w:rPr>
          <w:b/>
          <w:sz w:val="26"/>
          <w:szCs w:val="26"/>
        </w:rPr>
        <w:t xml:space="preserve"> ĐƯỜNG SẮT CHUYÊN DÙNG CÓ NỐI RAY VỚI  ĐƯỜNG SẮT QUỐC GIA VÀO ĐƯỜNG SẮT QUỐC GIA VÀ NGƯỢC LẠI</w:t>
      </w:r>
    </w:p>
    <w:p w:rsidR="005614D2" w:rsidRPr="00D03565" w:rsidRDefault="005614D2" w:rsidP="00D03565">
      <w:pPr>
        <w:spacing w:after="120" w:line="240" w:lineRule="auto"/>
        <w:jc w:val="both"/>
        <w:rPr>
          <w:b/>
        </w:rPr>
      </w:pPr>
      <w:r w:rsidRPr="00D03565">
        <w:rPr>
          <w:b/>
        </w:rPr>
        <w:t>Điều 18.</w:t>
      </w:r>
      <w:r w:rsidR="00065A83" w:rsidRPr="00D03565">
        <w:rPr>
          <w:b/>
        </w:rPr>
        <w:t xml:space="preserve"> </w:t>
      </w:r>
      <w:r w:rsidRPr="00D03565">
        <w:rPr>
          <w:b/>
        </w:rPr>
        <w:t>Vận tải hành khách, hành lý quốc tế</w:t>
      </w:r>
    </w:p>
    <w:p w:rsidR="005614D2" w:rsidRPr="00D03565" w:rsidRDefault="005614D2" w:rsidP="00D03565">
      <w:pPr>
        <w:spacing w:after="120" w:line="240" w:lineRule="auto"/>
        <w:jc w:val="both"/>
      </w:pPr>
      <w:r w:rsidRPr="00D03565">
        <w:t>Việc vận tải hành khách, hành lý quốc tế thực hiện theo quy định tại Điều 57 Luật Đường sắt và các quy định của pháp luật có liên quan.</w:t>
      </w:r>
    </w:p>
    <w:p w:rsidR="005614D2" w:rsidRPr="00D03565" w:rsidRDefault="005614D2" w:rsidP="00D03565">
      <w:pPr>
        <w:spacing w:after="120" w:line="240" w:lineRule="auto"/>
        <w:jc w:val="both"/>
        <w:rPr>
          <w:b/>
        </w:rPr>
      </w:pPr>
      <w:r w:rsidRPr="00D03565">
        <w:rPr>
          <w:b/>
        </w:rPr>
        <w:t xml:space="preserve">Điều 19. Vận </w:t>
      </w:r>
      <w:r w:rsidR="003D0640" w:rsidRPr="00D03565">
        <w:rPr>
          <w:b/>
        </w:rPr>
        <w:t>tải</w:t>
      </w:r>
      <w:r w:rsidRPr="00D03565">
        <w:rPr>
          <w:b/>
        </w:rPr>
        <w:t xml:space="preserve"> hành khách, hành lý từ đường sắt chuyên dùng có nối ray với đường sắt quốc gia vào đường sắt quốc gia và ngược lại</w:t>
      </w:r>
    </w:p>
    <w:p w:rsidR="005614D2" w:rsidRPr="00D03565" w:rsidRDefault="005614D2" w:rsidP="00D03565">
      <w:pPr>
        <w:spacing w:after="120" w:line="240" w:lineRule="auto"/>
        <w:jc w:val="both"/>
      </w:pPr>
      <w:r w:rsidRPr="00D03565">
        <w:t xml:space="preserve">Việc vận </w:t>
      </w:r>
      <w:r w:rsidR="006E5445" w:rsidRPr="00D03565">
        <w:t>tải</w:t>
      </w:r>
      <w:r w:rsidRPr="00D03565">
        <w:t xml:space="preserve"> hành khách, hành lý từ đường sắt chuyên dùng có nối ray với đường sắt quốc gia vào đường sắt quốc gia và ngược lại thực hiện theo quy định của Luật Đường sắt và các văn bản quy phạm pháp luật có liên quan.</w:t>
      </w:r>
    </w:p>
    <w:p w:rsidR="008D4293" w:rsidRPr="00D03565" w:rsidRDefault="008D4293" w:rsidP="00D03565">
      <w:pPr>
        <w:spacing w:after="120" w:line="240" w:lineRule="auto"/>
        <w:jc w:val="center"/>
        <w:rPr>
          <w:b/>
          <w:sz w:val="26"/>
          <w:szCs w:val="26"/>
        </w:rPr>
      </w:pPr>
      <w:r w:rsidRPr="00D03565">
        <w:rPr>
          <w:b/>
          <w:sz w:val="26"/>
          <w:szCs w:val="26"/>
        </w:rPr>
        <w:t>Chương V</w:t>
      </w:r>
    </w:p>
    <w:p w:rsidR="008D4293" w:rsidRPr="00D03565" w:rsidRDefault="008D4293" w:rsidP="00D03565">
      <w:pPr>
        <w:spacing w:after="120" w:line="240" w:lineRule="auto"/>
        <w:jc w:val="center"/>
        <w:rPr>
          <w:b/>
          <w:sz w:val="26"/>
          <w:szCs w:val="26"/>
        </w:rPr>
      </w:pPr>
      <w:r w:rsidRPr="00D03565">
        <w:rPr>
          <w:b/>
          <w:sz w:val="26"/>
          <w:szCs w:val="26"/>
        </w:rPr>
        <w:t>GIẢI QUYẾT SỰ CỐ, TRỞ NGẠI</w:t>
      </w:r>
    </w:p>
    <w:p w:rsidR="008D4293" w:rsidRPr="00D03565" w:rsidRDefault="008D4293" w:rsidP="00D03565">
      <w:pPr>
        <w:spacing w:after="120" w:line="240" w:lineRule="auto"/>
        <w:jc w:val="center"/>
        <w:rPr>
          <w:b/>
          <w:sz w:val="26"/>
          <w:szCs w:val="26"/>
        </w:rPr>
      </w:pPr>
      <w:r w:rsidRPr="00D03565">
        <w:rPr>
          <w:b/>
          <w:sz w:val="26"/>
          <w:szCs w:val="26"/>
        </w:rPr>
        <w:t>MỤC 1</w:t>
      </w:r>
    </w:p>
    <w:p w:rsidR="008D4293" w:rsidRPr="00D03565" w:rsidRDefault="008D4293" w:rsidP="00D03565">
      <w:pPr>
        <w:spacing w:after="120" w:line="240" w:lineRule="auto"/>
        <w:jc w:val="center"/>
        <w:rPr>
          <w:b/>
          <w:sz w:val="26"/>
          <w:szCs w:val="26"/>
        </w:rPr>
      </w:pPr>
      <w:r w:rsidRPr="00D03565">
        <w:rPr>
          <w:b/>
          <w:sz w:val="26"/>
          <w:szCs w:val="26"/>
        </w:rPr>
        <w:t>ĐỐI VỚI VẬN TẢI HÀNH KHÁCH</w:t>
      </w:r>
    </w:p>
    <w:p w:rsidR="008D4293" w:rsidRPr="00D03565" w:rsidRDefault="008D4293" w:rsidP="00D03565">
      <w:pPr>
        <w:spacing w:after="120" w:line="240" w:lineRule="auto"/>
        <w:jc w:val="both"/>
        <w:rPr>
          <w:b/>
        </w:rPr>
      </w:pPr>
      <w:r w:rsidRPr="00D03565">
        <w:rPr>
          <w:b/>
        </w:rPr>
        <w:t>Điều 2</w:t>
      </w:r>
      <w:r w:rsidR="00E35422" w:rsidRPr="00D03565">
        <w:rPr>
          <w:b/>
        </w:rPr>
        <w:t>0</w:t>
      </w:r>
      <w:r w:rsidRPr="00D03565">
        <w:rPr>
          <w:b/>
        </w:rPr>
        <w:t>. Hành khách ngừng đi tàu ở ga dọc đường</w:t>
      </w:r>
    </w:p>
    <w:p w:rsidR="008D4293" w:rsidRPr="00D03565" w:rsidRDefault="008D4293" w:rsidP="00D03565">
      <w:pPr>
        <w:spacing w:after="120" w:line="240" w:lineRule="auto"/>
        <w:jc w:val="both"/>
      </w:pPr>
      <w:r w:rsidRPr="00D03565">
        <w:t>Trường hợp hành khách đi tàu vì lý do ốm đau trên tàu không thể tiếp tục hành trình buộc phải xuống ga dọc đường, Trưởng tàu có trách nhiệm sau:</w:t>
      </w:r>
    </w:p>
    <w:p w:rsidR="008D4293" w:rsidRPr="00D03565" w:rsidRDefault="00622FB1" w:rsidP="00D03565">
      <w:pPr>
        <w:spacing w:after="120" w:line="240" w:lineRule="auto"/>
        <w:jc w:val="both"/>
      </w:pPr>
      <w:r w:rsidRPr="00D03565">
        <w:t xml:space="preserve">1. </w:t>
      </w:r>
      <w:r w:rsidR="008D4293" w:rsidRPr="00D03565">
        <w:t>Tổ chức</w:t>
      </w:r>
      <w:r w:rsidR="0025418A" w:rsidRPr="00D03565">
        <w:t xml:space="preserve"> sơ cứu cho hành khách;</w:t>
      </w:r>
    </w:p>
    <w:p w:rsidR="008D4293" w:rsidRPr="00D03565" w:rsidRDefault="00622FB1" w:rsidP="00D03565">
      <w:pPr>
        <w:spacing w:after="120" w:line="240" w:lineRule="auto"/>
        <w:jc w:val="both"/>
      </w:pPr>
      <w:r w:rsidRPr="00D03565">
        <w:t xml:space="preserve">2. </w:t>
      </w:r>
      <w:r w:rsidR="008D4293" w:rsidRPr="00D03565">
        <w:t>Xác nhận để hành khách đi tiếp bằng chuyến tàu khác hoặc được doanh nghiệp trả lại tiền vé đối với quãng đường hành khách chưa</w:t>
      </w:r>
      <w:r w:rsidR="00702828" w:rsidRPr="00D03565">
        <w:t xml:space="preserve"> đi</w:t>
      </w:r>
      <w:r w:rsidR="008D4293" w:rsidRPr="00D03565">
        <w:t xml:space="preserve"> </w:t>
      </w:r>
      <w:r w:rsidR="00432E85" w:rsidRPr="00D03565">
        <w:t xml:space="preserve">tính từ ga gần nhất phía trước mà tàu có đỗ nhận khách đến ga đến ghi trên vé của hành khách </w:t>
      </w:r>
      <w:r w:rsidR="008D4293" w:rsidRPr="00D03565">
        <w:t>đã mua.</w:t>
      </w:r>
    </w:p>
    <w:p w:rsidR="008D4293" w:rsidRPr="00D03565" w:rsidRDefault="008D4293" w:rsidP="00D03565">
      <w:pPr>
        <w:spacing w:after="120" w:line="240" w:lineRule="auto"/>
        <w:jc w:val="both"/>
        <w:rPr>
          <w:b/>
        </w:rPr>
      </w:pPr>
      <w:r w:rsidRPr="00D03565">
        <w:rPr>
          <w:b/>
        </w:rPr>
        <w:t>Điều 2</w:t>
      </w:r>
      <w:r w:rsidR="00E35422" w:rsidRPr="00D03565">
        <w:rPr>
          <w:b/>
        </w:rPr>
        <w:t>1</w:t>
      </w:r>
      <w:r w:rsidRPr="00D03565">
        <w:rPr>
          <w:b/>
        </w:rPr>
        <w:t>.Thay đổi chỗ trên tàu</w:t>
      </w:r>
    </w:p>
    <w:p w:rsidR="008D4293" w:rsidRPr="00D03565" w:rsidRDefault="008D4293" w:rsidP="00D03565">
      <w:pPr>
        <w:spacing w:after="120" w:line="240" w:lineRule="auto"/>
        <w:jc w:val="both"/>
      </w:pPr>
      <w:r w:rsidRPr="00D03565">
        <w:t>Trường hợp doanh nghiệp phải thay đổi toa xe, thay tàu so với phương án bán vé đã bán cho hành khách thì việc thay đổi chỗ giải quyết như sau:</w:t>
      </w:r>
    </w:p>
    <w:p w:rsidR="008D4293" w:rsidRPr="00D03565" w:rsidRDefault="008D4293" w:rsidP="00D03565">
      <w:pPr>
        <w:spacing w:after="120" w:line="240" w:lineRule="auto"/>
        <w:jc w:val="both"/>
      </w:pPr>
      <w:r w:rsidRPr="00D03565">
        <w:t xml:space="preserve">1. Hành khách có vé hạng cao mà không có chỗ nên phải sử dụng chỗ vé có hạng thấp hơn ngoài ý muốn của hành khách thì tại ga đến, doanh nghiệp phải </w:t>
      </w:r>
      <w:r w:rsidRPr="00D03565">
        <w:lastRenderedPageBreak/>
        <w:t>hoàn lại tiền chênh lệch trên đoạn đường hành khách đã sử dụng chỗ vé hạng thấp và không được thu thêm các khoản chi phí liên quan. Thứ hạng của chỗ trên tàu do doanh nghiệp quy định.</w:t>
      </w:r>
    </w:p>
    <w:p w:rsidR="008D4293" w:rsidRPr="00D03565" w:rsidRDefault="008D4293" w:rsidP="00D03565">
      <w:pPr>
        <w:spacing w:after="120" w:line="240" w:lineRule="auto"/>
        <w:jc w:val="both"/>
      </w:pPr>
      <w:r w:rsidRPr="00D03565">
        <w:t>2. Hành khách có vé hạng thấp mà không có chỗ được doanh nghiệp bố trí chỗ hạng cao hơn thì hành khách không phải trả thêm tiền.</w:t>
      </w:r>
    </w:p>
    <w:p w:rsidR="008D4293" w:rsidRPr="00D03565" w:rsidRDefault="008D4293" w:rsidP="00D03565">
      <w:pPr>
        <w:spacing w:after="120" w:line="240" w:lineRule="auto"/>
        <w:jc w:val="both"/>
      </w:pPr>
      <w:r w:rsidRPr="00D03565">
        <w:t>3. Trường hợp tại ga đi tàu, khi hành khách không chấp nhận đi tàu thì doanh nghiệp phải trả lại toàn bộ tiền vé cho hành khách. Trường hợp tại ga dọc đường, khi hành khách không chấp nhận đổi chỗ để tiếp tục đi tàu thì doanh nghiệp phải trả lại tiền vé cho hành khách tính từ ga dọc đường đó đến ga xuống tàu của hành khách ghi trên vé.</w:t>
      </w:r>
    </w:p>
    <w:p w:rsidR="006E2E32" w:rsidRPr="00D03565" w:rsidRDefault="008D4293" w:rsidP="00D03565">
      <w:pPr>
        <w:spacing w:after="120" w:line="240" w:lineRule="auto"/>
        <w:jc w:val="both"/>
        <w:rPr>
          <w:b/>
        </w:rPr>
      </w:pPr>
      <w:r w:rsidRPr="00D03565">
        <w:rPr>
          <w:b/>
        </w:rPr>
        <w:t>Điều 2</w:t>
      </w:r>
      <w:r w:rsidR="00E35422" w:rsidRPr="00D03565">
        <w:rPr>
          <w:b/>
        </w:rPr>
        <w:t>2</w:t>
      </w:r>
      <w:r w:rsidRPr="00D03565">
        <w:rPr>
          <w:b/>
        </w:rPr>
        <w:t>. Mất vé</w:t>
      </w:r>
      <w:r w:rsidR="00B3352E" w:rsidRPr="00D03565">
        <w:rPr>
          <w:b/>
        </w:rPr>
        <w:t>, thẻ</w:t>
      </w:r>
      <w:r w:rsidR="0002467F" w:rsidRPr="00D03565">
        <w:rPr>
          <w:b/>
        </w:rPr>
        <w:t xml:space="preserve"> lên tàu</w:t>
      </w:r>
      <w:r w:rsidR="007E6FC3" w:rsidRPr="00D03565">
        <w:rPr>
          <w:b/>
        </w:rPr>
        <w:t xml:space="preserve"> </w:t>
      </w:r>
    </w:p>
    <w:p w:rsidR="008D4293" w:rsidRPr="00D03565" w:rsidRDefault="008D4293" w:rsidP="00D03565">
      <w:pPr>
        <w:spacing w:after="120" w:line="240" w:lineRule="auto"/>
        <w:jc w:val="both"/>
      </w:pPr>
      <w:r w:rsidRPr="00D03565">
        <w:t xml:space="preserve">1. Trường hợp hành khách bị mất vé cứng thì hành khách báo cho nhân viên của doanh nghiệp. Trường hợp hành khách chứng minh được quyền sở hữu vé, doanh nghiệp có trách nhiệm cấp Giấy xác nhận để hành khách tiếp tục đi tàu. Mẫu </w:t>
      </w:r>
      <w:r w:rsidR="0025418A" w:rsidRPr="00D03565">
        <w:t xml:space="preserve">Giấy xác nhận </w:t>
      </w:r>
      <w:r w:rsidRPr="00D03565">
        <w:t>do doanh nghiệp quy định.</w:t>
      </w:r>
    </w:p>
    <w:p w:rsidR="008D4293" w:rsidRPr="00D03565" w:rsidRDefault="008D4293" w:rsidP="00D03565">
      <w:pPr>
        <w:spacing w:after="120" w:line="240" w:lineRule="auto"/>
        <w:jc w:val="both"/>
      </w:pPr>
      <w:r w:rsidRPr="00D03565">
        <w:t xml:space="preserve">2. Trường hợp hành khách bị mất </w:t>
      </w:r>
      <w:r w:rsidR="0002467F" w:rsidRPr="00D03565">
        <w:t>thẻ lên</w:t>
      </w:r>
      <w:r w:rsidR="00B3352E" w:rsidRPr="00D03565">
        <w:t xml:space="preserve"> tàu</w:t>
      </w:r>
      <w:r w:rsidR="001B42A7" w:rsidRPr="00D03565">
        <w:t xml:space="preserve"> </w:t>
      </w:r>
      <w:r w:rsidRPr="00D03565">
        <w:t>thì giải quyết như sau:</w:t>
      </w:r>
    </w:p>
    <w:p w:rsidR="008D4293" w:rsidRPr="00D03565" w:rsidRDefault="008D4293" w:rsidP="00D03565">
      <w:pPr>
        <w:spacing w:after="120" w:line="240" w:lineRule="auto"/>
        <w:jc w:val="both"/>
      </w:pPr>
      <w:r w:rsidRPr="00D03565">
        <w:t>a) Hành khách phải cung cấp cho doanh nghiệp về các</w:t>
      </w:r>
      <w:r w:rsidR="00622FB1" w:rsidRPr="00D03565">
        <w:t xml:space="preserve"> thông tin của mình </w:t>
      </w:r>
      <w:r w:rsidRPr="00D03565">
        <w:t>khi mua vé;</w:t>
      </w:r>
    </w:p>
    <w:p w:rsidR="008D4293" w:rsidRPr="00D03565" w:rsidRDefault="008D4293" w:rsidP="00D03565">
      <w:pPr>
        <w:spacing w:after="120" w:line="240" w:lineRule="auto"/>
        <w:jc w:val="both"/>
      </w:pPr>
      <w:r w:rsidRPr="00D03565">
        <w:t xml:space="preserve">b) Trên cơ sở dữ liệu quản lý vé điện tử đã bán cho hành khách, đại diện doanh nghiệp cung cấp lại </w:t>
      </w:r>
      <w:r w:rsidR="0002467F" w:rsidRPr="00D03565">
        <w:t>thẻ lên</w:t>
      </w:r>
      <w:r w:rsidR="00B3352E" w:rsidRPr="00D03565">
        <w:t xml:space="preserve"> tàu</w:t>
      </w:r>
      <w:r w:rsidRPr="00D03565">
        <w:t xml:space="preserve"> cho hành khách đã mua.</w:t>
      </w:r>
    </w:p>
    <w:p w:rsidR="008272A2" w:rsidRPr="00D03565" w:rsidRDefault="008D4293" w:rsidP="00D03565">
      <w:pPr>
        <w:spacing w:after="120" w:line="240" w:lineRule="auto"/>
        <w:jc w:val="both"/>
      </w:pPr>
      <w:r w:rsidRPr="00D03565">
        <w:t>3.</w:t>
      </w:r>
      <w:r w:rsidR="002F09A4" w:rsidRPr="00D03565">
        <w:t xml:space="preserve"> </w:t>
      </w:r>
      <w:r w:rsidRPr="00D03565">
        <w:t>Trường hợp doanh nghiệp không có đủ cơ sở để xác minh được là hành khách đã có vé đi tàu thì hành khách phải mua vé bổ sung theo quy định của doanh nghiệp hoặc hành khách phải xuống tàu tại ga gần nhất tàu có đỗ.</w:t>
      </w:r>
    </w:p>
    <w:p w:rsidR="008D4293" w:rsidRPr="00D03565" w:rsidRDefault="008D4293" w:rsidP="00D03565">
      <w:pPr>
        <w:spacing w:after="120" w:line="240" w:lineRule="auto"/>
        <w:jc w:val="both"/>
        <w:rPr>
          <w:b/>
        </w:rPr>
      </w:pPr>
      <w:r w:rsidRPr="00D03565">
        <w:rPr>
          <w:b/>
        </w:rPr>
        <w:t>Điều 2</w:t>
      </w:r>
      <w:r w:rsidR="00E35422" w:rsidRPr="00D03565">
        <w:rPr>
          <w:b/>
        </w:rPr>
        <w:t>3</w:t>
      </w:r>
      <w:r w:rsidRPr="00D03565">
        <w:rPr>
          <w:b/>
        </w:rPr>
        <w:t>. Hành khách bị nhỡ tàu</w:t>
      </w:r>
    </w:p>
    <w:p w:rsidR="008D4293" w:rsidRPr="00D03565" w:rsidRDefault="008D4293" w:rsidP="00D03565">
      <w:pPr>
        <w:spacing w:after="120" w:line="240" w:lineRule="auto"/>
        <w:jc w:val="both"/>
      </w:pPr>
      <w:r w:rsidRPr="00D03565">
        <w:t>1. Hành khách bị nhỡ tàu không do lỗi của doanh nghiệp thì vé không còn giá trị sử dụng. Doanh nghiệp quy định cụ thể các trường hợp nhỡ tàu do nguyên nhân khách quan và các biện pháp giải quyết để hỗ trợ hành khách.</w:t>
      </w:r>
    </w:p>
    <w:p w:rsidR="008D4293" w:rsidRPr="00D03565" w:rsidRDefault="008D4293" w:rsidP="00D03565">
      <w:pPr>
        <w:spacing w:after="120" w:line="240" w:lineRule="auto"/>
        <w:jc w:val="both"/>
      </w:pPr>
      <w:r w:rsidRPr="00D03565">
        <w:t>2. Hành khách bị nhỡ tàu do lỗi của doanh nghiệp thì giải quyết như sau:</w:t>
      </w:r>
    </w:p>
    <w:p w:rsidR="008D4293" w:rsidRPr="00D03565" w:rsidRDefault="008D4293" w:rsidP="00D03565">
      <w:pPr>
        <w:spacing w:after="120" w:line="240" w:lineRule="auto"/>
        <w:jc w:val="both"/>
      </w:pPr>
      <w:r w:rsidRPr="00D03565">
        <w:t>a) Đại diện c</w:t>
      </w:r>
      <w:r w:rsidR="00622FB1" w:rsidRPr="00D03565">
        <w:t xml:space="preserve">ủa doanh nghiệp xác nhận </w:t>
      </w:r>
      <w:r w:rsidRPr="00D03565">
        <w:t>bố trí để hành khách đi chuyến tàu sớm nhất có quy định dừng ở ga đến ghi trên vé của hành khách.</w:t>
      </w:r>
      <w:r w:rsidR="00622FB1" w:rsidRPr="00D03565">
        <w:t xml:space="preserve"> Trường hợp doanh nghiệp bố trí loại chỗ </w:t>
      </w:r>
      <w:r w:rsidR="005D2EFA" w:rsidRPr="00D03565">
        <w:t xml:space="preserve">có hạng thấp </w:t>
      </w:r>
      <w:r w:rsidR="00622FB1" w:rsidRPr="00D03565">
        <w:t>hơn loại chỗ ghi trên vé của hành khách thì doanh ng</w:t>
      </w:r>
      <w:r w:rsidR="005D2EFA" w:rsidRPr="00D03565">
        <w:t>h</w:t>
      </w:r>
      <w:r w:rsidR="00622FB1" w:rsidRPr="00D03565">
        <w:t>iệp</w:t>
      </w:r>
      <w:r w:rsidRPr="00D03565">
        <w:t xml:space="preserve"> có trách nhiệm trả lại tiền chênh lệch giữa tiền ghi trên vé của hành khách và tiền của loại chỗ thực tế trên tàu mà doa</w:t>
      </w:r>
      <w:r w:rsidR="00622FB1" w:rsidRPr="00D03565">
        <w:t>nh nghiệp bố trí cho hành khách. T</w:t>
      </w:r>
      <w:r w:rsidRPr="00D03565">
        <w:t>rường hợp</w:t>
      </w:r>
      <w:r w:rsidR="00622FB1" w:rsidRPr="00D03565">
        <w:t xml:space="preserve"> doanh nghiệp bố trí chỗ </w:t>
      </w:r>
      <w:r w:rsidR="005D2EFA" w:rsidRPr="00D03565">
        <w:t xml:space="preserve">có hạng </w:t>
      </w:r>
      <w:r w:rsidR="00622FB1" w:rsidRPr="00D03565">
        <w:t>cao hơn loại chỗ ghi trên vé của hành khách thì hành khách không phải trả thêm tiền</w:t>
      </w:r>
      <w:r w:rsidR="00AB127D" w:rsidRPr="00D03565">
        <w:t>;</w:t>
      </w:r>
    </w:p>
    <w:p w:rsidR="008D4293" w:rsidRPr="00D03565" w:rsidRDefault="008D4293" w:rsidP="00D03565">
      <w:pPr>
        <w:spacing w:after="120" w:line="240" w:lineRule="auto"/>
        <w:jc w:val="both"/>
      </w:pPr>
      <w:r w:rsidRPr="00D03565">
        <w:t xml:space="preserve">b) Hành khách có </w:t>
      </w:r>
      <w:r w:rsidR="006E2E32" w:rsidRPr="00D03565">
        <w:t xml:space="preserve">quyền </w:t>
      </w:r>
      <w:r w:rsidRPr="00D03565">
        <w:t>yêu cầu đổi vé đi vào ngày khác cùng loại tàu tương đương với vé đã mua và chỉ được thay đổi một lần;</w:t>
      </w:r>
    </w:p>
    <w:p w:rsidR="008D4293" w:rsidRPr="00D03565" w:rsidRDefault="008D4293" w:rsidP="00D03565">
      <w:pPr>
        <w:spacing w:after="120" w:line="240" w:lineRule="auto"/>
        <w:jc w:val="both"/>
      </w:pPr>
      <w:r w:rsidRPr="00D03565">
        <w:lastRenderedPageBreak/>
        <w:t>c) Trường hợp hành khách không tiếp tục chờ đi tàu, doanh nghiệp phải trả toàn bộ tiền vé (nếu nhỡ tàu ở ga đi) hoặc tiền vé trên đoạn đường chưa đi (nếu nhỡ tàu ở ga dọc đường);</w:t>
      </w:r>
    </w:p>
    <w:p w:rsidR="00375A5D" w:rsidRPr="00D03565" w:rsidRDefault="008D4293" w:rsidP="00D03565">
      <w:pPr>
        <w:spacing w:after="120" w:line="240" w:lineRule="auto"/>
        <w:jc w:val="both"/>
      </w:pPr>
      <w:r w:rsidRPr="00D03565">
        <w:t>d) Doanh nghiệp quy định việc hỗ trợ hành khách như ăn, uống, ngủ, nghỉ trong thời gian hành khách chờ đi tàu.</w:t>
      </w:r>
    </w:p>
    <w:p w:rsidR="008D4293" w:rsidRPr="00D03565" w:rsidRDefault="008D4293" w:rsidP="00D03565">
      <w:pPr>
        <w:spacing w:after="120" w:line="240" w:lineRule="auto"/>
        <w:jc w:val="both"/>
        <w:rPr>
          <w:b/>
        </w:rPr>
      </w:pPr>
      <w:r w:rsidRPr="00D03565">
        <w:rPr>
          <w:b/>
        </w:rPr>
        <w:t>Điều 2</w:t>
      </w:r>
      <w:r w:rsidR="00E35422" w:rsidRPr="00D03565">
        <w:rPr>
          <w:b/>
        </w:rPr>
        <w:t>4</w:t>
      </w:r>
      <w:r w:rsidRPr="00D03565">
        <w:rPr>
          <w:b/>
        </w:rPr>
        <w:t>. Tàu bị tắc đường</w:t>
      </w:r>
    </w:p>
    <w:p w:rsidR="008D4293" w:rsidRPr="00D03565" w:rsidRDefault="008D4293" w:rsidP="00D03565">
      <w:pPr>
        <w:spacing w:after="120" w:line="240" w:lineRule="auto"/>
        <w:jc w:val="both"/>
      </w:pPr>
      <w:r w:rsidRPr="00D03565">
        <w:t>Khi có sự cố gây tắc đường</w:t>
      </w:r>
      <w:r w:rsidR="00AB127D" w:rsidRPr="00D03565">
        <w:t xml:space="preserve"> chạy tàu </w:t>
      </w:r>
      <w:r w:rsidRPr="00D03565">
        <w:t>thì giải quyết như sau:</w:t>
      </w:r>
    </w:p>
    <w:p w:rsidR="008D4293" w:rsidRPr="00D03565" w:rsidRDefault="008D4293" w:rsidP="00D03565">
      <w:pPr>
        <w:spacing w:after="120" w:line="240" w:lineRule="auto"/>
        <w:jc w:val="both"/>
      </w:pPr>
      <w:r w:rsidRPr="00D03565">
        <w:t>1. Tại ga hành khách lên tàu:</w:t>
      </w:r>
    </w:p>
    <w:p w:rsidR="008D4293" w:rsidRPr="00D03565" w:rsidRDefault="008D4293" w:rsidP="00D03565">
      <w:pPr>
        <w:spacing w:after="120" w:line="240" w:lineRule="auto"/>
        <w:jc w:val="both"/>
      </w:pPr>
      <w:r w:rsidRPr="00D03565">
        <w:t>a) Hành khách có quyền từ chối đi tàu và yêu cầu doanh nghiệp trả lại toàn bộ tiền đã được ghi trên vé;</w:t>
      </w:r>
    </w:p>
    <w:p w:rsidR="008D4293" w:rsidRPr="00D03565" w:rsidRDefault="008D4293" w:rsidP="00D03565">
      <w:pPr>
        <w:spacing w:after="120" w:line="240" w:lineRule="auto"/>
        <w:jc w:val="both"/>
      </w:pPr>
      <w:r w:rsidRPr="00D03565">
        <w:t>b) Trường hợp hành khách chấp nhận chờ để đi tàu, doanh nghiệp phải bố trí để hành khách được đi tàu sớm nhất.</w:t>
      </w:r>
    </w:p>
    <w:p w:rsidR="008D4293" w:rsidRPr="00D03565" w:rsidRDefault="008D4293" w:rsidP="00D03565">
      <w:pPr>
        <w:spacing w:after="120" w:line="240" w:lineRule="auto"/>
        <w:jc w:val="both"/>
      </w:pPr>
      <w:r w:rsidRPr="00D03565">
        <w:t>2. Trên đường vận chuyển:</w:t>
      </w:r>
    </w:p>
    <w:p w:rsidR="00AB127D" w:rsidRPr="00D03565" w:rsidRDefault="00AB127D" w:rsidP="00D03565">
      <w:pPr>
        <w:spacing w:after="120" w:line="240" w:lineRule="auto"/>
        <w:jc w:val="both"/>
      </w:pPr>
      <w:r w:rsidRPr="00D03565">
        <w:t>a) Nếu hành khách muốn trở về ga đi, doanh nghiệp phải bố trí đưa hành khách trở về bằng chuyến tàu đầu tiên và hành khách không phải trả tiền vé. Khi trở về, hành khách có thể xuống một ga dọc đường nếu tàu có đỗ. Doanh nghiệp phải trả lại tiền vé cho hành khách trên đoạn đường từ ga hành khách xuống tàu đến ga đến ghi trên vé;</w:t>
      </w:r>
    </w:p>
    <w:p w:rsidR="008D4293" w:rsidRPr="00D03565" w:rsidRDefault="008D4293" w:rsidP="00D03565">
      <w:pPr>
        <w:spacing w:after="120" w:line="240" w:lineRule="auto"/>
        <w:jc w:val="both"/>
      </w:pPr>
      <w:r w:rsidRPr="00D03565">
        <w:t>b) Trường hợp hành khách xuống tàu tại ga có đỗ và yêu cầu trả lại tiền vé thì doanh nghiệp phải trả lại tiền vé đối với đoạn đường mà hành khách chưa đi;</w:t>
      </w:r>
    </w:p>
    <w:p w:rsidR="008D4293" w:rsidRPr="00D03565" w:rsidRDefault="008D4293" w:rsidP="00D03565">
      <w:pPr>
        <w:spacing w:after="120" w:line="240" w:lineRule="auto"/>
        <w:jc w:val="both"/>
      </w:pPr>
      <w:r w:rsidRPr="00D03565">
        <w:t>c) Trường hợp hành khách chờ đợi ở ga mà tàu phải đỗ lại để chờ đi tiếp, doanh nghiệp phải đảm bảo các điều kiện sinh hoạt tối thiểu như: Ăn, uống miễn phí cho hành khách trong suốt thời gian chờ đợi ở ga;</w:t>
      </w:r>
    </w:p>
    <w:p w:rsidR="008D4293" w:rsidRPr="00D03565" w:rsidRDefault="008D4293" w:rsidP="00D03565">
      <w:pPr>
        <w:spacing w:after="120" w:line="240" w:lineRule="auto"/>
        <w:jc w:val="both"/>
      </w:pPr>
      <w:r w:rsidRPr="00D03565">
        <w:t>d) Trường hợp doanh nghiệp phải tổ chức chuyển tải, thì doanh nghiệp phải đảm bảo các điều kiện sinh hoạt tối thiểu cho hành khách như quy định tại điểm c khoản 2 Điều này.</w:t>
      </w:r>
    </w:p>
    <w:p w:rsidR="008D4293" w:rsidRPr="00D03565" w:rsidRDefault="008D4293" w:rsidP="00D03565">
      <w:pPr>
        <w:spacing w:after="120" w:line="240" w:lineRule="auto"/>
        <w:jc w:val="both"/>
      </w:pPr>
      <w:r w:rsidRPr="00D03565">
        <w:t xml:space="preserve"> 3. Thời h</w:t>
      </w:r>
      <w:r w:rsidR="00AB127D" w:rsidRPr="00D03565">
        <w:t>ạn hoàn trả tiền vé không quá 30</w:t>
      </w:r>
      <w:r w:rsidRPr="00D03565">
        <w:t xml:space="preserve"> ngày, kể từ ngày hành khách xuống tàu.</w:t>
      </w:r>
    </w:p>
    <w:p w:rsidR="008D4293" w:rsidRPr="00D03565" w:rsidRDefault="008D4293" w:rsidP="00D03565">
      <w:pPr>
        <w:spacing w:after="120" w:line="240" w:lineRule="auto"/>
        <w:jc w:val="center"/>
        <w:rPr>
          <w:b/>
          <w:sz w:val="26"/>
          <w:szCs w:val="26"/>
        </w:rPr>
      </w:pPr>
      <w:r w:rsidRPr="00D03565">
        <w:rPr>
          <w:b/>
          <w:sz w:val="26"/>
          <w:szCs w:val="26"/>
        </w:rPr>
        <w:t>Mục 2</w:t>
      </w:r>
    </w:p>
    <w:p w:rsidR="008D4293" w:rsidRPr="00D03565" w:rsidRDefault="008D4293" w:rsidP="00D03565">
      <w:pPr>
        <w:spacing w:after="120" w:line="240" w:lineRule="auto"/>
        <w:jc w:val="center"/>
        <w:rPr>
          <w:b/>
          <w:sz w:val="26"/>
          <w:szCs w:val="26"/>
        </w:rPr>
      </w:pPr>
      <w:r w:rsidRPr="00D03565">
        <w:rPr>
          <w:b/>
          <w:sz w:val="26"/>
          <w:szCs w:val="26"/>
        </w:rPr>
        <w:t>ĐỐI VỚI VẬN TẢI HÀNH LÝ</w:t>
      </w:r>
    </w:p>
    <w:p w:rsidR="008D4293" w:rsidRPr="00D03565" w:rsidRDefault="008D4293" w:rsidP="00D03565">
      <w:pPr>
        <w:spacing w:after="120" w:line="240" w:lineRule="auto"/>
        <w:jc w:val="both"/>
        <w:rPr>
          <w:b/>
        </w:rPr>
      </w:pPr>
      <w:r w:rsidRPr="00D03565">
        <w:rPr>
          <w:b/>
        </w:rPr>
        <w:t>Điều 2</w:t>
      </w:r>
      <w:r w:rsidR="00E35422" w:rsidRPr="00D03565">
        <w:rPr>
          <w:b/>
        </w:rPr>
        <w:t>5</w:t>
      </w:r>
      <w:r w:rsidRPr="00D03565">
        <w:rPr>
          <w:b/>
        </w:rPr>
        <w:t>. Xử lý hành lý ký gửi không có người nhận hoặc người nhận từ chối nhận hàng</w:t>
      </w:r>
    </w:p>
    <w:p w:rsidR="003E37A2" w:rsidRPr="00D03565" w:rsidRDefault="002B1EAF" w:rsidP="00D03565">
      <w:pPr>
        <w:spacing w:after="120" w:line="240" w:lineRule="auto"/>
        <w:jc w:val="both"/>
      </w:pPr>
      <w:r w:rsidRPr="00D03565">
        <w:t xml:space="preserve">1. </w:t>
      </w:r>
      <w:r w:rsidR="00CD1FA4" w:rsidRPr="00D03565">
        <w:t xml:space="preserve">Sau thời hạn </w:t>
      </w:r>
      <w:r w:rsidR="003E37A2" w:rsidRPr="00D03565">
        <w:t>60</w:t>
      </w:r>
      <w:r w:rsidR="00CD1FA4" w:rsidRPr="00D03565">
        <w:t xml:space="preserve"> ngày, kể từ ngày doanh nghiệp báo </w:t>
      </w:r>
      <w:r w:rsidR="00646F3E" w:rsidRPr="00D03565">
        <w:t xml:space="preserve">tin </w:t>
      </w:r>
      <w:r w:rsidR="00CD1FA4" w:rsidRPr="00D03565">
        <w:t>cho hành khách, người gửi hành lý ký gửi biết hành lý ký gửi đã được vận tải đến nơi trả hàng mà không có người nhận hoặc người nhận từ chối nhận hàng thì hành lý ký gửi được coi như là vật dụng, hàng hóa</w:t>
      </w:r>
      <w:r w:rsidR="003E37A2" w:rsidRPr="00D03565">
        <w:t xml:space="preserve"> không có người nhận</w:t>
      </w:r>
      <w:r w:rsidR="003476CE" w:rsidRPr="00D03565">
        <w:t>.</w:t>
      </w:r>
    </w:p>
    <w:p w:rsidR="00CD1FA4" w:rsidRPr="00D03565" w:rsidRDefault="00CB720C" w:rsidP="00D03565">
      <w:pPr>
        <w:spacing w:after="120" w:line="240" w:lineRule="auto"/>
        <w:jc w:val="both"/>
      </w:pPr>
      <w:r w:rsidRPr="00D03565">
        <w:t xml:space="preserve">2. </w:t>
      </w:r>
      <w:r w:rsidR="00CD1FA4" w:rsidRPr="00D03565">
        <w:t>Doanh nghiệp</w:t>
      </w:r>
      <w:r w:rsidR="003E37A2" w:rsidRPr="00D03565">
        <w:t xml:space="preserve"> thỏa thuận với hành khách, người gửi hành lý ký gửi trước khi nhận vận chuyển về việc xử lý vật dụng, hàng hóa không có ng</w:t>
      </w:r>
      <w:r w:rsidR="003476CE" w:rsidRPr="00D03565">
        <w:t>ười</w:t>
      </w:r>
      <w:r w:rsidR="003E37A2" w:rsidRPr="00D03565">
        <w:t xml:space="preserve"> </w:t>
      </w:r>
      <w:r w:rsidR="00474C89" w:rsidRPr="00D03565">
        <w:t xml:space="preserve">nhận </w:t>
      </w:r>
      <w:r w:rsidR="00474C89" w:rsidRPr="00D03565">
        <w:lastRenderedPageBreak/>
        <w:t>theo quy định tại khoản 1 Đ</w:t>
      </w:r>
      <w:r w:rsidR="003E37A2" w:rsidRPr="00D03565">
        <w:t>iều này</w:t>
      </w:r>
      <w:r w:rsidR="00600089" w:rsidRPr="00D03565">
        <w:t xml:space="preserve">, </w:t>
      </w:r>
      <w:r w:rsidR="003E37A2" w:rsidRPr="00D03565">
        <w:t xml:space="preserve">đối với hành lý </w:t>
      </w:r>
      <w:r w:rsidR="005A6E48" w:rsidRPr="00D03565">
        <w:t xml:space="preserve">ký gửi </w:t>
      </w:r>
      <w:r w:rsidR="003E37A2" w:rsidRPr="00D03565">
        <w:t>là hàng hóa mau hỏng thì việc xử lý</w:t>
      </w:r>
      <w:r w:rsidR="003476CE" w:rsidRPr="00D03565">
        <w:t xml:space="preserve"> có thể thực hiện trước thờ</w:t>
      </w:r>
      <w:r w:rsidR="00474C89" w:rsidRPr="00D03565">
        <w:t>i hạn quy định tại khoản 1 của Đ</w:t>
      </w:r>
      <w:r w:rsidR="003476CE" w:rsidRPr="00D03565">
        <w:t>iều này.</w:t>
      </w:r>
    </w:p>
    <w:p w:rsidR="008D4293" w:rsidRPr="00D03565" w:rsidRDefault="008D4293" w:rsidP="00D03565">
      <w:pPr>
        <w:spacing w:after="120" w:line="240" w:lineRule="auto"/>
        <w:jc w:val="both"/>
        <w:rPr>
          <w:b/>
        </w:rPr>
      </w:pPr>
      <w:r w:rsidRPr="00D03565">
        <w:rPr>
          <w:b/>
        </w:rPr>
        <w:t>Điều 2</w:t>
      </w:r>
      <w:r w:rsidR="00E35422" w:rsidRPr="00D03565">
        <w:rPr>
          <w:b/>
        </w:rPr>
        <w:t>6</w:t>
      </w:r>
      <w:r w:rsidRPr="00D03565">
        <w:rPr>
          <w:b/>
        </w:rPr>
        <w:t>. Thay đổi vận chuyển hành lý ký gửi</w:t>
      </w:r>
    </w:p>
    <w:p w:rsidR="008D4293" w:rsidRPr="00D03565" w:rsidRDefault="008D4293" w:rsidP="00D03565">
      <w:pPr>
        <w:spacing w:after="120" w:line="240" w:lineRule="auto"/>
        <w:jc w:val="both"/>
      </w:pPr>
      <w:r w:rsidRPr="00D03565">
        <w:t xml:space="preserve">1. Sau khi đã làm thủ tục gửi hành lý ký gửi, hành khách, người gửi hành lý ký gửi có thể thay đổi, không gửi toàn bộ hoặc một phần hành lý ký gửi; thay đổi ga đến, người nhận nhưng phải làm thủ tục thay đổi, điều chỉnh </w:t>
      </w:r>
      <w:r w:rsidR="00775408" w:rsidRPr="00D03565">
        <w:t>theo quy định của doanh nghiệp</w:t>
      </w:r>
      <w:r w:rsidRPr="00D03565">
        <w:t>.</w:t>
      </w:r>
    </w:p>
    <w:p w:rsidR="008D4293" w:rsidRPr="00D03565" w:rsidRDefault="008D4293" w:rsidP="00D03565">
      <w:pPr>
        <w:spacing w:after="120" w:line="240" w:lineRule="auto"/>
        <w:jc w:val="both"/>
      </w:pPr>
      <w:r w:rsidRPr="00D03565">
        <w:t>2. Doanh nghiệp có trách nhiệm phối hợp với hành khách, người gửi hành lý ký gửi để làm thủ tục thay đổi, điều chỉnh gửi hành lý ký gửi và ưu tiên hành lý ký gửi đi cùng hành trình của hành khách.</w:t>
      </w:r>
    </w:p>
    <w:p w:rsidR="00AB127D" w:rsidRPr="00D03565" w:rsidRDefault="00AB127D" w:rsidP="00D03565">
      <w:pPr>
        <w:spacing w:after="120" w:line="240" w:lineRule="auto"/>
        <w:jc w:val="both"/>
      </w:pPr>
      <w:r w:rsidRPr="00D03565">
        <w:t>3. Thời hạn yêu cầu thay đổi và các quy định khác để thay đổi vận chuyển hành lý ký gửi do doanh nghiệp quy định.</w:t>
      </w:r>
    </w:p>
    <w:p w:rsidR="008D4293" w:rsidRPr="00D03565" w:rsidRDefault="008D4293" w:rsidP="00D03565">
      <w:pPr>
        <w:spacing w:after="120" w:line="240" w:lineRule="auto"/>
        <w:jc w:val="both"/>
        <w:rPr>
          <w:b/>
        </w:rPr>
      </w:pPr>
      <w:r w:rsidRPr="00D03565">
        <w:rPr>
          <w:b/>
        </w:rPr>
        <w:t>Điề</w:t>
      </w:r>
      <w:r w:rsidR="000357DC" w:rsidRPr="00D03565">
        <w:rPr>
          <w:b/>
        </w:rPr>
        <w:t xml:space="preserve">u </w:t>
      </w:r>
      <w:r w:rsidR="00E35422" w:rsidRPr="00D03565">
        <w:rPr>
          <w:b/>
        </w:rPr>
        <w:t>27</w:t>
      </w:r>
      <w:r w:rsidRPr="00D03565">
        <w:rPr>
          <w:b/>
        </w:rPr>
        <w:t>. Hành lý ký gửi thuộc loại hàng cấm vận chuyển, hàng bị thu giữ</w:t>
      </w:r>
    </w:p>
    <w:p w:rsidR="008D4293" w:rsidRPr="00D03565" w:rsidRDefault="008D4293" w:rsidP="00D03565">
      <w:pPr>
        <w:spacing w:after="120" w:line="240" w:lineRule="auto"/>
        <w:jc w:val="both"/>
      </w:pPr>
      <w:r w:rsidRPr="00D03565">
        <w:t>1. Khi phát hiện hành lý ký gửi thuộc loại hàng hóa bị nghiêm cấm trong hoạt động vận tải bằng đường sắt theo quy định Luật Đường sắt và các văn bản pháp luật liên quan thì xử lý như sau:</w:t>
      </w:r>
    </w:p>
    <w:p w:rsidR="008D4293" w:rsidRPr="00D03565" w:rsidRDefault="008D4293" w:rsidP="00D03565">
      <w:pPr>
        <w:spacing w:after="120" w:line="240" w:lineRule="auto"/>
        <w:jc w:val="both"/>
      </w:pPr>
      <w:r w:rsidRPr="00D03565">
        <w:t>a) Trư</w:t>
      </w:r>
      <w:r w:rsidR="00AB127D" w:rsidRPr="00D03565">
        <w:t xml:space="preserve">ờng hợp phát hiện tại ga đi, </w:t>
      </w:r>
      <w:r w:rsidRPr="00D03565">
        <w:t>doanh nghiệp từ chối vận chuyển và</w:t>
      </w:r>
      <w:r w:rsidR="0025418A" w:rsidRPr="00D03565">
        <w:t xml:space="preserve"> </w:t>
      </w:r>
      <w:r w:rsidRPr="00D03565">
        <w:t xml:space="preserve">báo </w:t>
      </w:r>
      <w:r w:rsidR="0025418A" w:rsidRPr="00D03565">
        <w:t xml:space="preserve">cho </w:t>
      </w:r>
      <w:r w:rsidRPr="00D03565">
        <w:t>cơ quan có thẩm quyền gần nhất</w:t>
      </w:r>
      <w:r w:rsidR="0047216D" w:rsidRPr="00D03565">
        <w:t xml:space="preserve"> </w:t>
      </w:r>
      <w:r w:rsidRPr="00D03565">
        <w:t>để tiếp nhận xử lý;</w:t>
      </w:r>
    </w:p>
    <w:p w:rsidR="008D4293" w:rsidRPr="00D03565" w:rsidRDefault="008D4293" w:rsidP="00D03565">
      <w:pPr>
        <w:spacing w:after="120" w:line="240" w:lineRule="auto"/>
        <w:jc w:val="both"/>
      </w:pPr>
      <w:r w:rsidRPr="00D03565">
        <w:t>b) Trường hợp phá</w:t>
      </w:r>
      <w:r w:rsidR="00AB127D" w:rsidRPr="00D03565">
        <w:t xml:space="preserve">t hiện khi đang vận chuyển, </w:t>
      </w:r>
      <w:r w:rsidRPr="00D03565">
        <w:t xml:space="preserve">Trưởng tàu có trách nhiệm lập biên bản xác nhận, đưa hành lý này về ga gần nhất </w:t>
      </w:r>
      <w:r w:rsidR="00154610" w:rsidRPr="00D03565">
        <w:t xml:space="preserve">tàu có đỗ, </w:t>
      </w:r>
      <w:r w:rsidRPr="00D03565">
        <w:t>bàn giao cho nhân viên của doanh nghiệp tại ga để báo với cơ quan có thẩm quyền gần nhất</w:t>
      </w:r>
      <w:r w:rsidR="0047216D" w:rsidRPr="00D03565">
        <w:t xml:space="preserve"> </w:t>
      </w:r>
      <w:r w:rsidRPr="00D03565">
        <w:t>để tiếp nhận xử lý.</w:t>
      </w:r>
    </w:p>
    <w:p w:rsidR="008D4293" w:rsidRPr="00D03565" w:rsidRDefault="008D4293" w:rsidP="00D03565">
      <w:pPr>
        <w:spacing w:after="120" w:line="240" w:lineRule="auto"/>
        <w:jc w:val="both"/>
      </w:pPr>
      <w:r w:rsidRPr="00D03565">
        <w:t>2. Khi phát hiện hành lý ký gửi không đáp ứng được yêu cầu theo quy định tại các Điều 62, Điều 63, Điều 64 của Luật Đường sắt thì xử lý như sau:</w:t>
      </w:r>
    </w:p>
    <w:p w:rsidR="008D4293" w:rsidRPr="00D03565" w:rsidRDefault="008D4293" w:rsidP="00D03565">
      <w:pPr>
        <w:spacing w:after="120" w:line="240" w:lineRule="auto"/>
        <w:jc w:val="both"/>
      </w:pPr>
      <w:r w:rsidRPr="00D03565">
        <w:t>a) Trường hợp phát hiện tại ga đi, doanh nghiệp có quyền yêu cầu hành khách, người gửi hành lý ký gửi phải tuân thủ các quy định của Luật Đường sắt trước khi thực hiện vận chuyển. Trường hợp hành khách, người gửi hành lý ký gửi không đáp ứng được những yêu cầu trên thì doanh nghiệp từ chối vận chuyển hành lý nêu trên;</w:t>
      </w:r>
    </w:p>
    <w:p w:rsidR="008D4293" w:rsidRPr="00D03565" w:rsidRDefault="008D4293" w:rsidP="00D03565">
      <w:pPr>
        <w:spacing w:after="120" w:line="240" w:lineRule="auto"/>
        <w:jc w:val="both"/>
      </w:pPr>
      <w:r w:rsidRPr="00D03565">
        <w:t>b) Trường hợp phá</w:t>
      </w:r>
      <w:r w:rsidR="00AB127D" w:rsidRPr="00D03565">
        <w:t xml:space="preserve">t hiện khi đang vận chuyển, </w:t>
      </w:r>
      <w:r w:rsidRPr="00D03565">
        <w:t>Trưởng tàu có trách nhiệm lập biên bản xác nhận, đưa hành lý ký gửi</w:t>
      </w:r>
      <w:r w:rsidR="00C31232" w:rsidRPr="00D03565">
        <w:t xml:space="preserve"> </w:t>
      </w:r>
      <w:r w:rsidRPr="00D03565">
        <w:t>này về ga gần nhất tàu có đỗ</w:t>
      </w:r>
      <w:r w:rsidR="00C31232" w:rsidRPr="00D03565">
        <w:t>,</w:t>
      </w:r>
      <w:r w:rsidR="0047216D" w:rsidRPr="00D03565">
        <w:t xml:space="preserve"> </w:t>
      </w:r>
      <w:r w:rsidRPr="00D03565">
        <w:t xml:space="preserve">bàn giao cho nhân viên của doanh nghiệp tại ga </w:t>
      </w:r>
      <w:r w:rsidR="0025418A" w:rsidRPr="00D03565">
        <w:t xml:space="preserve">để </w:t>
      </w:r>
      <w:r w:rsidRPr="00D03565">
        <w:t xml:space="preserve">phối hợp với hành khách, người gửi hành lý ký gửi xử lý đảm bảo theo </w:t>
      </w:r>
      <w:r w:rsidR="0025418A" w:rsidRPr="00D03565">
        <w:t xml:space="preserve">đúng </w:t>
      </w:r>
      <w:r w:rsidRPr="00D03565">
        <w:t xml:space="preserve">quy định của pháp luật trước khi thực hiện vận chuyển ở chuyến tàu tiếp theo. </w:t>
      </w:r>
    </w:p>
    <w:p w:rsidR="008D4293" w:rsidRPr="00D03565" w:rsidRDefault="008D4293" w:rsidP="00D03565">
      <w:pPr>
        <w:spacing w:after="120" w:line="240" w:lineRule="auto"/>
        <w:jc w:val="both"/>
      </w:pPr>
      <w:r w:rsidRPr="00D03565">
        <w:t>3. Khi có yêu cầu của cơ quan Nhà nước có thẩm quyền thu giữ hành lý ký gửi thì đại diện của doanh nghiệp</w:t>
      </w:r>
      <w:r w:rsidR="006E2E32" w:rsidRPr="00D03565">
        <w:t xml:space="preserve"> hoặc</w:t>
      </w:r>
      <w:r w:rsidRPr="00D03565">
        <w:t xml:space="preserve"> Trưởng tàu lập biên bản về sự việc và bàn giao cụ thể cho người đại diện cơ quan ra lệnh thu giữ. Mẫu biên bản do doanh nghiệp quy định. Ngoài việc lập biên bản, đối với từng trường hợp được giải quyết như sau:</w:t>
      </w:r>
    </w:p>
    <w:p w:rsidR="008D4293" w:rsidRPr="00D03565" w:rsidRDefault="008D4293" w:rsidP="00D03565">
      <w:pPr>
        <w:spacing w:after="120" w:line="240" w:lineRule="auto"/>
        <w:jc w:val="both"/>
      </w:pPr>
      <w:r w:rsidRPr="00D03565">
        <w:lastRenderedPageBreak/>
        <w:t>a) Trường hợp hành lý ký gửi bị thu giữ ở ga đi, nếu hành lý ký gửi chưa xếp lên toa xe thì doanh nghiệp có trách nhiệm báo cho hành khách, người gửi hành lý ký gửi đến để giải quyết. Trường hợp hành lý ký gửi đã xếp lên toa xe nhưng tàu chưa chạy nếu còn đủ thời gian tác nghiệp xếp, dỡ không ảnh hưởng đến biểu đồ chạy tàu thì phải dỡ xuống và báo cho hành khách, người gửi hành lý ký gửi đến để giải quyết;</w:t>
      </w:r>
    </w:p>
    <w:p w:rsidR="008D4293" w:rsidRPr="00D03565" w:rsidRDefault="008D4293" w:rsidP="00D03565">
      <w:pPr>
        <w:spacing w:after="120" w:line="240" w:lineRule="auto"/>
        <w:jc w:val="both"/>
      </w:pPr>
      <w:r w:rsidRPr="00D03565">
        <w:t xml:space="preserve">b) Trường hợp khi tàu đang chạy mà hành lý ký gửi </w:t>
      </w:r>
      <w:r w:rsidR="0025418A" w:rsidRPr="00D03565">
        <w:t xml:space="preserve">bị </w:t>
      </w:r>
      <w:r w:rsidR="00BA29CF" w:rsidRPr="00D03565">
        <w:t>cơ quan có thẩm quyền yêu cầu thu giữ</w:t>
      </w:r>
      <w:r w:rsidR="0025418A" w:rsidRPr="00D03565">
        <w:t xml:space="preserve">, nếu hành lý ký gửi không thuộc loại hàng hóa </w:t>
      </w:r>
      <w:r w:rsidR="0047216D" w:rsidRPr="00D03565">
        <w:t>quy định khoản 1, khoản 2 Điều này</w:t>
      </w:r>
      <w:r w:rsidR="00BA29CF" w:rsidRPr="00D03565">
        <w:t xml:space="preserve"> thì</w:t>
      </w:r>
      <w:r w:rsidR="0047216D" w:rsidRPr="00D03565">
        <w:t xml:space="preserve"> </w:t>
      </w:r>
      <w:r w:rsidRPr="00D03565">
        <w:t>được phép vận chuyển đến ga đến và báo cho hành khách, người gửi hành lý ký gửi đến để giải quyết;</w:t>
      </w:r>
    </w:p>
    <w:p w:rsidR="008D4293" w:rsidRPr="00D03565" w:rsidRDefault="008D4293" w:rsidP="00D03565">
      <w:pPr>
        <w:spacing w:after="120" w:line="240" w:lineRule="auto"/>
        <w:jc w:val="both"/>
      </w:pPr>
      <w:r w:rsidRPr="00D03565">
        <w:t>c) Trường hợp hành lý ký gửi</w:t>
      </w:r>
      <w:r w:rsidR="004C5FBA" w:rsidRPr="00D03565">
        <w:t xml:space="preserve"> </w:t>
      </w:r>
      <w:r w:rsidR="00C31232" w:rsidRPr="00D03565">
        <w:t xml:space="preserve">bị thu giữ ở ga đến, </w:t>
      </w:r>
      <w:r w:rsidRPr="00D03565">
        <w:t xml:space="preserve">Trưởng tàu bàn giao cho </w:t>
      </w:r>
      <w:r w:rsidR="0025418A" w:rsidRPr="00D03565">
        <w:t xml:space="preserve">đại diện </w:t>
      </w:r>
      <w:r w:rsidRPr="00D03565">
        <w:t xml:space="preserve">của doanh nghiệp </w:t>
      </w:r>
      <w:r w:rsidR="0025418A" w:rsidRPr="00D03565">
        <w:t xml:space="preserve">tại </w:t>
      </w:r>
      <w:r w:rsidRPr="00D03565">
        <w:t>ga để báo cho hành khách, người nhận hành lý ký gửi đến để giải quyết.</w:t>
      </w:r>
    </w:p>
    <w:p w:rsidR="008D4293" w:rsidRPr="00D03565" w:rsidRDefault="008D4293" w:rsidP="00D03565">
      <w:pPr>
        <w:spacing w:after="120" w:line="240" w:lineRule="auto"/>
        <w:jc w:val="both"/>
      </w:pPr>
      <w:r w:rsidRPr="00D03565">
        <w:t>4. Ngoài việc chịu các biện pháp xử lý của cơ quan Nhà nước có thẩm quyền, hành khách, người gửi hành lý ký gửi vi</w:t>
      </w:r>
      <w:r w:rsidR="00C759DC" w:rsidRPr="00D03565">
        <w:t xml:space="preserve"> phạm quy định tại các khoản 1</w:t>
      </w:r>
      <w:r w:rsidR="00BB0910" w:rsidRPr="00D03565">
        <w:t>,</w:t>
      </w:r>
      <w:r w:rsidR="00C759DC" w:rsidRPr="00D03565">
        <w:t xml:space="preserve"> </w:t>
      </w:r>
      <w:r w:rsidRPr="00D03565">
        <w:t>khoản 2 và khoản 3 Điều này còn phải:</w:t>
      </w:r>
    </w:p>
    <w:p w:rsidR="008D4293" w:rsidRPr="00D03565" w:rsidRDefault="008D4293" w:rsidP="00D03565">
      <w:pPr>
        <w:spacing w:after="120" w:line="240" w:lineRule="auto"/>
        <w:jc w:val="both"/>
      </w:pPr>
      <w:r w:rsidRPr="00D03565">
        <w:t>a) Trả tiền vận chuyển đối với toàn bộ số hành lý ký gửi</w:t>
      </w:r>
      <w:r w:rsidR="00C31232" w:rsidRPr="00D03565">
        <w:t xml:space="preserve"> </w:t>
      </w:r>
      <w:r w:rsidRPr="00D03565">
        <w:t>trên đoạn đường đã vận chuyển theo quy định của doanh nghiệp;</w:t>
      </w:r>
    </w:p>
    <w:p w:rsidR="008D4293" w:rsidRPr="00D03565" w:rsidRDefault="008D4293" w:rsidP="00D03565">
      <w:pPr>
        <w:spacing w:after="120" w:line="240" w:lineRule="auto"/>
        <w:jc w:val="both"/>
      </w:pPr>
      <w:r w:rsidRPr="00D03565">
        <w:t>b) Bồi thường toàn bộ các thiệt hại do vi phạm gây ra;</w:t>
      </w:r>
    </w:p>
    <w:p w:rsidR="008D4293" w:rsidRPr="00D03565" w:rsidRDefault="008D4293" w:rsidP="00D03565">
      <w:pPr>
        <w:spacing w:after="120" w:line="240" w:lineRule="auto"/>
        <w:jc w:val="both"/>
      </w:pPr>
      <w:r w:rsidRPr="00D03565">
        <w:t xml:space="preserve">c) </w:t>
      </w:r>
      <w:r w:rsidR="001A4291" w:rsidRPr="00D03565">
        <w:t>Bồi thường c</w:t>
      </w:r>
      <w:r w:rsidRPr="00D03565">
        <w:t>ác khoản chi phí phát sinh nếu có.</w:t>
      </w:r>
    </w:p>
    <w:p w:rsidR="008D4293" w:rsidRPr="00D03565" w:rsidRDefault="008D4293" w:rsidP="00D03565">
      <w:pPr>
        <w:spacing w:after="120" w:line="240" w:lineRule="auto"/>
        <w:jc w:val="both"/>
        <w:rPr>
          <w:b/>
        </w:rPr>
      </w:pPr>
      <w:r w:rsidRPr="00D03565">
        <w:rPr>
          <w:b/>
        </w:rPr>
        <w:t xml:space="preserve">Điều </w:t>
      </w:r>
      <w:r w:rsidR="00E35422" w:rsidRPr="00D03565">
        <w:rPr>
          <w:b/>
        </w:rPr>
        <w:t>28</w:t>
      </w:r>
      <w:r w:rsidRPr="00D03565">
        <w:rPr>
          <w:b/>
        </w:rPr>
        <w:t>. Ngừng vận chuyển hành lý ký gửi khi bị tắc đường</w:t>
      </w:r>
    </w:p>
    <w:p w:rsidR="008D4293" w:rsidRPr="00D03565" w:rsidRDefault="008D4293" w:rsidP="00D03565">
      <w:pPr>
        <w:spacing w:after="120" w:line="240" w:lineRule="auto"/>
        <w:jc w:val="both"/>
      </w:pPr>
      <w:r w:rsidRPr="00D03565">
        <w:t>1. Ngừng vận chuyển ở ga gửi:</w:t>
      </w:r>
    </w:p>
    <w:p w:rsidR="008D4293" w:rsidRPr="00D03565" w:rsidRDefault="00C31232" w:rsidP="00D03565">
      <w:pPr>
        <w:spacing w:after="120" w:line="240" w:lineRule="auto"/>
        <w:jc w:val="both"/>
      </w:pPr>
      <w:r w:rsidRPr="00D03565">
        <w:t xml:space="preserve">a) Trường hợp </w:t>
      </w:r>
      <w:r w:rsidR="008D4293" w:rsidRPr="00D03565">
        <w:t>do nguyên nhân bất khả kháng không thể vận chuyển được, doanh nghiệp trả lại hành lý ký gửi và tiền vận chuyển cho hành khách, người gửi hành lý ký gửi;</w:t>
      </w:r>
    </w:p>
    <w:p w:rsidR="008D4293" w:rsidRPr="00D03565" w:rsidRDefault="008D4293" w:rsidP="00D03565">
      <w:pPr>
        <w:spacing w:after="120" w:line="240" w:lineRule="auto"/>
        <w:jc w:val="both"/>
      </w:pPr>
      <w:r w:rsidRPr="00D03565">
        <w:t xml:space="preserve">b) </w:t>
      </w:r>
      <w:r w:rsidR="00C31232" w:rsidRPr="00D03565">
        <w:t>Trường hợp</w:t>
      </w:r>
      <w:r w:rsidRPr="00D03565">
        <w:t xml:space="preserve"> do lỗi doanh nghiệp, phải hủy bỏ việc vận chuyển, doanh nghiệp phải trả lại hành lý ký gửi và tất cả tiền vận chuyển, tiền xếp, dỡ và các khoản tiền khác đã thu của hành khách, người gửi hành lý ký gửi.</w:t>
      </w:r>
    </w:p>
    <w:p w:rsidR="008D4293" w:rsidRPr="00D03565" w:rsidRDefault="008D4293" w:rsidP="00D03565">
      <w:pPr>
        <w:spacing w:after="120" w:line="240" w:lineRule="auto"/>
        <w:jc w:val="both"/>
      </w:pPr>
      <w:r w:rsidRPr="00D03565">
        <w:t>2. Ngừng vận chuyển ở ga dọc đường:</w:t>
      </w:r>
    </w:p>
    <w:p w:rsidR="008D4293" w:rsidRPr="00D03565" w:rsidRDefault="008D4293" w:rsidP="00D03565">
      <w:pPr>
        <w:spacing w:after="120" w:line="240" w:lineRule="auto"/>
        <w:jc w:val="both"/>
      </w:pPr>
      <w:r w:rsidRPr="00D03565">
        <w:t xml:space="preserve">a) </w:t>
      </w:r>
      <w:r w:rsidR="00C31232" w:rsidRPr="00D03565">
        <w:t>Trường hợp</w:t>
      </w:r>
      <w:r w:rsidRPr="00D03565">
        <w:t xml:space="preserve"> do nguyên nhân bất khả kháng không thể tiếp tục vận chuyển, hành khách, người gửi hành lý ký gửi có thể yêu cầu nhận lại hành lý ký gửi tại ga tàu phải dừng hoặc tại ga gửi hoặc tại một ga dọc đường quy định có tác nghiệp hành lý ký gửi. Doanh nghiệp phải hoàn lại tiền vận chuyển đối với đoạn đường từ ga dỡ tới ga đến ghi trên vé;</w:t>
      </w:r>
    </w:p>
    <w:p w:rsidR="008D4293" w:rsidRPr="00D03565" w:rsidRDefault="008D4293" w:rsidP="00D03565">
      <w:pPr>
        <w:spacing w:after="120" w:line="240" w:lineRule="auto"/>
        <w:jc w:val="both"/>
      </w:pPr>
      <w:r w:rsidRPr="00D03565">
        <w:t xml:space="preserve">b) </w:t>
      </w:r>
      <w:r w:rsidR="00C31232" w:rsidRPr="00D03565">
        <w:t>Trường hợp</w:t>
      </w:r>
      <w:r w:rsidRPr="00D03565">
        <w:t xml:space="preserve"> do lỗi của doanh nghiệp mà không thể tiếp tục vận chuyển, hành khách, người gửi hành lý ký gửi có thể yêu cầu nhận lại hành lý ký gửi, tại ga tàu phải dừng hoặc tại ga gửi hoặc tại một ga dọc đường quy định có tác nghiệp hành lý ký gửi. Việc thanh toán chi phí cho hành khách, người gửi hành lý ký gửi được thực hiện như sau: Nhận tại ga tàu phải dừng thì doanh </w:t>
      </w:r>
      <w:r w:rsidRPr="00D03565">
        <w:lastRenderedPageBreak/>
        <w:t>nghiệp phải hoàn lại tiền vận chuyển trên đoạn đường chưa vận chuyển; nhận tại một ga dọc đường thì đoạn đường quay trở về được miễn tiền vận chuyển và doanh nghiệp phải trả lại tiền vận chuyển tính từ ga dỡ hành lý ký gửi tới ga đến ghi trên vé; nhận tại ga gửi thì đoạn đường quay trở về được miễn tiền vận chuyển, doanh nghiệp phải trả lại toàn bộ tiền vận chuyển và tiền xếp dỡ đã thu.</w:t>
      </w:r>
    </w:p>
    <w:p w:rsidR="008D4293" w:rsidRPr="00D03565" w:rsidRDefault="008D4293" w:rsidP="00D03565">
      <w:pPr>
        <w:spacing w:after="120" w:line="240" w:lineRule="auto"/>
        <w:jc w:val="both"/>
      </w:pPr>
      <w:r w:rsidRPr="00D03565">
        <w:t xml:space="preserve">3. Ở ga gửi, ga dọc đường </w:t>
      </w:r>
      <w:r w:rsidR="00C31232" w:rsidRPr="00D03565">
        <w:t>trường hợp</w:t>
      </w:r>
      <w:r w:rsidRPr="00D03565">
        <w:t xml:space="preserve"> không thể vận chuyển được do trở ngại chạy tàu mà không có yêu cầu của hành khách, người gửi hành lý ký g</w:t>
      </w:r>
      <w:r w:rsidR="00842FF7" w:rsidRPr="00D03565">
        <w:t xml:space="preserve">ửi như quy định tại các khoản 1, </w:t>
      </w:r>
      <w:r w:rsidRPr="00D03565">
        <w:t>khoản 2 Điều này thì doanh nghiệp sẽ tiếp tục vận chuyển khi thông đường.</w:t>
      </w:r>
    </w:p>
    <w:p w:rsidR="00133153" w:rsidRPr="00D03565" w:rsidRDefault="00E35422" w:rsidP="00D03565">
      <w:pPr>
        <w:spacing w:after="120" w:line="240" w:lineRule="auto"/>
        <w:jc w:val="both"/>
        <w:rPr>
          <w:b/>
        </w:rPr>
      </w:pPr>
      <w:bookmarkStart w:id="3" w:name="dieu_38"/>
      <w:r w:rsidRPr="00D03565">
        <w:rPr>
          <w:b/>
        </w:rPr>
        <w:t>Điều 29</w:t>
      </w:r>
      <w:r w:rsidR="00133153" w:rsidRPr="00D03565">
        <w:rPr>
          <w:b/>
        </w:rPr>
        <w:t xml:space="preserve">. Bồi thường hành lý ký gửi bị </w:t>
      </w:r>
      <w:r w:rsidR="0011044B" w:rsidRPr="00D03565">
        <w:rPr>
          <w:b/>
        </w:rPr>
        <w:t xml:space="preserve">mất mát, giảm khối lượng, hư hỏng hoặc giảm chất lượng </w:t>
      </w:r>
      <w:r w:rsidR="00133153" w:rsidRPr="00D03565">
        <w:rPr>
          <w:b/>
        </w:rPr>
        <w:t>do lỗi của doanh nghiệp</w:t>
      </w:r>
      <w:bookmarkEnd w:id="3"/>
      <w:r w:rsidR="000357DC" w:rsidRPr="00D03565">
        <w:rPr>
          <w:b/>
        </w:rPr>
        <w:t>.</w:t>
      </w:r>
    </w:p>
    <w:p w:rsidR="00C31232" w:rsidRPr="00D03565" w:rsidRDefault="00C31232" w:rsidP="00D03565">
      <w:pPr>
        <w:spacing w:after="120" w:line="240" w:lineRule="auto"/>
        <w:jc w:val="both"/>
      </w:pPr>
      <w:r w:rsidRPr="00D03565">
        <w:t xml:space="preserve">1. Hành lý ký gửi bị </w:t>
      </w:r>
      <w:r w:rsidR="0011044B" w:rsidRPr="00D03565">
        <w:t xml:space="preserve">mất mát, giảm khối lượng, hư hỏng hoặc giảm chất lượng, </w:t>
      </w:r>
      <w:r w:rsidRPr="00D03565">
        <w:t>thì được bồi thường một trong các hình thức sau đây:</w:t>
      </w:r>
    </w:p>
    <w:p w:rsidR="00C31232" w:rsidRPr="00D03565" w:rsidRDefault="001C798A" w:rsidP="00D03565">
      <w:pPr>
        <w:spacing w:after="120" w:line="240" w:lineRule="auto"/>
        <w:jc w:val="both"/>
      </w:pPr>
      <w:r w:rsidRPr="00D03565">
        <w:t>a</w:t>
      </w:r>
      <w:r w:rsidR="00C31232" w:rsidRPr="00D03565">
        <w:t>) Theo mức do hai bên thỏa thuận;</w:t>
      </w:r>
    </w:p>
    <w:p w:rsidR="00C31232" w:rsidRPr="00D03565" w:rsidRDefault="001C798A" w:rsidP="00D03565">
      <w:pPr>
        <w:spacing w:after="120" w:line="240" w:lineRule="auto"/>
        <w:jc w:val="both"/>
      </w:pPr>
      <w:r w:rsidRPr="00D03565">
        <w:t>b</w:t>
      </w:r>
      <w:r w:rsidR="00C31232" w:rsidRPr="00D03565">
        <w:t>) Theo giá thị trường của hàng hóa đó tại thời điểm trả tiền và địa điểm trả hàng; trong trường hợp không có giá thị trường của hàng hóa đó thì theo giá trị trung bình của hàng hóa cùng loại, cùng chất lượng trong khu vực nơi trả hàng.</w:t>
      </w:r>
    </w:p>
    <w:p w:rsidR="00C31232" w:rsidRPr="00D03565" w:rsidRDefault="00C31232" w:rsidP="00D03565">
      <w:pPr>
        <w:spacing w:after="120" w:line="240" w:lineRule="auto"/>
        <w:jc w:val="both"/>
      </w:pPr>
      <w:r w:rsidRPr="00D03565">
        <w:t xml:space="preserve">2. Hành lý ký gửi bị </w:t>
      </w:r>
      <w:r w:rsidR="0011044B" w:rsidRPr="00D03565">
        <w:t xml:space="preserve">mất mát, giảm khối lượng, hư hỏng hoặc giảm chất lượng </w:t>
      </w:r>
      <w:r w:rsidRPr="00D03565">
        <w:t>một phần thì bồi thường phần</w:t>
      </w:r>
      <w:r w:rsidR="0011044B" w:rsidRPr="00D03565">
        <w:t xml:space="preserve"> mất mát, giảm khối lượng, hư hỏng hoặc giảm chất lượng</w:t>
      </w:r>
      <w:r w:rsidRPr="00D03565">
        <w:t xml:space="preserve">; trường hợp </w:t>
      </w:r>
      <w:r w:rsidR="0011044B" w:rsidRPr="00D03565">
        <w:t xml:space="preserve">mất mát, giảm khối lượng, hư hỏng hoặc giảm chất lượng </w:t>
      </w:r>
      <w:r w:rsidRPr="00D03565">
        <w:t>dẫn đến hư hỏng hoặc không sử dụng được toàn bộ thì phải bồi thường toàn bộ và doanh nghiệp được quyền sở hữu số hàng hóa tổn thất đã bồi thường.</w:t>
      </w:r>
    </w:p>
    <w:p w:rsidR="00C31232" w:rsidRPr="00D03565" w:rsidRDefault="00C31232" w:rsidP="00D03565">
      <w:pPr>
        <w:spacing w:after="120" w:line="240" w:lineRule="auto"/>
        <w:jc w:val="both"/>
      </w:pPr>
      <w:r w:rsidRPr="00D03565">
        <w:t>3. Ngoài việc bồi thường thiệt hại theo quy định tại các khoản 1</w:t>
      </w:r>
      <w:r w:rsidR="005D2EFA" w:rsidRPr="00D03565">
        <w:t>,</w:t>
      </w:r>
      <w:r w:rsidRPr="00D03565">
        <w:t xml:space="preserve"> khoản 2 Điều này, doanh nghiệp còn phải hoàn lại cho người gửi toàn bộ tiền</w:t>
      </w:r>
      <w:r w:rsidR="005150C6" w:rsidRPr="00D03565">
        <w:t xml:space="preserve"> vận chuyển</w:t>
      </w:r>
      <w:r w:rsidR="00A408B9" w:rsidRPr="00D03565">
        <w:t xml:space="preserve"> </w:t>
      </w:r>
      <w:r w:rsidRPr="00D03565">
        <w:t>và chi phí đã thu.</w:t>
      </w:r>
    </w:p>
    <w:p w:rsidR="00C31232" w:rsidRPr="00D03565" w:rsidRDefault="00C31232" w:rsidP="00D03565">
      <w:pPr>
        <w:spacing w:after="120" w:line="240" w:lineRule="auto"/>
        <w:jc w:val="both"/>
      </w:pPr>
      <w:r w:rsidRPr="00D03565">
        <w:t xml:space="preserve">4. Hành khách, người gửi </w:t>
      </w:r>
      <w:r w:rsidR="005D2EFA" w:rsidRPr="00D03565">
        <w:t xml:space="preserve">hành lý ký </w:t>
      </w:r>
      <w:r w:rsidRPr="00D03565">
        <w:t>gửi và doanh nghiệp thỏa thuận về các hình thức và mức bồi thường được quy định tại khoản 1</w:t>
      </w:r>
      <w:r w:rsidR="00886F55" w:rsidRPr="00D03565">
        <w:t>,</w:t>
      </w:r>
      <w:r w:rsidR="001C798A" w:rsidRPr="00D03565">
        <w:t xml:space="preserve"> </w:t>
      </w:r>
      <w:r w:rsidRPr="00D03565">
        <w:t>khoản 2 Điều này hoặc bằng các hình thức và mức bồi thường khác mà hai bên thống nhất thực hiện, trường hợp không thỏa thuận được thì việc bồi thường được thực hiện theo quy định của pháp luật có liên quan.</w:t>
      </w:r>
    </w:p>
    <w:p w:rsidR="008D4293" w:rsidRPr="00D03565" w:rsidRDefault="008D4293" w:rsidP="00D03565">
      <w:pPr>
        <w:spacing w:after="120" w:line="240" w:lineRule="auto"/>
        <w:jc w:val="both"/>
        <w:rPr>
          <w:b/>
        </w:rPr>
      </w:pPr>
      <w:r w:rsidRPr="00D03565">
        <w:rPr>
          <w:b/>
        </w:rPr>
        <w:t>Điều 3</w:t>
      </w:r>
      <w:r w:rsidR="00E35422" w:rsidRPr="00D03565">
        <w:rPr>
          <w:b/>
        </w:rPr>
        <w:t>0</w:t>
      </w:r>
      <w:r w:rsidRPr="00D03565">
        <w:rPr>
          <w:b/>
        </w:rPr>
        <w:t>. Giải quyết tranh chấp</w:t>
      </w:r>
    </w:p>
    <w:p w:rsidR="008D4293" w:rsidRPr="00D03565" w:rsidRDefault="008D4293" w:rsidP="00D03565">
      <w:pPr>
        <w:spacing w:after="120" w:line="240" w:lineRule="auto"/>
        <w:jc w:val="both"/>
      </w:pPr>
      <w:r w:rsidRPr="00D03565">
        <w:t xml:space="preserve">1. Trong quá trình vận tải hành khách, hành lý ký gửi bằng đường sắt, nếu phát sinh sự cố làm ảnh hưởng đến lợi ích của các bên thì doanh nghiệp và hành khách, người </w:t>
      </w:r>
      <w:r w:rsidR="00154610" w:rsidRPr="00D03565">
        <w:t xml:space="preserve">gửi </w:t>
      </w:r>
      <w:r w:rsidRPr="00D03565">
        <w:t xml:space="preserve">hành lý ký gửi giải quyết thông qua thương lượng, hòa giải hoặc khởi kiện ra Tòa án. </w:t>
      </w:r>
    </w:p>
    <w:p w:rsidR="003E2D1B" w:rsidRPr="00D03565" w:rsidRDefault="008D4293" w:rsidP="00D03565">
      <w:pPr>
        <w:spacing w:after="120" w:line="240" w:lineRule="auto"/>
        <w:jc w:val="both"/>
      </w:pPr>
      <w:r w:rsidRPr="00D03565">
        <w:t xml:space="preserve">2. Trình tự, thủ tục giải quyết tranh chấp được thực hiện theo quy định của pháp luật. </w:t>
      </w:r>
    </w:p>
    <w:p w:rsidR="008D4293" w:rsidRPr="00D03565" w:rsidRDefault="008D4293" w:rsidP="00D03565">
      <w:pPr>
        <w:spacing w:after="120" w:line="240" w:lineRule="auto"/>
        <w:jc w:val="center"/>
        <w:rPr>
          <w:b/>
        </w:rPr>
      </w:pPr>
      <w:r w:rsidRPr="00D03565">
        <w:rPr>
          <w:b/>
        </w:rPr>
        <w:lastRenderedPageBreak/>
        <w:t>Chương VI</w:t>
      </w:r>
    </w:p>
    <w:p w:rsidR="008D4293" w:rsidRPr="00D03565" w:rsidRDefault="008D4293" w:rsidP="00D03565">
      <w:pPr>
        <w:spacing w:after="120" w:line="240" w:lineRule="auto"/>
        <w:jc w:val="center"/>
        <w:rPr>
          <w:b/>
        </w:rPr>
      </w:pPr>
      <w:r w:rsidRPr="00D03565">
        <w:rPr>
          <w:b/>
        </w:rPr>
        <w:t>TRÁCH NHIỆM CỦA CÁC TỔ CHỨC, CÁ NHÂN TRONG</w:t>
      </w:r>
    </w:p>
    <w:p w:rsidR="008D4293" w:rsidRPr="00D03565" w:rsidRDefault="008D4293" w:rsidP="00D03565">
      <w:pPr>
        <w:spacing w:after="120" w:line="240" w:lineRule="auto"/>
        <w:jc w:val="center"/>
        <w:rPr>
          <w:b/>
        </w:rPr>
      </w:pPr>
      <w:r w:rsidRPr="00D03565">
        <w:rPr>
          <w:b/>
        </w:rPr>
        <w:t>VẬN TẢI HÀNH KHÁCH, HÀNH LÝ BẰNG ĐƯỜNG SẮT</w:t>
      </w:r>
    </w:p>
    <w:p w:rsidR="008D4293" w:rsidRPr="00D03565" w:rsidRDefault="008D4293" w:rsidP="00D03565">
      <w:pPr>
        <w:spacing w:after="120" w:line="240" w:lineRule="auto"/>
        <w:jc w:val="both"/>
        <w:rPr>
          <w:b/>
        </w:rPr>
      </w:pPr>
      <w:r w:rsidRPr="00D03565">
        <w:rPr>
          <w:b/>
        </w:rPr>
        <w:t>Điều 3</w:t>
      </w:r>
      <w:r w:rsidR="00E35422" w:rsidRPr="00D03565">
        <w:rPr>
          <w:b/>
        </w:rPr>
        <w:t>1</w:t>
      </w:r>
      <w:r w:rsidRPr="00D03565">
        <w:rPr>
          <w:b/>
        </w:rPr>
        <w:t>. Trách nhiệm của Cục Đường sắt Việt Nam</w:t>
      </w:r>
    </w:p>
    <w:p w:rsidR="008D4293" w:rsidRPr="00D03565" w:rsidRDefault="008D4293" w:rsidP="00D03565">
      <w:pPr>
        <w:spacing w:after="120" w:line="240" w:lineRule="auto"/>
        <w:jc w:val="both"/>
      </w:pPr>
      <w:r w:rsidRPr="00D03565">
        <w:t>Tổng hợp số liệu thống kê công tác vận tải hành khách, hành lý do các doanh nghiệp kinh doanh vận tải hành khách, hành lý trên đường sắt quốc gia và trên đường sắ</w:t>
      </w:r>
      <w:r w:rsidR="00A408B9" w:rsidRPr="00D03565">
        <w:t xml:space="preserve">t chuyên dùng có </w:t>
      </w:r>
      <w:r w:rsidRPr="00D03565">
        <w:t>nối ray với đường sắt quốc gia báo cáo và định kỳ báo cáo Bộ Giao thông vận tải theo quy định.</w:t>
      </w:r>
    </w:p>
    <w:p w:rsidR="008D4293" w:rsidRPr="00D03565" w:rsidRDefault="008D4293" w:rsidP="00D03565">
      <w:pPr>
        <w:spacing w:after="120" w:line="240" w:lineRule="auto"/>
        <w:jc w:val="both"/>
        <w:rPr>
          <w:b/>
        </w:rPr>
      </w:pPr>
      <w:r w:rsidRPr="00D03565">
        <w:rPr>
          <w:b/>
        </w:rPr>
        <w:t>Điều 3</w:t>
      </w:r>
      <w:r w:rsidR="00E35422" w:rsidRPr="00D03565">
        <w:rPr>
          <w:b/>
        </w:rPr>
        <w:t>2</w:t>
      </w:r>
      <w:r w:rsidRPr="00D03565">
        <w:rPr>
          <w:b/>
        </w:rPr>
        <w:t>. Quyền của doanh nghiệp</w:t>
      </w:r>
    </w:p>
    <w:p w:rsidR="002938FF" w:rsidRPr="00D03565" w:rsidRDefault="002938FF" w:rsidP="00D03565">
      <w:pPr>
        <w:spacing w:after="120" w:line="240" w:lineRule="auto"/>
        <w:jc w:val="both"/>
      </w:pPr>
      <w:r w:rsidRPr="00D03565">
        <w:t>1. Yêu cầu người đi</w:t>
      </w:r>
      <w:r w:rsidR="009111D3" w:rsidRPr="00D03565">
        <w:t xml:space="preserve"> tàu, hành khách, người gửi hành lý ký gửi </w:t>
      </w:r>
      <w:r w:rsidRPr="00D03565">
        <w:t>mua vé bổ sung khi không có vé hoặc vé không hợp lệ.</w:t>
      </w:r>
    </w:p>
    <w:p w:rsidR="002938FF" w:rsidRPr="00D03565" w:rsidRDefault="002938FF" w:rsidP="00D03565">
      <w:pPr>
        <w:spacing w:after="120" w:line="240" w:lineRule="auto"/>
        <w:jc w:val="both"/>
      </w:pPr>
      <w:r w:rsidRPr="00D03565">
        <w:t>2. Được quyền từ chối, đình chỉ vận chuyển hành khách, hành lý</w:t>
      </w:r>
      <w:r w:rsidR="009111D3" w:rsidRPr="00D03565">
        <w:t xml:space="preserve"> ký gửi </w:t>
      </w:r>
      <w:r w:rsidRPr="00D03565">
        <w:t>đã có vé trong các trường hợp sau đây:</w:t>
      </w:r>
    </w:p>
    <w:p w:rsidR="002938FF" w:rsidRPr="00D03565" w:rsidRDefault="002938FF" w:rsidP="00D03565">
      <w:pPr>
        <w:spacing w:after="120" w:line="240" w:lineRule="auto"/>
        <w:jc w:val="both"/>
      </w:pPr>
      <w:r w:rsidRPr="00D03565">
        <w:t xml:space="preserve">a) Người đi tàu, hành khách, người gửi </w:t>
      </w:r>
      <w:r w:rsidR="009111D3" w:rsidRPr="00D03565">
        <w:t>hành lý ký gửi</w:t>
      </w:r>
      <w:r w:rsidRPr="00D03565">
        <w:t xml:space="preserve"> không thực hiện yêu cầu mua vé bổ sung theo quy định tại khoản 1 của Điều này;</w:t>
      </w:r>
    </w:p>
    <w:p w:rsidR="002938FF" w:rsidRPr="00D03565" w:rsidRDefault="002938FF" w:rsidP="00D03565">
      <w:pPr>
        <w:spacing w:after="120" w:line="240" w:lineRule="auto"/>
        <w:jc w:val="both"/>
      </w:pPr>
      <w:r w:rsidRPr="00D03565">
        <w:t>b) Hành khách đi tàu không chấp hành các quy định tại Thông tư này, nội quy đi tàu và các quy định khác của pháp luật có liên quan;</w:t>
      </w:r>
    </w:p>
    <w:p w:rsidR="002938FF" w:rsidRPr="00D03565" w:rsidRDefault="002938FF" w:rsidP="00D03565">
      <w:pPr>
        <w:spacing w:after="120" w:line="240" w:lineRule="auto"/>
        <w:jc w:val="both"/>
      </w:pPr>
      <w:r w:rsidRPr="00D03565">
        <w:t>c) Trẻ em từ đủ 10 tuổi trở xuống (nếu không xác định được tuổi thì có chiều cao dưới 1,32 m) mà không có người lớn đi kèm;</w:t>
      </w:r>
    </w:p>
    <w:p w:rsidR="002938FF" w:rsidRPr="00D03565" w:rsidRDefault="002938FF" w:rsidP="00D03565">
      <w:pPr>
        <w:spacing w:after="120" w:line="240" w:lineRule="auto"/>
        <w:jc w:val="both"/>
      </w:pPr>
      <w:r w:rsidRPr="00D03565">
        <w:t>d) Người say rượu, người mất trí, người có bệnh truyền nhiễm, người có bệnh tật mà bác sỹ chỉ định không di chuyển hoặc xét thấy có thể nguy hiểm đến bản thân người đó khi đi tàu (trừ trường hợp có người đi cùng trông nom và người có bệnh truyền nhiễm đã được cách ly an toàn);</w:t>
      </w:r>
    </w:p>
    <w:p w:rsidR="002938FF" w:rsidRPr="00D03565" w:rsidRDefault="002938FF" w:rsidP="00D03565">
      <w:pPr>
        <w:spacing w:after="120" w:line="240" w:lineRule="auto"/>
        <w:jc w:val="both"/>
      </w:pPr>
      <w:r w:rsidRPr="00D03565">
        <w:t>đ) Do nguyên nhân bất khả kháng hoặc phải vận tải phục vụ nhiệm vụ đặc biệt theo mệnh lệnh của cơ quan có thẩm quyền như phục vụ công tác cứu nạn, cứu hộ, an ninh, quốc phòng</w:t>
      </w:r>
      <w:r w:rsidR="009111D3" w:rsidRPr="00D03565">
        <w:t>.</w:t>
      </w:r>
    </w:p>
    <w:p w:rsidR="008D4293" w:rsidRPr="00D03565" w:rsidRDefault="009111D3" w:rsidP="00D03565">
      <w:pPr>
        <w:spacing w:after="120" w:line="240" w:lineRule="auto"/>
        <w:jc w:val="both"/>
      </w:pPr>
      <w:r w:rsidRPr="00D03565">
        <w:t>3</w:t>
      </w:r>
      <w:r w:rsidR="008D4293" w:rsidRPr="00D03565">
        <w:t xml:space="preserve">. </w:t>
      </w:r>
      <w:r w:rsidR="00CA04B1" w:rsidRPr="00D03565">
        <w:t>C</w:t>
      </w:r>
      <w:r w:rsidR="008D4293" w:rsidRPr="00D03565">
        <w:t>ác dịp cao điể</w:t>
      </w:r>
      <w:r w:rsidR="00154610" w:rsidRPr="00D03565">
        <w:t>m l</w:t>
      </w:r>
      <w:r w:rsidR="008D4293" w:rsidRPr="00D03565">
        <w:t>ễ</w:t>
      </w:r>
      <w:r w:rsidR="00154610" w:rsidRPr="00D03565">
        <w:t>, t</w:t>
      </w:r>
      <w:r w:rsidR="008D4293" w:rsidRPr="00D03565">
        <w:t>ế</w:t>
      </w:r>
      <w:r w:rsidR="00154610" w:rsidRPr="00D03565">
        <w:t>t, h</w:t>
      </w:r>
      <w:r w:rsidR="008D4293" w:rsidRPr="00D03565">
        <w:t xml:space="preserve">è khi mà nhu cầu vận tải hành khách tăng cao, thì doanh nghiệp được phép </w:t>
      </w:r>
      <w:r w:rsidR="003219D3" w:rsidRPr="00D03565">
        <w:t xml:space="preserve">sắp xếp </w:t>
      </w:r>
      <w:r w:rsidR="008D4293" w:rsidRPr="00D03565">
        <w:t xml:space="preserve">thêm ghế phụ và chuyển đổi giường nằm thành ghế ngồi </w:t>
      </w:r>
      <w:r w:rsidR="003219D3" w:rsidRPr="00D03565">
        <w:t xml:space="preserve">để vận chuyển </w:t>
      </w:r>
      <w:r w:rsidR="008D4293" w:rsidRPr="00D03565">
        <w:t>hành khách trên toa xe</w:t>
      </w:r>
      <w:r w:rsidR="003219D3" w:rsidRPr="00D03565">
        <w:t>. Trong trường hợp này</w:t>
      </w:r>
      <w:r w:rsidR="008D4293" w:rsidRPr="00D03565">
        <w:t xml:space="preserve"> </w:t>
      </w:r>
      <w:r w:rsidR="003219D3" w:rsidRPr="00D03565">
        <w:t xml:space="preserve">cần </w:t>
      </w:r>
      <w:r w:rsidR="00B03087" w:rsidRPr="00D03565">
        <w:t xml:space="preserve">đảm bảo các điều kiện sau đây: </w:t>
      </w:r>
      <w:r w:rsidR="008D4293" w:rsidRPr="00D03565">
        <w:t xml:space="preserve">không được phép vượt quá tải trọng cho phép của toa xe, tải trọng cầu đường và đảm bảo chất lượng phục vụ, </w:t>
      </w:r>
      <w:r w:rsidR="00475C10" w:rsidRPr="00D03565">
        <w:t xml:space="preserve">thuận tiện, </w:t>
      </w:r>
      <w:r w:rsidR="008D4293" w:rsidRPr="00D03565">
        <w:t xml:space="preserve">an toàn </w:t>
      </w:r>
      <w:r w:rsidR="00475C10" w:rsidRPr="00D03565">
        <w:t xml:space="preserve">cho </w:t>
      </w:r>
      <w:r w:rsidR="008D4293" w:rsidRPr="00D03565">
        <w:t>hành khách, an toàn chạy tàu</w:t>
      </w:r>
      <w:r w:rsidR="00F46FA9" w:rsidRPr="00D03565">
        <w:t>; công bố công khai</w:t>
      </w:r>
      <w:r w:rsidR="00C472BD" w:rsidRPr="00D03565">
        <w:t xml:space="preserve"> phương án bán ghế phụ, chuyển đổi giường nằm thành ghế ngồi trước khi bán vé cho hành khách. </w:t>
      </w:r>
      <w:r w:rsidR="008D4293" w:rsidRPr="00D03565">
        <w:t xml:space="preserve"> </w:t>
      </w:r>
    </w:p>
    <w:p w:rsidR="00C25B0C" w:rsidRPr="00D03565" w:rsidRDefault="00977175" w:rsidP="00D03565">
      <w:pPr>
        <w:spacing w:after="120" w:line="240" w:lineRule="auto"/>
        <w:jc w:val="both"/>
      </w:pPr>
      <w:r w:rsidRPr="00D03565">
        <w:t>4. Thực hiện các quyền khác theo quy định tại khoản 1 Điều 53 Luật Đường sắt.</w:t>
      </w:r>
    </w:p>
    <w:p w:rsidR="008D4293" w:rsidRPr="00D03565" w:rsidRDefault="008D4293" w:rsidP="00D03565">
      <w:pPr>
        <w:spacing w:after="120" w:line="240" w:lineRule="auto"/>
        <w:jc w:val="both"/>
        <w:rPr>
          <w:b/>
        </w:rPr>
      </w:pPr>
      <w:r w:rsidRPr="00D03565">
        <w:rPr>
          <w:b/>
        </w:rPr>
        <w:t>Điều 3</w:t>
      </w:r>
      <w:r w:rsidR="00E35422" w:rsidRPr="00D03565">
        <w:rPr>
          <w:b/>
        </w:rPr>
        <w:t>3</w:t>
      </w:r>
      <w:r w:rsidRPr="00D03565">
        <w:rPr>
          <w:b/>
        </w:rPr>
        <w:t>. Nghĩa vụ của doanh nghiệp</w:t>
      </w:r>
    </w:p>
    <w:p w:rsidR="008D4293" w:rsidRPr="00D03565" w:rsidRDefault="008D4293" w:rsidP="00D03565">
      <w:pPr>
        <w:spacing w:after="120" w:line="240" w:lineRule="auto"/>
        <w:jc w:val="both"/>
      </w:pPr>
      <w:r w:rsidRPr="00D03565">
        <w:lastRenderedPageBreak/>
        <w:t>1. Niêm yết tại ga, trạm đường sắt, các điểm bán vé tàu và công bố công khai trên phương tiện thông tin đại chúng hoặc trang thông tin điện tử của doanh nghiệp những thông tin sau:</w:t>
      </w:r>
    </w:p>
    <w:p w:rsidR="008D4293" w:rsidRPr="00D03565" w:rsidRDefault="008D4293" w:rsidP="00D03565">
      <w:pPr>
        <w:spacing w:after="120" w:line="240" w:lineRule="auto"/>
        <w:jc w:val="both"/>
      </w:pPr>
      <w:r w:rsidRPr="00D03565">
        <w:t>a) Giờ tàu, giá vé hành khách, hành lý ký gửi trước thời điểm áp dụng</w:t>
      </w:r>
      <w:r w:rsidR="00967FA6" w:rsidRPr="00D03565">
        <w:t>,</w:t>
      </w:r>
      <w:r w:rsidRPr="00D03565">
        <w:t xml:space="preserve"> kế hoạch bán vé. Đối với các tàu bán vé bằng hệ thống điện tử phải thông báo số chỗ còn cho hành khách;</w:t>
      </w:r>
    </w:p>
    <w:p w:rsidR="008D4293" w:rsidRPr="00D03565" w:rsidRDefault="008D4293" w:rsidP="00D03565">
      <w:pPr>
        <w:spacing w:after="120" w:line="240" w:lineRule="auto"/>
        <w:jc w:val="both"/>
      </w:pPr>
      <w:r w:rsidRPr="00D03565">
        <w:t>b) Hàng hóa là hành lý ký gửi bị nghiêm cấm trong hoạt động vận tải đường sắt;</w:t>
      </w:r>
    </w:p>
    <w:p w:rsidR="00C81DA7" w:rsidRPr="00D03565" w:rsidRDefault="00C81DA7" w:rsidP="00D03565">
      <w:pPr>
        <w:spacing w:after="120" w:line="240" w:lineRule="auto"/>
        <w:jc w:val="both"/>
      </w:pPr>
      <w:r w:rsidRPr="00D03565">
        <w:t>c</w:t>
      </w:r>
      <w:r w:rsidR="00977175" w:rsidRPr="00D03565">
        <w:t>) Hàng hóa là hành lý xách tay không được</w:t>
      </w:r>
      <w:r w:rsidRPr="00D03565">
        <w:t xml:space="preserve"> mang theo người;</w:t>
      </w:r>
    </w:p>
    <w:p w:rsidR="008D4293" w:rsidRPr="00D03565" w:rsidRDefault="00C81DA7" w:rsidP="00D03565">
      <w:pPr>
        <w:spacing w:after="120" w:line="240" w:lineRule="auto"/>
        <w:jc w:val="both"/>
      </w:pPr>
      <w:r w:rsidRPr="00D03565">
        <w:t>d</w:t>
      </w:r>
      <w:r w:rsidR="008D4293" w:rsidRPr="00D03565">
        <w:t>) Hàng hóa là hành lý ký gửi phải thực hiện theo quy định của Điều 62, Điều 63, Điều 64 của Luật Đường sắt;</w:t>
      </w:r>
    </w:p>
    <w:p w:rsidR="008D4293" w:rsidRPr="00D03565" w:rsidRDefault="00C81DA7" w:rsidP="00D03565">
      <w:pPr>
        <w:spacing w:after="120" w:line="240" w:lineRule="auto"/>
        <w:jc w:val="both"/>
      </w:pPr>
      <w:r w:rsidRPr="00D03565">
        <w:t>đ</w:t>
      </w:r>
      <w:r w:rsidR="008D4293" w:rsidRPr="00D03565">
        <w:t>) Chủng loại hàng hóa, khối lượng, kích thước tối đa cho phép của hành lý xách tay được vận chuyển miễn phí; quy cách đóng gói hành lý;</w:t>
      </w:r>
    </w:p>
    <w:p w:rsidR="008D4293" w:rsidRPr="00D03565" w:rsidRDefault="00C81DA7" w:rsidP="00D03565">
      <w:pPr>
        <w:spacing w:after="120" w:line="240" w:lineRule="auto"/>
        <w:jc w:val="both"/>
      </w:pPr>
      <w:r w:rsidRPr="00D03565">
        <w:t>e</w:t>
      </w:r>
      <w:r w:rsidR="008D4293" w:rsidRPr="00D03565">
        <w:t>) Chủng loại hàng hóa, khối lượng, số lượng tối đa nhận vận chuyển hành lý ký gửi tùy theo loại tàu và tuyến đường;</w:t>
      </w:r>
    </w:p>
    <w:p w:rsidR="008D4293" w:rsidRPr="00D03565" w:rsidRDefault="00FD382A" w:rsidP="00D03565">
      <w:pPr>
        <w:spacing w:after="120" w:line="240" w:lineRule="auto"/>
        <w:jc w:val="both"/>
      </w:pPr>
      <w:r w:rsidRPr="00D03565">
        <w:t>g</w:t>
      </w:r>
      <w:r w:rsidR="008D4293" w:rsidRPr="00D03565">
        <w:t>) Các quy định của doanh nghiệp về trách nhiệm phục vụ hành khách đi tàu và các nội dung khác có liên quan đến việc thực hiện Thông tư này; các quy định của doanh nghiệp về vận tải hành khách, hành lý phải phù hợp với các quy định của Thông tư này và các quy định khác của pháp luật có liên quan.</w:t>
      </w:r>
    </w:p>
    <w:p w:rsidR="008D4293" w:rsidRPr="00D03565" w:rsidRDefault="008D4293" w:rsidP="00D03565">
      <w:pPr>
        <w:spacing w:after="120" w:line="240" w:lineRule="auto"/>
        <w:jc w:val="both"/>
      </w:pPr>
      <w:r w:rsidRPr="00D03565">
        <w:t>2. Có biện pháp kiểm tra, kiểm soát hành khách, hành lý trên tàu, dưới ga để đảm bảo an toàn, an ninh, trật tự trên tàu, dưới ga và trong suốt quá trình vận chuyển.</w:t>
      </w:r>
    </w:p>
    <w:p w:rsidR="008D4293" w:rsidRPr="00D03565" w:rsidRDefault="008D4293" w:rsidP="00D03565">
      <w:pPr>
        <w:spacing w:after="120" w:line="240" w:lineRule="auto"/>
        <w:jc w:val="both"/>
      </w:pPr>
      <w:r w:rsidRPr="00D03565">
        <w:t>3. Khi tàu khách đi, đến ga chậm giờ theo lịch trình, đại diện của doanh nghiệ</w:t>
      </w:r>
      <w:r w:rsidR="004E2057" w:rsidRPr="00D03565">
        <w:t>p, T</w:t>
      </w:r>
      <w:r w:rsidRPr="00D03565">
        <w:t>rưởng tàu phải thông báo kịp thời cho hành khách biết.</w:t>
      </w:r>
    </w:p>
    <w:p w:rsidR="008D4293" w:rsidRPr="00D03565" w:rsidRDefault="008D4293" w:rsidP="00D03565">
      <w:pPr>
        <w:spacing w:after="120" w:line="240" w:lineRule="auto"/>
        <w:jc w:val="both"/>
      </w:pPr>
      <w:r w:rsidRPr="00D03565">
        <w:t>4. Thực hiện chế độ báo cáo định kỳ hoặc đột xuất về số liệu thống kê công tác vận tải hành khách, hành lý do doanh nghiệp thực hiện gửi Cục Đường sắt Việt Nam để báo cáo Bộ Giao thông vận tải theo quy định.</w:t>
      </w:r>
    </w:p>
    <w:p w:rsidR="008D4293" w:rsidRPr="00D03565" w:rsidRDefault="00154610" w:rsidP="00D03565">
      <w:pPr>
        <w:spacing w:after="120" w:line="240" w:lineRule="auto"/>
        <w:jc w:val="both"/>
      </w:pPr>
      <w:r w:rsidRPr="00D03565">
        <w:t>5</w:t>
      </w:r>
      <w:r w:rsidR="008D4293" w:rsidRPr="00D03565">
        <w:t>. Thực hiện các nghĩa vụ khác theo quy định của Tổ chức OSJD; quy định của Nghị định thư h</w:t>
      </w:r>
      <w:r w:rsidR="00474C89" w:rsidRPr="00D03565">
        <w:t>ội</w:t>
      </w:r>
      <w:r w:rsidR="008D4293" w:rsidRPr="00D03565">
        <w:t xml:space="preserve"> </w:t>
      </w:r>
      <w:r w:rsidR="00474C89" w:rsidRPr="00D03565">
        <w:t xml:space="preserve">nghị </w:t>
      </w:r>
      <w:r w:rsidR="008D4293" w:rsidRPr="00D03565">
        <w:t>đường sắt biên giới Việt Nam - Trung Quốc hàng năm.</w:t>
      </w:r>
    </w:p>
    <w:p w:rsidR="00375A5D" w:rsidRPr="00D03565" w:rsidRDefault="00154610" w:rsidP="00D03565">
      <w:pPr>
        <w:spacing w:after="120" w:line="240" w:lineRule="auto"/>
        <w:jc w:val="both"/>
      </w:pPr>
      <w:r w:rsidRPr="00D03565">
        <w:t>6</w:t>
      </w:r>
      <w:r w:rsidR="008D4293" w:rsidRPr="00D03565">
        <w:t>. Thực hiện các nghĩa vụ khác quy định tại khoản 2 Đ</w:t>
      </w:r>
      <w:r w:rsidR="00C13F9D" w:rsidRPr="00D03565">
        <w:t>iều 53 của Luật Đường sắt.</w:t>
      </w:r>
    </w:p>
    <w:p w:rsidR="008D4293" w:rsidRPr="00D03565" w:rsidRDefault="008D4293" w:rsidP="00D03565">
      <w:pPr>
        <w:spacing w:after="120" w:line="240" w:lineRule="auto"/>
        <w:jc w:val="both"/>
        <w:rPr>
          <w:b/>
        </w:rPr>
      </w:pPr>
      <w:r w:rsidRPr="00D03565">
        <w:rPr>
          <w:b/>
        </w:rPr>
        <w:t>Điều 3</w:t>
      </w:r>
      <w:r w:rsidR="00E35422" w:rsidRPr="00D03565">
        <w:rPr>
          <w:b/>
        </w:rPr>
        <w:t>4</w:t>
      </w:r>
      <w:r w:rsidR="005E06A9" w:rsidRPr="00D03565">
        <w:rPr>
          <w:b/>
        </w:rPr>
        <w:t xml:space="preserve">. Quyền </w:t>
      </w:r>
      <w:r w:rsidRPr="00D03565">
        <w:rPr>
          <w:b/>
        </w:rPr>
        <w:t>của  hành khách, người gửi hành lý ký gửi</w:t>
      </w:r>
    </w:p>
    <w:p w:rsidR="008D4293" w:rsidRPr="00D03565" w:rsidRDefault="005E06A9" w:rsidP="00D03565">
      <w:pPr>
        <w:spacing w:after="120" w:line="240" w:lineRule="auto"/>
        <w:jc w:val="both"/>
      </w:pPr>
      <w:r w:rsidRPr="00D03565">
        <w:t>1.</w:t>
      </w:r>
      <w:r w:rsidR="008D4293" w:rsidRPr="00D03565">
        <w:t xml:space="preserve"> Được quyền từ chối đi tàu, gửi hành lý, khi:</w:t>
      </w:r>
    </w:p>
    <w:p w:rsidR="008D4293" w:rsidRPr="00D03565" w:rsidRDefault="005E06A9" w:rsidP="00D03565">
      <w:pPr>
        <w:spacing w:after="120" w:line="240" w:lineRule="auto"/>
        <w:jc w:val="both"/>
      </w:pPr>
      <w:r w:rsidRPr="00D03565">
        <w:t xml:space="preserve">a) </w:t>
      </w:r>
      <w:r w:rsidR="008D4293" w:rsidRPr="00D03565">
        <w:t>Doanh nghiệp vi phạm quy định của Thông tư này hoặc các quy định khác thuộc trách nhiệm mà vi phạm đó có thể gây nguy hại trực tiếp hoặc gián tiếp đến tính mạng, sức khỏe; làm hư hỏng, mất mát hành lý ký gửi của hành khách hoặc của người khác;</w:t>
      </w:r>
    </w:p>
    <w:p w:rsidR="008D4293" w:rsidRPr="00D03565" w:rsidRDefault="005E06A9" w:rsidP="00D03565">
      <w:pPr>
        <w:spacing w:after="120" w:line="240" w:lineRule="auto"/>
        <w:jc w:val="both"/>
      </w:pPr>
      <w:r w:rsidRPr="00D03565">
        <w:lastRenderedPageBreak/>
        <w:t xml:space="preserve">b) </w:t>
      </w:r>
      <w:r w:rsidR="008D4293" w:rsidRPr="00D03565">
        <w:t>Doanh nghiệp không vận chuyển đúng chuyến tàu, đúng thời gian ghi trên vé nhưng không thương lượng được với hành khách, người gửi hành lý ký gửi để thay đổi;</w:t>
      </w:r>
    </w:p>
    <w:p w:rsidR="008D4293" w:rsidRPr="00D03565" w:rsidRDefault="005E06A9" w:rsidP="00D03565">
      <w:pPr>
        <w:spacing w:after="120" w:line="240" w:lineRule="auto"/>
        <w:jc w:val="both"/>
      </w:pPr>
      <w:r w:rsidRPr="00D03565">
        <w:t>2.</w:t>
      </w:r>
      <w:r w:rsidR="00860BC8" w:rsidRPr="00D03565">
        <w:t xml:space="preserve"> T</w:t>
      </w:r>
      <w:r w:rsidR="008D4293" w:rsidRPr="00D03565">
        <w:t xml:space="preserve">hực hiện các quyền khác quy định tại khoản 1 Điều 60 của Luật Đường </w:t>
      </w:r>
      <w:r w:rsidR="00977175" w:rsidRPr="00D03565">
        <w:t>sắt</w:t>
      </w:r>
      <w:r w:rsidR="008D4293" w:rsidRPr="00D03565">
        <w:t>.</w:t>
      </w:r>
    </w:p>
    <w:p w:rsidR="005E06A9" w:rsidRPr="00D03565" w:rsidRDefault="005E06A9" w:rsidP="00D03565">
      <w:pPr>
        <w:spacing w:after="120" w:line="240" w:lineRule="auto"/>
        <w:jc w:val="both"/>
        <w:rPr>
          <w:b/>
        </w:rPr>
      </w:pPr>
      <w:r w:rsidRPr="00D03565">
        <w:rPr>
          <w:b/>
        </w:rPr>
        <w:t>Điều 3</w:t>
      </w:r>
      <w:r w:rsidR="00E35422" w:rsidRPr="00D03565">
        <w:rPr>
          <w:b/>
        </w:rPr>
        <w:t>5</w:t>
      </w:r>
      <w:r w:rsidRPr="00D03565">
        <w:rPr>
          <w:b/>
        </w:rPr>
        <w:t>. Nghĩa vụ của  hành khách, người gửi hành lý ký gửi</w:t>
      </w:r>
    </w:p>
    <w:p w:rsidR="008D4293" w:rsidRPr="00D03565" w:rsidRDefault="000C138D" w:rsidP="00D03565">
      <w:pPr>
        <w:spacing w:after="120" w:line="240" w:lineRule="auto"/>
        <w:jc w:val="both"/>
        <w:rPr>
          <w:highlight w:val="yellow"/>
        </w:rPr>
      </w:pPr>
      <w:r w:rsidRPr="00D03565">
        <w:t>1.</w:t>
      </w:r>
      <w:r w:rsidR="008D4293" w:rsidRPr="00D03565">
        <w:t xml:space="preserve"> Thanh toán tiền vận chuyển hành lý ký gửi</w:t>
      </w:r>
      <w:r w:rsidR="00FB3E6D" w:rsidRPr="00D03565">
        <w:t xml:space="preserve"> </w:t>
      </w:r>
      <w:r w:rsidR="008D4293" w:rsidRPr="00D03565">
        <w:t>và các chi phí theo quy định của doanh nghiệp trước khi được vận chuyển.</w:t>
      </w:r>
      <w:r w:rsidR="00065A83" w:rsidRPr="00D03565">
        <w:t xml:space="preserve"> </w:t>
      </w:r>
      <w:r w:rsidR="008D4293" w:rsidRPr="00D03565">
        <w:t>Trong quá trình vận chuyển nếu có phát sinh chi phí phải thanh toán cho doanh nghiệp</w:t>
      </w:r>
      <w:r w:rsidR="00065A83" w:rsidRPr="00D03565">
        <w:t>.</w:t>
      </w:r>
    </w:p>
    <w:p w:rsidR="008D4293" w:rsidRPr="00D03565" w:rsidRDefault="000C138D" w:rsidP="00D03565">
      <w:pPr>
        <w:spacing w:after="120" w:line="240" w:lineRule="auto"/>
        <w:jc w:val="both"/>
      </w:pPr>
      <w:r w:rsidRPr="00D03565">
        <w:t>2.</w:t>
      </w:r>
      <w:r w:rsidR="008D4293" w:rsidRPr="00D03565">
        <w:t xml:space="preserve"> Có vé đi tàu hợp lệ</w:t>
      </w:r>
      <w:r w:rsidR="00065A83" w:rsidRPr="00D03565">
        <w:t>.</w:t>
      </w:r>
    </w:p>
    <w:p w:rsidR="008D4293" w:rsidRPr="00D03565" w:rsidRDefault="000C138D" w:rsidP="00D03565">
      <w:pPr>
        <w:spacing w:after="120" w:line="240" w:lineRule="auto"/>
        <w:jc w:val="both"/>
      </w:pPr>
      <w:r w:rsidRPr="00D03565">
        <w:t>3.</w:t>
      </w:r>
      <w:r w:rsidR="008D4293" w:rsidRPr="00D03565">
        <w:t xml:space="preserve"> Trẻ em từ đủ 10 tuổi trở xuống (nếu không xác định được tuổi thì có chiều cao dưới 1,32 m) đi tàu phải có người lớn đi kèm</w:t>
      </w:r>
      <w:r w:rsidR="00065A83" w:rsidRPr="00D03565">
        <w:t>.</w:t>
      </w:r>
    </w:p>
    <w:p w:rsidR="008D4293" w:rsidRPr="00D03565" w:rsidRDefault="000C138D" w:rsidP="00D03565">
      <w:pPr>
        <w:spacing w:after="120" w:line="240" w:lineRule="auto"/>
        <w:jc w:val="both"/>
      </w:pPr>
      <w:r w:rsidRPr="00D03565">
        <w:t>4.</w:t>
      </w:r>
      <w:r w:rsidR="008D4293" w:rsidRPr="00D03565">
        <w:t xml:space="preserve"> Khi có yêu cầu của doanh nghiệp</w:t>
      </w:r>
      <w:r w:rsidR="00154610" w:rsidRPr="00D03565">
        <w:t>,</w:t>
      </w:r>
      <w:r w:rsidR="008D4293" w:rsidRPr="00D03565">
        <w:t xml:space="preserve"> hành khách, người đi tàu có trách nhiệm xuất trình vé và </w:t>
      </w:r>
      <w:r w:rsidR="002D5C05" w:rsidRPr="00D03565">
        <w:t>một trong các giấy tờ quy định tại khoản 2 Điều 5 của Thông tư này, các giấy tờ khác theo quy định của doanh nghiệp</w:t>
      </w:r>
      <w:r w:rsidR="005D2EFA" w:rsidRPr="00D03565">
        <w:t xml:space="preserve"> khi vào</w:t>
      </w:r>
      <w:r w:rsidR="008D4293" w:rsidRPr="00D03565">
        <w:t>, ra ga, trạm, k</w:t>
      </w:r>
      <w:r w:rsidR="00065A83" w:rsidRPr="00D03565">
        <w:t>hi lên tàu, khi ở trên tàu.</w:t>
      </w:r>
    </w:p>
    <w:p w:rsidR="008D4293" w:rsidRPr="00D03565" w:rsidRDefault="000C138D" w:rsidP="00D03565">
      <w:pPr>
        <w:spacing w:after="120" w:line="240" w:lineRule="auto"/>
        <w:jc w:val="both"/>
      </w:pPr>
      <w:r w:rsidRPr="00D03565">
        <w:t>5.</w:t>
      </w:r>
      <w:r w:rsidR="008D4293" w:rsidRPr="00D03565">
        <w:t xml:space="preserve"> Người say rượu, người mất trí, người có bệnh truyền nhiễm, người có bệnh tật mà bác sỹ chỉ định không di chuyển hoặc xét thấy có thể nguy hiểm đến bản thân người đó khi đi tàu phải có người đi cùng trông nom và người có bệnh truyền nhiễm đã được cách ly an toàn</w:t>
      </w:r>
      <w:r w:rsidR="00065A83" w:rsidRPr="00D03565">
        <w:t>.</w:t>
      </w:r>
    </w:p>
    <w:p w:rsidR="00EF0240" w:rsidRPr="00D03565" w:rsidRDefault="007A1342" w:rsidP="00D03565">
      <w:pPr>
        <w:spacing w:after="120" w:line="240" w:lineRule="auto"/>
        <w:jc w:val="both"/>
      </w:pPr>
      <w:r w:rsidRPr="00D03565">
        <w:t>6</w:t>
      </w:r>
      <w:r w:rsidR="000C138D" w:rsidRPr="00D03565">
        <w:t>.</w:t>
      </w:r>
      <w:r w:rsidR="008D4293" w:rsidRPr="00D03565">
        <w:t xml:space="preserve"> Thực hiện các nghĩa vụ khác theo quy định tại khoản 2, Đ</w:t>
      </w:r>
      <w:r w:rsidR="00C13F9D" w:rsidRPr="00D03565">
        <w:t>iều 60 Luật Đường sắt</w:t>
      </w:r>
      <w:r w:rsidR="008D4293" w:rsidRPr="00D03565">
        <w:t>.</w:t>
      </w:r>
    </w:p>
    <w:p w:rsidR="008D4293" w:rsidRPr="00D03565" w:rsidRDefault="008D4293" w:rsidP="00D03565">
      <w:pPr>
        <w:spacing w:after="120" w:line="240" w:lineRule="auto"/>
        <w:jc w:val="both"/>
        <w:rPr>
          <w:b/>
        </w:rPr>
      </w:pPr>
      <w:r w:rsidRPr="00D03565">
        <w:rPr>
          <w:b/>
        </w:rPr>
        <w:t>Điều 3</w:t>
      </w:r>
      <w:r w:rsidR="00E35422" w:rsidRPr="00D03565">
        <w:rPr>
          <w:b/>
        </w:rPr>
        <w:t>6</w:t>
      </w:r>
      <w:r w:rsidRPr="00D03565">
        <w:rPr>
          <w:b/>
        </w:rPr>
        <w:t>. Chế độ báo cáo</w:t>
      </w:r>
    </w:p>
    <w:p w:rsidR="008D4293" w:rsidRPr="00D03565" w:rsidRDefault="008D4293" w:rsidP="00D03565">
      <w:pPr>
        <w:spacing w:after="120" w:line="240" w:lineRule="auto"/>
        <w:jc w:val="both"/>
      </w:pPr>
      <w:r w:rsidRPr="00D03565">
        <w:t>1. Số liệu thống kê công tác vận tải hành khách, hành lý do doanh nghiệp báo cáo về Cục Đường sắt Việt Nam phải được thực hiện theo định kỳ (hàng tháng, quý, năm) hoặc đột xuất theo yêu cầu.</w:t>
      </w:r>
    </w:p>
    <w:p w:rsidR="008D4293" w:rsidRPr="00D03565" w:rsidRDefault="008D4293" w:rsidP="00D03565">
      <w:pPr>
        <w:spacing w:after="120" w:line="240" w:lineRule="auto"/>
        <w:jc w:val="both"/>
      </w:pPr>
      <w:r w:rsidRPr="00D03565">
        <w:t>2. Kỳ báo cáo</w:t>
      </w:r>
    </w:p>
    <w:p w:rsidR="008D4293" w:rsidRPr="00D03565" w:rsidRDefault="008D4293" w:rsidP="00D03565">
      <w:pPr>
        <w:spacing w:after="120" w:line="240" w:lineRule="auto"/>
        <w:jc w:val="both"/>
      </w:pPr>
      <w:r w:rsidRPr="00D03565">
        <w:t>a) Báo cáo tháng: Từ ngày 01 đến ngày cuối cùng của tháng;</w:t>
      </w:r>
    </w:p>
    <w:p w:rsidR="008D4293" w:rsidRPr="00D03565" w:rsidRDefault="008D4293" w:rsidP="00D03565">
      <w:pPr>
        <w:spacing w:after="120" w:line="240" w:lineRule="auto"/>
        <w:jc w:val="both"/>
      </w:pPr>
      <w:r w:rsidRPr="00D03565">
        <w:t>b) Báo cáo quý: Từ ngày 01 của tháng đầu quý đến ngày cuối của tháng cuối quý;</w:t>
      </w:r>
    </w:p>
    <w:p w:rsidR="008D4293" w:rsidRPr="00D03565" w:rsidRDefault="008D4293" w:rsidP="00D03565">
      <w:pPr>
        <w:spacing w:after="120" w:line="240" w:lineRule="auto"/>
        <w:jc w:val="both"/>
      </w:pPr>
      <w:r w:rsidRPr="00D03565">
        <w:t>c) Báo cáo năm: Từ ngày 01 tháng 01 của năm đến hết ngày 31 tháng 12 của năm.</w:t>
      </w:r>
    </w:p>
    <w:p w:rsidR="008D4293" w:rsidRPr="00D03565" w:rsidRDefault="008D4293" w:rsidP="00D03565">
      <w:pPr>
        <w:spacing w:after="120" w:line="240" w:lineRule="auto"/>
        <w:jc w:val="both"/>
      </w:pPr>
      <w:r w:rsidRPr="00D03565">
        <w:t>3. Thời gian báo cáo: Trước ngày 10 của tháng liền kề của kỳ báo cáo.</w:t>
      </w:r>
    </w:p>
    <w:p w:rsidR="008D4293" w:rsidRPr="00D03565" w:rsidRDefault="008D4293" w:rsidP="00D03565">
      <w:pPr>
        <w:spacing w:after="120" w:line="240" w:lineRule="auto"/>
        <w:jc w:val="both"/>
      </w:pPr>
      <w:r w:rsidRPr="00D03565">
        <w:t>4. Nội dung, biểu mẫu báo cáo: Theo Phụ lục 1, 2 của Thông tư này và các biểu mẫu khác được quy định tại các văn bản quy phạm pháp luật (nếu có).</w:t>
      </w:r>
    </w:p>
    <w:p w:rsidR="00C25B0C" w:rsidRPr="00D03565" w:rsidRDefault="00C25B0C" w:rsidP="00D03565">
      <w:pPr>
        <w:spacing w:after="120" w:line="240" w:lineRule="auto"/>
        <w:jc w:val="both"/>
      </w:pPr>
    </w:p>
    <w:p w:rsidR="008D4293" w:rsidRPr="00D03565" w:rsidRDefault="008D4293" w:rsidP="00D03565">
      <w:pPr>
        <w:spacing w:after="120" w:line="240" w:lineRule="auto"/>
        <w:jc w:val="center"/>
        <w:rPr>
          <w:b/>
        </w:rPr>
      </w:pPr>
      <w:r w:rsidRPr="00D03565">
        <w:rPr>
          <w:b/>
        </w:rPr>
        <w:t>Chương VII</w:t>
      </w:r>
    </w:p>
    <w:p w:rsidR="008D4293" w:rsidRPr="00D03565" w:rsidRDefault="008D4293" w:rsidP="00D03565">
      <w:pPr>
        <w:spacing w:after="120" w:line="240" w:lineRule="auto"/>
        <w:jc w:val="center"/>
        <w:rPr>
          <w:b/>
        </w:rPr>
      </w:pPr>
      <w:r w:rsidRPr="00D03565">
        <w:rPr>
          <w:b/>
        </w:rPr>
        <w:lastRenderedPageBreak/>
        <w:t>ĐIỀU KHOẢN THI HÀNH</w:t>
      </w:r>
    </w:p>
    <w:p w:rsidR="008D4293" w:rsidRPr="00D03565" w:rsidRDefault="000357DC" w:rsidP="00D03565">
      <w:pPr>
        <w:spacing w:after="120" w:line="240" w:lineRule="auto"/>
        <w:jc w:val="both"/>
        <w:rPr>
          <w:b/>
        </w:rPr>
      </w:pPr>
      <w:r w:rsidRPr="00D03565">
        <w:rPr>
          <w:b/>
        </w:rPr>
        <w:t>Điều </w:t>
      </w:r>
      <w:r w:rsidR="00E35422" w:rsidRPr="00D03565">
        <w:rPr>
          <w:b/>
        </w:rPr>
        <w:t>37. Hiệu l</w:t>
      </w:r>
      <w:r w:rsidR="008D4293" w:rsidRPr="00D03565">
        <w:rPr>
          <w:b/>
        </w:rPr>
        <w:t>ực thi hành</w:t>
      </w:r>
    </w:p>
    <w:p w:rsidR="008D4293" w:rsidRPr="00D03565" w:rsidRDefault="008D4293" w:rsidP="00D03565">
      <w:pPr>
        <w:spacing w:after="120" w:line="240" w:lineRule="auto"/>
        <w:jc w:val="both"/>
      </w:pPr>
      <w:r w:rsidRPr="00D03565">
        <w:t>1. Thông tư này có hiệu lực từ ngày 01 tháng 07 năm 2018.</w:t>
      </w:r>
    </w:p>
    <w:p w:rsidR="008D4293" w:rsidRPr="00D03565" w:rsidRDefault="008D4293" w:rsidP="00D03565">
      <w:pPr>
        <w:spacing w:after="120" w:line="240" w:lineRule="auto"/>
        <w:jc w:val="both"/>
      </w:pPr>
      <w:r w:rsidRPr="00D03565">
        <w:t>2.</w:t>
      </w:r>
      <w:r w:rsidR="00065A83" w:rsidRPr="00D03565">
        <w:t xml:space="preserve"> </w:t>
      </w:r>
      <w:r w:rsidRPr="00D03565">
        <w:t>Thông</w:t>
      </w:r>
      <w:r w:rsidR="007A1342" w:rsidRPr="00D03565">
        <w:t xml:space="preserve"> tư</w:t>
      </w:r>
      <w:r w:rsidRPr="00D03565">
        <w:t xml:space="preserve"> </w:t>
      </w:r>
      <w:r w:rsidR="00FF09EC" w:rsidRPr="00D03565">
        <w:t xml:space="preserve">số </w:t>
      </w:r>
      <w:r w:rsidRPr="00D03565">
        <w:t>78/2014/TT-BGTVT ngày 24  tháng 12 năm 2014 của Bộ trưởng Bộ Giao thông vận tải ban hành Quy định về việc vận tải hành khách, hành lý</w:t>
      </w:r>
      <w:r w:rsidR="004E2057" w:rsidRPr="00D03565">
        <w:t>,</w:t>
      </w:r>
      <w:r w:rsidRPr="00D03565">
        <w:t xml:space="preserve"> bao gửi trên đường sắt quốc gia hết hiệu lực từ ngày Thông tư này có hiệu lực thi hành.</w:t>
      </w:r>
    </w:p>
    <w:p w:rsidR="008D4293" w:rsidRPr="00D03565" w:rsidRDefault="00C363AB" w:rsidP="00D03565">
      <w:pPr>
        <w:spacing w:after="120" w:line="240" w:lineRule="auto"/>
        <w:jc w:val="both"/>
        <w:rPr>
          <w:b/>
        </w:rPr>
      </w:pPr>
      <w:r w:rsidRPr="00D03565">
        <w:rPr>
          <w:b/>
        </w:rPr>
        <w:t>Điều </w:t>
      </w:r>
      <w:r w:rsidR="00E35422" w:rsidRPr="00D03565">
        <w:rPr>
          <w:b/>
        </w:rPr>
        <w:t>38</w:t>
      </w:r>
      <w:r w:rsidR="008D4293" w:rsidRPr="00D03565">
        <w:rPr>
          <w:b/>
        </w:rPr>
        <w:t>. Tổ chức thực hiện</w:t>
      </w:r>
    </w:p>
    <w:p w:rsidR="008D4293" w:rsidRPr="00D03565" w:rsidRDefault="008D4293" w:rsidP="00D03565">
      <w:pPr>
        <w:spacing w:after="120" w:line="240" w:lineRule="auto"/>
        <w:jc w:val="both"/>
      </w:pPr>
      <w:r w:rsidRPr="00D03565">
        <w:t>Chánh Văn phòng Bộ, Chánh Thanh tra Bộ, Vụ trưởng</w:t>
      </w:r>
      <w:r w:rsidR="007D78D3" w:rsidRPr="00D03565">
        <w:t xml:space="preserve"> các vụ</w:t>
      </w:r>
      <w:r w:rsidRPr="00D03565">
        <w:t>, Cục trưởng Cục Đường sắt Việt Nam, Thủ trưởng các cơ quan, đơn vị và cá nhân có liên quan chịu trách nhiệm thi hành Thông tư này./.</w:t>
      </w:r>
    </w:p>
    <w:p w:rsidR="00D5574F" w:rsidRPr="00D03565" w:rsidRDefault="00D5574F" w:rsidP="00D03565">
      <w:pPr>
        <w:spacing w:after="120" w:line="240" w:lineRule="auto"/>
        <w:jc w:val="both"/>
      </w:pPr>
    </w:p>
    <w:tbl>
      <w:tblPr>
        <w:tblW w:w="0" w:type="auto"/>
        <w:tblCellMar>
          <w:left w:w="0" w:type="dxa"/>
          <w:right w:w="0" w:type="dxa"/>
        </w:tblCellMar>
        <w:tblLook w:val="04A0" w:firstRow="1" w:lastRow="0" w:firstColumn="1" w:lastColumn="0" w:noHBand="0" w:noVBand="1"/>
      </w:tblPr>
      <w:tblGrid>
        <w:gridCol w:w="4299"/>
        <w:gridCol w:w="4705"/>
      </w:tblGrid>
      <w:tr w:rsidR="00D21934" w:rsidRPr="00D03565" w:rsidTr="00DE1C9C">
        <w:tc>
          <w:tcPr>
            <w:tcW w:w="4428" w:type="dxa"/>
            <w:shd w:val="clear" w:color="auto" w:fill="auto"/>
            <w:tcMar>
              <w:top w:w="0" w:type="dxa"/>
              <w:left w:w="108" w:type="dxa"/>
              <w:bottom w:w="0" w:type="dxa"/>
              <w:right w:w="108" w:type="dxa"/>
            </w:tcMar>
          </w:tcPr>
          <w:p w:rsidR="00D03565" w:rsidRDefault="00D21934" w:rsidP="00D03565">
            <w:pPr>
              <w:spacing w:after="120" w:line="240" w:lineRule="auto"/>
              <w:rPr>
                <w:sz w:val="22"/>
              </w:rPr>
            </w:pPr>
            <w:r w:rsidRPr="00D03565">
              <w:rPr>
                <w:b/>
                <w:sz w:val="22"/>
              </w:rPr>
              <w:t>Nơi nhận:</w:t>
            </w:r>
            <w:r w:rsidRPr="00D03565">
              <w:rPr>
                <w:sz w:val="22"/>
              </w:rPr>
              <w:br/>
              <w:t xml:space="preserve">- Như Điều </w:t>
            </w:r>
            <w:r w:rsidR="00E35422" w:rsidRPr="00D03565">
              <w:rPr>
                <w:sz w:val="22"/>
              </w:rPr>
              <w:t>38</w:t>
            </w:r>
            <w:r w:rsidRPr="00D03565">
              <w:rPr>
                <w:sz w:val="22"/>
              </w:rPr>
              <w:t>;</w:t>
            </w:r>
          </w:p>
          <w:p w:rsidR="00711129" w:rsidRPr="00D03565" w:rsidRDefault="00221E52" w:rsidP="00D03565">
            <w:pPr>
              <w:spacing w:after="120" w:line="240" w:lineRule="auto"/>
              <w:rPr>
                <w:sz w:val="22"/>
              </w:rPr>
            </w:pPr>
            <w:r w:rsidRPr="00D03565">
              <w:rPr>
                <w:sz w:val="22"/>
              </w:rPr>
              <w:t>- Bộ trưởng (để b/c);</w:t>
            </w:r>
            <w:r w:rsidR="00D21934" w:rsidRPr="00D03565">
              <w:rPr>
                <w:sz w:val="22"/>
              </w:rPr>
              <w:br/>
              <w:t>- Văn phòng Chính phủ;</w:t>
            </w:r>
            <w:r w:rsidR="00D21934" w:rsidRPr="00D03565">
              <w:rPr>
                <w:sz w:val="22"/>
              </w:rPr>
              <w:br/>
              <w:t>- Cơ quan thuộc Chính phủ;</w:t>
            </w:r>
            <w:r w:rsidR="00D21934" w:rsidRPr="00D03565">
              <w:rPr>
                <w:sz w:val="22"/>
              </w:rPr>
              <w:br/>
              <w:t>- Các Bộ, Cơ quan ngang Bộ;</w:t>
            </w:r>
            <w:r w:rsidR="00D21934" w:rsidRPr="00D03565">
              <w:rPr>
                <w:sz w:val="22"/>
              </w:rPr>
              <w:br/>
              <w:t>- UBND các tỉnh, thành phố trực thuộc TW;</w:t>
            </w:r>
            <w:r w:rsidR="00D21934" w:rsidRPr="00D03565">
              <w:rPr>
                <w:sz w:val="22"/>
              </w:rPr>
              <w:br/>
              <w:t>- Các Thứ trưởng Bộ GTVT;</w:t>
            </w:r>
            <w:r w:rsidR="00D21934" w:rsidRPr="00D03565">
              <w:rPr>
                <w:sz w:val="22"/>
              </w:rPr>
              <w:br/>
              <w:t xml:space="preserve">- Cục Kiểm </w:t>
            </w:r>
            <w:r w:rsidR="00CB2FF1" w:rsidRPr="00D03565">
              <w:rPr>
                <w:sz w:val="22"/>
              </w:rPr>
              <w:t>tra văn bản</w:t>
            </w:r>
            <w:r w:rsidR="001228C5" w:rsidRPr="00D03565">
              <w:rPr>
                <w:sz w:val="22"/>
              </w:rPr>
              <w:t xml:space="preserve"> </w:t>
            </w:r>
            <w:r w:rsidR="00D21934" w:rsidRPr="00D03565">
              <w:rPr>
                <w:sz w:val="22"/>
              </w:rPr>
              <w:t>(</w:t>
            </w:r>
            <w:r w:rsidR="00CB2FF1" w:rsidRPr="00D03565">
              <w:rPr>
                <w:sz w:val="22"/>
              </w:rPr>
              <w:t>Bộ Tư pháp</w:t>
            </w:r>
            <w:r w:rsidR="00D21934" w:rsidRPr="00D03565">
              <w:rPr>
                <w:sz w:val="22"/>
              </w:rPr>
              <w:t>);</w:t>
            </w:r>
            <w:r w:rsidR="00D21934" w:rsidRPr="00D03565">
              <w:rPr>
                <w:sz w:val="22"/>
              </w:rPr>
              <w:br/>
              <w:t>- Công báo;</w:t>
            </w:r>
            <w:r w:rsidR="00D21934" w:rsidRPr="00D03565">
              <w:rPr>
                <w:sz w:val="22"/>
              </w:rPr>
              <w:br/>
              <w:t>- Cổng Thông tin điện tử Chính phủ;</w:t>
            </w:r>
            <w:r w:rsidR="00D21934" w:rsidRPr="00D03565">
              <w:rPr>
                <w:sz w:val="22"/>
              </w:rPr>
              <w:br/>
              <w:t>- Cổng Thông tin điện tử Bộ GTVT;</w:t>
            </w:r>
            <w:r w:rsidR="00D21934" w:rsidRPr="00D03565">
              <w:rPr>
                <w:sz w:val="22"/>
              </w:rPr>
              <w:br/>
              <w:t>- Báo Giao thông, Tạp chí GTVT;</w:t>
            </w:r>
          </w:p>
          <w:p w:rsidR="00D21934" w:rsidRPr="00D03565" w:rsidRDefault="00D21934" w:rsidP="00D03565">
            <w:pPr>
              <w:spacing w:after="120" w:line="240" w:lineRule="auto"/>
              <w:rPr>
                <w:sz w:val="22"/>
              </w:rPr>
            </w:pPr>
            <w:r w:rsidRPr="00D03565">
              <w:rPr>
                <w:sz w:val="22"/>
              </w:rPr>
              <w:t>- Lưu: VT, Vtải</w:t>
            </w:r>
            <w:r w:rsidR="00CB2FF1" w:rsidRPr="00D03565">
              <w:rPr>
                <w:sz w:val="22"/>
              </w:rPr>
              <w:t>(3)</w:t>
            </w:r>
            <w:r w:rsidRPr="00D03565">
              <w:rPr>
                <w:sz w:val="22"/>
              </w:rPr>
              <w:t>.</w:t>
            </w:r>
          </w:p>
        </w:tc>
        <w:tc>
          <w:tcPr>
            <w:tcW w:w="4800" w:type="dxa"/>
            <w:shd w:val="clear" w:color="auto" w:fill="auto"/>
            <w:tcMar>
              <w:top w:w="0" w:type="dxa"/>
              <w:left w:w="108" w:type="dxa"/>
              <w:bottom w:w="0" w:type="dxa"/>
              <w:right w:w="108" w:type="dxa"/>
            </w:tcMar>
          </w:tcPr>
          <w:p w:rsidR="00360B05" w:rsidRPr="00D03565" w:rsidRDefault="00CB2FF1" w:rsidP="00D03565">
            <w:pPr>
              <w:spacing w:after="120" w:line="240" w:lineRule="auto"/>
              <w:jc w:val="center"/>
              <w:rPr>
                <w:b/>
                <w:szCs w:val="28"/>
              </w:rPr>
            </w:pPr>
            <w:r w:rsidRPr="00D03565">
              <w:rPr>
                <w:b/>
                <w:szCs w:val="28"/>
              </w:rPr>
              <w:t xml:space="preserve">KT. </w:t>
            </w:r>
            <w:r w:rsidR="00D21934" w:rsidRPr="00D03565">
              <w:rPr>
                <w:b/>
                <w:szCs w:val="28"/>
              </w:rPr>
              <w:t>BỘ TRƯỞNG</w:t>
            </w:r>
            <w:r w:rsidR="00D21934" w:rsidRPr="00D03565">
              <w:rPr>
                <w:b/>
                <w:szCs w:val="28"/>
              </w:rPr>
              <w:br/>
            </w:r>
            <w:r w:rsidRPr="00D03565">
              <w:rPr>
                <w:b/>
                <w:szCs w:val="28"/>
              </w:rPr>
              <w:t>THỨ TRƯỞNG</w:t>
            </w:r>
            <w:r w:rsidR="00D21934" w:rsidRPr="00D03565">
              <w:rPr>
                <w:b/>
                <w:szCs w:val="28"/>
              </w:rPr>
              <w:br/>
            </w:r>
            <w:r w:rsidR="00D21934" w:rsidRPr="00D03565">
              <w:rPr>
                <w:b/>
                <w:szCs w:val="28"/>
              </w:rPr>
              <w:br/>
            </w:r>
            <w:r w:rsidR="00D21934" w:rsidRPr="00D03565">
              <w:rPr>
                <w:b/>
                <w:szCs w:val="28"/>
              </w:rPr>
              <w:br/>
            </w:r>
            <w:r w:rsidR="00D21934" w:rsidRPr="00D03565">
              <w:rPr>
                <w:b/>
                <w:szCs w:val="28"/>
              </w:rPr>
              <w:br/>
            </w:r>
          </w:p>
          <w:p w:rsidR="00D21934" w:rsidRPr="00D03565" w:rsidRDefault="00D03565" w:rsidP="00D03565">
            <w:pPr>
              <w:tabs>
                <w:tab w:val="center" w:pos="2235"/>
                <w:tab w:val="left" w:pos="3594"/>
              </w:tabs>
              <w:spacing w:after="120" w:line="240" w:lineRule="auto"/>
              <w:rPr>
                <w:sz w:val="22"/>
              </w:rPr>
            </w:pPr>
            <w:r w:rsidRPr="00D03565">
              <w:rPr>
                <w:b/>
                <w:szCs w:val="28"/>
              </w:rPr>
              <w:tab/>
            </w:r>
            <w:r w:rsidR="00E62CCB" w:rsidRPr="00D03565">
              <w:rPr>
                <w:b/>
                <w:szCs w:val="28"/>
              </w:rPr>
              <w:t xml:space="preserve">Nguyễn </w:t>
            </w:r>
            <w:r w:rsidR="00221E52" w:rsidRPr="00D03565">
              <w:rPr>
                <w:b/>
                <w:szCs w:val="28"/>
              </w:rPr>
              <w:t>Ngọc Đông</w:t>
            </w:r>
            <w:r w:rsidRPr="00D03565">
              <w:rPr>
                <w:b/>
                <w:szCs w:val="28"/>
              </w:rPr>
              <w:tab/>
            </w:r>
          </w:p>
        </w:tc>
      </w:tr>
    </w:tbl>
    <w:p w:rsidR="00D5574F" w:rsidRPr="00D03565" w:rsidRDefault="00D5574F" w:rsidP="00D03565"/>
    <w:p w:rsidR="00D21934" w:rsidRPr="00D03565" w:rsidRDefault="00D21934" w:rsidP="00D03565">
      <w:pPr>
        <w:sectPr w:rsidR="00D21934" w:rsidRPr="00D03565" w:rsidSect="002F09A4">
          <w:footerReference w:type="default" r:id="rId12"/>
          <w:pgSz w:w="11907" w:h="16840" w:code="9"/>
          <w:pgMar w:top="1134" w:right="1134" w:bottom="1134" w:left="1985" w:header="709" w:footer="198" w:gutter="0"/>
          <w:cols w:space="720"/>
          <w:docGrid w:linePitch="381"/>
        </w:sectPr>
      </w:pPr>
    </w:p>
    <w:p w:rsidR="00D21934" w:rsidRPr="00D03565" w:rsidRDefault="00D21934" w:rsidP="00D03565">
      <w:r w:rsidRPr="00D03565">
        <w:lastRenderedPageBreak/>
        <w:t>PHỤ LỤ</w:t>
      </w:r>
      <w:r w:rsidR="00455850" w:rsidRPr="00D03565">
        <w:t>C</w:t>
      </w:r>
      <w:r w:rsidR="007C61A2" w:rsidRPr="00D03565">
        <w:t xml:space="preserve"> 1</w:t>
      </w:r>
    </w:p>
    <w:p w:rsidR="00D21934" w:rsidRPr="00D03565" w:rsidRDefault="00D21934" w:rsidP="00D03565">
      <w:r w:rsidRPr="00D03565">
        <w:t>BÁO CÁO SẢN LƯỢNG VẬN TẢI HÀNH KHÁCH BẰNG ĐƯỜNG SẮT</w:t>
      </w:r>
    </w:p>
    <w:p w:rsidR="00D21934" w:rsidRPr="00D03565" w:rsidRDefault="00D21934" w:rsidP="00D03565">
      <w:r w:rsidRPr="00D03565">
        <w:t xml:space="preserve">(Ban hành kèm theo Thông tư số        /2018/TT-BGTVT ngày      tháng    năm  </w:t>
      </w:r>
      <w:r w:rsidR="007A6524" w:rsidRPr="00D03565">
        <w:t xml:space="preserve">     </w:t>
      </w:r>
      <w:r w:rsidRPr="00D03565">
        <w:t>của Bộ Giao thông vận tải)</w:t>
      </w:r>
    </w:p>
    <w:tbl>
      <w:tblPr>
        <w:tblW w:w="143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358"/>
        <w:gridCol w:w="1277"/>
        <w:gridCol w:w="1742"/>
        <w:gridCol w:w="1212"/>
        <w:gridCol w:w="1941"/>
        <w:gridCol w:w="1102"/>
        <w:gridCol w:w="1774"/>
        <w:gridCol w:w="2297"/>
      </w:tblGrid>
      <w:tr w:rsidR="00F317A8" w:rsidRPr="00D03565" w:rsidTr="00F317A8">
        <w:trPr>
          <w:trHeight w:val="584"/>
        </w:trPr>
        <w:tc>
          <w:tcPr>
            <w:tcW w:w="0" w:type="auto"/>
            <w:vMerge w:val="restart"/>
            <w:shd w:val="clear" w:color="auto" w:fill="auto"/>
            <w:vAlign w:val="center"/>
          </w:tcPr>
          <w:p w:rsidR="00F317A8" w:rsidRPr="00D03565" w:rsidRDefault="00F317A8" w:rsidP="00D03565">
            <w:r w:rsidRPr="00D03565">
              <w:t>Chỉ tiêu</w:t>
            </w:r>
          </w:p>
        </w:tc>
        <w:tc>
          <w:tcPr>
            <w:tcW w:w="2635" w:type="dxa"/>
            <w:gridSpan w:val="2"/>
            <w:shd w:val="clear" w:color="auto" w:fill="auto"/>
            <w:vAlign w:val="center"/>
          </w:tcPr>
          <w:p w:rsidR="00F317A8" w:rsidRPr="00D03565" w:rsidRDefault="00F317A8" w:rsidP="00D03565">
            <w:r w:rsidRPr="00D03565">
              <w:t>Kế hoạch năm</w:t>
            </w:r>
          </w:p>
        </w:tc>
        <w:tc>
          <w:tcPr>
            <w:tcW w:w="10145" w:type="dxa"/>
            <w:gridSpan w:val="6"/>
            <w:shd w:val="clear" w:color="auto" w:fill="auto"/>
            <w:vAlign w:val="center"/>
          </w:tcPr>
          <w:p w:rsidR="00F317A8" w:rsidRPr="00D03565" w:rsidRDefault="00F317A8" w:rsidP="00D03565">
            <w:r w:rsidRPr="00D03565">
              <w:t>Thực hiện</w:t>
            </w:r>
          </w:p>
        </w:tc>
      </w:tr>
      <w:tr w:rsidR="00F317A8" w:rsidRPr="00D03565" w:rsidTr="00BE274D">
        <w:tc>
          <w:tcPr>
            <w:tcW w:w="0" w:type="auto"/>
            <w:vMerge/>
            <w:shd w:val="clear" w:color="auto" w:fill="auto"/>
            <w:vAlign w:val="center"/>
          </w:tcPr>
          <w:p w:rsidR="00F317A8" w:rsidRPr="00D03565" w:rsidRDefault="00F317A8" w:rsidP="00D03565"/>
        </w:tc>
        <w:tc>
          <w:tcPr>
            <w:tcW w:w="1358" w:type="dxa"/>
            <w:vMerge w:val="restart"/>
            <w:shd w:val="clear" w:color="auto" w:fill="auto"/>
            <w:vAlign w:val="center"/>
          </w:tcPr>
          <w:p w:rsidR="00F317A8" w:rsidRPr="00D03565" w:rsidRDefault="00F317A8" w:rsidP="00D03565">
            <w:r w:rsidRPr="00D03565">
              <w:t>Hành khách đi tàu</w:t>
            </w:r>
          </w:p>
          <w:p w:rsidR="00F317A8" w:rsidRPr="00D03565" w:rsidRDefault="00F317A8" w:rsidP="00D03565"/>
        </w:tc>
        <w:tc>
          <w:tcPr>
            <w:tcW w:w="1277" w:type="dxa"/>
            <w:vMerge w:val="restart"/>
            <w:shd w:val="clear" w:color="auto" w:fill="auto"/>
            <w:vAlign w:val="center"/>
          </w:tcPr>
          <w:p w:rsidR="00F317A8" w:rsidRPr="00D03565" w:rsidRDefault="00F317A8" w:rsidP="00D03565"/>
          <w:p w:rsidR="00F317A8" w:rsidRPr="00D03565" w:rsidRDefault="00F317A8" w:rsidP="00D03565">
            <w:r w:rsidRPr="00D03565">
              <w:t>HK. Km</w:t>
            </w:r>
          </w:p>
        </w:tc>
        <w:tc>
          <w:tcPr>
            <w:tcW w:w="0" w:type="auto"/>
            <w:gridSpan w:val="2"/>
            <w:shd w:val="clear" w:color="auto" w:fill="auto"/>
            <w:vAlign w:val="center"/>
          </w:tcPr>
          <w:p w:rsidR="00F317A8" w:rsidRPr="00D03565" w:rsidRDefault="00F317A8" w:rsidP="00D03565">
            <w:r w:rsidRPr="00D03565">
              <w:t>Từ đầu năm... đến hết tháng trước</w:t>
            </w:r>
          </w:p>
        </w:tc>
        <w:tc>
          <w:tcPr>
            <w:tcW w:w="0" w:type="auto"/>
            <w:gridSpan w:val="2"/>
            <w:shd w:val="clear" w:color="auto" w:fill="auto"/>
            <w:vAlign w:val="center"/>
          </w:tcPr>
          <w:p w:rsidR="00F317A8" w:rsidRPr="00D03565" w:rsidRDefault="00F317A8" w:rsidP="00D03565">
            <w:r w:rsidRPr="00D03565">
              <w:t>Tháng.../quý.../năm...</w:t>
            </w:r>
          </w:p>
        </w:tc>
        <w:tc>
          <w:tcPr>
            <w:tcW w:w="4071" w:type="dxa"/>
            <w:gridSpan w:val="2"/>
            <w:shd w:val="clear" w:color="auto" w:fill="auto"/>
            <w:vAlign w:val="center"/>
          </w:tcPr>
          <w:p w:rsidR="00F317A8" w:rsidRPr="00D03565" w:rsidRDefault="00F317A8" w:rsidP="00D03565">
            <w:r w:rsidRPr="00D03565">
              <w:t>Từ đầu năm... đến hết tháng …</w:t>
            </w:r>
          </w:p>
        </w:tc>
      </w:tr>
      <w:tr w:rsidR="00F317A8" w:rsidRPr="00D03565" w:rsidTr="00BE274D">
        <w:trPr>
          <w:trHeight w:val="723"/>
        </w:trPr>
        <w:tc>
          <w:tcPr>
            <w:tcW w:w="0" w:type="auto"/>
            <w:vMerge/>
            <w:shd w:val="clear" w:color="auto" w:fill="auto"/>
            <w:vAlign w:val="center"/>
          </w:tcPr>
          <w:p w:rsidR="00F317A8" w:rsidRPr="00D03565" w:rsidRDefault="00F317A8" w:rsidP="00D03565"/>
        </w:tc>
        <w:tc>
          <w:tcPr>
            <w:tcW w:w="1358" w:type="dxa"/>
            <w:vMerge/>
            <w:shd w:val="clear" w:color="auto" w:fill="auto"/>
            <w:vAlign w:val="center"/>
          </w:tcPr>
          <w:p w:rsidR="00F317A8" w:rsidRPr="00D03565" w:rsidRDefault="00F317A8" w:rsidP="00D03565"/>
        </w:tc>
        <w:tc>
          <w:tcPr>
            <w:tcW w:w="1277" w:type="dxa"/>
            <w:vMerge/>
            <w:shd w:val="clear" w:color="auto" w:fill="auto"/>
            <w:vAlign w:val="center"/>
          </w:tcPr>
          <w:p w:rsidR="00F317A8" w:rsidRPr="00D03565" w:rsidRDefault="00F317A8" w:rsidP="00D03565"/>
        </w:tc>
        <w:tc>
          <w:tcPr>
            <w:tcW w:w="0" w:type="auto"/>
            <w:shd w:val="clear" w:color="auto" w:fill="auto"/>
            <w:vAlign w:val="center"/>
          </w:tcPr>
          <w:p w:rsidR="00F317A8" w:rsidRPr="00D03565" w:rsidRDefault="00F317A8" w:rsidP="00D03565">
            <w:r w:rsidRPr="00D03565">
              <w:t>Hành khách đi tàu</w:t>
            </w:r>
          </w:p>
        </w:tc>
        <w:tc>
          <w:tcPr>
            <w:tcW w:w="0" w:type="auto"/>
            <w:shd w:val="clear" w:color="auto" w:fill="auto"/>
            <w:vAlign w:val="center"/>
          </w:tcPr>
          <w:p w:rsidR="00F317A8" w:rsidRPr="00D03565" w:rsidRDefault="00F317A8" w:rsidP="00D03565">
            <w:r w:rsidRPr="00D03565">
              <w:t>HK.Km</w:t>
            </w:r>
          </w:p>
        </w:tc>
        <w:tc>
          <w:tcPr>
            <w:tcW w:w="0" w:type="auto"/>
            <w:shd w:val="clear" w:color="auto" w:fill="auto"/>
            <w:vAlign w:val="center"/>
          </w:tcPr>
          <w:p w:rsidR="00F317A8" w:rsidRPr="00D03565" w:rsidRDefault="00F317A8" w:rsidP="00D03565">
            <w:r w:rsidRPr="00D03565">
              <w:t>Hành khách đi tàu</w:t>
            </w:r>
          </w:p>
        </w:tc>
        <w:tc>
          <w:tcPr>
            <w:tcW w:w="0" w:type="auto"/>
            <w:shd w:val="clear" w:color="auto" w:fill="auto"/>
            <w:vAlign w:val="center"/>
          </w:tcPr>
          <w:p w:rsidR="00F317A8" w:rsidRPr="00D03565" w:rsidRDefault="00F317A8" w:rsidP="00D03565">
            <w:r w:rsidRPr="00D03565">
              <w:t xml:space="preserve"> HK. Km</w:t>
            </w:r>
          </w:p>
        </w:tc>
        <w:tc>
          <w:tcPr>
            <w:tcW w:w="1774" w:type="dxa"/>
            <w:shd w:val="clear" w:color="auto" w:fill="auto"/>
            <w:vAlign w:val="center"/>
          </w:tcPr>
          <w:p w:rsidR="00F317A8" w:rsidRPr="00D03565" w:rsidRDefault="00F317A8" w:rsidP="00D03565">
            <w:r w:rsidRPr="00D03565">
              <w:t>Hành khách đi tàu</w:t>
            </w:r>
          </w:p>
        </w:tc>
        <w:tc>
          <w:tcPr>
            <w:tcW w:w="2297" w:type="dxa"/>
            <w:shd w:val="clear" w:color="auto" w:fill="auto"/>
            <w:vAlign w:val="center"/>
          </w:tcPr>
          <w:p w:rsidR="00F317A8" w:rsidRPr="00D03565" w:rsidRDefault="00F317A8" w:rsidP="00D03565">
            <w:r w:rsidRPr="00D03565">
              <w:t xml:space="preserve"> HK. Km</w:t>
            </w:r>
          </w:p>
        </w:tc>
      </w:tr>
      <w:tr w:rsidR="00F317A8" w:rsidRPr="00D03565" w:rsidTr="00BE274D">
        <w:trPr>
          <w:trHeight w:val="601"/>
        </w:trPr>
        <w:tc>
          <w:tcPr>
            <w:tcW w:w="0" w:type="auto"/>
            <w:vMerge/>
            <w:shd w:val="clear" w:color="auto" w:fill="auto"/>
            <w:vAlign w:val="center"/>
          </w:tcPr>
          <w:p w:rsidR="00F317A8" w:rsidRPr="00D03565" w:rsidRDefault="00F317A8" w:rsidP="00D03565"/>
        </w:tc>
        <w:tc>
          <w:tcPr>
            <w:tcW w:w="1358" w:type="dxa"/>
            <w:shd w:val="clear" w:color="auto" w:fill="auto"/>
            <w:vAlign w:val="center"/>
          </w:tcPr>
          <w:p w:rsidR="00F317A8" w:rsidRPr="00D03565" w:rsidRDefault="00F317A8" w:rsidP="00D03565">
            <w:r w:rsidRPr="00D03565">
              <w:t>1</w:t>
            </w:r>
          </w:p>
        </w:tc>
        <w:tc>
          <w:tcPr>
            <w:tcW w:w="1277" w:type="dxa"/>
            <w:shd w:val="clear" w:color="auto" w:fill="auto"/>
            <w:vAlign w:val="center"/>
          </w:tcPr>
          <w:p w:rsidR="00F317A8" w:rsidRPr="00D03565" w:rsidRDefault="00F317A8" w:rsidP="00D03565">
            <w:r w:rsidRPr="00D03565">
              <w:t>2</w:t>
            </w:r>
          </w:p>
        </w:tc>
        <w:tc>
          <w:tcPr>
            <w:tcW w:w="0" w:type="auto"/>
            <w:shd w:val="clear" w:color="auto" w:fill="auto"/>
            <w:vAlign w:val="center"/>
          </w:tcPr>
          <w:p w:rsidR="00F317A8" w:rsidRPr="00D03565" w:rsidRDefault="00F317A8" w:rsidP="00D03565">
            <w:r w:rsidRPr="00D03565">
              <w:t>3</w:t>
            </w:r>
          </w:p>
        </w:tc>
        <w:tc>
          <w:tcPr>
            <w:tcW w:w="0" w:type="auto"/>
            <w:shd w:val="clear" w:color="auto" w:fill="auto"/>
            <w:vAlign w:val="center"/>
          </w:tcPr>
          <w:p w:rsidR="00F317A8" w:rsidRPr="00D03565" w:rsidRDefault="00F317A8" w:rsidP="00D03565">
            <w:r w:rsidRPr="00D03565">
              <w:t>4</w:t>
            </w:r>
          </w:p>
        </w:tc>
        <w:tc>
          <w:tcPr>
            <w:tcW w:w="0" w:type="auto"/>
            <w:shd w:val="clear" w:color="auto" w:fill="auto"/>
            <w:vAlign w:val="center"/>
          </w:tcPr>
          <w:p w:rsidR="00F317A8" w:rsidRPr="00D03565" w:rsidRDefault="00F317A8" w:rsidP="00D03565">
            <w:r w:rsidRPr="00D03565">
              <w:t>5</w:t>
            </w:r>
          </w:p>
        </w:tc>
        <w:tc>
          <w:tcPr>
            <w:tcW w:w="0" w:type="auto"/>
            <w:shd w:val="clear" w:color="auto" w:fill="auto"/>
            <w:vAlign w:val="center"/>
          </w:tcPr>
          <w:p w:rsidR="00F317A8" w:rsidRPr="00D03565" w:rsidRDefault="00F317A8" w:rsidP="00D03565">
            <w:r w:rsidRPr="00D03565">
              <w:t>6</w:t>
            </w:r>
          </w:p>
        </w:tc>
        <w:tc>
          <w:tcPr>
            <w:tcW w:w="1774" w:type="dxa"/>
            <w:shd w:val="clear" w:color="auto" w:fill="auto"/>
            <w:vAlign w:val="center"/>
          </w:tcPr>
          <w:p w:rsidR="00F317A8" w:rsidRPr="00D03565" w:rsidRDefault="00F317A8" w:rsidP="00D03565">
            <w:r w:rsidRPr="00D03565">
              <w:t>7=3+5</w:t>
            </w:r>
          </w:p>
        </w:tc>
        <w:tc>
          <w:tcPr>
            <w:tcW w:w="2297" w:type="dxa"/>
            <w:shd w:val="clear" w:color="auto" w:fill="auto"/>
            <w:vAlign w:val="center"/>
          </w:tcPr>
          <w:p w:rsidR="00F317A8" w:rsidRPr="00D03565" w:rsidRDefault="00F317A8" w:rsidP="00D03565">
            <w:r w:rsidRPr="00D03565">
              <w:t>8=4+6</w:t>
            </w:r>
          </w:p>
        </w:tc>
      </w:tr>
      <w:tr w:rsidR="00D21934" w:rsidRPr="00D03565" w:rsidTr="00BE274D">
        <w:trPr>
          <w:trHeight w:val="601"/>
        </w:trPr>
        <w:tc>
          <w:tcPr>
            <w:tcW w:w="0" w:type="auto"/>
            <w:shd w:val="clear" w:color="auto" w:fill="auto"/>
            <w:vAlign w:val="center"/>
          </w:tcPr>
          <w:p w:rsidR="00D21934" w:rsidRPr="00D03565" w:rsidRDefault="00D21934" w:rsidP="00D03565">
            <w:r w:rsidRPr="00D03565">
              <w:t>Nội địa (ĐSVN)</w:t>
            </w:r>
          </w:p>
        </w:tc>
        <w:tc>
          <w:tcPr>
            <w:tcW w:w="1358" w:type="dxa"/>
            <w:shd w:val="clear" w:color="auto" w:fill="auto"/>
            <w:vAlign w:val="center"/>
          </w:tcPr>
          <w:p w:rsidR="00D21934" w:rsidRPr="00D03565" w:rsidRDefault="00D21934" w:rsidP="00D03565"/>
        </w:tc>
        <w:tc>
          <w:tcPr>
            <w:tcW w:w="1277" w:type="dxa"/>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1774" w:type="dxa"/>
            <w:shd w:val="clear" w:color="auto" w:fill="auto"/>
            <w:vAlign w:val="center"/>
          </w:tcPr>
          <w:p w:rsidR="00D21934" w:rsidRPr="00D03565" w:rsidRDefault="00D21934" w:rsidP="00D03565"/>
        </w:tc>
        <w:tc>
          <w:tcPr>
            <w:tcW w:w="2297" w:type="dxa"/>
            <w:shd w:val="clear" w:color="auto" w:fill="auto"/>
            <w:vAlign w:val="center"/>
          </w:tcPr>
          <w:p w:rsidR="00D21934" w:rsidRPr="00D03565" w:rsidRDefault="00D21934" w:rsidP="00D03565"/>
        </w:tc>
      </w:tr>
      <w:tr w:rsidR="00D21934" w:rsidRPr="00D03565" w:rsidTr="00BE274D">
        <w:trPr>
          <w:trHeight w:val="567"/>
        </w:trPr>
        <w:tc>
          <w:tcPr>
            <w:tcW w:w="0" w:type="auto"/>
            <w:shd w:val="clear" w:color="auto" w:fill="auto"/>
            <w:vAlign w:val="center"/>
          </w:tcPr>
          <w:p w:rsidR="00D21934" w:rsidRPr="00D03565" w:rsidRDefault="00D21934" w:rsidP="00D03565">
            <w:r w:rsidRPr="00D03565">
              <w:t>Quốc tế (ĐSVN)</w:t>
            </w:r>
          </w:p>
        </w:tc>
        <w:tc>
          <w:tcPr>
            <w:tcW w:w="1358" w:type="dxa"/>
            <w:shd w:val="clear" w:color="auto" w:fill="auto"/>
            <w:vAlign w:val="center"/>
          </w:tcPr>
          <w:p w:rsidR="00D21934" w:rsidRPr="00D03565" w:rsidRDefault="00D21934" w:rsidP="00D03565"/>
        </w:tc>
        <w:tc>
          <w:tcPr>
            <w:tcW w:w="1277" w:type="dxa"/>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1774" w:type="dxa"/>
            <w:shd w:val="clear" w:color="auto" w:fill="auto"/>
            <w:vAlign w:val="center"/>
          </w:tcPr>
          <w:p w:rsidR="00D21934" w:rsidRPr="00D03565" w:rsidRDefault="00D21934" w:rsidP="00D03565"/>
        </w:tc>
        <w:tc>
          <w:tcPr>
            <w:tcW w:w="2297" w:type="dxa"/>
            <w:shd w:val="clear" w:color="auto" w:fill="auto"/>
            <w:vAlign w:val="center"/>
          </w:tcPr>
          <w:p w:rsidR="00D21934" w:rsidRPr="00D03565" w:rsidRDefault="00D21934" w:rsidP="00D03565"/>
        </w:tc>
      </w:tr>
      <w:tr w:rsidR="00D21934" w:rsidRPr="00D03565" w:rsidTr="00BE274D">
        <w:trPr>
          <w:trHeight w:val="688"/>
        </w:trPr>
        <w:tc>
          <w:tcPr>
            <w:tcW w:w="0" w:type="auto"/>
            <w:shd w:val="clear" w:color="auto" w:fill="auto"/>
            <w:vAlign w:val="center"/>
          </w:tcPr>
          <w:p w:rsidR="00D21934" w:rsidRPr="00D03565" w:rsidRDefault="00D21934" w:rsidP="00D03565">
            <w:r w:rsidRPr="00D03565">
              <w:t>Tổng cộng</w:t>
            </w:r>
          </w:p>
        </w:tc>
        <w:tc>
          <w:tcPr>
            <w:tcW w:w="1358" w:type="dxa"/>
            <w:shd w:val="clear" w:color="auto" w:fill="auto"/>
            <w:vAlign w:val="center"/>
          </w:tcPr>
          <w:p w:rsidR="00D21934" w:rsidRPr="00D03565" w:rsidRDefault="00D21934" w:rsidP="00D03565"/>
        </w:tc>
        <w:tc>
          <w:tcPr>
            <w:tcW w:w="1277" w:type="dxa"/>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0" w:type="auto"/>
            <w:shd w:val="clear" w:color="auto" w:fill="auto"/>
            <w:vAlign w:val="center"/>
          </w:tcPr>
          <w:p w:rsidR="00D21934" w:rsidRPr="00D03565" w:rsidRDefault="00D21934" w:rsidP="00D03565"/>
        </w:tc>
        <w:tc>
          <w:tcPr>
            <w:tcW w:w="1774" w:type="dxa"/>
            <w:shd w:val="clear" w:color="auto" w:fill="auto"/>
            <w:vAlign w:val="center"/>
          </w:tcPr>
          <w:p w:rsidR="00D21934" w:rsidRPr="00D03565" w:rsidRDefault="00D21934" w:rsidP="00D03565"/>
        </w:tc>
        <w:tc>
          <w:tcPr>
            <w:tcW w:w="2297" w:type="dxa"/>
            <w:shd w:val="clear" w:color="auto" w:fill="auto"/>
            <w:vAlign w:val="center"/>
          </w:tcPr>
          <w:p w:rsidR="00D21934" w:rsidRPr="00D03565" w:rsidRDefault="00D21934" w:rsidP="00D03565"/>
        </w:tc>
      </w:tr>
    </w:tbl>
    <w:p w:rsidR="00D21934" w:rsidRPr="00D03565" w:rsidRDefault="00D21934"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r w:rsidRPr="00D03565">
        <w:t>PHỤ LỤC 2</w:t>
      </w:r>
    </w:p>
    <w:p w:rsidR="007C61A2" w:rsidRPr="00D03565" w:rsidRDefault="007C61A2" w:rsidP="00D03565">
      <w:r w:rsidRPr="00D03565">
        <w:t>BÁO CÁO SẢN LƯỢNG VẬN TẢI  HÀNH LÝ BẰNG ĐƯỜNG SẮT</w:t>
      </w:r>
    </w:p>
    <w:p w:rsidR="007C61A2" w:rsidRPr="00D03565" w:rsidRDefault="007C61A2" w:rsidP="00D03565">
      <w:r w:rsidRPr="00D03565">
        <w:t xml:space="preserve">(Ban hành kèm theo Thông tư số        /2018/TT-BGTVT ngày      tháng    năm </w:t>
      </w:r>
      <w:r w:rsidR="007A6524" w:rsidRPr="00D03565">
        <w:t xml:space="preserve">   </w:t>
      </w:r>
      <w:r w:rsidRPr="00D03565">
        <w:t xml:space="preserve"> của Bộ Giao thông vận tải)</w:t>
      </w:r>
    </w:p>
    <w:p w:rsidR="007C61A2" w:rsidRPr="00D03565" w:rsidRDefault="007C61A2" w:rsidP="00D03565"/>
    <w:tbl>
      <w:tblPr>
        <w:tblW w:w="14280" w:type="dxa"/>
        <w:tblInd w:w="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834"/>
        <w:gridCol w:w="840"/>
        <w:gridCol w:w="1212"/>
        <w:gridCol w:w="1124"/>
        <w:gridCol w:w="1157"/>
        <w:gridCol w:w="2988"/>
        <w:gridCol w:w="1031"/>
        <w:gridCol w:w="3566"/>
      </w:tblGrid>
      <w:tr w:rsidR="00F317A8" w:rsidRPr="00D03565" w:rsidTr="00F317A8">
        <w:trPr>
          <w:trHeight w:val="468"/>
        </w:trPr>
        <w:tc>
          <w:tcPr>
            <w:tcW w:w="0" w:type="auto"/>
            <w:vMerge w:val="restart"/>
            <w:shd w:val="clear" w:color="auto" w:fill="auto"/>
            <w:vAlign w:val="center"/>
          </w:tcPr>
          <w:p w:rsidR="00F317A8" w:rsidRPr="00D03565" w:rsidRDefault="00F317A8" w:rsidP="00D03565">
            <w:r w:rsidRPr="00D03565">
              <w:t>Chỉ tiêu</w:t>
            </w:r>
          </w:p>
        </w:tc>
        <w:tc>
          <w:tcPr>
            <w:tcW w:w="0" w:type="auto"/>
            <w:gridSpan w:val="2"/>
            <w:shd w:val="clear" w:color="auto" w:fill="auto"/>
            <w:vAlign w:val="center"/>
          </w:tcPr>
          <w:p w:rsidR="00F317A8" w:rsidRPr="00D03565" w:rsidRDefault="00F317A8" w:rsidP="00D03565">
            <w:r w:rsidRPr="00D03565">
              <w:t>Kế hoạch năm</w:t>
            </w:r>
          </w:p>
        </w:tc>
        <w:tc>
          <w:tcPr>
            <w:tcW w:w="11070" w:type="dxa"/>
            <w:gridSpan w:val="6"/>
            <w:shd w:val="clear" w:color="auto" w:fill="auto"/>
            <w:vAlign w:val="center"/>
          </w:tcPr>
          <w:p w:rsidR="00F317A8" w:rsidRPr="00D03565" w:rsidRDefault="00F317A8" w:rsidP="00D03565">
            <w:r w:rsidRPr="00D03565">
              <w:t>Thực hiện</w:t>
            </w:r>
          </w:p>
        </w:tc>
      </w:tr>
      <w:tr w:rsidR="00F317A8" w:rsidRPr="00D03565" w:rsidTr="00F317A8">
        <w:tc>
          <w:tcPr>
            <w:tcW w:w="0" w:type="auto"/>
            <w:vMerge/>
            <w:shd w:val="clear" w:color="auto" w:fill="auto"/>
            <w:vAlign w:val="center"/>
          </w:tcPr>
          <w:p w:rsidR="00F317A8" w:rsidRPr="00D03565" w:rsidRDefault="00F317A8" w:rsidP="00D03565"/>
        </w:tc>
        <w:tc>
          <w:tcPr>
            <w:tcW w:w="0" w:type="auto"/>
            <w:vMerge w:val="restart"/>
            <w:shd w:val="clear" w:color="auto" w:fill="auto"/>
            <w:vAlign w:val="center"/>
          </w:tcPr>
          <w:p w:rsidR="00F317A8" w:rsidRPr="00D03565" w:rsidRDefault="00F317A8" w:rsidP="00D03565">
            <w:r w:rsidRPr="00D03565">
              <w:t>Tấn xếp</w:t>
            </w:r>
          </w:p>
        </w:tc>
        <w:tc>
          <w:tcPr>
            <w:tcW w:w="0" w:type="auto"/>
            <w:vMerge w:val="restart"/>
            <w:shd w:val="clear" w:color="auto" w:fill="auto"/>
            <w:vAlign w:val="center"/>
          </w:tcPr>
          <w:p w:rsidR="00F317A8" w:rsidRPr="00D03565" w:rsidRDefault="00F317A8" w:rsidP="00D03565">
            <w:r w:rsidRPr="00D03565">
              <w:t>Tấn Km</w:t>
            </w:r>
          </w:p>
        </w:tc>
        <w:tc>
          <w:tcPr>
            <w:tcW w:w="0" w:type="auto"/>
            <w:gridSpan w:val="2"/>
            <w:shd w:val="clear" w:color="auto" w:fill="auto"/>
            <w:vAlign w:val="center"/>
          </w:tcPr>
          <w:p w:rsidR="00F317A8" w:rsidRPr="00D03565" w:rsidRDefault="00F317A8" w:rsidP="00D03565">
            <w:r w:rsidRPr="00D03565">
              <w:t>Từ đầu năm... đến hết tháng trước</w:t>
            </w:r>
          </w:p>
        </w:tc>
        <w:tc>
          <w:tcPr>
            <w:tcW w:w="4065" w:type="dxa"/>
            <w:gridSpan w:val="2"/>
            <w:shd w:val="clear" w:color="auto" w:fill="auto"/>
            <w:vAlign w:val="center"/>
          </w:tcPr>
          <w:p w:rsidR="00F317A8" w:rsidRPr="00D03565" w:rsidRDefault="00F317A8" w:rsidP="00D03565">
            <w:r w:rsidRPr="00D03565">
              <w:t>Tháng.../quý.../năm...</w:t>
            </w:r>
          </w:p>
        </w:tc>
        <w:tc>
          <w:tcPr>
            <w:tcW w:w="4392" w:type="dxa"/>
            <w:gridSpan w:val="2"/>
            <w:shd w:val="clear" w:color="auto" w:fill="auto"/>
            <w:vAlign w:val="center"/>
          </w:tcPr>
          <w:p w:rsidR="00F317A8" w:rsidRPr="00D03565" w:rsidRDefault="00F317A8" w:rsidP="00D03565">
            <w:r w:rsidRPr="00D03565">
              <w:t>Từ đầu năm... đến hết tháng …</w:t>
            </w:r>
          </w:p>
        </w:tc>
      </w:tr>
      <w:tr w:rsidR="00F317A8" w:rsidRPr="00D03565" w:rsidTr="00F317A8">
        <w:trPr>
          <w:trHeight w:val="514"/>
        </w:trPr>
        <w:tc>
          <w:tcPr>
            <w:tcW w:w="0" w:type="auto"/>
            <w:vMerge/>
            <w:shd w:val="clear" w:color="auto" w:fill="auto"/>
            <w:vAlign w:val="center"/>
          </w:tcPr>
          <w:p w:rsidR="00F317A8" w:rsidRPr="00D03565" w:rsidRDefault="00F317A8" w:rsidP="00D03565"/>
        </w:tc>
        <w:tc>
          <w:tcPr>
            <w:tcW w:w="0" w:type="auto"/>
            <w:vMerge/>
            <w:shd w:val="clear" w:color="auto" w:fill="auto"/>
            <w:vAlign w:val="center"/>
          </w:tcPr>
          <w:p w:rsidR="00F317A8" w:rsidRPr="00D03565" w:rsidRDefault="00F317A8" w:rsidP="00D03565"/>
        </w:tc>
        <w:tc>
          <w:tcPr>
            <w:tcW w:w="0" w:type="auto"/>
            <w:vMerge/>
            <w:shd w:val="clear" w:color="auto" w:fill="auto"/>
            <w:vAlign w:val="center"/>
          </w:tcPr>
          <w:p w:rsidR="00F317A8" w:rsidRPr="00D03565" w:rsidRDefault="00F317A8" w:rsidP="00D03565"/>
        </w:tc>
        <w:tc>
          <w:tcPr>
            <w:tcW w:w="0" w:type="auto"/>
            <w:shd w:val="clear" w:color="auto" w:fill="auto"/>
            <w:vAlign w:val="center"/>
          </w:tcPr>
          <w:p w:rsidR="00F317A8" w:rsidRPr="00D03565" w:rsidRDefault="00F317A8" w:rsidP="00D03565">
            <w:r w:rsidRPr="00D03565">
              <w:t>Tấn xếp</w:t>
            </w:r>
          </w:p>
        </w:tc>
        <w:tc>
          <w:tcPr>
            <w:tcW w:w="0" w:type="auto"/>
            <w:shd w:val="clear" w:color="auto" w:fill="auto"/>
            <w:vAlign w:val="center"/>
          </w:tcPr>
          <w:p w:rsidR="00F317A8" w:rsidRPr="00D03565" w:rsidRDefault="00F317A8" w:rsidP="00D03565">
            <w:r w:rsidRPr="00D03565">
              <w:t xml:space="preserve"> T. Km</w:t>
            </w:r>
          </w:p>
        </w:tc>
        <w:tc>
          <w:tcPr>
            <w:tcW w:w="0" w:type="auto"/>
            <w:shd w:val="clear" w:color="auto" w:fill="auto"/>
            <w:vAlign w:val="center"/>
          </w:tcPr>
          <w:p w:rsidR="00F317A8" w:rsidRPr="00D03565" w:rsidRDefault="00F317A8" w:rsidP="00D03565">
            <w:r w:rsidRPr="00D03565">
              <w:t>Tấn xếp</w:t>
            </w:r>
          </w:p>
        </w:tc>
        <w:tc>
          <w:tcPr>
            <w:tcW w:w="2909" w:type="dxa"/>
            <w:shd w:val="clear" w:color="auto" w:fill="auto"/>
            <w:vAlign w:val="center"/>
          </w:tcPr>
          <w:p w:rsidR="00F317A8" w:rsidRPr="00D03565" w:rsidRDefault="00F317A8" w:rsidP="00D03565">
            <w:r w:rsidRPr="00D03565">
              <w:t>T. Km</w:t>
            </w:r>
          </w:p>
        </w:tc>
        <w:tc>
          <w:tcPr>
            <w:tcW w:w="0" w:type="auto"/>
            <w:shd w:val="clear" w:color="auto" w:fill="auto"/>
            <w:vAlign w:val="center"/>
          </w:tcPr>
          <w:p w:rsidR="00F317A8" w:rsidRPr="00D03565" w:rsidRDefault="00F317A8" w:rsidP="00D03565">
            <w:r w:rsidRPr="00D03565">
              <w:t>Tấn xếp</w:t>
            </w:r>
          </w:p>
        </w:tc>
        <w:tc>
          <w:tcPr>
            <w:tcW w:w="3472" w:type="dxa"/>
            <w:shd w:val="clear" w:color="auto" w:fill="auto"/>
            <w:vAlign w:val="center"/>
          </w:tcPr>
          <w:p w:rsidR="00F317A8" w:rsidRPr="00D03565" w:rsidRDefault="00F317A8" w:rsidP="00D03565">
            <w:r w:rsidRPr="00D03565">
              <w:t>T. Km</w:t>
            </w:r>
          </w:p>
        </w:tc>
      </w:tr>
      <w:tr w:rsidR="00F317A8" w:rsidRPr="00D03565" w:rsidTr="00F317A8">
        <w:trPr>
          <w:trHeight w:val="562"/>
        </w:trPr>
        <w:tc>
          <w:tcPr>
            <w:tcW w:w="0" w:type="auto"/>
            <w:vMerge/>
            <w:shd w:val="clear" w:color="auto" w:fill="auto"/>
            <w:vAlign w:val="center"/>
          </w:tcPr>
          <w:p w:rsidR="00F317A8" w:rsidRPr="00D03565" w:rsidRDefault="00F317A8" w:rsidP="00D03565"/>
        </w:tc>
        <w:tc>
          <w:tcPr>
            <w:tcW w:w="0" w:type="auto"/>
            <w:shd w:val="clear" w:color="auto" w:fill="auto"/>
            <w:vAlign w:val="center"/>
          </w:tcPr>
          <w:p w:rsidR="00F317A8" w:rsidRPr="00D03565" w:rsidRDefault="00F317A8" w:rsidP="00D03565">
            <w:r w:rsidRPr="00D03565">
              <w:t>1</w:t>
            </w:r>
          </w:p>
        </w:tc>
        <w:tc>
          <w:tcPr>
            <w:tcW w:w="0" w:type="auto"/>
            <w:shd w:val="clear" w:color="auto" w:fill="auto"/>
            <w:vAlign w:val="center"/>
          </w:tcPr>
          <w:p w:rsidR="00F317A8" w:rsidRPr="00D03565" w:rsidRDefault="00F317A8" w:rsidP="00D03565">
            <w:r w:rsidRPr="00D03565">
              <w:t>2</w:t>
            </w:r>
          </w:p>
        </w:tc>
        <w:tc>
          <w:tcPr>
            <w:tcW w:w="0" w:type="auto"/>
            <w:shd w:val="clear" w:color="auto" w:fill="auto"/>
            <w:vAlign w:val="bottom"/>
          </w:tcPr>
          <w:p w:rsidR="00F317A8" w:rsidRPr="00D03565" w:rsidRDefault="00F317A8" w:rsidP="00D03565">
            <w:r w:rsidRPr="00D03565">
              <w:t>3</w:t>
            </w:r>
          </w:p>
        </w:tc>
        <w:tc>
          <w:tcPr>
            <w:tcW w:w="0" w:type="auto"/>
            <w:shd w:val="clear" w:color="auto" w:fill="auto"/>
            <w:vAlign w:val="bottom"/>
          </w:tcPr>
          <w:p w:rsidR="00F317A8" w:rsidRPr="00D03565" w:rsidRDefault="00F317A8" w:rsidP="00D03565">
            <w:r w:rsidRPr="00D03565">
              <w:t>4</w:t>
            </w:r>
          </w:p>
        </w:tc>
        <w:tc>
          <w:tcPr>
            <w:tcW w:w="0" w:type="auto"/>
            <w:shd w:val="clear" w:color="auto" w:fill="auto"/>
            <w:vAlign w:val="center"/>
          </w:tcPr>
          <w:p w:rsidR="00F317A8" w:rsidRPr="00D03565" w:rsidRDefault="00F317A8" w:rsidP="00D03565">
            <w:r w:rsidRPr="00D03565">
              <w:t>5</w:t>
            </w:r>
          </w:p>
        </w:tc>
        <w:tc>
          <w:tcPr>
            <w:tcW w:w="2909" w:type="dxa"/>
            <w:shd w:val="clear" w:color="auto" w:fill="auto"/>
            <w:vAlign w:val="center"/>
          </w:tcPr>
          <w:p w:rsidR="00F317A8" w:rsidRPr="00D03565" w:rsidRDefault="00F317A8" w:rsidP="00D03565">
            <w:r w:rsidRPr="00D03565">
              <w:t>6</w:t>
            </w:r>
          </w:p>
        </w:tc>
        <w:tc>
          <w:tcPr>
            <w:tcW w:w="0" w:type="auto"/>
            <w:shd w:val="clear" w:color="auto" w:fill="auto"/>
            <w:vAlign w:val="bottom"/>
          </w:tcPr>
          <w:p w:rsidR="00F317A8" w:rsidRPr="00D03565" w:rsidRDefault="00F317A8" w:rsidP="00D03565">
            <w:r w:rsidRPr="00D03565">
              <w:t>7=3+5</w:t>
            </w:r>
          </w:p>
        </w:tc>
        <w:tc>
          <w:tcPr>
            <w:tcW w:w="3472" w:type="dxa"/>
            <w:shd w:val="clear" w:color="auto" w:fill="auto"/>
            <w:vAlign w:val="bottom"/>
          </w:tcPr>
          <w:p w:rsidR="00F317A8" w:rsidRPr="00D03565" w:rsidRDefault="00F317A8" w:rsidP="00D03565">
            <w:r w:rsidRPr="00D03565">
              <w:t>8=4+6</w:t>
            </w:r>
          </w:p>
        </w:tc>
      </w:tr>
      <w:tr w:rsidR="007C61A2" w:rsidRPr="00D03565" w:rsidTr="00F317A8">
        <w:trPr>
          <w:trHeight w:val="562"/>
        </w:trPr>
        <w:tc>
          <w:tcPr>
            <w:tcW w:w="0" w:type="auto"/>
            <w:shd w:val="clear" w:color="auto" w:fill="auto"/>
            <w:vAlign w:val="center"/>
          </w:tcPr>
          <w:p w:rsidR="007C61A2" w:rsidRPr="00D03565" w:rsidRDefault="007C61A2" w:rsidP="00D03565">
            <w:r w:rsidRPr="00D03565">
              <w:t>Nội địa (ĐSVN)</w:t>
            </w:r>
          </w:p>
        </w:tc>
        <w:tc>
          <w:tcPr>
            <w:tcW w:w="0" w:type="auto"/>
            <w:shd w:val="clear" w:color="auto" w:fill="auto"/>
            <w:vAlign w:val="center"/>
          </w:tcPr>
          <w:p w:rsidR="007C61A2" w:rsidRPr="00D03565" w:rsidRDefault="007C61A2" w:rsidP="00D03565"/>
        </w:tc>
        <w:tc>
          <w:tcPr>
            <w:tcW w:w="0" w:type="auto"/>
            <w:shd w:val="clear" w:color="auto" w:fill="auto"/>
            <w:vAlign w:val="center"/>
          </w:tcPr>
          <w:p w:rsidR="007C61A2" w:rsidRPr="00D03565" w:rsidRDefault="007C61A2" w:rsidP="00D03565"/>
        </w:tc>
        <w:tc>
          <w:tcPr>
            <w:tcW w:w="0" w:type="auto"/>
            <w:shd w:val="clear" w:color="auto" w:fill="auto"/>
            <w:vAlign w:val="bottom"/>
          </w:tcPr>
          <w:p w:rsidR="007C61A2" w:rsidRPr="00D03565" w:rsidRDefault="007C61A2" w:rsidP="00D03565"/>
        </w:tc>
        <w:tc>
          <w:tcPr>
            <w:tcW w:w="0" w:type="auto"/>
            <w:shd w:val="clear" w:color="auto" w:fill="auto"/>
            <w:vAlign w:val="bottom"/>
          </w:tcPr>
          <w:p w:rsidR="007C61A2" w:rsidRPr="00D03565" w:rsidRDefault="007C61A2" w:rsidP="00D03565"/>
        </w:tc>
        <w:tc>
          <w:tcPr>
            <w:tcW w:w="0" w:type="auto"/>
            <w:shd w:val="clear" w:color="auto" w:fill="auto"/>
            <w:vAlign w:val="center"/>
          </w:tcPr>
          <w:p w:rsidR="007C61A2" w:rsidRPr="00D03565" w:rsidRDefault="007C61A2" w:rsidP="00D03565"/>
        </w:tc>
        <w:tc>
          <w:tcPr>
            <w:tcW w:w="2909" w:type="dxa"/>
            <w:shd w:val="clear" w:color="auto" w:fill="auto"/>
            <w:vAlign w:val="center"/>
          </w:tcPr>
          <w:p w:rsidR="007C61A2" w:rsidRPr="00D03565" w:rsidRDefault="007C61A2" w:rsidP="00D03565"/>
        </w:tc>
        <w:tc>
          <w:tcPr>
            <w:tcW w:w="0" w:type="auto"/>
            <w:shd w:val="clear" w:color="auto" w:fill="auto"/>
            <w:vAlign w:val="bottom"/>
          </w:tcPr>
          <w:p w:rsidR="007C61A2" w:rsidRPr="00D03565" w:rsidRDefault="007C61A2" w:rsidP="00D03565"/>
        </w:tc>
        <w:tc>
          <w:tcPr>
            <w:tcW w:w="3472" w:type="dxa"/>
            <w:shd w:val="clear" w:color="auto" w:fill="auto"/>
            <w:vAlign w:val="bottom"/>
          </w:tcPr>
          <w:p w:rsidR="007C61A2" w:rsidRPr="00D03565" w:rsidRDefault="007C61A2" w:rsidP="00D03565"/>
        </w:tc>
      </w:tr>
      <w:tr w:rsidR="007C61A2" w:rsidRPr="00D03565" w:rsidTr="00F317A8">
        <w:trPr>
          <w:trHeight w:val="389"/>
        </w:trPr>
        <w:tc>
          <w:tcPr>
            <w:tcW w:w="0" w:type="auto"/>
            <w:shd w:val="clear" w:color="auto" w:fill="auto"/>
          </w:tcPr>
          <w:p w:rsidR="007C61A2" w:rsidRPr="00D03565" w:rsidRDefault="007C61A2" w:rsidP="00D03565">
            <w:r w:rsidRPr="00D03565">
              <w:t xml:space="preserve">Quốc tế </w:t>
            </w:r>
            <w:r w:rsidRPr="00D03565">
              <w:lastRenderedPageBreak/>
              <w:t>(ĐSVN)</w:t>
            </w:r>
          </w:p>
        </w:tc>
        <w:tc>
          <w:tcPr>
            <w:tcW w:w="0" w:type="auto"/>
            <w:shd w:val="clear" w:color="auto" w:fill="auto"/>
            <w:vAlign w:val="center"/>
          </w:tcPr>
          <w:p w:rsidR="007C61A2" w:rsidRPr="00D03565" w:rsidRDefault="007C61A2" w:rsidP="00D03565"/>
        </w:tc>
        <w:tc>
          <w:tcPr>
            <w:tcW w:w="0" w:type="auto"/>
            <w:shd w:val="clear" w:color="auto" w:fill="auto"/>
            <w:vAlign w:val="center"/>
          </w:tcPr>
          <w:p w:rsidR="007C61A2" w:rsidRPr="00D03565" w:rsidRDefault="007C61A2" w:rsidP="00D03565"/>
        </w:tc>
        <w:tc>
          <w:tcPr>
            <w:tcW w:w="0" w:type="auto"/>
            <w:shd w:val="clear" w:color="auto" w:fill="auto"/>
          </w:tcPr>
          <w:p w:rsidR="007C61A2" w:rsidRPr="00D03565" w:rsidRDefault="007C61A2" w:rsidP="00D03565"/>
        </w:tc>
        <w:tc>
          <w:tcPr>
            <w:tcW w:w="0" w:type="auto"/>
            <w:shd w:val="clear" w:color="auto" w:fill="auto"/>
          </w:tcPr>
          <w:p w:rsidR="007C61A2" w:rsidRPr="00D03565" w:rsidRDefault="007C61A2" w:rsidP="00D03565"/>
        </w:tc>
        <w:tc>
          <w:tcPr>
            <w:tcW w:w="0" w:type="auto"/>
            <w:shd w:val="clear" w:color="auto" w:fill="auto"/>
          </w:tcPr>
          <w:p w:rsidR="007C61A2" w:rsidRPr="00D03565" w:rsidRDefault="007C61A2" w:rsidP="00D03565"/>
        </w:tc>
        <w:tc>
          <w:tcPr>
            <w:tcW w:w="2909" w:type="dxa"/>
            <w:shd w:val="clear" w:color="auto" w:fill="auto"/>
          </w:tcPr>
          <w:p w:rsidR="007C61A2" w:rsidRPr="00D03565" w:rsidRDefault="007C61A2" w:rsidP="00D03565"/>
        </w:tc>
        <w:tc>
          <w:tcPr>
            <w:tcW w:w="0" w:type="auto"/>
            <w:shd w:val="clear" w:color="auto" w:fill="auto"/>
          </w:tcPr>
          <w:p w:rsidR="007C61A2" w:rsidRPr="00D03565" w:rsidRDefault="007C61A2" w:rsidP="00D03565"/>
        </w:tc>
        <w:tc>
          <w:tcPr>
            <w:tcW w:w="3472" w:type="dxa"/>
            <w:shd w:val="clear" w:color="auto" w:fill="auto"/>
          </w:tcPr>
          <w:p w:rsidR="007C61A2" w:rsidRPr="00D03565" w:rsidRDefault="007C61A2" w:rsidP="00D03565"/>
        </w:tc>
      </w:tr>
      <w:tr w:rsidR="007C61A2" w:rsidRPr="00D03565" w:rsidTr="00F317A8">
        <w:trPr>
          <w:trHeight w:val="534"/>
        </w:trPr>
        <w:tc>
          <w:tcPr>
            <w:tcW w:w="0" w:type="auto"/>
            <w:shd w:val="clear" w:color="auto" w:fill="auto"/>
            <w:vAlign w:val="center"/>
          </w:tcPr>
          <w:p w:rsidR="007C61A2" w:rsidRPr="00D03565" w:rsidRDefault="007C61A2" w:rsidP="00D03565">
            <w:r w:rsidRPr="00D03565">
              <w:lastRenderedPageBreak/>
              <w:t>Tổng cộng</w:t>
            </w:r>
          </w:p>
        </w:tc>
        <w:tc>
          <w:tcPr>
            <w:tcW w:w="0" w:type="auto"/>
            <w:shd w:val="clear" w:color="auto" w:fill="auto"/>
            <w:vAlign w:val="center"/>
          </w:tcPr>
          <w:p w:rsidR="007C61A2" w:rsidRPr="00D03565" w:rsidRDefault="007C61A2" w:rsidP="00D03565"/>
        </w:tc>
        <w:tc>
          <w:tcPr>
            <w:tcW w:w="0" w:type="auto"/>
            <w:shd w:val="clear" w:color="auto" w:fill="auto"/>
            <w:vAlign w:val="center"/>
          </w:tcPr>
          <w:p w:rsidR="007C61A2" w:rsidRPr="00D03565" w:rsidRDefault="007C61A2" w:rsidP="00D03565"/>
        </w:tc>
        <w:tc>
          <w:tcPr>
            <w:tcW w:w="0" w:type="auto"/>
            <w:shd w:val="clear" w:color="auto" w:fill="auto"/>
            <w:vAlign w:val="bottom"/>
          </w:tcPr>
          <w:p w:rsidR="007C61A2" w:rsidRPr="00D03565" w:rsidRDefault="007C61A2" w:rsidP="00D03565"/>
        </w:tc>
        <w:tc>
          <w:tcPr>
            <w:tcW w:w="0" w:type="auto"/>
            <w:shd w:val="clear" w:color="auto" w:fill="auto"/>
            <w:vAlign w:val="bottom"/>
          </w:tcPr>
          <w:p w:rsidR="007C61A2" w:rsidRPr="00D03565" w:rsidRDefault="007C61A2" w:rsidP="00D03565"/>
        </w:tc>
        <w:tc>
          <w:tcPr>
            <w:tcW w:w="0" w:type="auto"/>
            <w:shd w:val="clear" w:color="auto" w:fill="auto"/>
            <w:vAlign w:val="center"/>
          </w:tcPr>
          <w:p w:rsidR="007C61A2" w:rsidRPr="00D03565" w:rsidRDefault="007C61A2" w:rsidP="00D03565"/>
        </w:tc>
        <w:tc>
          <w:tcPr>
            <w:tcW w:w="2909" w:type="dxa"/>
            <w:shd w:val="clear" w:color="auto" w:fill="auto"/>
            <w:vAlign w:val="center"/>
          </w:tcPr>
          <w:p w:rsidR="007C61A2" w:rsidRPr="00D03565" w:rsidRDefault="007C61A2" w:rsidP="00D03565"/>
        </w:tc>
        <w:tc>
          <w:tcPr>
            <w:tcW w:w="0" w:type="auto"/>
            <w:shd w:val="clear" w:color="auto" w:fill="auto"/>
            <w:vAlign w:val="bottom"/>
          </w:tcPr>
          <w:p w:rsidR="007C61A2" w:rsidRPr="00D03565" w:rsidRDefault="007C61A2" w:rsidP="00D03565"/>
        </w:tc>
        <w:tc>
          <w:tcPr>
            <w:tcW w:w="3472" w:type="dxa"/>
            <w:shd w:val="clear" w:color="auto" w:fill="auto"/>
            <w:vAlign w:val="bottom"/>
          </w:tcPr>
          <w:p w:rsidR="007C61A2" w:rsidRPr="00D03565" w:rsidRDefault="007C61A2" w:rsidP="00D03565"/>
        </w:tc>
      </w:tr>
    </w:tbl>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 w:rsidR="007C61A2" w:rsidRPr="00D03565" w:rsidRDefault="007C61A2" w:rsidP="00D03565">
      <w:pPr>
        <w:sectPr w:rsidR="007C61A2" w:rsidRPr="00D03565" w:rsidSect="00BE274D">
          <w:pgSz w:w="16840" w:h="11907" w:orient="landscape" w:code="9"/>
          <w:pgMar w:top="1276" w:right="1134" w:bottom="1134" w:left="1134" w:header="709" w:footer="198" w:gutter="0"/>
          <w:cols w:space="720"/>
          <w:docGrid w:linePitch="381"/>
        </w:sectPr>
      </w:pPr>
    </w:p>
    <w:p w:rsidR="00F72925" w:rsidRPr="00D03565" w:rsidRDefault="00F72925" w:rsidP="00D03565"/>
    <w:sectPr w:rsidR="00F72925" w:rsidRPr="00D03565" w:rsidSect="005C7BE5">
      <w:pgSz w:w="11907" w:h="16840" w:code="9"/>
      <w:pgMar w:top="1134" w:right="1134" w:bottom="1134" w:left="1701" w:header="709" w:footer="198"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B0E" w:rsidRDefault="00E65B0E" w:rsidP="00A120AB">
      <w:pPr>
        <w:spacing w:after="0" w:line="240" w:lineRule="auto"/>
      </w:pPr>
      <w:r>
        <w:separator/>
      </w:r>
    </w:p>
  </w:endnote>
  <w:endnote w:type="continuationSeparator" w:id="0">
    <w:p w:rsidR="00E65B0E" w:rsidRDefault="00E65B0E" w:rsidP="00A12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892" w:rsidRDefault="00E65B0E">
    <w:pPr>
      <w:pStyle w:val="Footer"/>
      <w:jc w:val="right"/>
    </w:pPr>
    <w:r>
      <w:fldChar w:fldCharType="begin"/>
    </w:r>
    <w:r>
      <w:instrText xml:space="preserve"> PAGE   \* MERGEFORMAT </w:instrText>
    </w:r>
    <w:r>
      <w:fldChar w:fldCharType="separate"/>
    </w:r>
    <w:r w:rsidR="00687769">
      <w:rPr>
        <w:noProof/>
      </w:rPr>
      <w:t>1</w:t>
    </w:r>
    <w:r>
      <w:rPr>
        <w:noProof/>
      </w:rPr>
      <w:fldChar w:fldCharType="end"/>
    </w:r>
  </w:p>
  <w:p w:rsidR="00827892" w:rsidRDefault="00827892" w:rsidP="003C76B1">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B0E" w:rsidRDefault="00E65B0E" w:rsidP="00A120AB">
      <w:pPr>
        <w:spacing w:after="0" w:line="240" w:lineRule="auto"/>
      </w:pPr>
      <w:r>
        <w:separator/>
      </w:r>
    </w:p>
  </w:footnote>
  <w:footnote w:type="continuationSeparator" w:id="0">
    <w:p w:rsidR="00E65B0E" w:rsidRDefault="00E65B0E" w:rsidP="00A120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61242"/>
    <w:multiLevelType w:val="hybridMultilevel"/>
    <w:tmpl w:val="D83CFAAC"/>
    <w:lvl w:ilvl="0" w:tplc="61D251A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D64661"/>
    <w:multiLevelType w:val="hybridMultilevel"/>
    <w:tmpl w:val="7A709344"/>
    <w:lvl w:ilvl="0" w:tplc="44C0C5F2">
      <w:start w:val="1"/>
      <w:numFmt w:val="decimal"/>
      <w:lvlText w:val="%1."/>
      <w:lvlJc w:val="left"/>
      <w:pPr>
        <w:ind w:left="320" w:hanging="360"/>
      </w:pPr>
      <w:rPr>
        <w:rFonts w:hint="default"/>
      </w:rPr>
    </w:lvl>
    <w:lvl w:ilvl="1" w:tplc="04090019" w:tentative="1">
      <w:start w:val="1"/>
      <w:numFmt w:val="lowerLetter"/>
      <w:lvlText w:val="%2."/>
      <w:lvlJc w:val="left"/>
      <w:pPr>
        <w:ind w:left="1040" w:hanging="360"/>
      </w:pPr>
    </w:lvl>
    <w:lvl w:ilvl="2" w:tplc="0409001B" w:tentative="1">
      <w:start w:val="1"/>
      <w:numFmt w:val="lowerRoman"/>
      <w:lvlText w:val="%3."/>
      <w:lvlJc w:val="right"/>
      <w:pPr>
        <w:ind w:left="1760" w:hanging="180"/>
      </w:pPr>
    </w:lvl>
    <w:lvl w:ilvl="3" w:tplc="0409000F" w:tentative="1">
      <w:start w:val="1"/>
      <w:numFmt w:val="decimal"/>
      <w:lvlText w:val="%4."/>
      <w:lvlJc w:val="left"/>
      <w:pPr>
        <w:ind w:left="2480" w:hanging="360"/>
      </w:pPr>
    </w:lvl>
    <w:lvl w:ilvl="4" w:tplc="04090019" w:tentative="1">
      <w:start w:val="1"/>
      <w:numFmt w:val="lowerLetter"/>
      <w:lvlText w:val="%5."/>
      <w:lvlJc w:val="left"/>
      <w:pPr>
        <w:ind w:left="3200" w:hanging="360"/>
      </w:pPr>
    </w:lvl>
    <w:lvl w:ilvl="5" w:tplc="0409001B" w:tentative="1">
      <w:start w:val="1"/>
      <w:numFmt w:val="lowerRoman"/>
      <w:lvlText w:val="%6."/>
      <w:lvlJc w:val="right"/>
      <w:pPr>
        <w:ind w:left="3920" w:hanging="180"/>
      </w:pPr>
    </w:lvl>
    <w:lvl w:ilvl="6" w:tplc="0409000F" w:tentative="1">
      <w:start w:val="1"/>
      <w:numFmt w:val="decimal"/>
      <w:lvlText w:val="%7."/>
      <w:lvlJc w:val="left"/>
      <w:pPr>
        <w:ind w:left="4640" w:hanging="360"/>
      </w:pPr>
    </w:lvl>
    <w:lvl w:ilvl="7" w:tplc="04090019" w:tentative="1">
      <w:start w:val="1"/>
      <w:numFmt w:val="lowerLetter"/>
      <w:lvlText w:val="%8."/>
      <w:lvlJc w:val="left"/>
      <w:pPr>
        <w:ind w:left="5360" w:hanging="360"/>
      </w:pPr>
    </w:lvl>
    <w:lvl w:ilvl="8" w:tplc="0409001B" w:tentative="1">
      <w:start w:val="1"/>
      <w:numFmt w:val="lowerRoman"/>
      <w:lvlText w:val="%9."/>
      <w:lvlJc w:val="right"/>
      <w:pPr>
        <w:ind w:left="6080" w:hanging="180"/>
      </w:pPr>
    </w:lvl>
  </w:abstractNum>
  <w:abstractNum w:abstractNumId="2">
    <w:nsid w:val="021C1BF1"/>
    <w:multiLevelType w:val="hybridMultilevel"/>
    <w:tmpl w:val="CB58891A"/>
    <w:lvl w:ilvl="0" w:tplc="84C059F0">
      <w:start w:val="1"/>
      <w:numFmt w:val="decimal"/>
      <w:lvlText w:val="%1."/>
      <w:lvlJc w:val="left"/>
      <w:pPr>
        <w:ind w:left="1069" w:hanging="360"/>
      </w:pPr>
      <w:rPr>
        <w:rFonts w:eastAsia="Times New Roman"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02325C12"/>
    <w:multiLevelType w:val="hybridMultilevel"/>
    <w:tmpl w:val="01D6E1D2"/>
    <w:lvl w:ilvl="0" w:tplc="A5089F52">
      <w:start w:val="1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nsid w:val="08777E80"/>
    <w:multiLevelType w:val="hybridMultilevel"/>
    <w:tmpl w:val="542EE09E"/>
    <w:lvl w:ilvl="0" w:tplc="4588C26C">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09BE7D87"/>
    <w:multiLevelType w:val="hybridMultilevel"/>
    <w:tmpl w:val="F3E65EDC"/>
    <w:lvl w:ilvl="0" w:tplc="09BE0B4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0C030F1D"/>
    <w:multiLevelType w:val="hybridMultilevel"/>
    <w:tmpl w:val="7F92A186"/>
    <w:lvl w:ilvl="0" w:tplc="9E7EE5F4">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0D0646E4"/>
    <w:multiLevelType w:val="hybridMultilevel"/>
    <w:tmpl w:val="97A06EA2"/>
    <w:lvl w:ilvl="0" w:tplc="6F4AF3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190010"/>
    <w:multiLevelType w:val="hybridMultilevel"/>
    <w:tmpl w:val="227AE834"/>
    <w:lvl w:ilvl="0" w:tplc="6968395E">
      <w:start w:val="1"/>
      <w:numFmt w:val="decimal"/>
      <w:lvlText w:val="%1."/>
      <w:lvlJc w:val="left"/>
      <w:pPr>
        <w:ind w:left="720" w:hanging="360"/>
      </w:pPr>
      <w:rPr>
        <w:rFonts w:eastAsia="Calibr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676017"/>
    <w:multiLevelType w:val="hybridMultilevel"/>
    <w:tmpl w:val="3B383676"/>
    <w:lvl w:ilvl="0" w:tplc="31365D3C">
      <w:start w:val="1"/>
      <w:numFmt w:val="decimal"/>
      <w:lvlText w:val="%1."/>
      <w:lvlJc w:val="left"/>
      <w:pPr>
        <w:ind w:left="1069" w:hanging="360"/>
      </w:pPr>
      <w:rPr>
        <w:rFonts w:eastAsia="Times New Roman"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14680F8A"/>
    <w:multiLevelType w:val="hybridMultilevel"/>
    <w:tmpl w:val="7D245BC0"/>
    <w:lvl w:ilvl="0" w:tplc="3AD0859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4F7445"/>
    <w:multiLevelType w:val="hybridMultilevel"/>
    <w:tmpl w:val="B7F6D844"/>
    <w:lvl w:ilvl="0" w:tplc="095A3F5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8941EC"/>
    <w:multiLevelType w:val="hybridMultilevel"/>
    <w:tmpl w:val="7082A9DC"/>
    <w:lvl w:ilvl="0" w:tplc="8AF091CA">
      <w:start w:val="1"/>
      <w:numFmt w:val="decimal"/>
      <w:lvlText w:val="%1."/>
      <w:lvlJc w:val="left"/>
      <w:pPr>
        <w:ind w:left="1729" w:hanging="1020"/>
      </w:pPr>
      <w:rPr>
        <w:rFonts w:eastAsia="Calibri"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4476EB6"/>
    <w:multiLevelType w:val="hybridMultilevel"/>
    <w:tmpl w:val="685AA910"/>
    <w:lvl w:ilvl="0" w:tplc="B0A6790A">
      <w:start w:val="9"/>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4">
    <w:nsid w:val="258111C4"/>
    <w:multiLevelType w:val="hybridMultilevel"/>
    <w:tmpl w:val="CDF48EC8"/>
    <w:lvl w:ilvl="0" w:tplc="406A734C">
      <w:start w:val="1"/>
      <w:numFmt w:val="decimal"/>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9926DED"/>
    <w:multiLevelType w:val="hybridMultilevel"/>
    <w:tmpl w:val="F2B22CAA"/>
    <w:lvl w:ilvl="0" w:tplc="C712997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0E79D1"/>
    <w:multiLevelType w:val="hybridMultilevel"/>
    <w:tmpl w:val="E1505284"/>
    <w:lvl w:ilvl="0" w:tplc="17EE541A">
      <w:start w:val="1"/>
      <w:numFmt w:val="decimal"/>
      <w:lvlText w:val="%1."/>
      <w:lvlJc w:val="left"/>
      <w:pPr>
        <w:ind w:left="720" w:hanging="360"/>
      </w:pPr>
      <w:rPr>
        <w:rFonts w:eastAsia="Calibr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24513E"/>
    <w:multiLevelType w:val="hybridMultilevel"/>
    <w:tmpl w:val="712C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EF3F08"/>
    <w:multiLevelType w:val="hybridMultilevel"/>
    <w:tmpl w:val="0FF820B4"/>
    <w:lvl w:ilvl="0" w:tplc="1E3AF022">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nsid w:val="309204B4"/>
    <w:multiLevelType w:val="hybridMultilevel"/>
    <w:tmpl w:val="C7B043D8"/>
    <w:lvl w:ilvl="0" w:tplc="78D4D8CC">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3D175BE0"/>
    <w:multiLevelType w:val="hybridMultilevel"/>
    <w:tmpl w:val="A3D48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B953C3"/>
    <w:multiLevelType w:val="hybridMultilevel"/>
    <w:tmpl w:val="207456EC"/>
    <w:lvl w:ilvl="0" w:tplc="527E05F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4F34E49"/>
    <w:multiLevelType w:val="hybridMultilevel"/>
    <w:tmpl w:val="CC045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8B5CB7"/>
    <w:multiLevelType w:val="hybridMultilevel"/>
    <w:tmpl w:val="F6887DC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4C645136"/>
    <w:multiLevelType w:val="hybridMultilevel"/>
    <w:tmpl w:val="79369CC4"/>
    <w:lvl w:ilvl="0" w:tplc="41C4536A">
      <w:start w:val="1"/>
      <w:numFmt w:val="lowerLetter"/>
      <w:lvlText w:val="%1."/>
      <w:lvlJc w:val="left"/>
      <w:pPr>
        <w:ind w:left="435" w:hanging="360"/>
      </w:pPr>
      <w:rPr>
        <w:rFonts w:hint="default"/>
      </w:rPr>
    </w:lvl>
    <w:lvl w:ilvl="1" w:tplc="042A0019" w:tentative="1">
      <w:start w:val="1"/>
      <w:numFmt w:val="lowerLetter"/>
      <w:lvlText w:val="%2."/>
      <w:lvlJc w:val="left"/>
      <w:pPr>
        <w:ind w:left="1155" w:hanging="360"/>
      </w:pPr>
    </w:lvl>
    <w:lvl w:ilvl="2" w:tplc="042A001B" w:tentative="1">
      <w:start w:val="1"/>
      <w:numFmt w:val="lowerRoman"/>
      <w:lvlText w:val="%3."/>
      <w:lvlJc w:val="right"/>
      <w:pPr>
        <w:ind w:left="1875" w:hanging="180"/>
      </w:pPr>
    </w:lvl>
    <w:lvl w:ilvl="3" w:tplc="042A000F" w:tentative="1">
      <w:start w:val="1"/>
      <w:numFmt w:val="decimal"/>
      <w:lvlText w:val="%4."/>
      <w:lvlJc w:val="left"/>
      <w:pPr>
        <w:ind w:left="2595" w:hanging="360"/>
      </w:pPr>
    </w:lvl>
    <w:lvl w:ilvl="4" w:tplc="042A0019" w:tentative="1">
      <w:start w:val="1"/>
      <w:numFmt w:val="lowerLetter"/>
      <w:lvlText w:val="%5."/>
      <w:lvlJc w:val="left"/>
      <w:pPr>
        <w:ind w:left="3315" w:hanging="360"/>
      </w:pPr>
    </w:lvl>
    <w:lvl w:ilvl="5" w:tplc="042A001B" w:tentative="1">
      <w:start w:val="1"/>
      <w:numFmt w:val="lowerRoman"/>
      <w:lvlText w:val="%6."/>
      <w:lvlJc w:val="right"/>
      <w:pPr>
        <w:ind w:left="4035" w:hanging="180"/>
      </w:pPr>
    </w:lvl>
    <w:lvl w:ilvl="6" w:tplc="042A000F" w:tentative="1">
      <w:start w:val="1"/>
      <w:numFmt w:val="decimal"/>
      <w:lvlText w:val="%7."/>
      <w:lvlJc w:val="left"/>
      <w:pPr>
        <w:ind w:left="4755" w:hanging="360"/>
      </w:pPr>
    </w:lvl>
    <w:lvl w:ilvl="7" w:tplc="042A0019" w:tentative="1">
      <w:start w:val="1"/>
      <w:numFmt w:val="lowerLetter"/>
      <w:lvlText w:val="%8."/>
      <w:lvlJc w:val="left"/>
      <w:pPr>
        <w:ind w:left="5475" w:hanging="360"/>
      </w:pPr>
    </w:lvl>
    <w:lvl w:ilvl="8" w:tplc="042A001B" w:tentative="1">
      <w:start w:val="1"/>
      <w:numFmt w:val="lowerRoman"/>
      <w:lvlText w:val="%9."/>
      <w:lvlJc w:val="right"/>
      <w:pPr>
        <w:ind w:left="6195" w:hanging="180"/>
      </w:pPr>
    </w:lvl>
  </w:abstractNum>
  <w:abstractNum w:abstractNumId="25">
    <w:nsid w:val="4CD71628"/>
    <w:multiLevelType w:val="hybridMultilevel"/>
    <w:tmpl w:val="EA74FB1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4D0800E1"/>
    <w:multiLevelType w:val="hybridMultilevel"/>
    <w:tmpl w:val="C0D68D16"/>
    <w:lvl w:ilvl="0" w:tplc="63344912">
      <w:start w:val="13"/>
      <w:numFmt w:val="decimal"/>
      <w:lvlText w:val="%1."/>
      <w:lvlJc w:val="left"/>
      <w:pPr>
        <w:ind w:left="675" w:hanging="375"/>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7">
    <w:nsid w:val="4D2121D6"/>
    <w:multiLevelType w:val="hybridMultilevel"/>
    <w:tmpl w:val="598A9026"/>
    <w:lvl w:ilvl="0" w:tplc="7C6E26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163DD3"/>
    <w:multiLevelType w:val="hybridMultilevel"/>
    <w:tmpl w:val="F344165E"/>
    <w:lvl w:ilvl="0" w:tplc="AF9C8AE4">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nsid w:val="528E4B79"/>
    <w:multiLevelType w:val="hybridMultilevel"/>
    <w:tmpl w:val="50C62BF0"/>
    <w:lvl w:ilvl="0" w:tplc="59940036">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CF746A4"/>
    <w:multiLevelType w:val="hybridMultilevel"/>
    <w:tmpl w:val="115C5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D3253B"/>
    <w:multiLevelType w:val="hybridMultilevel"/>
    <w:tmpl w:val="9A36A08E"/>
    <w:lvl w:ilvl="0" w:tplc="AB346C56">
      <w:start w:val="1"/>
      <w:numFmt w:val="decimal"/>
      <w:lvlText w:val="%1."/>
      <w:lvlJc w:val="left"/>
      <w:pPr>
        <w:ind w:left="1729" w:hanging="10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EE25616"/>
    <w:multiLevelType w:val="hybridMultilevel"/>
    <w:tmpl w:val="4018609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nsid w:val="5F4054B6"/>
    <w:multiLevelType w:val="hybridMultilevel"/>
    <w:tmpl w:val="800A9E10"/>
    <w:lvl w:ilvl="0" w:tplc="CDBC57A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4F26F0E"/>
    <w:multiLevelType w:val="hybridMultilevel"/>
    <w:tmpl w:val="EC947088"/>
    <w:lvl w:ilvl="0" w:tplc="EA90178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B84E2A"/>
    <w:multiLevelType w:val="hybridMultilevel"/>
    <w:tmpl w:val="9D96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4976D5"/>
    <w:multiLevelType w:val="hybridMultilevel"/>
    <w:tmpl w:val="CC86C860"/>
    <w:lvl w:ilvl="0" w:tplc="CF6AD0A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A102DA0"/>
    <w:multiLevelType w:val="hybridMultilevel"/>
    <w:tmpl w:val="1C184B4C"/>
    <w:lvl w:ilvl="0" w:tplc="C35651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E87D48"/>
    <w:multiLevelType w:val="hybridMultilevel"/>
    <w:tmpl w:val="C262B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B24245"/>
    <w:multiLevelType w:val="hybridMultilevel"/>
    <w:tmpl w:val="115C5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1A642C"/>
    <w:multiLevelType w:val="hybridMultilevel"/>
    <w:tmpl w:val="AF4C86A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nsid w:val="7BB51C6A"/>
    <w:multiLevelType w:val="multilevel"/>
    <w:tmpl w:val="91E44D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F0238CF"/>
    <w:multiLevelType w:val="hybridMultilevel"/>
    <w:tmpl w:val="582CE2E4"/>
    <w:lvl w:ilvl="0" w:tplc="15B669CC">
      <w:start w:val="1"/>
      <w:numFmt w:val="decimal"/>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nsid w:val="7F4A067C"/>
    <w:multiLevelType w:val="hybridMultilevel"/>
    <w:tmpl w:val="27B22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B057E7"/>
    <w:multiLevelType w:val="hybridMultilevel"/>
    <w:tmpl w:val="7B6EC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3"/>
  </w:num>
  <w:num w:numId="2">
    <w:abstractNumId w:val="44"/>
  </w:num>
  <w:num w:numId="3">
    <w:abstractNumId w:val="35"/>
  </w:num>
  <w:num w:numId="4">
    <w:abstractNumId w:val="20"/>
  </w:num>
  <w:num w:numId="5">
    <w:abstractNumId w:val="38"/>
  </w:num>
  <w:num w:numId="6">
    <w:abstractNumId w:val="1"/>
  </w:num>
  <w:num w:numId="7">
    <w:abstractNumId w:val="18"/>
  </w:num>
  <w:num w:numId="8">
    <w:abstractNumId w:val="30"/>
  </w:num>
  <w:num w:numId="9">
    <w:abstractNumId w:val="39"/>
  </w:num>
  <w:num w:numId="10">
    <w:abstractNumId w:val="40"/>
  </w:num>
  <w:num w:numId="11">
    <w:abstractNumId w:val="25"/>
  </w:num>
  <w:num w:numId="12">
    <w:abstractNumId w:val="32"/>
  </w:num>
  <w:num w:numId="13">
    <w:abstractNumId w:val="24"/>
  </w:num>
  <w:num w:numId="14">
    <w:abstractNumId w:val="23"/>
  </w:num>
  <w:num w:numId="15">
    <w:abstractNumId w:val="41"/>
  </w:num>
  <w:num w:numId="16">
    <w:abstractNumId w:val="14"/>
  </w:num>
  <w:num w:numId="17">
    <w:abstractNumId w:val="26"/>
  </w:num>
  <w:num w:numId="18">
    <w:abstractNumId w:val="36"/>
  </w:num>
  <w:num w:numId="19">
    <w:abstractNumId w:val="34"/>
  </w:num>
  <w:num w:numId="20">
    <w:abstractNumId w:val="27"/>
  </w:num>
  <w:num w:numId="21">
    <w:abstractNumId w:val="15"/>
  </w:num>
  <w:num w:numId="22">
    <w:abstractNumId w:val="37"/>
  </w:num>
  <w:num w:numId="23">
    <w:abstractNumId w:val="0"/>
  </w:num>
  <w:num w:numId="24">
    <w:abstractNumId w:val="7"/>
  </w:num>
  <w:num w:numId="25">
    <w:abstractNumId w:val="17"/>
  </w:num>
  <w:num w:numId="26">
    <w:abstractNumId w:val="16"/>
  </w:num>
  <w:num w:numId="27">
    <w:abstractNumId w:val="8"/>
  </w:num>
  <w:num w:numId="28">
    <w:abstractNumId w:val="13"/>
  </w:num>
  <w:num w:numId="29">
    <w:abstractNumId w:val="3"/>
  </w:num>
  <w:num w:numId="30">
    <w:abstractNumId w:val="33"/>
  </w:num>
  <w:num w:numId="31">
    <w:abstractNumId w:val="22"/>
  </w:num>
  <w:num w:numId="32">
    <w:abstractNumId w:val="11"/>
  </w:num>
  <w:num w:numId="33">
    <w:abstractNumId w:val="10"/>
  </w:num>
  <w:num w:numId="34">
    <w:abstractNumId w:val="5"/>
  </w:num>
  <w:num w:numId="35">
    <w:abstractNumId w:val="42"/>
  </w:num>
  <w:num w:numId="36">
    <w:abstractNumId w:val="4"/>
  </w:num>
  <w:num w:numId="37">
    <w:abstractNumId w:val="9"/>
  </w:num>
  <w:num w:numId="38">
    <w:abstractNumId w:val="2"/>
  </w:num>
  <w:num w:numId="39">
    <w:abstractNumId w:val="28"/>
  </w:num>
  <w:num w:numId="40">
    <w:abstractNumId w:val="21"/>
  </w:num>
  <w:num w:numId="41">
    <w:abstractNumId w:val="29"/>
  </w:num>
  <w:num w:numId="42">
    <w:abstractNumId w:val="6"/>
  </w:num>
  <w:num w:numId="43">
    <w:abstractNumId w:val="12"/>
  </w:num>
  <w:num w:numId="44">
    <w:abstractNumId w:val="19"/>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BF9"/>
    <w:rsid w:val="00000B2B"/>
    <w:rsid w:val="00000E92"/>
    <w:rsid w:val="00001719"/>
    <w:rsid w:val="00001823"/>
    <w:rsid w:val="0000263C"/>
    <w:rsid w:val="000031FB"/>
    <w:rsid w:val="000044C4"/>
    <w:rsid w:val="0000501C"/>
    <w:rsid w:val="000053F0"/>
    <w:rsid w:val="00005A46"/>
    <w:rsid w:val="00005B3E"/>
    <w:rsid w:val="00007700"/>
    <w:rsid w:val="00011E97"/>
    <w:rsid w:val="000130B4"/>
    <w:rsid w:val="000134BD"/>
    <w:rsid w:val="00013B5C"/>
    <w:rsid w:val="00013FC7"/>
    <w:rsid w:val="000148EE"/>
    <w:rsid w:val="000149BB"/>
    <w:rsid w:val="00016194"/>
    <w:rsid w:val="000164E3"/>
    <w:rsid w:val="00016F53"/>
    <w:rsid w:val="0001713A"/>
    <w:rsid w:val="00017EE5"/>
    <w:rsid w:val="00020812"/>
    <w:rsid w:val="00020F96"/>
    <w:rsid w:val="00021E87"/>
    <w:rsid w:val="00021F3E"/>
    <w:rsid w:val="00022053"/>
    <w:rsid w:val="000225D2"/>
    <w:rsid w:val="00024164"/>
    <w:rsid w:val="0002467F"/>
    <w:rsid w:val="0002486C"/>
    <w:rsid w:val="000277B3"/>
    <w:rsid w:val="000279EE"/>
    <w:rsid w:val="000309A6"/>
    <w:rsid w:val="000309AB"/>
    <w:rsid w:val="00031032"/>
    <w:rsid w:val="0003155D"/>
    <w:rsid w:val="00031620"/>
    <w:rsid w:val="00032CB1"/>
    <w:rsid w:val="00033EDA"/>
    <w:rsid w:val="0003415A"/>
    <w:rsid w:val="00034920"/>
    <w:rsid w:val="0003498E"/>
    <w:rsid w:val="000351BB"/>
    <w:rsid w:val="000355AC"/>
    <w:rsid w:val="000357DC"/>
    <w:rsid w:val="00035D8F"/>
    <w:rsid w:val="00036E2B"/>
    <w:rsid w:val="000376DA"/>
    <w:rsid w:val="000377C5"/>
    <w:rsid w:val="00037A39"/>
    <w:rsid w:val="000401CD"/>
    <w:rsid w:val="00040A7F"/>
    <w:rsid w:val="00040D92"/>
    <w:rsid w:val="000411FA"/>
    <w:rsid w:val="00042788"/>
    <w:rsid w:val="00044E83"/>
    <w:rsid w:val="00045744"/>
    <w:rsid w:val="000466BB"/>
    <w:rsid w:val="000469D8"/>
    <w:rsid w:val="00046F2F"/>
    <w:rsid w:val="00051599"/>
    <w:rsid w:val="00051F3F"/>
    <w:rsid w:val="00052A8B"/>
    <w:rsid w:val="000533A9"/>
    <w:rsid w:val="000538AD"/>
    <w:rsid w:val="00054D37"/>
    <w:rsid w:val="00055821"/>
    <w:rsid w:val="000559A4"/>
    <w:rsid w:val="00055AA8"/>
    <w:rsid w:val="00056302"/>
    <w:rsid w:val="000568ED"/>
    <w:rsid w:val="000620DE"/>
    <w:rsid w:val="00062858"/>
    <w:rsid w:val="00062A6F"/>
    <w:rsid w:val="00063406"/>
    <w:rsid w:val="00063FA5"/>
    <w:rsid w:val="00064380"/>
    <w:rsid w:val="0006518E"/>
    <w:rsid w:val="0006524F"/>
    <w:rsid w:val="00065A83"/>
    <w:rsid w:val="00065DE6"/>
    <w:rsid w:val="00066D85"/>
    <w:rsid w:val="00067777"/>
    <w:rsid w:val="00070C6A"/>
    <w:rsid w:val="00071AC6"/>
    <w:rsid w:val="00074CF9"/>
    <w:rsid w:val="00074D2E"/>
    <w:rsid w:val="0007513B"/>
    <w:rsid w:val="00075C96"/>
    <w:rsid w:val="00076091"/>
    <w:rsid w:val="00077753"/>
    <w:rsid w:val="00077945"/>
    <w:rsid w:val="00077B70"/>
    <w:rsid w:val="000817D8"/>
    <w:rsid w:val="00081F1F"/>
    <w:rsid w:val="000823BD"/>
    <w:rsid w:val="000824FD"/>
    <w:rsid w:val="0008358D"/>
    <w:rsid w:val="00083B77"/>
    <w:rsid w:val="00083F0B"/>
    <w:rsid w:val="0008478D"/>
    <w:rsid w:val="00084C5E"/>
    <w:rsid w:val="00084CE0"/>
    <w:rsid w:val="00084FF3"/>
    <w:rsid w:val="00086ABD"/>
    <w:rsid w:val="000878FB"/>
    <w:rsid w:val="00087963"/>
    <w:rsid w:val="00087D20"/>
    <w:rsid w:val="00090348"/>
    <w:rsid w:val="000907E4"/>
    <w:rsid w:val="00090E1B"/>
    <w:rsid w:val="00091DCA"/>
    <w:rsid w:val="00092FC6"/>
    <w:rsid w:val="00093D91"/>
    <w:rsid w:val="0009421C"/>
    <w:rsid w:val="000944EA"/>
    <w:rsid w:val="00094540"/>
    <w:rsid w:val="000946C9"/>
    <w:rsid w:val="00094D3D"/>
    <w:rsid w:val="000952D8"/>
    <w:rsid w:val="00095837"/>
    <w:rsid w:val="0009612F"/>
    <w:rsid w:val="0009677E"/>
    <w:rsid w:val="00097185"/>
    <w:rsid w:val="000A0801"/>
    <w:rsid w:val="000A1310"/>
    <w:rsid w:val="000A22AC"/>
    <w:rsid w:val="000A2310"/>
    <w:rsid w:val="000A316B"/>
    <w:rsid w:val="000A3C21"/>
    <w:rsid w:val="000A58D0"/>
    <w:rsid w:val="000A65BC"/>
    <w:rsid w:val="000B0D8B"/>
    <w:rsid w:val="000B1C21"/>
    <w:rsid w:val="000B20AD"/>
    <w:rsid w:val="000B34E1"/>
    <w:rsid w:val="000B5288"/>
    <w:rsid w:val="000B5414"/>
    <w:rsid w:val="000B5871"/>
    <w:rsid w:val="000B656F"/>
    <w:rsid w:val="000B6D64"/>
    <w:rsid w:val="000B7022"/>
    <w:rsid w:val="000B744F"/>
    <w:rsid w:val="000C08E3"/>
    <w:rsid w:val="000C09BD"/>
    <w:rsid w:val="000C0B6E"/>
    <w:rsid w:val="000C0E07"/>
    <w:rsid w:val="000C0EA7"/>
    <w:rsid w:val="000C0FF8"/>
    <w:rsid w:val="000C138D"/>
    <w:rsid w:val="000C14B2"/>
    <w:rsid w:val="000C185F"/>
    <w:rsid w:val="000C1E7B"/>
    <w:rsid w:val="000C20EB"/>
    <w:rsid w:val="000C32BC"/>
    <w:rsid w:val="000C3F10"/>
    <w:rsid w:val="000C5337"/>
    <w:rsid w:val="000C7D4E"/>
    <w:rsid w:val="000D01FC"/>
    <w:rsid w:val="000D0266"/>
    <w:rsid w:val="000D207F"/>
    <w:rsid w:val="000D27C7"/>
    <w:rsid w:val="000D2A29"/>
    <w:rsid w:val="000D2B7D"/>
    <w:rsid w:val="000D2BEA"/>
    <w:rsid w:val="000D2C22"/>
    <w:rsid w:val="000D4355"/>
    <w:rsid w:val="000D4C1F"/>
    <w:rsid w:val="000D67AE"/>
    <w:rsid w:val="000E131E"/>
    <w:rsid w:val="000E1827"/>
    <w:rsid w:val="000E29E1"/>
    <w:rsid w:val="000E2D3A"/>
    <w:rsid w:val="000E554C"/>
    <w:rsid w:val="000E6184"/>
    <w:rsid w:val="000F04AA"/>
    <w:rsid w:val="000F11B8"/>
    <w:rsid w:val="000F133C"/>
    <w:rsid w:val="000F17F5"/>
    <w:rsid w:val="000F1BBF"/>
    <w:rsid w:val="000F234A"/>
    <w:rsid w:val="000F26B1"/>
    <w:rsid w:val="000F2748"/>
    <w:rsid w:val="000F274E"/>
    <w:rsid w:val="000F2BA5"/>
    <w:rsid w:val="000F3878"/>
    <w:rsid w:val="000F54AD"/>
    <w:rsid w:val="000F55E7"/>
    <w:rsid w:val="000F5855"/>
    <w:rsid w:val="000F6ED9"/>
    <w:rsid w:val="000F7EFE"/>
    <w:rsid w:val="00100E43"/>
    <w:rsid w:val="0010111C"/>
    <w:rsid w:val="00101483"/>
    <w:rsid w:val="00101B0C"/>
    <w:rsid w:val="00101B3B"/>
    <w:rsid w:val="00102453"/>
    <w:rsid w:val="001025E3"/>
    <w:rsid w:val="00102A18"/>
    <w:rsid w:val="00103452"/>
    <w:rsid w:val="001035C3"/>
    <w:rsid w:val="0010405F"/>
    <w:rsid w:val="001042D4"/>
    <w:rsid w:val="00105497"/>
    <w:rsid w:val="001061CB"/>
    <w:rsid w:val="00106E26"/>
    <w:rsid w:val="00107026"/>
    <w:rsid w:val="0011044B"/>
    <w:rsid w:val="001104B4"/>
    <w:rsid w:val="00110B1A"/>
    <w:rsid w:val="00112D8F"/>
    <w:rsid w:val="00113A8A"/>
    <w:rsid w:val="00114631"/>
    <w:rsid w:val="00116281"/>
    <w:rsid w:val="0011698C"/>
    <w:rsid w:val="00120204"/>
    <w:rsid w:val="001203FA"/>
    <w:rsid w:val="00120DF5"/>
    <w:rsid w:val="0012264C"/>
    <w:rsid w:val="001228C5"/>
    <w:rsid w:val="001233D1"/>
    <w:rsid w:val="00123E08"/>
    <w:rsid w:val="00123E1C"/>
    <w:rsid w:val="00123E62"/>
    <w:rsid w:val="00123EF7"/>
    <w:rsid w:val="001245FA"/>
    <w:rsid w:val="00126764"/>
    <w:rsid w:val="00127601"/>
    <w:rsid w:val="00127A89"/>
    <w:rsid w:val="001301D8"/>
    <w:rsid w:val="00131276"/>
    <w:rsid w:val="00131D5D"/>
    <w:rsid w:val="00133153"/>
    <w:rsid w:val="00133587"/>
    <w:rsid w:val="00133653"/>
    <w:rsid w:val="001343AF"/>
    <w:rsid w:val="001343B3"/>
    <w:rsid w:val="00134428"/>
    <w:rsid w:val="00134FA5"/>
    <w:rsid w:val="0013565E"/>
    <w:rsid w:val="00135D48"/>
    <w:rsid w:val="00136714"/>
    <w:rsid w:val="0013697D"/>
    <w:rsid w:val="00136F1A"/>
    <w:rsid w:val="00136F2B"/>
    <w:rsid w:val="00137CB2"/>
    <w:rsid w:val="0014150C"/>
    <w:rsid w:val="00141B07"/>
    <w:rsid w:val="00141FEC"/>
    <w:rsid w:val="001426E0"/>
    <w:rsid w:val="00142AAC"/>
    <w:rsid w:val="001437A2"/>
    <w:rsid w:val="00143A1B"/>
    <w:rsid w:val="001440C0"/>
    <w:rsid w:val="0014440A"/>
    <w:rsid w:val="00144D49"/>
    <w:rsid w:val="00145B39"/>
    <w:rsid w:val="001472C0"/>
    <w:rsid w:val="001473F2"/>
    <w:rsid w:val="00147654"/>
    <w:rsid w:val="00150617"/>
    <w:rsid w:val="001515CB"/>
    <w:rsid w:val="00154610"/>
    <w:rsid w:val="00155BDD"/>
    <w:rsid w:val="001568F7"/>
    <w:rsid w:val="00156B05"/>
    <w:rsid w:val="0015714C"/>
    <w:rsid w:val="001575BE"/>
    <w:rsid w:val="0016081E"/>
    <w:rsid w:val="00160A70"/>
    <w:rsid w:val="0016168B"/>
    <w:rsid w:val="00161F8B"/>
    <w:rsid w:val="00161FCC"/>
    <w:rsid w:val="0016229B"/>
    <w:rsid w:val="001625D8"/>
    <w:rsid w:val="00162E13"/>
    <w:rsid w:val="00162E2C"/>
    <w:rsid w:val="00163C0E"/>
    <w:rsid w:val="001647CE"/>
    <w:rsid w:val="00164C26"/>
    <w:rsid w:val="00165E01"/>
    <w:rsid w:val="00165EEB"/>
    <w:rsid w:val="00165F19"/>
    <w:rsid w:val="001660E0"/>
    <w:rsid w:val="00166742"/>
    <w:rsid w:val="00166FFC"/>
    <w:rsid w:val="00167AE7"/>
    <w:rsid w:val="0017026B"/>
    <w:rsid w:val="00170EAB"/>
    <w:rsid w:val="00172793"/>
    <w:rsid w:val="001729A2"/>
    <w:rsid w:val="00172B70"/>
    <w:rsid w:val="00173AFA"/>
    <w:rsid w:val="00173F17"/>
    <w:rsid w:val="001744F0"/>
    <w:rsid w:val="001744F3"/>
    <w:rsid w:val="001759FE"/>
    <w:rsid w:val="001764E4"/>
    <w:rsid w:val="00176582"/>
    <w:rsid w:val="001766B6"/>
    <w:rsid w:val="00176CC6"/>
    <w:rsid w:val="00176EEE"/>
    <w:rsid w:val="00180714"/>
    <w:rsid w:val="00180EC0"/>
    <w:rsid w:val="001810DE"/>
    <w:rsid w:val="001815B7"/>
    <w:rsid w:val="0018266D"/>
    <w:rsid w:val="00183644"/>
    <w:rsid w:val="001836C6"/>
    <w:rsid w:val="00183C99"/>
    <w:rsid w:val="00184076"/>
    <w:rsid w:val="00184438"/>
    <w:rsid w:val="00184AD4"/>
    <w:rsid w:val="001856B0"/>
    <w:rsid w:val="001856D4"/>
    <w:rsid w:val="00185D96"/>
    <w:rsid w:val="0018685C"/>
    <w:rsid w:val="001871AC"/>
    <w:rsid w:val="001871EE"/>
    <w:rsid w:val="001908BC"/>
    <w:rsid w:val="00191B36"/>
    <w:rsid w:val="00193E2B"/>
    <w:rsid w:val="00194132"/>
    <w:rsid w:val="00194B3D"/>
    <w:rsid w:val="001958C5"/>
    <w:rsid w:val="00196997"/>
    <w:rsid w:val="00196EE4"/>
    <w:rsid w:val="00197FEA"/>
    <w:rsid w:val="001A174E"/>
    <w:rsid w:val="001A34EC"/>
    <w:rsid w:val="001A4291"/>
    <w:rsid w:val="001A4711"/>
    <w:rsid w:val="001A4FD7"/>
    <w:rsid w:val="001A5FDB"/>
    <w:rsid w:val="001B00B8"/>
    <w:rsid w:val="001B0F93"/>
    <w:rsid w:val="001B149F"/>
    <w:rsid w:val="001B1732"/>
    <w:rsid w:val="001B219B"/>
    <w:rsid w:val="001B39E2"/>
    <w:rsid w:val="001B3ACE"/>
    <w:rsid w:val="001B3E68"/>
    <w:rsid w:val="001B42A7"/>
    <w:rsid w:val="001B483B"/>
    <w:rsid w:val="001B49E5"/>
    <w:rsid w:val="001B4F5F"/>
    <w:rsid w:val="001B6373"/>
    <w:rsid w:val="001B6F34"/>
    <w:rsid w:val="001B71EB"/>
    <w:rsid w:val="001B7251"/>
    <w:rsid w:val="001B72B8"/>
    <w:rsid w:val="001B79E3"/>
    <w:rsid w:val="001C00AB"/>
    <w:rsid w:val="001C09BC"/>
    <w:rsid w:val="001C0C57"/>
    <w:rsid w:val="001C19BC"/>
    <w:rsid w:val="001C1A6B"/>
    <w:rsid w:val="001C1B07"/>
    <w:rsid w:val="001C1C29"/>
    <w:rsid w:val="001C2803"/>
    <w:rsid w:val="001C2F74"/>
    <w:rsid w:val="001C391D"/>
    <w:rsid w:val="001C4241"/>
    <w:rsid w:val="001C4949"/>
    <w:rsid w:val="001C6738"/>
    <w:rsid w:val="001C6A3B"/>
    <w:rsid w:val="001C798A"/>
    <w:rsid w:val="001C7B73"/>
    <w:rsid w:val="001D028A"/>
    <w:rsid w:val="001D0F33"/>
    <w:rsid w:val="001D1349"/>
    <w:rsid w:val="001D1BA5"/>
    <w:rsid w:val="001D245B"/>
    <w:rsid w:val="001D2D0E"/>
    <w:rsid w:val="001D55B6"/>
    <w:rsid w:val="001D6338"/>
    <w:rsid w:val="001D6D95"/>
    <w:rsid w:val="001D786E"/>
    <w:rsid w:val="001D7A01"/>
    <w:rsid w:val="001E0191"/>
    <w:rsid w:val="001E0F95"/>
    <w:rsid w:val="001E19F2"/>
    <w:rsid w:val="001E1A4A"/>
    <w:rsid w:val="001E3415"/>
    <w:rsid w:val="001E56A1"/>
    <w:rsid w:val="001E7918"/>
    <w:rsid w:val="001F0932"/>
    <w:rsid w:val="001F0C54"/>
    <w:rsid w:val="001F1633"/>
    <w:rsid w:val="001F21ED"/>
    <w:rsid w:val="001F30FA"/>
    <w:rsid w:val="001F38D6"/>
    <w:rsid w:val="001F3A59"/>
    <w:rsid w:val="001F5263"/>
    <w:rsid w:val="001F5368"/>
    <w:rsid w:val="001F6A33"/>
    <w:rsid w:val="0020003B"/>
    <w:rsid w:val="002001C1"/>
    <w:rsid w:val="002015F4"/>
    <w:rsid w:val="002029BA"/>
    <w:rsid w:val="00203DA0"/>
    <w:rsid w:val="00204098"/>
    <w:rsid w:val="00204638"/>
    <w:rsid w:val="00204784"/>
    <w:rsid w:val="00204B17"/>
    <w:rsid w:val="0020582E"/>
    <w:rsid w:val="00205A91"/>
    <w:rsid w:val="00205B88"/>
    <w:rsid w:val="0020666E"/>
    <w:rsid w:val="0020724A"/>
    <w:rsid w:val="002075B6"/>
    <w:rsid w:val="002101AA"/>
    <w:rsid w:val="00210667"/>
    <w:rsid w:val="002111F6"/>
    <w:rsid w:val="00211593"/>
    <w:rsid w:val="00211C90"/>
    <w:rsid w:val="00212A79"/>
    <w:rsid w:val="00213C2F"/>
    <w:rsid w:val="00213DCD"/>
    <w:rsid w:val="002145A8"/>
    <w:rsid w:val="002149BB"/>
    <w:rsid w:val="00216235"/>
    <w:rsid w:val="002169A4"/>
    <w:rsid w:val="00216D96"/>
    <w:rsid w:val="002175C6"/>
    <w:rsid w:val="00220018"/>
    <w:rsid w:val="00220CA4"/>
    <w:rsid w:val="002217DF"/>
    <w:rsid w:val="002219B7"/>
    <w:rsid w:val="00221E52"/>
    <w:rsid w:val="002225D9"/>
    <w:rsid w:val="002229A1"/>
    <w:rsid w:val="00222ADE"/>
    <w:rsid w:val="00222B9E"/>
    <w:rsid w:val="0022412E"/>
    <w:rsid w:val="00224207"/>
    <w:rsid w:val="0022470D"/>
    <w:rsid w:val="002251C2"/>
    <w:rsid w:val="002256BE"/>
    <w:rsid w:val="002333D4"/>
    <w:rsid w:val="00234787"/>
    <w:rsid w:val="002348EE"/>
    <w:rsid w:val="00235761"/>
    <w:rsid w:val="00235771"/>
    <w:rsid w:val="00236873"/>
    <w:rsid w:val="00236CBD"/>
    <w:rsid w:val="00237E1A"/>
    <w:rsid w:val="00240985"/>
    <w:rsid w:val="002409B7"/>
    <w:rsid w:val="0024182F"/>
    <w:rsid w:val="0024196A"/>
    <w:rsid w:val="00241D65"/>
    <w:rsid w:val="00241E51"/>
    <w:rsid w:val="00242C84"/>
    <w:rsid w:val="00243344"/>
    <w:rsid w:val="002433E6"/>
    <w:rsid w:val="002450F5"/>
    <w:rsid w:val="00245430"/>
    <w:rsid w:val="00245F6B"/>
    <w:rsid w:val="00246568"/>
    <w:rsid w:val="0024686F"/>
    <w:rsid w:val="002517A7"/>
    <w:rsid w:val="00251ABF"/>
    <w:rsid w:val="00252CED"/>
    <w:rsid w:val="002532C9"/>
    <w:rsid w:val="002533FE"/>
    <w:rsid w:val="0025369F"/>
    <w:rsid w:val="00253883"/>
    <w:rsid w:val="00253B1B"/>
    <w:rsid w:val="0025418A"/>
    <w:rsid w:val="00254F09"/>
    <w:rsid w:val="00255311"/>
    <w:rsid w:val="0025557B"/>
    <w:rsid w:val="00255D91"/>
    <w:rsid w:val="0025642C"/>
    <w:rsid w:val="0025661D"/>
    <w:rsid w:val="0025699E"/>
    <w:rsid w:val="00256B64"/>
    <w:rsid w:val="00257142"/>
    <w:rsid w:val="00260506"/>
    <w:rsid w:val="0026091F"/>
    <w:rsid w:val="00260BEE"/>
    <w:rsid w:val="0026450A"/>
    <w:rsid w:val="00264671"/>
    <w:rsid w:val="002646BA"/>
    <w:rsid w:val="002700AD"/>
    <w:rsid w:val="00270325"/>
    <w:rsid w:val="0027071A"/>
    <w:rsid w:val="002730D8"/>
    <w:rsid w:val="00273FA6"/>
    <w:rsid w:val="0027430E"/>
    <w:rsid w:val="002746F8"/>
    <w:rsid w:val="0027470B"/>
    <w:rsid w:val="002764FE"/>
    <w:rsid w:val="00280BBD"/>
    <w:rsid w:val="00281502"/>
    <w:rsid w:val="00281A9F"/>
    <w:rsid w:val="00282711"/>
    <w:rsid w:val="00282C14"/>
    <w:rsid w:val="00284DAD"/>
    <w:rsid w:val="00285B51"/>
    <w:rsid w:val="002861DA"/>
    <w:rsid w:val="00286437"/>
    <w:rsid w:val="00286AAB"/>
    <w:rsid w:val="0028709B"/>
    <w:rsid w:val="002874B0"/>
    <w:rsid w:val="00292618"/>
    <w:rsid w:val="002929DB"/>
    <w:rsid w:val="002938FF"/>
    <w:rsid w:val="00293944"/>
    <w:rsid w:val="002956C3"/>
    <w:rsid w:val="00295917"/>
    <w:rsid w:val="00295CA3"/>
    <w:rsid w:val="002960AF"/>
    <w:rsid w:val="002961D0"/>
    <w:rsid w:val="00296477"/>
    <w:rsid w:val="00296583"/>
    <w:rsid w:val="0029699C"/>
    <w:rsid w:val="002A00D7"/>
    <w:rsid w:val="002A0207"/>
    <w:rsid w:val="002A0F84"/>
    <w:rsid w:val="002A12AE"/>
    <w:rsid w:val="002A2603"/>
    <w:rsid w:val="002A277B"/>
    <w:rsid w:val="002A2B3D"/>
    <w:rsid w:val="002A3B0F"/>
    <w:rsid w:val="002A4ADF"/>
    <w:rsid w:val="002A5911"/>
    <w:rsid w:val="002A61CD"/>
    <w:rsid w:val="002A637A"/>
    <w:rsid w:val="002B097D"/>
    <w:rsid w:val="002B1EAF"/>
    <w:rsid w:val="002B22FF"/>
    <w:rsid w:val="002B293F"/>
    <w:rsid w:val="002B35AD"/>
    <w:rsid w:val="002B3BD7"/>
    <w:rsid w:val="002B402D"/>
    <w:rsid w:val="002B6470"/>
    <w:rsid w:val="002B7713"/>
    <w:rsid w:val="002B78F5"/>
    <w:rsid w:val="002C01A6"/>
    <w:rsid w:val="002C0330"/>
    <w:rsid w:val="002C05B6"/>
    <w:rsid w:val="002C102D"/>
    <w:rsid w:val="002C159E"/>
    <w:rsid w:val="002C1C7C"/>
    <w:rsid w:val="002C21A1"/>
    <w:rsid w:val="002C2DF8"/>
    <w:rsid w:val="002C4673"/>
    <w:rsid w:val="002C6564"/>
    <w:rsid w:val="002C67D4"/>
    <w:rsid w:val="002C6F38"/>
    <w:rsid w:val="002C7C49"/>
    <w:rsid w:val="002C7F61"/>
    <w:rsid w:val="002D0473"/>
    <w:rsid w:val="002D0968"/>
    <w:rsid w:val="002D17A8"/>
    <w:rsid w:val="002D1B42"/>
    <w:rsid w:val="002D39A3"/>
    <w:rsid w:val="002D5C05"/>
    <w:rsid w:val="002D5C78"/>
    <w:rsid w:val="002D5FEC"/>
    <w:rsid w:val="002D7026"/>
    <w:rsid w:val="002D7A1D"/>
    <w:rsid w:val="002E033F"/>
    <w:rsid w:val="002E1D7B"/>
    <w:rsid w:val="002E21A6"/>
    <w:rsid w:val="002E398A"/>
    <w:rsid w:val="002E40A1"/>
    <w:rsid w:val="002E50F1"/>
    <w:rsid w:val="002E550F"/>
    <w:rsid w:val="002E754C"/>
    <w:rsid w:val="002E77D3"/>
    <w:rsid w:val="002F05A9"/>
    <w:rsid w:val="002F09A4"/>
    <w:rsid w:val="002F0FCB"/>
    <w:rsid w:val="002F11A2"/>
    <w:rsid w:val="002F1693"/>
    <w:rsid w:val="002F2676"/>
    <w:rsid w:val="002F27B8"/>
    <w:rsid w:val="002F2D36"/>
    <w:rsid w:val="002F2E41"/>
    <w:rsid w:val="002F2F30"/>
    <w:rsid w:val="002F3415"/>
    <w:rsid w:val="002F3FA8"/>
    <w:rsid w:val="002F3FF6"/>
    <w:rsid w:val="002F500E"/>
    <w:rsid w:val="002F56A4"/>
    <w:rsid w:val="002F56BA"/>
    <w:rsid w:val="002F5BAF"/>
    <w:rsid w:val="002F5E44"/>
    <w:rsid w:val="002F70B9"/>
    <w:rsid w:val="002F7B4E"/>
    <w:rsid w:val="002F7FF3"/>
    <w:rsid w:val="0030037B"/>
    <w:rsid w:val="0030113F"/>
    <w:rsid w:val="003021F8"/>
    <w:rsid w:val="00303B3F"/>
    <w:rsid w:val="003043FC"/>
    <w:rsid w:val="003046D3"/>
    <w:rsid w:val="003050AD"/>
    <w:rsid w:val="00305687"/>
    <w:rsid w:val="00307EBE"/>
    <w:rsid w:val="00310B66"/>
    <w:rsid w:val="00311408"/>
    <w:rsid w:val="00312C5B"/>
    <w:rsid w:val="003151F8"/>
    <w:rsid w:val="0031585D"/>
    <w:rsid w:val="00317864"/>
    <w:rsid w:val="00317901"/>
    <w:rsid w:val="00321138"/>
    <w:rsid w:val="003215D1"/>
    <w:rsid w:val="0032162E"/>
    <w:rsid w:val="003219D3"/>
    <w:rsid w:val="0032462F"/>
    <w:rsid w:val="0032495F"/>
    <w:rsid w:val="00324D5A"/>
    <w:rsid w:val="00324D6D"/>
    <w:rsid w:val="003252F2"/>
    <w:rsid w:val="00330894"/>
    <w:rsid w:val="003308AE"/>
    <w:rsid w:val="00330FD9"/>
    <w:rsid w:val="00332B28"/>
    <w:rsid w:val="00333620"/>
    <w:rsid w:val="003337F8"/>
    <w:rsid w:val="0033421E"/>
    <w:rsid w:val="00335091"/>
    <w:rsid w:val="00335138"/>
    <w:rsid w:val="00336FA1"/>
    <w:rsid w:val="003413BD"/>
    <w:rsid w:val="003414BD"/>
    <w:rsid w:val="00341BC0"/>
    <w:rsid w:val="00342289"/>
    <w:rsid w:val="003429E9"/>
    <w:rsid w:val="00343658"/>
    <w:rsid w:val="00343716"/>
    <w:rsid w:val="00343B11"/>
    <w:rsid w:val="00344EDA"/>
    <w:rsid w:val="00346898"/>
    <w:rsid w:val="003476CE"/>
    <w:rsid w:val="00347F3A"/>
    <w:rsid w:val="003501E8"/>
    <w:rsid w:val="00350938"/>
    <w:rsid w:val="00350A6F"/>
    <w:rsid w:val="00351D16"/>
    <w:rsid w:val="00351D7E"/>
    <w:rsid w:val="003523FD"/>
    <w:rsid w:val="00352710"/>
    <w:rsid w:val="003533C6"/>
    <w:rsid w:val="003537D2"/>
    <w:rsid w:val="00354133"/>
    <w:rsid w:val="003543D0"/>
    <w:rsid w:val="00354C9B"/>
    <w:rsid w:val="00355685"/>
    <w:rsid w:val="00357400"/>
    <w:rsid w:val="00360854"/>
    <w:rsid w:val="00360B05"/>
    <w:rsid w:val="00360E2B"/>
    <w:rsid w:val="00361400"/>
    <w:rsid w:val="00361666"/>
    <w:rsid w:val="00362181"/>
    <w:rsid w:val="00362693"/>
    <w:rsid w:val="00362FF9"/>
    <w:rsid w:val="003633CD"/>
    <w:rsid w:val="003635D3"/>
    <w:rsid w:val="00365D82"/>
    <w:rsid w:val="003661A4"/>
    <w:rsid w:val="003666A5"/>
    <w:rsid w:val="0037078B"/>
    <w:rsid w:val="00370DF8"/>
    <w:rsid w:val="00371024"/>
    <w:rsid w:val="00371211"/>
    <w:rsid w:val="00371B03"/>
    <w:rsid w:val="00371ECB"/>
    <w:rsid w:val="0037248F"/>
    <w:rsid w:val="00373008"/>
    <w:rsid w:val="00373121"/>
    <w:rsid w:val="00373C8D"/>
    <w:rsid w:val="00375A5D"/>
    <w:rsid w:val="00375B39"/>
    <w:rsid w:val="00377CAC"/>
    <w:rsid w:val="00380262"/>
    <w:rsid w:val="00380404"/>
    <w:rsid w:val="00381451"/>
    <w:rsid w:val="00381760"/>
    <w:rsid w:val="0038280A"/>
    <w:rsid w:val="00382DF4"/>
    <w:rsid w:val="003831A4"/>
    <w:rsid w:val="0038365D"/>
    <w:rsid w:val="003837A4"/>
    <w:rsid w:val="003841B2"/>
    <w:rsid w:val="00384497"/>
    <w:rsid w:val="003857E0"/>
    <w:rsid w:val="00385DB7"/>
    <w:rsid w:val="00386849"/>
    <w:rsid w:val="00386977"/>
    <w:rsid w:val="00387DC1"/>
    <w:rsid w:val="0039057D"/>
    <w:rsid w:val="00390A2A"/>
    <w:rsid w:val="00390D9D"/>
    <w:rsid w:val="00391022"/>
    <w:rsid w:val="00391F4C"/>
    <w:rsid w:val="0039213F"/>
    <w:rsid w:val="0039218B"/>
    <w:rsid w:val="00393D8D"/>
    <w:rsid w:val="00394335"/>
    <w:rsid w:val="003954E8"/>
    <w:rsid w:val="00396621"/>
    <w:rsid w:val="00396A7C"/>
    <w:rsid w:val="003974DE"/>
    <w:rsid w:val="00397A2C"/>
    <w:rsid w:val="003A088A"/>
    <w:rsid w:val="003A2017"/>
    <w:rsid w:val="003A3135"/>
    <w:rsid w:val="003A6147"/>
    <w:rsid w:val="003A6966"/>
    <w:rsid w:val="003B02B8"/>
    <w:rsid w:val="003B0701"/>
    <w:rsid w:val="003B0CC8"/>
    <w:rsid w:val="003B0ECC"/>
    <w:rsid w:val="003B13CF"/>
    <w:rsid w:val="003B25B7"/>
    <w:rsid w:val="003B2D32"/>
    <w:rsid w:val="003B2E50"/>
    <w:rsid w:val="003B4FDB"/>
    <w:rsid w:val="003B5602"/>
    <w:rsid w:val="003B5DC1"/>
    <w:rsid w:val="003B5E3E"/>
    <w:rsid w:val="003B65C0"/>
    <w:rsid w:val="003B6ED8"/>
    <w:rsid w:val="003C0B76"/>
    <w:rsid w:val="003C2F23"/>
    <w:rsid w:val="003C34A8"/>
    <w:rsid w:val="003C3824"/>
    <w:rsid w:val="003C5F58"/>
    <w:rsid w:val="003C76B1"/>
    <w:rsid w:val="003C78E1"/>
    <w:rsid w:val="003C79C1"/>
    <w:rsid w:val="003D0047"/>
    <w:rsid w:val="003D0155"/>
    <w:rsid w:val="003D0640"/>
    <w:rsid w:val="003D13AB"/>
    <w:rsid w:val="003D17FF"/>
    <w:rsid w:val="003D19BF"/>
    <w:rsid w:val="003D214D"/>
    <w:rsid w:val="003D2818"/>
    <w:rsid w:val="003D2BD7"/>
    <w:rsid w:val="003D2DA4"/>
    <w:rsid w:val="003D3119"/>
    <w:rsid w:val="003D31E8"/>
    <w:rsid w:val="003D33EC"/>
    <w:rsid w:val="003D34CA"/>
    <w:rsid w:val="003D35D3"/>
    <w:rsid w:val="003D3E16"/>
    <w:rsid w:val="003D4F45"/>
    <w:rsid w:val="003D58A9"/>
    <w:rsid w:val="003D5F87"/>
    <w:rsid w:val="003D788A"/>
    <w:rsid w:val="003D7E6D"/>
    <w:rsid w:val="003E01E7"/>
    <w:rsid w:val="003E08E5"/>
    <w:rsid w:val="003E0DFF"/>
    <w:rsid w:val="003E1F7F"/>
    <w:rsid w:val="003E2D1B"/>
    <w:rsid w:val="003E37A2"/>
    <w:rsid w:val="003E3951"/>
    <w:rsid w:val="003E5CDE"/>
    <w:rsid w:val="003E5E08"/>
    <w:rsid w:val="003E6A4C"/>
    <w:rsid w:val="003E7688"/>
    <w:rsid w:val="003F0C36"/>
    <w:rsid w:val="003F1409"/>
    <w:rsid w:val="003F1B43"/>
    <w:rsid w:val="003F249B"/>
    <w:rsid w:val="003F43E2"/>
    <w:rsid w:val="003F4DDA"/>
    <w:rsid w:val="003F52A8"/>
    <w:rsid w:val="003F52C6"/>
    <w:rsid w:val="003F662E"/>
    <w:rsid w:val="003F6887"/>
    <w:rsid w:val="003F68D8"/>
    <w:rsid w:val="004004B1"/>
    <w:rsid w:val="004004B8"/>
    <w:rsid w:val="00400777"/>
    <w:rsid w:val="0040104E"/>
    <w:rsid w:val="00401647"/>
    <w:rsid w:val="00401894"/>
    <w:rsid w:val="004021AD"/>
    <w:rsid w:val="00403250"/>
    <w:rsid w:val="004035B6"/>
    <w:rsid w:val="00404E6A"/>
    <w:rsid w:val="004050C2"/>
    <w:rsid w:val="004100BD"/>
    <w:rsid w:val="00412572"/>
    <w:rsid w:val="0041261B"/>
    <w:rsid w:val="0041261E"/>
    <w:rsid w:val="00412ADC"/>
    <w:rsid w:val="00412D71"/>
    <w:rsid w:val="0041377F"/>
    <w:rsid w:val="00413F27"/>
    <w:rsid w:val="004146F7"/>
    <w:rsid w:val="00414A42"/>
    <w:rsid w:val="004157EC"/>
    <w:rsid w:val="00417814"/>
    <w:rsid w:val="004178DA"/>
    <w:rsid w:val="00417C4C"/>
    <w:rsid w:val="0042268B"/>
    <w:rsid w:val="004227DF"/>
    <w:rsid w:val="004230DB"/>
    <w:rsid w:val="00423556"/>
    <w:rsid w:val="00424EEA"/>
    <w:rsid w:val="0042508A"/>
    <w:rsid w:val="00426A7C"/>
    <w:rsid w:val="00426D60"/>
    <w:rsid w:val="00426EA6"/>
    <w:rsid w:val="00427851"/>
    <w:rsid w:val="00431E43"/>
    <w:rsid w:val="00432E85"/>
    <w:rsid w:val="00433851"/>
    <w:rsid w:val="00434978"/>
    <w:rsid w:val="00434B74"/>
    <w:rsid w:val="0043590E"/>
    <w:rsid w:val="00435AAC"/>
    <w:rsid w:val="00436325"/>
    <w:rsid w:val="0043691A"/>
    <w:rsid w:val="00436E51"/>
    <w:rsid w:val="00437564"/>
    <w:rsid w:val="00437658"/>
    <w:rsid w:val="00440BED"/>
    <w:rsid w:val="0044117E"/>
    <w:rsid w:val="004416E6"/>
    <w:rsid w:val="00442E9F"/>
    <w:rsid w:val="0044327D"/>
    <w:rsid w:val="004444D2"/>
    <w:rsid w:val="0044478B"/>
    <w:rsid w:val="00444D76"/>
    <w:rsid w:val="00445327"/>
    <w:rsid w:val="004463ED"/>
    <w:rsid w:val="00446AB1"/>
    <w:rsid w:val="00446DB9"/>
    <w:rsid w:val="00447643"/>
    <w:rsid w:val="00450490"/>
    <w:rsid w:val="0045064E"/>
    <w:rsid w:val="004512EB"/>
    <w:rsid w:val="00452BE3"/>
    <w:rsid w:val="0045320F"/>
    <w:rsid w:val="00453505"/>
    <w:rsid w:val="004549A6"/>
    <w:rsid w:val="0045507A"/>
    <w:rsid w:val="0045561C"/>
    <w:rsid w:val="00455659"/>
    <w:rsid w:val="00455850"/>
    <w:rsid w:val="004564C3"/>
    <w:rsid w:val="0045674A"/>
    <w:rsid w:val="00456829"/>
    <w:rsid w:val="00456DC3"/>
    <w:rsid w:val="00456EA4"/>
    <w:rsid w:val="004570D1"/>
    <w:rsid w:val="0046135B"/>
    <w:rsid w:val="004616F1"/>
    <w:rsid w:val="00461A8C"/>
    <w:rsid w:val="004622AB"/>
    <w:rsid w:val="00462459"/>
    <w:rsid w:val="00463391"/>
    <w:rsid w:val="00466467"/>
    <w:rsid w:val="00466AB0"/>
    <w:rsid w:val="00467F61"/>
    <w:rsid w:val="00470D73"/>
    <w:rsid w:val="004715C8"/>
    <w:rsid w:val="004717A8"/>
    <w:rsid w:val="00471972"/>
    <w:rsid w:val="00471ADD"/>
    <w:rsid w:val="0047216D"/>
    <w:rsid w:val="004722E7"/>
    <w:rsid w:val="0047239D"/>
    <w:rsid w:val="00473105"/>
    <w:rsid w:val="00473811"/>
    <w:rsid w:val="00474C2F"/>
    <w:rsid w:val="00474C89"/>
    <w:rsid w:val="00475C10"/>
    <w:rsid w:val="004761D2"/>
    <w:rsid w:val="004771E3"/>
    <w:rsid w:val="00480612"/>
    <w:rsid w:val="0048070A"/>
    <w:rsid w:val="0048192D"/>
    <w:rsid w:val="0048298B"/>
    <w:rsid w:val="004833B0"/>
    <w:rsid w:val="0048394E"/>
    <w:rsid w:val="0048510C"/>
    <w:rsid w:val="0048560A"/>
    <w:rsid w:val="00486069"/>
    <w:rsid w:val="0048606B"/>
    <w:rsid w:val="00486770"/>
    <w:rsid w:val="004877B9"/>
    <w:rsid w:val="00490130"/>
    <w:rsid w:val="00490B8F"/>
    <w:rsid w:val="00490C95"/>
    <w:rsid w:val="00491277"/>
    <w:rsid w:val="0049143D"/>
    <w:rsid w:val="00491692"/>
    <w:rsid w:val="00491889"/>
    <w:rsid w:val="00491F35"/>
    <w:rsid w:val="0049214A"/>
    <w:rsid w:val="00492869"/>
    <w:rsid w:val="004929F1"/>
    <w:rsid w:val="0049366E"/>
    <w:rsid w:val="00493D64"/>
    <w:rsid w:val="00493F45"/>
    <w:rsid w:val="004942C2"/>
    <w:rsid w:val="00495806"/>
    <w:rsid w:val="004963B7"/>
    <w:rsid w:val="00496DAF"/>
    <w:rsid w:val="004975CB"/>
    <w:rsid w:val="00497C16"/>
    <w:rsid w:val="004A067B"/>
    <w:rsid w:val="004A0DDB"/>
    <w:rsid w:val="004A212C"/>
    <w:rsid w:val="004A2C62"/>
    <w:rsid w:val="004A419E"/>
    <w:rsid w:val="004A45AE"/>
    <w:rsid w:val="004B08FF"/>
    <w:rsid w:val="004B1502"/>
    <w:rsid w:val="004B1638"/>
    <w:rsid w:val="004B172C"/>
    <w:rsid w:val="004B1A8C"/>
    <w:rsid w:val="004B32CB"/>
    <w:rsid w:val="004B3627"/>
    <w:rsid w:val="004B3D0A"/>
    <w:rsid w:val="004B3DD9"/>
    <w:rsid w:val="004B445B"/>
    <w:rsid w:val="004B6647"/>
    <w:rsid w:val="004B6FFA"/>
    <w:rsid w:val="004B7A0D"/>
    <w:rsid w:val="004C07D8"/>
    <w:rsid w:val="004C2400"/>
    <w:rsid w:val="004C2EE9"/>
    <w:rsid w:val="004C3C52"/>
    <w:rsid w:val="004C43B4"/>
    <w:rsid w:val="004C45CE"/>
    <w:rsid w:val="004C4B5B"/>
    <w:rsid w:val="004C4F6F"/>
    <w:rsid w:val="004C5FBA"/>
    <w:rsid w:val="004D003C"/>
    <w:rsid w:val="004D0687"/>
    <w:rsid w:val="004D09DD"/>
    <w:rsid w:val="004D13F7"/>
    <w:rsid w:val="004D18AF"/>
    <w:rsid w:val="004D1E1D"/>
    <w:rsid w:val="004D2F30"/>
    <w:rsid w:val="004D32B0"/>
    <w:rsid w:val="004D4DDC"/>
    <w:rsid w:val="004D4DEC"/>
    <w:rsid w:val="004D5248"/>
    <w:rsid w:val="004D5767"/>
    <w:rsid w:val="004D5E6A"/>
    <w:rsid w:val="004D616A"/>
    <w:rsid w:val="004D6D2C"/>
    <w:rsid w:val="004D717E"/>
    <w:rsid w:val="004E00CD"/>
    <w:rsid w:val="004E037D"/>
    <w:rsid w:val="004E0976"/>
    <w:rsid w:val="004E11BE"/>
    <w:rsid w:val="004E1574"/>
    <w:rsid w:val="004E1A61"/>
    <w:rsid w:val="004E1B08"/>
    <w:rsid w:val="004E1EAE"/>
    <w:rsid w:val="004E2057"/>
    <w:rsid w:val="004E2336"/>
    <w:rsid w:val="004E29E1"/>
    <w:rsid w:val="004E2F1B"/>
    <w:rsid w:val="004E42F8"/>
    <w:rsid w:val="004E5067"/>
    <w:rsid w:val="004E5576"/>
    <w:rsid w:val="004E635C"/>
    <w:rsid w:val="004E6DD5"/>
    <w:rsid w:val="004E7696"/>
    <w:rsid w:val="004E7FF7"/>
    <w:rsid w:val="004F01FD"/>
    <w:rsid w:val="004F0573"/>
    <w:rsid w:val="004F1E51"/>
    <w:rsid w:val="004F2452"/>
    <w:rsid w:val="004F37F5"/>
    <w:rsid w:val="004F489B"/>
    <w:rsid w:val="004F5E29"/>
    <w:rsid w:val="004F675B"/>
    <w:rsid w:val="004F6FB5"/>
    <w:rsid w:val="004F74FB"/>
    <w:rsid w:val="004F76CF"/>
    <w:rsid w:val="004F7B4E"/>
    <w:rsid w:val="00500BBF"/>
    <w:rsid w:val="00501330"/>
    <w:rsid w:val="00502059"/>
    <w:rsid w:val="00502360"/>
    <w:rsid w:val="00503ECC"/>
    <w:rsid w:val="005048E2"/>
    <w:rsid w:val="005065A5"/>
    <w:rsid w:val="005066E6"/>
    <w:rsid w:val="0051007B"/>
    <w:rsid w:val="00510AF3"/>
    <w:rsid w:val="00511BA3"/>
    <w:rsid w:val="00511FEC"/>
    <w:rsid w:val="00512EDA"/>
    <w:rsid w:val="00513D90"/>
    <w:rsid w:val="00513E1D"/>
    <w:rsid w:val="00513E23"/>
    <w:rsid w:val="0051457B"/>
    <w:rsid w:val="00514E4C"/>
    <w:rsid w:val="005150C6"/>
    <w:rsid w:val="00515BC4"/>
    <w:rsid w:val="00516008"/>
    <w:rsid w:val="00516C9F"/>
    <w:rsid w:val="005200F5"/>
    <w:rsid w:val="0052042E"/>
    <w:rsid w:val="005213D3"/>
    <w:rsid w:val="00521959"/>
    <w:rsid w:val="0052220C"/>
    <w:rsid w:val="00523A99"/>
    <w:rsid w:val="00524DF3"/>
    <w:rsid w:val="00524F2C"/>
    <w:rsid w:val="00525A6A"/>
    <w:rsid w:val="005261C6"/>
    <w:rsid w:val="00526334"/>
    <w:rsid w:val="005264E3"/>
    <w:rsid w:val="005265A9"/>
    <w:rsid w:val="00527462"/>
    <w:rsid w:val="0052753C"/>
    <w:rsid w:val="00530694"/>
    <w:rsid w:val="0053113B"/>
    <w:rsid w:val="00532EB8"/>
    <w:rsid w:val="005332EF"/>
    <w:rsid w:val="0053350B"/>
    <w:rsid w:val="0053472D"/>
    <w:rsid w:val="0053477D"/>
    <w:rsid w:val="005356AB"/>
    <w:rsid w:val="00535AC0"/>
    <w:rsid w:val="00537729"/>
    <w:rsid w:val="005378EE"/>
    <w:rsid w:val="00537E5F"/>
    <w:rsid w:val="0054097A"/>
    <w:rsid w:val="00540CB4"/>
    <w:rsid w:val="00540CD9"/>
    <w:rsid w:val="0054210C"/>
    <w:rsid w:val="005432CC"/>
    <w:rsid w:val="005458D2"/>
    <w:rsid w:val="00545A63"/>
    <w:rsid w:val="00545F1D"/>
    <w:rsid w:val="00546F95"/>
    <w:rsid w:val="00547AD1"/>
    <w:rsid w:val="005503A5"/>
    <w:rsid w:val="00550838"/>
    <w:rsid w:val="00550C13"/>
    <w:rsid w:val="005510FC"/>
    <w:rsid w:val="005514B0"/>
    <w:rsid w:val="00552825"/>
    <w:rsid w:val="00552994"/>
    <w:rsid w:val="005543D9"/>
    <w:rsid w:val="00554D56"/>
    <w:rsid w:val="005551E9"/>
    <w:rsid w:val="0055529E"/>
    <w:rsid w:val="00555808"/>
    <w:rsid w:val="00555E36"/>
    <w:rsid w:val="00556F5B"/>
    <w:rsid w:val="0055737C"/>
    <w:rsid w:val="00557D1F"/>
    <w:rsid w:val="00560384"/>
    <w:rsid w:val="00560FDB"/>
    <w:rsid w:val="005614D2"/>
    <w:rsid w:val="005619CB"/>
    <w:rsid w:val="00562290"/>
    <w:rsid w:val="00563FA5"/>
    <w:rsid w:val="00563FBC"/>
    <w:rsid w:val="0056460B"/>
    <w:rsid w:val="00564F80"/>
    <w:rsid w:val="005658A8"/>
    <w:rsid w:val="00566BBA"/>
    <w:rsid w:val="00566E4A"/>
    <w:rsid w:val="00566FBD"/>
    <w:rsid w:val="005675C2"/>
    <w:rsid w:val="005675E7"/>
    <w:rsid w:val="00567CEC"/>
    <w:rsid w:val="0057021C"/>
    <w:rsid w:val="005703BB"/>
    <w:rsid w:val="005704BD"/>
    <w:rsid w:val="00570A77"/>
    <w:rsid w:val="0057115A"/>
    <w:rsid w:val="00571A3F"/>
    <w:rsid w:val="0057220B"/>
    <w:rsid w:val="0057258F"/>
    <w:rsid w:val="00572A07"/>
    <w:rsid w:val="00573110"/>
    <w:rsid w:val="0057325C"/>
    <w:rsid w:val="00574441"/>
    <w:rsid w:val="005749DB"/>
    <w:rsid w:val="00574DF3"/>
    <w:rsid w:val="00575206"/>
    <w:rsid w:val="005760BC"/>
    <w:rsid w:val="00580993"/>
    <w:rsid w:val="00580B81"/>
    <w:rsid w:val="00582A61"/>
    <w:rsid w:val="00582F14"/>
    <w:rsid w:val="005837A5"/>
    <w:rsid w:val="005838CA"/>
    <w:rsid w:val="00584E6B"/>
    <w:rsid w:val="00585777"/>
    <w:rsid w:val="0058596E"/>
    <w:rsid w:val="005869CC"/>
    <w:rsid w:val="005872A1"/>
    <w:rsid w:val="00587E59"/>
    <w:rsid w:val="0059006C"/>
    <w:rsid w:val="0059044A"/>
    <w:rsid w:val="00590663"/>
    <w:rsid w:val="005917E2"/>
    <w:rsid w:val="00591CC8"/>
    <w:rsid w:val="005923A0"/>
    <w:rsid w:val="0059478E"/>
    <w:rsid w:val="00594CD4"/>
    <w:rsid w:val="005957C5"/>
    <w:rsid w:val="00596AA1"/>
    <w:rsid w:val="00596C2B"/>
    <w:rsid w:val="0059730F"/>
    <w:rsid w:val="00597573"/>
    <w:rsid w:val="005A0633"/>
    <w:rsid w:val="005A129D"/>
    <w:rsid w:val="005A12C7"/>
    <w:rsid w:val="005A1534"/>
    <w:rsid w:val="005A1E7F"/>
    <w:rsid w:val="005A2824"/>
    <w:rsid w:val="005A3080"/>
    <w:rsid w:val="005A3518"/>
    <w:rsid w:val="005A35D4"/>
    <w:rsid w:val="005A5250"/>
    <w:rsid w:val="005A5F61"/>
    <w:rsid w:val="005A6E48"/>
    <w:rsid w:val="005A77B9"/>
    <w:rsid w:val="005B0D06"/>
    <w:rsid w:val="005B0D3C"/>
    <w:rsid w:val="005B23D6"/>
    <w:rsid w:val="005B26BE"/>
    <w:rsid w:val="005B2F55"/>
    <w:rsid w:val="005B4CB5"/>
    <w:rsid w:val="005B4F5D"/>
    <w:rsid w:val="005B6594"/>
    <w:rsid w:val="005B680D"/>
    <w:rsid w:val="005B6950"/>
    <w:rsid w:val="005B6D52"/>
    <w:rsid w:val="005B7662"/>
    <w:rsid w:val="005B7DA2"/>
    <w:rsid w:val="005C0A8C"/>
    <w:rsid w:val="005C0ADA"/>
    <w:rsid w:val="005C152F"/>
    <w:rsid w:val="005C1745"/>
    <w:rsid w:val="005C1D2C"/>
    <w:rsid w:val="005C1F4A"/>
    <w:rsid w:val="005C274F"/>
    <w:rsid w:val="005C2E18"/>
    <w:rsid w:val="005C3D87"/>
    <w:rsid w:val="005C5232"/>
    <w:rsid w:val="005C5FB6"/>
    <w:rsid w:val="005C65A0"/>
    <w:rsid w:val="005C671A"/>
    <w:rsid w:val="005C6C88"/>
    <w:rsid w:val="005C71DE"/>
    <w:rsid w:val="005C7BE5"/>
    <w:rsid w:val="005D02C2"/>
    <w:rsid w:val="005D02DD"/>
    <w:rsid w:val="005D1499"/>
    <w:rsid w:val="005D14DB"/>
    <w:rsid w:val="005D20A7"/>
    <w:rsid w:val="005D27A4"/>
    <w:rsid w:val="005D2D62"/>
    <w:rsid w:val="005D2EFA"/>
    <w:rsid w:val="005D3557"/>
    <w:rsid w:val="005D360F"/>
    <w:rsid w:val="005D416B"/>
    <w:rsid w:val="005D424A"/>
    <w:rsid w:val="005D438E"/>
    <w:rsid w:val="005D4666"/>
    <w:rsid w:val="005D5144"/>
    <w:rsid w:val="005D673B"/>
    <w:rsid w:val="005D6A8C"/>
    <w:rsid w:val="005D76D7"/>
    <w:rsid w:val="005D7804"/>
    <w:rsid w:val="005D78DF"/>
    <w:rsid w:val="005E0611"/>
    <w:rsid w:val="005E06A9"/>
    <w:rsid w:val="005E08E0"/>
    <w:rsid w:val="005E1311"/>
    <w:rsid w:val="005E1A21"/>
    <w:rsid w:val="005E3A99"/>
    <w:rsid w:val="005E423A"/>
    <w:rsid w:val="005E44E3"/>
    <w:rsid w:val="005E5E4F"/>
    <w:rsid w:val="005E5F6F"/>
    <w:rsid w:val="005E6433"/>
    <w:rsid w:val="005E6D38"/>
    <w:rsid w:val="005F0283"/>
    <w:rsid w:val="005F1457"/>
    <w:rsid w:val="005F2CD3"/>
    <w:rsid w:val="005F2E38"/>
    <w:rsid w:val="005F3709"/>
    <w:rsid w:val="005F4237"/>
    <w:rsid w:val="005F4352"/>
    <w:rsid w:val="005F53BE"/>
    <w:rsid w:val="005F7298"/>
    <w:rsid w:val="005F7A84"/>
    <w:rsid w:val="005F7BE6"/>
    <w:rsid w:val="00600089"/>
    <w:rsid w:val="00600931"/>
    <w:rsid w:val="00600BF2"/>
    <w:rsid w:val="006010BA"/>
    <w:rsid w:val="00601657"/>
    <w:rsid w:val="006017CF"/>
    <w:rsid w:val="00602206"/>
    <w:rsid w:val="006031C2"/>
    <w:rsid w:val="00603BBD"/>
    <w:rsid w:val="00604127"/>
    <w:rsid w:val="00604E96"/>
    <w:rsid w:val="00605592"/>
    <w:rsid w:val="00606217"/>
    <w:rsid w:val="00606D03"/>
    <w:rsid w:val="0061044D"/>
    <w:rsid w:val="006116DB"/>
    <w:rsid w:val="0061218D"/>
    <w:rsid w:val="006121D8"/>
    <w:rsid w:val="006122CE"/>
    <w:rsid w:val="00612613"/>
    <w:rsid w:val="0061271C"/>
    <w:rsid w:val="00612868"/>
    <w:rsid w:val="00613C21"/>
    <w:rsid w:val="006141DB"/>
    <w:rsid w:val="00614A1D"/>
    <w:rsid w:val="0061539B"/>
    <w:rsid w:val="00615FD8"/>
    <w:rsid w:val="0061664A"/>
    <w:rsid w:val="006170EF"/>
    <w:rsid w:val="00617401"/>
    <w:rsid w:val="00617FDE"/>
    <w:rsid w:val="00620B7F"/>
    <w:rsid w:val="006218B6"/>
    <w:rsid w:val="00622FB1"/>
    <w:rsid w:val="0062306E"/>
    <w:rsid w:val="006235E4"/>
    <w:rsid w:val="00624697"/>
    <w:rsid w:val="006267B2"/>
    <w:rsid w:val="0062708C"/>
    <w:rsid w:val="006305DF"/>
    <w:rsid w:val="0063063C"/>
    <w:rsid w:val="006316EC"/>
    <w:rsid w:val="00632CC8"/>
    <w:rsid w:val="00633714"/>
    <w:rsid w:val="00634165"/>
    <w:rsid w:val="006343DB"/>
    <w:rsid w:val="00634622"/>
    <w:rsid w:val="0063498E"/>
    <w:rsid w:val="00635BD0"/>
    <w:rsid w:val="00636A01"/>
    <w:rsid w:val="00636BCE"/>
    <w:rsid w:val="0063766E"/>
    <w:rsid w:val="0064066C"/>
    <w:rsid w:val="0064123D"/>
    <w:rsid w:val="00641C22"/>
    <w:rsid w:val="00642512"/>
    <w:rsid w:val="00642992"/>
    <w:rsid w:val="006429CE"/>
    <w:rsid w:val="0064326D"/>
    <w:rsid w:val="0064374D"/>
    <w:rsid w:val="00643854"/>
    <w:rsid w:val="00643D68"/>
    <w:rsid w:val="0064490C"/>
    <w:rsid w:val="00645D2F"/>
    <w:rsid w:val="00645E31"/>
    <w:rsid w:val="00645F18"/>
    <w:rsid w:val="00646F3E"/>
    <w:rsid w:val="0064748C"/>
    <w:rsid w:val="00647D51"/>
    <w:rsid w:val="00647F12"/>
    <w:rsid w:val="00650567"/>
    <w:rsid w:val="00650F7C"/>
    <w:rsid w:val="00651107"/>
    <w:rsid w:val="00651B59"/>
    <w:rsid w:val="006538FE"/>
    <w:rsid w:val="00653A44"/>
    <w:rsid w:val="00653A8E"/>
    <w:rsid w:val="00653F15"/>
    <w:rsid w:val="0065495D"/>
    <w:rsid w:val="00654D0E"/>
    <w:rsid w:val="00655296"/>
    <w:rsid w:val="0065665F"/>
    <w:rsid w:val="00656DAF"/>
    <w:rsid w:val="00656E66"/>
    <w:rsid w:val="00657051"/>
    <w:rsid w:val="00660862"/>
    <w:rsid w:val="006613C0"/>
    <w:rsid w:val="00661619"/>
    <w:rsid w:val="00662139"/>
    <w:rsid w:val="00662252"/>
    <w:rsid w:val="00662272"/>
    <w:rsid w:val="00663297"/>
    <w:rsid w:val="00664657"/>
    <w:rsid w:val="00664682"/>
    <w:rsid w:val="006654DA"/>
    <w:rsid w:val="00665FF1"/>
    <w:rsid w:val="00667BF3"/>
    <w:rsid w:val="00670E1E"/>
    <w:rsid w:val="00670F5C"/>
    <w:rsid w:val="0067338B"/>
    <w:rsid w:val="00673732"/>
    <w:rsid w:val="00674E67"/>
    <w:rsid w:val="00674EF1"/>
    <w:rsid w:val="00675B2B"/>
    <w:rsid w:val="00680629"/>
    <w:rsid w:val="00680CFB"/>
    <w:rsid w:val="00681E93"/>
    <w:rsid w:val="00682690"/>
    <w:rsid w:val="006827B5"/>
    <w:rsid w:val="00682A67"/>
    <w:rsid w:val="00682D86"/>
    <w:rsid w:val="00682F5F"/>
    <w:rsid w:val="006838EB"/>
    <w:rsid w:val="00683A4F"/>
    <w:rsid w:val="00684587"/>
    <w:rsid w:val="006856B2"/>
    <w:rsid w:val="00685721"/>
    <w:rsid w:val="00685D60"/>
    <w:rsid w:val="006860FE"/>
    <w:rsid w:val="00686849"/>
    <w:rsid w:val="00687769"/>
    <w:rsid w:val="00692159"/>
    <w:rsid w:val="00692B3E"/>
    <w:rsid w:val="0069456A"/>
    <w:rsid w:val="006946B5"/>
    <w:rsid w:val="006951F2"/>
    <w:rsid w:val="00695363"/>
    <w:rsid w:val="006955B2"/>
    <w:rsid w:val="00696361"/>
    <w:rsid w:val="006972F9"/>
    <w:rsid w:val="006A0DAB"/>
    <w:rsid w:val="006A15AB"/>
    <w:rsid w:val="006A170A"/>
    <w:rsid w:val="006A3B3E"/>
    <w:rsid w:val="006A4581"/>
    <w:rsid w:val="006A4F1C"/>
    <w:rsid w:val="006A50F5"/>
    <w:rsid w:val="006A6F54"/>
    <w:rsid w:val="006A7265"/>
    <w:rsid w:val="006A7482"/>
    <w:rsid w:val="006A74B5"/>
    <w:rsid w:val="006A7A6D"/>
    <w:rsid w:val="006B0797"/>
    <w:rsid w:val="006B1AFE"/>
    <w:rsid w:val="006B20C6"/>
    <w:rsid w:val="006B2228"/>
    <w:rsid w:val="006B2CCF"/>
    <w:rsid w:val="006B378C"/>
    <w:rsid w:val="006B3C0B"/>
    <w:rsid w:val="006B472F"/>
    <w:rsid w:val="006B4FAB"/>
    <w:rsid w:val="006B5289"/>
    <w:rsid w:val="006B560D"/>
    <w:rsid w:val="006B61EB"/>
    <w:rsid w:val="006B6DD9"/>
    <w:rsid w:val="006B76DF"/>
    <w:rsid w:val="006B7996"/>
    <w:rsid w:val="006C04D3"/>
    <w:rsid w:val="006C1217"/>
    <w:rsid w:val="006C153F"/>
    <w:rsid w:val="006C28EE"/>
    <w:rsid w:val="006C2D77"/>
    <w:rsid w:val="006C31F2"/>
    <w:rsid w:val="006C3536"/>
    <w:rsid w:val="006C363B"/>
    <w:rsid w:val="006C3D4A"/>
    <w:rsid w:val="006C4731"/>
    <w:rsid w:val="006C4B8B"/>
    <w:rsid w:val="006C55AD"/>
    <w:rsid w:val="006C6245"/>
    <w:rsid w:val="006C670E"/>
    <w:rsid w:val="006C72B0"/>
    <w:rsid w:val="006D09CD"/>
    <w:rsid w:val="006D1296"/>
    <w:rsid w:val="006D2B9D"/>
    <w:rsid w:val="006D3809"/>
    <w:rsid w:val="006D4715"/>
    <w:rsid w:val="006D60AC"/>
    <w:rsid w:val="006D7016"/>
    <w:rsid w:val="006D7B7E"/>
    <w:rsid w:val="006E04FF"/>
    <w:rsid w:val="006E070F"/>
    <w:rsid w:val="006E09AD"/>
    <w:rsid w:val="006E165C"/>
    <w:rsid w:val="006E1CC2"/>
    <w:rsid w:val="006E1E3B"/>
    <w:rsid w:val="006E26AF"/>
    <w:rsid w:val="006E2D58"/>
    <w:rsid w:val="006E2E32"/>
    <w:rsid w:val="006E3EF4"/>
    <w:rsid w:val="006E406D"/>
    <w:rsid w:val="006E44B8"/>
    <w:rsid w:val="006E4F9D"/>
    <w:rsid w:val="006E5107"/>
    <w:rsid w:val="006E5445"/>
    <w:rsid w:val="006E5FF1"/>
    <w:rsid w:val="006E6000"/>
    <w:rsid w:val="006E62D0"/>
    <w:rsid w:val="006F0B05"/>
    <w:rsid w:val="006F134C"/>
    <w:rsid w:val="006F1755"/>
    <w:rsid w:val="006F278C"/>
    <w:rsid w:val="006F2E45"/>
    <w:rsid w:val="006F602B"/>
    <w:rsid w:val="006F643E"/>
    <w:rsid w:val="006F64AF"/>
    <w:rsid w:val="006F7838"/>
    <w:rsid w:val="007010DA"/>
    <w:rsid w:val="00701FF0"/>
    <w:rsid w:val="0070218B"/>
    <w:rsid w:val="00702828"/>
    <w:rsid w:val="00702EAE"/>
    <w:rsid w:val="00703956"/>
    <w:rsid w:val="0070402A"/>
    <w:rsid w:val="0070455F"/>
    <w:rsid w:val="00704610"/>
    <w:rsid w:val="00704E4B"/>
    <w:rsid w:val="00705287"/>
    <w:rsid w:val="0070571F"/>
    <w:rsid w:val="007059DB"/>
    <w:rsid w:val="00706FBE"/>
    <w:rsid w:val="0070782B"/>
    <w:rsid w:val="00710108"/>
    <w:rsid w:val="0071032F"/>
    <w:rsid w:val="007107D3"/>
    <w:rsid w:val="007108E7"/>
    <w:rsid w:val="00711129"/>
    <w:rsid w:val="00711B10"/>
    <w:rsid w:val="00711B21"/>
    <w:rsid w:val="00711DC4"/>
    <w:rsid w:val="0071290B"/>
    <w:rsid w:val="00712DC2"/>
    <w:rsid w:val="00713545"/>
    <w:rsid w:val="00713B51"/>
    <w:rsid w:val="00714546"/>
    <w:rsid w:val="00714819"/>
    <w:rsid w:val="00716006"/>
    <w:rsid w:val="00716200"/>
    <w:rsid w:val="0071791A"/>
    <w:rsid w:val="00720250"/>
    <w:rsid w:val="0072030A"/>
    <w:rsid w:val="0072102A"/>
    <w:rsid w:val="0072178E"/>
    <w:rsid w:val="00721BC3"/>
    <w:rsid w:val="00722E77"/>
    <w:rsid w:val="00726262"/>
    <w:rsid w:val="0072744F"/>
    <w:rsid w:val="0073299B"/>
    <w:rsid w:val="00732B3E"/>
    <w:rsid w:val="00732E05"/>
    <w:rsid w:val="00732E60"/>
    <w:rsid w:val="00734091"/>
    <w:rsid w:val="00734851"/>
    <w:rsid w:val="0073493E"/>
    <w:rsid w:val="0073564A"/>
    <w:rsid w:val="007371F0"/>
    <w:rsid w:val="007375B1"/>
    <w:rsid w:val="00737733"/>
    <w:rsid w:val="00737D7A"/>
    <w:rsid w:val="00740B48"/>
    <w:rsid w:val="00742D49"/>
    <w:rsid w:val="0074417D"/>
    <w:rsid w:val="007454D4"/>
    <w:rsid w:val="007457DD"/>
    <w:rsid w:val="007459CB"/>
    <w:rsid w:val="00746F70"/>
    <w:rsid w:val="007507A5"/>
    <w:rsid w:val="00751771"/>
    <w:rsid w:val="0075263D"/>
    <w:rsid w:val="00752B9A"/>
    <w:rsid w:val="007541B7"/>
    <w:rsid w:val="00754433"/>
    <w:rsid w:val="00754848"/>
    <w:rsid w:val="007566A2"/>
    <w:rsid w:val="00756E6F"/>
    <w:rsid w:val="00757E20"/>
    <w:rsid w:val="00760642"/>
    <w:rsid w:val="00760C91"/>
    <w:rsid w:val="007614BD"/>
    <w:rsid w:val="00761DE5"/>
    <w:rsid w:val="0076270B"/>
    <w:rsid w:val="00762E1A"/>
    <w:rsid w:val="00762F4B"/>
    <w:rsid w:val="0076356F"/>
    <w:rsid w:val="00763DA9"/>
    <w:rsid w:val="00764228"/>
    <w:rsid w:val="007646FF"/>
    <w:rsid w:val="0076534B"/>
    <w:rsid w:val="00766198"/>
    <w:rsid w:val="0076677F"/>
    <w:rsid w:val="007672B2"/>
    <w:rsid w:val="00767372"/>
    <w:rsid w:val="00767476"/>
    <w:rsid w:val="007679B1"/>
    <w:rsid w:val="00771340"/>
    <w:rsid w:val="00772F4E"/>
    <w:rsid w:val="00773014"/>
    <w:rsid w:val="007734BB"/>
    <w:rsid w:val="0077399F"/>
    <w:rsid w:val="007746A9"/>
    <w:rsid w:val="00774821"/>
    <w:rsid w:val="00775408"/>
    <w:rsid w:val="0077541A"/>
    <w:rsid w:val="00775E89"/>
    <w:rsid w:val="00776DA1"/>
    <w:rsid w:val="00777389"/>
    <w:rsid w:val="00780137"/>
    <w:rsid w:val="00780569"/>
    <w:rsid w:val="00780931"/>
    <w:rsid w:val="007818C4"/>
    <w:rsid w:val="007818F6"/>
    <w:rsid w:val="00781951"/>
    <w:rsid w:val="0078207F"/>
    <w:rsid w:val="00782AE7"/>
    <w:rsid w:val="00782BE0"/>
    <w:rsid w:val="00783321"/>
    <w:rsid w:val="007858B8"/>
    <w:rsid w:val="007859D5"/>
    <w:rsid w:val="0078644C"/>
    <w:rsid w:val="00786F35"/>
    <w:rsid w:val="00787131"/>
    <w:rsid w:val="00787BA2"/>
    <w:rsid w:val="00790903"/>
    <w:rsid w:val="00790AEE"/>
    <w:rsid w:val="00790BAF"/>
    <w:rsid w:val="007923DD"/>
    <w:rsid w:val="00792952"/>
    <w:rsid w:val="00794029"/>
    <w:rsid w:val="00794F75"/>
    <w:rsid w:val="00795670"/>
    <w:rsid w:val="00795966"/>
    <w:rsid w:val="00796520"/>
    <w:rsid w:val="00796CF1"/>
    <w:rsid w:val="00796D41"/>
    <w:rsid w:val="00797FFE"/>
    <w:rsid w:val="007A0057"/>
    <w:rsid w:val="007A016B"/>
    <w:rsid w:val="007A03A3"/>
    <w:rsid w:val="007A1342"/>
    <w:rsid w:val="007A2148"/>
    <w:rsid w:val="007A2D28"/>
    <w:rsid w:val="007A3001"/>
    <w:rsid w:val="007A3C97"/>
    <w:rsid w:val="007A42B6"/>
    <w:rsid w:val="007A4C3A"/>
    <w:rsid w:val="007A514B"/>
    <w:rsid w:val="007A6524"/>
    <w:rsid w:val="007A690A"/>
    <w:rsid w:val="007A69C9"/>
    <w:rsid w:val="007A7024"/>
    <w:rsid w:val="007A7836"/>
    <w:rsid w:val="007B14BF"/>
    <w:rsid w:val="007B1B9E"/>
    <w:rsid w:val="007B2557"/>
    <w:rsid w:val="007B38F1"/>
    <w:rsid w:val="007B43A0"/>
    <w:rsid w:val="007B5BCD"/>
    <w:rsid w:val="007B61B7"/>
    <w:rsid w:val="007B6ACB"/>
    <w:rsid w:val="007B745E"/>
    <w:rsid w:val="007C0C74"/>
    <w:rsid w:val="007C10B9"/>
    <w:rsid w:val="007C110E"/>
    <w:rsid w:val="007C174A"/>
    <w:rsid w:val="007C1787"/>
    <w:rsid w:val="007C281B"/>
    <w:rsid w:val="007C29C9"/>
    <w:rsid w:val="007C3AD9"/>
    <w:rsid w:val="007C55B2"/>
    <w:rsid w:val="007C58F2"/>
    <w:rsid w:val="007C61A2"/>
    <w:rsid w:val="007C6253"/>
    <w:rsid w:val="007C73CD"/>
    <w:rsid w:val="007C7E53"/>
    <w:rsid w:val="007C7FEB"/>
    <w:rsid w:val="007D05DC"/>
    <w:rsid w:val="007D0EBA"/>
    <w:rsid w:val="007D2CD9"/>
    <w:rsid w:val="007D2D25"/>
    <w:rsid w:val="007D2FC2"/>
    <w:rsid w:val="007D2FD2"/>
    <w:rsid w:val="007D3D92"/>
    <w:rsid w:val="007D4727"/>
    <w:rsid w:val="007D580E"/>
    <w:rsid w:val="007D5A42"/>
    <w:rsid w:val="007D5EC4"/>
    <w:rsid w:val="007D65C1"/>
    <w:rsid w:val="007D673B"/>
    <w:rsid w:val="007D6A53"/>
    <w:rsid w:val="007D78D3"/>
    <w:rsid w:val="007E00EC"/>
    <w:rsid w:val="007E0185"/>
    <w:rsid w:val="007E01CD"/>
    <w:rsid w:val="007E1C91"/>
    <w:rsid w:val="007E1DCD"/>
    <w:rsid w:val="007E225C"/>
    <w:rsid w:val="007E3485"/>
    <w:rsid w:val="007E37A9"/>
    <w:rsid w:val="007E3B7B"/>
    <w:rsid w:val="007E40AD"/>
    <w:rsid w:val="007E51A0"/>
    <w:rsid w:val="007E56FD"/>
    <w:rsid w:val="007E63DB"/>
    <w:rsid w:val="007E6FC3"/>
    <w:rsid w:val="007F0890"/>
    <w:rsid w:val="007F0949"/>
    <w:rsid w:val="007F3021"/>
    <w:rsid w:val="007F3190"/>
    <w:rsid w:val="007F3238"/>
    <w:rsid w:val="007F39A9"/>
    <w:rsid w:val="007F3FFD"/>
    <w:rsid w:val="007F4A57"/>
    <w:rsid w:val="007F55F6"/>
    <w:rsid w:val="007F5826"/>
    <w:rsid w:val="007F6491"/>
    <w:rsid w:val="007F6F98"/>
    <w:rsid w:val="007F787D"/>
    <w:rsid w:val="00800AD8"/>
    <w:rsid w:val="00800C5B"/>
    <w:rsid w:val="00801489"/>
    <w:rsid w:val="00801851"/>
    <w:rsid w:val="0080196A"/>
    <w:rsid w:val="0080243A"/>
    <w:rsid w:val="00804282"/>
    <w:rsid w:val="00805BE6"/>
    <w:rsid w:val="00805EB3"/>
    <w:rsid w:val="00805FF0"/>
    <w:rsid w:val="008066F6"/>
    <w:rsid w:val="00807051"/>
    <w:rsid w:val="0080725A"/>
    <w:rsid w:val="008105E1"/>
    <w:rsid w:val="008109EC"/>
    <w:rsid w:val="00812330"/>
    <w:rsid w:val="00812E6A"/>
    <w:rsid w:val="008131CA"/>
    <w:rsid w:val="0081328E"/>
    <w:rsid w:val="00813678"/>
    <w:rsid w:val="00814313"/>
    <w:rsid w:val="0081438A"/>
    <w:rsid w:val="00814FF5"/>
    <w:rsid w:val="00816198"/>
    <w:rsid w:val="00816959"/>
    <w:rsid w:val="0081764A"/>
    <w:rsid w:val="00817E90"/>
    <w:rsid w:val="00821332"/>
    <w:rsid w:val="00821C09"/>
    <w:rsid w:val="00824247"/>
    <w:rsid w:val="008246B7"/>
    <w:rsid w:val="00824BB4"/>
    <w:rsid w:val="00825E5A"/>
    <w:rsid w:val="00826A57"/>
    <w:rsid w:val="00826B14"/>
    <w:rsid w:val="008272A2"/>
    <w:rsid w:val="0082774B"/>
    <w:rsid w:val="00827892"/>
    <w:rsid w:val="00827D69"/>
    <w:rsid w:val="00827EBB"/>
    <w:rsid w:val="0083039E"/>
    <w:rsid w:val="00830D1E"/>
    <w:rsid w:val="0083183E"/>
    <w:rsid w:val="0083251E"/>
    <w:rsid w:val="00832700"/>
    <w:rsid w:val="00833842"/>
    <w:rsid w:val="0083477E"/>
    <w:rsid w:val="00834EF5"/>
    <w:rsid w:val="008357CD"/>
    <w:rsid w:val="00835969"/>
    <w:rsid w:val="00835E2B"/>
    <w:rsid w:val="008364F8"/>
    <w:rsid w:val="0083665B"/>
    <w:rsid w:val="008371D6"/>
    <w:rsid w:val="008377EA"/>
    <w:rsid w:val="008408FA"/>
    <w:rsid w:val="00841161"/>
    <w:rsid w:val="00841724"/>
    <w:rsid w:val="00841AFC"/>
    <w:rsid w:val="00842FF7"/>
    <w:rsid w:val="0084394C"/>
    <w:rsid w:val="00844790"/>
    <w:rsid w:val="008450F8"/>
    <w:rsid w:val="008453F6"/>
    <w:rsid w:val="00846E1E"/>
    <w:rsid w:val="008472FD"/>
    <w:rsid w:val="008518D2"/>
    <w:rsid w:val="008521CA"/>
    <w:rsid w:val="008525CF"/>
    <w:rsid w:val="0085316F"/>
    <w:rsid w:val="008532F7"/>
    <w:rsid w:val="00853784"/>
    <w:rsid w:val="00853870"/>
    <w:rsid w:val="0085674D"/>
    <w:rsid w:val="00860236"/>
    <w:rsid w:val="0086064B"/>
    <w:rsid w:val="00860BC8"/>
    <w:rsid w:val="00861873"/>
    <w:rsid w:val="008623F4"/>
    <w:rsid w:val="00862AC3"/>
    <w:rsid w:val="00863D64"/>
    <w:rsid w:val="00864425"/>
    <w:rsid w:val="00864665"/>
    <w:rsid w:val="00864FC0"/>
    <w:rsid w:val="0086544D"/>
    <w:rsid w:val="008659CC"/>
    <w:rsid w:val="00865A19"/>
    <w:rsid w:val="0086650D"/>
    <w:rsid w:val="00867B23"/>
    <w:rsid w:val="0087109D"/>
    <w:rsid w:val="008725BA"/>
    <w:rsid w:val="00872E87"/>
    <w:rsid w:val="00873740"/>
    <w:rsid w:val="0087384C"/>
    <w:rsid w:val="0087695B"/>
    <w:rsid w:val="00876A47"/>
    <w:rsid w:val="00876B79"/>
    <w:rsid w:val="00876C87"/>
    <w:rsid w:val="00877217"/>
    <w:rsid w:val="0087730B"/>
    <w:rsid w:val="00877D37"/>
    <w:rsid w:val="00881309"/>
    <w:rsid w:val="00881AB6"/>
    <w:rsid w:val="00881FE0"/>
    <w:rsid w:val="008825F0"/>
    <w:rsid w:val="00882859"/>
    <w:rsid w:val="00883634"/>
    <w:rsid w:val="0088387B"/>
    <w:rsid w:val="00884129"/>
    <w:rsid w:val="00884449"/>
    <w:rsid w:val="00885008"/>
    <w:rsid w:val="0088595F"/>
    <w:rsid w:val="00885F36"/>
    <w:rsid w:val="00886DA4"/>
    <w:rsid w:val="00886F55"/>
    <w:rsid w:val="00887471"/>
    <w:rsid w:val="00887809"/>
    <w:rsid w:val="00887C6E"/>
    <w:rsid w:val="008921E3"/>
    <w:rsid w:val="00893543"/>
    <w:rsid w:val="00894F08"/>
    <w:rsid w:val="008958E5"/>
    <w:rsid w:val="00896CE5"/>
    <w:rsid w:val="00896E84"/>
    <w:rsid w:val="008977FB"/>
    <w:rsid w:val="00897D00"/>
    <w:rsid w:val="008A0578"/>
    <w:rsid w:val="008A064D"/>
    <w:rsid w:val="008A0726"/>
    <w:rsid w:val="008A0E8C"/>
    <w:rsid w:val="008A0FD8"/>
    <w:rsid w:val="008A2097"/>
    <w:rsid w:val="008A254B"/>
    <w:rsid w:val="008A38D7"/>
    <w:rsid w:val="008A4469"/>
    <w:rsid w:val="008A4C64"/>
    <w:rsid w:val="008A74B0"/>
    <w:rsid w:val="008A7B02"/>
    <w:rsid w:val="008B0FDF"/>
    <w:rsid w:val="008B22C0"/>
    <w:rsid w:val="008B2DAC"/>
    <w:rsid w:val="008B2DEA"/>
    <w:rsid w:val="008B3455"/>
    <w:rsid w:val="008B3FFC"/>
    <w:rsid w:val="008B514B"/>
    <w:rsid w:val="008B57C1"/>
    <w:rsid w:val="008B7239"/>
    <w:rsid w:val="008C191B"/>
    <w:rsid w:val="008C24C8"/>
    <w:rsid w:val="008C266A"/>
    <w:rsid w:val="008C302C"/>
    <w:rsid w:val="008C3644"/>
    <w:rsid w:val="008C39B4"/>
    <w:rsid w:val="008C4F0E"/>
    <w:rsid w:val="008C5D3B"/>
    <w:rsid w:val="008C5FDB"/>
    <w:rsid w:val="008C67BF"/>
    <w:rsid w:val="008C691D"/>
    <w:rsid w:val="008C6B19"/>
    <w:rsid w:val="008C7626"/>
    <w:rsid w:val="008C7D0E"/>
    <w:rsid w:val="008D1ACF"/>
    <w:rsid w:val="008D2340"/>
    <w:rsid w:val="008D23C4"/>
    <w:rsid w:val="008D26E2"/>
    <w:rsid w:val="008D294F"/>
    <w:rsid w:val="008D4220"/>
    <w:rsid w:val="008D4293"/>
    <w:rsid w:val="008D49F6"/>
    <w:rsid w:val="008D4C78"/>
    <w:rsid w:val="008D65E1"/>
    <w:rsid w:val="008D69DB"/>
    <w:rsid w:val="008D6AD5"/>
    <w:rsid w:val="008D71EB"/>
    <w:rsid w:val="008D7711"/>
    <w:rsid w:val="008E0156"/>
    <w:rsid w:val="008E090A"/>
    <w:rsid w:val="008E2108"/>
    <w:rsid w:val="008E2221"/>
    <w:rsid w:val="008E2A3D"/>
    <w:rsid w:val="008E2BDE"/>
    <w:rsid w:val="008E3400"/>
    <w:rsid w:val="008E3752"/>
    <w:rsid w:val="008E3973"/>
    <w:rsid w:val="008E5175"/>
    <w:rsid w:val="008E5DBB"/>
    <w:rsid w:val="008E6915"/>
    <w:rsid w:val="008E6E63"/>
    <w:rsid w:val="008E7A01"/>
    <w:rsid w:val="008F1274"/>
    <w:rsid w:val="008F1FA3"/>
    <w:rsid w:val="008F223F"/>
    <w:rsid w:val="008F276A"/>
    <w:rsid w:val="008F3B64"/>
    <w:rsid w:val="008F628F"/>
    <w:rsid w:val="008F6484"/>
    <w:rsid w:val="008F6617"/>
    <w:rsid w:val="008F7CD0"/>
    <w:rsid w:val="00900209"/>
    <w:rsid w:val="009002F5"/>
    <w:rsid w:val="00900827"/>
    <w:rsid w:val="009010ED"/>
    <w:rsid w:val="00902255"/>
    <w:rsid w:val="00902C13"/>
    <w:rsid w:val="0090339D"/>
    <w:rsid w:val="0090482F"/>
    <w:rsid w:val="009049B8"/>
    <w:rsid w:val="00905A8A"/>
    <w:rsid w:val="009064B8"/>
    <w:rsid w:val="00907E68"/>
    <w:rsid w:val="00910DD4"/>
    <w:rsid w:val="009111D3"/>
    <w:rsid w:val="00911323"/>
    <w:rsid w:val="00911A08"/>
    <w:rsid w:val="009123E2"/>
    <w:rsid w:val="009128F8"/>
    <w:rsid w:val="00912D08"/>
    <w:rsid w:val="00913E21"/>
    <w:rsid w:val="00914424"/>
    <w:rsid w:val="009154D0"/>
    <w:rsid w:val="009157A9"/>
    <w:rsid w:val="00916107"/>
    <w:rsid w:val="00916357"/>
    <w:rsid w:val="00917422"/>
    <w:rsid w:val="009174C6"/>
    <w:rsid w:val="00920201"/>
    <w:rsid w:val="00920519"/>
    <w:rsid w:val="00920D41"/>
    <w:rsid w:val="009224DB"/>
    <w:rsid w:val="00923A08"/>
    <w:rsid w:val="00923FC2"/>
    <w:rsid w:val="00925756"/>
    <w:rsid w:val="00925821"/>
    <w:rsid w:val="00925B61"/>
    <w:rsid w:val="00925BE3"/>
    <w:rsid w:val="0092652A"/>
    <w:rsid w:val="00926A85"/>
    <w:rsid w:val="00926F2D"/>
    <w:rsid w:val="009272C9"/>
    <w:rsid w:val="00927BF2"/>
    <w:rsid w:val="009313FC"/>
    <w:rsid w:val="00931996"/>
    <w:rsid w:val="00932A3F"/>
    <w:rsid w:val="00932CE3"/>
    <w:rsid w:val="009333BF"/>
    <w:rsid w:val="009346F1"/>
    <w:rsid w:val="009353DE"/>
    <w:rsid w:val="009357FB"/>
    <w:rsid w:val="00937EC9"/>
    <w:rsid w:val="00940B23"/>
    <w:rsid w:val="00940FD3"/>
    <w:rsid w:val="0094255D"/>
    <w:rsid w:val="00942D3D"/>
    <w:rsid w:val="009430D3"/>
    <w:rsid w:val="009434E3"/>
    <w:rsid w:val="00943B25"/>
    <w:rsid w:val="00944077"/>
    <w:rsid w:val="0094542D"/>
    <w:rsid w:val="0094623E"/>
    <w:rsid w:val="00946A34"/>
    <w:rsid w:val="00946EEC"/>
    <w:rsid w:val="00950622"/>
    <w:rsid w:val="00950733"/>
    <w:rsid w:val="009512C0"/>
    <w:rsid w:val="009528F4"/>
    <w:rsid w:val="00953D39"/>
    <w:rsid w:val="00954CC7"/>
    <w:rsid w:val="00954D98"/>
    <w:rsid w:val="009574DD"/>
    <w:rsid w:val="00957AB2"/>
    <w:rsid w:val="00960062"/>
    <w:rsid w:val="009601FB"/>
    <w:rsid w:val="00962881"/>
    <w:rsid w:val="009635C7"/>
    <w:rsid w:val="009643B0"/>
    <w:rsid w:val="00964AC3"/>
    <w:rsid w:val="009652C8"/>
    <w:rsid w:val="00965850"/>
    <w:rsid w:val="0096696D"/>
    <w:rsid w:val="009669D2"/>
    <w:rsid w:val="00967540"/>
    <w:rsid w:val="009676DA"/>
    <w:rsid w:val="00967E2C"/>
    <w:rsid w:val="00967FA6"/>
    <w:rsid w:val="00970B36"/>
    <w:rsid w:val="00971BE3"/>
    <w:rsid w:val="00972466"/>
    <w:rsid w:val="009725D2"/>
    <w:rsid w:val="009727FC"/>
    <w:rsid w:val="009752CE"/>
    <w:rsid w:val="0097532A"/>
    <w:rsid w:val="00975D97"/>
    <w:rsid w:val="00976965"/>
    <w:rsid w:val="00976BE0"/>
    <w:rsid w:val="00977175"/>
    <w:rsid w:val="00977BA3"/>
    <w:rsid w:val="009802BF"/>
    <w:rsid w:val="0098039B"/>
    <w:rsid w:val="00980770"/>
    <w:rsid w:val="00983E0E"/>
    <w:rsid w:val="00983FCA"/>
    <w:rsid w:val="00984D03"/>
    <w:rsid w:val="0098654F"/>
    <w:rsid w:val="00987B42"/>
    <w:rsid w:val="00993062"/>
    <w:rsid w:val="009935D1"/>
    <w:rsid w:val="0099412C"/>
    <w:rsid w:val="009942D6"/>
    <w:rsid w:val="0099462A"/>
    <w:rsid w:val="00994757"/>
    <w:rsid w:val="00995A1A"/>
    <w:rsid w:val="00995FA7"/>
    <w:rsid w:val="009961D2"/>
    <w:rsid w:val="0099636B"/>
    <w:rsid w:val="00996CA8"/>
    <w:rsid w:val="00997AAC"/>
    <w:rsid w:val="009A0146"/>
    <w:rsid w:val="009A085F"/>
    <w:rsid w:val="009A0885"/>
    <w:rsid w:val="009A1B85"/>
    <w:rsid w:val="009A27A3"/>
    <w:rsid w:val="009A27DF"/>
    <w:rsid w:val="009A2E74"/>
    <w:rsid w:val="009A3FBC"/>
    <w:rsid w:val="009A4A40"/>
    <w:rsid w:val="009A4D01"/>
    <w:rsid w:val="009A57FB"/>
    <w:rsid w:val="009A5BF1"/>
    <w:rsid w:val="009A6560"/>
    <w:rsid w:val="009A6C36"/>
    <w:rsid w:val="009A7B3B"/>
    <w:rsid w:val="009B0240"/>
    <w:rsid w:val="009B03D4"/>
    <w:rsid w:val="009B1251"/>
    <w:rsid w:val="009B4751"/>
    <w:rsid w:val="009B55E8"/>
    <w:rsid w:val="009B6E50"/>
    <w:rsid w:val="009B776E"/>
    <w:rsid w:val="009B7AC3"/>
    <w:rsid w:val="009C0429"/>
    <w:rsid w:val="009C0A49"/>
    <w:rsid w:val="009C0C1A"/>
    <w:rsid w:val="009C1353"/>
    <w:rsid w:val="009C14BC"/>
    <w:rsid w:val="009C40BE"/>
    <w:rsid w:val="009C42B1"/>
    <w:rsid w:val="009C4786"/>
    <w:rsid w:val="009C5915"/>
    <w:rsid w:val="009C5A5D"/>
    <w:rsid w:val="009C5EA5"/>
    <w:rsid w:val="009C60D3"/>
    <w:rsid w:val="009C6C1F"/>
    <w:rsid w:val="009C73DB"/>
    <w:rsid w:val="009C7C85"/>
    <w:rsid w:val="009C7E75"/>
    <w:rsid w:val="009D0208"/>
    <w:rsid w:val="009D0ED5"/>
    <w:rsid w:val="009D1500"/>
    <w:rsid w:val="009D1967"/>
    <w:rsid w:val="009D196C"/>
    <w:rsid w:val="009D49FE"/>
    <w:rsid w:val="009D593B"/>
    <w:rsid w:val="009D7426"/>
    <w:rsid w:val="009D755B"/>
    <w:rsid w:val="009D76E7"/>
    <w:rsid w:val="009D7E17"/>
    <w:rsid w:val="009E08F2"/>
    <w:rsid w:val="009E0D86"/>
    <w:rsid w:val="009E154F"/>
    <w:rsid w:val="009E24ED"/>
    <w:rsid w:val="009E2E01"/>
    <w:rsid w:val="009E30CE"/>
    <w:rsid w:val="009E3B19"/>
    <w:rsid w:val="009E3EB2"/>
    <w:rsid w:val="009E73AE"/>
    <w:rsid w:val="009E74E5"/>
    <w:rsid w:val="009E7D6E"/>
    <w:rsid w:val="009F0840"/>
    <w:rsid w:val="009F1A2F"/>
    <w:rsid w:val="009F3022"/>
    <w:rsid w:val="009F35C0"/>
    <w:rsid w:val="009F3648"/>
    <w:rsid w:val="009F3E65"/>
    <w:rsid w:val="009F4713"/>
    <w:rsid w:val="009F4AA9"/>
    <w:rsid w:val="009F5B83"/>
    <w:rsid w:val="009F6516"/>
    <w:rsid w:val="009F6EE9"/>
    <w:rsid w:val="009F7B4C"/>
    <w:rsid w:val="00A00AB6"/>
    <w:rsid w:val="00A03BA0"/>
    <w:rsid w:val="00A06149"/>
    <w:rsid w:val="00A06596"/>
    <w:rsid w:val="00A0669F"/>
    <w:rsid w:val="00A06D3A"/>
    <w:rsid w:val="00A078F6"/>
    <w:rsid w:val="00A07B5A"/>
    <w:rsid w:val="00A120AB"/>
    <w:rsid w:val="00A12AEB"/>
    <w:rsid w:val="00A12FAF"/>
    <w:rsid w:val="00A1332D"/>
    <w:rsid w:val="00A152F9"/>
    <w:rsid w:val="00A16136"/>
    <w:rsid w:val="00A16AB9"/>
    <w:rsid w:val="00A17039"/>
    <w:rsid w:val="00A20080"/>
    <w:rsid w:val="00A21172"/>
    <w:rsid w:val="00A213CA"/>
    <w:rsid w:val="00A21EEC"/>
    <w:rsid w:val="00A21F5C"/>
    <w:rsid w:val="00A224AF"/>
    <w:rsid w:val="00A22843"/>
    <w:rsid w:val="00A23E52"/>
    <w:rsid w:val="00A2426A"/>
    <w:rsid w:val="00A246EB"/>
    <w:rsid w:val="00A248D8"/>
    <w:rsid w:val="00A24D6F"/>
    <w:rsid w:val="00A24E04"/>
    <w:rsid w:val="00A26274"/>
    <w:rsid w:val="00A27008"/>
    <w:rsid w:val="00A303FD"/>
    <w:rsid w:val="00A31B5D"/>
    <w:rsid w:val="00A31EC8"/>
    <w:rsid w:val="00A31FED"/>
    <w:rsid w:val="00A3258B"/>
    <w:rsid w:val="00A331E0"/>
    <w:rsid w:val="00A33B8B"/>
    <w:rsid w:val="00A34053"/>
    <w:rsid w:val="00A3475E"/>
    <w:rsid w:val="00A34D02"/>
    <w:rsid w:val="00A35D44"/>
    <w:rsid w:val="00A361BF"/>
    <w:rsid w:val="00A36469"/>
    <w:rsid w:val="00A365BA"/>
    <w:rsid w:val="00A36CB3"/>
    <w:rsid w:val="00A36F2B"/>
    <w:rsid w:val="00A402E0"/>
    <w:rsid w:val="00A408B9"/>
    <w:rsid w:val="00A40C0D"/>
    <w:rsid w:val="00A40C4B"/>
    <w:rsid w:val="00A4180A"/>
    <w:rsid w:val="00A41CB2"/>
    <w:rsid w:val="00A41CF1"/>
    <w:rsid w:val="00A42080"/>
    <w:rsid w:val="00A43441"/>
    <w:rsid w:val="00A43E0B"/>
    <w:rsid w:val="00A449ED"/>
    <w:rsid w:val="00A45FF2"/>
    <w:rsid w:val="00A47D3F"/>
    <w:rsid w:val="00A51222"/>
    <w:rsid w:val="00A519DB"/>
    <w:rsid w:val="00A526B5"/>
    <w:rsid w:val="00A53838"/>
    <w:rsid w:val="00A53CF4"/>
    <w:rsid w:val="00A53FC4"/>
    <w:rsid w:val="00A540F6"/>
    <w:rsid w:val="00A543F5"/>
    <w:rsid w:val="00A54C5B"/>
    <w:rsid w:val="00A55FAC"/>
    <w:rsid w:val="00A5602A"/>
    <w:rsid w:val="00A57DCE"/>
    <w:rsid w:val="00A6017E"/>
    <w:rsid w:val="00A6046B"/>
    <w:rsid w:val="00A6127D"/>
    <w:rsid w:val="00A61A15"/>
    <w:rsid w:val="00A61B2C"/>
    <w:rsid w:val="00A61B66"/>
    <w:rsid w:val="00A61B98"/>
    <w:rsid w:val="00A625A5"/>
    <w:rsid w:val="00A646F7"/>
    <w:rsid w:val="00A647A7"/>
    <w:rsid w:val="00A64A07"/>
    <w:rsid w:val="00A65004"/>
    <w:rsid w:val="00A663FD"/>
    <w:rsid w:val="00A6672D"/>
    <w:rsid w:val="00A6674A"/>
    <w:rsid w:val="00A669AC"/>
    <w:rsid w:val="00A67A06"/>
    <w:rsid w:val="00A706A8"/>
    <w:rsid w:val="00A71C3B"/>
    <w:rsid w:val="00A72484"/>
    <w:rsid w:val="00A74F38"/>
    <w:rsid w:val="00A7737D"/>
    <w:rsid w:val="00A80606"/>
    <w:rsid w:val="00A80C68"/>
    <w:rsid w:val="00A815D6"/>
    <w:rsid w:val="00A82085"/>
    <w:rsid w:val="00A821B0"/>
    <w:rsid w:val="00A82798"/>
    <w:rsid w:val="00A8314D"/>
    <w:rsid w:val="00A83853"/>
    <w:rsid w:val="00A84B77"/>
    <w:rsid w:val="00A86593"/>
    <w:rsid w:val="00A8737D"/>
    <w:rsid w:val="00A87E11"/>
    <w:rsid w:val="00A90F16"/>
    <w:rsid w:val="00A91593"/>
    <w:rsid w:val="00A92BD4"/>
    <w:rsid w:val="00A92FC2"/>
    <w:rsid w:val="00A939E4"/>
    <w:rsid w:val="00AA1C8B"/>
    <w:rsid w:val="00AA1D5B"/>
    <w:rsid w:val="00AA2177"/>
    <w:rsid w:val="00AA22F7"/>
    <w:rsid w:val="00AA2418"/>
    <w:rsid w:val="00AA3BE9"/>
    <w:rsid w:val="00AA3F96"/>
    <w:rsid w:val="00AA41F4"/>
    <w:rsid w:val="00AA4701"/>
    <w:rsid w:val="00AA5013"/>
    <w:rsid w:val="00AA5858"/>
    <w:rsid w:val="00AA6D9C"/>
    <w:rsid w:val="00AB0866"/>
    <w:rsid w:val="00AB127D"/>
    <w:rsid w:val="00AB12EB"/>
    <w:rsid w:val="00AB1743"/>
    <w:rsid w:val="00AB19DD"/>
    <w:rsid w:val="00AB21F1"/>
    <w:rsid w:val="00AB3F75"/>
    <w:rsid w:val="00AB5BAD"/>
    <w:rsid w:val="00AB5D35"/>
    <w:rsid w:val="00AB6218"/>
    <w:rsid w:val="00AB642F"/>
    <w:rsid w:val="00AB6FAF"/>
    <w:rsid w:val="00AB749F"/>
    <w:rsid w:val="00AB7B65"/>
    <w:rsid w:val="00AC01CA"/>
    <w:rsid w:val="00AC0742"/>
    <w:rsid w:val="00AC0A91"/>
    <w:rsid w:val="00AC11B2"/>
    <w:rsid w:val="00AC13C7"/>
    <w:rsid w:val="00AC20B6"/>
    <w:rsid w:val="00AC3120"/>
    <w:rsid w:val="00AC38C3"/>
    <w:rsid w:val="00AC523D"/>
    <w:rsid w:val="00AC6466"/>
    <w:rsid w:val="00AC6D0E"/>
    <w:rsid w:val="00AC7167"/>
    <w:rsid w:val="00AC71B9"/>
    <w:rsid w:val="00AC76E8"/>
    <w:rsid w:val="00AC7D35"/>
    <w:rsid w:val="00AD0F1F"/>
    <w:rsid w:val="00AD2178"/>
    <w:rsid w:val="00AD220C"/>
    <w:rsid w:val="00AD2388"/>
    <w:rsid w:val="00AD263C"/>
    <w:rsid w:val="00AD293E"/>
    <w:rsid w:val="00AD3029"/>
    <w:rsid w:val="00AD335C"/>
    <w:rsid w:val="00AD452E"/>
    <w:rsid w:val="00AD45CF"/>
    <w:rsid w:val="00AD5A6D"/>
    <w:rsid w:val="00AD7142"/>
    <w:rsid w:val="00AE0858"/>
    <w:rsid w:val="00AE23F2"/>
    <w:rsid w:val="00AE2531"/>
    <w:rsid w:val="00AE27A3"/>
    <w:rsid w:val="00AE4894"/>
    <w:rsid w:val="00AE4EA6"/>
    <w:rsid w:val="00AE518A"/>
    <w:rsid w:val="00AE59F0"/>
    <w:rsid w:val="00AE6017"/>
    <w:rsid w:val="00AE65A0"/>
    <w:rsid w:val="00AF2F1A"/>
    <w:rsid w:val="00AF5022"/>
    <w:rsid w:val="00AF574C"/>
    <w:rsid w:val="00AF5CB1"/>
    <w:rsid w:val="00AF5D99"/>
    <w:rsid w:val="00AF6375"/>
    <w:rsid w:val="00AF6759"/>
    <w:rsid w:val="00AF6A5C"/>
    <w:rsid w:val="00AF72E3"/>
    <w:rsid w:val="00B0176D"/>
    <w:rsid w:val="00B02EAA"/>
    <w:rsid w:val="00B03087"/>
    <w:rsid w:val="00B034B5"/>
    <w:rsid w:val="00B04F77"/>
    <w:rsid w:val="00B04FEC"/>
    <w:rsid w:val="00B06D6B"/>
    <w:rsid w:val="00B10F6E"/>
    <w:rsid w:val="00B118AB"/>
    <w:rsid w:val="00B11A7E"/>
    <w:rsid w:val="00B121F0"/>
    <w:rsid w:val="00B12324"/>
    <w:rsid w:val="00B13707"/>
    <w:rsid w:val="00B1399E"/>
    <w:rsid w:val="00B13C2F"/>
    <w:rsid w:val="00B13FAA"/>
    <w:rsid w:val="00B15440"/>
    <w:rsid w:val="00B15975"/>
    <w:rsid w:val="00B166AB"/>
    <w:rsid w:val="00B175A4"/>
    <w:rsid w:val="00B17D70"/>
    <w:rsid w:val="00B20270"/>
    <w:rsid w:val="00B207FC"/>
    <w:rsid w:val="00B21976"/>
    <w:rsid w:val="00B2209B"/>
    <w:rsid w:val="00B2336C"/>
    <w:rsid w:val="00B23849"/>
    <w:rsid w:val="00B23A82"/>
    <w:rsid w:val="00B24261"/>
    <w:rsid w:val="00B24519"/>
    <w:rsid w:val="00B24FCC"/>
    <w:rsid w:val="00B2534E"/>
    <w:rsid w:val="00B254CF"/>
    <w:rsid w:val="00B25967"/>
    <w:rsid w:val="00B2685F"/>
    <w:rsid w:val="00B3074D"/>
    <w:rsid w:val="00B3090D"/>
    <w:rsid w:val="00B30B9D"/>
    <w:rsid w:val="00B30D34"/>
    <w:rsid w:val="00B3132A"/>
    <w:rsid w:val="00B319F0"/>
    <w:rsid w:val="00B3208C"/>
    <w:rsid w:val="00B33139"/>
    <w:rsid w:val="00B3352E"/>
    <w:rsid w:val="00B338B2"/>
    <w:rsid w:val="00B3433D"/>
    <w:rsid w:val="00B347D1"/>
    <w:rsid w:val="00B34FF0"/>
    <w:rsid w:val="00B35F79"/>
    <w:rsid w:val="00B373B6"/>
    <w:rsid w:val="00B4029F"/>
    <w:rsid w:val="00B40A48"/>
    <w:rsid w:val="00B42C29"/>
    <w:rsid w:val="00B43068"/>
    <w:rsid w:val="00B436D4"/>
    <w:rsid w:val="00B43A40"/>
    <w:rsid w:val="00B448BC"/>
    <w:rsid w:val="00B462F7"/>
    <w:rsid w:val="00B46E9D"/>
    <w:rsid w:val="00B47B10"/>
    <w:rsid w:val="00B50A6D"/>
    <w:rsid w:val="00B50C75"/>
    <w:rsid w:val="00B51A2F"/>
    <w:rsid w:val="00B51C4D"/>
    <w:rsid w:val="00B524F4"/>
    <w:rsid w:val="00B52A4B"/>
    <w:rsid w:val="00B530A4"/>
    <w:rsid w:val="00B53A20"/>
    <w:rsid w:val="00B54A46"/>
    <w:rsid w:val="00B55356"/>
    <w:rsid w:val="00B5553A"/>
    <w:rsid w:val="00B56659"/>
    <w:rsid w:val="00B56767"/>
    <w:rsid w:val="00B575C2"/>
    <w:rsid w:val="00B576CB"/>
    <w:rsid w:val="00B606E4"/>
    <w:rsid w:val="00B617FD"/>
    <w:rsid w:val="00B61ECB"/>
    <w:rsid w:val="00B62C75"/>
    <w:rsid w:val="00B6392A"/>
    <w:rsid w:val="00B64B66"/>
    <w:rsid w:val="00B64B6D"/>
    <w:rsid w:val="00B64DE2"/>
    <w:rsid w:val="00B654C6"/>
    <w:rsid w:val="00B65B1C"/>
    <w:rsid w:val="00B6624F"/>
    <w:rsid w:val="00B66A5E"/>
    <w:rsid w:val="00B70AA2"/>
    <w:rsid w:val="00B712EC"/>
    <w:rsid w:val="00B71EB5"/>
    <w:rsid w:val="00B722E8"/>
    <w:rsid w:val="00B7313A"/>
    <w:rsid w:val="00B73C5D"/>
    <w:rsid w:val="00B73D48"/>
    <w:rsid w:val="00B75AA4"/>
    <w:rsid w:val="00B763D6"/>
    <w:rsid w:val="00B80975"/>
    <w:rsid w:val="00B81829"/>
    <w:rsid w:val="00B8184A"/>
    <w:rsid w:val="00B81F78"/>
    <w:rsid w:val="00B82473"/>
    <w:rsid w:val="00B828D8"/>
    <w:rsid w:val="00B82A54"/>
    <w:rsid w:val="00B82C75"/>
    <w:rsid w:val="00B8322E"/>
    <w:rsid w:val="00B835BA"/>
    <w:rsid w:val="00B840B3"/>
    <w:rsid w:val="00B8447F"/>
    <w:rsid w:val="00B849BA"/>
    <w:rsid w:val="00B84AA2"/>
    <w:rsid w:val="00B862E5"/>
    <w:rsid w:val="00B87A83"/>
    <w:rsid w:val="00B9075E"/>
    <w:rsid w:val="00B92300"/>
    <w:rsid w:val="00B92AE7"/>
    <w:rsid w:val="00B92C35"/>
    <w:rsid w:val="00B93885"/>
    <w:rsid w:val="00B93BBA"/>
    <w:rsid w:val="00B93C49"/>
    <w:rsid w:val="00B94949"/>
    <w:rsid w:val="00B94C81"/>
    <w:rsid w:val="00B94FAA"/>
    <w:rsid w:val="00B95905"/>
    <w:rsid w:val="00B95C3E"/>
    <w:rsid w:val="00B95C71"/>
    <w:rsid w:val="00B95E58"/>
    <w:rsid w:val="00B95EFC"/>
    <w:rsid w:val="00B96277"/>
    <w:rsid w:val="00B96C6A"/>
    <w:rsid w:val="00B97CBC"/>
    <w:rsid w:val="00BA1696"/>
    <w:rsid w:val="00BA1809"/>
    <w:rsid w:val="00BA2100"/>
    <w:rsid w:val="00BA2495"/>
    <w:rsid w:val="00BA29CF"/>
    <w:rsid w:val="00BA2B77"/>
    <w:rsid w:val="00BA2BEC"/>
    <w:rsid w:val="00BA33E1"/>
    <w:rsid w:val="00BA350D"/>
    <w:rsid w:val="00BA359A"/>
    <w:rsid w:val="00BA479E"/>
    <w:rsid w:val="00BA5315"/>
    <w:rsid w:val="00BA5688"/>
    <w:rsid w:val="00BA6884"/>
    <w:rsid w:val="00BA7943"/>
    <w:rsid w:val="00BA7DEC"/>
    <w:rsid w:val="00BB05C7"/>
    <w:rsid w:val="00BB07C1"/>
    <w:rsid w:val="00BB0910"/>
    <w:rsid w:val="00BB0A65"/>
    <w:rsid w:val="00BB0FCC"/>
    <w:rsid w:val="00BB115C"/>
    <w:rsid w:val="00BB1309"/>
    <w:rsid w:val="00BB1350"/>
    <w:rsid w:val="00BB18C4"/>
    <w:rsid w:val="00BB29EC"/>
    <w:rsid w:val="00BB3CDD"/>
    <w:rsid w:val="00BB448A"/>
    <w:rsid w:val="00BB4973"/>
    <w:rsid w:val="00BB57F8"/>
    <w:rsid w:val="00BB5F3E"/>
    <w:rsid w:val="00BB6E80"/>
    <w:rsid w:val="00BB6FA7"/>
    <w:rsid w:val="00BB7D31"/>
    <w:rsid w:val="00BC04C2"/>
    <w:rsid w:val="00BC06AB"/>
    <w:rsid w:val="00BC108E"/>
    <w:rsid w:val="00BC2978"/>
    <w:rsid w:val="00BC2990"/>
    <w:rsid w:val="00BC2F74"/>
    <w:rsid w:val="00BC3BE8"/>
    <w:rsid w:val="00BC4681"/>
    <w:rsid w:val="00BC59BE"/>
    <w:rsid w:val="00BC5A20"/>
    <w:rsid w:val="00BC65FC"/>
    <w:rsid w:val="00BC6C9B"/>
    <w:rsid w:val="00BC7CED"/>
    <w:rsid w:val="00BC7EDC"/>
    <w:rsid w:val="00BD07E9"/>
    <w:rsid w:val="00BD2E37"/>
    <w:rsid w:val="00BD3D56"/>
    <w:rsid w:val="00BD41D0"/>
    <w:rsid w:val="00BD4CBE"/>
    <w:rsid w:val="00BD5CF4"/>
    <w:rsid w:val="00BD63E3"/>
    <w:rsid w:val="00BD6425"/>
    <w:rsid w:val="00BD6731"/>
    <w:rsid w:val="00BD685E"/>
    <w:rsid w:val="00BD6B6D"/>
    <w:rsid w:val="00BE0280"/>
    <w:rsid w:val="00BE0E2F"/>
    <w:rsid w:val="00BE26FE"/>
    <w:rsid w:val="00BE274D"/>
    <w:rsid w:val="00BE379A"/>
    <w:rsid w:val="00BE3FE3"/>
    <w:rsid w:val="00BE42CA"/>
    <w:rsid w:val="00BE54E8"/>
    <w:rsid w:val="00BE61A9"/>
    <w:rsid w:val="00BE62C4"/>
    <w:rsid w:val="00BE6545"/>
    <w:rsid w:val="00BF0561"/>
    <w:rsid w:val="00BF0868"/>
    <w:rsid w:val="00BF21D4"/>
    <w:rsid w:val="00BF2258"/>
    <w:rsid w:val="00BF2953"/>
    <w:rsid w:val="00BF3CE8"/>
    <w:rsid w:val="00BF42D8"/>
    <w:rsid w:val="00BF4CF5"/>
    <w:rsid w:val="00BF4D1C"/>
    <w:rsid w:val="00BF4D5E"/>
    <w:rsid w:val="00BF4FBC"/>
    <w:rsid w:val="00BF524F"/>
    <w:rsid w:val="00BF56E6"/>
    <w:rsid w:val="00BF56F8"/>
    <w:rsid w:val="00BF5F4D"/>
    <w:rsid w:val="00BF673D"/>
    <w:rsid w:val="00BF6F9B"/>
    <w:rsid w:val="00BF74B8"/>
    <w:rsid w:val="00BF75AD"/>
    <w:rsid w:val="00BF7659"/>
    <w:rsid w:val="00C005EB"/>
    <w:rsid w:val="00C00A2F"/>
    <w:rsid w:val="00C00F5E"/>
    <w:rsid w:val="00C0296C"/>
    <w:rsid w:val="00C02EEF"/>
    <w:rsid w:val="00C03312"/>
    <w:rsid w:val="00C0379E"/>
    <w:rsid w:val="00C04428"/>
    <w:rsid w:val="00C044CA"/>
    <w:rsid w:val="00C046A0"/>
    <w:rsid w:val="00C04894"/>
    <w:rsid w:val="00C04CAB"/>
    <w:rsid w:val="00C058DA"/>
    <w:rsid w:val="00C060DE"/>
    <w:rsid w:val="00C0628D"/>
    <w:rsid w:val="00C0686F"/>
    <w:rsid w:val="00C06E8A"/>
    <w:rsid w:val="00C07989"/>
    <w:rsid w:val="00C07DA7"/>
    <w:rsid w:val="00C13F60"/>
    <w:rsid w:val="00C13F9D"/>
    <w:rsid w:val="00C1524F"/>
    <w:rsid w:val="00C16238"/>
    <w:rsid w:val="00C1632A"/>
    <w:rsid w:val="00C1700A"/>
    <w:rsid w:val="00C17B2C"/>
    <w:rsid w:val="00C17EE4"/>
    <w:rsid w:val="00C20F28"/>
    <w:rsid w:val="00C2188F"/>
    <w:rsid w:val="00C221E0"/>
    <w:rsid w:val="00C2228C"/>
    <w:rsid w:val="00C23006"/>
    <w:rsid w:val="00C23585"/>
    <w:rsid w:val="00C23D3F"/>
    <w:rsid w:val="00C2570D"/>
    <w:rsid w:val="00C257BD"/>
    <w:rsid w:val="00C25B0C"/>
    <w:rsid w:val="00C2612A"/>
    <w:rsid w:val="00C2797C"/>
    <w:rsid w:val="00C307DC"/>
    <w:rsid w:val="00C31232"/>
    <w:rsid w:val="00C31B1C"/>
    <w:rsid w:val="00C31EF2"/>
    <w:rsid w:val="00C324C7"/>
    <w:rsid w:val="00C327EE"/>
    <w:rsid w:val="00C33F34"/>
    <w:rsid w:val="00C344BE"/>
    <w:rsid w:val="00C3497A"/>
    <w:rsid w:val="00C350A8"/>
    <w:rsid w:val="00C35A4E"/>
    <w:rsid w:val="00C35FC0"/>
    <w:rsid w:val="00C36304"/>
    <w:rsid w:val="00C36328"/>
    <w:rsid w:val="00C363AB"/>
    <w:rsid w:val="00C36519"/>
    <w:rsid w:val="00C366B3"/>
    <w:rsid w:val="00C37B90"/>
    <w:rsid w:val="00C41501"/>
    <w:rsid w:val="00C42E52"/>
    <w:rsid w:val="00C42E5F"/>
    <w:rsid w:val="00C43296"/>
    <w:rsid w:val="00C462CC"/>
    <w:rsid w:val="00C464A5"/>
    <w:rsid w:val="00C46A4B"/>
    <w:rsid w:val="00C472BD"/>
    <w:rsid w:val="00C4754F"/>
    <w:rsid w:val="00C479FE"/>
    <w:rsid w:val="00C47BA1"/>
    <w:rsid w:val="00C5107D"/>
    <w:rsid w:val="00C52BCD"/>
    <w:rsid w:val="00C53910"/>
    <w:rsid w:val="00C55117"/>
    <w:rsid w:val="00C56BB6"/>
    <w:rsid w:val="00C57A08"/>
    <w:rsid w:val="00C62281"/>
    <w:rsid w:val="00C62B44"/>
    <w:rsid w:val="00C63D69"/>
    <w:rsid w:val="00C640BA"/>
    <w:rsid w:val="00C65377"/>
    <w:rsid w:val="00C66261"/>
    <w:rsid w:val="00C66383"/>
    <w:rsid w:val="00C66FD4"/>
    <w:rsid w:val="00C675AA"/>
    <w:rsid w:val="00C676F1"/>
    <w:rsid w:val="00C70590"/>
    <w:rsid w:val="00C71BC3"/>
    <w:rsid w:val="00C71E3C"/>
    <w:rsid w:val="00C738E6"/>
    <w:rsid w:val="00C7442E"/>
    <w:rsid w:val="00C745F6"/>
    <w:rsid w:val="00C75726"/>
    <w:rsid w:val="00C759DC"/>
    <w:rsid w:val="00C75D45"/>
    <w:rsid w:val="00C76F2D"/>
    <w:rsid w:val="00C77903"/>
    <w:rsid w:val="00C77F71"/>
    <w:rsid w:val="00C80D17"/>
    <w:rsid w:val="00C816C2"/>
    <w:rsid w:val="00C81784"/>
    <w:rsid w:val="00C81DA7"/>
    <w:rsid w:val="00C81E22"/>
    <w:rsid w:val="00C826F7"/>
    <w:rsid w:val="00C83209"/>
    <w:rsid w:val="00C83464"/>
    <w:rsid w:val="00C84867"/>
    <w:rsid w:val="00C84B40"/>
    <w:rsid w:val="00C85558"/>
    <w:rsid w:val="00C8557B"/>
    <w:rsid w:val="00C85706"/>
    <w:rsid w:val="00C87839"/>
    <w:rsid w:val="00C878F0"/>
    <w:rsid w:val="00C87BF9"/>
    <w:rsid w:val="00C90B36"/>
    <w:rsid w:val="00C9113F"/>
    <w:rsid w:val="00C92182"/>
    <w:rsid w:val="00C92A88"/>
    <w:rsid w:val="00C94167"/>
    <w:rsid w:val="00C95464"/>
    <w:rsid w:val="00C960E3"/>
    <w:rsid w:val="00C96506"/>
    <w:rsid w:val="00C96708"/>
    <w:rsid w:val="00C96F9D"/>
    <w:rsid w:val="00C97531"/>
    <w:rsid w:val="00C976E3"/>
    <w:rsid w:val="00C9780A"/>
    <w:rsid w:val="00C97F11"/>
    <w:rsid w:val="00CA04B1"/>
    <w:rsid w:val="00CA130D"/>
    <w:rsid w:val="00CA140A"/>
    <w:rsid w:val="00CA2473"/>
    <w:rsid w:val="00CA25DF"/>
    <w:rsid w:val="00CA3F62"/>
    <w:rsid w:val="00CA4F14"/>
    <w:rsid w:val="00CA54C2"/>
    <w:rsid w:val="00CA6354"/>
    <w:rsid w:val="00CA66C1"/>
    <w:rsid w:val="00CA6D8C"/>
    <w:rsid w:val="00CA760B"/>
    <w:rsid w:val="00CB00C1"/>
    <w:rsid w:val="00CB03C8"/>
    <w:rsid w:val="00CB078A"/>
    <w:rsid w:val="00CB12E4"/>
    <w:rsid w:val="00CB2B1B"/>
    <w:rsid w:val="00CB2E42"/>
    <w:rsid w:val="00CB2FF1"/>
    <w:rsid w:val="00CB3B9E"/>
    <w:rsid w:val="00CB668D"/>
    <w:rsid w:val="00CB720C"/>
    <w:rsid w:val="00CB74C0"/>
    <w:rsid w:val="00CC0C46"/>
    <w:rsid w:val="00CC2D44"/>
    <w:rsid w:val="00CC361F"/>
    <w:rsid w:val="00CC3F74"/>
    <w:rsid w:val="00CC4C59"/>
    <w:rsid w:val="00CC65FA"/>
    <w:rsid w:val="00CC680C"/>
    <w:rsid w:val="00CC6FC9"/>
    <w:rsid w:val="00CC7147"/>
    <w:rsid w:val="00CC727E"/>
    <w:rsid w:val="00CC783B"/>
    <w:rsid w:val="00CC7F46"/>
    <w:rsid w:val="00CD03A5"/>
    <w:rsid w:val="00CD0D44"/>
    <w:rsid w:val="00CD13AD"/>
    <w:rsid w:val="00CD1897"/>
    <w:rsid w:val="00CD1FA4"/>
    <w:rsid w:val="00CD207B"/>
    <w:rsid w:val="00CD209B"/>
    <w:rsid w:val="00CD2885"/>
    <w:rsid w:val="00CD291E"/>
    <w:rsid w:val="00CD3032"/>
    <w:rsid w:val="00CD4245"/>
    <w:rsid w:val="00CD43F8"/>
    <w:rsid w:val="00CD5335"/>
    <w:rsid w:val="00CD56F9"/>
    <w:rsid w:val="00CD5C75"/>
    <w:rsid w:val="00CD5FB6"/>
    <w:rsid w:val="00CD6949"/>
    <w:rsid w:val="00CD731B"/>
    <w:rsid w:val="00CD7C19"/>
    <w:rsid w:val="00CE2A56"/>
    <w:rsid w:val="00CE2A58"/>
    <w:rsid w:val="00CE2D51"/>
    <w:rsid w:val="00CE3296"/>
    <w:rsid w:val="00CE44CD"/>
    <w:rsid w:val="00CE4FE2"/>
    <w:rsid w:val="00CE59EC"/>
    <w:rsid w:val="00CE6BB3"/>
    <w:rsid w:val="00CE70C9"/>
    <w:rsid w:val="00CE79D3"/>
    <w:rsid w:val="00CF0056"/>
    <w:rsid w:val="00CF0163"/>
    <w:rsid w:val="00CF09E6"/>
    <w:rsid w:val="00CF0E49"/>
    <w:rsid w:val="00CF3A48"/>
    <w:rsid w:val="00CF4452"/>
    <w:rsid w:val="00CF4750"/>
    <w:rsid w:val="00CF514A"/>
    <w:rsid w:val="00CF5D16"/>
    <w:rsid w:val="00CF5E80"/>
    <w:rsid w:val="00CF68EB"/>
    <w:rsid w:val="00CF72FB"/>
    <w:rsid w:val="00CF7ACC"/>
    <w:rsid w:val="00D001C6"/>
    <w:rsid w:val="00D0043D"/>
    <w:rsid w:val="00D00875"/>
    <w:rsid w:val="00D01D1E"/>
    <w:rsid w:val="00D028F1"/>
    <w:rsid w:val="00D02A98"/>
    <w:rsid w:val="00D03556"/>
    <w:rsid w:val="00D03565"/>
    <w:rsid w:val="00D03948"/>
    <w:rsid w:val="00D056D1"/>
    <w:rsid w:val="00D0575C"/>
    <w:rsid w:val="00D06665"/>
    <w:rsid w:val="00D0746E"/>
    <w:rsid w:val="00D1009B"/>
    <w:rsid w:val="00D125F0"/>
    <w:rsid w:val="00D12A73"/>
    <w:rsid w:val="00D13916"/>
    <w:rsid w:val="00D144D3"/>
    <w:rsid w:val="00D14C23"/>
    <w:rsid w:val="00D14E52"/>
    <w:rsid w:val="00D14F55"/>
    <w:rsid w:val="00D15AD1"/>
    <w:rsid w:val="00D16BBC"/>
    <w:rsid w:val="00D16E6D"/>
    <w:rsid w:val="00D218A1"/>
    <w:rsid w:val="00D21934"/>
    <w:rsid w:val="00D21A96"/>
    <w:rsid w:val="00D21BF2"/>
    <w:rsid w:val="00D2226F"/>
    <w:rsid w:val="00D22577"/>
    <w:rsid w:val="00D23755"/>
    <w:rsid w:val="00D240FF"/>
    <w:rsid w:val="00D241C4"/>
    <w:rsid w:val="00D24F2D"/>
    <w:rsid w:val="00D268B2"/>
    <w:rsid w:val="00D26D09"/>
    <w:rsid w:val="00D27931"/>
    <w:rsid w:val="00D27B73"/>
    <w:rsid w:val="00D30C1E"/>
    <w:rsid w:val="00D31D05"/>
    <w:rsid w:val="00D31EB0"/>
    <w:rsid w:val="00D33F51"/>
    <w:rsid w:val="00D34C33"/>
    <w:rsid w:val="00D35348"/>
    <w:rsid w:val="00D3562F"/>
    <w:rsid w:val="00D363B3"/>
    <w:rsid w:val="00D36BDE"/>
    <w:rsid w:val="00D37326"/>
    <w:rsid w:val="00D40DE5"/>
    <w:rsid w:val="00D41033"/>
    <w:rsid w:val="00D41B1C"/>
    <w:rsid w:val="00D41BDF"/>
    <w:rsid w:val="00D42DDD"/>
    <w:rsid w:val="00D42F69"/>
    <w:rsid w:val="00D43277"/>
    <w:rsid w:val="00D432A5"/>
    <w:rsid w:val="00D4508A"/>
    <w:rsid w:val="00D47E4D"/>
    <w:rsid w:val="00D50451"/>
    <w:rsid w:val="00D51581"/>
    <w:rsid w:val="00D517D3"/>
    <w:rsid w:val="00D51C27"/>
    <w:rsid w:val="00D52D26"/>
    <w:rsid w:val="00D52EF2"/>
    <w:rsid w:val="00D53171"/>
    <w:rsid w:val="00D546C6"/>
    <w:rsid w:val="00D54C05"/>
    <w:rsid w:val="00D54D61"/>
    <w:rsid w:val="00D55095"/>
    <w:rsid w:val="00D552F3"/>
    <w:rsid w:val="00D5574F"/>
    <w:rsid w:val="00D557A8"/>
    <w:rsid w:val="00D5686B"/>
    <w:rsid w:val="00D579CE"/>
    <w:rsid w:val="00D57DAD"/>
    <w:rsid w:val="00D57E35"/>
    <w:rsid w:val="00D6113F"/>
    <w:rsid w:val="00D61682"/>
    <w:rsid w:val="00D616C7"/>
    <w:rsid w:val="00D618A2"/>
    <w:rsid w:val="00D62192"/>
    <w:rsid w:val="00D62289"/>
    <w:rsid w:val="00D62AD7"/>
    <w:rsid w:val="00D63AE1"/>
    <w:rsid w:val="00D663AC"/>
    <w:rsid w:val="00D67329"/>
    <w:rsid w:val="00D71BE6"/>
    <w:rsid w:val="00D723C3"/>
    <w:rsid w:val="00D734A0"/>
    <w:rsid w:val="00D73B07"/>
    <w:rsid w:val="00D748D5"/>
    <w:rsid w:val="00D75043"/>
    <w:rsid w:val="00D75481"/>
    <w:rsid w:val="00D77393"/>
    <w:rsid w:val="00D773F0"/>
    <w:rsid w:val="00D774BD"/>
    <w:rsid w:val="00D7774D"/>
    <w:rsid w:val="00D77B19"/>
    <w:rsid w:val="00D77FE6"/>
    <w:rsid w:val="00D8566D"/>
    <w:rsid w:val="00D8580E"/>
    <w:rsid w:val="00D85985"/>
    <w:rsid w:val="00D85BFE"/>
    <w:rsid w:val="00D8661B"/>
    <w:rsid w:val="00D87FEB"/>
    <w:rsid w:val="00D903F8"/>
    <w:rsid w:val="00D90487"/>
    <w:rsid w:val="00D907FD"/>
    <w:rsid w:val="00D910C3"/>
    <w:rsid w:val="00D91CF2"/>
    <w:rsid w:val="00D91F2D"/>
    <w:rsid w:val="00D93CD9"/>
    <w:rsid w:val="00D93EBD"/>
    <w:rsid w:val="00D948F4"/>
    <w:rsid w:val="00D949FE"/>
    <w:rsid w:val="00D95496"/>
    <w:rsid w:val="00D95626"/>
    <w:rsid w:val="00D9598B"/>
    <w:rsid w:val="00D9644E"/>
    <w:rsid w:val="00D9696C"/>
    <w:rsid w:val="00D96B80"/>
    <w:rsid w:val="00D96C5A"/>
    <w:rsid w:val="00D97CD7"/>
    <w:rsid w:val="00DA27B6"/>
    <w:rsid w:val="00DA290E"/>
    <w:rsid w:val="00DA3F23"/>
    <w:rsid w:val="00DA5EC8"/>
    <w:rsid w:val="00DA6C48"/>
    <w:rsid w:val="00DB0975"/>
    <w:rsid w:val="00DB0F4F"/>
    <w:rsid w:val="00DB0FB5"/>
    <w:rsid w:val="00DB10F4"/>
    <w:rsid w:val="00DB2873"/>
    <w:rsid w:val="00DB3FF5"/>
    <w:rsid w:val="00DB4434"/>
    <w:rsid w:val="00DB49D0"/>
    <w:rsid w:val="00DB504F"/>
    <w:rsid w:val="00DB62AC"/>
    <w:rsid w:val="00DC06B3"/>
    <w:rsid w:val="00DC1234"/>
    <w:rsid w:val="00DC161D"/>
    <w:rsid w:val="00DC2D95"/>
    <w:rsid w:val="00DC3337"/>
    <w:rsid w:val="00DC39F6"/>
    <w:rsid w:val="00DC418F"/>
    <w:rsid w:val="00DC425A"/>
    <w:rsid w:val="00DC4703"/>
    <w:rsid w:val="00DC4F6F"/>
    <w:rsid w:val="00DC59CB"/>
    <w:rsid w:val="00DC5B5F"/>
    <w:rsid w:val="00DC7D06"/>
    <w:rsid w:val="00DD06B9"/>
    <w:rsid w:val="00DD0959"/>
    <w:rsid w:val="00DD0DB9"/>
    <w:rsid w:val="00DD1031"/>
    <w:rsid w:val="00DD1044"/>
    <w:rsid w:val="00DD2593"/>
    <w:rsid w:val="00DD2CCB"/>
    <w:rsid w:val="00DD2D62"/>
    <w:rsid w:val="00DD3ADD"/>
    <w:rsid w:val="00DD3C5E"/>
    <w:rsid w:val="00DD442F"/>
    <w:rsid w:val="00DD483B"/>
    <w:rsid w:val="00DD5B52"/>
    <w:rsid w:val="00DD6D53"/>
    <w:rsid w:val="00DD7302"/>
    <w:rsid w:val="00DD7A98"/>
    <w:rsid w:val="00DE042D"/>
    <w:rsid w:val="00DE17A7"/>
    <w:rsid w:val="00DE196F"/>
    <w:rsid w:val="00DE197E"/>
    <w:rsid w:val="00DE1B89"/>
    <w:rsid w:val="00DE1C9C"/>
    <w:rsid w:val="00DE61F4"/>
    <w:rsid w:val="00DE720C"/>
    <w:rsid w:val="00DE7AB4"/>
    <w:rsid w:val="00DE7B74"/>
    <w:rsid w:val="00DF0594"/>
    <w:rsid w:val="00DF0FE0"/>
    <w:rsid w:val="00DF1512"/>
    <w:rsid w:val="00DF19DB"/>
    <w:rsid w:val="00DF1F20"/>
    <w:rsid w:val="00DF283B"/>
    <w:rsid w:val="00DF2A3E"/>
    <w:rsid w:val="00DF2D12"/>
    <w:rsid w:val="00DF422A"/>
    <w:rsid w:val="00DF4837"/>
    <w:rsid w:val="00DF4B52"/>
    <w:rsid w:val="00DF4C26"/>
    <w:rsid w:val="00DF5000"/>
    <w:rsid w:val="00DF537D"/>
    <w:rsid w:val="00DF57E0"/>
    <w:rsid w:val="00DF773F"/>
    <w:rsid w:val="00DF7883"/>
    <w:rsid w:val="00E012F3"/>
    <w:rsid w:val="00E013E2"/>
    <w:rsid w:val="00E01ADF"/>
    <w:rsid w:val="00E0207F"/>
    <w:rsid w:val="00E020FA"/>
    <w:rsid w:val="00E022C0"/>
    <w:rsid w:val="00E026A5"/>
    <w:rsid w:val="00E02DC1"/>
    <w:rsid w:val="00E04F2B"/>
    <w:rsid w:val="00E06548"/>
    <w:rsid w:val="00E065B8"/>
    <w:rsid w:val="00E070BA"/>
    <w:rsid w:val="00E071BA"/>
    <w:rsid w:val="00E10980"/>
    <w:rsid w:val="00E1117D"/>
    <w:rsid w:val="00E11869"/>
    <w:rsid w:val="00E1187F"/>
    <w:rsid w:val="00E11995"/>
    <w:rsid w:val="00E12331"/>
    <w:rsid w:val="00E13751"/>
    <w:rsid w:val="00E15BFE"/>
    <w:rsid w:val="00E177A6"/>
    <w:rsid w:val="00E21664"/>
    <w:rsid w:val="00E21A9B"/>
    <w:rsid w:val="00E22066"/>
    <w:rsid w:val="00E22949"/>
    <w:rsid w:val="00E22FB9"/>
    <w:rsid w:val="00E23531"/>
    <w:rsid w:val="00E2669B"/>
    <w:rsid w:val="00E2681E"/>
    <w:rsid w:val="00E26A5A"/>
    <w:rsid w:val="00E26EE1"/>
    <w:rsid w:val="00E27212"/>
    <w:rsid w:val="00E27F96"/>
    <w:rsid w:val="00E30130"/>
    <w:rsid w:val="00E31E85"/>
    <w:rsid w:val="00E325F5"/>
    <w:rsid w:val="00E34089"/>
    <w:rsid w:val="00E35263"/>
    <w:rsid w:val="00E35422"/>
    <w:rsid w:val="00E35E17"/>
    <w:rsid w:val="00E37D9A"/>
    <w:rsid w:val="00E405BA"/>
    <w:rsid w:val="00E40B9A"/>
    <w:rsid w:val="00E410B6"/>
    <w:rsid w:val="00E41359"/>
    <w:rsid w:val="00E41826"/>
    <w:rsid w:val="00E4298B"/>
    <w:rsid w:val="00E432B3"/>
    <w:rsid w:val="00E43650"/>
    <w:rsid w:val="00E43AF6"/>
    <w:rsid w:val="00E44D27"/>
    <w:rsid w:val="00E45461"/>
    <w:rsid w:val="00E4584D"/>
    <w:rsid w:val="00E45F68"/>
    <w:rsid w:val="00E460F0"/>
    <w:rsid w:val="00E46E98"/>
    <w:rsid w:val="00E47E83"/>
    <w:rsid w:val="00E51DC2"/>
    <w:rsid w:val="00E53A87"/>
    <w:rsid w:val="00E53A90"/>
    <w:rsid w:val="00E54462"/>
    <w:rsid w:val="00E5461C"/>
    <w:rsid w:val="00E55382"/>
    <w:rsid w:val="00E55941"/>
    <w:rsid w:val="00E5753D"/>
    <w:rsid w:val="00E5790D"/>
    <w:rsid w:val="00E57BBA"/>
    <w:rsid w:val="00E604E5"/>
    <w:rsid w:val="00E60B53"/>
    <w:rsid w:val="00E60DA0"/>
    <w:rsid w:val="00E6112C"/>
    <w:rsid w:val="00E617C4"/>
    <w:rsid w:val="00E6235C"/>
    <w:rsid w:val="00E627D0"/>
    <w:rsid w:val="00E6286B"/>
    <w:rsid w:val="00E62CCB"/>
    <w:rsid w:val="00E63CBF"/>
    <w:rsid w:val="00E64240"/>
    <w:rsid w:val="00E64448"/>
    <w:rsid w:val="00E64A18"/>
    <w:rsid w:val="00E64AF8"/>
    <w:rsid w:val="00E65455"/>
    <w:rsid w:val="00E655DB"/>
    <w:rsid w:val="00E657DE"/>
    <w:rsid w:val="00E65B0E"/>
    <w:rsid w:val="00E65C89"/>
    <w:rsid w:val="00E65D24"/>
    <w:rsid w:val="00E679A0"/>
    <w:rsid w:val="00E67BDD"/>
    <w:rsid w:val="00E711AF"/>
    <w:rsid w:val="00E721BF"/>
    <w:rsid w:val="00E7394F"/>
    <w:rsid w:val="00E73D33"/>
    <w:rsid w:val="00E745DF"/>
    <w:rsid w:val="00E747D9"/>
    <w:rsid w:val="00E74C86"/>
    <w:rsid w:val="00E75C32"/>
    <w:rsid w:val="00E75D5C"/>
    <w:rsid w:val="00E76524"/>
    <w:rsid w:val="00E81228"/>
    <w:rsid w:val="00E819DB"/>
    <w:rsid w:val="00E82163"/>
    <w:rsid w:val="00E82A72"/>
    <w:rsid w:val="00E8373E"/>
    <w:rsid w:val="00E83AD7"/>
    <w:rsid w:val="00E84BD2"/>
    <w:rsid w:val="00E85632"/>
    <w:rsid w:val="00E856E7"/>
    <w:rsid w:val="00E866DE"/>
    <w:rsid w:val="00E869AF"/>
    <w:rsid w:val="00E8792C"/>
    <w:rsid w:val="00E91BF2"/>
    <w:rsid w:val="00E927F2"/>
    <w:rsid w:val="00E9348E"/>
    <w:rsid w:val="00E93A6D"/>
    <w:rsid w:val="00E95144"/>
    <w:rsid w:val="00E95788"/>
    <w:rsid w:val="00E95E5D"/>
    <w:rsid w:val="00E970A6"/>
    <w:rsid w:val="00E97440"/>
    <w:rsid w:val="00E9793E"/>
    <w:rsid w:val="00E97A11"/>
    <w:rsid w:val="00EA06AE"/>
    <w:rsid w:val="00EA1FB3"/>
    <w:rsid w:val="00EA2E24"/>
    <w:rsid w:val="00EA3515"/>
    <w:rsid w:val="00EA5037"/>
    <w:rsid w:val="00EA6719"/>
    <w:rsid w:val="00EA6AED"/>
    <w:rsid w:val="00EA72CC"/>
    <w:rsid w:val="00EA762E"/>
    <w:rsid w:val="00EA7ABE"/>
    <w:rsid w:val="00EA7DEC"/>
    <w:rsid w:val="00EB20B8"/>
    <w:rsid w:val="00EB217F"/>
    <w:rsid w:val="00EB22FE"/>
    <w:rsid w:val="00EB3852"/>
    <w:rsid w:val="00EB3C23"/>
    <w:rsid w:val="00EB3E96"/>
    <w:rsid w:val="00EB4A4D"/>
    <w:rsid w:val="00EB4ECE"/>
    <w:rsid w:val="00EB5275"/>
    <w:rsid w:val="00EB57C5"/>
    <w:rsid w:val="00EB5DC2"/>
    <w:rsid w:val="00EB69F2"/>
    <w:rsid w:val="00EB77FC"/>
    <w:rsid w:val="00EC266A"/>
    <w:rsid w:val="00EC29AA"/>
    <w:rsid w:val="00EC340D"/>
    <w:rsid w:val="00EC3885"/>
    <w:rsid w:val="00EC3AEB"/>
    <w:rsid w:val="00EC3E6B"/>
    <w:rsid w:val="00EC5938"/>
    <w:rsid w:val="00EC5A00"/>
    <w:rsid w:val="00EC6759"/>
    <w:rsid w:val="00EC6EBA"/>
    <w:rsid w:val="00ED04B9"/>
    <w:rsid w:val="00ED099F"/>
    <w:rsid w:val="00ED0E1C"/>
    <w:rsid w:val="00ED10CE"/>
    <w:rsid w:val="00ED21D7"/>
    <w:rsid w:val="00ED386A"/>
    <w:rsid w:val="00ED3988"/>
    <w:rsid w:val="00ED5F9D"/>
    <w:rsid w:val="00ED5FC1"/>
    <w:rsid w:val="00ED64BD"/>
    <w:rsid w:val="00ED7E94"/>
    <w:rsid w:val="00EE0201"/>
    <w:rsid w:val="00EE03CD"/>
    <w:rsid w:val="00EE0AB0"/>
    <w:rsid w:val="00EE0C3C"/>
    <w:rsid w:val="00EE1218"/>
    <w:rsid w:val="00EE208E"/>
    <w:rsid w:val="00EE486D"/>
    <w:rsid w:val="00EE5F3D"/>
    <w:rsid w:val="00EE62C0"/>
    <w:rsid w:val="00EE7D2D"/>
    <w:rsid w:val="00EF0240"/>
    <w:rsid w:val="00EF05EB"/>
    <w:rsid w:val="00EF1F08"/>
    <w:rsid w:val="00EF205A"/>
    <w:rsid w:val="00EF27F8"/>
    <w:rsid w:val="00EF309E"/>
    <w:rsid w:val="00EF3140"/>
    <w:rsid w:val="00EF42A3"/>
    <w:rsid w:val="00EF5413"/>
    <w:rsid w:val="00EF57EC"/>
    <w:rsid w:val="00EF6992"/>
    <w:rsid w:val="00EF6BB7"/>
    <w:rsid w:val="00EF6D1D"/>
    <w:rsid w:val="00EF6E9A"/>
    <w:rsid w:val="00EF6F08"/>
    <w:rsid w:val="00EF7448"/>
    <w:rsid w:val="00F002D2"/>
    <w:rsid w:val="00F00B29"/>
    <w:rsid w:val="00F02594"/>
    <w:rsid w:val="00F02A47"/>
    <w:rsid w:val="00F031FA"/>
    <w:rsid w:val="00F03239"/>
    <w:rsid w:val="00F03506"/>
    <w:rsid w:val="00F0384A"/>
    <w:rsid w:val="00F03F49"/>
    <w:rsid w:val="00F044F3"/>
    <w:rsid w:val="00F05EBC"/>
    <w:rsid w:val="00F067EC"/>
    <w:rsid w:val="00F07299"/>
    <w:rsid w:val="00F0738A"/>
    <w:rsid w:val="00F079BF"/>
    <w:rsid w:val="00F10041"/>
    <w:rsid w:val="00F10293"/>
    <w:rsid w:val="00F10536"/>
    <w:rsid w:val="00F12888"/>
    <w:rsid w:val="00F14AB8"/>
    <w:rsid w:val="00F159B7"/>
    <w:rsid w:val="00F159B9"/>
    <w:rsid w:val="00F204E5"/>
    <w:rsid w:val="00F20BFD"/>
    <w:rsid w:val="00F20E9A"/>
    <w:rsid w:val="00F21A94"/>
    <w:rsid w:val="00F21B6E"/>
    <w:rsid w:val="00F21C1A"/>
    <w:rsid w:val="00F22910"/>
    <w:rsid w:val="00F238DA"/>
    <w:rsid w:val="00F25089"/>
    <w:rsid w:val="00F255A7"/>
    <w:rsid w:val="00F25E91"/>
    <w:rsid w:val="00F25FC8"/>
    <w:rsid w:val="00F2641D"/>
    <w:rsid w:val="00F267E9"/>
    <w:rsid w:val="00F27220"/>
    <w:rsid w:val="00F30C3C"/>
    <w:rsid w:val="00F317A8"/>
    <w:rsid w:val="00F324D6"/>
    <w:rsid w:val="00F3392C"/>
    <w:rsid w:val="00F355E1"/>
    <w:rsid w:val="00F35AB4"/>
    <w:rsid w:val="00F36BAC"/>
    <w:rsid w:val="00F372D7"/>
    <w:rsid w:val="00F40A7C"/>
    <w:rsid w:val="00F41B37"/>
    <w:rsid w:val="00F42E07"/>
    <w:rsid w:val="00F42E4A"/>
    <w:rsid w:val="00F43141"/>
    <w:rsid w:val="00F442E8"/>
    <w:rsid w:val="00F443B8"/>
    <w:rsid w:val="00F459FA"/>
    <w:rsid w:val="00F45A5A"/>
    <w:rsid w:val="00F4604F"/>
    <w:rsid w:val="00F46FA9"/>
    <w:rsid w:val="00F470C3"/>
    <w:rsid w:val="00F471B8"/>
    <w:rsid w:val="00F47EAC"/>
    <w:rsid w:val="00F47F98"/>
    <w:rsid w:val="00F5057D"/>
    <w:rsid w:val="00F50DBC"/>
    <w:rsid w:val="00F516D2"/>
    <w:rsid w:val="00F51914"/>
    <w:rsid w:val="00F51E5C"/>
    <w:rsid w:val="00F51EBC"/>
    <w:rsid w:val="00F51ED0"/>
    <w:rsid w:val="00F54396"/>
    <w:rsid w:val="00F5453E"/>
    <w:rsid w:val="00F55275"/>
    <w:rsid w:val="00F558BD"/>
    <w:rsid w:val="00F55FFC"/>
    <w:rsid w:val="00F5625B"/>
    <w:rsid w:val="00F56D4A"/>
    <w:rsid w:val="00F5782E"/>
    <w:rsid w:val="00F57919"/>
    <w:rsid w:val="00F579BD"/>
    <w:rsid w:val="00F57B38"/>
    <w:rsid w:val="00F6225C"/>
    <w:rsid w:val="00F62596"/>
    <w:rsid w:val="00F62A72"/>
    <w:rsid w:val="00F653A2"/>
    <w:rsid w:val="00F653BD"/>
    <w:rsid w:val="00F6597E"/>
    <w:rsid w:val="00F67C9B"/>
    <w:rsid w:val="00F71189"/>
    <w:rsid w:val="00F71856"/>
    <w:rsid w:val="00F72329"/>
    <w:rsid w:val="00F726DB"/>
    <w:rsid w:val="00F72925"/>
    <w:rsid w:val="00F74438"/>
    <w:rsid w:val="00F74693"/>
    <w:rsid w:val="00F76C21"/>
    <w:rsid w:val="00F76D36"/>
    <w:rsid w:val="00F80DA9"/>
    <w:rsid w:val="00F830C1"/>
    <w:rsid w:val="00F84520"/>
    <w:rsid w:val="00F847C6"/>
    <w:rsid w:val="00F85772"/>
    <w:rsid w:val="00F86818"/>
    <w:rsid w:val="00F87561"/>
    <w:rsid w:val="00F87A2E"/>
    <w:rsid w:val="00F911D6"/>
    <w:rsid w:val="00F91C0E"/>
    <w:rsid w:val="00F91F05"/>
    <w:rsid w:val="00F92646"/>
    <w:rsid w:val="00F92AB2"/>
    <w:rsid w:val="00F92F5D"/>
    <w:rsid w:val="00F96439"/>
    <w:rsid w:val="00F97364"/>
    <w:rsid w:val="00F97BD9"/>
    <w:rsid w:val="00F97CFE"/>
    <w:rsid w:val="00FA00CE"/>
    <w:rsid w:val="00FA0CB5"/>
    <w:rsid w:val="00FA0DD6"/>
    <w:rsid w:val="00FA112C"/>
    <w:rsid w:val="00FA1738"/>
    <w:rsid w:val="00FA238A"/>
    <w:rsid w:val="00FA34FB"/>
    <w:rsid w:val="00FA38B8"/>
    <w:rsid w:val="00FA42E4"/>
    <w:rsid w:val="00FA4C4C"/>
    <w:rsid w:val="00FA5834"/>
    <w:rsid w:val="00FA589C"/>
    <w:rsid w:val="00FA6A86"/>
    <w:rsid w:val="00FA6AAF"/>
    <w:rsid w:val="00FA6DE7"/>
    <w:rsid w:val="00FA7840"/>
    <w:rsid w:val="00FB07BF"/>
    <w:rsid w:val="00FB0A7B"/>
    <w:rsid w:val="00FB0F76"/>
    <w:rsid w:val="00FB0FF8"/>
    <w:rsid w:val="00FB1B2A"/>
    <w:rsid w:val="00FB29A5"/>
    <w:rsid w:val="00FB32FE"/>
    <w:rsid w:val="00FB3E6D"/>
    <w:rsid w:val="00FB3F8A"/>
    <w:rsid w:val="00FB4261"/>
    <w:rsid w:val="00FB4401"/>
    <w:rsid w:val="00FB48B2"/>
    <w:rsid w:val="00FB5975"/>
    <w:rsid w:val="00FB59DB"/>
    <w:rsid w:val="00FB6F18"/>
    <w:rsid w:val="00FB7F9E"/>
    <w:rsid w:val="00FC1443"/>
    <w:rsid w:val="00FC1B8C"/>
    <w:rsid w:val="00FC1EAF"/>
    <w:rsid w:val="00FC2390"/>
    <w:rsid w:val="00FC2423"/>
    <w:rsid w:val="00FC2528"/>
    <w:rsid w:val="00FC31AE"/>
    <w:rsid w:val="00FC3F8A"/>
    <w:rsid w:val="00FC4EDE"/>
    <w:rsid w:val="00FC6031"/>
    <w:rsid w:val="00FC75C2"/>
    <w:rsid w:val="00FD1580"/>
    <w:rsid w:val="00FD1840"/>
    <w:rsid w:val="00FD1BDE"/>
    <w:rsid w:val="00FD2577"/>
    <w:rsid w:val="00FD382A"/>
    <w:rsid w:val="00FD4285"/>
    <w:rsid w:val="00FD4D27"/>
    <w:rsid w:val="00FD536D"/>
    <w:rsid w:val="00FD5D50"/>
    <w:rsid w:val="00FD7C2B"/>
    <w:rsid w:val="00FE05C5"/>
    <w:rsid w:val="00FE247A"/>
    <w:rsid w:val="00FE2A21"/>
    <w:rsid w:val="00FE4F0A"/>
    <w:rsid w:val="00FE4FBB"/>
    <w:rsid w:val="00FE5043"/>
    <w:rsid w:val="00FE5E5F"/>
    <w:rsid w:val="00FE6F5F"/>
    <w:rsid w:val="00FE7739"/>
    <w:rsid w:val="00FE7770"/>
    <w:rsid w:val="00FE7DBF"/>
    <w:rsid w:val="00FF09EC"/>
    <w:rsid w:val="00FF0E7B"/>
    <w:rsid w:val="00FF20B4"/>
    <w:rsid w:val="00FF2709"/>
    <w:rsid w:val="00FF2A19"/>
    <w:rsid w:val="00FF371F"/>
    <w:rsid w:val="00FF45D6"/>
    <w:rsid w:val="00FF55EC"/>
    <w:rsid w:val="00FF60A0"/>
    <w:rsid w:val="00FF6AE0"/>
    <w:rsid w:val="00FF7058"/>
    <w:rsid w:val="00FF7682"/>
    <w:rsid w:val="00FF7A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7BF9"/>
    <w:pPr>
      <w:spacing w:after="200" w:line="276" w:lineRule="auto"/>
    </w:pPr>
    <w:rPr>
      <w:sz w:val="28"/>
      <w:szCs w:val="22"/>
    </w:rPr>
  </w:style>
  <w:style w:type="paragraph" w:styleId="Heading1">
    <w:name w:val="heading 1"/>
    <w:basedOn w:val="Normal"/>
    <w:next w:val="Normal"/>
    <w:link w:val="Heading1Char"/>
    <w:uiPriority w:val="9"/>
    <w:qFormat/>
    <w:rsid w:val="0099412C"/>
    <w:pPr>
      <w:keepNext/>
      <w:spacing w:before="100" w:after="0" w:line="240" w:lineRule="auto"/>
      <w:ind w:firstLine="709"/>
      <w:jc w:val="both"/>
      <w:outlineLvl w:val="0"/>
    </w:pPr>
    <w:rPr>
      <w:rFonts w:eastAsia="Times New Roman"/>
      <w:b/>
      <w:szCs w:val="28"/>
      <w:lang w:val="pt-BR"/>
    </w:rPr>
  </w:style>
  <w:style w:type="paragraph" w:styleId="Heading2">
    <w:name w:val="heading 2"/>
    <w:basedOn w:val="Normal"/>
    <w:next w:val="Normal"/>
    <w:link w:val="Heading2Char"/>
    <w:uiPriority w:val="9"/>
    <w:unhideWhenUsed/>
    <w:qFormat/>
    <w:rsid w:val="0099412C"/>
    <w:pPr>
      <w:keepNext/>
      <w:spacing w:before="100" w:after="0" w:line="240" w:lineRule="auto"/>
      <w:ind w:firstLine="709"/>
      <w:jc w:val="center"/>
      <w:outlineLvl w:val="1"/>
    </w:pPr>
    <w:rPr>
      <w:rFonts w:eastAsia="Times New Roman"/>
      <w:b/>
      <w:szCs w:val="28"/>
      <w:lang w:val="pt-BR"/>
    </w:rPr>
  </w:style>
  <w:style w:type="paragraph" w:styleId="Heading3">
    <w:name w:val="heading 3"/>
    <w:basedOn w:val="Normal"/>
    <w:next w:val="Normal"/>
    <w:link w:val="Heading3Char"/>
    <w:uiPriority w:val="9"/>
    <w:qFormat/>
    <w:rsid w:val="00064380"/>
    <w:pPr>
      <w:keepNext/>
      <w:spacing w:before="120" w:after="0" w:line="240" w:lineRule="auto"/>
      <w:ind w:firstLine="720"/>
      <w:jc w:val="both"/>
      <w:outlineLvl w:val="2"/>
    </w:pPr>
    <w:rPr>
      <w:rFonts w:eastAsia="Times New Roman"/>
      <w:b/>
      <w:szCs w:val="26"/>
    </w:rPr>
  </w:style>
  <w:style w:type="paragraph" w:styleId="Heading4">
    <w:name w:val="heading 4"/>
    <w:basedOn w:val="Normal"/>
    <w:next w:val="Normal"/>
    <w:link w:val="Heading4Char"/>
    <w:uiPriority w:val="9"/>
    <w:unhideWhenUsed/>
    <w:qFormat/>
    <w:rsid w:val="0099412C"/>
    <w:pPr>
      <w:keepNext/>
      <w:spacing w:before="100" w:after="0" w:line="240" w:lineRule="auto"/>
      <w:ind w:firstLine="709"/>
      <w:jc w:val="both"/>
      <w:outlineLvl w:val="3"/>
    </w:pPr>
    <w:rPr>
      <w:rFonts w:eastAsia="Times New Roman"/>
      <w:b/>
      <w:color w:val="000000" w:themeColor="text1"/>
      <w:szCs w:val="28"/>
    </w:rPr>
  </w:style>
  <w:style w:type="paragraph" w:styleId="Heading5">
    <w:name w:val="heading 5"/>
    <w:basedOn w:val="Normal"/>
    <w:next w:val="Normal"/>
    <w:link w:val="Heading5Char"/>
    <w:uiPriority w:val="9"/>
    <w:unhideWhenUsed/>
    <w:qFormat/>
    <w:rsid w:val="00D03565"/>
    <w:pPr>
      <w:keepNext/>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87BF9"/>
    <w:pPr>
      <w:spacing w:after="0" w:line="312" w:lineRule="auto"/>
      <w:ind w:firstLine="720"/>
      <w:jc w:val="both"/>
    </w:pPr>
    <w:rPr>
      <w:rFonts w:ascii=".VnTime" w:eastAsia="Times New Roman" w:hAnsi=".VnTime"/>
      <w:szCs w:val="24"/>
    </w:rPr>
  </w:style>
  <w:style w:type="character" w:customStyle="1" w:styleId="BodyTextIndentChar">
    <w:name w:val="Body Text Indent Char"/>
    <w:link w:val="BodyTextIndent"/>
    <w:rsid w:val="00C87BF9"/>
    <w:rPr>
      <w:rFonts w:ascii=".VnTime" w:eastAsia="Times New Roman" w:hAnsi=".VnTime" w:cs="Times New Roman"/>
      <w:sz w:val="28"/>
      <w:szCs w:val="24"/>
    </w:rPr>
  </w:style>
  <w:style w:type="table" w:styleId="TableGrid">
    <w:name w:val="Table Grid"/>
    <w:basedOn w:val="TableNormal"/>
    <w:uiPriority w:val="59"/>
    <w:rsid w:val="00F073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uiPriority w:val="99"/>
    <w:unhideWhenUsed/>
    <w:rsid w:val="00F0738A"/>
    <w:pPr>
      <w:spacing w:after="120" w:line="480" w:lineRule="auto"/>
      <w:ind w:left="360"/>
    </w:pPr>
  </w:style>
  <w:style w:type="character" w:customStyle="1" w:styleId="BodyTextIndent2Char">
    <w:name w:val="Body Text Indent 2 Char"/>
    <w:link w:val="BodyTextIndent2"/>
    <w:uiPriority w:val="99"/>
    <w:rsid w:val="00F0738A"/>
    <w:rPr>
      <w:sz w:val="28"/>
      <w:szCs w:val="22"/>
    </w:rPr>
  </w:style>
  <w:style w:type="character" w:customStyle="1" w:styleId="apple-converted-space">
    <w:name w:val="apple-converted-space"/>
    <w:basedOn w:val="DefaultParagraphFont"/>
    <w:rsid w:val="00F0738A"/>
  </w:style>
  <w:style w:type="paragraph" w:styleId="Header">
    <w:name w:val="header"/>
    <w:basedOn w:val="Normal"/>
    <w:link w:val="HeaderChar"/>
    <w:uiPriority w:val="99"/>
    <w:unhideWhenUsed/>
    <w:rsid w:val="00A120AB"/>
    <w:pPr>
      <w:tabs>
        <w:tab w:val="center" w:pos="4680"/>
        <w:tab w:val="right" w:pos="9360"/>
      </w:tabs>
    </w:pPr>
  </w:style>
  <w:style w:type="character" w:customStyle="1" w:styleId="HeaderChar">
    <w:name w:val="Header Char"/>
    <w:link w:val="Header"/>
    <w:uiPriority w:val="99"/>
    <w:rsid w:val="00A120AB"/>
    <w:rPr>
      <w:sz w:val="28"/>
      <w:szCs w:val="22"/>
    </w:rPr>
  </w:style>
  <w:style w:type="paragraph" w:styleId="Footer">
    <w:name w:val="footer"/>
    <w:basedOn w:val="Normal"/>
    <w:link w:val="FooterChar"/>
    <w:uiPriority w:val="99"/>
    <w:unhideWhenUsed/>
    <w:rsid w:val="00A120AB"/>
    <w:pPr>
      <w:tabs>
        <w:tab w:val="center" w:pos="4680"/>
        <w:tab w:val="right" w:pos="9360"/>
      </w:tabs>
    </w:pPr>
  </w:style>
  <w:style w:type="character" w:customStyle="1" w:styleId="FooterChar">
    <w:name w:val="Footer Char"/>
    <w:link w:val="Footer"/>
    <w:uiPriority w:val="99"/>
    <w:rsid w:val="00A120AB"/>
    <w:rPr>
      <w:sz w:val="28"/>
      <w:szCs w:val="22"/>
    </w:rPr>
  </w:style>
  <w:style w:type="character" w:customStyle="1" w:styleId="Heading3Char">
    <w:name w:val="Heading 3 Char"/>
    <w:link w:val="Heading3"/>
    <w:uiPriority w:val="9"/>
    <w:rsid w:val="00064380"/>
    <w:rPr>
      <w:rFonts w:eastAsia="Times New Roman"/>
      <w:b/>
      <w:sz w:val="28"/>
      <w:szCs w:val="26"/>
    </w:rPr>
  </w:style>
  <w:style w:type="paragraph" w:customStyle="1" w:styleId="n-dieu">
    <w:name w:val="n-dieu"/>
    <w:basedOn w:val="Normal"/>
    <w:uiPriority w:val="99"/>
    <w:rsid w:val="00064380"/>
    <w:pPr>
      <w:widowControl w:val="0"/>
      <w:spacing w:before="120" w:after="180" w:line="240" w:lineRule="auto"/>
      <w:ind w:firstLine="709"/>
    </w:pPr>
    <w:rPr>
      <w:rFonts w:ascii=".VnTime" w:eastAsia="Times New Roman" w:hAnsi=".VnTime" w:cs=".VnTime"/>
      <w:b/>
      <w:bCs/>
      <w:i/>
      <w:iCs/>
      <w:color w:val="0000FF"/>
      <w:szCs w:val="28"/>
    </w:rPr>
  </w:style>
  <w:style w:type="paragraph" w:customStyle="1" w:styleId="n-dieund">
    <w:name w:val="n-dieund"/>
    <w:basedOn w:val="Normal"/>
    <w:uiPriority w:val="99"/>
    <w:rsid w:val="00064380"/>
    <w:pPr>
      <w:widowControl w:val="0"/>
      <w:spacing w:after="120" w:line="240" w:lineRule="auto"/>
      <w:ind w:firstLine="709"/>
      <w:jc w:val="both"/>
    </w:pPr>
    <w:rPr>
      <w:rFonts w:ascii=".VnTime" w:eastAsia="Times New Roman" w:hAnsi=".VnTime" w:cs=".VnTime"/>
      <w:color w:val="0000FF"/>
      <w:szCs w:val="28"/>
    </w:rPr>
  </w:style>
  <w:style w:type="paragraph" w:styleId="NormalWeb">
    <w:name w:val="Normal (Web)"/>
    <w:basedOn w:val="Normal"/>
    <w:uiPriority w:val="99"/>
    <w:unhideWhenUsed/>
    <w:rsid w:val="00E64448"/>
    <w:pPr>
      <w:spacing w:before="100" w:beforeAutospacing="1" w:after="100" w:afterAutospacing="1" w:line="240" w:lineRule="auto"/>
    </w:pPr>
    <w:rPr>
      <w:rFonts w:eastAsia="Times New Roman"/>
      <w:sz w:val="24"/>
      <w:szCs w:val="24"/>
    </w:rPr>
  </w:style>
  <w:style w:type="character" w:customStyle="1" w:styleId="StyleKhoan213ptChar">
    <w:name w:val="Style Khoan2 + 13 pt Char"/>
    <w:uiPriority w:val="99"/>
    <w:rsid w:val="00A663FD"/>
    <w:rPr>
      <w:rFonts w:ascii=".VnTime" w:hAnsi=".VnTime" w:cs=".VnTime"/>
      <w:color w:val="000000"/>
      <w:sz w:val="26"/>
      <w:szCs w:val="26"/>
      <w:lang w:val="en-US" w:eastAsia="en-US"/>
    </w:rPr>
  </w:style>
  <w:style w:type="character" w:styleId="Hyperlink">
    <w:name w:val="Hyperlink"/>
    <w:uiPriority w:val="99"/>
    <w:semiHidden/>
    <w:unhideWhenUsed/>
    <w:rsid w:val="005378EE"/>
    <w:rPr>
      <w:color w:val="0000FF"/>
      <w:u w:val="single"/>
    </w:rPr>
  </w:style>
  <w:style w:type="character" w:customStyle="1" w:styleId="dieuChar">
    <w:name w:val="dieu Char"/>
    <w:link w:val="dieu"/>
    <w:locked/>
    <w:rsid w:val="00EE208E"/>
    <w:rPr>
      <w:b/>
      <w:color w:val="0000FF"/>
      <w:sz w:val="26"/>
    </w:rPr>
  </w:style>
  <w:style w:type="paragraph" w:customStyle="1" w:styleId="dieu">
    <w:name w:val="dieu"/>
    <w:basedOn w:val="Normal"/>
    <w:link w:val="dieuChar"/>
    <w:rsid w:val="00EE208E"/>
    <w:pPr>
      <w:spacing w:after="120" w:line="240" w:lineRule="auto"/>
      <w:ind w:firstLine="720"/>
    </w:pPr>
    <w:rPr>
      <w:b/>
      <w:color w:val="0000FF"/>
      <w:sz w:val="26"/>
      <w:szCs w:val="20"/>
    </w:rPr>
  </w:style>
  <w:style w:type="character" w:customStyle="1" w:styleId="Vnbnnidung8">
    <w:name w:val="Văn bản nội dung (8)_"/>
    <w:link w:val="Vnbnnidung80"/>
    <w:rsid w:val="002F5BAF"/>
    <w:rPr>
      <w:b/>
      <w:bCs/>
      <w:sz w:val="28"/>
      <w:szCs w:val="28"/>
      <w:shd w:val="clear" w:color="auto" w:fill="FFFFFF"/>
    </w:rPr>
  </w:style>
  <w:style w:type="paragraph" w:customStyle="1" w:styleId="Vnbnnidung80">
    <w:name w:val="Văn bản nội dung (8)"/>
    <w:basedOn w:val="Normal"/>
    <w:link w:val="Vnbnnidung8"/>
    <w:rsid w:val="002F5BAF"/>
    <w:pPr>
      <w:widowControl w:val="0"/>
      <w:shd w:val="clear" w:color="auto" w:fill="FFFFFF"/>
      <w:spacing w:before="780" w:after="120" w:line="284" w:lineRule="exact"/>
    </w:pPr>
    <w:rPr>
      <w:b/>
      <w:bCs/>
      <w:szCs w:val="28"/>
    </w:rPr>
  </w:style>
  <w:style w:type="character" w:customStyle="1" w:styleId="Vnbnnidung">
    <w:name w:val="Văn bản nội dung_"/>
    <w:link w:val="Vnbnnidung0"/>
    <w:rsid w:val="00A706A8"/>
    <w:rPr>
      <w:sz w:val="28"/>
      <w:szCs w:val="28"/>
      <w:shd w:val="clear" w:color="auto" w:fill="FFFFFF"/>
    </w:rPr>
  </w:style>
  <w:style w:type="paragraph" w:customStyle="1" w:styleId="Vnbnnidung0">
    <w:name w:val="Văn bản nội dung"/>
    <w:basedOn w:val="Normal"/>
    <w:link w:val="Vnbnnidung"/>
    <w:rsid w:val="00A706A8"/>
    <w:pPr>
      <w:widowControl w:val="0"/>
      <w:shd w:val="clear" w:color="auto" w:fill="FFFFFF"/>
      <w:spacing w:after="0" w:line="0" w:lineRule="atLeast"/>
      <w:jc w:val="both"/>
    </w:pPr>
    <w:rPr>
      <w:szCs w:val="28"/>
    </w:rPr>
  </w:style>
  <w:style w:type="paragraph" w:styleId="ListParagraph">
    <w:name w:val="List Paragraph"/>
    <w:aliases w:val="Gạch đầu dòng,ko"/>
    <w:basedOn w:val="Normal"/>
    <w:link w:val="ListParagraphChar"/>
    <w:uiPriority w:val="34"/>
    <w:qFormat/>
    <w:rsid w:val="005C0A8C"/>
    <w:pPr>
      <w:ind w:left="720"/>
      <w:contextualSpacing/>
    </w:pPr>
  </w:style>
  <w:style w:type="character" w:customStyle="1" w:styleId="ListParagraphChar">
    <w:name w:val="List Paragraph Char"/>
    <w:aliases w:val="Gạch đầu dòng Char,ko Char"/>
    <w:link w:val="ListParagraph"/>
    <w:uiPriority w:val="34"/>
    <w:locked/>
    <w:rsid w:val="005C0A8C"/>
    <w:rPr>
      <w:sz w:val="28"/>
      <w:szCs w:val="22"/>
    </w:rPr>
  </w:style>
  <w:style w:type="paragraph" w:styleId="NoSpacing">
    <w:name w:val="No Spacing"/>
    <w:uiPriority w:val="1"/>
    <w:qFormat/>
    <w:rsid w:val="00E37D9A"/>
    <w:rPr>
      <w:rFonts w:eastAsia="Times New Roman"/>
      <w:sz w:val="28"/>
      <w:szCs w:val="28"/>
    </w:rPr>
  </w:style>
  <w:style w:type="paragraph" w:styleId="BodyText">
    <w:name w:val="Body Text"/>
    <w:basedOn w:val="Normal"/>
    <w:link w:val="BodyTextChar"/>
    <w:uiPriority w:val="99"/>
    <w:unhideWhenUsed/>
    <w:rsid w:val="008E3752"/>
    <w:pPr>
      <w:spacing w:after="120"/>
    </w:pPr>
  </w:style>
  <w:style w:type="character" w:customStyle="1" w:styleId="BodyTextChar">
    <w:name w:val="Body Text Char"/>
    <w:link w:val="BodyText"/>
    <w:uiPriority w:val="99"/>
    <w:rsid w:val="008E3752"/>
    <w:rPr>
      <w:sz w:val="28"/>
      <w:szCs w:val="22"/>
    </w:rPr>
  </w:style>
  <w:style w:type="paragraph" w:styleId="BalloonText">
    <w:name w:val="Balloon Text"/>
    <w:basedOn w:val="Normal"/>
    <w:link w:val="BalloonTextChar"/>
    <w:uiPriority w:val="99"/>
    <w:semiHidden/>
    <w:unhideWhenUsed/>
    <w:rsid w:val="00013B5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13B5C"/>
    <w:rPr>
      <w:rFonts w:ascii="Tahoma" w:hAnsi="Tahoma" w:cs="Tahoma"/>
      <w:sz w:val="16"/>
      <w:szCs w:val="16"/>
    </w:rPr>
  </w:style>
  <w:style w:type="paragraph" w:styleId="BodyTextIndent3">
    <w:name w:val="Body Text Indent 3"/>
    <w:basedOn w:val="Normal"/>
    <w:link w:val="BodyTextIndent3Char"/>
    <w:uiPriority w:val="99"/>
    <w:unhideWhenUsed/>
    <w:rsid w:val="0071032F"/>
    <w:pPr>
      <w:spacing w:before="100" w:after="0" w:line="240" w:lineRule="auto"/>
      <w:ind w:firstLine="709"/>
      <w:jc w:val="both"/>
      <w:textAlignment w:val="baseline"/>
    </w:pPr>
    <w:rPr>
      <w:rFonts w:eastAsia="Times New Roman"/>
      <w:szCs w:val="28"/>
      <w:lang w:val="pt-BR"/>
    </w:rPr>
  </w:style>
  <w:style w:type="character" w:customStyle="1" w:styleId="BodyTextIndent3Char">
    <w:name w:val="Body Text Indent 3 Char"/>
    <w:basedOn w:val="DefaultParagraphFont"/>
    <w:link w:val="BodyTextIndent3"/>
    <w:uiPriority w:val="99"/>
    <w:rsid w:val="0071032F"/>
    <w:rPr>
      <w:rFonts w:eastAsia="Times New Roman"/>
      <w:sz w:val="28"/>
      <w:szCs w:val="28"/>
      <w:lang w:val="pt-BR"/>
    </w:rPr>
  </w:style>
  <w:style w:type="character" w:customStyle="1" w:styleId="Heading1Char">
    <w:name w:val="Heading 1 Char"/>
    <w:basedOn w:val="DefaultParagraphFont"/>
    <w:link w:val="Heading1"/>
    <w:uiPriority w:val="9"/>
    <w:rsid w:val="0099412C"/>
    <w:rPr>
      <w:rFonts w:eastAsia="Times New Roman"/>
      <w:b/>
      <w:sz w:val="28"/>
      <w:szCs w:val="28"/>
      <w:lang w:val="pt-BR"/>
    </w:rPr>
  </w:style>
  <w:style w:type="character" w:customStyle="1" w:styleId="Heading2Char">
    <w:name w:val="Heading 2 Char"/>
    <w:basedOn w:val="DefaultParagraphFont"/>
    <w:link w:val="Heading2"/>
    <w:uiPriority w:val="9"/>
    <w:rsid w:val="0099412C"/>
    <w:rPr>
      <w:rFonts w:eastAsia="Times New Roman"/>
      <w:b/>
      <w:sz w:val="28"/>
      <w:szCs w:val="28"/>
      <w:lang w:val="pt-BR"/>
    </w:rPr>
  </w:style>
  <w:style w:type="character" w:customStyle="1" w:styleId="Heading4Char">
    <w:name w:val="Heading 4 Char"/>
    <w:basedOn w:val="DefaultParagraphFont"/>
    <w:link w:val="Heading4"/>
    <w:uiPriority w:val="9"/>
    <w:rsid w:val="0099412C"/>
    <w:rPr>
      <w:rFonts w:eastAsia="Times New Roman"/>
      <w:b/>
      <w:color w:val="000000" w:themeColor="text1"/>
      <w:sz w:val="28"/>
      <w:szCs w:val="28"/>
    </w:rPr>
  </w:style>
  <w:style w:type="character" w:customStyle="1" w:styleId="Heading5Char">
    <w:name w:val="Heading 5 Char"/>
    <w:basedOn w:val="DefaultParagraphFont"/>
    <w:link w:val="Heading5"/>
    <w:uiPriority w:val="9"/>
    <w:rsid w:val="00D03565"/>
    <w:rPr>
      <w:b/>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7BF9"/>
    <w:pPr>
      <w:spacing w:after="200" w:line="276" w:lineRule="auto"/>
    </w:pPr>
    <w:rPr>
      <w:sz w:val="28"/>
      <w:szCs w:val="22"/>
    </w:rPr>
  </w:style>
  <w:style w:type="paragraph" w:styleId="Heading1">
    <w:name w:val="heading 1"/>
    <w:basedOn w:val="Normal"/>
    <w:next w:val="Normal"/>
    <w:link w:val="Heading1Char"/>
    <w:uiPriority w:val="9"/>
    <w:qFormat/>
    <w:rsid w:val="0099412C"/>
    <w:pPr>
      <w:keepNext/>
      <w:spacing w:before="100" w:after="0" w:line="240" w:lineRule="auto"/>
      <w:ind w:firstLine="709"/>
      <w:jc w:val="both"/>
      <w:outlineLvl w:val="0"/>
    </w:pPr>
    <w:rPr>
      <w:rFonts w:eastAsia="Times New Roman"/>
      <w:b/>
      <w:szCs w:val="28"/>
      <w:lang w:val="pt-BR"/>
    </w:rPr>
  </w:style>
  <w:style w:type="paragraph" w:styleId="Heading2">
    <w:name w:val="heading 2"/>
    <w:basedOn w:val="Normal"/>
    <w:next w:val="Normal"/>
    <w:link w:val="Heading2Char"/>
    <w:uiPriority w:val="9"/>
    <w:unhideWhenUsed/>
    <w:qFormat/>
    <w:rsid w:val="0099412C"/>
    <w:pPr>
      <w:keepNext/>
      <w:spacing w:before="100" w:after="0" w:line="240" w:lineRule="auto"/>
      <w:ind w:firstLine="709"/>
      <w:jc w:val="center"/>
      <w:outlineLvl w:val="1"/>
    </w:pPr>
    <w:rPr>
      <w:rFonts w:eastAsia="Times New Roman"/>
      <w:b/>
      <w:szCs w:val="28"/>
      <w:lang w:val="pt-BR"/>
    </w:rPr>
  </w:style>
  <w:style w:type="paragraph" w:styleId="Heading3">
    <w:name w:val="heading 3"/>
    <w:basedOn w:val="Normal"/>
    <w:next w:val="Normal"/>
    <w:link w:val="Heading3Char"/>
    <w:uiPriority w:val="9"/>
    <w:qFormat/>
    <w:rsid w:val="00064380"/>
    <w:pPr>
      <w:keepNext/>
      <w:spacing w:before="120" w:after="0" w:line="240" w:lineRule="auto"/>
      <w:ind w:firstLine="720"/>
      <w:jc w:val="both"/>
      <w:outlineLvl w:val="2"/>
    </w:pPr>
    <w:rPr>
      <w:rFonts w:eastAsia="Times New Roman"/>
      <w:b/>
      <w:szCs w:val="26"/>
    </w:rPr>
  </w:style>
  <w:style w:type="paragraph" w:styleId="Heading4">
    <w:name w:val="heading 4"/>
    <w:basedOn w:val="Normal"/>
    <w:next w:val="Normal"/>
    <w:link w:val="Heading4Char"/>
    <w:uiPriority w:val="9"/>
    <w:unhideWhenUsed/>
    <w:qFormat/>
    <w:rsid w:val="0099412C"/>
    <w:pPr>
      <w:keepNext/>
      <w:spacing w:before="100" w:after="0" w:line="240" w:lineRule="auto"/>
      <w:ind w:firstLine="709"/>
      <w:jc w:val="both"/>
      <w:outlineLvl w:val="3"/>
    </w:pPr>
    <w:rPr>
      <w:rFonts w:eastAsia="Times New Roman"/>
      <w:b/>
      <w:color w:val="000000" w:themeColor="text1"/>
      <w:szCs w:val="28"/>
    </w:rPr>
  </w:style>
  <w:style w:type="paragraph" w:styleId="Heading5">
    <w:name w:val="heading 5"/>
    <w:basedOn w:val="Normal"/>
    <w:next w:val="Normal"/>
    <w:link w:val="Heading5Char"/>
    <w:uiPriority w:val="9"/>
    <w:unhideWhenUsed/>
    <w:qFormat/>
    <w:rsid w:val="00D03565"/>
    <w:pPr>
      <w:keepNext/>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87BF9"/>
    <w:pPr>
      <w:spacing w:after="0" w:line="312" w:lineRule="auto"/>
      <w:ind w:firstLine="720"/>
      <w:jc w:val="both"/>
    </w:pPr>
    <w:rPr>
      <w:rFonts w:ascii=".VnTime" w:eastAsia="Times New Roman" w:hAnsi=".VnTime"/>
      <w:szCs w:val="24"/>
    </w:rPr>
  </w:style>
  <w:style w:type="character" w:customStyle="1" w:styleId="BodyTextIndentChar">
    <w:name w:val="Body Text Indent Char"/>
    <w:link w:val="BodyTextIndent"/>
    <w:rsid w:val="00C87BF9"/>
    <w:rPr>
      <w:rFonts w:ascii=".VnTime" w:eastAsia="Times New Roman" w:hAnsi=".VnTime" w:cs="Times New Roman"/>
      <w:sz w:val="28"/>
      <w:szCs w:val="24"/>
    </w:rPr>
  </w:style>
  <w:style w:type="table" w:styleId="TableGrid">
    <w:name w:val="Table Grid"/>
    <w:basedOn w:val="TableNormal"/>
    <w:uiPriority w:val="59"/>
    <w:rsid w:val="00F0738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uiPriority w:val="99"/>
    <w:unhideWhenUsed/>
    <w:rsid w:val="00F0738A"/>
    <w:pPr>
      <w:spacing w:after="120" w:line="480" w:lineRule="auto"/>
      <w:ind w:left="360"/>
    </w:pPr>
  </w:style>
  <w:style w:type="character" w:customStyle="1" w:styleId="BodyTextIndent2Char">
    <w:name w:val="Body Text Indent 2 Char"/>
    <w:link w:val="BodyTextIndent2"/>
    <w:uiPriority w:val="99"/>
    <w:rsid w:val="00F0738A"/>
    <w:rPr>
      <w:sz w:val="28"/>
      <w:szCs w:val="22"/>
    </w:rPr>
  </w:style>
  <w:style w:type="character" w:customStyle="1" w:styleId="apple-converted-space">
    <w:name w:val="apple-converted-space"/>
    <w:basedOn w:val="DefaultParagraphFont"/>
    <w:rsid w:val="00F0738A"/>
  </w:style>
  <w:style w:type="paragraph" w:styleId="Header">
    <w:name w:val="header"/>
    <w:basedOn w:val="Normal"/>
    <w:link w:val="HeaderChar"/>
    <w:uiPriority w:val="99"/>
    <w:unhideWhenUsed/>
    <w:rsid w:val="00A120AB"/>
    <w:pPr>
      <w:tabs>
        <w:tab w:val="center" w:pos="4680"/>
        <w:tab w:val="right" w:pos="9360"/>
      </w:tabs>
    </w:pPr>
  </w:style>
  <w:style w:type="character" w:customStyle="1" w:styleId="HeaderChar">
    <w:name w:val="Header Char"/>
    <w:link w:val="Header"/>
    <w:uiPriority w:val="99"/>
    <w:rsid w:val="00A120AB"/>
    <w:rPr>
      <w:sz w:val="28"/>
      <w:szCs w:val="22"/>
    </w:rPr>
  </w:style>
  <w:style w:type="paragraph" w:styleId="Footer">
    <w:name w:val="footer"/>
    <w:basedOn w:val="Normal"/>
    <w:link w:val="FooterChar"/>
    <w:uiPriority w:val="99"/>
    <w:unhideWhenUsed/>
    <w:rsid w:val="00A120AB"/>
    <w:pPr>
      <w:tabs>
        <w:tab w:val="center" w:pos="4680"/>
        <w:tab w:val="right" w:pos="9360"/>
      </w:tabs>
    </w:pPr>
  </w:style>
  <w:style w:type="character" w:customStyle="1" w:styleId="FooterChar">
    <w:name w:val="Footer Char"/>
    <w:link w:val="Footer"/>
    <w:uiPriority w:val="99"/>
    <w:rsid w:val="00A120AB"/>
    <w:rPr>
      <w:sz w:val="28"/>
      <w:szCs w:val="22"/>
    </w:rPr>
  </w:style>
  <w:style w:type="character" w:customStyle="1" w:styleId="Heading3Char">
    <w:name w:val="Heading 3 Char"/>
    <w:link w:val="Heading3"/>
    <w:uiPriority w:val="9"/>
    <w:rsid w:val="00064380"/>
    <w:rPr>
      <w:rFonts w:eastAsia="Times New Roman"/>
      <w:b/>
      <w:sz w:val="28"/>
      <w:szCs w:val="26"/>
    </w:rPr>
  </w:style>
  <w:style w:type="paragraph" w:customStyle="1" w:styleId="n-dieu">
    <w:name w:val="n-dieu"/>
    <w:basedOn w:val="Normal"/>
    <w:uiPriority w:val="99"/>
    <w:rsid w:val="00064380"/>
    <w:pPr>
      <w:widowControl w:val="0"/>
      <w:spacing w:before="120" w:after="180" w:line="240" w:lineRule="auto"/>
      <w:ind w:firstLine="709"/>
    </w:pPr>
    <w:rPr>
      <w:rFonts w:ascii=".VnTime" w:eastAsia="Times New Roman" w:hAnsi=".VnTime" w:cs=".VnTime"/>
      <w:b/>
      <w:bCs/>
      <w:i/>
      <w:iCs/>
      <w:color w:val="0000FF"/>
      <w:szCs w:val="28"/>
    </w:rPr>
  </w:style>
  <w:style w:type="paragraph" w:customStyle="1" w:styleId="n-dieund">
    <w:name w:val="n-dieund"/>
    <w:basedOn w:val="Normal"/>
    <w:uiPriority w:val="99"/>
    <w:rsid w:val="00064380"/>
    <w:pPr>
      <w:widowControl w:val="0"/>
      <w:spacing w:after="120" w:line="240" w:lineRule="auto"/>
      <w:ind w:firstLine="709"/>
      <w:jc w:val="both"/>
    </w:pPr>
    <w:rPr>
      <w:rFonts w:ascii=".VnTime" w:eastAsia="Times New Roman" w:hAnsi=".VnTime" w:cs=".VnTime"/>
      <w:color w:val="0000FF"/>
      <w:szCs w:val="28"/>
    </w:rPr>
  </w:style>
  <w:style w:type="paragraph" w:styleId="NormalWeb">
    <w:name w:val="Normal (Web)"/>
    <w:basedOn w:val="Normal"/>
    <w:uiPriority w:val="99"/>
    <w:unhideWhenUsed/>
    <w:rsid w:val="00E64448"/>
    <w:pPr>
      <w:spacing w:before="100" w:beforeAutospacing="1" w:after="100" w:afterAutospacing="1" w:line="240" w:lineRule="auto"/>
    </w:pPr>
    <w:rPr>
      <w:rFonts w:eastAsia="Times New Roman"/>
      <w:sz w:val="24"/>
      <w:szCs w:val="24"/>
    </w:rPr>
  </w:style>
  <w:style w:type="character" w:customStyle="1" w:styleId="StyleKhoan213ptChar">
    <w:name w:val="Style Khoan2 + 13 pt Char"/>
    <w:uiPriority w:val="99"/>
    <w:rsid w:val="00A663FD"/>
    <w:rPr>
      <w:rFonts w:ascii=".VnTime" w:hAnsi=".VnTime" w:cs=".VnTime"/>
      <w:color w:val="000000"/>
      <w:sz w:val="26"/>
      <w:szCs w:val="26"/>
      <w:lang w:val="en-US" w:eastAsia="en-US"/>
    </w:rPr>
  </w:style>
  <w:style w:type="character" w:styleId="Hyperlink">
    <w:name w:val="Hyperlink"/>
    <w:uiPriority w:val="99"/>
    <w:semiHidden/>
    <w:unhideWhenUsed/>
    <w:rsid w:val="005378EE"/>
    <w:rPr>
      <w:color w:val="0000FF"/>
      <w:u w:val="single"/>
    </w:rPr>
  </w:style>
  <w:style w:type="character" w:customStyle="1" w:styleId="dieuChar">
    <w:name w:val="dieu Char"/>
    <w:link w:val="dieu"/>
    <w:locked/>
    <w:rsid w:val="00EE208E"/>
    <w:rPr>
      <w:b/>
      <w:color w:val="0000FF"/>
      <w:sz w:val="26"/>
    </w:rPr>
  </w:style>
  <w:style w:type="paragraph" w:customStyle="1" w:styleId="dieu">
    <w:name w:val="dieu"/>
    <w:basedOn w:val="Normal"/>
    <w:link w:val="dieuChar"/>
    <w:rsid w:val="00EE208E"/>
    <w:pPr>
      <w:spacing w:after="120" w:line="240" w:lineRule="auto"/>
      <w:ind w:firstLine="720"/>
    </w:pPr>
    <w:rPr>
      <w:b/>
      <w:color w:val="0000FF"/>
      <w:sz w:val="26"/>
      <w:szCs w:val="20"/>
    </w:rPr>
  </w:style>
  <w:style w:type="character" w:customStyle="1" w:styleId="Vnbnnidung8">
    <w:name w:val="Văn bản nội dung (8)_"/>
    <w:link w:val="Vnbnnidung80"/>
    <w:rsid w:val="002F5BAF"/>
    <w:rPr>
      <w:b/>
      <w:bCs/>
      <w:sz w:val="28"/>
      <w:szCs w:val="28"/>
      <w:shd w:val="clear" w:color="auto" w:fill="FFFFFF"/>
    </w:rPr>
  </w:style>
  <w:style w:type="paragraph" w:customStyle="1" w:styleId="Vnbnnidung80">
    <w:name w:val="Văn bản nội dung (8)"/>
    <w:basedOn w:val="Normal"/>
    <w:link w:val="Vnbnnidung8"/>
    <w:rsid w:val="002F5BAF"/>
    <w:pPr>
      <w:widowControl w:val="0"/>
      <w:shd w:val="clear" w:color="auto" w:fill="FFFFFF"/>
      <w:spacing w:before="780" w:after="120" w:line="284" w:lineRule="exact"/>
    </w:pPr>
    <w:rPr>
      <w:b/>
      <w:bCs/>
      <w:szCs w:val="28"/>
    </w:rPr>
  </w:style>
  <w:style w:type="character" w:customStyle="1" w:styleId="Vnbnnidung">
    <w:name w:val="Văn bản nội dung_"/>
    <w:link w:val="Vnbnnidung0"/>
    <w:rsid w:val="00A706A8"/>
    <w:rPr>
      <w:sz w:val="28"/>
      <w:szCs w:val="28"/>
      <w:shd w:val="clear" w:color="auto" w:fill="FFFFFF"/>
    </w:rPr>
  </w:style>
  <w:style w:type="paragraph" w:customStyle="1" w:styleId="Vnbnnidung0">
    <w:name w:val="Văn bản nội dung"/>
    <w:basedOn w:val="Normal"/>
    <w:link w:val="Vnbnnidung"/>
    <w:rsid w:val="00A706A8"/>
    <w:pPr>
      <w:widowControl w:val="0"/>
      <w:shd w:val="clear" w:color="auto" w:fill="FFFFFF"/>
      <w:spacing w:after="0" w:line="0" w:lineRule="atLeast"/>
      <w:jc w:val="both"/>
    </w:pPr>
    <w:rPr>
      <w:szCs w:val="28"/>
    </w:rPr>
  </w:style>
  <w:style w:type="paragraph" w:styleId="ListParagraph">
    <w:name w:val="List Paragraph"/>
    <w:aliases w:val="Gạch đầu dòng,ko"/>
    <w:basedOn w:val="Normal"/>
    <w:link w:val="ListParagraphChar"/>
    <w:uiPriority w:val="34"/>
    <w:qFormat/>
    <w:rsid w:val="005C0A8C"/>
    <w:pPr>
      <w:ind w:left="720"/>
      <w:contextualSpacing/>
    </w:pPr>
  </w:style>
  <w:style w:type="character" w:customStyle="1" w:styleId="ListParagraphChar">
    <w:name w:val="List Paragraph Char"/>
    <w:aliases w:val="Gạch đầu dòng Char,ko Char"/>
    <w:link w:val="ListParagraph"/>
    <w:uiPriority w:val="34"/>
    <w:locked/>
    <w:rsid w:val="005C0A8C"/>
    <w:rPr>
      <w:sz w:val="28"/>
      <w:szCs w:val="22"/>
    </w:rPr>
  </w:style>
  <w:style w:type="paragraph" w:styleId="NoSpacing">
    <w:name w:val="No Spacing"/>
    <w:uiPriority w:val="1"/>
    <w:qFormat/>
    <w:rsid w:val="00E37D9A"/>
    <w:rPr>
      <w:rFonts w:eastAsia="Times New Roman"/>
      <w:sz w:val="28"/>
      <w:szCs w:val="28"/>
    </w:rPr>
  </w:style>
  <w:style w:type="paragraph" w:styleId="BodyText">
    <w:name w:val="Body Text"/>
    <w:basedOn w:val="Normal"/>
    <w:link w:val="BodyTextChar"/>
    <w:uiPriority w:val="99"/>
    <w:unhideWhenUsed/>
    <w:rsid w:val="008E3752"/>
    <w:pPr>
      <w:spacing w:after="120"/>
    </w:pPr>
  </w:style>
  <w:style w:type="character" w:customStyle="1" w:styleId="BodyTextChar">
    <w:name w:val="Body Text Char"/>
    <w:link w:val="BodyText"/>
    <w:uiPriority w:val="99"/>
    <w:rsid w:val="008E3752"/>
    <w:rPr>
      <w:sz w:val="28"/>
      <w:szCs w:val="22"/>
    </w:rPr>
  </w:style>
  <w:style w:type="paragraph" w:styleId="BalloonText">
    <w:name w:val="Balloon Text"/>
    <w:basedOn w:val="Normal"/>
    <w:link w:val="BalloonTextChar"/>
    <w:uiPriority w:val="99"/>
    <w:semiHidden/>
    <w:unhideWhenUsed/>
    <w:rsid w:val="00013B5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13B5C"/>
    <w:rPr>
      <w:rFonts w:ascii="Tahoma" w:hAnsi="Tahoma" w:cs="Tahoma"/>
      <w:sz w:val="16"/>
      <w:szCs w:val="16"/>
    </w:rPr>
  </w:style>
  <w:style w:type="paragraph" w:styleId="BodyTextIndent3">
    <w:name w:val="Body Text Indent 3"/>
    <w:basedOn w:val="Normal"/>
    <w:link w:val="BodyTextIndent3Char"/>
    <w:uiPriority w:val="99"/>
    <w:unhideWhenUsed/>
    <w:rsid w:val="0071032F"/>
    <w:pPr>
      <w:spacing w:before="100" w:after="0" w:line="240" w:lineRule="auto"/>
      <w:ind w:firstLine="709"/>
      <w:jc w:val="both"/>
      <w:textAlignment w:val="baseline"/>
    </w:pPr>
    <w:rPr>
      <w:rFonts w:eastAsia="Times New Roman"/>
      <w:szCs w:val="28"/>
      <w:lang w:val="pt-BR"/>
    </w:rPr>
  </w:style>
  <w:style w:type="character" w:customStyle="1" w:styleId="BodyTextIndent3Char">
    <w:name w:val="Body Text Indent 3 Char"/>
    <w:basedOn w:val="DefaultParagraphFont"/>
    <w:link w:val="BodyTextIndent3"/>
    <w:uiPriority w:val="99"/>
    <w:rsid w:val="0071032F"/>
    <w:rPr>
      <w:rFonts w:eastAsia="Times New Roman"/>
      <w:sz w:val="28"/>
      <w:szCs w:val="28"/>
      <w:lang w:val="pt-BR"/>
    </w:rPr>
  </w:style>
  <w:style w:type="character" w:customStyle="1" w:styleId="Heading1Char">
    <w:name w:val="Heading 1 Char"/>
    <w:basedOn w:val="DefaultParagraphFont"/>
    <w:link w:val="Heading1"/>
    <w:uiPriority w:val="9"/>
    <w:rsid w:val="0099412C"/>
    <w:rPr>
      <w:rFonts w:eastAsia="Times New Roman"/>
      <w:b/>
      <w:sz w:val="28"/>
      <w:szCs w:val="28"/>
      <w:lang w:val="pt-BR"/>
    </w:rPr>
  </w:style>
  <w:style w:type="character" w:customStyle="1" w:styleId="Heading2Char">
    <w:name w:val="Heading 2 Char"/>
    <w:basedOn w:val="DefaultParagraphFont"/>
    <w:link w:val="Heading2"/>
    <w:uiPriority w:val="9"/>
    <w:rsid w:val="0099412C"/>
    <w:rPr>
      <w:rFonts w:eastAsia="Times New Roman"/>
      <w:b/>
      <w:sz w:val="28"/>
      <w:szCs w:val="28"/>
      <w:lang w:val="pt-BR"/>
    </w:rPr>
  </w:style>
  <w:style w:type="character" w:customStyle="1" w:styleId="Heading4Char">
    <w:name w:val="Heading 4 Char"/>
    <w:basedOn w:val="DefaultParagraphFont"/>
    <w:link w:val="Heading4"/>
    <w:uiPriority w:val="9"/>
    <w:rsid w:val="0099412C"/>
    <w:rPr>
      <w:rFonts w:eastAsia="Times New Roman"/>
      <w:b/>
      <w:color w:val="000000" w:themeColor="text1"/>
      <w:sz w:val="28"/>
      <w:szCs w:val="28"/>
    </w:rPr>
  </w:style>
  <w:style w:type="character" w:customStyle="1" w:styleId="Heading5Char">
    <w:name w:val="Heading 5 Char"/>
    <w:basedOn w:val="DefaultParagraphFont"/>
    <w:link w:val="Heading5"/>
    <w:uiPriority w:val="9"/>
    <w:rsid w:val="00D03565"/>
    <w:rPr>
      <w:b/>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817145">
      <w:bodyDiv w:val="1"/>
      <w:marLeft w:val="0"/>
      <w:marRight w:val="0"/>
      <w:marTop w:val="0"/>
      <w:marBottom w:val="0"/>
      <w:divBdr>
        <w:top w:val="none" w:sz="0" w:space="0" w:color="auto"/>
        <w:left w:val="none" w:sz="0" w:space="0" w:color="auto"/>
        <w:bottom w:val="none" w:sz="0" w:space="0" w:color="auto"/>
        <w:right w:val="none" w:sz="0" w:space="0" w:color="auto"/>
      </w:divBdr>
    </w:div>
    <w:div w:id="139688393">
      <w:bodyDiv w:val="1"/>
      <w:marLeft w:val="0"/>
      <w:marRight w:val="0"/>
      <w:marTop w:val="0"/>
      <w:marBottom w:val="0"/>
      <w:divBdr>
        <w:top w:val="none" w:sz="0" w:space="0" w:color="auto"/>
        <w:left w:val="none" w:sz="0" w:space="0" w:color="auto"/>
        <w:bottom w:val="none" w:sz="0" w:space="0" w:color="auto"/>
        <w:right w:val="none" w:sz="0" w:space="0" w:color="auto"/>
      </w:divBdr>
    </w:div>
    <w:div w:id="151794062">
      <w:bodyDiv w:val="1"/>
      <w:marLeft w:val="0"/>
      <w:marRight w:val="0"/>
      <w:marTop w:val="0"/>
      <w:marBottom w:val="0"/>
      <w:divBdr>
        <w:top w:val="none" w:sz="0" w:space="0" w:color="auto"/>
        <w:left w:val="none" w:sz="0" w:space="0" w:color="auto"/>
        <w:bottom w:val="none" w:sz="0" w:space="0" w:color="auto"/>
        <w:right w:val="none" w:sz="0" w:space="0" w:color="auto"/>
      </w:divBdr>
    </w:div>
    <w:div w:id="251399621">
      <w:bodyDiv w:val="1"/>
      <w:marLeft w:val="0"/>
      <w:marRight w:val="0"/>
      <w:marTop w:val="0"/>
      <w:marBottom w:val="0"/>
      <w:divBdr>
        <w:top w:val="none" w:sz="0" w:space="0" w:color="auto"/>
        <w:left w:val="none" w:sz="0" w:space="0" w:color="auto"/>
        <w:bottom w:val="none" w:sz="0" w:space="0" w:color="auto"/>
        <w:right w:val="none" w:sz="0" w:space="0" w:color="auto"/>
      </w:divBdr>
    </w:div>
    <w:div w:id="435250598">
      <w:bodyDiv w:val="1"/>
      <w:marLeft w:val="0"/>
      <w:marRight w:val="0"/>
      <w:marTop w:val="0"/>
      <w:marBottom w:val="0"/>
      <w:divBdr>
        <w:top w:val="none" w:sz="0" w:space="0" w:color="auto"/>
        <w:left w:val="none" w:sz="0" w:space="0" w:color="auto"/>
        <w:bottom w:val="none" w:sz="0" w:space="0" w:color="auto"/>
        <w:right w:val="none" w:sz="0" w:space="0" w:color="auto"/>
      </w:divBdr>
    </w:div>
    <w:div w:id="705525550">
      <w:bodyDiv w:val="1"/>
      <w:marLeft w:val="0"/>
      <w:marRight w:val="0"/>
      <w:marTop w:val="0"/>
      <w:marBottom w:val="0"/>
      <w:divBdr>
        <w:top w:val="none" w:sz="0" w:space="0" w:color="auto"/>
        <w:left w:val="none" w:sz="0" w:space="0" w:color="auto"/>
        <w:bottom w:val="none" w:sz="0" w:space="0" w:color="auto"/>
        <w:right w:val="none" w:sz="0" w:space="0" w:color="auto"/>
      </w:divBdr>
    </w:div>
    <w:div w:id="783186246">
      <w:bodyDiv w:val="1"/>
      <w:marLeft w:val="0"/>
      <w:marRight w:val="0"/>
      <w:marTop w:val="0"/>
      <w:marBottom w:val="0"/>
      <w:divBdr>
        <w:top w:val="none" w:sz="0" w:space="0" w:color="auto"/>
        <w:left w:val="none" w:sz="0" w:space="0" w:color="auto"/>
        <w:bottom w:val="none" w:sz="0" w:space="0" w:color="auto"/>
        <w:right w:val="none" w:sz="0" w:space="0" w:color="auto"/>
      </w:divBdr>
    </w:div>
    <w:div w:id="944112356">
      <w:bodyDiv w:val="1"/>
      <w:marLeft w:val="0"/>
      <w:marRight w:val="0"/>
      <w:marTop w:val="0"/>
      <w:marBottom w:val="0"/>
      <w:divBdr>
        <w:top w:val="none" w:sz="0" w:space="0" w:color="auto"/>
        <w:left w:val="none" w:sz="0" w:space="0" w:color="auto"/>
        <w:bottom w:val="none" w:sz="0" w:space="0" w:color="auto"/>
        <w:right w:val="none" w:sz="0" w:space="0" w:color="auto"/>
      </w:divBdr>
    </w:div>
    <w:div w:id="995300220">
      <w:bodyDiv w:val="1"/>
      <w:marLeft w:val="0"/>
      <w:marRight w:val="0"/>
      <w:marTop w:val="0"/>
      <w:marBottom w:val="0"/>
      <w:divBdr>
        <w:top w:val="none" w:sz="0" w:space="0" w:color="auto"/>
        <w:left w:val="none" w:sz="0" w:space="0" w:color="auto"/>
        <w:bottom w:val="none" w:sz="0" w:space="0" w:color="auto"/>
        <w:right w:val="none" w:sz="0" w:space="0" w:color="auto"/>
      </w:divBdr>
    </w:div>
    <w:div w:id="1031685845">
      <w:bodyDiv w:val="1"/>
      <w:marLeft w:val="0"/>
      <w:marRight w:val="0"/>
      <w:marTop w:val="0"/>
      <w:marBottom w:val="0"/>
      <w:divBdr>
        <w:top w:val="none" w:sz="0" w:space="0" w:color="auto"/>
        <w:left w:val="none" w:sz="0" w:space="0" w:color="auto"/>
        <w:bottom w:val="none" w:sz="0" w:space="0" w:color="auto"/>
        <w:right w:val="none" w:sz="0" w:space="0" w:color="auto"/>
      </w:divBdr>
    </w:div>
    <w:div w:id="1135373290">
      <w:bodyDiv w:val="1"/>
      <w:marLeft w:val="0"/>
      <w:marRight w:val="0"/>
      <w:marTop w:val="0"/>
      <w:marBottom w:val="0"/>
      <w:divBdr>
        <w:top w:val="none" w:sz="0" w:space="0" w:color="auto"/>
        <w:left w:val="none" w:sz="0" w:space="0" w:color="auto"/>
        <w:bottom w:val="none" w:sz="0" w:space="0" w:color="auto"/>
        <w:right w:val="none" w:sz="0" w:space="0" w:color="auto"/>
      </w:divBdr>
    </w:div>
    <w:div w:id="1781338635">
      <w:bodyDiv w:val="1"/>
      <w:marLeft w:val="0"/>
      <w:marRight w:val="0"/>
      <w:marTop w:val="0"/>
      <w:marBottom w:val="0"/>
      <w:divBdr>
        <w:top w:val="none" w:sz="0" w:space="0" w:color="auto"/>
        <w:left w:val="none" w:sz="0" w:space="0" w:color="auto"/>
        <w:bottom w:val="none" w:sz="0" w:space="0" w:color="auto"/>
        <w:right w:val="none" w:sz="0" w:space="0" w:color="auto"/>
      </w:divBdr>
    </w:div>
    <w:div w:id="1866091509">
      <w:bodyDiv w:val="1"/>
      <w:marLeft w:val="0"/>
      <w:marRight w:val="0"/>
      <w:marTop w:val="0"/>
      <w:marBottom w:val="0"/>
      <w:divBdr>
        <w:top w:val="none" w:sz="0" w:space="0" w:color="auto"/>
        <w:left w:val="none" w:sz="0" w:space="0" w:color="auto"/>
        <w:bottom w:val="none" w:sz="0" w:space="0" w:color="auto"/>
        <w:right w:val="none" w:sz="0" w:space="0" w:color="auto"/>
      </w:divBdr>
    </w:div>
    <w:div w:id="1910385989">
      <w:bodyDiv w:val="1"/>
      <w:marLeft w:val="0"/>
      <w:marRight w:val="0"/>
      <w:marTop w:val="0"/>
      <w:marBottom w:val="0"/>
      <w:divBdr>
        <w:top w:val="none" w:sz="0" w:space="0" w:color="auto"/>
        <w:left w:val="none" w:sz="0" w:space="0" w:color="auto"/>
        <w:bottom w:val="none" w:sz="0" w:space="0" w:color="auto"/>
        <w:right w:val="none" w:sz="0" w:space="0" w:color="auto"/>
      </w:divBdr>
    </w:div>
    <w:div w:id="2055419771">
      <w:bodyDiv w:val="1"/>
      <w:marLeft w:val="0"/>
      <w:marRight w:val="0"/>
      <w:marTop w:val="0"/>
      <w:marBottom w:val="0"/>
      <w:divBdr>
        <w:top w:val="none" w:sz="0" w:space="0" w:color="auto"/>
        <w:left w:val="none" w:sz="0" w:space="0" w:color="auto"/>
        <w:bottom w:val="none" w:sz="0" w:space="0" w:color="auto"/>
        <w:right w:val="none" w:sz="0" w:space="0" w:color="auto"/>
      </w:divBdr>
    </w:div>
    <w:div w:id="209420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500BBF-6F7A-422F-B7E4-D7E09E3A7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9B2762D-832C-4F8D-ADDA-7B5B1699D6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2D8CA8-847E-433A-9C99-6ACC4F90CB54}">
  <ds:schemaRefs>
    <ds:schemaRef ds:uri="http://schemas.microsoft.com/sharepoint/v3/contenttype/forms"/>
  </ds:schemaRefs>
</ds:datastoreItem>
</file>

<file path=customXml/itemProps4.xml><?xml version="1.0" encoding="utf-8"?>
<ds:datastoreItem xmlns:ds="http://schemas.openxmlformats.org/officeDocument/2006/customXml" ds:itemID="{7D961E7C-A939-47FB-8FF6-7CDF6204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20</Pages>
  <Words>5193</Words>
  <Characters>29601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34725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Home User</dc:creator>
  <cp:lastModifiedBy>USER</cp:lastModifiedBy>
  <cp:revision>4</cp:revision>
  <cp:lastPrinted>2018-03-05T02:22:00Z</cp:lastPrinted>
  <dcterms:created xsi:type="dcterms:W3CDTF">2020-08-04T06:57:00Z</dcterms:created>
  <dcterms:modified xsi:type="dcterms:W3CDTF">2020-08-04T07:51:00Z</dcterms:modified>
</cp:coreProperties>
</file>