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A01F" w14:textId="27E3F1D8" w:rsidR="00F040AD" w:rsidRDefault="00F040AD">
      <w:pPr>
        <w:pBdr>
          <w:top w:val="nil"/>
          <w:left w:val="nil"/>
          <w:bottom w:val="nil"/>
          <w:right w:val="nil"/>
          <w:between w:val="nil"/>
        </w:pBdr>
        <w:spacing w:line="276" w:lineRule="auto"/>
        <w:rPr>
          <w:rFonts w:ascii="Arial" w:eastAsia="Arial" w:hAnsi="Arial" w:cs="Arial"/>
          <w:color w:val="000000"/>
          <w:sz w:val="22"/>
          <w:szCs w:val="22"/>
        </w:rPr>
      </w:pPr>
    </w:p>
    <w:tbl>
      <w:tblPr>
        <w:tblStyle w:val="a"/>
        <w:tblW w:w="9180" w:type="dxa"/>
        <w:tblInd w:w="0" w:type="dxa"/>
        <w:tblLayout w:type="fixed"/>
        <w:tblLook w:val="0000" w:firstRow="0" w:lastRow="0" w:firstColumn="0" w:lastColumn="0" w:noHBand="0" w:noVBand="0"/>
      </w:tblPr>
      <w:tblGrid>
        <w:gridCol w:w="3429"/>
        <w:gridCol w:w="5751"/>
      </w:tblGrid>
      <w:tr w:rsidR="00F040AD" w14:paraId="05428708" w14:textId="77777777" w:rsidTr="0071099E">
        <w:tc>
          <w:tcPr>
            <w:tcW w:w="3429" w:type="dxa"/>
          </w:tcPr>
          <w:p w14:paraId="579ABB33" w14:textId="3817501F" w:rsidR="00F040AD" w:rsidRDefault="00F5302D" w:rsidP="00875160">
            <w:pPr>
              <w:jc w:val="center"/>
              <w:rPr>
                <w:rFonts w:ascii="Times New Roman" w:eastAsia="Times New Roman" w:hAnsi="Times New Roman" w:cs="Times New Roman"/>
                <w:b/>
                <w:bCs/>
                <w:color w:val="000000"/>
                <w:sz w:val="26"/>
                <w:szCs w:val="26"/>
              </w:rPr>
            </w:pPr>
            <w:r>
              <w:rPr>
                <w:noProof/>
                <w:lang w:val="en-US" w:eastAsia="ja-JP"/>
              </w:rPr>
              <mc:AlternateContent>
                <mc:Choice Requires="wps">
                  <w:drawing>
                    <wp:anchor distT="4294967295" distB="4294967295" distL="114300" distR="114300" simplePos="0" relativeHeight="251661312" behindDoc="0" locked="0" layoutInCell="1" hidden="0" allowOverlap="1" wp14:anchorId="1C239654" wp14:editId="22AF23CB">
                      <wp:simplePos x="0" y="0"/>
                      <wp:positionH relativeFrom="column">
                        <wp:posOffset>608330</wp:posOffset>
                      </wp:positionH>
                      <wp:positionV relativeFrom="paragraph">
                        <wp:posOffset>290830</wp:posOffset>
                      </wp:positionV>
                      <wp:extent cx="839286" cy="12700"/>
                      <wp:effectExtent l="0" t="0" r="37465" b="25400"/>
                      <wp:wrapNone/>
                      <wp:docPr id="1587093295" name="Straight Arrow Connector 1587093295"/>
                      <wp:cNvGraphicFramePr/>
                      <a:graphic xmlns:a="http://schemas.openxmlformats.org/drawingml/2006/main">
                        <a:graphicData uri="http://schemas.microsoft.com/office/word/2010/wordprocessingShape">
                          <wps:wsp>
                            <wps:cNvCnPr/>
                            <wps:spPr>
                              <a:xfrm>
                                <a:off x="0" y="0"/>
                                <a:ext cx="839286"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6000C14A" id="_x0000_t32" coordsize="21600,21600" o:spt="32" o:oned="t" path="m,l21600,21600e" filled="f">
                      <v:path arrowok="t" fillok="f" o:connecttype="none"/>
                      <o:lock v:ext="edit" shapetype="t"/>
                    </v:shapetype>
                    <v:shape id="Straight Arrow Connector 1587093295" o:spid="_x0000_s1026" type="#_x0000_t32" style="position:absolute;margin-left:47.9pt;margin-top:22.9pt;width:66.1pt;height:1p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"/>
                  </w:pict>
                </mc:Fallback>
              </mc:AlternateContent>
            </w:r>
            <w:r>
              <w:rPr>
                <w:rFonts w:ascii="Times New Roman" w:eastAsia="Times New Roman" w:hAnsi="Times New Roman" w:cs="Times New Roman"/>
                <w:b/>
                <w:bCs/>
                <w:color w:val="000000"/>
                <w:sz w:val="26"/>
                <w:szCs w:val="26"/>
              </w:rPr>
              <w:t>BỘ NGOẠI GIAO</w:t>
            </w:r>
            <w:r>
              <w:rPr>
                <w:rFonts w:ascii="Times New Roman" w:eastAsia="Times New Roman" w:hAnsi="Times New Roman" w:cs="Times New Roman"/>
                <w:b/>
                <w:bCs/>
                <w:color w:val="000000"/>
                <w:sz w:val="26"/>
                <w:szCs w:val="26"/>
              </w:rPr>
              <w:br/>
            </w:r>
          </w:p>
        </w:tc>
        <w:tc>
          <w:tcPr>
            <w:tcW w:w="5751" w:type="dxa"/>
          </w:tcPr>
          <w:p w14:paraId="660C69C5" w14:textId="48AB3632" w:rsidR="00F040AD" w:rsidRDefault="00F5302D" w:rsidP="00875160">
            <w:pPr>
              <w:spacing w:after="40"/>
              <w:jc w:val="center"/>
              <w:rPr>
                <w:rFonts w:ascii="Times New Roman" w:eastAsia="Times New Roman" w:hAnsi="Times New Roman" w:cs="Times New Roman"/>
                <w:color w:val="000000"/>
                <w:sz w:val="20"/>
                <w:szCs w:val="20"/>
              </w:rPr>
            </w:pPr>
            <w:r>
              <w:rPr>
                <w:noProof/>
                <w:lang w:val="en-US" w:eastAsia="ja-JP"/>
              </w:rPr>
              <mc:AlternateContent>
                <mc:Choice Requires="wps">
                  <w:drawing>
                    <wp:anchor distT="4294967295" distB="4294967295" distL="114300" distR="114300" simplePos="0" relativeHeight="251659264" behindDoc="0" locked="0" layoutInCell="1" hidden="0" allowOverlap="1" wp14:anchorId="66B5FD45" wp14:editId="3281FF4D">
                      <wp:simplePos x="0" y="0"/>
                      <wp:positionH relativeFrom="column">
                        <wp:posOffset>720090</wp:posOffset>
                      </wp:positionH>
                      <wp:positionV relativeFrom="paragraph">
                        <wp:posOffset>455930</wp:posOffset>
                      </wp:positionV>
                      <wp:extent cx="2177415" cy="12700"/>
                      <wp:effectExtent l="0" t="0" r="32385" b="25400"/>
                      <wp:wrapNone/>
                      <wp:docPr id="1" name="Straight Arrow Connector 1"/>
                      <wp:cNvGraphicFramePr/>
                      <a:graphic xmlns:a="http://schemas.openxmlformats.org/drawingml/2006/main">
                        <a:graphicData uri="http://schemas.microsoft.com/office/word/2010/wordprocessingShape">
                          <wps:wsp>
                            <wps:cNvCnPr/>
                            <wps:spPr>
                              <a:xfrm>
                                <a:off x="0" y="0"/>
                                <a:ext cx="217741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1A028055" id="Straight Arrow Connector 1" o:spid="_x0000_s1026" type="#_x0000_t32" style="position:absolute;margin-left:56.7pt;margin-top:35.9pt;width:171.45pt;height:1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"/>
                  </w:pict>
                </mc:Fallback>
              </mc:AlternateContent>
            </w:r>
            <w:r>
              <w:rPr>
                <w:rFonts w:ascii="Times New Roman" w:eastAsia="Times New Roman" w:hAnsi="Times New Roman" w:cs="Times New Roman"/>
                <w:b/>
                <w:bCs/>
                <w:color w:val="000000"/>
                <w:sz w:val="26"/>
                <w:szCs w:val="26"/>
              </w:rPr>
              <w:t>CỘNG HÒA XÃ HỘI CHỦ NGHĨA VIỆT NAM</w:t>
            </w:r>
            <w:r>
              <w:rPr>
                <w:rFonts w:ascii="Times New Roman" w:eastAsia="Times New Roman" w:hAnsi="Times New Roman" w:cs="Times New Roman"/>
                <w:b/>
                <w:bCs/>
                <w:color w:val="000000"/>
                <w:sz w:val="20"/>
                <w:szCs w:val="20"/>
              </w:rPr>
              <w:br/>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color w:val="000000"/>
                <w:sz w:val="28"/>
                <w:szCs w:val="28"/>
              </w:rPr>
              <w:t>Độc lập - Tự do - Hạnh phúc</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rPr>
              <w:br/>
            </w:r>
          </w:p>
        </w:tc>
      </w:tr>
      <w:tr w:rsidR="00F040AD" w14:paraId="5D1208BA" w14:textId="77777777" w:rsidTr="0071099E">
        <w:tc>
          <w:tcPr>
            <w:tcW w:w="3429" w:type="dxa"/>
          </w:tcPr>
          <w:p w14:paraId="6442F6ED" w14:textId="17BE6414" w:rsidR="00F040AD" w:rsidRDefault="008D5F8B" w:rsidP="0087516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Số: </w:t>
            </w:r>
            <w:r w:rsidR="00AF1935">
              <w:rPr>
                <w:rFonts w:ascii="Times New Roman" w:eastAsia="Times New Roman" w:hAnsi="Times New Roman" w:cs="Times New Roman"/>
                <w:color w:val="000000"/>
                <w:sz w:val="26"/>
                <w:szCs w:val="26"/>
                <w:lang w:val="en-US"/>
              </w:rPr>
              <w:t>10</w:t>
            </w:r>
            <w:r>
              <w:rPr>
                <w:rFonts w:ascii="Times New Roman" w:eastAsia="Times New Roman" w:hAnsi="Times New Roman" w:cs="Times New Roman"/>
                <w:color w:val="000000"/>
                <w:sz w:val="26"/>
                <w:szCs w:val="26"/>
              </w:rPr>
              <w:t>/2026/TT-BNG</w:t>
            </w:r>
          </w:p>
        </w:tc>
        <w:tc>
          <w:tcPr>
            <w:tcW w:w="5751" w:type="dxa"/>
          </w:tcPr>
          <w:p w14:paraId="7807C4B3" w14:textId="55692A7B" w:rsidR="00F040AD" w:rsidRDefault="008D5F8B" w:rsidP="00875160">
            <w:pPr>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xml:space="preserve">Hà Nội, ngày </w:t>
            </w:r>
            <w:r w:rsidR="00AF1935">
              <w:rPr>
                <w:rFonts w:ascii="Times New Roman" w:eastAsia="Times New Roman" w:hAnsi="Times New Roman" w:cs="Times New Roman"/>
                <w:i/>
                <w:iCs/>
                <w:color w:val="000000"/>
                <w:sz w:val="28"/>
                <w:szCs w:val="28"/>
                <w:lang w:val="en-US"/>
              </w:rPr>
              <w:t>17</w:t>
            </w:r>
            <w:r>
              <w:rPr>
                <w:rFonts w:ascii="Times New Roman" w:eastAsia="Times New Roman" w:hAnsi="Times New Roman" w:cs="Times New Roman"/>
                <w:i/>
                <w:iCs/>
                <w:color w:val="000000"/>
                <w:sz w:val="28"/>
                <w:szCs w:val="28"/>
              </w:rPr>
              <w:t xml:space="preserve"> tháng</w:t>
            </w:r>
            <w:r w:rsidR="00AF1935">
              <w:rPr>
                <w:rFonts w:ascii="Times New Roman" w:eastAsia="Times New Roman" w:hAnsi="Times New Roman" w:cs="Times New Roman"/>
                <w:i/>
                <w:iCs/>
                <w:color w:val="000000"/>
                <w:sz w:val="28"/>
                <w:szCs w:val="28"/>
                <w:lang w:val="en-US"/>
              </w:rPr>
              <w:t xml:space="preserve"> 7 </w:t>
            </w:r>
            <w:r>
              <w:rPr>
                <w:rFonts w:ascii="Times New Roman" w:eastAsia="Times New Roman" w:hAnsi="Times New Roman" w:cs="Times New Roman"/>
                <w:i/>
                <w:iCs/>
                <w:color w:val="000000"/>
                <w:sz w:val="28"/>
                <w:szCs w:val="28"/>
              </w:rPr>
              <w:t>năm 2026</w:t>
            </w:r>
          </w:p>
        </w:tc>
      </w:tr>
    </w:tbl>
    <w:p w14:paraId="17E5B199" w14:textId="5E799B30" w:rsidR="00F040AD" w:rsidRDefault="00F040AD">
      <w:pPr>
        <w:jc w:val="center"/>
        <w:rPr>
          <w:rFonts w:ascii="Times New Roman" w:eastAsia="Times New Roman" w:hAnsi="Times New Roman" w:cs="Times New Roman"/>
          <w:b/>
          <w:bCs/>
          <w:color w:val="000000"/>
          <w:sz w:val="28"/>
          <w:szCs w:val="28"/>
        </w:rPr>
      </w:pPr>
      <w:bookmarkStart w:id="0" w:name="bookmark=id.2kyno6qbwx6i" w:colFirst="0" w:colLast="0"/>
      <w:bookmarkEnd w:id="0"/>
    </w:p>
    <w:p w14:paraId="61DAEEE1" w14:textId="66C7913A" w:rsidR="001D0CDE" w:rsidRPr="00875160" w:rsidRDefault="001D0CDE">
      <w:pPr>
        <w:jc w:val="center"/>
        <w:rPr>
          <w:rFonts w:ascii="Times New Roman" w:eastAsia="Times New Roman" w:hAnsi="Times New Roman" w:cs="Times New Roman"/>
          <w:b/>
          <w:bCs/>
          <w:color w:val="000000"/>
          <w:sz w:val="28"/>
          <w:szCs w:val="28"/>
        </w:rPr>
      </w:pPr>
    </w:p>
    <w:p w14:paraId="28FAD9AD" w14:textId="77777777" w:rsidR="00F5302D" w:rsidRPr="00325288" w:rsidRDefault="00F5302D">
      <w:pPr>
        <w:jc w:val="center"/>
        <w:rPr>
          <w:rFonts w:ascii="Times New Roman" w:eastAsia="Times New Roman" w:hAnsi="Times New Roman" w:cs="Times New Roman"/>
          <w:b/>
          <w:bCs/>
          <w:color w:val="000000"/>
          <w:sz w:val="28"/>
          <w:szCs w:val="28"/>
        </w:rPr>
      </w:pPr>
    </w:p>
    <w:p w14:paraId="270B25B3" w14:textId="76E77831" w:rsidR="00F040AD" w:rsidRDefault="008D5F8B">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THÔNG TƯ</w:t>
      </w:r>
    </w:p>
    <w:p w14:paraId="71B21672" w14:textId="77777777" w:rsidR="00F040AD" w:rsidRDefault="00F040AD">
      <w:pPr>
        <w:jc w:val="center"/>
        <w:rPr>
          <w:rFonts w:ascii="Times New Roman" w:eastAsia="Times New Roman" w:hAnsi="Times New Roman" w:cs="Times New Roman"/>
          <w:b/>
          <w:bCs/>
          <w:color w:val="000000"/>
          <w:sz w:val="28"/>
          <w:szCs w:val="28"/>
        </w:rPr>
      </w:pPr>
    </w:p>
    <w:p w14:paraId="0898B904" w14:textId="77777777" w:rsidR="00F5302D" w:rsidRPr="00325288" w:rsidRDefault="008D5F8B">
      <w:pPr>
        <w:tabs>
          <w:tab w:val="left" w:pos="709"/>
        </w:tabs>
        <w:ind w:left="-142" w:right="-143"/>
        <w:jc w:val="center"/>
        <w:rPr>
          <w:rFonts w:ascii="Times New Roman" w:eastAsia="Times New Roman" w:hAnsi="Times New Roman" w:cs="Times New Roman"/>
          <w:b/>
          <w:bCs/>
          <w:sz w:val="28"/>
          <w:szCs w:val="28"/>
        </w:rPr>
      </w:pPr>
      <w:bookmarkStart w:id="1" w:name="bookmark=id.4yhw4vyxzpwf" w:colFirst="0" w:colLast="0"/>
      <w:bookmarkEnd w:id="1"/>
      <w:r>
        <w:rPr>
          <w:rFonts w:ascii="Times New Roman" w:eastAsia="Times New Roman" w:hAnsi="Times New Roman" w:cs="Times New Roman"/>
          <w:b/>
          <w:bCs/>
          <w:sz w:val="28"/>
          <w:szCs w:val="28"/>
        </w:rPr>
        <w:t>Hướng dẫn một số nội dung</w:t>
      </w:r>
      <w:r w:rsidR="004B1A36" w:rsidRPr="00875160">
        <w:rPr>
          <w:rFonts w:ascii="Times New Roman" w:eastAsia="Times New Roman" w:hAnsi="Times New Roman" w:cs="Times New Roman"/>
          <w:b/>
          <w:bCs/>
          <w:sz w:val="28"/>
          <w:szCs w:val="28"/>
        </w:rPr>
        <w:t xml:space="preserve"> thuộc thẩm quyền của Bộ Ngoại giao </w:t>
      </w:r>
    </w:p>
    <w:p w14:paraId="715DC706" w14:textId="77777777" w:rsidR="00F5302D" w:rsidRPr="00325288" w:rsidRDefault="004B1A36">
      <w:pPr>
        <w:tabs>
          <w:tab w:val="left" w:pos="709"/>
        </w:tabs>
        <w:ind w:left="-142" w:right="-143"/>
        <w:jc w:val="center"/>
        <w:rPr>
          <w:rFonts w:ascii="Times New Roman" w:eastAsia="Times New Roman" w:hAnsi="Times New Roman" w:cs="Times New Roman"/>
          <w:b/>
          <w:bCs/>
          <w:sz w:val="28"/>
          <w:szCs w:val="28"/>
        </w:rPr>
      </w:pPr>
      <w:r w:rsidRPr="00875160">
        <w:rPr>
          <w:rFonts w:ascii="Times New Roman" w:eastAsia="Times New Roman" w:hAnsi="Times New Roman" w:cs="Times New Roman"/>
          <w:b/>
          <w:bCs/>
          <w:sz w:val="28"/>
          <w:szCs w:val="28"/>
        </w:rPr>
        <w:t>theo quy định</w:t>
      </w:r>
      <w:r>
        <w:rPr>
          <w:rFonts w:ascii="Times New Roman" w:eastAsia="Times New Roman" w:hAnsi="Times New Roman" w:cs="Times New Roman"/>
          <w:b/>
          <w:bCs/>
          <w:sz w:val="28"/>
          <w:szCs w:val="28"/>
        </w:rPr>
        <w:t xml:space="preserve"> tại Nghị định số 289/2025/NĐ-CP của Chính phủ hướng dẫn </w:t>
      </w:r>
    </w:p>
    <w:p w14:paraId="0ACA9ABA" w14:textId="77777777" w:rsidR="00325288" w:rsidRDefault="008D5F8B">
      <w:pPr>
        <w:tabs>
          <w:tab w:val="left" w:pos="709"/>
        </w:tabs>
        <w:ind w:left="-142" w:right="-143"/>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t xml:space="preserve">thi hành Nghị quyết số 197/2025/QH15 ngày 17 tháng 5 năm 2025 của </w:t>
      </w:r>
    </w:p>
    <w:p w14:paraId="368D91B6" w14:textId="199E88A5" w:rsidR="00F5302D" w:rsidRPr="00325288" w:rsidRDefault="008D5F8B">
      <w:pPr>
        <w:tabs>
          <w:tab w:val="left" w:pos="709"/>
        </w:tabs>
        <w:ind w:left="-142" w:right="-143"/>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t xml:space="preserve">Quốc hội về một số cơ chế, chính sách đặc biệt tạo đột phá trong xây dựng </w:t>
      </w:r>
    </w:p>
    <w:p w14:paraId="58140C1F" w14:textId="35A92F6F" w:rsidR="00F040AD" w:rsidRPr="00875160" w:rsidRDefault="008D5F8B">
      <w:pPr>
        <w:tabs>
          <w:tab w:val="left" w:pos="709"/>
        </w:tabs>
        <w:ind w:left="-142" w:right="-143"/>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và tổ chức thi hành pháp luật</w:t>
      </w:r>
    </w:p>
    <w:p w14:paraId="1421F315" w14:textId="77777777" w:rsidR="00F040AD" w:rsidRDefault="00F040AD">
      <w:pPr>
        <w:ind w:firstLine="561"/>
        <w:jc w:val="both"/>
        <w:rPr>
          <w:rFonts w:ascii="Times New Roman" w:eastAsia="Times New Roman" w:hAnsi="Times New Roman" w:cs="Times New Roman"/>
          <w:i/>
          <w:iCs/>
          <w:color w:val="000000"/>
          <w:sz w:val="28"/>
          <w:szCs w:val="28"/>
        </w:rPr>
      </w:pPr>
    </w:p>
    <w:p w14:paraId="7DD6571C" w14:textId="77777777" w:rsidR="00F5302D" w:rsidRPr="005D2074" w:rsidRDefault="00F5302D" w:rsidP="00F5302D">
      <w:pPr>
        <w:spacing w:before="120" w:after="120" w:line="252" w:lineRule="auto"/>
        <w:ind w:firstLine="360"/>
        <w:jc w:val="both"/>
        <w:rPr>
          <w:rFonts w:ascii="Times New Roman" w:eastAsia="Times New Roman" w:hAnsi="Times New Roman" w:cs="Times New Roman"/>
          <w:i/>
          <w:iCs/>
          <w:color w:val="000000"/>
          <w:sz w:val="28"/>
          <w:szCs w:val="28"/>
          <w:lang w:val="vi-VN"/>
        </w:rPr>
      </w:pPr>
    </w:p>
    <w:p w14:paraId="75771CBB" w14:textId="203F34BD" w:rsidR="00F040AD" w:rsidRPr="00A812F6" w:rsidRDefault="008D5F8B" w:rsidP="00F5302D">
      <w:pPr>
        <w:spacing w:before="120" w:after="120" w:line="252" w:lineRule="auto"/>
        <w:ind w:firstLine="360"/>
        <w:jc w:val="both"/>
        <w:rPr>
          <w:rFonts w:ascii="Times New Roman" w:eastAsia="Times New Roman" w:hAnsi="Times New Roman" w:cs="Times New Roman"/>
          <w:i/>
          <w:iCs/>
          <w:color w:val="000000"/>
          <w:sz w:val="28"/>
          <w:szCs w:val="28"/>
        </w:rPr>
      </w:pPr>
      <w:r w:rsidRPr="00A812F6">
        <w:rPr>
          <w:rFonts w:ascii="Times New Roman" w:eastAsia="Times New Roman" w:hAnsi="Times New Roman" w:cs="Times New Roman"/>
          <w:i/>
          <w:iCs/>
          <w:color w:val="000000"/>
          <w:sz w:val="28"/>
          <w:szCs w:val="28"/>
        </w:rPr>
        <w:t xml:space="preserve">Căn cứ Nghị quyết số 197/2025/QH15 ngày 17 tháng 5 năm 2025 của </w:t>
      </w:r>
      <w:r w:rsidR="00325288">
        <w:rPr>
          <w:rFonts w:ascii="Times New Roman" w:eastAsia="Times New Roman" w:hAnsi="Times New Roman" w:cs="Times New Roman"/>
          <w:i/>
          <w:iCs/>
          <w:color w:val="000000"/>
          <w:sz w:val="28"/>
          <w:szCs w:val="28"/>
          <w:lang w:val="vi-VN"/>
        </w:rPr>
        <w:t xml:space="preserve">   </w:t>
      </w:r>
      <w:r w:rsidRPr="00A812F6">
        <w:rPr>
          <w:rFonts w:ascii="Times New Roman" w:eastAsia="Times New Roman" w:hAnsi="Times New Roman" w:cs="Times New Roman"/>
          <w:i/>
          <w:iCs/>
          <w:color w:val="000000"/>
          <w:sz w:val="28"/>
          <w:szCs w:val="28"/>
        </w:rPr>
        <w:t xml:space="preserve">Quốc hội về một số cơ chế, chính sách đặc biệt tạo đột phá trong xây dựng và </w:t>
      </w:r>
      <w:r w:rsidR="00BC3391">
        <w:rPr>
          <w:rFonts w:ascii="Times New Roman" w:eastAsia="Times New Roman" w:hAnsi="Times New Roman" w:cs="Times New Roman"/>
          <w:i/>
          <w:iCs/>
          <w:color w:val="000000"/>
          <w:sz w:val="28"/>
          <w:szCs w:val="28"/>
          <w:lang w:val="vi-VN"/>
        </w:rPr>
        <w:t xml:space="preserve"> </w:t>
      </w:r>
      <w:r w:rsidRPr="00A812F6">
        <w:rPr>
          <w:rFonts w:ascii="Times New Roman" w:eastAsia="Times New Roman" w:hAnsi="Times New Roman" w:cs="Times New Roman"/>
          <w:i/>
          <w:iCs/>
          <w:color w:val="000000"/>
          <w:sz w:val="28"/>
          <w:szCs w:val="28"/>
        </w:rPr>
        <w:t xml:space="preserve">tổ chức thi hành pháp luật; </w:t>
      </w:r>
    </w:p>
    <w:p w14:paraId="7596234C" w14:textId="1484FFEF" w:rsidR="00F040AD" w:rsidRPr="00A812F6" w:rsidRDefault="008D5F8B" w:rsidP="00F5302D">
      <w:pPr>
        <w:spacing w:before="120" w:after="120" w:line="252" w:lineRule="auto"/>
        <w:ind w:firstLine="360"/>
        <w:jc w:val="both"/>
        <w:rPr>
          <w:rFonts w:ascii="Times New Roman" w:eastAsia="Times New Roman" w:hAnsi="Times New Roman" w:cs="Times New Roman"/>
          <w:i/>
          <w:iCs/>
          <w:color w:val="000000"/>
          <w:sz w:val="28"/>
          <w:szCs w:val="28"/>
        </w:rPr>
      </w:pPr>
      <w:r w:rsidRPr="00A812F6">
        <w:rPr>
          <w:rFonts w:ascii="Times New Roman" w:eastAsia="Times New Roman" w:hAnsi="Times New Roman" w:cs="Times New Roman"/>
          <w:i/>
          <w:iCs/>
          <w:color w:val="000000"/>
          <w:sz w:val="28"/>
          <w:szCs w:val="28"/>
        </w:rPr>
        <w:t>Căn cứ Nghị định số 289/2025/NĐ-CP c</w:t>
      </w:r>
      <w:r w:rsidR="00325288">
        <w:rPr>
          <w:rFonts w:ascii="Times New Roman" w:eastAsia="Times New Roman" w:hAnsi="Times New Roman" w:cs="Times New Roman"/>
          <w:i/>
          <w:iCs/>
          <w:color w:val="000000"/>
          <w:sz w:val="28"/>
          <w:szCs w:val="28"/>
        </w:rPr>
        <w:t>ủa Chính phủ hướng dẫn thi hành</w:t>
      </w:r>
      <w:r w:rsidR="00325288">
        <w:rPr>
          <w:rFonts w:ascii="Times New Roman" w:eastAsia="Times New Roman" w:hAnsi="Times New Roman" w:cs="Times New Roman"/>
          <w:i/>
          <w:iCs/>
          <w:color w:val="000000"/>
          <w:sz w:val="28"/>
          <w:szCs w:val="28"/>
          <w:lang w:val="vi-VN"/>
        </w:rPr>
        <w:t xml:space="preserve"> </w:t>
      </w:r>
      <w:r w:rsidRPr="000F2358">
        <w:rPr>
          <w:rFonts w:ascii="Times New Roman" w:eastAsia="Times New Roman" w:hAnsi="Times New Roman" w:cs="Times New Roman"/>
          <w:i/>
          <w:iCs/>
          <w:color w:val="000000"/>
          <w:sz w:val="27"/>
          <w:szCs w:val="28"/>
        </w:rPr>
        <w:t>Nghị quyết số 197/2025/QH15 ngày 17 tháng</w:t>
      </w:r>
      <w:r w:rsidR="00325288" w:rsidRPr="000F2358">
        <w:rPr>
          <w:rFonts w:ascii="Times New Roman" w:eastAsia="Times New Roman" w:hAnsi="Times New Roman" w:cs="Times New Roman"/>
          <w:i/>
          <w:iCs/>
          <w:color w:val="000000"/>
          <w:sz w:val="27"/>
          <w:szCs w:val="28"/>
        </w:rPr>
        <w:t xml:space="preserve"> 5 năm 2025 của Quốc hội về một</w:t>
      </w:r>
      <w:r w:rsidR="00325288" w:rsidRPr="000F2358">
        <w:rPr>
          <w:rFonts w:ascii="Times New Roman" w:eastAsia="Times New Roman" w:hAnsi="Times New Roman" w:cs="Times New Roman"/>
          <w:i/>
          <w:iCs/>
          <w:color w:val="000000"/>
          <w:sz w:val="27"/>
          <w:szCs w:val="28"/>
          <w:lang w:val="vi-VN"/>
        </w:rPr>
        <w:t xml:space="preserve"> </w:t>
      </w:r>
      <w:r w:rsidR="00325288" w:rsidRPr="000F2358">
        <w:rPr>
          <w:rFonts w:ascii="Times New Roman" w:eastAsia="Times New Roman" w:hAnsi="Times New Roman" w:cs="Times New Roman"/>
          <w:i/>
          <w:iCs/>
          <w:color w:val="000000"/>
          <w:sz w:val="27"/>
          <w:szCs w:val="28"/>
        </w:rPr>
        <w:t>số</w:t>
      </w:r>
      <w:r w:rsidR="000F2358">
        <w:rPr>
          <w:rFonts w:ascii="Times New Roman" w:eastAsia="Times New Roman" w:hAnsi="Times New Roman" w:cs="Times New Roman"/>
          <w:i/>
          <w:iCs/>
          <w:color w:val="000000"/>
          <w:sz w:val="28"/>
          <w:szCs w:val="28"/>
          <w:lang w:val="vi-VN"/>
        </w:rPr>
        <w:t xml:space="preserve"> </w:t>
      </w:r>
      <w:r w:rsidRPr="00A812F6">
        <w:rPr>
          <w:rFonts w:ascii="Times New Roman" w:eastAsia="Times New Roman" w:hAnsi="Times New Roman" w:cs="Times New Roman"/>
          <w:i/>
          <w:iCs/>
          <w:color w:val="000000"/>
          <w:sz w:val="28"/>
          <w:szCs w:val="28"/>
        </w:rPr>
        <w:t xml:space="preserve">cơ chế, chính sách đặc biệt tạo đột phá trong xây dựng và tổ chức thi hành </w:t>
      </w:r>
      <w:r w:rsidR="005D2074">
        <w:rPr>
          <w:rFonts w:ascii="Times New Roman" w:eastAsia="Times New Roman" w:hAnsi="Times New Roman" w:cs="Times New Roman"/>
          <w:i/>
          <w:iCs/>
          <w:color w:val="000000"/>
          <w:sz w:val="28"/>
          <w:szCs w:val="28"/>
          <w:lang w:val="vi-VN"/>
        </w:rPr>
        <w:t xml:space="preserve"> </w:t>
      </w:r>
      <w:r w:rsidRPr="00A812F6">
        <w:rPr>
          <w:rFonts w:ascii="Times New Roman" w:eastAsia="Times New Roman" w:hAnsi="Times New Roman" w:cs="Times New Roman"/>
          <w:i/>
          <w:iCs/>
          <w:color w:val="000000"/>
          <w:sz w:val="28"/>
          <w:szCs w:val="28"/>
        </w:rPr>
        <w:t>pháp luật;</w:t>
      </w:r>
    </w:p>
    <w:p w14:paraId="1BD51412"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i/>
          <w:iCs/>
          <w:color w:val="000000"/>
          <w:sz w:val="28"/>
          <w:szCs w:val="28"/>
        </w:rPr>
      </w:pPr>
      <w:r w:rsidRPr="00A812F6">
        <w:rPr>
          <w:rFonts w:ascii="Times New Roman" w:eastAsia="Times New Roman" w:hAnsi="Times New Roman" w:cs="Times New Roman"/>
          <w:i/>
          <w:iCs/>
          <w:color w:val="000000"/>
          <w:sz w:val="28"/>
          <w:szCs w:val="28"/>
        </w:rPr>
        <w:t xml:space="preserve">Căn cứ Nghị định số 28/2025/NĐ-CP của Chính phủ quy định chức năng, </w:t>
      </w:r>
      <w:r w:rsidRPr="000F2358">
        <w:rPr>
          <w:rFonts w:ascii="Times New Roman" w:eastAsia="Times New Roman" w:hAnsi="Times New Roman" w:cs="Times New Roman"/>
          <w:i/>
          <w:iCs/>
          <w:color w:val="000000"/>
          <w:sz w:val="27"/>
          <w:szCs w:val="27"/>
        </w:rPr>
        <w:t>nhiệm vụ, quyền hạn và cơ cấu tổ chức của Bộ Ngoại giao được sửa đổi, bổ sung</w:t>
      </w:r>
      <w:r w:rsidRPr="00A812F6">
        <w:rPr>
          <w:rFonts w:ascii="Times New Roman" w:eastAsia="Times New Roman" w:hAnsi="Times New Roman" w:cs="Times New Roman"/>
          <w:i/>
          <w:iCs/>
          <w:color w:val="000000"/>
          <w:sz w:val="28"/>
          <w:szCs w:val="28"/>
        </w:rPr>
        <w:t xml:space="preserve"> bởi Nghị định số 109/2025/NĐ-CP;</w:t>
      </w:r>
    </w:p>
    <w:p w14:paraId="586FBAF3"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i/>
          <w:iCs/>
          <w:color w:val="000000"/>
          <w:sz w:val="28"/>
          <w:szCs w:val="28"/>
        </w:rPr>
      </w:pPr>
      <w:r w:rsidRPr="00A812F6">
        <w:rPr>
          <w:rFonts w:ascii="Times New Roman" w:eastAsia="Times New Roman" w:hAnsi="Times New Roman" w:cs="Times New Roman"/>
          <w:i/>
          <w:iCs/>
          <w:color w:val="000000"/>
          <w:sz w:val="28"/>
          <w:szCs w:val="28"/>
        </w:rPr>
        <w:t>Theo đề nghị của Vụ trưởng Vụ Luật pháp và Điều ước quốc tế;</w:t>
      </w:r>
    </w:p>
    <w:p w14:paraId="5163CFE6" w14:textId="77777777" w:rsidR="00F040AD" w:rsidRPr="00902753" w:rsidRDefault="008D5F8B" w:rsidP="00F5302D">
      <w:pPr>
        <w:spacing w:before="120" w:after="120" w:line="252" w:lineRule="auto"/>
        <w:ind w:firstLine="360"/>
        <w:jc w:val="both"/>
        <w:rPr>
          <w:rFonts w:ascii="Times New Roman" w:eastAsia="Times New Roman" w:hAnsi="Times New Roman" w:cs="Times New Roman"/>
          <w:i/>
          <w:iCs/>
          <w:color w:val="000000"/>
          <w:sz w:val="28"/>
          <w:szCs w:val="28"/>
          <w:lang w:val="vi-VN"/>
        </w:rPr>
      </w:pPr>
      <w:r w:rsidRPr="00A812F6">
        <w:rPr>
          <w:rFonts w:ascii="Times New Roman" w:eastAsia="Times New Roman" w:hAnsi="Times New Roman" w:cs="Times New Roman"/>
          <w:i/>
          <w:iCs/>
          <w:color w:val="000000"/>
          <w:sz w:val="28"/>
          <w:szCs w:val="28"/>
        </w:rPr>
        <w:t xml:space="preserve">Bộ trưởng Bộ Ngoại giao ban hành </w:t>
      </w:r>
      <w:bookmarkStart w:id="2" w:name="bookmark=id.eq8a8ejfgvve" w:colFirst="0" w:colLast="0"/>
      <w:bookmarkEnd w:id="2"/>
      <w:r w:rsidRPr="00A812F6">
        <w:rPr>
          <w:rFonts w:ascii="Times New Roman" w:eastAsia="Times New Roman" w:hAnsi="Times New Roman" w:cs="Times New Roman"/>
          <w:i/>
          <w:iCs/>
          <w:color w:val="000000"/>
          <w:sz w:val="28"/>
          <w:szCs w:val="28"/>
        </w:rPr>
        <w:t xml:space="preserve">Thông tư hướng dẫn một số nội dung tại </w:t>
      </w:r>
      <w:r w:rsidRPr="00084285">
        <w:rPr>
          <w:rFonts w:ascii="Times New Roman" w:eastAsia="Times New Roman" w:hAnsi="Times New Roman" w:cs="Times New Roman"/>
          <w:i/>
          <w:iCs/>
          <w:color w:val="000000"/>
          <w:sz w:val="27"/>
          <w:szCs w:val="27"/>
        </w:rPr>
        <w:t>Nghị định số 289/2025/NĐ-CP của Chính phủ hướng dẫn thi hành Nghị quyết số</w:t>
      </w:r>
      <w:r w:rsidRPr="00A812F6">
        <w:rPr>
          <w:rFonts w:ascii="Times New Roman" w:eastAsia="Times New Roman" w:hAnsi="Times New Roman" w:cs="Times New Roman"/>
          <w:i/>
          <w:iCs/>
          <w:color w:val="000000"/>
          <w:sz w:val="28"/>
          <w:szCs w:val="28"/>
        </w:rPr>
        <w:t xml:space="preserve"> 197/2025/QH15 ngày 17 tháng 5 năm 2025 của Quốc hội về một số cơ chế, chính sách đặc biệt tạo đột phá trong xây dựng và tổ chức thi hành pháp luật.</w:t>
      </w:r>
    </w:p>
    <w:p w14:paraId="5BF23BA8" w14:textId="77777777" w:rsidR="00F5302D" w:rsidRPr="00325288" w:rsidRDefault="00F5302D" w:rsidP="00F5302D">
      <w:pPr>
        <w:spacing w:before="120" w:after="120" w:line="252" w:lineRule="auto"/>
        <w:ind w:firstLine="360"/>
        <w:jc w:val="both"/>
        <w:rPr>
          <w:rFonts w:ascii="Times New Roman" w:eastAsia="Times New Roman" w:hAnsi="Times New Roman" w:cs="Times New Roman"/>
          <w:b/>
          <w:bCs/>
          <w:color w:val="000000"/>
          <w:sz w:val="28"/>
          <w:szCs w:val="28"/>
        </w:rPr>
      </w:pPr>
    </w:p>
    <w:p w14:paraId="7D2B794D" w14:textId="1798CCB7" w:rsidR="00F040AD" w:rsidRPr="00A812F6" w:rsidRDefault="008D5F8B" w:rsidP="00F5302D">
      <w:pPr>
        <w:spacing w:before="120" w:after="120" w:line="252" w:lineRule="auto"/>
        <w:ind w:firstLine="360"/>
        <w:jc w:val="both"/>
        <w:rPr>
          <w:rFonts w:ascii="Times New Roman" w:eastAsia="Times New Roman" w:hAnsi="Times New Roman" w:cs="Times New Roman"/>
          <w:b/>
          <w:bCs/>
          <w:color w:val="000000"/>
          <w:sz w:val="28"/>
          <w:szCs w:val="28"/>
        </w:rPr>
      </w:pPr>
      <w:r w:rsidRPr="00A812F6">
        <w:rPr>
          <w:rFonts w:ascii="Times New Roman" w:eastAsia="Times New Roman" w:hAnsi="Times New Roman" w:cs="Times New Roman"/>
          <w:b/>
          <w:bCs/>
          <w:color w:val="000000"/>
          <w:sz w:val="28"/>
          <w:szCs w:val="28"/>
        </w:rPr>
        <w:t>Điều 1. Phạm vi điều chỉnh</w:t>
      </w:r>
    </w:p>
    <w:p w14:paraId="07D97B82" w14:textId="0393EC87"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color w:val="000000"/>
          <w:sz w:val="28"/>
          <w:szCs w:val="28"/>
        </w:rPr>
        <w:t>Thông tư này hướng dẫn thực hiện một số nội dung</w:t>
      </w:r>
      <w:r w:rsidR="0071099E" w:rsidRPr="00875160">
        <w:rPr>
          <w:rFonts w:ascii="Times New Roman" w:eastAsia="Times New Roman" w:hAnsi="Times New Roman" w:cs="Times New Roman"/>
          <w:color w:val="000000"/>
          <w:sz w:val="28"/>
          <w:szCs w:val="28"/>
        </w:rPr>
        <w:t xml:space="preserve"> thuộc thẩm quyền của </w:t>
      </w:r>
      <w:r w:rsidR="00902753">
        <w:rPr>
          <w:rFonts w:ascii="Times New Roman" w:eastAsia="Times New Roman" w:hAnsi="Times New Roman" w:cs="Times New Roman"/>
          <w:color w:val="000000"/>
          <w:sz w:val="28"/>
          <w:szCs w:val="28"/>
          <w:lang w:val="vi-VN"/>
        </w:rPr>
        <w:t xml:space="preserve"> </w:t>
      </w:r>
      <w:r w:rsidR="0071099E" w:rsidRPr="00875160">
        <w:rPr>
          <w:rFonts w:ascii="Times New Roman" w:eastAsia="Times New Roman" w:hAnsi="Times New Roman" w:cs="Times New Roman"/>
          <w:color w:val="000000"/>
          <w:sz w:val="28"/>
          <w:szCs w:val="28"/>
        </w:rPr>
        <w:t>Bộ Ngoại giao theo quy định</w:t>
      </w:r>
      <w:r w:rsidRPr="00A812F6">
        <w:rPr>
          <w:rFonts w:ascii="Times New Roman" w:eastAsia="Times New Roman" w:hAnsi="Times New Roman" w:cs="Times New Roman"/>
          <w:color w:val="000000"/>
          <w:sz w:val="28"/>
          <w:szCs w:val="28"/>
        </w:rPr>
        <w:t xml:space="preserve"> tại Nghị định số 289/</w:t>
      </w:r>
      <w:r w:rsidR="00313AC2" w:rsidRPr="00875160">
        <w:rPr>
          <w:rFonts w:ascii="Times New Roman" w:eastAsia="Times New Roman" w:hAnsi="Times New Roman" w:cs="Times New Roman"/>
          <w:color w:val="000000"/>
          <w:sz w:val="28"/>
          <w:szCs w:val="28"/>
        </w:rPr>
        <w:t>2025/</w:t>
      </w:r>
      <w:r w:rsidRPr="00A812F6">
        <w:rPr>
          <w:rFonts w:ascii="Times New Roman" w:eastAsia="Times New Roman" w:hAnsi="Times New Roman" w:cs="Times New Roman"/>
          <w:color w:val="000000"/>
          <w:sz w:val="28"/>
          <w:szCs w:val="28"/>
        </w:rPr>
        <w:t xml:space="preserve">NĐ-CP của Chính phủ </w:t>
      </w:r>
      <w:r w:rsidRPr="00902753">
        <w:rPr>
          <w:rFonts w:ascii="Times New Roman" w:eastAsia="Times New Roman" w:hAnsi="Times New Roman" w:cs="Times New Roman"/>
          <w:color w:val="000000"/>
          <w:sz w:val="27"/>
          <w:szCs w:val="27"/>
        </w:rPr>
        <w:t>hướng dẫn thi hành Nghị quyết số 197/2025/QH15 ngày 17 tháng 5 năm 2025 củ</w:t>
      </w:r>
      <w:r w:rsidRPr="00A812F6">
        <w:rPr>
          <w:rFonts w:ascii="Times New Roman" w:eastAsia="Times New Roman" w:hAnsi="Times New Roman" w:cs="Times New Roman"/>
          <w:color w:val="000000"/>
          <w:sz w:val="28"/>
          <w:szCs w:val="28"/>
        </w:rPr>
        <w:t xml:space="preserve">a Quốc hội về một số cơ chế, chính sách đặc biệt tạo đột phá trong xây dựng và </w:t>
      </w:r>
      <w:r w:rsidR="00902753">
        <w:rPr>
          <w:rFonts w:ascii="Times New Roman" w:eastAsia="Times New Roman" w:hAnsi="Times New Roman" w:cs="Times New Roman"/>
          <w:color w:val="000000"/>
          <w:sz w:val="28"/>
          <w:szCs w:val="28"/>
          <w:lang w:val="vi-VN"/>
        </w:rPr>
        <w:t xml:space="preserve"> </w:t>
      </w:r>
      <w:r w:rsidRPr="00A812F6">
        <w:rPr>
          <w:rFonts w:ascii="Times New Roman" w:eastAsia="Times New Roman" w:hAnsi="Times New Roman" w:cs="Times New Roman"/>
          <w:color w:val="000000"/>
          <w:sz w:val="28"/>
          <w:szCs w:val="28"/>
        </w:rPr>
        <w:t xml:space="preserve">tổ chức thi hành pháp luật (sau đây gọi là </w:t>
      </w:r>
      <w:r w:rsidR="002B5A68" w:rsidRPr="00875160">
        <w:rPr>
          <w:rFonts w:ascii="Times New Roman" w:eastAsia="Times New Roman" w:hAnsi="Times New Roman" w:cs="Times New Roman"/>
          <w:color w:val="000000"/>
          <w:sz w:val="28"/>
          <w:szCs w:val="28"/>
        </w:rPr>
        <w:t xml:space="preserve">Nghị quyết số 197/2025/QH15 và </w:t>
      </w:r>
      <w:r w:rsidRPr="00A812F6">
        <w:rPr>
          <w:rFonts w:ascii="Times New Roman" w:eastAsia="Times New Roman" w:hAnsi="Times New Roman" w:cs="Times New Roman"/>
          <w:color w:val="000000"/>
          <w:sz w:val="28"/>
          <w:szCs w:val="28"/>
        </w:rPr>
        <w:t>Nghị định số 289/2025/NĐ-CP), bao gồm:</w:t>
      </w:r>
    </w:p>
    <w:p w14:paraId="3D63D982" w14:textId="4052DCE9" w:rsidR="00F040AD" w:rsidRPr="00A812F6" w:rsidRDefault="008D5F8B" w:rsidP="00F5302D">
      <w:pPr>
        <w:spacing w:before="120" w:after="120" w:line="252" w:lineRule="auto"/>
        <w:ind w:firstLine="360"/>
        <w:jc w:val="both"/>
        <w:rPr>
          <w:rFonts w:ascii="Times New Roman" w:eastAsia="Times New Roman" w:hAnsi="Times New Roman" w:cs="Times New Roman"/>
          <w:sz w:val="28"/>
          <w:szCs w:val="28"/>
        </w:rPr>
      </w:pPr>
      <w:r w:rsidRPr="00A812F6">
        <w:rPr>
          <w:rFonts w:ascii="Times New Roman" w:eastAsia="Times New Roman" w:hAnsi="Times New Roman" w:cs="Times New Roman"/>
          <w:color w:val="000000"/>
          <w:sz w:val="28"/>
          <w:szCs w:val="28"/>
        </w:rPr>
        <w:lastRenderedPageBreak/>
        <w:t xml:space="preserve">1. </w:t>
      </w:r>
      <w:r w:rsidRPr="00A812F6">
        <w:rPr>
          <w:rFonts w:ascii="Times New Roman" w:eastAsia="Times New Roman" w:hAnsi="Times New Roman" w:cs="Times New Roman"/>
          <w:sz w:val="28"/>
          <w:szCs w:val="28"/>
        </w:rPr>
        <w:t xml:space="preserve">Danh mục nhiệm vụ, hoạt động và định mức khoán chi cho nhiệm vụ, </w:t>
      </w:r>
      <w:r w:rsidRPr="00A812F6">
        <w:rPr>
          <w:rFonts w:ascii="Times New Roman" w:eastAsia="Times New Roman" w:hAnsi="Times New Roman" w:cs="Times New Roman"/>
          <w:sz w:val="28"/>
          <w:szCs w:val="28"/>
        </w:rPr>
        <w:br/>
        <w:t xml:space="preserve">hoạt động xây dựng </w:t>
      </w:r>
      <w:r w:rsidR="00093E34" w:rsidRPr="00875160">
        <w:rPr>
          <w:rFonts w:ascii="Times New Roman" w:eastAsia="Times New Roman" w:hAnsi="Times New Roman" w:cs="Times New Roman"/>
          <w:sz w:val="28"/>
          <w:szCs w:val="28"/>
        </w:rPr>
        <w:t>t</w:t>
      </w:r>
      <w:r w:rsidRPr="00A812F6">
        <w:rPr>
          <w:rFonts w:ascii="Times New Roman" w:eastAsia="Times New Roman" w:hAnsi="Times New Roman" w:cs="Times New Roman"/>
          <w:sz w:val="28"/>
          <w:szCs w:val="28"/>
        </w:rPr>
        <w:t xml:space="preserve">hông tư thuộc thẩm quyền ban hành của Bộ trưởng Bộ </w:t>
      </w:r>
      <w:r w:rsidRPr="00A812F6">
        <w:rPr>
          <w:rFonts w:ascii="Times New Roman" w:eastAsia="Times New Roman" w:hAnsi="Times New Roman" w:cs="Times New Roman"/>
          <w:sz w:val="28"/>
          <w:szCs w:val="28"/>
        </w:rPr>
        <w:br/>
        <w:t xml:space="preserve">Ngoại giao và </w:t>
      </w:r>
      <w:r w:rsidR="00093E34" w:rsidRPr="00875160">
        <w:rPr>
          <w:rFonts w:ascii="Times New Roman" w:eastAsia="Times New Roman" w:hAnsi="Times New Roman" w:cs="Times New Roman"/>
          <w:sz w:val="28"/>
          <w:szCs w:val="28"/>
        </w:rPr>
        <w:t>t</w:t>
      </w:r>
      <w:r w:rsidRPr="00A812F6">
        <w:rPr>
          <w:rFonts w:ascii="Times New Roman" w:eastAsia="Times New Roman" w:hAnsi="Times New Roman" w:cs="Times New Roman"/>
          <w:sz w:val="28"/>
          <w:szCs w:val="28"/>
        </w:rPr>
        <w:t>hông tư liên tịch do Bộ Ngoại giao chủ trì soạn thảo.</w:t>
      </w:r>
    </w:p>
    <w:p w14:paraId="3A9C1B4E"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sz w:val="28"/>
          <w:szCs w:val="28"/>
        </w:rPr>
      </w:pPr>
      <w:r w:rsidRPr="00A812F6">
        <w:rPr>
          <w:rFonts w:ascii="Times New Roman" w:eastAsia="Times New Roman" w:hAnsi="Times New Roman" w:cs="Times New Roman"/>
          <w:color w:val="000000"/>
          <w:sz w:val="28"/>
          <w:szCs w:val="28"/>
        </w:rPr>
        <w:t xml:space="preserve">2. </w:t>
      </w:r>
      <w:r w:rsidRPr="00A812F6">
        <w:rPr>
          <w:rFonts w:ascii="Times New Roman" w:eastAsia="Times New Roman" w:hAnsi="Times New Roman" w:cs="Times New Roman"/>
          <w:sz w:val="28"/>
          <w:szCs w:val="28"/>
        </w:rPr>
        <w:t xml:space="preserve">Danh mục nhiệm vụ, hoạt động và định mức khoán chi cho công tác điều </w:t>
      </w:r>
      <w:r w:rsidRPr="00902753">
        <w:rPr>
          <w:rFonts w:ascii="Times New Roman" w:eastAsia="Times New Roman" w:hAnsi="Times New Roman" w:cs="Times New Roman"/>
          <w:sz w:val="27"/>
          <w:szCs w:val="27"/>
        </w:rPr>
        <w:t>ước quốc tế bao gồm nhiệm vụ, hoạt động xây dựng điều ước quốc tế do Bộ Ngoại</w:t>
      </w:r>
      <w:r w:rsidRPr="00A812F6">
        <w:rPr>
          <w:rFonts w:ascii="Times New Roman" w:eastAsia="Times New Roman" w:hAnsi="Times New Roman" w:cs="Times New Roman"/>
          <w:sz w:val="28"/>
          <w:szCs w:val="28"/>
        </w:rPr>
        <w:t xml:space="preserve"> </w:t>
      </w:r>
      <w:r w:rsidRPr="00902753">
        <w:rPr>
          <w:rFonts w:ascii="Times New Roman" w:eastAsia="Times New Roman" w:hAnsi="Times New Roman" w:cs="Times New Roman"/>
          <w:sz w:val="27"/>
          <w:szCs w:val="27"/>
        </w:rPr>
        <w:t>giao chủ trì đề xuất và nhiệm vụ, hoạt động kiểm tra điều ước quốc tế do Bộ Ngoại</w:t>
      </w:r>
      <w:r w:rsidRPr="00A812F6">
        <w:rPr>
          <w:rFonts w:ascii="Times New Roman" w:eastAsia="Times New Roman" w:hAnsi="Times New Roman" w:cs="Times New Roman"/>
          <w:sz w:val="28"/>
          <w:szCs w:val="28"/>
        </w:rPr>
        <w:t xml:space="preserve"> giao thực hiện.</w:t>
      </w:r>
    </w:p>
    <w:p w14:paraId="11D05954"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sz w:val="28"/>
          <w:szCs w:val="28"/>
        </w:rPr>
      </w:pPr>
      <w:r w:rsidRPr="00A812F6">
        <w:rPr>
          <w:rFonts w:ascii="Times New Roman" w:eastAsia="Times New Roman" w:hAnsi="Times New Roman" w:cs="Times New Roman"/>
          <w:color w:val="000000"/>
          <w:sz w:val="28"/>
          <w:szCs w:val="28"/>
        </w:rPr>
        <w:t xml:space="preserve">3. </w:t>
      </w:r>
      <w:r w:rsidRPr="00084285">
        <w:rPr>
          <w:rFonts w:ascii="Times New Roman" w:eastAsia="Times New Roman" w:hAnsi="Times New Roman" w:cs="Times New Roman"/>
          <w:sz w:val="27"/>
          <w:szCs w:val="27"/>
        </w:rPr>
        <w:t>Thẩm quyền quyết định</w:t>
      </w:r>
      <w:r w:rsidR="0071099E" w:rsidRPr="00084285">
        <w:rPr>
          <w:rFonts w:ascii="Times New Roman" w:eastAsia="Times New Roman" w:hAnsi="Times New Roman" w:cs="Times New Roman"/>
          <w:sz w:val="27"/>
          <w:szCs w:val="27"/>
        </w:rPr>
        <w:t xml:space="preserve"> nội dung chi</w:t>
      </w:r>
      <w:r w:rsidRPr="00084285">
        <w:rPr>
          <w:rFonts w:ascii="Times New Roman" w:eastAsia="Times New Roman" w:hAnsi="Times New Roman" w:cs="Times New Roman"/>
          <w:sz w:val="27"/>
          <w:szCs w:val="27"/>
        </w:rPr>
        <w:t xml:space="preserve">, </w:t>
      </w:r>
      <w:r w:rsidR="0071099E" w:rsidRPr="00084285">
        <w:rPr>
          <w:rFonts w:ascii="Times New Roman" w:eastAsia="Times New Roman" w:hAnsi="Times New Roman" w:cs="Times New Roman"/>
          <w:sz w:val="27"/>
          <w:szCs w:val="27"/>
        </w:rPr>
        <w:t>thay đổi</w:t>
      </w:r>
      <w:r w:rsidRPr="00084285">
        <w:rPr>
          <w:rFonts w:ascii="Times New Roman" w:eastAsia="Times New Roman" w:hAnsi="Times New Roman" w:cs="Times New Roman"/>
          <w:sz w:val="27"/>
          <w:szCs w:val="27"/>
        </w:rPr>
        <w:t xml:space="preserve"> nội dung chi cho công tác xây</w:t>
      </w:r>
      <w:r w:rsidRPr="0057146D">
        <w:rPr>
          <w:rFonts w:ascii="Times New Roman" w:eastAsia="Times New Roman" w:hAnsi="Times New Roman" w:cs="Times New Roman"/>
          <w:sz w:val="27"/>
          <w:szCs w:val="27"/>
        </w:rPr>
        <w:t xml:space="preserve"> dựng văn bản quy phạm pháp luật, </w:t>
      </w:r>
      <w:sdt>
        <w:sdtPr>
          <w:rPr>
            <w:sz w:val="27"/>
            <w:szCs w:val="27"/>
          </w:rPr>
          <w:tag w:val="goog_rdk_0"/>
          <w:id w:val="522334833"/>
        </w:sdtPr>
        <w:sdtContent>
          <w:sdt>
            <w:sdtPr>
              <w:rPr>
                <w:sz w:val="27"/>
                <w:szCs w:val="27"/>
              </w:rPr>
              <w:tag w:val="goog_rdk_1"/>
              <w:id w:val="1851573677"/>
            </w:sdtPr>
            <w:sdtContent>
              <w:r w:rsidRPr="0057146D">
                <w:rPr>
                  <w:rFonts w:ascii="Times New Roman" w:eastAsia="Times New Roman" w:hAnsi="Times New Roman" w:cs="Times New Roman"/>
                  <w:sz w:val="27"/>
                  <w:szCs w:val="27"/>
                </w:rPr>
                <w:t>xây dựng, kiểm tra</w:t>
              </w:r>
            </w:sdtContent>
          </w:sdt>
        </w:sdtContent>
      </w:sdt>
      <w:r w:rsidRPr="0057146D">
        <w:rPr>
          <w:rFonts w:ascii="Times New Roman" w:eastAsia="Times New Roman" w:hAnsi="Times New Roman" w:cs="Times New Roman"/>
          <w:sz w:val="27"/>
          <w:szCs w:val="27"/>
        </w:rPr>
        <w:t xml:space="preserve"> điều ước quốc tế tại Bộ</w:t>
      </w:r>
      <w:r w:rsidRPr="00A812F6">
        <w:rPr>
          <w:rFonts w:ascii="Times New Roman" w:eastAsia="Times New Roman" w:hAnsi="Times New Roman" w:cs="Times New Roman"/>
          <w:sz w:val="28"/>
          <w:szCs w:val="28"/>
        </w:rPr>
        <w:t xml:space="preserve"> Ngoại giao.</w:t>
      </w:r>
    </w:p>
    <w:p w14:paraId="00FFA4C4" w14:textId="36AA57AF" w:rsidR="00F040AD" w:rsidRPr="00A812F6" w:rsidRDefault="00000000" w:rsidP="00F5302D">
      <w:pPr>
        <w:spacing w:before="120" w:after="120" w:line="252" w:lineRule="auto"/>
        <w:ind w:firstLine="360"/>
        <w:jc w:val="both"/>
        <w:rPr>
          <w:rFonts w:ascii="Times New Roman" w:eastAsia="Times New Roman" w:hAnsi="Times New Roman" w:cs="Times New Roman"/>
          <w:sz w:val="28"/>
          <w:szCs w:val="28"/>
        </w:rPr>
      </w:pPr>
      <w:sdt>
        <w:sdtPr>
          <w:tag w:val="goog_rdk_2"/>
          <w:id w:val="-1288876602"/>
        </w:sdtPr>
        <w:sdtContent/>
      </w:sdt>
      <w:r w:rsidR="008D5F8B" w:rsidRPr="00A812F6">
        <w:rPr>
          <w:rFonts w:ascii="Times New Roman" w:eastAsia="Times New Roman" w:hAnsi="Times New Roman" w:cs="Times New Roman"/>
          <w:sz w:val="28"/>
          <w:szCs w:val="28"/>
        </w:rPr>
        <w:t xml:space="preserve">4. </w:t>
      </w:r>
      <w:r w:rsidR="004632A4" w:rsidRPr="00875160">
        <w:rPr>
          <w:rFonts w:ascii="Times New Roman" w:eastAsia="Times New Roman" w:hAnsi="Times New Roman" w:cs="Times New Roman"/>
          <w:sz w:val="28"/>
          <w:szCs w:val="28"/>
        </w:rPr>
        <w:t>Thẩm quyền quyết định t</w:t>
      </w:r>
      <w:r w:rsidR="008D5F8B" w:rsidRPr="00A812F6">
        <w:rPr>
          <w:rFonts w:ascii="Times New Roman" w:eastAsia="Times New Roman" w:hAnsi="Times New Roman" w:cs="Times New Roman"/>
          <w:sz w:val="28"/>
          <w:szCs w:val="28"/>
        </w:rPr>
        <w:t>iêu chí xác định chuyên gia, tổ chức tư vấn trong nhiệm vụ, hoạt động xây dựng văn bản quy phạm pháp luật, xây dựng</w:t>
      </w:r>
      <w:sdt>
        <w:sdtPr>
          <w:tag w:val="goog_rdk_3"/>
          <w:id w:val="1619234890"/>
        </w:sdtPr>
        <w:sdtContent>
          <w:r w:rsidR="008D5F8B" w:rsidRPr="00A812F6">
            <w:rPr>
              <w:rFonts w:ascii="Times New Roman" w:eastAsia="Times New Roman" w:hAnsi="Times New Roman" w:cs="Times New Roman"/>
              <w:sz w:val="28"/>
              <w:szCs w:val="28"/>
            </w:rPr>
            <w:t xml:space="preserve">, </w:t>
          </w:r>
          <w:sdt>
            <w:sdtPr>
              <w:tag w:val="goog_rdk_4"/>
              <w:id w:val="955869858"/>
            </w:sdtPr>
            <w:sdtContent>
              <w:r w:rsidR="008D5F8B" w:rsidRPr="00A812F6">
                <w:rPr>
                  <w:rFonts w:ascii="Times New Roman" w:eastAsia="Times New Roman" w:hAnsi="Times New Roman" w:cs="Times New Roman"/>
                  <w:sz w:val="28"/>
                  <w:szCs w:val="28"/>
                </w:rPr>
                <w:t>kiểm tra</w:t>
              </w:r>
            </w:sdtContent>
          </w:sdt>
        </w:sdtContent>
      </w:sdt>
      <w:r w:rsidR="008D5F8B" w:rsidRPr="00A812F6">
        <w:rPr>
          <w:rFonts w:ascii="Times New Roman" w:eastAsia="Times New Roman" w:hAnsi="Times New Roman" w:cs="Times New Roman"/>
          <w:sz w:val="28"/>
          <w:szCs w:val="28"/>
        </w:rPr>
        <w:t xml:space="preserve"> điều ước quốc tế</w:t>
      </w:r>
      <w:sdt>
        <w:sdtPr>
          <w:tag w:val="goog_rdk_5"/>
          <w:id w:val="-287493900"/>
        </w:sdtPr>
        <w:sdtContent>
          <w:r w:rsidR="008D5F8B" w:rsidRPr="00A812F6">
            <w:rPr>
              <w:rFonts w:ascii="Times New Roman" w:eastAsia="Times New Roman" w:hAnsi="Times New Roman" w:cs="Times New Roman"/>
              <w:sz w:val="28"/>
              <w:szCs w:val="28"/>
            </w:rPr>
            <w:t xml:space="preserve"> </w:t>
          </w:r>
          <w:sdt>
            <w:sdtPr>
              <w:tag w:val="goog_rdk_6"/>
              <w:id w:val="-2070448861"/>
            </w:sdtPr>
            <w:sdtContent/>
          </w:sdt>
          <w:sdt>
            <w:sdtPr>
              <w:tag w:val="goog_rdk_7"/>
              <w:id w:val="-1468563147"/>
            </w:sdtPr>
            <w:sdtContent>
              <w:r w:rsidR="008D5F8B" w:rsidRPr="00A812F6">
                <w:rPr>
                  <w:rFonts w:ascii="Times New Roman" w:eastAsia="Times New Roman" w:hAnsi="Times New Roman" w:cs="Times New Roman"/>
                  <w:sz w:val="28"/>
                  <w:szCs w:val="28"/>
                </w:rPr>
                <w:t>tại Bộ Ngoại giao</w:t>
              </w:r>
            </w:sdtContent>
          </w:sdt>
        </w:sdtContent>
      </w:sdt>
      <w:r w:rsidR="008D5F8B" w:rsidRPr="00A812F6">
        <w:rPr>
          <w:rFonts w:ascii="Times New Roman" w:eastAsia="Times New Roman" w:hAnsi="Times New Roman" w:cs="Times New Roman"/>
          <w:sz w:val="28"/>
          <w:szCs w:val="28"/>
        </w:rPr>
        <w:t>.</w:t>
      </w:r>
    </w:p>
    <w:p w14:paraId="6A609DFC"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sz w:val="28"/>
          <w:szCs w:val="28"/>
        </w:rPr>
      </w:pPr>
      <w:r w:rsidRPr="00A812F6">
        <w:rPr>
          <w:rFonts w:ascii="Times New Roman" w:eastAsia="Times New Roman" w:hAnsi="Times New Roman" w:cs="Times New Roman"/>
          <w:sz w:val="28"/>
          <w:szCs w:val="28"/>
        </w:rPr>
        <w:t xml:space="preserve">5. Công tác lập dự toán, quản lý, sử dụng, thanh toán, quyết toán kinh phí chi </w:t>
      </w:r>
      <w:r w:rsidRPr="0057146D">
        <w:rPr>
          <w:rFonts w:ascii="Times New Roman" w:eastAsia="Times New Roman" w:hAnsi="Times New Roman" w:cs="Times New Roman"/>
          <w:sz w:val="27"/>
          <w:szCs w:val="27"/>
        </w:rPr>
        <w:t xml:space="preserve">cho công tác xây dựng văn bản quy phạm pháp luật, </w:t>
      </w:r>
      <w:sdt>
        <w:sdtPr>
          <w:rPr>
            <w:sz w:val="27"/>
            <w:szCs w:val="27"/>
          </w:rPr>
          <w:tag w:val="goog_rdk_8"/>
          <w:id w:val="126236962"/>
        </w:sdtPr>
        <w:sdtContent>
          <w:sdt>
            <w:sdtPr>
              <w:rPr>
                <w:sz w:val="27"/>
                <w:szCs w:val="27"/>
              </w:rPr>
              <w:tag w:val="goog_rdk_9"/>
              <w:id w:val="333836859"/>
            </w:sdtPr>
            <w:sdtContent>
              <w:r w:rsidRPr="0057146D">
                <w:rPr>
                  <w:rFonts w:ascii="Times New Roman" w:eastAsia="Times New Roman" w:hAnsi="Times New Roman" w:cs="Times New Roman"/>
                  <w:sz w:val="27"/>
                  <w:szCs w:val="27"/>
                </w:rPr>
                <w:t>xây dựng</w:t>
              </w:r>
            </w:sdtContent>
          </w:sdt>
        </w:sdtContent>
      </w:sdt>
      <w:sdt>
        <w:sdtPr>
          <w:rPr>
            <w:sz w:val="27"/>
            <w:szCs w:val="27"/>
          </w:rPr>
          <w:tag w:val="goog_rdk_10"/>
          <w:id w:val="376530375"/>
        </w:sdtPr>
        <w:sdtEndPr>
          <w:rPr>
            <w:sz w:val="24"/>
            <w:szCs w:val="24"/>
          </w:rPr>
        </w:sdtEndPr>
        <w:sdtContent>
          <w:r w:rsidRPr="0057146D">
            <w:rPr>
              <w:rFonts w:ascii="Times New Roman" w:eastAsia="Times New Roman" w:hAnsi="Times New Roman" w:cs="Times New Roman"/>
              <w:sz w:val="27"/>
              <w:szCs w:val="27"/>
            </w:rPr>
            <w:t xml:space="preserve">, </w:t>
          </w:r>
          <w:sdt>
            <w:sdtPr>
              <w:rPr>
                <w:sz w:val="27"/>
                <w:szCs w:val="27"/>
              </w:rPr>
              <w:tag w:val="goog_rdk_11"/>
              <w:id w:val="-1270933242"/>
            </w:sdtPr>
            <w:sdtEndPr>
              <w:rPr>
                <w:sz w:val="24"/>
                <w:szCs w:val="24"/>
              </w:rPr>
            </w:sdtEndPr>
            <w:sdtContent>
              <w:r w:rsidRPr="0057146D">
                <w:rPr>
                  <w:rFonts w:ascii="Times New Roman" w:eastAsia="Times New Roman" w:hAnsi="Times New Roman" w:cs="Times New Roman"/>
                  <w:sz w:val="27"/>
                  <w:szCs w:val="27"/>
                </w:rPr>
                <w:t>kiểm tra điều ước</w:t>
              </w:r>
              <w:r w:rsidRPr="00A812F6">
                <w:rPr>
                  <w:rFonts w:ascii="Times New Roman" w:eastAsia="Times New Roman" w:hAnsi="Times New Roman" w:cs="Times New Roman"/>
                  <w:sz w:val="28"/>
                  <w:szCs w:val="28"/>
                </w:rPr>
                <w:t xml:space="preserve"> quốc tế</w:t>
              </w:r>
            </w:sdtContent>
          </w:sdt>
        </w:sdtContent>
      </w:sdt>
      <w:r w:rsidRPr="00A812F6">
        <w:rPr>
          <w:rFonts w:ascii="Times New Roman" w:eastAsia="Times New Roman" w:hAnsi="Times New Roman" w:cs="Times New Roman"/>
          <w:sz w:val="28"/>
          <w:szCs w:val="28"/>
        </w:rPr>
        <w:t xml:space="preserve"> tại Bộ Ngoại giao.</w:t>
      </w:r>
    </w:p>
    <w:p w14:paraId="1799C1E3"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b/>
          <w:bCs/>
          <w:color w:val="000000"/>
          <w:sz w:val="28"/>
          <w:szCs w:val="28"/>
        </w:rPr>
      </w:pPr>
      <w:r w:rsidRPr="00A812F6">
        <w:rPr>
          <w:rFonts w:ascii="Times New Roman" w:eastAsia="Times New Roman" w:hAnsi="Times New Roman" w:cs="Times New Roman"/>
          <w:b/>
          <w:bCs/>
          <w:color w:val="000000"/>
          <w:sz w:val="28"/>
          <w:szCs w:val="28"/>
        </w:rPr>
        <w:t>Điều 2. Đối tượng áp dụng</w:t>
      </w:r>
    </w:p>
    <w:p w14:paraId="00AFF1A4"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color w:val="000000"/>
          <w:sz w:val="28"/>
          <w:szCs w:val="28"/>
        </w:rPr>
        <w:t xml:space="preserve">1. Các cơ quan, đơn vị thuộc Bộ Ngoại giao thực hiện nhiệm vụ, hoạt động </w:t>
      </w:r>
      <w:r w:rsidRPr="0057146D">
        <w:rPr>
          <w:rFonts w:ascii="Times New Roman" w:eastAsia="Times New Roman" w:hAnsi="Times New Roman" w:cs="Times New Roman"/>
          <w:color w:val="000000"/>
          <w:sz w:val="27"/>
          <w:szCs w:val="27"/>
        </w:rPr>
        <w:t>theo phân công của Bộ trưởng Bộ Ngoại giao về</w:t>
      </w:r>
      <w:r w:rsidRPr="0057146D">
        <w:rPr>
          <w:rFonts w:ascii="Times New Roman" w:eastAsia="Times New Roman" w:hAnsi="Times New Roman" w:cs="Times New Roman"/>
          <w:sz w:val="27"/>
          <w:szCs w:val="27"/>
        </w:rPr>
        <w:t xml:space="preserve"> </w:t>
      </w:r>
      <w:r w:rsidRPr="0057146D">
        <w:rPr>
          <w:rFonts w:ascii="Times New Roman" w:eastAsia="Times New Roman" w:hAnsi="Times New Roman" w:cs="Times New Roman"/>
          <w:color w:val="000000"/>
          <w:sz w:val="27"/>
          <w:szCs w:val="27"/>
        </w:rPr>
        <w:t>xây dựng văn bản quy phạm pháp</w:t>
      </w:r>
      <w:r w:rsidRPr="00A812F6">
        <w:rPr>
          <w:rFonts w:ascii="Times New Roman" w:eastAsia="Times New Roman" w:hAnsi="Times New Roman" w:cs="Times New Roman"/>
          <w:color w:val="000000"/>
          <w:sz w:val="28"/>
          <w:szCs w:val="28"/>
        </w:rPr>
        <w:t xml:space="preserve"> luật</w:t>
      </w:r>
      <w:r w:rsidRPr="00A812F6">
        <w:rPr>
          <w:rFonts w:ascii="Times New Roman" w:eastAsia="Times New Roman" w:hAnsi="Times New Roman" w:cs="Times New Roman"/>
          <w:sz w:val="28"/>
          <w:szCs w:val="28"/>
        </w:rPr>
        <w:t>,</w:t>
      </w:r>
      <w:r w:rsidRPr="00A812F6">
        <w:rPr>
          <w:rFonts w:ascii="Times New Roman" w:eastAsia="Times New Roman" w:hAnsi="Times New Roman" w:cs="Times New Roman"/>
          <w:color w:val="000000"/>
          <w:sz w:val="28"/>
          <w:szCs w:val="28"/>
        </w:rPr>
        <w:t xml:space="preserve"> xây dựng, kiểm tra điều ước quốc tế.</w:t>
      </w:r>
    </w:p>
    <w:p w14:paraId="78D5E1B0" w14:textId="7B85D535"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color w:val="000000"/>
          <w:sz w:val="28"/>
          <w:szCs w:val="28"/>
        </w:rPr>
        <w:t xml:space="preserve">2. </w:t>
      </w:r>
      <w:r w:rsidRPr="0057146D">
        <w:rPr>
          <w:rFonts w:ascii="Times New Roman" w:eastAsia="Times New Roman" w:hAnsi="Times New Roman" w:cs="Times New Roman"/>
          <w:color w:val="000000"/>
          <w:sz w:val="27"/>
          <w:szCs w:val="27"/>
        </w:rPr>
        <w:t>Các cơ quan, đơn vị, tổ chức, cá nhân có liên quan đến lập dự toán, quản lý</w:t>
      </w:r>
      <w:r w:rsidRPr="00A812F6">
        <w:rPr>
          <w:rFonts w:ascii="Times New Roman" w:eastAsia="Times New Roman" w:hAnsi="Times New Roman" w:cs="Times New Roman"/>
          <w:color w:val="000000"/>
          <w:sz w:val="28"/>
          <w:szCs w:val="28"/>
        </w:rPr>
        <w:t xml:space="preserve">, sử dụng, quyết toán kinh phí ngân sách nhà nước cho nhiệm vụ, hoạt động xây dựng văn bản quy phạm pháp luật, xây dựng, kiểm tra điều ước quốc tế. </w:t>
      </w:r>
    </w:p>
    <w:p w14:paraId="40401739"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color w:val="000000"/>
          <w:sz w:val="28"/>
          <w:szCs w:val="28"/>
        </w:rPr>
        <w:t xml:space="preserve">3. Các cơ quan, tổ chức, cá nhân khác có liên quan trong thực hiện nhiệm vụ, hoạt động quy định tại khoản 1 và khoản 2 Điều này. </w:t>
      </w:r>
    </w:p>
    <w:p w14:paraId="75C7B581" w14:textId="7B7FA10C" w:rsidR="00F040AD" w:rsidRPr="00A812F6" w:rsidRDefault="008D5F8B" w:rsidP="00F5302D">
      <w:pPr>
        <w:spacing w:before="120" w:after="120" w:line="252" w:lineRule="auto"/>
        <w:ind w:firstLine="360"/>
        <w:jc w:val="both"/>
        <w:rPr>
          <w:rFonts w:ascii="Times New Roman" w:eastAsia="Times New Roman" w:hAnsi="Times New Roman" w:cs="Times New Roman"/>
          <w:b/>
          <w:bCs/>
          <w:color w:val="000000"/>
          <w:sz w:val="28"/>
          <w:szCs w:val="28"/>
        </w:rPr>
      </w:pPr>
      <w:bookmarkStart w:id="3" w:name="bookmark=id.o2ehr39oyj1g" w:colFirst="0" w:colLast="0"/>
      <w:bookmarkEnd w:id="3"/>
      <w:r w:rsidRPr="00A812F6">
        <w:rPr>
          <w:rFonts w:ascii="Times New Roman" w:eastAsia="Times New Roman" w:hAnsi="Times New Roman" w:cs="Times New Roman"/>
          <w:b/>
          <w:bCs/>
          <w:color w:val="000000"/>
          <w:sz w:val="28"/>
          <w:szCs w:val="28"/>
        </w:rPr>
        <w:t xml:space="preserve">Điều 3. </w:t>
      </w:r>
      <w:r w:rsidRPr="00A812F6">
        <w:rPr>
          <w:rFonts w:ascii="Times New Roman" w:eastAsia="Times New Roman" w:hAnsi="Times New Roman" w:cs="Times New Roman"/>
          <w:b/>
          <w:bCs/>
          <w:sz w:val="28"/>
          <w:szCs w:val="28"/>
        </w:rPr>
        <w:t xml:space="preserve">Danh mục nhiệm vụ, hoạt động và định mức khoán chi cho từng nhiệm vụ, hoạt động xây dựng </w:t>
      </w:r>
      <w:r w:rsidR="0024135E" w:rsidRPr="00875160">
        <w:rPr>
          <w:rFonts w:ascii="Times New Roman" w:eastAsia="Times New Roman" w:hAnsi="Times New Roman" w:cs="Times New Roman"/>
          <w:b/>
          <w:bCs/>
          <w:sz w:val="28"/>
          <w:szCs w:val="28"/>
        </w:rPr>
        <w:t>t</w:t>
      </w:r>
      <w:r w:rsidRPr="00A812F6">
        <w:rPr>
          <w:rFonts w:ascii="Times New Roman" w:eastAsia="Times New Roman" w:hAnsi="Times New Roman" w:cs="Times New Roman"/>
          <w:b/>
          <w:bCs/>
          <w:sz w:val="28"/>
          <w:szCs w:val="28"/>
        </w:rPr>
        <w:t>hông tư</w:t>
      </w:r>
      <w:r w:rsidR="0071099E" w:rsidRPr="00875160">
        <w:rPr>
          <w:rFonts w:ascii="Times New Roman" w:eastAsia="Times New Roman" w:hAnsi="Times New Roman" w:cs="Times New Roman"/>
          <w:b/>
          <w:bCs/>
          <w:sz w:val="28"/>
          <w:szCs w:val="28"/>
        </w:rPr>
        <w:t xml:space="preserve"> thuộc thẩm quyền ban hành của Bộ </w:t>
      </w:r>
      <w:r w:rsidR="0071099E" w:rsidRPr="0057146D">
        <w:rPr>
          <w:rFonts w:ascii="Times New Roman" w:eastAsia="Times New Roman" w:hAnsi="Times New Roman" w:cs="Times New Roman"/>
          <w:b/>
          <w:bCs/>
          <w:sz w:val="27"/>
          <w:szCs w:val="27"/>
        </w:rPr>
        <w:t>trưởng Bộ Ngoại giao và</w:t>
      </w:r>
      <w:r w:rsidRPr="0057146D">
        <w:rPr>
          <w:rFonts w:ascii="Times New Roman" w:eastAsia="Times New Roman" w:hAnsi="Times New Roman" w:cs="Times New Roman"/>
          <w:b/>
          <w:bCs/>
          <w:sz w:val="27"/>
          <w:szCs w:val="27"/>
        </w:rPr>
        <w:t xml:space="preserve"> </w:t>
      </w:r>
      <w:r w:rsidR="0024135E" w:rsidRPr="0057146D">
        <w:rPr>
          <w:rFonts w:ascii="Times New Roman" w:eastAsia="Times New Roman" w:hAnsi="Times New Roman" w:cs="Times New Roman"/>
          <w:b/>
          <w:bCs/>
          <w:sz w:val="27"/>
          <w:szCs w:val="27"/>
        </w:rPr>
        <w:t>t</w:t>
      </w:r>
      <w:r w:rsidRPr="0057146D">
        <w:rPr>
          <w:rFonts w:ascii="Times New Roman" w:eastAsia="Times New Roman" w:hAnsi="Times New Roman" w:cs="Times New Roman"/>
          <w:b/>
          <w:bCs/>
          <w:sz w:val="27"/>
          <w:szCs w:val="27"/>
        </w:rPr>
        <w:t>hông tư liên tịch do Bộ Ngoại giao chủ trì soạn thảo</w:t>
      </w:r>
      <w:r w:rsidRPr="00A812F6">
        <w:rPr>
          <w:rFonts w:ascii="Times New Roman" w:eastAsia="Times New Roman" w:hAnsi="Times New Roman" w:cs="Times New Roman"/>
          <w:b/>
          <w:bCs/>
          <w:color w:val="000000"/>
          <w:sz w:val="28"/>
          <w:szCs w:val="28"/>
        </w:rPr>
        <w:t xml:space="preserve"> </w:t>
      </w:r>
    </w:p>
    <w:p w14:paraId="098B00DD" w14:textId="281F3F72"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sz w:val="28"/>
          <w:szCs w:val="28"/>
        </w:rPr>
        <w:t xml:space="preserve">Danh mục nhiệm vụ, hoạt động và định mức khoán chi cho nhiệm vụ, </w:t>
      </w:r>
      <w:r w:rsidRPr="00A812F6">
        <w:rPr>
          <w:rFonts w:ascii="Times New Roman" w:eastAsia="Times New Roman" w:hAnsi="Times New Roman" w:cs="Times New Roman"/>
          <w:sz w:val="28"/>
          <w:szCs w:val="28"/>
        </w:rPr>
        <w:br/>
        <w:t xml:space="preserve">hoạt động xây dựng </w:t>
      </w:r>
      <w:r w:rsidR="0024135E" w:rsidRPr="00875160">
        <w:rPr>
          <w:rFonts w:ascii="Times New Roman" w:eastAsia="Times New Roman" w:hAnsi="Times New Roman" w:cs="Times New Roman"/>
          <w:sz w:val="28"/>
          <w:szCs w:val="28"/>
        </w:rPr>
        <w:t>t</w:t>
      </w:r>
      <w:r w:rsidRPr="00A812F6">
        <w:rPr>
          <w:rFonts w:ascii="Times New Roman" w:eastAsia="Times New Roman" w:hAnsi="Times New Roman" w:cs="Times New Roman"/>
          <w:sz w:val="28"/>
          <w:szCs w:val="28"/>
        </w:rPr>
        <w:t xml:space="preserve">hông tư thuộc thẩm quyền ban hành của Bộ trưởng Bộ </w:t>
      </w:r>
      <w:r w:rsidRPr="00A812F6">
        <w:rPr>
          <w:rFonts w:ascii="Times New Roman" w:eastAsia="Times New Roman" w:hAnsi="Times New Roman" w:cs="Times New Roman"/>
          <w:sz w:val="28"/>
          <w:szCs w:val="28"/>
        </w:rPr>
        <w:br/>
      </w:r>
      <w:r w:rsidRPr="0057146D">
        <w:rPr>
          <w:rFonts w:ascii="Times New Roman" w:eastAsia="Times New Roman" w:hAnsi="Times New Roman" w:cs="Times New Roman"/>
          <w:sz w:val="27"/>
          <w:szCs w:val="27"/>
        </w:rPr>
        <w:t xml:space="preserve">Ngoại giao và </w:t>
      </w:r>
      <w:r w:rsidR="0024135E" w:rsidRPr="0057146D">
        <w:rPr>
          <w:rFonts w:ascii="Times New Roman" w:eastAsia="Times New Roman" w:hAnsi="Times New Roman" w:cs="Times New Roman"/>
          <w:sz w:val="27"/>
          <w:szCs w:val="27"/>
        </w:rPr>
        <w:t>t</w:t>
      </w:r>
      <w:r w:rsidRPr="0057146D">
        <w:rPr>
          <w:rFonts w:ascii="Times New Roman" w:eastAsia="Times New Roman" w:hAnsi="Times New Roman" w:cs="Times New Roman"/>
          <w:sz w:val="27"/>
          <w:szCs w:val="27"/>
        </w:rPr>
        <w:t>hông tư liên tịch do Bộ Ngoại giao chủ trì soạn thảo</w:t>
      </w:r>
      <w:r w:rsidRPr="0057146D">
        <w:rPr>
          <w:rFonts w:ascii="Times New Roman" w:eastAsia="Times New Roman" w:hAnsi="Times New Roman" w:cs="Times New Roman"/>
          <w:color w:val="000000"/>
          <w:sz w:val="27"/>
          <w:szCs w:val="27"/>
        </w:rPr>
        <w:t xml:space="preserve"> thực hiện theo</w:t>
      </w:r>
      <w:r w:rsidRPr="00A812F6">
        <w:rPr>
          <w:rFonts w:ascii="Times New Roman" w:eastAsia="Times New Roman" w:hAnsi="Times New Roman" w:cs="Times New Roman"/>
          <w:color w:val="000000"/>
          <w:sz w:val="28"/>
          <w:szCs w:val="28"/>
        </w:rPr>
        <w:t xml:space="preserve"> Phụ lục I kèm theo Thông tư này.</w:t>
      </w:r>
    </w:p>
    <w:p w14:paraId="34ACE073" w14:textId="22D8C117" w:rsidR="00F040AD" w:rsidRPr="00875160" w:rsidRDefault="008D5F8B" w:rsidP="00F5302D">
      <w:pPr>
        <w:spacing w:before="120" w:after="120" w:line="252" w:lineRule="auto"/>
        <w:ind w:firstLine="360"/>
        <w:jc w:val="both"/>
        <w:rPr>
          <w:rFonts w:ascii="Times New Roman" w:eastAsia="Times New Roman" w:hAnsi="Times New Roman" w:cs="Times New Roman"/>
          <w:b/>
          <w:bCs/>
          <w:sz w:val="28"/>
          <w:szCs w:val="28"/>
        </w:rPr>
      </w:pPr>
      <w:r w:rsidRPr="00A812F6">
        <w:rPr>
          <w:rFonts w:ascii="Times New Roman" w:eastAsia="Times New Roman" w:hAnsi="Times New Roman" w:cs="Times New Roman"/>
          <w:b/>
          <w:bCs/>
          <w:color w:val="000000"/>
          <w:sz w:val="28"/>
          <w:szCs w:val="28"/>
        </w:rPr>
        <w:t xml:space="preserve">Điều 4. </w:t>
      </w:r>
      <w:r w:rsidR="0071099E" w:rsidRPr="0057146D">
        <w:rPr>
          <w:rFonts w:ascii="Times New Roman" w:eastAsia="Times New Roman" w:hAnsi="Times New Roman" w:cs="Times New Roman"/>
          <w:b/>
          <w:bCs/>
          <w:sz w:val="27"/>
          <w:szCs w:val="27"/>
        </w:rPr>
        <w:t>Danh mục nhiệm vụ, hoạt động và định mức khoán chi cho nhiệm vụ, hoạt động xây dựng điều ước quốc tế do Bộ Ngoại giao chủ trì đề xuất và nhiệm vụ, hoạt động kiểm tra điều ước quốc tế do Bộ Ngoại giao thực hiện</w:t>
      </w:r>
    </w:p>
    <w:p w14:paraId="672B5E29"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color w:val="000000"/>
          <w:sz w:val="28"/>
          <w:szCs w:val="28"/>
        </w:rPr>
        <w:t xml:space="preserve">1. </w:t>
      </w:r>
      <w:r w:rsidRPr="00A812F6">
        <w:rPr>
          <w:rFonts w:ascii="Times New Roman" w:eastAsia="Times New Roman" w:hAnsi="Times New Roman" w:cs="Times New Roman"/>
          <w:sz w:val="28"/>
          <w:szCs w:val="28"/>
        </w:rPr>
        <w:t>Danh mục nhiệm vụ, hoạt động và định mức khoán chi cho nhiệm vụ,</w:t>
      </w:r>
      <w:r w:rsidRPr="00A812F6">
        <w:rPr>
          <w:rFonts w:ascii="Times New Roman" w:eastAsia="Times New Roman" w:hAnsi="Times New Roman" w:cs="Times New Roman"/>
          <w:color w:val="000000"/>
          <w:sz w:val="28"/>
          <w:szCs w:val="28"/>
        </w:rPr>
        <w:t xml:space="preserve"> hoạt động xây dựng điều ước quốc tế do Bộ Ngoại giao chủ trì đề xuất thực hiện theo Phụ lục II kèm theo Thông tư này.</w:t>
      </w:r>
    </w:p>
    <w:p w14:paraId="05C8488E"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color w:val="000000"/>
          <w:sz w:val="28"/>
          <w:szCs w:val="28"/>
        </w:rPr>
        <w:lastRenderedPageBreak/>
        <w:t xml:space="preserve">2. </w:t>
      </w:r>
      <w:r w:rsidRPr="0057146D">
        <w:rPr>
          <w:rFonts w:ascii="Times New Roman" w:eastAsia="Times New Roman" w:hAnsi="Times New Roman" w:cs="Times New Roman"/>
          <w:color w:val="000000"/>
          <w:sz w:val="27"/>
          <w:szCs w:val="27"/>
        </w:rPr>
        <w:t>Định mức khoán chi cho nhiệm vụ, hoạt động kiểm tra điều ước quốc tế do</w:t>
      </w:r>
      <w:r w:rsidRPr="00A812F6">
        <w:rPr>
          <w:rFonts w:ascii="Times New Roman" w:eastAsia="Times New Roman" w:hAnsi="Times New Roman" w:cs="Times New Roman"/>
          <w:color w:val="000000"/>
          <w:sz w:val="28"/>
          <w:szCs w:val="28"/>
        </w:rPr>
        <w:t xml:space="preserve"> </w:t>
      </w:r>
      <w:r w:rsidRPr="0057146D">
        <w:rPr>
          <w:rFonts w:ascii="Times New Roman" w:eastAsia="Times New Roman" w:hAnsi="Times New Roman" w:cs="Times New Roman"/>
          <w:color w:val="000000"/>
          <w:sz w:val="27"/>
          <w:szCs w:val="27"/>
        </w:rPr>
        <w:t>Bộ Ngoại giao thực hiện theo định mức khoán chi, khung định mức khoán chi quy</w:t>
      </w:r>
      <w:r w:rsidRPr="00A812F6">
        <w:rPr>
          <w:rFonts w:ascii="Times New Roman" w:eastAsia="Times New Roman" w:hAnsi="Times New Roman" w:cs="Times New Roman"/>
          <w:color w:val="000000"/>
          <w:sz w:val="28"/>
          <w:szCs w:val="28"/>
        </w:rPr>
        <w:t xml:space="preserve"> định tại Phụ lục II kèm theo Nghị định số 289/2025/NĐ-CP.</w:t>
      </w:r>
    </w:p>
    <w:p w14:paraId="6F941426" w14:textId="77777777" w:rsidR="00F040AD" w:rsidRPr="00875160" w:rsidRDefault="008D5F8B" w:rsidP="00F5302D">
      <w:pPr>
        <w:spacing w:before="120" w:after="120" w:line="252" w:lineRule="auto"/>
        <w:ind w:firstLine="360"/>
        <w:jc w:val="both"/>
        <w:rPr>
          <w:rFonts w:ascii="Times New Roman" w:eastAsia="Times New Roman" w:hAnsi="Times New Roman" w:cs="Times New Roman"/>
          <w:b/>
          <w:bCs/>
          <w:color w:val="000000"/>
          <w:sz w:val="28"/>
          <w:szCs w:val="28"/>
        </w:rPr>
      </w:pPr>
      <w:r w:rsidRPr="00A812F6">
        <w:rPr>
          <w:rFonts w:ascii="Times New Roman" w:eastAsia="Times New Roman" w:hAnsi="Times New Roman" w:cs="Times New Roman"/>
          <w:b/>
          <w:bCs/>
          <w:color w:val="000000"/>
          <w:sz w:val="28"/>
          <w:szCs w:val="28"/>
        </w:rPr>
        <w:t xml:space="preserve">Điều 5. </w:t>
      </w:r>
      <w:r w:rsidRPr="00A812F6">
        <w:rPr>
          <w:rFonts w:ascii="Times New Roman" w:eastAsia="Times New Roman" w:hAnsi="Times New Roman" w:cs="Times New Roman"/>
          <w:b/>
          <w:bCs/>
          <w:sz w:val="28"/>
          <w:szCs w:val="28"/>
        </w:rPr>
        <w:t>Thẩm quyền quyết định</w:t>
      </w:r>
      <w:r w:rsidR="00A812F6" w:rsidRPr="00875160">
        <w:rPr>
          <w:rFonts w:ascii="Times New Roman" w:eastAsia="Times New Roman" w:hAnsi="Times New Roman" w:cs="Times New Roman"/>
          <w:b/>
          <w:bCs/>
          <w:sz w:val="28"/>
          <w:szCs w:val="28"/>
        </w:rPr>
        <w:t xml:space="preserve"> nội dung chi</w:t>
      </w:r>
      <w:r w:rsidRPr="00A812F6">
        <w:rPr>
          <w:rFonts w:ascii="Times New Roman" w:eastAsia="Times New Roman" w:hAnsi="Times New Roman" w:cs="Times New Roman"/>
          <w:b/>
          <w:bCs/>
          <w:sz w:val="28"/>
          <w:szCs w:val="28"/>
        </w:rPr>
        <w:t xml:space="preserve">, </w:t>
      </w:r>
      <w:r w:rsidR="00A812F6" w:rsidRPr="00875160">
        <w:rPr>
          <w:rFonts w:ascii="Times New Roman" w:eastAsia="Times New Roman" w:hAnsi="Times New Roman" w:cs="Times New Roman"/>
          <w:b/>
          <w:bCs/>
          <w:sz w:val="28"/>
          <w:szCs w:val="28"/>
        </w:rPr>
        <w:t>thay đổi</w:t>
      </w:r>
      <w:r w:rsidRPr="00A812F6">
        <w:rPr>
          <w:rFonts w:ascii="Times New Roman" w:eastAsia="Times New Roman" w:hAnsi="Times New Roman" w:cs="Times New Roman"/>
          <w:b/>
          <w:bCs/>
          <w:sz w:val="28"/>
          <w:szCs w:val="28"/>
        </w:rPr>
        <w:t xml:space="preserve"> nội dung chi </w:t>
      </w:r>
      <w:r w:rsidR="00A812F6" w:rsidRPr="00875160">
        <w:rPr>
          <w:rFonts w:ascii="Times New Roman" w:eastAsia="Times New Roman" w:hAnsi="Times New Roman" w:cs="Times New Roman"/>
          <w:b/>
          <w:bCs/>
          <w:sz w:val="28"/>
          <w:szCs w:val="28"/>
        </w:rPr>
        <w:t>cho</w:t>
      </w:r>
      <w:r w:rsidRPr="00A812F6">
        <w:rPr>
          <w:rFonts w:ascii="Times New Roman" w:eastAsia="Times New Roman" w:hAnsi="Times New Roman" w:cs="Times New Roman"/>
          <w:b/>
          <w:bCs/>
          <w:sz w:val="28"/>
          <w:szCs w:val="28"/>
        </w:rPr>
        <w:t xml:space="preserve"> </w:t>
      </w:r>
      <w:r w:rsidR="0071099E" w:rsidRPr="0057146D">
        <w:rPr>
          <w:rFonts w:ascii="Times New Roman" w:eastAsia="Times New Roman" w:hAnsi="Times New Roman" w:cs="Times New Roman"/>
          <w:b/>
          <w:bCs/>
          <w:color w:val="000000"/>
          <w:sz w:val="27"/>
          <w:szCs w:val="27"/>
        </w:rPr>
        <w:t>công tác xây dựng văn bản quy phạm pháp luật, xây dựng, kiểm tra điều ước</w:t>
      </w:r>
      <w:r w:rsidR="0071099E" w:rsidRPr="00A812F6">
        <w:rPr>
          <w:rFonts w:ascii="Times New Roman" w:eastAsia="Times New Roman" w:hAnsi="Times New Roman" w:cs="Times New Roman"/>
          <w:b/>
          <w:bCs/>
          <w:color w:val="000000"/>
          <w:sz w:val="28"/>
          <w:szCs w:val="28"/>
        </w:rPr>
        <w:t xml:space="preserve"> quốc tế</w:t>
      </w:r>
      <w:r w:rsidR="00074369" w:rsidRPr="00875160">
        <w:rPr>
          <w:rFonts w:ascii="Times New Roman" w:eastAsia="Times New Roman" w:hAnsi="Times New Roman" w:cs="Times New Roman"/>
          <w:b/>
          <w:bCs/>
          <w:color w:val="000000"/>
          <w:sz w:val="28"/>
          <w:szCs w:val="28"/>
        </w:rPr>
        <w:t xml:space="preserve"> tại Bộ Ngoại giao</w:t>
      </w:r>
    </w:p>
    <w:p w14:paraId="3734B70D" w14:textId="4ADA65B6" w:rsidR="00F5302D" w:rsidRPr="00F5302D" w:rsidRDefault="00F5302D" w:rsidP="00F5302D">
      <w:pPr>
        <w:spacing w:before="120" w:after="120" w:line="252" w:lineRule="auto"/>
        <w:ind w:firstLine="360"/>
        <w:jc w:val="both"/>
        <w:rPr>
          <w:rFonts w:ascii="Times New Roman" w:eastAsia="Times New Roman" w:hAnsi="Times New Roman" w:cs="Times New Roman"/>
          <w:sz w:val="28"/>
          <w:szCs w:val="28"/>
        </w:rPr>
      </w:pPr>
      <w:r w:rsidRPr="00F5302D">
        <w:rPr>
          <w:rFonts w:ascii="Times New Roman" w:eastAsia="Times New Roman" w:hAnsi="Times New Roman" w:cs="Times New Roman"/>
          <w:color w:val="000000"/>
          <w:sz w:val="28"/>
          <w:szCs w:val="28"/>
        </w:rPr>
        <w:t xml:space="preserve">1. </w:t>
      </w:r>
      <w:r w:rsidRPr="00A812F6">
        <w:rPr>
          <w:rFonts w:ascii="Times New Roman" w:eastAsia="Times New Roman" w:hAnsi="Times New Roman" w:cs="Times New Roman"/>
          <w:color w:val="000000"/>
          <w:sz w:val="28"/>
          <w:szCs w:val="28"/>
        </w:rPr>
        <w:t>Người đứng đầu đơn vị được Bộ trưởng Bộ Ngoại giao phân công trực tiếp thực hiện nhiệm vụ xây dựng văn bản quy phạm pháp luật</w:t>
      </w:r>
      <w:r w:rsidRPr="00A812F6">
        <w:rPr>
          <w:rFonts w:ascii="Times New Roman" w:eastAsia="Times New Roman" w:hAnsi="Times New Roman" w:cs="Times New Roman"/>
          <w:sz w:val="28"/>
          <w:szCs w:val="28"/>
        </w:rPr>
        <w:t>,</w:t>
      </w:r>
      <w:r w:rsidRPr="00A812F6">
        <w:rPr>
          <w:rFonts w:ascii="Times New Roman" w:eastAsia="Times New Roman" w:hAnsi="Times New Roman" w:cs="Times New Roman"/>
          <w:color w:val="000000"/>
          <w:sz w:val="28"/>
          <w:szCs w:val="28"/>
        </w:rPr>
        <w:t xml:space="preserve"> xây dựng, kiểm tra </w:t>
      </w:r>
      <w:r w:rsidRPr="0057146D">
        <w:rPr>
          <w:rFonts w:ascii="Times New Roman" w:eastAsia="Times New Roman" w:hAnsi="Times New Roman" w:cs="Times New Roman"/>
          <w:color w:val="000000"/>
          <w:sz w:val="27"/>
          <w:szCs w:val="27"/>
        </w:rPr>
        <w:t>điều ước quốc tế quyết định n</w:t>
      </w:r>
      <w:r w:rsidRPr="0057146D">
        <w:rPr>
          <w:rFonts w:ascii="Times New Roman" w:eastAsia="Times New Roman" w:hAnsi="Times New Roman" w:cs="Times New Roman"/>
          <w:sz w:val="27"/>
          <w:szCs w:val="27"/>
        </w:rPr>
        <w:t>ội dung chi, thay đổi</w:t>
      </w:r>
      <w:r w:rsidRPr="0057146D">
        <w:rPr>
          <w:rFonts w:ascii="Times New Roman" w:eastAsia="Times New Roman" w:hAnsi="Times New Roman" w:cs="Times New Roman"/>
          <w:color w:val="000000"/>
          <w:sz w:val="27"/>
          <w:szCs w:val="27"/>
        </w:rPr>
        <w:t xml:space="preserve"> nội dung chi đối với từng nhiệm</w:t>
      </w:r>
      <w:r w:rsidRPr="00A812F6">
        <w:rPr>
          <w:rFonts w:ascii="Times New Roman" w:eastAsia="Times New Roman" w:hAnsi="Times New Roman" w:cs="Times New Roman"/>
          <w:color w:val="000000"/>
          <w:sz w:val="28"/>
          <w:szCs w:val="28"/>
        </w:rPr>
        <w:t xml:space="preserve"> vụ, hoạt động</w:t>
      </w:r>
      <w:r w:rsidR="00D449B5" w:rsidRPr="00875160">
        <w:rPr>
          <w:rFonts w:ascii="Times New Roman" w:eastAsia="Times New Roman" w:hAnsi="Times New Roman" w:cs="Times New Roman"/>
          <w:color w:val="000000"/>
          <w:sz w:val="28"/>
          <w:szCs w:val="28"/>
        </w:rPr>
        <w:t xml:space="preserve"> </w:t>
      </w:r>
      <w:r w:rsidRPr="00A812F6">
        <w:rPr>
          <w:rFonts w:ascii="Times New Roman" w:eastAsia="Times New Roman" w:hAnsi="Times New Roman" w:cs="Times New Roman"/>
          <w:color w:val="000000"/>
          <w:sz w:val="28"/>
          <w:szCs w:val="28"/>
        </w:rPr>
        <w:t>bảo</w:t>
      </w:r>
      <w:r w:rsidR="00D449B5" w:rsidRPr="00875160">
        <w:rPr>
          <w:rFonts w:ascii="Times New Roman" w:eastAsia="Times New Roman" w:hAnsi="Times New Roman" w:cs="Times New Roman"/>
          <w:color w:val="000000"/>
          <w:sz w:val="28"/>
          <w:szCs w:val="28"/>
        </w:rPr>
        <w:t xml:space="preserve"> đảm</w:t>
      </w:r>
      <w:r w:rsidRPr="00A812F6">
        <w:rPr>
          <w:rFonts w:ascii="Times New Roman" w:eastAsia="Times New Roman" w:hAnsi="Times New Roman" w:cs="Times New Roman"/>
          <w:color w:val="000000"/>
          <w:sz w:val="28"/>
          <w:szCs w:val="28"/>
        </w:rPr>
        <w:t xml:space="preserve"> tương xứng với mức độ quan trọng, phức tạp của nhiệm </w:t>
      </w:r>
      <w:r w:rsidRPr="0057146D">
        <w:rPr>
          <w:rFonts w:ascii="Times New Roman" w:eastAsia="Times New Roman" w:hAnsi="Times New Roman" w:cs="Times New Roman"/>
          <w:color w:val="000000"/>
          <w:sz w:val="27"/>
          <w:szCs w:val="27"/>
        </w:rPr>
        <w:t>vụ, hoạt động và đáp ứng đầy đủ nhu cầu thực tế phát sinh trong th</w:t>
      </w:r>
      <w:r w:rsidRPr="0057146D">
        <w:rPr>
          <w:rFonts w:ascii="Times New Roman" w:eastAsia="Times New Roman" w:hAnsi="Times New Roman" w:cs="Times New Roman"/>
          <w:sz w:val="27"/>
          <w:szCs w:val="27"/>
        </w:rPr>
        <w:t>ực hiện nhiệm</w:t>
      </w:r>
      <w:r w:rsidRPr="00A812F6">
        <w:rPr>
          <w:rFonts w:ascii="Times New Roman" w:eastAsia="Times New Roman" w:hAnsi="Times New Roman" w:cs="Times New Roman"/>
          <w:sz w:val="28"/>
          <w:szCs w:val="28"/>
        </w:rPr>
        <w:t xml:space="preserve"> vụ, hoạt động. </w:t>
      </w:r>
    </w:p>
    <w:p w14:paraId="1ED5E839" w14:textId="4B23F045" w:rsidR="00F040AD" w:rsidRPr="00A812F6" w:rsidRDefault="00F5302D" w:rsidP="00F5302D">
      <w:pPr>
        <w:spacing w:before="120" w:after="120" w:line="252" w:lineRule="auto"/>
        <w:ind w:firstLine="360"/>
        <w:jc w:val="both"/>
        <w:rPr>
          <w:rFonts w:ascii="Times New Roman" w:eastAsia="Times New Roman" w:hAnsi="Times New Roman" w:cs="Times New Roman"/>
          <w:color w:val="000000"/>
          <w:sz w:val="28"/>
          <w:szCs w:val="28"/>
        </w:rPr>
      </w:pPr>
      <w:r w:rsidRPr="003B1BE4">
        <w:rPr>
          <w:rFonts w:ascii="Times New Roman" w:eastAsia="Times New Roman" w:hAnsi="Times New Roman" w:cs="Times New Roman"/>
          <w:sz w:val="28"/>
          <w:szCs w:val="28"/>
        </w:rPr>
        <w:t xml:space="preserve">2. </w:t>
      </w:r>
      <w:r w:rsidRPr="0057146D">
        <w:rPr>
          <w:rFonts w:ascii="Times New Roman" w:eastAsia="Times New Roman" w:hAnsi="Times New Roman" w:cs="Times New Roman"/>
          <w:sz w:val="27"/>
          <w:szCs w:val="27"/>
        </w:rPr>
        <w:t xml:space="preserve">Việc </w:t>
      </w:r>
      <w:r w:rsidR="00074369" w:rsidRPr="0057146D">
        <w:rPr>
          <w:rFonts w:ascii="Times New Roman" w:eastAsia="Times New Roman" w:hAnsi="Times New Roman" w:cs="Times New Roman"/>
          <w:sz w:val="27"/>
          <w:szCs w:val="27"/>
        </w:rPr>
        <w:t>thay đổi</w:t>
      </w:r>
      <w:r w:rsidRPr="0057146D">
        <w:rPr>
          <w:rFonts w:ascii="Times New Roman" w:eastAsia="Times New Roman" w:hAnsi="Times New Roman" w:cs="Times New Roman"/>
          <w:sz w:val="27"/>
          <w:szCs w:val="27"/>
        </w:rPr>
        <w:t xml:space="preserve"> nội dung chi bảo đảm</w:t>
      </w:r>
      <w:r w:rsidRPr="0057146D">
        <w:rPr>
          <w:rFonts w:ascii="Times New Roman" w:eastAsia="Times New Roman" w:hAnsi="Times New Roman" w:cs="Times New Roman"/>
          <w:color w:val="000000"/>
          <w:sz w:val="27"/>
          <w:szCs w:val="27"/>
        </w:rPr>
        <w:t xml:space="preserve"> không vượt quá tổng mức chi cho nhiệm</w:t>
      </w:r>
      <w:r w:rsidRPr="00A812F6">
        <w:rPr>
          <w:rFonts w:ascii="Times New Roman" w:eastAsia="Times New Roman" w:hAnsi="Times New Roman" w:cs="Times New Roman"/>
          <w:color w:val="000000"/>
          <w:sz w:val="28"/>
          <w:szCs w:val="28"/>
        </w:rPr>
        <w:t xml:space="preserve"> vụ, hoạt động quy định tại Phụ lục II kèm theo Nghị quyết số 197/2025/QH15</w:t>
      </w:r>
      <w:r w:rsidRPr="00A812F6">
        <w:rPr>
          <w:rFonts w:ascii="Times New Roman" w:eastAsia="Times New Roman" w:hAnsi="Times New Roman" w:cs="Times New Roman"/>
          <w:sz w:val="28"/>
          <w:szCs w:val="28"/>
        </w:rPr>
        <w:t>,</w:t>
      </w:r>
      <w:r w:rsidRPr="00A812F6">
        <w:rPr>
          <w:rFonts w:ascii="Times New Roman" w:eastAsia="Times New Roman" w:hAnsi="Times New Roman" w:cs="Times New Roman"/>
          <w:color w:val="000000"/>
          <w:sz w:val="28"/>
          <w:szCs w:val="28"/>
        </w:rPr>
        <w:t xml:space="preserve"> mức cao nhất của khung định mức chi theo từng nhiệm vụ, hoạt động tương ứng </w:t>
      </w:r>
      <w:r w:rsidRPr="0057146D">
        <w:rPr>
          <w:rFonts w:ascii="Times New Roman" w:eastAsia="Times New Roman" w:hAnsi="Times New Roman" w:cs="Times New Roman"/>
          <w:color w:val="000000"/>
          <w:sz w:val="27"/>
          <w:szCs w:val="27"/>
        </w:rPr>
        <w:t>quy định tại Phụ lục kèm theo Nghị định số 289/2025/NĐ-CP và các Phụ lục kèm</w:t>
      </w:r>
      <w:r w:rsidRPr="00A812F6">
        <w:rPr>
          <w:rFonts w:ascii="Times New Roman" w:eastAsia="Times New Roman" w:hAnsi="Times New Roman" w:cs="Times New Roman"/>
          <w:color w:val="000000"/>
          <w:sz w:val="28"/>
          <w:szCs w:val="28"/>
        </w:rPr>
        <w:t xml:space="preserve"> theo Thông tư này; tuân thủ các quy định về giám sát, kiểm tra, kiểm toán; bảo đảm dân chủ, công khai, minh bạch.</w:t>
      </w:r>
    </w:p>
    <w:p w14:paraId="0F3A9446" w14:textId="6EFECCE0" w:rsidR="00F040AD" w:rsidRPr="00A812F6" w:rsidRDefault="008D5F8B" w:rsidP="00F5302D">
      <w:pPr>
        <w:spacing w:before="120" w:after="120" w:line="252" w:lineRule="auto"/>
        <w:ind w:firstLine="360"/>
        <w:jc w:val="both"/>
        <w:rPr>
          <w:rFonts w:ascii="Times New Roman" w:eastAsia="Times New Roman" w:hAnsi="Times New Roman" w:cs="Times New Roman"/>
          <w:b/>
          <w:bCs/>
          <w:color w:val="000000"/>
          <w:sz w:val="28"/>
          <w:szCs w:val="28"/>
        </w:rPr>
      </w:pPr>
      <w:r w:rsidRPr="00A812F6">
        <w:rPr>
          <w:rFonts w:ascii="Times New Roman" w:eastAsia="Times New Roman" w:hAnsi="Times New Roman" w:cs="Times New Roman"/>
          <w:b/>
          <w:bCs/>
          <w:color w:val="000000"/>
          <w:sz w:val="28"/>
          <w:szCs w:val="28"/>
        </w:rPr>
        <w:t xml:space="preserve">Điều 6. </w:t>
      </w:r>
      <w:r w:rsidR="004632A4" w:rsidRPr="00875160">
        <w:rPr>
          <w:rFonts w:ascii="Times New Roman" w:eastAsia="Times New Roman" w:hAnsi="Times New Roman" w:cs="Times New Roman"/>
          <w:b/>
          <w:bCs/>
          <w:color w:val="000000"/>
          <w:sz w:val="28"/>
          <w:szCs w:val="28"/>
        </w:rPr>
        <w:t>Thẩm quyền quyết định t</w:t>
      </w:r>
      <w:r w:rsidRPr="00A812F6">
        <w:rPr>
          <w:rFonts w:ascii="Times New Roman" w:eastAsia="Times New Roman" w:hAnsi="Times New Roman" w:cs="Times New Roman"/>
          <w:b/>
          <w:bCs/>
          <w:color w:val="000000"/>
          <w:sz w:val="28"/>
          <w:szCs w:val="28"/>
        </w:rPr>
        <w:t xml:space="preserve">iêu chí xác định chuyên gia, tổ chức tư </w:t>
      </w:r>
      <w:r w:rsidRPr="0057146D">
        <w:rPr>
          <w:rFonts w:ascii="Times New Roman" w:eastAsia="Times New Roman" w:hAnsi="Times New Roman" w:cs="Times New Roman"/>
          <w:b/>
          <w:bCs/>
          <w:color w:val="000000"/>
          <w:sz w:val="27"/>
          <w:szCs w:val="27"/>
        </w:rPr>
        <w:t>vấn trong hoạt động xây dựng văn bản quy phạm pháp luật</w:t>
      </w:r>
      <w:sdt>
        <w:sdtPr>
          <w:rPr>
            <w:sz w:val="27"/>
            <w:szCs w:val="27"/>
          </w:rPr>
          <w:tag w:val="goog_rdk_12"/>
          <w:id w:val="-1137665764"/>
        </w:sdtPr>
        <w:sdtEndPr>
          <w:rPr>
            <w:sz w:val="24"/>
            <w:szCs w:val="24"/>
          </w:rPr>
        </w:sdtEndPr>
        <w:sdtContent>
          <w:r w:rsidRPr="0057146D">
            <w:rPr>
              <w:rFonts w:ascii="Times New Roman" w:eastAsia="Times New Roman" w:hAnsi="Times New Roman" w:cs="Times New Roman"/>
              <w:b/>
              <w:bCs/>
              <w:color w:val="000000"/>
              <w:sz w:val="27"/>
              <w:szCs w:val="27"/>
            </w:rPr>
            <w:t xml:space="preserve">, </w:t>
          </w:r>
          <w:sdt>
            <w:sdtPr>
              <w:rPr>
                <w:sz w:val="27"/>
                <w:szCs w:val="27"/>
              </w:rPr>
              <w:tag w:val="goog_rdk_13"/>
              <w:id w:val="900052434"/>
            </w:sdtPr>
            <w:sdtEndPr>
              <w:rPr>
                <w:sz w:val="24"/>
                <w:szCs w:val="24"/>
              </w:rPr>
            </w:sdtEndPr>
            <w:sdtContent>
              <w:r w:rsidRPr="0057146D">
                <w:rPr>
                  <w:rFonts w:ascii="Times New Roman" w:eastAsia="Times New Roman" w:hAnsi="Times New Roman" w:cs="Times New Roman"/>
                  <w:b/>
                  <w:bCs/>
                  <w:sz w:val="27"/>
                  <w:szCs w:val="27"/>
                </w:rPr>
                <w:t>xây dựng, kiểm</w:t>
              </w:r>
              <w:r w:rsidRPr="00A812F6">
                <w:rPr>
                  <w:rFonts w:ascii="Times New Roman" w:eastAsia="Times New Roman" w:hAnsi="Times New Roman" w:cs="Times New Roman"/>
                  <w:b/>
                  <w:bCs/>
                  <w:sz w:val="28"/>
                  <w:szCs w:val="28"/>
                </w:rPr>
                <w:t xml:space="preserve"> tra điều ước quốc tế</w:t>
              </w:r>
            </w:sdtContent>
          </w:sdt>
        </w:sdtContent>
      </w:sdt>
      <w:r w:rsidRPr="00A812F6">
        <w:rPr>
          <w:rFonts w:ascii="Times New Roman" w:eastAsia="Times New Roman" w:hAnsi="Times New Roman" w:cs="Times New Roman"/>
          <w:b/>
          <w:bCs/>
          <w:color w:val="000000"/>
          <w:sz w:val="28"/>
          <w:szCs w:val="28"/>
        </w:rPr>
        <w:t xml:space="preserve"> tại Bộ Ngoại giao</w:t>
      </w:r>
    </w:p>
    <w:p w14:paraId="5556F26F"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57146D">
        <w:rPr>
          <w:rFonts w:ascii="Times New Roman" w:eastAsia="Times New Roman" w:hAnsi="Times New Roman" w:cs="Times New Roman"/>
          <w:color w:val="000000"/>
          <w:sz w:val="27"/>
          <w:szCs w:val="27"/>
        </w:rPr>
        <w:t>Tr</w:t>
      </w:r>
      <w:r w:rsidR="00D449B5" w:rsidRPr="0057146D">
        <w:rPr>
          <w:rFonts w:ascii="Times New Roman" w:eastAsia="Times New Roman" w:hAnsi="Times New Roman" w:cs="Times New Roman"/>
          <w:color w:val="000000"/>
          <w:sz w:val="27"/>
          <w:szCs w:val="27"/>
        </w:rPr>
        <w:t>ường hợp pháp luật liên quan không có quy định khác</w:t>
      </w:r>
      <w:r w:rsidRPr="0057146D">
        <w:rPr>
          <w:rFonts w:ascii="Times New Roman" w:eastAsia="Times New Roman" w:hAnsi="Times New Roman" w:cs="Times New Roman"/>
          <w:color w:val="000000"/>
          <w:sz w:val="27"/>
          <w:szCs w:val="27"/>
        </w:rPr>
        <w:t>, người đứng đầu đơn</w:t>
      </w:r>
      <w:r w:rsidRPr="00A812F6">
        <w:rPr>
          <w:rFonts w:ascii="Times New Roman" w:eastAsia="Times New Roman" w:hAnsi="Times New Roman" w:cs="Times New Roman"/>
          <w:color w:val="000000"/>
          <w:sz w:val="28"/>
          <w:szCs w:val="28"/>
        </w:rPr>
        <w:t xml:space="preserve"> vị được giao chủ trì xây dựng văn bản quy phạm pháp luật</w:t>
      </w:r>
      <w:sdt>
        <w:sdtPr>
          <w:tag w:val="goog_rdk_14"/>
          <w:id w:val="-1346919249"/>
        </w:sdtPr>
        <w:sdtContent>
          <w:r w:rsidRPr="00A812F6">
            <w:rPr>
              <w:rFonts w:ascii="Times New Roman" w:eastAsia="Times New Roman" w:hAnsi="Times New Roman" w:cs="Times New Roman"/>
              <w:color w:val="000000"/>
              <w:sz w:val="28"/>
              <w:szCs w:val="28"/>
            </w:rPr>
            <w:t xml:space="preserve">, </w:t>
          </w:r>
          <w:sdt>
            <w:sdtPr>
              <w:tag w:val="goog_rdk_15"/>
              <w:id w:val="-1827437199"/>
            </w:sdtPr>
            <w:sdtContent>
              <w:r w:rsidRPr="00A812F6">
                <w:rPr>
                  <w:rFonts w:ascii="Times New Roman" w:eastAsia="Times New Roman" w:hAnsi="Times New Roman" w:cs="Times New Roman"/>
                  <w:sz w:val="28"/>
                  <w:szCs w:val="28"/>
                </w:rPr>
                <w:t>xây dựng, kiểm tra điều ước quốc tế</w:t>
              </w:r>
            </w:sdtContent>
          </w:sdt>
        </w:sdtContent>
      </w:sdt>
      <w:r w:rsidRPr="00A812F6">
        <w:rPr>
          <w:rFonts w:ascii="Times New Roman" w:eastAsia="Times New Roman" w:hAnsi="Times New Roman" w:cs="Times New Roman"/>
          <w:color w:val="000000"/>
          <w:sz w:val="28"/>
          <w:szCs w:val="28"/>
        </w:rPr>
        <w:t xml:space="preserve"> quyết định tiêu chí xác định chuyên gia, tổ chức tư vấn.</w:t>
      </w:r>
    </w:p>
    <w:p w14:paraId="039F5E3A"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b/>
          <w:bCs/>
          <w:color w:val="000000"/>
          <w:sz w:val="28"/>
          <w:szCs w:val="28"/>
        </w:rPr>
      </w:pPr>
      <w:r w:rsidRPr="00A812F6">
        <w:rPr>
          <w:rFonts w:ascii="Times New Roman" w:eastAsia="Times New Roman" w:hAnsi="Times New Roman" w:cs="Times New Roman"/>
          <w:b/>
          <w:bCs/>
          <w:color w:val="000000"/>
          <w:sz w:val="28"/>
          <w:szCs w:val="28"/>
        </w:rPr>
        <w:t xml:space="preserve">Điều 7. </w:t>
      </w:r>
      <w:r w:rsidRPr="0057146D">
        <w:rPr>
          <w:rFonts w:ascii="Times New Roman" w:eastAsia="Times New Roman" w:hAnsi="Times New Roman" w:cs="Times New Roman"/>
          <w:b/>
          <w:bCs/>
          <w:color w:val="000000"/>
          <w:sz w:val="27"/>
          <w:szCs w:val="27"/>
        </w:rPr>
        <w:t>Lập dự toán, quản lý, sử dụng, thanh toán</w:t>
      </w:r>
      <w:r w:rsidR="00D449B5" w:rsidRPr="0057146D">
        <w:rPr>
          <w:rFonts w:ascii="Times New Roman" w:eastAsia="Times New Roman" w:hAnsi="Times New Roman" w:cs="Times New Roman"/>
          <w:b/>
          <w:bCs/>
          <w:color w:val="000000"/>
          <w:sz w:val="27"/>
          <w:szCs w:val="27"/>
        </w:rPr>
        <w:t>,</w:t>
      </w:r>
      <w:r w:rsidRPr="0057146D">
        <w:rPr>
          <w:rFonts w:ascii="Times New Roman" w:eastAsia="Times New Roman" w:hAnsi="Times New Roman" w:cs="Times New Roman"/>
          <w:b/>
          <w:bCs/>
          <w:color w:val="000000"/>
          <w:sz w:val="27"/>
          <w:szCs w:val="27"/>
        </w:rPr>
        <w:t xml:space="preserve"> quyết toán kinh phí chi</w:t>
      </w:r>
      <w:r w:rsidRPr="00A812F6">
        <w:rPr>
          <w:rFonts w:ascii="Times New Roman" w:eastAsia="Times New Roman" w:hAnsi="Times New Roman" w:cs="Times New Roman"/>
          <w:b/>
          <w:bCs/>
          <w:color w:val="000000"/>
          <w:sz w:val="28"/>
          <w:szCs w:val="28"/>
        </w:rPr>
        <w:t xml:space="preserve"> </w:t>
      </w:r>
      <w:r w:rsidRPr="0057146D">
        <w:rPr>
          <w:rFonts w:ascii="Times New Roman" w:eastAsia="Times New Roman" w:hAnsi="Times New Roman" w:cs="Times New Roman"/>
          <w:b/>
          <w:bCs/>
          <w:color w:val="000000"/>
          <w:sz w:val="27"/>
          <w:szCs w:val="27"/>
        </w:rPr>
        <w:t>cho công tác xây dựng văn bản quy phạm pháp luật, xây dựng, kiểm tra điều</w:t>
      </w:r>
      <w:r w:rsidRPr="00A812F6">
        <w:rPr>
          <w:rFonts w:ascii="Times New Roman" w:eastAsia="Times New Roman" w:hAnsi="Times New Roman" w:cs="Times New Roman"/>
          <w:b/>
          <w:bCs/>
          <w:color w:val="000000"/>
          <w:sz w:val="28"/>
          <w:szCs w:val="28"/>
        </w:rPr>
        <w:t xml:space="preserve"> ước quốc tế</w:t>
      </w:r>
    </w:p>
    <w:p w14:paraId="13EE78A4" w14:textId="62B68136" w:rsidR="005C6C4E" w:rsidRPr="00875160"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color w:val="000000"/>
          <w:sz w:val="28"/>
          <w:szCs w:val="28"/>
        </w:rPr>
        <w:t xml:space="preserve">1. </w:t>
      </w:r>
      <w:r w:rsidR="005C6C4E" w:rsidRPr="00875160">
        <w:rPr>
          <w:rFonts w:ascii="Times New Roman" w:eastAsia="Times New Roman" w:hAnsi="Times New Roman" w:cs="Times New Roman"/>
          <w:color w:val="000000"/>
          <w:sz w:val="28"/>
          <w:szCs w:val="28"/>
        </w:rPr>
        <w:t xml:space="preserve">Căn cứ chương trình, kế hoạch công tác pháp chế, kế hoạch công tác điều ước quốc tế hằng năm của Bộ Ngoại giao; văn bản của cấp có thẩm quyền hoặc của người có thẩm quyền về việc giao, phê duyệt, cho phép lùi, rút, đưa ra khỏi hoặc bổ sung nhiệm vụ, hoạt động vào chương trình, kế hoạch, đơn vị sử dụng </w:t>
      </w:r>
      <w:r w:rsidR="005C6C4E" w:rsidRPr="0057146D">
        <w:rPr>
          <w:rFonts w:ascii="Times New Roman" w:eastAsia="Times New Roman" w:hAnsi="Times New Roman" w:cs="Times New Roman"/>
          <w:color w:val="000000"/>
          <w:sz w:val="27"/>
          <w:szCs w:val="27"/>
        </w:rPr>
        <w:t>ngân sách trực tiếp thực hiện nhiệm vụ, hoạt động theo định mức khoán chi tương</w:t>
      </w:r>
      <w:r w:rsidR="005C6C4E" w:rsidRPr="00875160">
        <w:rPr>
          <w:rFonts w:ascii="Times New Roman" w:eastAsia="Times New Roman" w:hAnsi="Times New Roman" w:cs="Times New Roman"/>
          <w:color w:val="000000"/>
          <w:sz w:val="28"/>
          <w:szCs w:val="28"/>
        </w:rPr>
        <w:t xml:space="preserve"> </w:t>
      </w:r>
      <w:r w:rsidR="005C6C4E" w:rsidRPr="0057146D">
        <w:rPr>
          <w:rFonts w:ascii="Times New Roman" w:eastAsia="Times New Roman" w:hAnsi="Times New Roman" w:cs="Times New Roman"/>
          <w:color w:val="000000"/>
          <w:sz w:val="27"/>
          <w:szCs w:val="27"/>
        </w:rPr>
        <w:t>ứng với từng nhiệm vụ, hoạt động quy định tại các Điều 3, 4 và Phụ lục kèm theo</w:t>
      </w:r>
      <w:r w:rsidR="005C6C4E" w:rsidRPr="00875160">
        <w:rPr>
          <w:rFonts w:ascii="Times New Roman" w:eastAsia="Times New Roman" w:hAnsi="Times New Roman" w:cs="Times New Roman"/>
          <w:color w:val="000000"/>
          <w:sz w:val="28"/>
          <w:szCs w:val="28"/>
        </w:rPr>
        <w:t xml:space="preserve"> </w:t>
      </w:r>
      <w:r w:rsidR="005C6C4E" w:rsidRPr="0057146D">
        <w:rPr>
          <w:rFonts w:ascii="Times New Roman" w:eastAsia="Times New Roman" w:hAnsi="Times New Roman" w:cs="Times New Roman"/>
          <w:color w:val="000000"/>
          <w:sz w:val="27"/>
          <w:szCs w:val="27"/>
        </w:rPr>
        <w:t>Thông tư này (sau đây gọi là đơn vị sử dụng ngân sách) lập dự toán, gửi đơn vị dự</w:t>
      </w:r>
      <w:r w:rsidR="005C6C4E" w:rsidRPr="00875160">
        <w:rPr>
          <w:rFonts w:ascii="Times New Roman" w:eastAsia="Times New Roman" w:hAnsi="Times New Roman" w:cs="Times New Roman"/>
          <w:color w:val="000000"/>
          <w:sz w:val="28"/>
          <w:szCs w:val="28"/>
        </w:rPr>
        <w:t xml:space="preserve"> </w:t>
      </w:r>
      <w:r w:rsidR="005C6C4E" w:rsidRPr="0057146D">
        <w:rPr>
          <w:rFonts w:ascii="Times New Roman" w:eastAsia="Times New Roman" w:hAnsi="Times New Roman" w:cs="Times New Roman"/>
          <w:color w:val="000000"/>
          <w:sz w:val="27"/>
          <w:szCs w:val="27"/>
        </w:rPr>
        <w:t>toán cấp I tổng hợp vào dự toán ngân sách nhà nước hằng năm của Bộ Ngoại giao</w:t>
      </w:r>
      <w:r w:rsidR="005C6C4E" w:rsidRPr="00875160">
        <w:rPr>
          <w:rFonts w:ascii="Times New Roman" w:eastAsia="Times New Roman" w:hAnsi="Times New Roman" w:cs="Times New Roman"/>
          <w:color w:val="000000"/>
          <w:sz w:val="28"/>
          <w:szCs w:val="28"/>
        </w:rPr>
        <w:t xml:space="preserve"> theo quy định của pháp luật về ngân sách nhà nước và các quy định pháp luật có liên quan.</w:t>
      </w:r>
    </w:p>
    <w:p w14:paraId="0CBD1C86" w14:textId="5B5360A4" w:rsidR="005C6C4E" w:rsidRPr="00875160" w:rsidRDefault="005C6C4E" w:rsidP="00F5302D">
      <w:pPr>
        <w:spacing w:before="120" w:after="120" w:line="252" w:lineRule="auto"/>
        <w:ind w:firstLine="360"/>
        <w:jc w:val="both"/>
        <w:rPr>
          <w:rFonts w:ascii="Times New Roman" w:eastAsia="Times New Roman" w:hAnsi="Times New Roman" w:cs="Times New Roman"/>
          <w:color w:val="000000"/>
          <w:sz w:val="28"/>
          <w:szCs w:val="28"/>
        </w:rPr>
      </w:pPr>
      <w:r w:rsidRPr="00875160">
        <w:rPr>
          <w:rFonts w:ascii="Times New Roman" w:eastAsia="Times New Roman" w:hAnsi="Times New Roman" w:cs="Times New Roman"/>
          <w:color w:val="000000"/>
          <w:sz w:val="28"/>
          <w:szCs w:val="28"/>
        </w:rPr>
        <w:t xml:space="preserve">2. </w:t>
      </w:r>
      <w:r w:rsidRPr="0057146D">
        <w:rPr>
          <w:rFonts w:ascii="Times New Roman" w:eastAsia="Times New Roman" w:hAnsi="Times New Roman" w:cs="Times New Roman"/>
          <w:color w:val="000000"/>
          <w:sz w:val="27"/>
          <w:szCs w:val="27"/>
        </w:rPr>
        <w:t xml:space="preserve">Căn cứ dự toán ngân sách nhà nước được cấp có thẩm quyền giao, đơn vị dự toán cấp I thực hiện phân bổ, giao dự toán cho các đơn vị </w:t>
      </w:r>
      <w:r w:rsidR="0076613F" w:rsidRPr="0057146D">
        <w:rPr>
          <w:rFonts w:ascii="Times New Roman" w:eastAsia="Times New Roman" w:hAnsi="Times New Roman" w:cs="Times New Roman"/>
          <w:color w:val="000000"/>
          <w:sz w:val="27"/>
          <w:szCs w:val="27"/>
        </w:rPr>
        <w:t>sử dụng ngân sách theo</w:t>
      </w:r>
      <w:r w:rsidR="0076613F" w:rsidRPr="00875160">
        <w:rPr>
          <w:rFonts w:ascii="Times New Roman" w:eastAsia="Times New Roman" w:hAnsi="Times New Roman" w:cs="Times New Roman"/>
          <w:color w:val="000000"/>
          <w:sz w:val="28"/>
          <w:szCs w:val="28"/>
        </w:rPr>
        <w:t xml:space="preserve"> </w:t>
      </w:r>
      <w:r w:rsidR="0057146D">
        <w:rPr>
          <w:rFonts w:ascii="Times New Roman" w:eastAsia="Times New Roman" w:hAnsi="Times New Roman" w:cs="Times New Roman"/>
          <w:color w:val="000000"/>
          <w:sz w:val="28"/>
          <w:szCs w:val="28"/>
          <w:lang w:val="vi-VN"/>
        </w:rPr>
        <w:br/>
      </w:r>
      <w:r w:rsidR="0057146D">
        <w:rPr>
          <w:rFonts w:ascii="Times New Roman" w:eastAsia="Times New Roman" w:hAnsi="Times New Roman" w:cs="Times New Roman"/>
          <w:color w:val="000000"/>
          <w:sz w:val="28"/>
          <w:szCs w:val="28"/>
          <w:lang w:val="vi-VN"/>
        </w:rPr>
        <w:br/>
      </w:r>
      <w:r w:rsidR="0076613F" w:rsidRPr="00875160">
        <w:rPr>
          <w:rFonts w:ascii="Times New Roman" w:eastAsia="Times New Roman" w:hAnsi="Times New Roman" w:cs="Times New Roman"/>
          <w:color w:val="000000"/>
          <w:sz w:val="28"/>
          <w:szCs w:val="28"/>
        </w:rPr>
        <w:lastRenderedPageBreak/>
        <w:t>quy định của pháp luật về ngân sách nhà nước, bảo đảm phù hợp với nhiệm vụ được giao, tiến độ thực hiện và khả năng cân đối nguồn kinh phí.</w:t>
      </w:r>
    </w:p>
    <w:p w14:paraId="19BCADA5" w14:textId="00AB2FA8" w:rsidR="0076613F" w:rsidRPr="00875160" w:rsidRDefault="0076613F" w:rsidP="00F5302D">
      <w:pPr>
        <w:spacing w:before="120" w:after="120" w:line="252" w:lineRule="auto"/>
        <w:ind w:firstLine="360"/>
        <w:jc w:val="both"/>
        <w:rPr>
          <w:rFonts w:ascii="Times New Roman" w:eastAsia="Times New Roman" w:hAnsi="Times New Roman" w:cs="Times New Roman"/>
          <w:color w:val="000000"/>
          <w:sz w:val="28"/>
          <w:szCs w:val="28"/>
        </w:rPr>
      </w:pPr>
      <w:r w:rsidRPr="00875160">
        <w:rPr>
          <w:rFonts w:ascii="Times New Roman" w:eastAsia="Times New Roman" w:hAnsi="Times New Roman" w:cs="Times New Roman"/>
          <w:color w:val="000000"/>
          <w:sz w:val="28"/>
          <w:szCs w:val="28"/>
        </w:rPr>
        <w:t xml:space="preserve">3. Việc thanh toán, quyết toán kinh phí thực hiện nhiệm vụ, hoạt động xây </w:t>
      </w:r>
      <w:r w:rsidRPr="0057146D">
        <w:rPr>
          <w:rFonts w:ascii="Times New Roman" w:eastAsia="Times New Roman" w:hAnsi="Times New Roman" w:cs="Times New Roman"/>
          <w:color w:val="000000"/>
          <w:sz w:val="27"/>
          <w:szCs w:val="27"/>
        </w:rPr>
        <w:t>dựng văn bản quy phạm pháp luật, xây dựng, kiểm tra điều ước quốc tế thực hiện</w:t>
      </w:r>
      <w:r w:rsidRPr="00875160">
        <w:rPr>
          <w:rFonts w:ascii="Times New Roman" w:eastAsia="Times New Roman" w:hAnsi="Times New Roman" w:cs="Times New Roman"/>
          <w:color w:val="000000"/>
          <w:sz w:val="28"/>
          <w:szCs w:val="28"/>
        </w:rPr>
        <w:t xml:space="preserve"> </w:t>
      </w:r>
      <w:r w:rsidRPr="0057146D">
        <w:rPr>
          <w:rFonts w:ascii="Times New Roman" w:eastAsia="Times New Roman" w:hAnsi="Times New Roman" w:cs="Times New Roman"/>
          <w:color w:val="000000"/>
          <w:sz w:val="27"/>
          <w:szCs w:val="27"/>
        </w:rPr>
        <w:t>theo quy định tại Nghị định số 289/2025/NĐ-CP, pháp luật về ngân sách nhà nước</w:t>
      </w:r>
      <w:r w:rsidRPr="00875160">
        <w:rPr>
          <w:rFonts w:ascii="Times New Roman" w:eastAsia="Times New Roman" w:hAnsi="Times New Roman" w:cs="Times New Roman"/>
          <w:color w:val="000000"/>
          <w:sz w:val="28"/>
          <w:szCs w:val="28"/>
        </w:rPr>
        <w:t>, kế toán và các quy định pháp luật có liên quan:</w:t>
      </w:r>
    </w:p>
    <w:p w14:paraId="16749B20" w14:textId="4C313B8B" w:rsidR="0076613F" w:rsidRPr="00875160" w:rsidRDefault="0076613F" w:rsidP="00F5302D">
      <w:pPr>
        <w:spacing w:before="120" w:after="120" w:line="252" w:lineRule="auto"/>
        <w:ind w:firstLine="360"/>
        <w:jc w:val="both"/>
        <w:rPr>
          <w:rFonts w:ascii="Times New Roman" w:eastAsia="Times New Roman" w:hAnsi="Times New Roman" w:cs="Times New Roman"/>
          <w:color w:val="000000"/>
          <w:sz w:val="28"/>
          <w:szCs w:val="28"/>
        </w:rPr>
      </w:pPr>
      <w:r w:rsidRPr="00875160">
        <w:rPr>
          <w:rFonts w:ascii="Times New Roman" w:eastAsia="Times New Roman" w:hAnsi="Times New Roman" w:cs="Times New Roman"/>
          <w:color w:val="000000"/>
          <w:sz w:val="28"/>
          <w:szCs w:val="28"/>
        </w:rPr>
        <w:t xml:space="preserve">a) </w:t>
      </w:r>
      <w:r w:rsidRPr="0057146D">
        <w:rPr>
          <w:rFonts w:ascii="Times New Roman" w:eastAsia="Times New Roman" w:hAnsi="Times New Roman" w:cs="Times New Roman"/>
          <w:color w:val="000000"/>
          <w:sz w:val="27"/>
          <w:szCs w:val="27"/>
        </w:rPr>
        <w:t>Hồ sơ thanh toán, quyết toán kinh phí xây dựng văn bản quy phạm pháp luật, xây dựng, kiểm tra điều ước quốc tế thực hiện theo quy định tại các khoản 3 và 4</w:t>
      </w:r>
      <w:r w:rsidRPr="00875160">
        <w:rPr>
          <w:rFonts w:ascii="Times New Roman" w:eastAsia="Times New Roman" w:hAnsi="Times New Roman" w:cs="Times New Roman"/>
          <w:color w:val="000000"/>
          <w:sz w:val="28"/>
          <w:szCs w:val="28"/>
        </w:rPr>
        <w:t xml:space="preserve"> Điều 7 Nghị định số 289/2025/NĐ-CP. Trong đó, sản phẩm của từng nhiệm vụ, </w:t>
      </w:r>
      <w:r w:rsidRPr="0057146D">
        <w:rPr>
          <w:rFonts w:ascii="Times New Roman" w:eastAsia="Times New Roman" w:hAnsi="Times New Roman" w:cs="Times New Roman"/>
          <w:color w:val="000000"/>
          <w:sz w:val="27"/>
          <w:szCs w:val="27"/>
        </w:rPr>
        <w:t>hoạt động xây dựng thông tư thuộc thẩm quyền ban hành của Bộ trưởng Bộ Ngoại</w:t>
      </w:r>
      <w:r w:rsidRPr="00875160">
        <w:rPr>
          <w:rFonts w:ascii="Times New Roman" w:eastAsia="Times New Roman" w:hAnsi="Times New Roman" w:cs="Times New Roman"/>
          <w:color w:val="000000"/>
          <w:sz w:val="28"/>
          <w:szCs w:val="28"/>
        </w:rPr>
        <w:t xml:space="preserve"> giao, thông tư liên tịch do Bộ Ngoại giao chủ trì soạn thảo thực hiện theo danh mục sản phẩm quy định tại Phụ lục I kèm theo Thông tư này; sản phẩm của</w:t>
      </w:r>
      <w:r w:rsidR="00C34699" w:rsidRPr="00875160">
        <w:rPr>
          <w:rFonts w:ascii="Times New Roman" w:eastAsia="Times New Roman" w:hAnsi="Times New Roman" w:cs="Times New Roman"/>
          <w:color w:val="000000"/>
          <w:sz w:val="28"/>
          <w:szCs w:val="28"/>
        </w:rPr>
        <w:t xml:space="preserve"> từng</w:t>
      </w:r>
      <w:r w:rsidRPr="00875160">
        <w:rPr>
          <w:rFonts w:ascii="Times New Roman" w:eastAsia="Times New Roman" w:hAnsi="Times New Roman" w:cs="Times New Roman"/>
          <w:color w:val="000000"/>
          <w:sz w:val="28"/>
          <w:szCs w:val="28"/>
        </w:rPr>
        <w:t xml:space="preserve"> </w:t>
      </w:r>
      <w:r w:rsidRPr="0057146D">
        <w:rPr>
          <w:rFonts w:ascii="Times New Roman" w:eastAsia="Times New Roman" w:hAnsi="Times New Roman" w:cs="Times New Roman"/>
          <w:color w:val="000000"/>
          <w:sz w:val="27"/>
          <w:szCs w:val="27"/>
        </w:rPr>
        <w:t>nhiệm vụ, hoạt động xây dựng điều ước quốc tế do Bộ Ngoại giao chủ trì đề xuất</w:t>
      </w:r>
      <w:r w:rsidR="00C34699" w:rsidRPr="00875160">
        <w:rPr>
          <w:rFonts w:ascii="Times New Roman" w:eastAsia="Times New Roman" w:hAnsi="Times New Roman" w:cs="Times New Roman"/>
          <w:color w:val="000000"/>
          <w:sz w:val="28"/>
          <w:szCs w:val="28"/>
        </w:rPr>
        <w:t xml:space="preserve"> </w:t>
      </w:r>
      <w:r w:rsidR="00C34699" w:rsidRPr="0057146D">
        <w:rPr>
          <w:rFonts w:ascii="Times New Roman" w:eastAsia="Times New Roman" w:hAnsi="Times New Roman" w:cs="Times New Roman"/>
          <w:color w:val="000000"/>
          <w:sz w:val="27"/>
          <w:szCs w:val="27"/>
        </w:rPr>
        <w:t>thực hiện theo danh mục sản phẩm quy định tại Phụ lục II kèm theo Thông tư này;</w:t>
      </w:r>
      <w:r w:rsidR="00C34699" w:rsidRPr="00875160">
        <w:rPr>
          <w:rFonts w:ascii="Times New Roman" w:eastAsia="Times New Roman" w:hAnsi="Times New Roman" w:cs="Times New Roman"/>
          <w:color w:val="000000"/>
          <w:sz w:val="28"/>
          <w:szCs w:val="28"/>
        </w:rPr>
        <w:t xml:space="preserve"> sản phẩm của từng</w:t>
      </w:r>
      <w:r w:rsidRPr="00875160">
        <w:rPr>
          <w:rFonts w:ascii="Times New Roman" w:eastAsia="Times New Roman" w:hAnsi="Times New Roman" w:cs="Times New Roman"/>
          <w:color w:val="000000"/>
          <w:sz w:val="28"/>
          <w:szCs w:val="28"/>
        </w:rPr>
        <w:t xml:space="preserve"> nhiệm vụ, hoạt động kiểm tra điều ước quốc tế do Bộ Ngoại giao thực hiện quy dịnh tại Phụ lục II kèm theo Nghị định số 289/2025/NĐ-CP.</w:t>
      </w:r>
    </w:p>
    <w:p w14:paraId="24FEADD3" w14:textId="328C3D1A" w:rsidR="00C34699" w:rsidRPr="00875160" w:rsidRDefault="00C34699" w:rsidP="00F5302D">
      <w:pPr>
        <w:spacing w:before="120" w:after="120" w:line="252" w:lineRule="auto"/>
        <w:ind w:firstLine="360"/>
        <w:jc w:val="both"/>
        <w:rPr>
          <w:rFonts w:ascii="Times New Roman" w:eastAsia="Times New Roman" w:hAnsi="Times New Roman" w:cs="Times New Roman"/>
          <w:color w:val="000000"/>
          <w:sz w:val="28"/>
          <w:szCs w:val="28"/>
        </w:rPr>
      </w:pPr>
      <w:r w:rsidRPr="00875160">
        <w:rPr>
          <w:rFonts w:ascii="Times New Roman" w:eastAsia="Times New Roman" w:hAnsi="Times New Roman" w:cs="Times New Roman"/>
          <w:color w:val="000000"/>
          <w:sz w:val="28"/>
          <w:szCs w:val="28"/>
        </w:rPr>
        <w:t xml:space="preserve">b) Đơn vị trực tiếp thực hiện nhiệm vụ, hoạt động theo quy định tại các Điều </w:t>
      </w:r>
      <w:r w:rsidRPr="0057146D">
        <w:rPr>
          <w:rFonts w:ascii="Times New Roman" w:eastAsia="Times New Roman" w:hAnsi="Times New Roman" w:cs="Times New Roman"/>
          <w:color w:val="000000"/>
          <w:sz w:val="27"/>
          <w:szCs w:val="27"/>
        </w:rPr>
        <w:t>3, 4 và Phụ lục kèm theo Thông tư này có trách nhiệm lập, hoàn thiện và cung cấp</w:t>
      </w:r>
      <w:r w:rsidRPr="00875160">
        <w:rPr>
          <w:rFonts w:ascii="Times New Roman" w:eastAsia="Times New Roman" w:hAnsi="Times New Roman" w:cs="Times New Roman"/>
          <w:color w:val="000000"/>
          <w:sz w:val="28"/>
          <w:szCs w:val="28"/>
        </w:rPr>
        <w:t xml:space="preserve"> đầy đủ hồ sơ theo quy định tại điểm a khoản này gửi đơn vị sử dụng ngân sách quản lý trực tiếp làm căn cứ thanh toán, quyết toán kinh phí.</w:t>
      </w:r>
    </w:p>
    <w:p w14:paraId="6728ADCD" w14:textId="01BB01EF" w:rsidR="00F040AD" w:rsidRPr="00875160" w:rsidRDefault="00C34699" w:rsidP="00F5302D">
      <w:pPr>
        <w:spacing w:before="120" w:after="120" w:line="252" w:lineRule="auto"/>
        <w:ind w:firstLine="360"/>
        <w:jc w:val="both"/>
        <w:rPr>
          <w:rFonts w:ascii="Times New Roman" w:eastAsia="Times New Roman" w:hAnsi="Times New Roman" w:cs="Times New Roman"/>
          <w:color w:val="000000"/>
          <w:sz w:val="28"/>
          <w:szCs w:val="28"/>
        </w:rPr>
      </w:pPr>
      <w:r w:rsidRPr="00875160">
        <w:rPr>
          <w:rFonts w:ascii="Times New Roman" w:eastAsia="Times New Roman" w:hAnsi="Times New Roman" w:cs="Times New Roman"/>
          <w:color w:val="000000"/>
          <w:sz w:val="28"/>
          <w:szCs w:val="28"/>
        </w:rPr>
        <w:t xml:space="preserve">c) </w:t>
      </w:r>
      <w:r w:rsidRPr="0057146D">
        <w:rPr>
          <w:rFonts w:ascii="Times New Roman" w:eastAsia="Times New Roman" w:hAnsi="Times New Roman" w:cs="Times New Roman"/>
          <w:color w:val="000000"/>
          <w:sz w:val="27"/>
          <w:szCs w:val="27"/>
        </w:rPr>
        <w:t>Đơn vị sử dụng ngân sách có trách nhiệm kiểm tra tính đầy đủ của hồ sơ quy định tại điểm a khoản này; thực hiện thanh toán, quyết toán kinh phí theo quy định</w:t>
      </w:r>
      <w:r w:rsidRPr="00875160">
        <w:rPr>
          <w:rFonts w:ascii="Times New Roman" w:eastAsia="Times New Roman" w:hAnsi="Times New Roman" w:cs="Times New Roman"/>
          <w:color w:val="000000"/>
          <w:sz w:val="28"/>
          <w:szCs w:val="28"/>
        </w:rPr>
        <w:t xml:space="preserve"> của pháp luật về ngân sách nhà </w:t>
      </w:r>
      <w:r w:rsidR="00351205" w:rsidRPr="00875160">
        <w:rPr>
          <w:rFonts w:ascii="Times New Roman" w:eastAsia="Times New Roman" w:hAnsi="Times New Roman" w:cs="Times New Roman"/>
          <w:color w:val="000000"/>
          <w:sz w:val="28"/>
          <w:szCs w:val="28"/>
        </w:rPr>
        <w:t>nước</w:t>
      </w:r>
      <w:r w:rsidRPr="00875160">
        <w:rPr>
          <w:rFonts w:ascii="Times New Roman" w:eastAsia="Times New Roman" w:hAnsi="Times New Roman" w:cs="Times New Roman"/>
          <w:color w:val="000000"/>
          <w:sz w:val="28"/>
          <w:szCs w:val="28"/>
        </w:rPr>
        <w:t>, kế toán và các quy định pháp luật có liên quan.</w:t>
      </w:r>
    </w:p>
    <w:p w14:paraId="1EA091FA"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b/>
          <w:bCs/>
          <w:color w:val="000000"/>
          <w:sz w:val="28"/>
          <w:szCs w:val="28"/>
        </w:rPr>
      </w:pPr>
      <w:r w:rsidRPr="00A812F6">
        <w:rPr>
          <w:rFonts w:ascii="Times New Roman" w:eastAsia="Times New Roman" w:hAnsi="Times New Roman" w:cs="Times New Roman"/>
          <w:b/>
          <w:bCs/>
          <w:color w:val="000000"/>
          <w:sz w:val="28"/>
          <w:szCs w:val="28"/>
        </w:rPr>
        <w:t>Điều 8. Tổ chức thực hiện</w:t>
      </w:r>
    </w:p>
    <w:p w14:paraId="110CEB01"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color w:val="000000"/>
          <w:sz w:val="28"/>
          <w:szCs w:val="28"/>
        </w:rPr>
        <w:t xml:space="preserve">1. Kinh phí thực hiện các nhiệm vụ, hoạt động xây dựng văn bản quy phạm pháp luật, xây dựng, kiểm tra điều ước quốc tế thuộc phạm vi điều chỉnh của Thông tư này được bố trí, quản lý, sử dụng và quyết toán trên cơ sở Kế hoạch </w:t>
      </w:r>
      <w:r w:rsidRPr="006805D8">
        <w:rPr>
          <w:rFonts w:ascii="Times New Roman" w:eastAsia="Times New Roman" w:hAnsi="Times New Roman" w:cs="Times New Roman"/>
          <w:color w:val="000000"/>
          <w:sz w:val="27"/>
          <w:szCs w:val="27"/>
        </w:rPr>
        <w:t>công tác pháp chế và Kế hoạch công tác điều ước quốc tế hằng năm của Bộ Ngoại</w:t>
      </w:r>
      <w:r w:rsidRPr="00A812F6">
        <w:rPr>
          <w:rFonts w:ascii="Times New Roman" w:eastAsia="Times New Roman" w:hAnsi="Times New Roman" w:cs="Times New Roman"/>
          <w:color w:val="000000"/>
          <w:sz w:val="28"/>
          <w:szCs w:val="28"/>
        </w:rPr>
        <w:t xml:space="preserve"> giao.</w:t>
      </w:r>
    </w:p>
    <w:p w14:paraId="37A04E45"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color w:val="000000"/>
          <w:sz w:val="28"/>
          <w:szCs w:val="28"/>
        </w:rPr>
        <w:t xml:space="preserve">2. Vụ Luật pháp và Điều ước quốc tế tham mưu, trình Bộ trưởng Bộ Ngoại giao ban hành Kế hoạch công tác pháp chế và Kế hoạch công tác điều ước quốc </w:t>
      </w:r>
      <w:r w:rsidRPr="006805D8">
        <w:rPr>
          <w:rFonts w:ascii="Times New Roman" w:eastAsia="Times New Roman" w:hAnsi="Times New Roman" w:cs="Times New Roman"/>
          <w:color w:val="000000"/>
          <w:sz w:val="27"/>
          <w:szCs w:val="27"/>
        </w:rPr>
        <w:t>tế hằng năm của Bộ Ngoại giao để thực hiện việc lập, phân bổ, điều chỉnh, bổ sung</w:t>
      </w:r>
      <w:r w:rsidRPr="00A812F6">
        <w:rPr>
          <w:rFonts w:ascii="Times New Roman" w:eastAsia="Times New Roman" w:hAnsi="Times New Roman" w:cs="Times New Roman"/>
          <w:color w:val="000000"/>
          <w:sz w:val="28"/>
          <w:szCs w:val="28"/>
        </w:rPr>
        <w:t xml:space="preserve"> dự toán kinh phí ngân sách nhà nước cho </w:t>
      </w:r>
      <w:r w:rsidRPr="00A812F6">
        <w:rPr>
          <w:rFonts w:ascii="Times New Roman" w:eastAsia="Times New Roman" w:hAnsi="Times New Roman" w:cs="Times New Roman"/>
          <w:sz w:val="28"/>
          <w:szCs w:val="28"/>
        </w:rPr>
        <w:t>công tác</w:t>
      </w:r>
      <w:r w:rsidRPr="00A812F6">
        <w:rPr>
          <w:rFonts w:ascii="Times New Roman" w:eastAsia="Times New Roman" w:hAnsi="Times New Roman" w:cs="Times New Roman"/>
          <w:color w:val="000000"/>
          <w:sz w:val="28"/>
          <w:szCs w:val="28"/>
        </w:rPr>
        <w:t xml:space="preserve"> xây dựng văn bản quy phạm pháp luật, </w:t>
      </w:r>
      <w:sdt>
        <w:sdtPr>
          <w:tag w:val="goog_rdk_19"/>
          <w:id w:val="-1571940758"/>
        </w:sdtPr>
        <w:sdtContent>
          <w:sdt>
            <w:sdtPr>
              <w:tag w:val="goog_rdk_20"/>
              <w:id w:val="-2009927593"/>
            </w:sdtPr>
            <w:sdtContent>
              <w:r w:rsidRPr="00A812F6">
                <w:rPr>
                  <w:rFonts w:ascii="Times New Roman" w:eastAsia="Times New Roman" w:hAnsi="Times New Roman" w:cs="Times New Roman"/>
                  <w:sz w:val="28"/>
                  <w:szCs w:val="28"/>
                </w:rPr>
                <w:t>xây dựng</w:t>
              </w:r>
            </w:sdtContent>
          </w:sdt>
        </w:sdtContent>
      </w:sdt>
      <w:r w:rsidRPr="00A812F6">
        <w:rPr>
          <w:rFonts w:ascii="Times New Roman" w:eastAsia="Times New Roman" w:hAnsi="Times New Roman" w:cs="Times New Roman"/>
          <w:color w:val="000000"/>
          <w:sz w:val="28"/>
          <w:szCs w:val="28"/>
        </w:rPr>
        <w:t>, kiểm tra điều ước quốc tế theo quy định pháp luật về ngân sách nhà nước.</w:t>
      </w:r>
    </w:p>
    <w:p w14:paraId="7423CC9F" w14:textId="77777777" w:rsidR="003B1BE4" w:rsidRPr="00325288" w:rsidRDefault="008D5F8B" w:rsidP="00F5302D">
      <w:pPr>
        <w:spacing w:before="120" w:after="120" w:line="252" w:lineRule="auto"/>
        <w:ind w:firstLine="360"/>
        <w:jc w:val="both"/>
        <w:rPr>
          <w:rFonts w:ascii="Times New Roman" w:eastAsia="Times New Roman" w:hAnsi="Times New Roman" w:cs="Times New Roman"/>
          <w:sz w:val="28"/>
          <w:szCs w:val="28"/>
        </w:rPr>
      </w:pPr>
      <w:r w:rsidRPr="00A812F6">
        <w:rPr>
          <w:rFonts w:ascii="Times New Roman" w:eastAsia="Times New Roman" w:hAnsi="Times New Roman" w:cs="Times New Roman"/>
          <w:sz w:val="28"/>
          <w:szCs w:val="28"/>
        </w:rPr>
        <w:t xml:space="preserve">3. </w:t>
      </w:r>
      <w:r w:rsidRPr="006805D8">
        <w:rPr>
          <w:rFonts w:ascii="Times New Roman" w:eastAsia="Times New Roman" w:hAnsi="Times New Roman" w:cs="Times New Roman"/>
          <w:sz w:val="27"/>
          <w:szCs w:val="27"/>
        </w:rPr>
        <w:t>Cục Quản trị Tài vụ hướng dẫn các đơn vị dự toán thuộc Bộ Ngoại giao lập</w:t>
      </w:r>
      <w:r w:rsidRPr="00A812F6">
        <w:rPr>
          <w:rFonts w:ascii="Times New Roman" w:eastAsia="Times New Roman" w:hAnsi="Times New Roman" w:cs="Times New Roman"/>
          <w:sz w:val="28"/>
          <w:szCs w:val="28"/>
        </w:rPr>
        <w:t xml:space="preserve"> dự toán kinh phí ngân sách nhà nước cho nhiệm vụ</w:t>
      </w:r>
      <w:r w:rsidR="00D449B5" w:rsidRPr="00875160">
        <w:rPr>
          <w:rFonts w:ascii="Times New Roman" w:eastAsia="Times New Roman" w:hAnsi="Times New Roman" w:cs="Times New Roman"/>
          <w:sz w:val="28"/>
          <w:szCs w:val="28"/>
        </w:rPr>
        <w:t>, hoạt động</w:t>
      </w:r>
      <w:r w:rsidRPr="00A812F6">
        <w:rPr>
          <w:rFonts w:ascii="Times New Roman" w:eastAsia="Times New Roman" w:hAnsi="Times New Roman" w:cs="Times New Roman"/>
          <w:sz w:val="28"/>
          <w:szCs w:val="28"/>
        </w:rPr>
        <w:t xml:space="preserve"> xây dựng văn bản quy phạm pháp luật, xây dựng, kiểm tra điều ước quốc tế tại Bộ Ngoại giao.</w:t>
      </w:r>
      <w:r w:rsidR="00DA7A94" w:rsidRPr="00875160">
        <w:rPr>
          <w:rFonts w:ascii="Times New Roman" w:eastAsia="Times New Roman" w:hAnsi="Times New Roman" w:cs="Times New Roman"/>
          <w:sz w:val="28"/>
          <w:szCs w:val="28"/>
        </w:rPr>
        <w:t xml:space="preserve"> </w:t>
      </w:r>
    </w:p>
    <w:p w14:paraId="1AAB356A" w14:textId="311E5807" w:rsidR="00F040AD" w:rsidRPr="00DA7A94" w:rsidRDefault="00DA7A94" w:rsidP="00F5302D">
      <w:pPr>
        <w:spacing w:before="120" w:after="120" w:line="252" w:lineRule="auto"/>
        <w:ind w:firstLine="360"/>
        <w:jc w:val="both"/>
        <w:rPr>
          <w:rFonts w:ascii="Times New Roman" w:eastAsia="Times New Roman" w:hAnsi="Times New Roman" w:cs="Times New Roman"/>
          <w:sz w:val="28"/>
          <w:szCs w:val="28"/>
        </w:rPr>
      </w:pPr>
      <w:r w:rsidRPr="00875160">
        <w:rPr>
          <w:rFonts w:ascii="Times New Roman" w:eastAsia="Times New Roman" w:hAnsi="Times New Roman" w:cs="Times New Roman"/>
          <w:color w:val="000000"/>
          <w:sz w:val="28"/>
          <w:szCs w:val="28"/>
        </w:rPr>
        <w:lastRenderedPageBreak/>
        <w:t>T</w:t>
      </w:r>
      <w:r w:rsidRPr="00A812F6">
        <w:rPr>
          <w:rFonts w:ascii="Times New Roman" w:eastAsia="Times New Roman" w:hAnsi="Times New Roman" w:cs="Times New Roman"/>
          <w:color w:val="000000"/>
          <w:sz w:val="28"/>
          <w:szCs w:val="28"/>
        </w:rPr>
        <w:t>rên cơ sở quy định tại Nghị quyết số 197/2025/QH15, Nghị định số 289/2025/NĐ-CP</w:t>
      </w:r>
      <w:r w:rsidRPr="00A812F6">
        <w:rPr>
          <w:rFonts w:ascii="Times New Roman" w:eastAsia="Times New Roman" w:hAnsi="Times New Roman" w:cs="Times New Roman"/>
          <w:sz w:val="28"/>
          <w:szCs w:val="28"/>
        </w:rPr>
        <w:t xml:space="preserve">, </w:t>
      </w:r>
      <w:r w:rsidRPr="00A812F6">
        <w:rPr>
          <w:rFonts w:ascii="Times New Roman" w:eastAsia="Times New Roman" w:hAnsi="Times New Roman" w:cs="Times New Roman"/>
          <w:color w:val="000000"/>
          <w:sz w:val="28"/>
          <w:szCs w:val="28"/>
        </w:rPr>
        <w:t>Thông tư này v</w:t>
      </w:r>
      <w:r w:rsidRPr="00A812F6">
        <w:rPr>
          <w:rFonts w:ascii="Times New Roman" w:eastAsia="Times New Roman" w:hAnsi="Times New Roman" w:cs="Times New Roman"/>
          <w:sz w:val="28"/>
          <w:szCs w:val="28"/>
        </w:rPr>
        <w:t>à hồ sơ lập dự toán kinh phí thực hiện nhiệm vụ, hoạt động của các đơn vị dự toán thuộc Bộ Ngoại giao</w:t>
      </w:r>
      <w:r w:rsidRPr="00875160">
        <w:rPr>
          <w:rFonts w:ascii="Times New Roman" w:eastAsia="Times New Roman" w:hAnsi="Times New Roman" w:cs="Times New Roman"/>
          <w:sz w:val="28"/>
          <w:szCs w:val="28"/>
        </w:rPr>
        <w:t>, Cục Quản trị Tài vụ</w:t>
      </w:r>
      <w:r w:rsidRPr="00A812F6">
        <w:rPr>
          <w:rFonts w:ascii="Times New Roman" w:eastAsia="Times New Roman" w:hAnsi="Times New Roman" w:cs="Times New Roman"/>
          <w:sz w:val="28"/>
          <w:szCs w:val="28"/>
        </w:rPr>
        <w:t xml:space="preserve"> </w:t>
      </w:r>
      <w:r w:rsidRPr="006805D8">
        <w:rPr>
          <w:rFonts w:ascii="Times New Roman" w:eastAsia="Times New Roman" w:hAnsi="Times New Roman" w:cs="Times New Roman"/>
          <w:sz w:val="27"/>
          <w:szCs w:val="27"/>
        </w:rPr>
        <w:t xml:space="preserve">thực hiện </w:t>
      </w:r>
      <w:r w:rsidRPr="006805D8">
        <w:rPr>
          <w:rFonts w:ascii="Times New Roman" w:eastAsia="Times New Roman" w:hAnsi="Times New Roman" w:cs="Times New Roman"/>
          <w:color w:val="000000"/>
          <w:sz w:val="27"/>
          <w:szCs w:val="27"/>
        </w:rPr>
        <w:t xml:space="preserve">tổng hợp, báo cáo cấp có thẩm quyền giao </w:t>
      </w:r>
      <w:r w:rsidRPr="006805D8">
        <w:rPr>
          <w:rFonts w:ascii="Times New Roman" w:eastAsia="Times New Roman" w:hAnsi="Times New Roman" w:cs="Times New Roman"/>
          <w:sz w:val="27"/>
          <w:szCs w:val="27"/>
        </w:rPr>
        <w:t>đầy đủ, kịp thời</w:t>
      </w:r>
      <w:r w:rsidRPr="006805D8">
        <w:rPr>
          <w:rFonts w:ascii="Times New Roman" w:eastAsia="Times New Roman" w:hAnsi="Times New Roman" w:cs="Times New Roman"/>
          <w:color w:val="000000"/>
          <w:sz w:val="27"/>
          <w:szCs w:val="27"/>
        </w:rPr>
        <w:t xml:space="preserve"> dự toán ngân</w:t>
      </w:r>
      <w:r w:rsidRPr="00A812F6">
        <w:rPr>
          <w:rFonts w:ascii="Times New Roman" w:eastAsia="Times New Roman" w:hAnsi="Times New Roman" w:cs="Times New Roman"/>
          <w:color w:val="000000"/>
          <w:sz w:val="28"/>
          <w:szCs w:val="28"/>
        </w:rPr>
        <w:t xml:space="preserve"> </w:t>
      </w:r>
      <w:r w:rsidRPr="006805D8">
        <w:rPr>
          <w:rFonts w:ascii="Times New Roman" w:eastAsia="Times New Roman" w:hAnsi="Times New Roman" w:cs="Times New Roman"/>
          <w:color w:val="000000"/>
          <w:sz w:val="27"/>
          <w:szCs w:val="27"/>
        </w:rPr>
        <w:t>sách nhà nước cho c</w:t>
      </w:r>
      <w:r w:rsidRPr="006805D8">
        <w:rPr>
          <w:rFonts w:ascii="Times New Roman" w:eastAsia="Times New Roman" w:hAnsi="Times New Roman" w:cs="Times New Roman"/>
          <w:sz w:val="27"/>
          <w:szCs w:val="27"/>
        </w:rPr>
        <w:t>ác đơn vị để thực hiện</w:t>
      </w:r>
      <w:r w:rsidRPr="006805D8">
        <w:rPr>
          <w:rFonts w:ascii="Times New Roman" w:eastAsia="Times New Roman" w:hAnsi="Times New Roman" w:cs="Times New Roman"/>
          <w:color w:val="000000"/>
          <w:sz w:val="27"/>
          <w:szCs w:val="27"/>
        </w:rPr>
        <w:t xml:space="preserve"> nhiệm vụ, hoạt động xây dựng văn bản</w:t>
      </w:r>
      <w:r w:rsidRPr="00A812F6">
        <w:rPr>
          <w:rFonts w:ascii="Times New Roman" w:eastAsia="Times New Roman" w:hAnsi="Times New Roman" w:cs="Times New Roman"/>
          <w:color w:val="000000"/>
          <w:sz w:val="28"/>
          <w:szCs w:val="28"/>
        </w:rPr>
        <w:t xml:space="preserve"> quy phạm pháp luật, xây dựng, kiểm tra điều ước quốc tế.</w:t>
      </w:r>
    </w:p>
    <w:p w14:paraId="7087C68B" w14:textId="4053FB16" w:rsidR="00C34699" w:rsidRPr="00875160" w:rsidRDefault="00DA7A94" w:rsidP="00F5302D">
      <w:pPr>
        <w:spacing w:before="120" w:after="120" w:line="252" w:lineRule="auto"/>
        <w:ind w:firstLine="360"/>
        <w:jc w:val="both"/>
        <w:rPr>
          <w:rFonts w:ascii="Times New Roman" w:eastAsia="Times New Roman" w:hAnsi="Times New Roman" w:cs="Times New Roman"/>
          <w:color w:val="000000"/>
          <w:sz w:val="28"/>
          <w:szCs w:val="28"/>
        </w:rPr>
      </w:pPr>
      <w:r w:rsidRPr="00875160">
        <w:rPr>
          <w:rFonts w:ascii="Times New Roman" w:eastAsia="Times New Roman" w:hAnsi="Times New Roman" w:cs="Times New Roman"/>
          <w:sz w:val="28"/>
          <w:szCs w:val="28"/>
        </w:rPr>
        <w:t>4</w:t>
      </w:r>
      <w:r w:rsidRPr="00A812F6">
        <w:rPr>
          <w:rFonts w:ascii="Times New Roman" w:eastAsia="Times New Roman" w:hAnsi="Times New Roman" w:cs="Times New Roman"/>
          <w:color w:val="000000"/>
          <w:sz w:val="28"/>
          <w:szCs w:val="28"/>
        </w:rPr>
        <w:t xml:space="preserve">. </w:t>
      </w:r>
      <w:r w:rsidR="00C34699" w:rsidRPr="00875160">
        <w:rPr>
          <w:rFonts w:ascii="Times New Roman" w:eastAsia="Times New Roman" w:hAnsi="Times New Roman" w:cs="Times New Roman"/>
          <w:color w:val="000000"/>
          <w:sz w:val="28"/>
          <w:szCs w:val="28"/>
        </w:rPr>
        <w:t xml:space="preserve">Người đứng đầu đơn vị được giao trực tiếp thực hiện nhiệm vụ, hoạt động xây dựng văn bản quy phạm pháp luật, xây dựng, kiểm tra điều ước quốc tế theo </w:t>
      </w:r>
      <w:r w:rsidR="00C34699" w:rsidRPr="006805D8">
        <w:rPr>
          <w:rFonts w:ascii="Times New Roman" w:eastAsia="Times New Roman" w:hAnsi="Times New Roman" w:cs="Times New Roman"/>
          <w:color w:val="000000"/>
          <w:sz w:val="27"/>
          <w:szCs w:val="27"/>
        </w:rPr>
        <w:t>định mức khoán chi tương ứng với từng nhiệm vụ, hoạt động quy định tại Điều 3,</w:t>
      </w:r>
      <w:r w:rsidR="00C34699" w:rsidRPr="00875160">
        <w:rPr>
          <w:rFonts w:ascii="Times New Roman" w:eastAsia="Times New Roman" w:hAnsi="Times New Roman" w:cs="Times New Roman"/>
          <w:color w:val="000000"/>
          <w:sz w:val="28"/>
          <w:szCs w:val="28"/>
        </w:rPr>
        <w:t xml:space="preserve"> </w:t>
      </w:r>
      <w:r w:rsidR="006805D8">
        <w:rPr>
          <w:rFonts w:ascii="Times New Roman" w:eastAsia="Times New Roman" w:hAnsi="Times New Roman" w:cs="Times New Roman"/>
          <w:color w:val="000000"/>
          <w:sz w:val="28"/>
          <w:szCs w:val="28"/>
          <w:lang w:val="vi-VN"/>
        </w:rPr>
        <w:t xml:space="preserve"> </w:t>
      </w:r>
      <w:r w:rsidR="00C34699" w:rsidRPr="00875160">
        <w:rPr>
          <w:rFonts w:ascii="Times New Roman" w:eastAsia="Times New Roman" w:hAnsi="Times New Roman" w:cs="Times New Roman"/>
          <w:color w:val="000000"/>
          <w:sz w:val="28"/>
          <w:szCs w:val="28"/>
        </w:rPr>
        <w:t>4 và Phụ lục kèm theo Thông tư này có trách nhiệm:</w:t>
      </w:r>
    </w:p>
    <w:p w14:paraId="70771883" w14:textId="77777777" w:rsidR="00C34699" w:rsidRPr="00875160" w:rsidRDefault="00C34699" w:rsidP="00F5302D">
      <w:pPr>
        <w:spacing w:before="120" w:after="120" w:line="252" w:lineRule="auto"/>
        <w:ind w:firstLine="360"/>
        <w:jc w:val="both"/>
        <w:rPr>
          <w:rFonts w:ascii="Times New Roman" w:eastAsia="Times New Roman" w:hAnsi="Times New Roman" w:cs="Times New Roman"/>
          <w:color w:val="000000"/>
          <w:sz w:val="28"/>
          <w:szCs w:val="28"/>
        </w:rPr>
      </w:pPr>
      <w:r w:rsidRPr="00875160">
        <w:rPr>
          <w:rFonts w:ascii="Times New Roman" w:eastAsia="Times New Roman" w:hAnsi="Times New Roman" w:cs="Times New Roman"/>
          <w:color w:val="000000"/>
          <w:sz w:val="28"/>
          <w:szCs w:val="28"/>
        </w:rPr>
        <w:t>a) Tổ chức lập dự toán kinh phí thực hiện nhiệm vụ theo quy định, gửi đơn vị sử dụng ngân sách để tổng hợp theo quy định tại Điều 7 Thông tư này;</w:t>
      </w:r>
    </w:p>
    <w:p w14:paraId="662E9F12" w14:textId="77777777" w:rsidR="00D33870" w:rsidRPr="00875160" w:rsidRDefault="00C34699" w:rsidP="00F5302D">
      <w:pPr>
        <w:spacing w:before="120" w:after="120" w:line="252" w:lineRule="auto"/>
        <w:ind w:firstLine="360"/>
        <w:jc w:val="both"/>
        <w:rPr>
          <w:rFonts w:ascii="Times New Roman" w:eastAsia="Times New Roman" w:hAnsi="Times New Roman" w:cs="Times New Roman"/>
          <w:color w:val="000000"/>
          <w:sz w:val="28"/>
          <w:szCs w:val="28"/>
        </w:rPr>
      </w:pPr>
      <w:r w:rsidRPr="006805D8">
        <w:rPr>
          <w:rFonts w:ascii="Times New Roman" w:eastAsia="Times New Roman" w:hAnsi="Times New Roman" w:cs="Times New Roman"/>
          <w:color w:val="000000"/>
          <w:sz w:val="27"/>
          <w:szCs w:val="27"/>
        </w:rPr>
        <w:t>Trường hợp nhiệm vụ xây dựng văn bản quy phạm pháp luật, xây dựng, kiểm</w:t>
      </w:r>
      <w:r w:rsidRPr="00875160">
        <w:rPr>
          <w:rFonts w:ascii="Times New Roman" w:eastAsia="Times New Roman" w:hAnsi="Times New Roman" w:cs="Times New Roman"/>
          <w:color w:val="000000"/>
          <w:sz w:val="28"/>
          <w:szCs w:val="28"/>
        </w:rPr>
        <w:t xml:space="preserve"> </w:t>
      </w:r>
      <w:r w:rsidRPr="006805D8">
        <w:rPr>
          <w:rFonts w:ascii="Times New Roman" w:eastAsia="Times New Roman" w:hAnsi="Times New Roman" w:cs="Times New Roman"/>
          <w:color w:val="000000"/>
          <w:sz w:val="27"/>
          <w:szCs w:val="27"/>
        </w:rPr>
        <w:t>tra điều ước quốc tế do đơn vị thuộc số thứ tự từ số 1 đến số 19 Điều 3 Nghị định</w:t>
      </w:r>
      <w:r w:rsidRPr="00875160">
        <w:rPr>
          <w:rFonts w:ascii="Times New Roman" w:eastAsia="Times New Roman" w:hAnsi="Times New Roman" w:cs="Times New Roman"/>
          <w:color w:val="000000"/>
          <w:sz w:val="28"/>
          <w:szCs w:val="28"/>
        </w:rPr>
        <w:t xml:space="preserve"> số 28/2025/NĐ-CP của Chính phủ quy định chức năng, nhiệm vụ, quyền hạn và cơ cấu tổ chức của Bộ Ngoại giao được sửa đổi, bổ sung bởi Nghị định số 109/2025/NĐ-CP</w:t>
      </w:r>
      <w:r w:rsidR="00D33870" w:rsidRPr="00875160">
        <w:rPr>
          <w:rFonts w:ascii="Times New Roman" w:eastAsia="Times New Roman" w:hAnsi="Times New Roman" w:cs="Times New Roman"/>
          <w:color w:val="000000"/>
          <w:sz w:val="28"/>
          <w:szCs w:val="28"/>
        </w:rPr>
        <w:t xml:space="preserve"> (sau đây gọi là khối Văn phòng Bộ) chủ trì thực hiện, người đứng đầu đơn vị được giao chủ trì có trách nhiệm tổ chức lập dự toán cho đơn vị </w:t>
      </w:r>
      <w:r w:rsidR="00D33870" w:rsidRPr="006805D8">
        <w:rPr>
          <w:rFonts w:ascii="Times New Roman" w:eastAsia="Times New Roman" w:hAnsi="Times New Roman" w:cs="Times New Roman"/>
          <w:color w:val="000000"/>
          <w:sz w:val="27"/>
          <w:szCs w:val="27"/>
        </w:rPr>
        <w:t>mình và các đơn vị có liên quan thuộc khối Văn phòng Bộ trực tiếp thực hiện từng</w:t>
      </w:r>
      <w:r w:rsidR="00D33870" w:rsidRPr="00875160">
        <w:rPr>
          <w:rFonts w:ascii="Times New Roman" w:eastAsia="Times New Roman" w:hAnsi="Times New Roman" w:cs="Times New Roman"/>
          <w:color w:val="000000"/>
          <w:sz w:val="28"/>
          <w:szCs w:val="28"/>
        </w:rPr>
        <w:t xml:space="preserve"> </w:t>
      </w:r>
      <w:r w:rsidR="00D33870" w:rsidRPr="006805D8">
        <w:rPr>
          <w:rFonts w:ascii="Times New Roman" w:eastAsia="Times New Roman" w:hAnsi="Times New Roman" w:cs="Times New Roman"/>
          <w:color w:val="000000"/>
          <w:sz w:val="27"/>
          <w:szCs w:val="27"/>
        </w:rPr>
        <w:t>nhiệm vụ, hoạt động, gửi đơn vị sử dụng ngân sách tổng hợp, báo cáo cấp có thẩm</w:t>
      </w:r>
      <w:r w:rsidR="00D33870" w:rsidRPr="00875160">
        <w:rPr>
          <w:rFonts w:ascii="Times New Roman" w:eastAsia="Times New Roman" w:hAnsi="Times New Roman" w:cs="Times New Roman"/>
          <w:color w:val="000000"/>
          <w:sz w:val="28"/>
          <w:szCs w:val="28"/>
        </w:rPr>
        <w:t xml:space="preserve"> quyền theo quy định.</w:t>
      </w:r>
    </w:p>
    <w:p w14:paraId="39A7071E" w14:textId="77777777" w:rsidR="00D33870" w:rsidRPr="00875160" w:rsidRDefault="00D33870" w:rsidP="00F5302D">
      <w:pPr>
        <w:spacing w:before="120" w:after="120" w:line="252" w:lineRule="auto"/>
        <w:ind w:firstLine="360"/>
        <w:jc w:val="both"/>
        <w:rPr>
          <w:rFonts w:ascii="Times New Roman" w:eastAsia="Times New Roman" w:hAnsi="Times New Roman" w:cs="Times New Roman"/>
          <w:color w:val="000000"/>
          <w:sz w:val="28"/>
          <w:szCs w:val="28"/>
        </w:rPr>
      </w:pPr>
      <w:r w:rsidRPr="00875160">
        <w:rPr>
          <w:rFonts w:ascii="Times New Roman" w:eastAsia="Times New Roman" w:hAnsi="Times New Roman" w:cs="Times New Roman"/>
          <w:color w:val="000000"/>
          <w:sz w:val="28"/>
          <w:szCs w:val="28"/>
        </w:rPr>
        <w:t>b) Tổ chức triển khai thực hiện nhiệm vụ bảo đảm đúng mục tiêu, nội dung, phạm vi công việc, tiến độ thực hiện, yêu cầu về chất lượng sản phẩm đầu ra và trong phạm vi dự toán, định mức khoán chi được cấp có thẩm quyền phê duyệt; chịu trách nhiệm giải trình khi cơ quan, người có thẩm quyền yêu cầu.</w:t>
      </w:r>
    </w:p>
    <w:p w14:paraId="549902C7" w14:textId="77777777" w:rsidR="00D33870" w:rsidRPr="00875160" w:rsidRDefault="00D33870" w:rsidP="00F5302D">
      <w:pPr>
        <w:spacing w:before="120" w:after="120" w:line="252" w:lineRule="auto"/>
        <w:ind w:firstLine="360"/>
        <w:jc w:val="both"/>
        <w:rPr>
          <w:rFonts w:ascii="Times New Roman" w:eastAsia="Times New Roman" w:hAnsi="Times New Roman" w:cs="Times New Roman"/>
          <w:color w:val="000000"/>
          <w:sz w:val="28"/>
          <w:szCs w:val="28"/>
        </w:rPr>
      </w:pPr>
      <w:r w:rsidRPr="00875160">
        <w:rPr>
          <w:rFonts w:ascii="Times New Roman" w:eastAsia="Times New Roman" w:hAnsi="Times New Roman" w:cs="Times New Roman"/>
          <w:color w:val="000000"/>
          <w:sz w:val="28"/>
          <w:szCs w:val="28"/>
        </w:rPr>
        <w:t xml:space="preserve">c) </w:t>
      </w:r>
      <w:r w:rsidRPr="006805D8">
        <w:rPr>
          <w:rFonts w:ascii="Times New Roman" w:eastAsia="Times New Roman" w:hAnsi="Times New Roman" w:cs="Times New Roman"/>
          <w:color w:val="000000"/>
          <w:sz w:val="27"/>
          <w:szCs w:val="27"/>
        </w:rPr>
        <w:t>Tổ chức thực hiện việc chi trả đầy đủ, công khai, minh bạch, đúng quy định cho đơn vị, tổ chức, cá nhân có liên quan quy định tại Phụ lục kèm theo Thông tư</w:t>
      </w:r>
      <w:r w:rsidRPr="00875160">
        <w:rPr>
          <w:rFonts w:ascii="Times New Roman" w:eastAsia="Times New Roman" w:hAnsi="Times New Roman" w:cs="Times New Roman"/>
          <w:color w:val="000000"/>
          <w:sz w:val="28"/>
          <w:szCs w:val="28"/>
        </w:rPr>
        <w:t xml:space="preserve"> này.</w:t>
      </w:r>
    </w:p>
    <w:p w14:paraId="1D4BA5D2" w14:textId="50E8AC35" w:rsidR="00F040AD" w:rsidRPr="00875160" w:rsidRDefault="00D33870" w:rsidP="00F5302D">
      <w:pPr>
        <w:spacing w:before="120" w:after="120" w:line="252" w:lineRule="auto"/>
        <w:ind w:firstLine="360"/>
        <w:jc w:val="both"/>
        <w:rPr>
          <w:rFonts w:ascii="Times New Roman" w:eastAsia="Times New Roman" w:hAnsi="Times New Roman" w:cs="Times New Roman"/>
          <w:color w:val="000000"/>
          <w:sz w:val="28"/>
          <w:szCs w:val="28"/>
        </w:rPr>
      </w:pPr>
      <w:r w:rsidRPr="00875160">
        <w:rPr>
          <w:rFonts w:ascii="Times New Roman" w:eastAsia="Times New Roman" w:hAnsi="Times New Roman" w:cs="Times New Roman"/>
          <w:color w:val="000000"/>
          <w:sz w:val="28"/>
          <w:szCs w:val="28"/>
        </w:rPr>
        <w:t xml:space="preserve">d) </w:t>
      </w:r>
      <w:r w:rsidR="004C3D12" w:rsidRPr="00A812F6">
        <w:rPr>
          <w:rFonts w:ascii="Times New Roman" w:eastAsia="Times New Roman" w:hAnsi="Times New Roman" w:cs="Times New Roman"/>
          <w:color w:val="000000"/>
          <w:sz w:val="28"/>
          <w:szCs w:val="28"/>
        </w:rPr>
        <w:t>Chủ động quyết định việc thuê chuyên gia, tổ chức tư vấn tham gia thực hiện nhiệm vụ, hoạt động</w:t>
      </w:r>
      <w:r w:rsidR="001D5E3C" w:rsidRPr="00875160">
        <w:rPr>
          <w:rFonts w:ascii="Times New Roman" w:eastAsia="Times New Roman" w:hAnsi="Times New Roman" w:cs="Times New Roman"/>
          <w:color w:val="000000"/>
          <w:sz w:val="28"/>
          <w:szCs w:val="28"/>
        </w:rPr>
        <w:t>.</w:t>
      </w:r>
      <w:r w:rsidRPr="00875160">
        <w:rPr>
          <w:rFonts w:ascii="Times New Roman" w:eastAsia="Times New Roman" w:hAnsi="Times New Roman" w:cs="Times New Roman"/>
          <w:color w:val="000000"/>
          <w:sz w:val="28"/>
          <w:szCs w:val="28"/>
        </w:rPr>
        <w:t xml:space="preserve"> </w:t>
      </w:r>
      <w:r w:rsidR="001D5E3C" w:rsidRPr="00875160">
        <w:rPr>
          <w:rFonts w:ascii="Times New Roman" w:eastAsia="Times New Roman" w:hAnsi="Times New Roman" w:cs="Times New Roman"/>
          <w:color w:val="000000"/>
          <w:sz w:val="28"/>
          <w:szCs w:val="28"/>
        </w:rPr>
        <w:t>V</w:t>
      </w:r>
      <w:r w:rsidRPr="00875160">
        <w:rPr>
          <w:rFonts w:ascii="Times New Roman" w:eastAsia="Times New Roman" w:hAnsi="Times New Roman" w:cs="Times New Roman"/>
          <w:color w:val="000000"/>
          <w:sz w:val="28"/>
          <w:szCs w:val="28"/>
        </w:rPr>
        <w:t>iệc lập dự toán, quản lý, sử dụng, thanh toán, quyết toán kinh phí thuê chuyên gia, tổ chức tư vấn thực hiện theo quy định của pháp luật về ngân sách nhà nước và các quy định pháp luật có liên quan.</w:t>
      </w:r>
      <w:r w:rsidRPr="00A812F6">
        <w:rPr>
          <w:rFonts w:ascii="Times New Roman" w:eastAsia="Times New Roman" w:hAnsi="Times New Roman" w:cs="Times New Roman"/>
          <w:color w:val="000000"/>
          <w:sz w:val="28"/>
          <w:szCs w:val="28"/>
        </w:rPr>
        <w:t xml:space="preserve"> </w:t>
      </w:r>
    </w:p>
    <w:p w14:paraId="1644ABFB" w14:textId="09297B7D" w:rsidR="004C3D12" w:rsidRPr="00875160" w:rsidRDefault="0049193B" w:rsidP="00F5302D">
      <w:pPr>
        <w:spacing w:before="120" w:after="120" w:line="252" w:lineRule="auto"/>
        <w:ind w:firstLine="360"/>
        <w:jc w:val="both"/>
        <w:rPr>
          <w:rFonts w:ascii="Times New Roman" w:eastAsia="Times New Roman" w:hAnsi="Times New Roman" w:cs="Times New Roman"/>
          <w:color w:val="000000"/>
          <w:sz w:val="28"/>
          <w:szCs w:val="28"/>
        </w:rPr>
      </w:pPr>
      <w:r w:rsidRPr="00875160">
        <w:rPr>
          <w:rFonts w:ascii="Times New Roman" w:eastAsia="Times New Roman" w:hAnsi="Times New Roman" w:cs="Times New Roman"/>
          <w:color w:val="000000"/>
          <w:sz w:val="28"/>
          <w:szCs w:val="28"/>
        </w:rPr>
        <w:t>5</w:t>
      </w:r>
      <w:r w:rsidR="004C3D12" w:rsidRPr="00875160">
        <w:rPr>
          <w:rFonts w:ascii="Times New Roman" w:eastAsia="Times New Roman" w:hAnsi="Times New Roman" w:cs="Times New Roman"/>
          <w:color w:val="000000"/>
          <w:sz w:val="28"/>
          <w:szCs w:val="28"/>
        </w:rPr>
        <w:t xml:space="preserve">. Đơn vị sử dụng ngân sách, đơn vị trực tiếp thực hiện nhiệm vụ, hoạt động </w:t>
      </w:r>
      <w:r w:rsidR="004C3D12" w:rsidRPr="006805D8">
        <w:rPr>
          <w:rFonts w:ascii="Times New Roman" w:eastAsia="Times New Roman" w:hAnsi="Times New Roman" w:cs="Times New Roman"/>
          <w:color w:val="000000"/>
          <w:sz w:val="27"/>
          <w:szCs w:val="27"/>
        </w:rPr>
        <w:t>và các tổ chức, cá nhân có liên quan chịu trách nhiệm tổ chức thực hiện, quản lý,</w:t>
      </w:r>
      <w:r w:rsidR="004C3D12" w:rsidRPr="00875160">
        <w:rPr>
          <w:rFonts w:ascii="Times New Roman" w:eastAsia="Times New Roman" w:hAnsi="Times New Roman" w:cs="Times New Roman"/>
          <w:color w:val="000000"/>
          <w:sz w:val="28"/>
          <w:szCs w:val="28"/>
        </w:rPr>
        <w:t xml:space="preserve"> sử dụng kinh phí đúng mục tiêu, đúng nhiệm vụ được giao, bảo đảm tiết kiệm, hiệu quả, công khai, minh bạch và tuân thủ quy định của pháp luật về ngân sách nhà nước, kế toán và các quy định pháp luật có liên quan.</w:t>
      </w:r>
    </w:p>
    <w:p w14:paraId="7A252D9F"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bookmarkStart w:id="4" w:name="bookmark=id.17a0yuquffzw" w:colFirst="0" w:colLast="0"/>
      <w:bookmarkEnd w:id="4"/>
      <w:r w:rsidRPr="00A812F6">
        <w:rPr>
          <w:rFonts w:ascii="Times New Roman" w:eastAsia="Times New Roman" w:hAnsi="Times New Roman" w:cs="Times New Roman"/>
          <w:b/>
          <w:bCs/>
          <w:color w:val="000000"/>
          <w:sz w:val="28"/>
          <w:szCs w:val="28"/>
        </w:rPr>
        <w:t>Điều 9.</w:t>
      </w:r>
      <w:r w:rsidRPr="00A812F6">
        <w:rPr>
          <w:rFonts w:ascii="Times New Roman" w:eastAsia="Times New Roman" w:hAnsi="Times New Roman" w:cs="Times New Roman"/>
          <w:color w:val="000000"/>
          <w:sz w:val="28"/>
          <w:szCs w:val="28"/>
        </w:rPr>
        <w:t xml:space="preserve"> </w:t>
      </w:r>
      <w:r w:rsidRPr="00A812F6">
        <w:rPr>
          <w:rFonts w:ascii="Times New Roman" w:eastAsia="Times New Roman" w:hAnsi="Times New Roman" w:cs="Times New Roman"/>
          <w:b/>
          <w:bCs/>
          <w:color w:val="000000"/>
          <w:sz w:val="28"/>
          <w:szCs w:val="28"/>
        </w:rPr>
        <w:t>Hiệu lực thi hành</w:t>
      </w:r>
      <w:r w:rsidRPr="00A812F6">
        <w:rPr>
          <w:rFonts w:ascii="Times New Roman" w:eastAsia="Times New Roman" w:hAnsi="Times New Roman" w:cs="Times New Roman"/>
          <w:color w:val="000000"/>
          <w:sz w:val="28"/>
          <w:szCs w:val="28"/>
        </w:rPr>
        <w:t xml:space="preserve"> </w:t>
      </w:r>
    </w:p>
    <w:p w14:paraId="7F541FC6" w14:textId="53B35886"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color w:val="000000"/>
          <w:sz w:val="28"/>
          <w:szCs w:val="28"/>
        </w:rPr>
        <w:t xml:space="preserve">1. Thông tư này có hiệu lực kể từ ngày </w:t>
      </w:r>
      <w:r w:rsidR="00AF1935">
        <w:rPr>
          <w:rFonts w:ascii="Times New Roman" w:eastAsia="Times New Roman" w:hAnsi="Times New Roman" w:cs="Times New Roman"/>
          <w:color w:val="000000"/>
          <w:sz w:val="28"/>
          <w:szCs w:val="28"/>
          <w:lang w:val="en-US"/>
        </w:rPr>
        <w:t xml:space="preserve">17 </w:t>
      </w:r>
      <w:r w:rsidRPr="00A812F6">
        <w:rPr>
          <w:rFonts w:ascii="Times New Roman" w:eastAsia="Times New Roman" w:hAnsi="Times New Roman" w:cs="Times New Roman"/>
          <w:color w:val="000000"/>
          <w:sz w:val="28"/>
          <w:szCs w:val="28"/>
        </w:rPr>
        <w:t xml:space="preserve">tháng </w:t>
      </w:r>
      <w:r w:rsidR="00AF1935">
        <w:rPr>
          <w:rFonts w:ascii="Times New Roman" w:eastAsia="Times New Roman" w:hAnsi="Times New Roman" w:cs="Times New Roman"/>
          <w:color w:val="000000"/>
          <w:sz w:val="28"/>
          <w:szCs w:val="28"/>
          <w:lang w:val="en-US"/>
        </w:rPr>
        <w:t>7</w:t>
      </w:r>
      <w:r w:rsidRPr="00A812F6">
        <w:rPr>
          <w:rFonts w:ascii="Times New Roman" w:eastAsia="Times New Roman" w:hAnsi="Times New Roman" w:cs="Times New Roman"/>
          <w:color w:val="000000"/>
          <w:sz w:val="28"/>
          <w:szCs w:val="28"/>
        </w:rPr>
        <w:t xml:space="preserve"> năm 2026.</w:t>
      </w:r>
    </w:p>
    <w:p w14:paraId="03014900" w14:textId="07149781" w:rsidR="00F040AD" w:rsidRPr="00875160"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color w:val="000000"/>
          <w:sz w:val="28"/>
          <w:szCs w:val="28"/>
        </w:rPr>
        <w:lastRenderedPageBreak/>
        <w:t xml:space="preserve">2. </w:t>
      </w:r>
      <w:r w:rsidRPr="006805D8">
        <w:rPr>
          <w:rFonts w:ascii="Times New Roman" w:eastAsia="Times New Roman" w:hAnsi="Times New Roman" w:cs="Times New Roman"/>
          <w:color w:val="000000"/>
          <w:sz w:val="27"/>
          <w:szCs w:val="27"/>
        </w:rPr>
        <w:t xml:space="preserve">Nhiệm vụ, hoạt động xây dựng văn bản quy phạm pháp luật, xây dựng, kiểm </w:t>
      </w:r>
      <w:r w:rsidRPr="00A812F6">
        <w:rPr>
          <w:rFonts w:ascii="Times New Roman" w:eastAsia="Times New Roman" w:hAnsi="Times New Roman" w:cs="Times New Roman"/>
          <w:color w:val="000000"/>
          <w:sz w:val="28"/>
          <w:szCs w:val="28"/>
        </w:rPr>
        <w:t>tra điều ước quốc tế thực hiện từ ngày 01 tháng 01 năm 2026 được thanh toán, quyết toán theo định mức khoán chi quy định tại Ngh</w:t>
      </w:r>
      <w:r w:rsidRPr="00A812F6">
        <w:rPr>
          <w:rFonts w:ascii="Times New Roman" w:eastAsia="Times New Roman" w:hAnsi="Times New Roman" w:cs="Times New Roman"/>
          <w:sz w:val="28"/>
          <w:szCs w:val="28"/>
        </w:rPr>
        <w:t>ị quyết số 197/2025/QH15,</w:t>
      </w:r>
      <w:r w:rsidRPr="00A812F6">
        <w:rPr>
          <w:rFonts w:ascii="Times New Roman" w:eastAsia="Times New Roman" w:hAnsi="Times New Roman" w:cs="Times New Roman"/>
          <w:color w:val="000000"/>
          <w:sz w:val="28"/>
          <w:szCs w:val="28"/>
        </w:rPr>
        <w:t xml:space="preserve"> Nghị định số 289/2025/NĐ-CP và Thông tư này.</w:t>
      </w:r>
    </w:p>
    <w:p w14:paraId="635A3A7F"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color w:val="000000"/>
          <w:sz w:val="28"/>
          <w:szCs w:val="28"/>
        </w:rPr>
        <w:t>3. Trường hợp các văn bản quy phạm pháp luật được dẫn chiếu tại Thông tư này được sửa đổi, bổ sung hoặc thay thế thì thực hiện theo văn bản sửa đổi, bổ sung hoặc thay thế đó.</w:t>
      </w:r>
    </w:p>
    <w:p w14:paraId="17830E81"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color w:val="000000"/>
          <w:sz w:val="28"/>
          <w:szCs w:val="28"/>
        </w:rPr>
        <w:t xml:space="preserve">4. </w:t>
      </w:r>
      <w:r w:rsidRPr="006805D8">
        <w:rPr>
          <w:rFonts w:ascii="Times New Roman" w:eastAsia="Times New Roman" w:hAnsi="Times New Roman" w:cs="Times New Roman"/>
          <w:color w:val="000000"/>
          <w:sz w:val="27"/>
          <w:szCs w:val="27"/>
        </w:rPr>
        <w:t xml:space="preserve">Các cơ quan, đơn vị, tổ chức, cá nhân có liên quan đến lập dự toán, quản lý, </w:t>
      </w:r>
      <w:r w:rsidRPr="00A812F6">
        <w:rPr>
          <w:rFonts w:ascii="Times New Roman" w:eastAsia="Times New Roman" w:hAnsi="Times New Roman" w:cs="Times New Roman"/>
          <w:color w:val="000000"/>
          <w:sz w:val="28"/>
          <w:szCs w:val="28"/>
        </w:rPr>
        <w:t xml:space="preserve">sử dụng, quyết toán kinh phí ngân sách nhà nước cho nhiệm vụ, hoạt động xây </w:t>
      </w:r>
      <w:r w:rsidRPr="006805D8">
        <w:rPr>
          <w:rFonts w:ascii="Times New Roman" w:eastAsia="Times New Roman" w:hAnsi="Times New Roman" w:cs="Times New Roman"/>
          <w:color w:val="000000"/>
          <w:sz w:val="27"/>
          <w:szCs w:val="27"/>
        </w:rPr>
        <w:t>dựng văn bản quy phạm pháp luật thuộc thẩm quyền của Bộ Ngoại giao, xây dựng</w:t>
      </w:r>
      <w:r w:rsidRPr="00A812F6">
        <w:rPr>
          <w:rFonts w:ascii="Times New Roman" w:eastAsia="Times New Roman" w:hAnsi="Times New Roman" w:cs="Times New Roman"/>
          <w:color w:val="000000"/>
          <w:sz w:val="28"/>
          <w:szCs w:val="28"/>
        </w:rPr>
        <w:t xml:space="preserve"> điều ước quốc tế do Bộ Ngoại giao chủ trì đề xuất, kiểm tra điều ước quốc tế do B</w:t>
      </w:r>
      <w:r w:rsidRPr="00A812F6">
        <w:rPr>
          <w:rFonts w:ascii="Times New Roman" w:eastAsia="Times New Roman" w:hAnsi="Times New Roman" w:cs="Times New Roman"/>
          <w:sz w:val="28"/>
          <w:szCs w:val="28"/>
        </w:rPr>
        <w:t>ộ Ngoại giao thực hiện</w:t>
      </w:r>
      <w:r w:rsidRPr="00A812F6">
        <w:rPr>
          <w:rFonts w:ascii="Times New Roman" w:eastAsia="Times New Roman" w:hAnsi="Times New Roman" w:cs="Times New Roman"/>
          <w:color w:val="000000"/>
          <w:sz w:val="28"/>
          <w:szCs w:val="28"/>
        </w:rPr>
        <w:t xml:space="preserve"> có trách nhiệm thi hành Thông tư này.</w:t>
      </w:r>
    </w:p>
    <w:p w14:paraId="19D038B7" w14:textId="77777777" w:rsidR="00F040AD" w:rsidRPr="00A812F6" w:rsidRDefault="008D5F8B" w:rsidP="00F5302D">
      <w:pPr>
        <w:spacing w:before="120" w:after="120" w:line="252" w:lineRule="auto"/>
        <w:ind w:firstLine="360"/>
        <w:jc w:val="both"/>
        <w:rPr>
          <w:rFonts w:ascii="Times New Roman" w:eastAsia="Times New Roman" w:hAnsi="Times New Roman" w:cs="Times New Roman"/>
          <w:color w:val="000000"/>
          <w:sz w:val="28"/>
          <w:szCs w:val="28"/>
        </w:rPr>
      </w:pPr>
      <w:r w:rsidRPr="00A812F6">
        <w:rPr>
          <w:rFonts w:ascii="Times New Roman" w:eastAsia="Times New Roman" w:hAnsi="Times New Roman" w:cs="Times New Roman"/>
          <w:color w:val="000000"/>
          <w:sz w:val="28"/>
          <w:szCs w:val="28"/>
        </w:rPr>
        <w:t>5. Trong quá trình thực hiện nếu có vướng mắc, đề nghị các cơ quan, đơn vị, tổ chức, cá nhân phản ánh kịp thời về Bộ Ngoại giao để nghiên cứu, giải quyết./.</w:t>
      </w:r>
    </w:p>
    <w:tbl>
      <w:tblPr>
        <w:tblStyle w:val="a0"/>
        <w:tblW w:w="9541" w:type="dxa"/>
        <w:tblInd w:w="-90" w:type="dxa"/>
        <w:tblLayout w:type="fixed"/>
        <w:tblLook w:val="0000" w:firstRow="0" w:lastRow="0" w:firstColumn="0" w:lastColumn="0" w:noHBand="0" w:noVBand="0"/>
      </w:tblPr>
      <w:tblGrid>
        <w:gridCol w:w="6209"/>
        <w:gridCol w:w="3332"/>
      </w:tblGrid>
      <w:tr w:rsidR="00F040AD" w14:paraId="479B15C3" w14:textId="77777777" w:rsidTr="00F5302D">
        <w:trPr>
          <w:trHeight w:val="2705"/>
        </w:trPr>
        <w:tc>
          <w:tcPr>
            <w:tcW w:w="6209" w:type="dxa"/>
          </w:tcPr>
          <w:p w14:paraId="641C93C1" w14:textId="77777777" w:rsidR="00F040AD" w:rsidRPr="00A812F6" w:rsidRDefault="008D5F8B">
            <w:pPr>
              <w:spacing w:before="120"/>
              <w:rPr>
                <w:rFonts w:ascii="Times New Roman" w:eastAsia="Times New Roman" w:hAnsi="Times New Roman" w:cs="Times New Roman"/>
                <w:color w:val="000000"/>
                <w:sz w:val="22"/>
                <w:szCs w:val="22"/>
              </w:rPr>
            </w:pPr>
            <w:r w:rsidRPr="00A812F6">
              <w:rPr>
                <w:rFonts w:ascii="Times New Roman" w:eastAsia="Times New Roman" w:hAnsi="Times New Roman" w:cs="Times New Roman"/>
                <w:b/>
                <w:bCs/>
                <w:i/>
                <w:iCs/>
                <w:color w:val="000000"/>
              </w:rPr>
              <w:t>Nơi nhận:</w:t>
            </w:r>
            <w:r w:rsidRPr="00A812F6">
              <w:rPr>
                <w:rFonts w:ascii="Times New Roman" w:eastAsia="Times New Roman" w:hAnsi="Times New Roman" w:cs="Times New Roman"/>
                <w:b/>
                <w:bCs/>
                <w:i/>
                <w:iCs/>
                <w:color w:val="000000"/>
              </w:rPr>
              <w:br/>
            </w:r>
            <w:r w:rsidRPr="00A812F6">
              <w:rPr>
                <w:rFonts w:ascii="Times New Roman" w:eastAsia="Times New Roman" w:hAnsi="Times New Roman" w:cs="Times New Roman"/>
                <w:color w:val="000000"/>
                <w:sz w:val="22"/>
                <w:szCs w:val="22"/>
              </w:rPr>
              <w:t>- Ban Bí thư Trung ương Đảng;</w:t>
            </w:r>
          </w:p>
          <w:p w14:paraId="375D33B2"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Thủ tướng Chính phủ;</w:t>
            </w:r>
          </w:p>
          <w:p w14:paraId="0D9512AD"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Các Phó Thủ tướng Chính phủ;</w:t>
            </w:r>
          </w:p>
          <w:p w14:paraId="2AFA369D"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Văn phòng Trung ương Đảng và các Ban của Đảng;</w:t>
            </w:r>
          </w:p>
          <w:p w14:paraId="5C0DEE9D"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Văn phòng Quốc hội;</w:t>
            </w:r>
          </w:p>
          <w:p w14:paraId="1D87E51D"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Văn phòng Chủ tịch nước;</w:t>
            </w:r>
          </w:p>
          <w:p w14:paraId="016D487B"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Văn phòng Chính phủ;</w:t>
            </w:r>
          </w:p>
          <w:p w14:paraId="588239F9"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Hội đồng Dân tộc và các Ủy ban của Quốc hội;</w:t>
            </w:r>
          </w:p>
          <w:p w14:paraId="16F6F481"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Các Bộ, cơ quan ngang Bộ;</w:t>
            </w:r>
          </w:p>
          <w:p w14:paraId="1B0EBF26" w14:textId="77777777" w:rsidR="00F040AD" w:rsidRPr="00A812F6" w:rsidRDefault="008D5F8B">
            <w:pPr>
              <w:ind w:right="-147"/>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Bộ Ngoại giao: Bộ trưởng, các Thứ trưởng, các đơn vị thuộc Bộ;</w:t>
            </w:r>
          </w:p>
          <w:p w14:paraId="1FC7D6D2"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HĐND, UBND các tỉnh, thành phố trực thuộc Trung ương;</w:t>
            </w:r>
          </w:p>
          <w:p w14:paraId="5088EABD"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Tòa án nhân dân tối cao;</w:t>
            </w:r>
          </w:p>
          <w:p w14:paraId="2FA23432"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Viện kiểm sát nhân dân tối cao;</w:t>
            </w:r>
          </w:p>
          <w:p w14:paraId="7CB92C57"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Tổng kiểm toán nhà nước;</w:t>
            </w:r>
          </w:p>
          <w:p w14:paraId="66E6FF10"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Ủy ban Trung ương Mặt trận Tổ quốc Việt Nam;</w:t>
            </w:r>
          </w:p>
          <w:p w14:paraId="46D3F396"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Cơ quan Trung ương của các tổ chức chính trị - xã hội;</w:t>
            </w:r>
          </w:p>
          <w:p w14:paraId="4C34951D"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Công báo; Cổng Thông tin điện tử Chính phủ;</w:t>
            </w:r>
          </w:p>
          <w:p w14:paraId="1849484A"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Cơ sở dữ liệu quốc gia về pháp luật;</w:t>
            </w:r>
          </w:p>
          <w:p w14:paraId="4E66EEB0"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Cục Kiểm tra văn bản và Tổ chức thi hành pháp luật (Bộ Tư pháp);</w:t>
            </w:r>
          </w:p>
          <w:p w14:paraId="5DDFAB6E" w14:textId="77777777" w:rsidR="00F040AD" w:rsidRPr="00A812F6" w:rsidRDefault="008D5F8B">
            <w:pPr>
              <w:ind w:right="-391"/>
              <w:rPr>
                <w:rFonts w:ascii="Times New Roman" w:eastAsia="Times New Roman" w:hAnsi="Times New Roman" w:cs="Times New Roman"/>
                <w:color w:val="000000"/>
                <w:sz w:val="22"/>
                <w:szCs w:val="22"/>
              </w:rPr>
            </w:pPr>
            <w:r w:rsidRPr="00A812F6">
              <w:rPr>
                <w:rFonts w:ascii="Times New Roman" w:eastAsia="Times New Roman" w:hAnsi="Times New Roman" w:cs="Times New Roman"/>
                <w:color w:val="000000"/>
                <w:sz w:val="22"/>
                <w:szCs w:val="22"/>
              </w:rPr>
              <w:t>- Cổng Thông tin điện tử Bộ Ngoại giao;</w:t>
            </w:r>
          </w:p>
          <w:p w14:paraId="68C07E77" w14:textId="77777777" w:rsidR="00F040AD" w:rsidRPr="00A812F6" w:rsidRDefault="008D5F8B">
            <w:pPr>
              <w:ind w:right="-391"/>
              <w:rPr>
                <w:rFonts w:ascii="Times New Roman" w:eastAsia="Times New Roman" w:hAnsi="Times New Roman" w:cs="Times New Roman"/>
                <w:color w:val="000000"/>
              </w:rPr>
            </w:pPr>
            <w:r w:rsidRPr="00A812F6">
              <w:rPr>
                <w:rFonts w:ascii="Times New Roman" w:eastAsia="Times New Roman" w:hAnsi="Times New Roman" w:cs="Times New Roman"/>
                <w:color w:val="000000"/>
                <w:sz w:val="22"/>
                <w:szCs w:val="22"/>
              </w:rPr>
              <w:t>- Lưu: HC, LPQT.</w:t>
            </w:r>
          </w:p>
        </w:tc>
        <w:tc>
          <w:tcPr>
            <w:tcW w:w="3332" w:type="dxa"/>
          </w:tcPr>
          <w:p w14:paraId="6299F6BA" w14:textId="47F4CA00" w:rsidR="00F040AD" w:rsidRPr="00325288" w:rsidRDefault="008D5F8B" w:rsidP="00F5302D">
            <w:pPr>
              <w:spacing w:before="120"/>
              <w:jc w:val="center"/>
              <w:rPr>
                <w:rFonts w:ascii="Times New Roman" w:eastAsia="Times New Roman" w:hAnsi="Times New Roman" w:cs="Times New Roman"/>
                <w:b/>
                <w:bCs/>
                <w:color w:val="000000"/>
                <w:sz w:val="28"/>
                <w:szCs w:val="28"/>
              </w:rPr>
            </w:pPr>
            <w:r w:rsidRPr="00A812F6">
              <w:rPr>
                <w:rFonts w:ascii="Times New Roman" w:eastAsia="Times New Roman" w:hAnsi="Times New Roman" w:cs="Times New Roman"/>
                <w:b/>
                <w:bCs/>
                <w:color w:val="000000"/>
                <w:sz w:val="28"/>
                <w:szCs w:val="28"/>
              </w:rPr>
              <w:t>KT. BỘ TRƯỞNG</w:t>
            </w:r>
            <w:r w:rsidRPr="00A812F6">
              <w:rPr>
                <w:rFonts w:ascii="Times New Roman" w:eastAsia="Times New Roman" w:hAnsi="Times New Roman" w:cs="Times New Roman"/>
                <w:b/>
                <w:bCs/>
                <w:color w:val="000000"/>
                <w:sz w:val="28"/>
                <w:szCs w:val="28"/>
              </w:rPr>
              <w:br/>
              <w:t>THỨ TRƯỞNG</w:t>
            </w:r>
          </w:p>
        </w:tc>
      </w:tr>
    </w:tbl>
    <w:p w14:paraId="192C59B9" w14:textId="77777777" w:rsidR="00F040AD" w:rsidRPr="00325288" w:rsidRDefault="00F040AD" w:rsidP="00F5302D">
      <w:pPr>
        <w:spacing w:before="120"/>
        <w:rPr>
          <w:rFonts w:ascii="Times New Roman" w:eastAsia="Times New Roman" w:hAnsi="Times New Roman" w:cs="Times New Roman"/>
          <w:i/>
          <w:iCs/>
          <w:color w:val="000000"/>
          <w:sz w:val="20"/>
          <w:szCs w:val="20"/>
        </w:rPr>
      </w:pPr>
    </w:p>
    <w:sectPr w:rsidR="00F040AD" w:rsidRPr="00325288" w:rsidSect="00902753">
      <w:headerReference w:type="default" r:id="rId7"/>
      <w:footerReference w:type="first" r:id="rId8"/>
      <w:pgSz w:w="11906" w:h="16838" w:code="9"/>
      <w:pgMar w:top="1298" w:right="1151" w:bottom="1151" w:left="1701" w:header="578" w:footer="57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FEA57" w14:textId="77777777" w:rsidR="00F5682B" w:rsidRDefault="00F5682B">
      <w:r>
        <w:separator/>
      </w:r>
    </w:p>
  </w:endnote>
  <w:endnote w:type="continuationSeparator" w:id="0">
    <w:p w14:paraId="51A6F3D1" w14:textId="77777777" w:rsidR="00F5682B" w:rsidRDefault="00F56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mo">
    <w:altName w:val="Calibri"/>
    <w:charset w:val="00"/>
    <w:family w:val="auto"/>
    <w:pitch w:val="default"/>
    <w:embedRegular r:id="rId1" w:fontKey="{F657C6EF-5CAA-41B8-9152-CB386F23FA99}"/>
    <w:embedBold r:id="rId2" w:fontKey="{064894E3-CC34-42AB-A608-0F8B53AF20A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2963277-0BD7-4BFF-8502-FDD4EE95A118}"/>
  </w:font>
  <w:font w:name="Tahoma">
    <w:panose1 w:val="020B0604030504040204"/>
    <w:charset w:val="00"/>
    <w:family w:val="swiss"/>
    <w:pitch w:val="variable"/>
    <w:sig w:usb0="E1002EFF" w:usb1="C000605B" w:usb2="00000029" w:usb3="00000000" w:csb0="000101FF" w:csb1="00000000"/>
    <w:embedRegular r:id="rId4" w:fontKey="{F43E90A5-883F-4286-8B72-D9C9BF2FD0E8}"/>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CDB6AC4C-E23B-4DAA-B7BC-7FEB584F08B9}"/>
  </w:font>
  <w:font w:name="Cambria">
    <w:panose1 w:val="02040503050406030204"/>
    <w:charset w:val="00"/>
    <w:family w:val="roman"/>
    <w:pitch w:val="variable"/>
    <w:sig w:usb0="E00006FF" w:usb1="420024FF" w:usb2="02000000" w:usb3="00000000" w:csb0="0000019F" w:csb1="00000000"/>
    <w:embedRegular r:id="rId6" w:fontKey="{AB33C362-E1F5-4A13-8C08-2A9B4B07D2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A26" w14:textId="77777777" w:rsidR="00F040AD" w:rsidRDefault="00F040AD">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17F7" w14:textId="77777777" w:rsidR="00F5682B" w:rsidRDefault="00F5682B">
      <w:r>
        <w:separator/>
      </w:r>
    </w:p>
  </w:footnote>
  <w:footnote w:type="continuationSeparator" w:id="0">
    <w:p w14:paraId="433AC413" w14:textId="77777777" w:rsidR="00F5682B" w:rsidRDefault="00F568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357637"/>
      <w:docPartObj>
        <w:docPartGallery w:val="Page Numbers (Top of Page)"/>
        <w:docPartUnique/>
      </w:docPartObj>
    </w:sdtPr>
    <w:sdtEndPr>
      <w:rPr>
        <w:rFonts w:ascii="Times New Roman" w:hAnsi="Times New Roman" w:cs="Times New Roman"/>
        <w:noProof/>
        <w:sz w:val="26"/>
        <w:szCs w:val="26"/>
      </w:rPr>
    </w:sdtEndPr>
    <w:sdtContent>
      <w:p w14:paraId="66C43AB2" w14:textId="0EC981BE" w:rsidR="003B1BE4" w:rsidRPr="003B1BE4" w:rsidRDefault="003B1BE4" w:rsidP="003B1BE4">
        <w:pPr>
          <w:pStyle w:val="Header"/>
          <w:jc w:val="center"/>
          <w:rPr>
            <w:rFonts w:ascii="Times New Roman" w:hAnsi="Times New Roman" w:cs="Times New Roman"/>
            <w:sz w:val="26"/>
            <w:szCs w:val="26"/>
          </w:rPr>
        </w:pPr>
        <w:r w:rsidRPr="003B1BE4">
          <w:rPr>
            <w:rFonts w:ascii="Times New Roman" w:hAnsi="Times New Roman" w:cs="Times New Roman"/>
            <w:sz w:val="26"/>
            <w:szCs w:val="26"/>
          </w:rPr>
          <w:fldChar w:fldCharType="begin"/>
        </w:r>
        <w:r w:rsidRPr="003B1BE4">
          <w:rPr>
            <w:rFonts w:ascii="Times New Roman" w:hAnsi="Times New Roman" w:cs="Times New Roman"/>
            <w:sz w:val="26"/>
            <w:szCs w:val="26"/>
          </w:rPr>
          <w:instrText xml:space="preserve"> PAGE   \* MERGEFORMAT </w:instrText>
        </w:r>
        <w:r w:rsidRPr="003B1BE4">
          <w:rPr>
            <w:rFonts w:ascii="Times New Roman" w:hAnsi="Times New Roman" w:cs="Times New Roman"/>
            <w:sz w:val="26"/>
            <w:szCs w:val="26"/>
          </w:rPr>
          <w:fldChar w:fldCharType="separate"/>
        </w:r>
        <w:r w:rsidR="00BC3391">
          <w:rPr>
            <w:rFonts w:ascii="Times New Roman" w:hAnsi="Times New Roman" w:cs="Times New Roman"/>
            <w:noProof/>
            <w:sz w:val="26"/>
            <w:szCs w:val="26"/>
          </w:rPr>
          <w:t>6</w:t>
        </w:r>
        <w:r w:rsidRPr="003B1BE4">
          <w:rPr>
            <w:rFonts w:ascii="Times New Roman" w:hAnsi="Times New Roman" w:cs="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40AD"/>
    <w:rsid w:val="000723D0"/>
    <w:rsid w:val="00074369"/>
    <w:rsid w:val="00084285"/>
    <w:rsid w:val="00093E34"/>
    <w:rsid w:val="000B0C6C"/>
    <w:rsid w:val="000F2358"/>
    <w:rsid w:val="00156D65"/>
    <w:rsid w:val="001B2987"/>
    <w:rsid w:val="001D0CDE"/>
    <w:rsid w:val="001D5E3C"/>
    <w:rsid w:val="0024135E"/>
    <w:rsid w:val="002B5A68"/>
    <w:rsid w:val="00313AC2"/>
    <w:rsid w:val="00325288"/>
    <w:rsid w:val="00351205"/>
    <w:rsid w:val="003B1BE4"/>
    <w:rsid w:val="00424F78"/>
    <w:rsid w:val="004632A4"/>
    <w:rsid w:val="0049193B"/>
    <w:rsid w:val="004A2D64"/>
    <w:rsid w:val="004B1A36"/>
    <w:rsid w:val="004C261C"/>
    <w:rsid w:val="004C3D12"/>
    <w:rsid w:val="0057146D"/>
    <w:rsid w:val="00596E61"/>
    <w:rsid w:val="005C6C4E"/>
    <w:rsid w:val="005D2074"/>
    <w:rsid w:val="006805D8"/>
    <w:rsid w:val="006E65B8"/>
    <w:rsid w:val="0071099E"/>
    <w:rsid w:val="00716FF6"/>
    <w:rsid w:val="0072798B"/>
    <w:rsid w:val="0076613F"/>
    <w:rsid w:val="007E6A61"/>
    <w:rsid w:val="00875160"/>
    <w:rsid w:val="008D5F8B"/>
    <w:rsid w:val="00902753"/>
    <w:rsid w:val="00923525"/>
    <w:rsid w:val="00947673"/>
    <w:rsid w:val="009A6EED"/>
    <w:rsid w:val="00A8026B"/>
    <w:rsid w:val="00A812F6"/>
    <w:rsid w:val="00AF1935"/>
    <w:rsid w:val="00B83F49"/>
    <w:rsid w:val="00BC3391"/>
    <w:rsid w:val="00C24137"/>
    <w:rsid w:val="00C266D3"/>
    <w:rsid w:val="00C34699"/>
    <w:rsid w:val="00C50856"/>
    <w:rsid w:val="00C54469"/>
    <w:rsid w:val="00D21A4F"/>
    <w:rsid w:val="00D24109"/>
    <w:rsid w:val="00D33870"/>
    <w:rsid w:val="00D449B5"/>
    <w:rsid w:val="00DA7A94"/>
    <w:rsid w:val="00E46140"/>
    <w:rsid w:val="00F040AD"/>
    <w:rsid w:val="00F5302D"/>
    <w:rsid w:val="00F56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7AA5"/>
  <w15:docId w15:val="{CD9C3AE9-A97F-44B5-BB17-8FAE1B873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mo" w:eastAsia="Arimo" w:hAnsi="Arimo" w:cs="Arimo"/>
        <w:sz w:val="24"/>
        <w:szCs w:val="24"/>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widowControl/>
      <w:spacing w:before="60"/>
      <w:jc w:val="center"/>
      <w:outlineLvl w:val="4"/>
    </w:pPr>
    <w:rPr>
      <w:rFonts w:ascii="Times New Roman" w:eastAsia="Times New Roman" w:hAnsi="Times New Roman" w:cs="Times New Roman"/>
      <w:i/>
      <w:iCs/>
      <w:color w:val="000000"/>
      <w:sz w:val="28"/>
      <w:szCs w:val="28"/>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5C6C4E"/>
    <w:pPr>
      <w:ind w:left="720"/>
      <w:contextualSpacing/>
    </w:pPr>
  </w:style>
  <w:style w:type="paragraph" w:styleId="Header">
    <w:name w:val="header"/>
    <w:basedOn w:val="Normal"/>
    <w:link w:val="HeaderChar"/>
    <w:uiPriority w:val="99"/>
    <w:unhideWhenUsed/>
    <w:rsid w:val="003B1BE4"/>
    <w:pPr>
      <w:tabs>
        <w:tab w:val="center" w:pos="4680"/>
        <w:tab w:val="right" w:pos="9360"/>
      </w:tabs>
    </w:pPr>
  </w:style>
  <w:style w:type="character" w:customStyle="1" w:styleId="HeaderChar">
    <w:name w:val="Header Char"/>
    <w:basedOn w:val="DefaultParagraphFont"/>
    <w:link w:val="Header"/>
    <w:uiPriority w:val="99"/>
    <w:rsid w:val="003B1BE4"/>
  </w:style>
  <w:style w:type="paragraph" w:styleId="Footer">
    <w:name w:val="footer"/>
    <w:basedOn w:val="Normal"/>
    <w:link w:val="FooterChar"/>
    <w:uiPriority w:val="99"/>
    <w:unhideWhenUsed/>
    <w:rsid w:val="003B1BE4"/>
    <w:pPr>
      <w:tabs>
        <w:tab w:val="center" w:pos="4680"/>
        <w:tab w:val="right" w:pos="9360"/>
      </w:tabs>
    </w:pPr>
  </w:style>
  <w:style w:type="character" w:customStyle="1" w:styleId="FooterChar">
    <w:name w:val="Footer Char"/>
    <w:basedOn w:val="DefaultParagraphFont"/>
    <w:link w:val="Footer"/>
    <w:uiPriority w:val="99"/>
    <w:rsid w:val="003B1BE4"/>
  </w:style>
  <w:style w:type="paragraph" w:styleId="BalloonText">
    <w:name w:val="Balloon Text"/>
    <w:basedOn w:val="Normal"/>
    <w:link w:val="BalloonTextChar"/>
    <w:uiPriority w:val="99"/>
    <w:semiHidden/>
    <w:unhideWhenUsed/>
    <w:rsid w:val="00325288"/>
    <w:rPr>
      <w:rFonts w:ascii="Tahoma" w:hAnsi="Tahoma" w:cs="Tahoma"/>
      <w:sz w:val="16"/>
      <w:szCs w:val="16"/>
    </w:rPr>
  </w:style>
  <w:style w:type="character" w:customStyle="1" w:styleId="BalloonTextChar">
    <w:name w:val="Balloon Text Char"/>
    <w:basedOn w:val="DefaultParagraphFont"/>
    <w:link w:val="BalloonText"/>
    <w:uiPriority w:val="99"/>
    <w:semiHidden/>
    <w:rsid w:val="003252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MSG9hUPmGWENBpiKtPn2P0NJtQ==">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6</Pages>
  <Words>2122</Words>
  <Characters>12098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dc:creator>
  <cp:lastModifiedBy>Duong Bui</cp:lastModifiedBy>
  <cp:revision>15</cp:revision>
  <cp:lastPrinted>2026-05-28T02:16:00Z</cp:lastPrinted>
  <dcterms:created xsi:type="dcterms:W3CDTF">2026-06-16T04:12:00Z</dcterms:created>
  <dcterms:modified xsi:type="dcterms:W3CDTF">2026-07-28T08:45:00Z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fbff6fe5-55e8-4323-b882-dd0e0cdf4e85</vt:lpwstr>
  </property>
</Properties>
</file>