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shd w:val="clear" w:color="auto" w:fill="FFFFFF"/>
        <w:tblCellMar>
          <w:left w:w="0" w:type="dxa"/>
          <w:right w:w="0" w:type="dxa"/>
        </w:tblCellMar>
        <w:tblLook w:val="04A0"/>
      </w:tblPr>
      <w:tblGrid>
        <w:gridCol w:w="3800"/>
        <w:gridCol w:w="5608"/>
      </w:tblGrid>
      <w:tr w:rsidR="000964D9" w:rsidRPr="000964D9" w:rsidTr="000964D9">
        <w:trPr>
          <w:tblCellSpacing w:w="30" w:type="dxa"/>
        </w:trPr>
        <w:tc>
          <w:tcPr>
            <w:tcW w:w="1950" w:type="pct"/>
            <w:shd w:val="clear" w:color="auto" w:fill="FFFFFF"/>
            <w:tcMar>
              <w:top w:w="57" w:type="dxa"/>
              <w:left w:w="108" w:type="dxa"/>
              <w:bottom w:w="57"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BỘ GIÁO DỤC VÀ ĐÀO TẠO</w:t>
            </w:r>
            <w:r w:rsidRPr="000964D9">
              <w:rPr>
                <w:rFonts w:ascii="Arial" w:eastAsia="Times New Roman" w:hAnsi="Arial" w:cs="Arial"/>
                <w:b/>
                <w:bCs/>
                <w:color w:val="000000"/>
                <w:sz w:val="17"/>
                <w:szCs w:val="17"/>
              </w:rPr>
              <w:br/>
              <w:t>********</w:t>
            </w:r>
          </w:p>
        </w:tc>
        <w:tc>
          <w:tcPr>
            <w:tcW w:w="2900" w:type="pct"/>
            <w:shd w:val="clear" w:color="auto" w:fill="FFFFFF"/>
            <w:tcMar>
              <w:top w:w="57" w:type="dxa"/>
              <w:left w:w="108" w:type="dxa"/>
              <w:bottom w:w="57"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CỘNG HOÀ XÃ HỘI CHỦ NGHĨA VIỆT NAM</w:t>
            </w:r>
            <w:r w:rsidRPr="000964D9">
              <w:rPr>
                <w:rFonts w:ascii="Arial" w:eastAsia="Times New Roman" w:hAnsi="Arial" w:cs="Arial"/>
                <w:b/>
                <w:bCs/>
                <w:color w:val="000000"/>
                <w:sz w:val="17"/>
                <w:szCs w:val="17"/>
              </w:rPr>
              <w:br/>
              <w:t>Độc lập - Tự do - Hạnh phúc</w:t>
            </w:r>
            <w:r w:rsidRPr="000964D9">
              <w:rPr>
                <w:rFonts w:ascii="Arial" w:eastAsia="Times New Roman" w:hAnsi="Arial" w:cs="Arial"/>
                <w:b/>
                <w:bCs/>
                <w:color w:val="000000"/>
                <w:sz w:val="17"/>
                <w:szCs w:val="17"/>
              </w:rPr>
              <w:br/>
              <w:t>********</w:t>
            </w:r>
          </w:p>
        </w:tc>
      </w:tr>
      <w:tr w:rsidR="000964D9" w:rsidRPr="000964D9" w:rsidTr="000964D9">
        <w:trPr>
          <w:tblCellSpacing w:w="30" w:type="dxa"/>
        </w:trPr>
        <w:tc>
          <w:tcPr>
            <w:tcW w:w="1950" w:type="pct"/>
            <w:shd w:val="clear" w:color="auto" w:fill="FFFFFF"/>
            <w:tcMar>
              <w:top w:w="57" w:type="dxa"/>
              <w:left w:w="108" w:type="dxa"/>
              <w:bottom w:w="57"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Số: 34/2003/QĐ-BGDĐT</w:t>
            </w:r>
          </w:p>
        </w:tc>
        <w:tc>
          <w:tcPr>
            <w:tcW w:w="2900" w:type="pct"/>
            <w:shd w:val="clear" w:color="auto" w:fill="FFFFFF"/>
            <w:tcMar>
              <w:top w:w="57" w:type="dxa"/>
              <w:left w:w="108" w:type="dxa"/>
              <w:bottom w:w="57" w:type="dxa"/>
              <w:right w:w="108" w:type="dxa"/>
            </w:tcMar>
            <w:hideMark/>
          </w:tcPr>
          <w:p w:rsidR="000964D9" w:rsidRPr="000964D9" w:rsidRDefault="000964D9" w:rsidP="000964D9">
            <w:pPr>
              <w:spacing w:after="120" w:line="218" w:lineRule="atLeast"/>
              <w:jc w:val="right"/>
              <w:rPr>
                <w:rFonts w:ascii="Arial" w:eastAsia="Times New Roman" w:hAnsi="Arial" w:cs="Arial"/>
                <w:color w:val="000000"/>
                <w:sz w:val="17"/>
                <w:szCs w:val="17"/>
              </w:rPr>
            </w:pPr>
            <w:r w:rsidRPr="000964D9">
              <w:rPr>
                <w:rFonts w:ascii="Arial" w:eastAsia="Times New Roman" w:hAnsi="Arial" w:cs="Arial"/>
                <w:i/>
                <w:iCs/>
                <w:color w:val="000000"/>
                <w:sz w:val="17"/>
                <w:szCs w:val="17"/>
              </w:rPr>
              <w:t>Hà Nội, ngày 31 tháng 7 năm 2003</w:t>
            </w:r>
          </w:p>
        </w:tc>
      </w:tr>
    </w:tbl>
    <w:p w:rsidR="000964D9" w:rsidRPr="000964D9" w:rsidRDefault="000964D9" w:rsidP="000964D9">
      <w:pPr>
        <w:shd w:val="clear" w:color="auto" w:fill="FFFFFF"/>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 </w:t>
      </w:r>
    </w:p>
    <w:p w:rsidR="000964D9" w:rsidRPr="000964D9" w:rsidRDefault="000964D9" w:rsidP="000964D9">
      <w:pPr>
        <w:shd w:val="clear" w:color="auto" w:fill="FFFFFF"/>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24"/>
          <w:szCs w:val="24"/>
        </w:rPr>
        <w:t>QUYẾT ĐỊNH</w:t>
      </w:r>
    </w:p>
    <w:p w:rsidR="000964D9" w:rsidRPr="000964D9" w:rsidRDefault="000964D9" w:rsidP="000964D9">
      <w:pPr>
        <w:shd w:val="clear" w:color="auto" w:fill="FFFFFF"/>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CỦA BỘ TRƯỞNG BỘ GIÁO DỤC VÀ ĐÀO TẠO SỐ 34/2003/QĐ-BGDĐT NGÀY 31 THÁNG 7 NĂM 2003 VỀ VIỆC BAN HÀNH ĐỀ CƯƠNG MÔN HỌC CHỦ NGHĨA XÃ HỘI KHOA HỌC TRÌNH ĐỘ ĐẠI HỌC</w:t>
      </w:r>
    </w:p>
    <w:p w:rsidR="000964D9" w:rsidRPr="000964D9" w:rsidRDefault="000964D9" w:rsidP="000964D9">
      <w:pPr>
        <w:shd w:val="clear" w:color="auto" w:fill="FFFFFF"/>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24"/>
          <w:szCs w:val="24"/>
        </w:rPr>
        <w:t>BỘ TRƯỞNG BỘ GIÁO DỤC VÀ ĐÀO TẠO</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r w:rsidRPr="000964D9">
        <w:rPr>
          <w:rFonts w:ascii="Arial" w:eastAsia="Times New Roman" w:hAnsi="Arial" w:cs="Arial"/>
          <w:i/>
          <w:iCs/>
          <w:color w:val="000000"/>
          <w:sz w:val="17"/>
          <w:szCs w:val="17"/>
        </w:rPr>
        <w:t>Căn cứ Nghị định số </w:t>
      </w:r>
      <w:hyperlink r:id="rId4" w:tgtFrame="_blank" w:history="1">
        <w:r w:rsidRPr="000964D9">
          <w:rPr>
            <w:rFonts w:ascii="Arial" w:eastAsia="Times New Roman" w:hAnsi="Arial" w:cs="Arial"/>
            <w:i/>
            <w:iCs/>
            <w:color w:val="0E70C3"/>
            <w:sz w:val="17"/>
          </w:rPr>
          <w:t>86/2002/NĐ-CP</w:t>
        </w:r>
      </w:hyperlink>
      <w:r w:rsidRPr="000964D9">
        <w:rPr>
          <w:rFonts w:ascii="Arial" w:eastAsia="Times New Roman" w:hAnsi="Arial" w:cs="Arial"/>
          <w:i/>
          <w:iCs/>
          <w:color w:val="000000"/>
          <w:sz w:val="17"/>
          <w:szCs w:val="17"/>
        </w:rPr>
        <w:t> ngày 05/11/2002 của Chính phủ quy định chức năng, nhiệm vụ, quyền hạn và cơ cấu tổ chức của Bộ, cơ quan ngang Bộ;</w:t>
      </w:r>
      <w:r w:rsidRPr="000964D9">
        <w:rPr>
          <w:rFonts w:ascii="Arial" w:eastAsia="Times New Roman" w:hAnsi="Arial" w:cs="Arial"/>
          <w:color w:val="000000"/>
          <w:sz w:val="17"/>
          <w:szCs w:val="17"/>
        </w:rPr>
        <w:br/>
      </w:r>
      <w:r w:rsidRPr="000964D9">
        <w:rPr>
          <w:rFonts w:ascii="Arial" w:eastAsia="Times New Roman" w:hAnsi="Arial" w:cs="Arial"/>
          <w:i/>
          <w:iCs/>
          <w:color w:val="000000"/>
          <w:sz w:val="17"/>
          <w:szCs w:val="17"/>
        </w:rPr>
        <w:t>Căn cứ Nghị định số 29/ CP ngày 30/3/1994 của Chính phủ về nhiệm vụ, quyền hạn và tổ chức bộ máy của Bộ Giáo dục và Đào tạo;</w:t>
      </w:r>
      <w:r w:rsidRPr="000964D9">
        <w:rPr>
          <w:rFonts w:ascii="Arial" w:eastAsia="Times New Roman" w:hAnsi="Arial" w:cs="Arial"/>
          <w:color w:val="000000"/>
          <w:sz w:val="17"/>
          <w:szCs w:val="17"/>
        </w:rPr>
        <w:br/>
      </w:r>
      <w:r w:rsidRPr="000964D9">
        <w:rPr>
          <w:rFonts w:ascii="Arial" w:eastAsia="Times New Roman" w:hAnsi="Arial" w:cs="Arial"/>
          <w:i/>
          <w:iCs/>
          <w:color w:val="000000"/>
          <w:sz w:val="17"/>
          <w:szCs w:val="17"/>
        </w:rPr>
        <w:t>Căn cứ Quyết định số</w:t>
      </w:r>
      <w:hyperlink r:id="rId5" w:tgtFrame="_blank" w:history="1">
        <w:r w:rsidRPr="000964D9">
          <w:rPr>
            <w:rFonts w:ascii="Arial" w:eastAsia="Times New Roman" w:hAnsi="Arial" w:cs="Arial"/>
            <w:i/>
            <w:iCs/>
            <w:color w:val="0E70C3"/>
            <w:sz w:val="17"/>
          </w:rPr>
          <w:t> 494/QĐ-TTg</w:t>
        </w:r>
      </w:hyperlink>
      <w:r w:rsidRPr="000964D9">
        <w:rPr>
          <w:rFonts w:ascii="Arial" w:eastAsia="Times New Roman" w:hAnsi="Arial" w:cs="Arial"/>
          <w:i/>
          <w:iCs/>
          <w:color w:val="000000"/>
          <w:sz w:val="17"/>
          <w:szCs w:val="17"/>
        </w:rPr>
        <w:t> ngày 24/6/2002 của Thủ tướng Chính phủ phê duyệt đề án "Một số biện pháp nâng cao chất lượng và hiệu quả giảng dạy, học tập các bộ môn khoa học Mác - Lênin, tư tưởng Hồ Chí Minh trong các trường đại học, cao đẳng; môn Chính trị trong các trường Trung học chuyên nghiệp và dạy nghề";</w:t>
      </w:r>
      <w:r w:rsidRPr="000964D9">
        <w:rPr>
          <w:rFonts w:ascii="Arial" w:eastAsia="Times New Roman" w:hAnsi="Arial" w:cs="Arial"/>
          <w:color w:val="000000"/>
          <w:sz w:val="17"/>
          <w:szCs w:val="17"/>
        </w:rPr>
        <w:br/>
      </w:r>
      <w:r w:rsidRPr="000964D9">
        <w:rPr>
          <w:rFonts w:ascii="Arial" w:eastAsia="Times New Roman" w:hAnsi="Arial" w:cs="Arial"/>
          <w:i/>
          <w:iCs/>
          <w:color w:val="000000"/>
          <w:sz w:val="17"/>
          <w:szCs w:val="17"/>
        </w:rPr>
        <w:t>Căn cứ vào Công văn số</w:t>
      </w:r>
      <w:hyperlink r:id="rId6" w:tgtFrame="_blank" w:history="1">
        <w:r w:rsidRPr="000964D9">
          <w:rPr>
            <w:rFonts w:ascii="Arial" w:eastAsia="Times New Roman" w:hAnsi="Arial" w:cs="Arial"/>
            <w:i/>
            <w:iCs/>
            <w:color w:val="0E70C3"/>
            <w:sz w:val="17"/>
          </w:rPr>
          <w:t> 1019/CV-KGTW</w:t>
        </w:r>
      </w:hyperlink>
      <w:r w:rsidRPr="000964D9">
        <w:rPr>
          <w:rFonts w:ascii="Arial" w:eastAsia="Times New Roman" w:hAnsi="Arial" w:cs="Arial"/>
          <w:i/>
          <w:iCs/>
          <w:color w:val="000000"/>
          <w:sz w:val="17"/>
          <w:szCs w:val="17"/>
        </w:rPr>
        <w:t> ngày 0/7/2003 của Ban Khoa giáo Trung ương và Công văn số</w:t>
      </w:r>
      <w:hyperlink r:id="rId7" w:tgtFrame="_blank" w:history="1">
        <w:r w:rsidRPr="000964D9">
          <w:rPr>
            <w:rFonts w:ascii="Arial" w:eastAsia="Times New Roman" w:hAnsi="Arial" w:cs="Arial"/>
            <w:i/>
            <w:iCs/>
            <w:color w:val="0E70C3"/>
            <w:sz w:val="17"/>
          </w:rPr>
          <w:t> 3273/CV-TTVH</w:t>
        </w:r>
      </w:hyperlink>
      <w:r w:rsidRPr="000964D9">
        <w:rPr>
          <w:rFonts w:ascii="Arial" w:eastAsia="Times New Roman" w:hAnsi="Arial" w:cs="Arial"/>
          <w:i/>
          <w:iCs/>
          <w:color w:val="000000"/>
          <w:sz w:val="17"/>
          <w:szCs w:val="17"/>
        </w:rPr>
        <w:t> ngày 0/7/2003 của Ban Tư tưởng - Văn hóa Trung ương về việc thẩm định đề cương môn học Chủ nghĩa Xã hội khoa học trình độ đại học;</w:t>
      </w:r>
      <w:r w:rsidRPr="000964D9">
        <w:rPr>
          <w:rFonts w:ascii="Arial" w:eastAsia="Times New Roman" w:hAnsi="Arial" w:cs="Arial"/>
          <w:color w:val="000000"/>
          <w:sz w:val="17"/>
          <w:szCs w:val="17"/>
        </w:rPr>
        <w:br/>
      </w:r>
      <w:r w:rsidRPr="000964D9">
        <w:rPr>
          <w:rFonts w:ascii="Arial" w:eastAsia="Times New Roman" w:hAnsi="Arial" w:cs="Arial"/>
          <w:i/>
          <w:iCs/>
          <w:color w:val="000000"/>
          <w:sz w:val="17"/>
          <w:szCs w:val="17"/>
        </w:rPr>
        <w:t>Theo đề nghị của Vụ trưởng Vụ Công tác chính trị, Vụ trưởng Vụ Đại học,</w:t>
      </w:r>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0" w:name="loai_1"/>
      <w:r w:rsidRPr="000964D9">
        <w:rPr>
          <w:rFonts w:ascii="Arial" w:eastAsia="Times New Roman" w:hAnsi="Arial" w:cs="Arial"/>
          <w:b/>
          <w:bCs/>
          <w:color w:val="000000"/>
          <w:sz w:val="24"/>
          <w:szCs w:val="24"/>
        </w:rPr>
        <w:t>QUYẾT ĐỊNH</w:t>
      </w:r>
      <w:bookmarkEnd w:id="0"/>
      <w:r w:rsidRPr="000964D9">
        <w:rPr>
          <w:rFonts w:ascii="Arial" w:eastAsia="Times New Roman" w:hAnsi="Arial" w:cs="Arial"/>
          <w:b/>
          <w:bCs/>
          <w:color w:val="000000"/>
          <w:sz w:val="24"/>
          <w:szCs w:val="24"/>
        </w:rPr>
        <w:t>:</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 w:name="dieu_1"/>
      <w:proofErr w:type="gramStart"/>
      <w:r w:rsidRPr="000964D9">
        <w:rPr>
          <w:rFonts w:ascii="Arial" w:eastAsia="Times New Roman" w:hAnsi="Arial" w:cs="Arial"/>
          <w:b/>
          <w:bCs/>
          <w:color w:val="000000"/>
          <w:sz w:val="17"/>
          <w:szCs w:val="17"/>
        </w:rPr>
        <w:t>Điều 1.</w:t>
      </w:r>
      <w:proofErr w:type="gramEnd"/>
      <w:r w:rsidRPr="000964D9">
        <w:rPr>
          <w:rFonts w:ascii="Arial" w:eastAsia="Times New Roman" w:hAnsi="Arial" w:cs="Arial"/>
          <w:color w:val="000000"/>
          <w:sz w:val="17"/>
          <w:szCs w:val="17"/>
        </w:rPr>
        <w:t> </w:t>
      </w:r>
      <w:bookmarkStart w:id="2" w:name="dieu_1_name"/>
      <w:bookmarkEnd w:id="1"/>
      <w:r w:rsidRPr="000964D9">
        <w:rPr>
          <w:rFonts w:ascii="Arial" w:eastAsia="Times New Roman" w:hAnsi="Arial" w:cs="Arial"/>
          <w:color w:val="000000"/>
          <w:sz w:val="17"/>
          <w:szCs w:val="17"/>
        </w:rPr>
        <w:t xml:space="preserve">Ban hành kèm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Quyết định này đề cương môn học Chủ nghĩa xã hội khoa học trình độ đại học.</w:t>
      </w:r>
      <w:bookmarkEnd w:id="2"/>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 w:name="dieu_2"/>
      <w:proofErr w:type="gramStart"/>
      <w:r w:rsidRPr="000964D9">
        <w:rPr>
          <w:rFonts w:ascii="Arial" w:eastAsia="Times New Roman" w:hAnsi="Arial" w:cs="Arial"/>
          <w:b/>
          <w:bCs/>
          <w:color w:val="000000"/>
          <w:sz w:val="17"/>
          <w:szCs w:val="17"/>
        </w:rPr>
        <w:t>Điều 2.</w:t>
      </w:r>
      <w:proofErr w:type="gramEnd"/>
      <w:r w:rsidRPr="000964D9">
        <w:rPr>
          <w:rFonts w:ascii="Arial" w:eastAsia="Times New Roman" w:hAnsi="Arial" w:cs="Arial"/>
          <w:color w:val="000000"/>
          <w:sz w:val="17"/>
          <w:szCs w:val="17"/>
        </w:rPr>
        <w:t> </w:t>
      </w:r>
      <w:bookmarkStart w:id="4" w:name="dieu_2_name"/>
      <w:bookmarkEnd w:id="3"/>
      <w:r w:rsidRPr="000964D9">
        <w:rPr>
          <w:rFonts w:ascii="Arial" w:eastAsia="Times New Roman" w:hAnsi="Arial" w:cs="Arial"/>
          <w:color w:val="000000"/>
          <w:sz w:val="17"/>
          <w:szCs w:val="17"/>
        </w:rPr>
        <w:t>Quyết định này có hiệu lực sau 15 ngày, kể từ ngày đăng Công báo, được áp dụng từ năm học 2003 - 2004 và thay thế cho Quyết định số</w:t>
      </w:r>
      <w:bookmarkEnd w:id="4"/>
      <w:r w:rsidRPr="000964D9">
        <w:rPr>
          <w:rFonts w:ascii="Arial" w:eastAsia="Times New Roman" w:hAnsi="Arial" w:cs="Arial"/>
          <w:color w:val="000000"/>
          <w:sz w:val="17"/>
          <w:szCs w:val="17"/>
        </w:rPr>
        <w:fldChar w:fldCharType="begin"/>
      </w:r>
      <w:r w:rsidRPr="000964D9">
        <w:rPr>
          <w:rFonts w:ascii="Arial" w:eastAsia="Times New Roman" w:hAnsi="Arial" w:cs="Arial"/>
          <w:color w:val="000000"/>
          <w:sz w:val="17"/>
          <w:szCs w:val="17"/>
        </w:rPr>
        <w:instrText xml:space="preserve"> HYPERLINK "https://thuvienphapluat.vn/phap-luat/tim-van-ban.aspx?keyword=2054/Q%C4%90-CT-HS&amp;area=2&amp;type=0&amp;match=False&amp;vc=True&amp;lan=1" \t "_blank" </w:instrText>
      </w:r>
      <w:r w:rsidRPr="000964D9">
        <w:rPr>
          <w:rFonts w:ascii="Arial" w:eastAsia="Times New Roman" w:hAnsi="Arial" w:cs="Arial"/>
          <w:color w:val="000000"/>
          <w:sz w:val="17"/>
          <w:szCs w:val="17"/>
        </w:rPr>
        <w:fldChar w:fldCharType="separate"/>
      </w:r>
      <w:r w:rsidRPr="000964D9">
        <w:rPr>
          <w:rFonts w:ascii="Arial" w:eastAsia="Times New Roman" w:hAnsi="Arial" w:cs="Arial"/>
          <w:color w:val="0E70C3"/>
          <w:sz w:val="17"/>
        </w:rPr>
        <w:t> 2054/QĐ-CT-HS</w:t>
      </w:r>
      <w:r w:rsidRPr="000964D9">
        <w:rPr>
          <w:rFonts w:ascii="Arial" w:eastAsia="Times New Roman" w:hAnsi="Arial" w:cs="Arial"/>
          <w:color w:val="000000"/>
          <w:sz w:val="17"/>
          <w:szCs w:val="17"/>
        </w:rPr>
        <w:fldChar w:fldCharType="end"/>
      </w:r>
      <w:r w:rsidRPr="000964D9">
        <w:rPr>
          <w:rFonts w:ascii="Arial" w:eastAsia="Times New Roman" w:hAnsi="Arial" w:cs="Arial"/>
          <w:color w:val="000000"/>
          <w:sz w:val="17"/>
          <w:szCs w:val="17"/>
        </w:rPr>
        <w:t> ngày 31/8/1991 của Bộ trưởng Bộ Giáo dục và Đào tạo về ban hành chương trình môn Chủ nghĩa xã hội khoa học.</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5" w:name="dieu_3"/>
      <w:proofErr w:type="gramStart"/>
      <w:r w:rsidRPr="000964D9">
        <w:rPr>
          <w:rFonts w:ascii="Arial" w:eastAsia="Times New Roman" w:hAnsi="Arial" w:cs="Arial"/>
          <w:b/>
          <w:bCs/>
          <w:color w:val="000000"/>
          <w:sz w:val="17"/>
          <w:szCs w:val="17"/>
        </w:rPr>
        <w:t>Điều 3.</w:t>
      </w:r>
      <w:proofErr w:type="gramEnd"/>
      <w:r w:rsidRPr="000964D9">
        <w:rPr>
          <w:rFonts w:ascii="Arial" w:eastAsia="Times New Roman" w:hAnsi="Arial" w:cs="Arial"/>
          <w:color w:val="000000"/>
          <w:sz w:val="17"/>
          <w:szCs w:val="17"/>
        </w:rPr>
        <w:t> </w:t>
      </w:r>
      <w:bookmarkStart w:id="6" w:name="dieu_3_name"/>
      <w:bookmarkEnd w:id="5"/>
      <w:r w:rsidRPr="000964D9">
        <w:rPr>
          <w:rFonts w:ascii="Arial" w:eastAsia="Times New Roman" w:hAnsi="Arial" w:cs="Arial"/>
          <w:color w:val="000000"/>
          <w:sz w:val="17"/>
          <w:szCs w:val="17"/>
        </w:rPr>
        <w:t>Vụ trưởng Vụ Công tác chính trị chịu trách nhiệm tổ chức biên soạn và thẩm định giáo trình môn học Chủ nghĩa xã hội khoa học dựa theo đề cương này và hướng dẫn các trường thực hiện sau khi giáo trình được Ban Khoa giáo Trung ương, Ban Tư tưởng - Văn hóa Trung ương thẩm định.</w:t>
      </w:r>
      <w:bookmarkEnd w:id="6"/>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7" w:name="dieu_4"/>
      <w:proofErr w:type="gramStart"/>
      <w:r w:rsidRPr="000964D9">
        <w:rPr>
          <w:rFonts w:ascii="Arial" w:eastAsia="Times New Roman" w:hAnsi="Arial" w:cs="Arial"/>
          <w:b/>
          <w:bCs/>
          <w:color w:val="000000"/>
          <w:sz w:val="17"/>
          <w:szCs w:val="17"/>
        </w:rPr>
        <w:t>Điều 4.</w:t>
      </w:r>
      <w:proofErr w:type="gramEnd"/>
      <w:r w:rsidRPr="000964D9">
        <w:rPr>
          <w:rFonts w:ascii="Arial" w:eastAsia="Times New Roman" w:hAnsi="Arial" w:cs="Arial"/>
          <w:color w:val="000000"/>
          <w:sz w:val="17"/>
          <w:szCs w:val="17"/>
        </w:rPr>
        <w:t> </w:t>
      </w:r>
      <w:bookmarkStart w:id="8" w:name="dieu_4_name"/>
      <w:bookmarkEnd w:id="7"/>
      <w:r w:rsidRPr="000964D9">
        <w:rPr>
          <w:rFonts w:ascii="Arial" w:eastAsia="Times New Roman" w:hAnsi="Arial" w:cs="Arial"/>
          <w:color w:val="000000"/>
          <w:sz w:val="17"/>
          <w:szCs w:val="17"/>
        </w:rPr>
        <w:t>Chánh Văn phòng, Vụ trưởng Vụ Công tác chính trị, Vụ trưởng Vụ Đại học, Hiệu trưởng các trường đại học chịu trách nhiệm thi hành Quyết định này</w:t>
      </w:r>
      <w:bookmarkEnd w:id="8"/>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bl>
      <w:tblPr>
        <w:tblW w:w="0" w:type="auto"/>
        <w:tblCellSpacing w:w="0" w:type="dxa"/>
        <w:shd w:val="clear" w:color="auto" w:fill="FFFFFF"/>
        <w:tblCellMar>
          <w:left w:w="0" w:type="dxa"/>
          <w:right w:w="0" w:type="dxa"/>
        </w:tblCellMar>
        <w:tblLook w:val="04A0"/>
      </w:tblPr>
      <w:tblGrid>
        <w:gridCol w:w="4643"/>
        <w:gridCol w:w="4644"/>
      </w:tblGrid>
      <w:tr w:rsidR="000964D9" w:rsidRPr="000964D9" w:rsidTr="000964D9">
        <w:trPr>
          <w:tblCellSpacing w:w="0" w:type="dxa"/>
        </w:trPr>
        <w:tc>
          <w:tcPr>
            <w:tcW w:w="4643" w:type="dxa"/>
            <w:shd w:val="clear" w:color="auto" w:fill="FFFFFF"/>
            <w:tcMar>
              <w:top w:w="0" w:type="dxa"/>
              <w:left w:w="108" w:type="dxa"/>
              <w:bottom w:w="0"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c>
          <w:tcPr>
            <w:tcW w:w="4644" w:type="dxa"/>
            <w:shd w:val="clear" w:color="auto" w:fill="FFFFFF"/>
            <w:tcMar>
              <w:top w:w="0" w:type="dxa"/>
              <w:left w:w="108" w:type="dxa"/>
              <w:bottom w:w="0"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Trần Văn Nhung</w:t>
            </w:r>
          </w:p>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(Đã ký)</w:t>
            </w:r>
          </w:p>
        </w:tc>
      </w:tr>
    </w:tbl>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9" w:name="loai_2"/>
      <w:r w:rsidRPr="000964D9">
        <w:rPr>
          <w:rFonts w:ascii="Arial" w:eastAsia="Times New Roman" w:hAnsi="Arial" w:cs="Arial"/>
          <w:b/>
          <w:bCs/>
          <w:color w:val="000000"/>
          <w:sz w:val="24"/>
          <w:szCs w:val="24"/>
        </w:rPr>
        <w:t>ĐỀ CƯƠNG</w:t>
      </w:r>
      <w:bookmarkEnd w:id="9"/>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10" w:name="loai_2_name"/>
      <w:r w:rsidRPr="000964D9">
        <w:rPr>
          <w:rFonts w:ascii="Arial" w:eastAsia="Times New Roman" w:hAnsi="Arial" w:cs="Arial"/>
          <w:color w:val="000000"/>
          <w:sz w:val="17"/>
          <w:szCs w:val="17"/>
        </w:rPr>
        <w:t>MÔN HỌC CHỦ NGHĨA XÃ HỘI KHOA HỌC (TRÌNH ĐỘ ĐẠI HỌC) </w:t>
      </w:r>
      <w:r w:rsidRPr="000964D9">
        <w:rPr>
          <w:rFonts w:ascii="Arial" w:eastAsia="Times New Roman" w:hAnsi="Arial" w:cs="Arial"/>
          <w:color w:val="000000"/>
          <w:sz w:val="17"/>
          <w:szCs w:val="17"/>
        </w:rPr>
        <w:br/>
      </w:r>
      <w:bookmarkEnd w:id="10"/>
      <w:r w:rsidRPr="000964D9">
        <w:rPr>
          <w:rFonts w:ascii="Arial" w:eastAsia="Times New Roman" w:hAnsi="Arial" w:cs="Arial"/>
          <w:i/>
          <w:iCs/>
          <w:color w:val="000000"/>
          <w:sz w:val="17"/>
          <w:szCs w:val="17"/>
        </w:rPr>
        <w:t xml:space="preserve">(Ban hành kèm </w:t>
      </w:r>
      <w:proofErr w:type="gramStart"/>
      <w:r w:rsidRPr="000964D9">
        <w:rPr>
          <w:rFonts w:ascii="Arial" w:eastAsia="Times New Roman" w:hAnsi="Arial" w:cs="Arial"/>
          <w:i/>
          <w:iCs/>
          <w:color w:val="000000"/>
          <w:sz w:val="17"/>
          <w:szCs w:val="17"/>
        </w:rPr>
        <w:t>theo</w:t>
      </w:r>
      <w:proofErr w:type="gramEnd"/>
      <w:r w:rsidRPr="000964D9">
        <w:rPr>
          <w:rFonts w:ascii="Arial" w:eastAsia="Times New Roman" w:hAnsi="Arial" w:cs="Arial"/>
          <w:i/>
          <w:iCs/>
          <w:color w:val="000000"/>
          <w:sz w:val="17"/>
          <w:szCs w:val="17"/>
        </w:rPr>
        <w:t xml:space="preserve"> Quyết định số 34/2003/QĐ-BGDĐT ngày 31/7/2003 của Bộ trưởng Bộ Giáo dục và Đào tạo)</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1" w:name="chuong_1"/>
      <w:r w:rsidRPr="000964D9">
        <w:rPr>
          <w:rFonts w:ascii="Arial" w:eastAsia="Times New Roman" w:hAnsi="Arial" w:cs="Arial"/>
          <w:color w:val="000000"/>
          <w:sz w:val="17"/>
          <w:szCs w:val="17"/>
        </w:rPr>
        <w:t>1. Tên học phần</w:t>
      </w:r>
      <w:bookmarkEnd w:id="11"/>
      <w:r w:rsidRPr="000964D9">
        <w:rPr>
          <w:rFonts w:ascii="Arial" w:eastAsia="Times New Roman" w:hAnsi="Arial" w:cs="Arial"/>
          <w:color w:val="000000"/>
          <w:sz w:val="17"/>
          <w:szCs w:val="17"/>
        </w:rPr>
        <w:t>: Chủ nghĩa xã hội khoa học.</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2" w:name="chuong_2"/>
      <w:r w:rsidRPr="000964D9">
        <w:rPr>
          <w:rFonts w:ascii="Arial" w:eastAsia="Times New Roman" w:hAnsi="Arial" w:cs="Arial"/>
          <w:color w:val="000000"/>
          <w:sz w:val="17"/>
          <w:szCs w:val="17"/>
        </w:rPr>
        <w:t xml:space="preserve">2. Số </w:t>
      </w:r>
      <w:proofErr w:type="gramStart"/>
      <w:r w:rsidRPr="000964D9">
        <w:rPr>
          <w:rFonts w:ascii="Arial" w:eastAsia="Times New Roman" w:hAnsi="Arial" w:cs="Arial"/>
          <w:color w:val="000000"/>
          <w:sz w:val="17"/>
          <w:szCs w:val="17"/>
        </w:rPr>
        <w:t>đơn</w:t>
      </w:r>
      <w:proofErr w:type="gramEnd"/>
      <w:r w:rsidRPr="000964D9">
        <w:rPr>
          <w:rFonts w:ascii="Arial" w:eastAsia="Times New Roman" w:hAnsi="Arial" w:cs="Arial"/>
          <w:color w:val="000000"/>
          <w:sz w:val="17"/>
          <w:szCs w:val="17"/>
        </w:rPr>
        <w:t xml:space="preserve"> vị học trình</w:t>
      </w:r>
      <w:bookmarkEnd w:id="12"/>
      <w:r w:rsidRPr="000964D9">
        <w:rPr>
          <w:rFonts w:ascii="Arial" w:eastAsia="Times New Roman" w:hAnsi="Arial" w:cs="Arial"/>
          <w:color w:val="000000"/>
          <w:sz w:val="17"/>
          <w:szCs w:val="17"/>
        </w:rPr>
        <w:t>: 4 (60 tiết).</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3" w:name="chuong_3"/>
      <w:r w:rsidRPr="000964D9">
        <w:rPr>
          <w:rFonts w:ascii="Arial" w:eastAsia="Times New Roman" w:hAnsi="Arial" w:cs="Arial"/>
          <w:color w:val="000000"/>
          <w:sz w:val="17"/>
          <w:szCs w:val="17"/>
        </w:rPr>
        <w:t>3. Trình độ</w:t>
      </w:r>
      <w:bookmarkEnd w:id="13"/>
      <w:r w:rsidRPr="000964D9">
        <w:rPr>
          <w:rFonts w:ascii="Arial" w:eastAsia="Times New Roman" w:hAnsi="Arial" w:cs="Arial"/>
          <w:color w:val="000000"/>
          <w:sz w:val="17"/>
          <w:szCs w:val="17"/>
        </w:rPr>
        <w:t>: cho sinh viên đại học.</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4" w:name="chuong_4"/>
      <w:r w:rsidRPr="000964D9">
        <w:rPr>
          <w:rFonts w:ascii="Arial" w:eastAsia="Times New Roman" w:hAnsi="Arial" w:cs="Arial"/>
          <w:color w:val="000000"/>
          <w:sz w:val="17"/>
          <w:szCs w:val="17"/>
        </w:rPr>
        <w:t>4. Phân bổ thời gian</w:t>
      </w:r>
      <w:bookmarkEnd w:id="14"/>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Lên lớp: 70% thời gian.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Xêmina: 30% thời gian.</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5" w:name="chuong_5"/>
      <w:r w:rsidRPr="000964D9">
        <w:rPr>
          <w:rFonts w:ascii="Arial" w:eastAsia="Times New Roman" w:hAnsi="Arial" w:cs="Arial"/>
          <w:color w:val="000000"/>
          <w:sz w:val="17"/>
          <w:szCs w:val="17"/>
        </w:rPr>
        <w:t>5. Điều kiện tiên quyết</w:t>
      </w:r>
      <w:bookmarkEnd w:id="15"/>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Sinh viên phải học qua các học phần: Triết học Mác - Lênin và Kinh tế Chính trị Mác - Lênin.</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6" w:name="chuong_6"/>
      <w:r w:rsidRPr="000964D9">
        <w:rPr>
          <w:rFonts w:ascii="Arial" w:eastAsia="Times New Roman" w:hAnsi="Arial" w:cs="Arial"/>
          <w:color w:val="000000"/>
          <w:sz w:val="17"/>
          <w:szCs w:val="17"/>
        </w:rPr>
        <w:t>6. Mô tả vắn tắt nội dung học phần</w:t>
      </w:r>
      <w:bookmarkEnd w:id="16"/>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Gồm 13 chương bao gồm những nội dung cơ bản của Chủ nghĩa xã hội khoa học, cung cấp cho sinh viên những căn cứ lý luận khoa học để hiểu Cương lĩnh xây dựng đất nước, đường lối, chính sách xây dựng chủ nghĩa xã hội ở Việt Nam, lý giải và có thái độ đúng với thực tiễn xã hội, nâng cao lòng tin vững chắc vào con đường đi lên chủ nghĩa xã hội, con đường mà Đảng, Chủ tịch Hồ Chí Minh và nhân dân ta đã lựa chọn.</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7" w:name="chuong_7"/>
      <w:r w:rsidRPr="000964D9">
        <w:rPr>
          <w:rFonts w:ascii="Arial" w:eastAsia="Times New Roman" w:hAnsi="Arial" w:cs="Arial"/>
          <w:color w:val="000000"/>
          <w:sz w:val="17"/>
          <w:szCs w:val="17"/>
        </w:rPr>
        <w:t>7. Nhiệm vụ của sinh viên</w:t>
      </w:r>
      <w:bookmarkEnd w:id="17"/>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Phải đọc và nghiên cứu trước giáo trình, tài liệu tham khảo, chuẩn bị các ý kiến, đề xuất khi nghe giảng.</w:t>
      </w:r>
      <w:proofErr w:type="gramEnd"/>
      <w:r w:rsidRPr="000964D9">
        <w:rPr>
          <w:rFonts w:ascii="Arial" w:eastAsia="Times New Roman" w:hAnsi="Arial" w:cs="Arial"/>
          <w:color w:val="000000"/>
          <w:sz w:val="17"/>
          <w:szCs w:val="17"/>
        </w:rPr>
        <w:t xml:space="preserve"> Chuẩn bị xêmina và đọc, sưu tầm các tư liệu có liên quan đến bài giảng</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8" w:name="chuong_8"/>
      <w:r w:rsidRPr="000964D9">
        <w:rPr>
          <w:rFonts w:ascii="Arial" w:eastAsia="Times New Roman" w:hAnsi="Arial" w:cs="Arial"/>
          <w:color w:val="000000"/>
          <w:sz w:val="17"/>
          <w:szCs w:val="17"/>
        </w:rPr>
        <w:t>8. Tài liệu học tập</w:t>
      </w:r>
      <w:bookmarkEnd w:id="18"/>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Giáo trình Chủ nghĩa xã hội khoa học do Bộ Giáo dục và Đào tạo tổ chức biên soạn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 Tài liệu tham khảo: Giáo trình Chủ nghĩa xã hội khoa học của Hội đồng Trung ương chỉ đạo biên soạn giáo trình quốc gia các bộ môn khoa học Mác - Lênin, Tư tưởng Hồ Chí Minh, các Văn kiện Đại hội Đảng do Nhà xuất bản Chính trị quốc gia xuất bản.</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19" w:name="chuong_9"/>
      <w:r w:rsidRPr="000964D9">
        <w:rPr>
          <w:rFonts w:ascii="Arial" w:eastAsia="Times New Roman" w:hAnsi="Arial" w:cs="Arial"/>
          <w:color w:val="000000"/>
          <w:sz w:val="17"/>
          <w:szCs w:val="17"/>
        </w:rPr>
        <w:t>9. Tiêu chuẩn đánh giá sinh viên</w:t>
      </w:r>
      <w:bookmarkEnd w:id="19"/>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Theo quy chế về tổ chức đào tạo, kiểm tra, thi và công nhận tốt nghiệp đại học và cao đẳng hệ chính quy ban hành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Quyết định số </w:t>
      </w:r>
      <w:hyperlink r:id="rId8" w:tgtFrame="_blank" w:history="1">
        <w:r w:rsidRPr="000964D9">
          <w:rPr>
            <w:rFonts w:ascii="Arial" w:eastAsia="Times New Roman" w:hAnsi="Arial" w:cs="Arial"/>
            <w:color w:val="0E70C3"/>
            <w:sz w:val="17"/>
          </w:rPr>
          <w:t>04/1999/QĐ-BGDĐT</w:t>
        </w:r>
      </w:hyperlink>
      <w:r w:rsidRPr="000964D9">
        <w:rPr>
          <w:rFonts w:ascii="Arial" w:eastAsia="Times New Roman" w:hAnsi="Arial" w:cs="Arial"/>
          <w:color w:val="000000"/>
          <w:sz w:val="17"/>
          <w:szCs w:val="17"/>
        </w:rPr>
        <w:t> ngày 11/02/1999 của Bộ trưởng Bộ Giáo dục và Đào tạo.</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0" w:name="chuong_10"/>
      <w:r w:rsidRPr="000964D9">
        <w:rPr>
          <w:rFonts w:ascii="Arial" w:eastAsia="Times New Roman" w:hAnsi="Arial" w:cs="Arial"/>
          <w:color w:val="000000"/>
          <w:sz w:val="17"/>
          <w:szCs w:val="17"/>
        </w:rPr>
        <w:t>10. Thang điểm</w:t>
      </w:r>
      <w:bookmarkEnd w:id="20"/>
      <w:proofErr w:type="gramStart"/>
      <w:r w:rsidRPr="000964D9">
        <w:rPr>
          <w:rFonts w:ascii="Arial" w:eastAsia="Times New Roman" w:hAnsi="Arial" w:cs="Arial"/>
          <w:color w:val="000000"/>
          <w:sz w:val="17"/>
          <w:szCs w:val="17"/>
        </w:rPr>
        <w:t>:10</w:t>
      </w:r>
      <w:proofErr w:type="gramEnd"/>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1" w:name="chuong_11"/>
      <w:r w:rsidRPr="000964D9">
        <w:rPr>
          <w:rFonts w:ascii="Arial" w:eastAsia="Times New Roman" w:hAnsi="Arial" w:cs="Arial"/>
          <w:color w:val="000000"/>
          <w:sz w:val="17"/>
          <w:szCs w:val="17"/>
        </w:rPr>
        <w:t>11. Mục tiêu của học phần</w:t>
      </w:r>
      <w:bookmarkEnd w:id="21"/>
      <w:r w:rsidRPr="000964D9">
        <w:rPr>
          <w:rFonts w:ascii="Arial" w:eastAsia="Times New Roman" w:hAnsi="Arial" w:cs="Arial"/>
          <w:color w:val="000000"/>
          <w:sz w:val="17"/>
          <w:szCs w:val="17"/>
        </w:rPr>
        <w: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Trang bị một cách có hệ thống những nội dung cơ bản của môn học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Cùng với các môn khoa học Mác - Lênin, Tư tưởng Hồ Chí Minh và các môn học khác giúp sinh viên có nhận thức tổng hợp toàn diện về Chủ nghĩa Mác - Lênin, Tư tưởng Hồ Chí Minh và con đường đi lên Chủ nghĩa xã hội ở Việt Nam.</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2" w:name="chuong_12"/>
      <w:r w:rsidRPr="000964D9">
        <w:rPr>
          <w:rFonts w:ascii="Arial" w:eastAsia="Times New Roman" w:hAnsi="Arial" w:cs="Arial"/>
          <w:color w:val="000000"/>
          <w:sz w:val="17"/>
          <w:szCs w:val="17"/>
        </w:rPr>
        <w:t>12. Nội dung chi tiết học phần</w:t>
      </w:r>
      <w:bookmarkEnd w:id="22"/>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3" w:name="muc_1"/>
      <w:r w:rsidRPr="000964D9">
        <w:rPr>
          <w:rFonts w:ascii="Arial" w:eastAsia="Times New Roman" w:hAnsi="Arial" w:cs="Arial"/>
          <w:color w:val="000000"/>
          <w:sz w:val="17"/>
          <w:szCs w:val="17"/>
        </w:rPr>
        <w:t>12.1. Bố trí thời gian</w:t>
      </w:r>
      <w:bookmarkEnd w:id="23"/>
      <w:r w:rsidRPr="000964D9">
        <w:rPr>
          <w:rFonts w:ascii="Arial" w:eastAsia="Times New Roman" w:hAnsi="Arial" w:cs="Arial"/>
          <w:color w:val="000000"/>
          <w:sz w:val="17"/>
          <w:szCs w:val="17"/>
        </w:rPr>
        <w:t>:</w:t>
      </w:r>
    </w:p>
    <w:tbl>
      <w:tblPr>
        <w:tblW w:w="5000" w:type="pct"/>
        <w:tblCellSpacing w:w="0" w:type="dxa"/>
        <w:shd w:val="clear" w:color="auto" w:fill="FFFFFF"/>
        <w:tblCellMar>
          <w:left w:w="0" w:type="dxa"/>
          <w:right w:w="0" w:type="dxa"/>
        </w:tblCellMar>
        <w:tblLook w:val="04A0"/>
      </w:tblPr>
      <w:tblGrid>
        <w:gridCol w:w="1023"/>
        <w:gridCol w:w="4857"/>
        <w:gridCol w:w="1260"/>
        <w:gridCol w:w="1094"/>
        <w:gridCol w:w="1094"/>
      </w:tblGrid>
      <w:tr w:rsidR="000964D9" w:rsidRPr="000964D9" w:rsidTr="000964D9">
        <w:trPr>
          <w:tblCellSpacing w:w="0" w:type="dxa"/>
        </w:trPr>
        <w:tc>
          <w:tcPr>
            <w:tcW w:w="925"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Thứ tự chương</w:t>
            </w:r>
          </w:p>
        </w:tc>
        <w:tc>
          <w:tcPr>
            <w:tcW w:w="439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Tên chương</w:t>
            </w:r>
          </w:p>
        </w:tc>
        <w:tc>
          <w:tcPr>
            <w:tcW w:w="114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Số tiết của chương</w:t>
            </w:r>
          </w:p>
        </w:tc>
        <w:tc>
          <w:tcPr>
            <w:tcW w:w="99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Lý thuyết</w:t>
            </w:r>
          </w:p>
        </w:tc>
        <w:tc>
          <w:tcPr>
            <w:tcW w:w="99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Xêmina</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Lược khảo lịch sử tư tưởng xã hội chủ nghĩa</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Vị trí, đối tượng, phương pháp, nhiệm vụ của chủ nghĩa xã hội khoa học</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III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Xã hội xã hội chủ nghĩa</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IV</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Sứ mệnh lịch sử của giai cấp công nhân</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6</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V</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Cách mạng xã hội chủ nghĩa</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VI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Thời đại hiện nay</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VII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Nền dân chủ xã hội chủ nghĩa và nhà nước xã hội chủ nghĩa</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VIII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Liên minh giữa công nhân với nông dân và trí thức trong thời kỳ quá độ lên chủ nghĩa xã hội</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IX</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Vấn đề dân tộc trong quá trình xây dựng Chủ nghĩa xã hội</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X</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Vấn đề tôn giáo trong quá trình xây dựng Chủ nghĩa xã hội</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XI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Vấn đề gia đình trong quá trình xây dựng chủ nghĩa xã hội</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XII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Vấn đề nguồn lực con người trong quá trình xây dựng chủ nghĩa xã hội</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4</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XIII</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Cách mạng xã hội chủ nghĩa trên lĩnh vực tư tưởng văn hóa</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color w:val="000000"/>
                <w:sz w:val="17"/>
                <w:szCs w:val="17"/>
              </w:rPr>
              <w:t>3</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r>
      <w:tr w:rsidR="000964D9" w:rsidRPr="000964D9" w:rsidTr="000964D9">
        <w:trPr>
          <w:tblCellSpacing w:w="0" w:type="dxa"/>
        </w:trPr>
        <w:tc>
          <w:tcPr>
            <w:tcW w:w="92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w:t>
            </w:r>
          </w:p>
        </w:tc>
        <w:tc>
          <w:tcPr>
            <w:tcW w:w="43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Tổng cộng:</w:t>
            </w:r>
          </w:p>
        </w:tc>
        <w:tc>
          <w:tcPr>
            <w:tcW w:w="11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60</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45</w:t>
            </w:r>
          </w:p>
        </w:tc>
        <w:tc>
          <w:tcPr>
            <w:tcW w:w="9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0964D9" w:rsidRPr="000964D9" w:rsidRDefault="000964D9" w:rsidP="000964D9">
            <w:pPr>
              <w:spacing w:after="120" w:line="218" w:lineRule="atLeast"/>
              <w:jc w:val="center"/>
              <w:rPr>
                <w:rFonts w:ascii="Arial" w:eastAsia="Times New Roman" w:hAnsi="Arial" w:cs="Arial"/>
                <w:color w:val="000000"/>
                <w:sz w:val="17"/>
                <w:szCs w:val="17"/>
              </w:rPr>
            </w:pPr>
            <w:r w:rsidRPr="000964D9">
              <w:rPr>
                <w:rFonts w:ascii="Arial" w:eastAsia="Times New Roman" w:hAnsi="Arial" w:cs="Arial"/>
                <w:b/>
                <w:bCs/>
                <w:color w:val="000000"/>
                <w:sz w:val="17"/>
                <w:szCs w:val="17"/>
              </w:rPr>
              <w:t>15</w:t>
            </w:r>
          </w:p>
        </w:tc>
      </w:tr>
    </w:tbl>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4" w:name="muc_2"/>
      <w:r w:rsidRPr="000964D9">
        <w:rPr>
          <w:rFonts w:ascii="Arial" w:eastAsia="Times New Roman" w:hAnsi="Arial" w:cs="Arial"/>
          <w:b/>
          <w:bCs/>
          <w:color w:val="000000"/>
          <w:sz w:val="17"/>
          <w:szCs w:val="17"/>
        </w:rPr>
        <w:t>12.2. Nội dung</w:t>
      </w:r>
      <w:bookmarkEnd w:id="24"/>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5" w:name="dieu_1_1"/>
      <w:r w:rsidRPr="000964D9">
        <w:rPr>
          <w:rFonts w:ascii="Arial" w:eastAsia="Times New Roman" w:hAnsi="Arial" w:cs="Arial"/>
          <w:b/>
          <w:bCs/>
          <w:color w:val="000000"/>
          <w:sz w:val="17"/>
          <w:szCs w:val="17"/>
        </w:rPr>
        <w:t>Chương 1:</w:t>
      </w:r>
      <w:bookmarkEnd w:id="25"/>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26" w:name="dieu_1_1_name"/>
      <w:r w:rsidRPr="000964D9">
        <w:rPr>
          <w:rFonts w:ascii="Arial" w:eastAsia="Times New Roman" w:hAnsi="Arial" w:cs="Arial"/>
          <w:b/>
          <w:bCs/>
          <w:color w:val="000000"/>
          <w:sz w:val="17"/>
          <w:szCs w:val="17"/>
        </w:rPr>
        <w:t>LƯỢC KHẢO LỊCH SỬ TƯ TƯỞNG XÃ HỘI CHỦ NGHĨA</w:t>
      </w:r>
      <w:bookmarkEnd w:id="26"/>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KHÁI NIỆM VÀ PHÂN LOẠI TƯ TƯỞNG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tư tưởng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Định nghĩa tư tưởng xã hội chủ nghĩa.</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giai đoạn phát triển cơ bản của tư tưởng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LƯỢC KHẢO TƯ TƯỞNG XÃ HỘI CHỦ NGHĨA TRƯỚC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Tư tưởng xã hội chủ nghĩa thời cổ, trung đại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Tư tưởng xã hội chủ nghĩa sơ khai, từ khi tan rã của chế độ cộng sản nguyên thuỷ, sự xuất hiện và phát triển của chế độ chiếm hữu nô lệ.</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Điều kiện lịch sử, kinh tế - xã hội.</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những biểu hiện cơ bản.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2. Tư tưởng xã hội chủ nghĩa thời kỳ từ thế kỷ XVI đến cuối thế kỷ XVIII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Điều kiện kinh tế - xã hội và hoàn cảnh lịch sử.</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đại biểu xuất sắc và các tư tưởng xã hội chủ nghĩa chủ yếu.</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Chủ nghĩa xã hội không tưởng - phê phán đầu thế kỷ XIX</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Hoàn cảnh lịch sử và các điều kiện kinh tế -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nhà tư tưởng xã hội chủ nghĩa tiêu biểu: H. Xanhximon, S. Phurie, R.oen.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4. Giá trị và những hạn chế lịch sử của chủ nghĩa xã hội không tưởng trước Mác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SỰ HÌNH THÀNH VÀ PHÁT TRIỂN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Sự hình thành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điều kiện và tiền đề khách quan dẫn đến sự ra đời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Điều kiện kinh tế - xã hội.</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Tiền đề văn hóa và tư tưởng.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Vai trò sáng lập của C.Mác và Ph.Ăngghen.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Các giai đoạn cơ bản trong sự phát triển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Vai trò sáng lập và phát triển chủ nghĩa xã hội khoa học của C. Mác và Ph. Ăngghen.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V.I.Lênin vận dụng và phát triển chủ nghĩa xã hội khoa học trong hoàn cảnh lịch sử mới.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vận dụng và phát triển chủ nghĩa xã hội khoa học từ sau khi Lênin từ trần.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Đảng Cộng sản Việt Nam với sự vận dụng và phát triển chủ nghĩa xã hội khoa học.</w:t>
      </w:r>
      <w:proofErr w:type="gramEnd"/>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7" w:name="dieu_2_1"/>
      <w:r w:rsidRPr="000964D9">
        <w:rPr>
          <w:rFonts w:ascii="Arial" w:eastAsia="Times New Roman" w:hAnsi="Arial" w:cs="Arial"/>
          <w:b/>
          <w:bCs/>
          <w:color w:val="000000"/>
          <w:sz w:val="17"/>
          <w:szCs w:val="17"/>
        </w:rPr>
        <w:t>Chương 2:</w:t>
      </w:r>
      <w:bookmarkEnd w:id="27"/>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28" w:name="dieu_2_1_name"/>
      <w:r w:rsidRPr="000964D9">
        <w:rPr>
          <w:rFonts w:ascii="Arial" w:eastAsia="Times New Roman" w:hAnsi="Arial" w:cs="Arial"/>
          <w:b/>
          <w:bCs/>
          <w:color w:val="000000"/>
          <w:sz w:val="17"/>
          <w:szCs w:val="17"/>
        </w:rPr>
        <w:t>VỊ TRÍ, ĐỐI TƯỢNG, PHƯƠNG PHÁP CỦA CHỦ NGHĨA XÃ HỘI KHOA HỌC</w:t>
      </w:r>
      <w:bookmarkEnd w:id="28"/>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VỊ TRÍ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1. Quan niệm </w:t>
      </w:r>
      <w:proofErr w:type="gramStart"/>
      <w:r w:rsidRPr="000964D9">
        <w:rPr>
          <w:rFonts w:ascii="Arial" w:eastAsia="Times New Roman" w:hAnsi="Arial" w:cs="Arial"/>
          <w:color w:val="000000"/>
          <w:sz w:val="17"/>
          <w:szCs w:val="17"/>
        </w:rPr>
        <w:t>chung</w:t>
      </w:r>
      <w:proofErr w:type="gramEnd"/>
      <w:r w:rsidRPr="000964D9">
        <w:rPr>
          <w:rFonts w:ascii="Arial" w:eastAsia="Times New Roman" w:hAnsi="Arial" w:cs="Arial"/>
          <w:color w:val="000000"/>
          <w:sz w:val="17"/>
          <w:szCs w:val="17"/>
        </w:rPr>
        <w:t xml:space="preserve"> về chủ nghĩa xã hội và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Chủ nghĩa xã hội với tư cách một chế độ xã hội, một giai đoạn phát triển tất yếu của lịch sử xã hội loài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Chủ nghĩa xã hội khoa học với tư cách là học thuyết tư tưởng - lý luận.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Vị trí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Trong lịch sử các tư tưởng của nhân loại.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Trong lịch sử các tư tưởng xã hội chủ nghĩa của nhân loại.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Trong học thuyết Mác - Lênin (chủ nghĩa Mác - Lênin) là một trong ba bộ phận hợp thành chủ nghĩa Mác - Lênin (gồm Triết học Mác - Lênin, Kinh tế chính trị Mác - Lênin và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PHẠM VI VÀ ĐỐI TƯỢNG NGHIÊN CỨU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1. Phạm </w:t>
      </w:r>
      <w:proofErr w:type="gramStart"/>
      <w:r w:rsidRPr="000964D9">
        <w:rPr>
          <w:rFonts w:ascii="Arial" w:eastAsia="Times New Roman" w:hAnsi="Arial" w:cs="Arial"/>
          <w:color w:val="000000"/>
          <w:sz w:val="17"/>
          <w:szCs w:val="17"/>
        </w:rPr>
        <w:t>vi</w:t>
      </w:r>
      <w:proofErr w:type="gramEnd"/>
      <w:r w:rsidRPr="000964D9">
        <w:rPr>
          <w:rFonts w:ascii="Arial" w:eastAsia="Times New Roman" w:hAnsi="Arial" w:cs="Arial"/>
          <w:color w:val="000000"/>
          <w:sz w:val="17"/>
          <w:szCs w:val="17"/>
        </w:rPr>
        <w:t xml:space="preserve"> và đối tượng khảo sát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Đối tượng nghiên cứu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Những quy luật và những vấn đề có tính quy luật chính trị - xã hội của quá trình phát sinh, hình thành và phát triển hình thái kinh tế - xã hội cộng sản chủ nghĩa; những vấn đề có tính nguyên tắc cơ bản, những điều kiện, những hình thức, phương pháp của Đảng của giai cấp công nhân trong quá trình lãnh đạo thực hiện cách mạng xã hội chủ nghĩa và xây dựng chủ nghĩa xã hội, chủ nghĩa cộng sản.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Mối quan hệ giữa 3 bộ phận hợp thành của chủ nghĩa Mác - Lênin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III. Hệ phương pháp nghiên cứu của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chủ</w:t>
      </w:r>
      <w:proofErr w:type="gramEnd"/>
      <w:r w:rsidRPr="000964D9">
        <w:rPr>
          <w:rFonts w:ascii="Arial" w:eastAsia="Times New Roman" w:hAnsi="Arial" w:cs="Arial"/>
          <w:color w:val="000000"/>
          <w:sz w:val="17"/>
          <w:szCs w:val="17"/>
        </w:rPr>
        <w:t xml:space="preserve">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Cơ sở lý luận, phương pháp luận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Phép biện chứng duy vật và lý luận nhận thức của chủ nghĩa duy vật biện chứng.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Học thuyết hình thái kinh tế - xã hội, quan niệm giai cấp và đấu tranh giai cấp của chủ nghĩa duy vật lịch sử.</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Phương pháp nghiên cứu đặc thù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Các phương pháp liên ngành được sử dụng trong nghiên cứu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IV. Chức năng, nhiệm vụ của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1. Chức năng và nhiệm vụ</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trang bị tri thức khoa học, tri thức lý luận, phương pháp luận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Chức năng giáo dục lập trường tư tưởng chính trị về chủ nghĩa xã hội cho giai cấp công nhân, Đảng Cộng sản và nhân dân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 (ở những mức độ, yêu cầu và hình thức cụ thể, phù hợp).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định hướng chính trị - xã hội cho hoạt động thực tiễn của Đảng Cộng sản, Nhà nước và nhân dân trong cách mạng xã hội chủ nghĩa và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Ý nghĩa của việc học tập chủ nghĩa xã hội khoa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Nâng cao nhận thức khoa học về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Xây dựng và củng cố niềm tin, lý tưởng cộng sản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Vận dụng vào hoạt động thực tiễn: học tập, rèn luyện,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 sản xuất, sinh hoạt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Cảnh giác và đấu tranh với những biểu hiện sai lệch và thù địch với chủ nghĩa xã hội và phản lại lợi ích của nhân dân và dân tộc.</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29" w:name="dieu_3_1"/>
      <w:r w:rsidRPr="000964D9">
        <w:rPr>
          <w:rFonts w:ascii="Arial" w:eastAsia="Times New Roman" w:hAnsi="Arial" w:cs="Arial"/>
          <w:b/>
          <w:bCs/>
          <w:color w:val="000000"/>
          <w:sz w:val="17"/>
          <w:szCs w:val="17"/>
        </w:rPr>
        <w:t>Chương 3:</w:t>
      </w:r>
      <w:bookmarkEnd w:id="29"/>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30" w:name="dieu_3_1_name"/>
      <w:r w:rsidRPr="000964D9">
        <w:rPr>
          <w:rFonts w:ascii="Arial" w:eastAsia="Times New Roman" w:hAnsi="Arial" w:cs="Arial"/>
          <w:b/>
          <w:bCs/>
          <w:color w:val="000000"/>
          <w:sz w:val="17"/>
          <w:szCs w:val="17"/>
        </w:rPr>
        <w:t>XÃ HỘI XÃ HỘI CHỦ NGHĨA</w:t>
      </w:r>
      <w:bookmarkEnd w:id="30"/>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HÌNH THÁI KINH TẾ - XÃ HỘI CỘNG SẢN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"hình thái kinh tế - xã hội cộng sản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 hình thái kinh tế -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nhân tố và điều kiện dẫn đến sự phủ định hình thái kinh tế - xã hội này bằng một hình thái kinh tế - xã hội khác.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 hình thái kinh tế - xã hội cộng sản chủ nghĩa các điều kiện cơ bản cho sự ra đời hình thái kinh tế - xã hội cộng sản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Các giai đoạn phát triển của hình thái kinh tế - xã hội cộng sản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Giai đoạn thấp của hình thái kinh tế-xã hội cộng sản chủ nghĩa - xã hội xã hội chủ nghĩa (hay còn gọi là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Giai đoạn cao của hình thái kinh tế - xã hội cộng sản chủ nghĩa - xã hội cộng sản chủ nghĩa (hay còn gọi là chủ nghĩa cộng sản).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NHỮNG ĐẶC TRƯNG CƠ BẢN CỦA XÃ HỘI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Cơ sở vật chất - kỹ thuật là nền sản xuất công nghiệp với trình độ công nghệ hiện đại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Về chế độ sở hữu: Không còn chế độ chiếm hữu tư nhân đối với những tư liệu sản xuất chủ yếu của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3. Các hình thức, phương pháp tổ chức và kỉ luật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 mang tính chất xã hội hóa ngày càng cao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4. Thực hiện nguyên tắc "phân phối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lao động" làm cơ sở cho mọi quan hệ phân phối của toàn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5. Nhà nước xã hội chủ nghĩa "của dân, do dân, vì dân" và hệ thống chính trị mang bản chất giai cấp công nhân, tính nhân dân rộng rãi và tính dân tộc sâu sắc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6. Con người được giải phóng khỏi chế độ tư hữu, áp bức, bóc lột; bình đẳng trước pháp luật và có những điều kiện phát triển toàn diện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THỜI KỲ QUÁ ĐỘ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Tính tất yếu</w:t>
      </w:r>
      <w:r w:rsidRPr="000964D9">
        <w:rPr>
          <w:rFonts w:ascii="Arial" w:eastAsia="Times New Roman" w:hAnsi="Arial" w:cs="Arial"/>
          <w:i/>
          <w:iCs/>
          <w:color w:val="000000"/>
          <w:sz w:val="17"/>
          <w:szCs w:val="17"/>
        </w:rPr>
        <w:t> </w:t>
      </w:r>
      <w:r w:rsidRPr="000964D9">
        <w:rPr>
          <w:rFonts w:ascii="Arial" w:eastAsia="Times New Roman" w:hAnsi="Arial" w:cs="Arial"/>
          <w:color w:val="000000"/>
          <w:sz w:val="17"/>
          <w:szCs w:val="17"/>
        </w:rPr>
        <w:t>của thời kỳ quá độ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đặc điểm cơ bản</w:t>
      </w:r>
      <w:r w:rsidRPr="000964D9">
        <w:rPr>
          <w:rFonts w:ascii="Arial" w:eastAsia="Times New Roman" w:hAnsi="Arial" w:cs="Arial"/>
          <w:i/>
          <w:iCs/>
          <w:color w:val="000000"/>
          <w:sz w:val="17"/>
          <w:szCs w:val="17"/>
        </w:rPr>
        <w:t> </w:t>
      </w:r>
      <w:r w:rsidRPr="000964D9">
        <w:rPr>
          <w:rFonts w:ascii="Arial" w:eastAsia="Times New Roman" w:hAnsi="Arial" w:cs="Arial"/>
          <w:color w:val="000000"/>
          <w:sz w:val="17"/>
          <w:szCs w:val="17"/>
        </w:rPr>
        <w:t>của thời kỳ quá độ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Các kiểu quá độ</w:t>
      </w:r>
      <w:r w:rsidRPr="000964D9">
        <w:rPr>
          <w:rFonts w:ascii="Arial" w:eastAsia="Times New Roman" w:hAnsi="Arial" w:cs="Arial"/>
          <w:i/>
          <w:iCs/>
          <w:color w:val="000000"/>
          <w:sz w:val="17"/>
          <w:szCs w:val="17"/>
        </w:rPr>
        <w:t> </w:t>
      </w:r>
      <w:r w:rsidRPr="000964D9">
        <w:rPr>
          <w:rFonts w:ascii="Arial" w:eastAsia="Times New Roman" w:hAnsi="Arial" w:cs="Arial"/>
          <w:color w:val="000000"/>
          <w:sz w:val="17"/>
          <w:szCs w:val="17"/>
        </w:rPr>
        <w:t>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IV. THỜI KỲ QUÁ ĐỘ LÊN CHỦ NGHĨA XÃ HỘI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Tính tất yếu của thời kỳ quá độ lên chủ nghĩa xã hội ở Việt Nam: Là "thời kỳ quá độ đặc biệt của đặc biệt</w:t>
      </w:r>
      <w:r w:rsidRPr="000964D9">
        <w:rPr>
          <w:rFonts w:ascii="Arial" w:eastAsia="Times New Roman" w:hAnsi="Arial" w:cs="Arial"/>
          <w:i/>
          <w:iCs/>
          <w:color w:val="000000"/>
          <w:sz w:val="17"/>
          <w:szCs w:val="17"/>
        </w:rPr>
        <w:t>" </w:t>
      </w:r>
      <w:r w:rsidRPr="000964D9">
        <w:rPr>
          <w:rFonts w:ascii="Arial" w:eastAsia="Times New Roman" w:hAnsi="Arial" w:cs="Arial"/>
          <w:color w:val="000000"/>
          <w:sz w:val="17"/>
          <w:szCs w:val="17"/>
        </w:rPr>
        <w:t>(</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V.I.Lênin khi phân tích về tính chất của những nước nông nghiệp lạc hậu đi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đặc điểm và nội dung cơ bản của thời kỳ quá độ lên chủ nghĩa xã hội ở Việt Nam hiện nay.</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1" w:name="dieu_4_1"/>
      <w:r w:rsidRPr="000964D9">
        <w:rPr>
          <w:rFonts w:ascii="Arial" w:eastAsia="Times New Roman" w:hAnsi="Arial" w:cs="Arial"/>
          <w:b/>
          <w:bCs/>
          <w:color w:val="000000"/>
          <w:sz w:val="17"/>
          <w:szCs w:val="17"/>
        </w:rPr>
        <w:t>Chương 4:</w:t>
      </w:r>
      <w:bookmarkEnd w:id="31"/>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32" w:name="dieu_4_1_name"/>
      <w:r w:rsidRPr="000964D9">
        <w:rPr>
          <w:rFonts w:ascii="Arial" w:eastAsia="Times New Roman" w:hAnsi="Arial" w:cs="Arial"/>
          <w:b/>
          <w:bCs/>
          <w:color w:val="000000"/>
          <w:sz w:val="17"/>
          <w:szCs w:val="17"/>
        </w:rPr>
        <w:t>SỨ MỆNH LỊCH SỬ CỦA GIAI CẤP CÔNG NHÂN</w:t>
      </w:r>
      <w:bookmarkEnd w:id="32"/>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KHÁI NIỆM GIAI CẤP CÔNG NHÂN VÀ SỨ MỆNH LỊCH SỬ</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của</w:t>
      </w:r>
      <w:proofErr w:type="gramEnd"/>
      <w:r w:rsidRPr="000964D9">
        <w:rPr>
          <w:rFonts w:ascii="Arial" w:eastAsia="Times New Roman" w:hAnsi="Arial" w:cs="Arial"/>
          <w:color w:val="000000"/>
          <w:sz w:val="17"/>
          <w:szCs w:val="17"/>
        </w:rPr>
        <w:t xml:space="preserve">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Về phương thức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 phương thức sản xuất.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 Về vị trí trong quan hệ sản xuất.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Dựa vào hai tiêu chí trên để làm cơ sở phương pháp luận nghiên cứu giai cấp công nhân hiện đại, làm sáng tỏ sứ mệnh lịch sử của giai cấp công nhân trong thời đại ngày nay ở cả nước tư bản chủ nghĩa cũng như nước xã hội chủ nghĩa do Đảng của giai cấp công nhân lãnh đạo, cầm quyền.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Sứ mệnh hay vai trò lịch sử của một giai cấp.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NỘI DUNG VÀ ĐIỀU KIỆN KHÁCH QUAN QUY ĐỊNH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Nội dung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Nội </w:t>
      </w:r>
      <w:proofErr w:type="gramStart"/>
      <w:r w:rsidRPr="000964D9">
        <w:rPr>
          <w:rFonts w:ascii="Arial" w:eastAsia="Times New Roman" w:hAnsi="Arial" w:cs="Arial"/>
          <w:color w:val="000000"/>
          <w:sz w:val="17"/>
          <w:szCs w:val="17"/>
        </w:rPr>
        <w:t>dung</w:t>
      </w:r>
      <w:proofErr w:type="gramEnd"/>
      <w:r w:rsidRPr="000964D9">
        <w:rPr>
          <w:rFonts w:ascii="Arial" w:eastAsia="Times New Roman" w:hAnsi="Arial" w:cs="Arial"/>
          <w:color w:val="000000"/>
          <w:sz w:val="17"/>
          <w:szCs w:val="17"/>
        </w:rPr>
        <w:t xml:space="preserve"> chung.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ở nước ta.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điều kiện khách quan quy định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Nền sản xuất công nghiệp với trình độ công nghệ hiện đại, rèn luyện, đoàn kết và tổ chức lại thành một tổ chức xã hội hùng mạnh.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Địa vị kinh tế - xã hội khách quan đó còn tạo ra khả năng đoàn kết các giai cấp khác, khả năng đi đầu trong cuộc đấu tranh.</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VAI TRÒ CỦA ĐẢNG CỘNG SẢN TRONG QUÁ TRÌNH THỰC HIỆN SỨ MỆNH LỊCH SỬ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Tính tất yếu, quy luật hình thành và phát triển Đảng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Mối quan hệ giữa Đảng với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IV. SỨ MỆNH LỊCH SỬ CỦA GIAI CẤP CÔNG NHÂN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Đặc điểm cơ bản của giai cấp công nhân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Đảng Cộng sản Việt nam với việc thực hiện sứ mệnh lịch sử của giai cấp công nhân Việt Nam.</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3" w:name="dieu_5"/>
      <w:r w:rsidRPr="000964D9">
        <w:rPr>
          <w:rFonts w:ascii="Arial" w:eastAsia="Times New Roman" w:hAnsi="Arial" w:cs="Arial"/>
          <w:b/>
          <w:bCs/>
          <w:color w:val="000000"/>
          <w:sz w:val="17"/>
          <w:szCs w:val="17"/>
        </w:rPr>
        <w:t>Chương 5:</w:t>
      </w:r>
      <w:bookmarkEnd w:id="33"/>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34" w:name="dieu_5_name"/>
      <w:r w:rsidRPr="000964D9">
        <w:rPr>
          <w:rFonts w:ascii="Arial" w:eastAsia="Times New Roman" w:hAnsi="Arial" w:cs="Arial"/>
          <w:b/>
          <w:bCs/>
          <w:color w:val="000000"/>
          <w:sz w:val="17"/>
          <w:szCs w:val="17"/>
        </w:rPr>
        <w:t>CÁCH MẠNG XÃ HỘI CHỦ NGHĨA</w:t>
      </w:r>
      <w:bookmarkEnd w:id="34"/>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CÁCH MẠNG XÃ HỘI CHỦ NGHĨA LÀ QUY LUẬT PHỔ BIẾN CỦA QUÁ TRÌNH CHUYỂN BIẾN TỪ CHỦ NGHĨA TƯ BẢN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Bản chất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của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điều kiện của cuộc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Điều kiện khách quan.</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Điều kiện chủ quan.</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Thời cơ giành chính quyền.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MỤC TIÊU, ĐỘNG LỰC VÀ NỘI DUNG CỦA CUỘC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Mục tiêu của cuộc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Động lực của cuộc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Nội dung của cuộc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LÝ LUẬN CÁCH MẠNG KHÔNG NGỪNG CỦA CHỦ NGHĨA MÁC - LÊNIN VÀ SỰ VẬN DỤNG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Lý luận cách mạng không ngừng của chủ nghĩa Mác - Lênin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Tư tưởng cách mạng không ngừng của Mác.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Lý luận về sự chuyển biến cách mạng dân chủ tư sản sang cách mạng xã hội chủ nghĩa của Lênin.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Sự chuyển biến từ cách mạng dân tộc dân chủ nhân dân lên cách mạng xã hội chủ nghĩa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tất yếu của cuộc cách mạng dân tộc dân chủ nhân dân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tất yếu đi lên chủ nghĩa xã hội ở Việt Nam.</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5" w:name="dieu_6"/>
      <w:r w:rsidRPr="000964D9">
        <w:rPr>
          <w:rFonts w:ascii="Arial" w:eastAsia="Times New Roman" w:hAnsi="Arial" w:cs="Arial"/>
          <w:b/>
          <w:bCs/>
          <w:color w:val="000000"/>
          <w:sz w:val="17"/>
          <w:szCs w:val="17"/>
        </w:rPr>
        <w:t>Chương 6:</w:t>
      </w:r>
      <w:bookmarkEnd w:id="35"/>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36" w:name="dieu_6_name"/>
      <w:r w:rsidRPr="000964D9">
        <w:rPr>
          <w:rFonts w:ascii="Arial" w:eastAsia="Times New Roman" w:hAnsi="Arial" w:cs="Arial"/>
          <w:b/>
          <w:bCs/>
          <w:color w:val="000000"/>
          <w:sz w:val="17"/>
          <w:szCs w:val="17"/>
        </w:rPr>
        <w:lastRenderedPageBreak/>
        <w:t>THỜI ĐẠI HIỆN NAY</w:t>
      </w:r>
      <w:bookmarkEnd w:id="36"/>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KHÁI NIỆM VỀ THỜI ĐẠI VÀ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Quan niệm về thời đại và cơ sở phân chia thời đại lịch sử</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niệm về thời đại.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Cơ sở phân chia thời đại lịch sử.</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Về thời đại hiện nay và những giai đoạn chính của nó</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niệm về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giai đoạn chính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TÍNH CHẤT VÀ NHỮNG MÂU THUẪN CƠ BẢN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Tính chất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Cuộc đấu tranh gay go quyết liệt của cái cũ và cái mới, giữa những lực lượng phản cách mạng và cách mạng.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chất khó khăn phức tạp của quá trình đi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mâu thuẫn cơ bản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Mâu thuẫn giữa chủ nghĩa xã hội và chủ nghĩa tư bản.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Mâu thuẫn giữa tư bản và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Mâu thuẫn giữa các dân tộc thuộc địa và phụ thuộc với chủ nghĩa đế quốc.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Mâu thuẫn giữa các nước tư bản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ĐẶC ĐIỂM CƠ BẢN VÀ XU THẾ VẬN ĐỘNG CHỦ ĐẠO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Những đặc điểm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Đấu tranh dân tộc và đấu tranh giai cấp gay gắt.</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Cuộc cách mạng khoa học công nghệ đang diễn ra như vũ bão, tạo ra nhiều thay đổi trong các lĩnh vực.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xuất hiện của hơn 100 quốc gia độc lập trẻ tuổi.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vấn đề toàn cầu đòi hỏi một sự hợp tác cùng giải quyết của các nước.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xu thế của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Hòa bình, ổn định hợp tác để cùng phát triển.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quốc gia lớn, nhỏ tham gia ngày càng nhiều vào quá trình hợp tác và liên kết khu vực.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dân tộc ngày càng nâng cao ý thức độc lập tự chủ, tự cường, đấu tranh chống lại sự áp đặt và can thiệp của nước ngoài.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nước xã hội chủ nghĩa, những người cộng sản, phong trào công nhân thế giới giữ vai trò nòng cốt trong cuộc đấu tranh vì hòa bình và tiến bộ.</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7" w:name="dieu_7"/>
      <w:r w:rsidRPr="000964D9">
        <w:rPr>
          <w:rFonts w:ascii="Arial" w:eastAsia="Times New Roman" w:hAnsi="Arial" w:cs="Arial"/>
          <w:b/>
          <w:bCs/>
          <w:color w:val="000000"/>
          <w:sz w:val="17"/>
          <w:szCs w:val="17"/>
        </w:rPr>
        <w:t>Chương 7:</w:t>
      </w:r>
      <w:bookmarkEnd w:id="37"/>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38" w:name="dieu_7_name"/>
      <w:r w:rsidRPr="000964D9">
        <w:rPr>
          <w:rFonts w:ascii="Arial" w:eastAsia="Times New Roman" w:hAnsi="Arial" w:cs="Arial"/>
          <w:b/>
          <w:bCs/>
          <w:color w:val="000000"/>
          <w:sz w:val="17"/>
          <w:szCs w:val="17"/>
        </w:rPr>
        <w:t>NỀN DÂN CHỦ XÃ HỘI CHỦ NGHĨA VÀ NHÀ NƯỚC XÃ HỘI CHỦ NGHĨA</w:t>
      </w:r>
      <w:bookmarkEnd w:id="38"/>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NỀN DÂN CHỦ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dân chủ</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lược về sự phát triển dân chủ trong lịch sử nhân loại.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niệm của chủ nghĩa Mác - Lênin về dân chủ.</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Bản chất nền dân chủ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Bản chất chính trị.</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Bản chất kinh tế.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Bản chất tư tưởng -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Hệ thống chính trị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 hệ thống chính trị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Cấu trúc của hệ thống chính trị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2. Bản chất, chức năng nhiệm vụ của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Bản chất của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cơ bản của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nhiệm vụ chủ yếu của nhà nước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CẢI CÁCH NHÀ NƯỚC TRONG QUÁ TRÌNH ĐỔI MỚI HỆ THỐNG CHÍNH TRỊ Ở VIỆT NAM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Cải cách nhà nước - một nội dung cơ bản của đổi mới hệ thống chính trị ở Việt Nam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cơ bản của đổi mới hệ thống chính trị ở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Vị trí của nội dung cải cách nhà nước trong quá trình đổi mới hệ thống chính trị.</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Cải cách nhà nước xã hội chủ nghĩa ở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Phương hướng cơ bản.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cải cách.</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39" w:name="dieu_8"/>
      <w:r w:rsidRPr="000964D9">
        <w:rPr>
          <w:rFonts w:ascii="Arial" w:eastAsia="Times New Roman" w:hAnsi="Arial" w:cs="Arial"/>
          <w:b/>
          <w:bCs/>
          <w:color w:val="000000"/>
          <w:sz w:val="17"/>
          <w:szCs w:val="17"/>
        </w:rPr>
        <w:t>Chương 8:</w:t>
      </w:r>
      <w:bookmarkEnd w:id="39"/>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40" w:name="dieu_8_name"/>
      <w:r w:rsidRPr="000964D9">
        <w:rPr>
          <w:rFonts w:ascii="Arial" w:eastAsia="Times New Roman" w:hAnsi="Arial" w:cs="Arial"/>
          <w:b/>
          <w:bCs/>
          <w:color w:val="000000"/>
          <w:sz w:val="17"/>
          <w:szCs w:val="17"/>
        </w:rPr>
        <w:t>LIÊN MINH GIỮA CÔNG NHÂN VỚI NÔNG DÂN VÀ TRÍ THỨC T</w:t>
      </w:r>
      <w:r w:rsidRPr="000964D9">
        <w:rPr>
          <w:rFonts w:ascii="Arial" w:eastAsia="Times New Roman" w:hAnsi="Arial" w:cs="Arial"/>
          <w:b/>
          <w:bCs/>
          <w:color w:val="000000"/>
          <w:sz w:val="17"/>
          <w:szCs w:val="17"/>
        </w:rPr>
        <w:br/>
      </w:r>
      <w:bookmarkStart w:id="41" w:name="dieu_8_name_name"/>
      <w:bookmarkEnd w:id="40"/>
      <w:r w:rsidRPr="000964D9">
        <w:rPr>
          <w:rFonts w:ascii="Arial" w:eastAsia="Times New Roman" w:hAnsi="Arial" w:cs="Arial"/>
          <w:b/>
          <w:bCs/>
          <w:color w:val="000000"/>
          <w:sz w:val="17"/>
          <w:szCs w:val="17"/>
        </w:rPr>
        <w:t>RONG THỜI KỲ QUÁ ĐỘ LÊN CHỦ NGHĨA XÃ HỘI</w:t>
      </w:r>
      <w:bookmarkEnd w:id="41"/>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CƠ CẤU XÃ HỘI - GIAI CẤP TRONG THỜI KỲ QUÁ ĐỘ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Quan niệm về cơ cấu xã hội - giai cấp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Cơ cấu xã hội và cơ cấu xã hội - giai cấp.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Vị trí của cơ cấu xã hội giai cấp trong hệ thống cơ cấu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Xu hướng biển đổi cơ cấu giai cấp trong thời kỳ quá độ</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 hướng chủ yếu.</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xích lại gần nhau giữa các giai tầng trong quan hệ với tư liệu sản xuất.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Sự xích lại gần nhau về tính chất </w:t>
      </w:r>
      <w:proofErr w:type="gramStart"/>
      <w:r w:rsidRPr="000964D9">
        <w:rPr>
          <w:rFonts w:ascii="Arial" w:eastAsia="Times New Roman" w:hAnsi="Arial" w:cs="Arial"/>
          <w:color w:val="000000"/>
          <w:sz w:val="17"/>
          <w:szCs w:val="17"/>
        </w:rPr>
        <w:t>lao</w:t>
      </w:r>
      <w:proofErr w:type="gramEnd"/>
      <w:r w:rsidRPr="000964D9">
        <w:rPr>
          <w:rFonts w:ascii="Arial" w:eastAsia="Times New Roman" w:hAnsi="Arial" w:cs="Arial"/>
          <w:color w:val="000000"/>
          <w:sz w:val="17"/>
          <w:szCs w:val="17"/>
        </w:rPr>
        <w:t xml:space="preserve"> động.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xích lại gần nhau trong quan hệ phân phối tiêu dùng.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xích lại gần nhau trong đời sống tinh thần.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vấn đề có tính quy luật của sự biến đổi cơ cấu xã hội - giai cấp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Cơ cấu xã hội - giai cấp được quy định bởi cơ cấu kinh tế.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biến đổi cơ cấu xã hội - giai cấp là quá trình liên tục, biện chứng.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Tính tất yếu của liên minh giữa công nhân với nông dân và trí thức trong thời kỳ quá độ lên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Chủ nghĩa Mác - Lênin về tính tất yếu của liên minh trong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điểm của C.Mác, Ph. Ăngghen.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điểm của V.I.Lênin.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i/>
          <w:iCs/>
          <w:color w:val="000000"/>
          <w:sz w:val="17"/>
          <w:szCs w:val="17"/>
        </w:rPr>
        <w:t>+ Tính tất yếu của liên minh trong xây dựng chủ nghĩa xã hội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tất yếu của liên minh do sự nghiệp xây dựng chủ nghĩa xã hội quy định.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điểm đường lối của Đảng ta.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NỘI DUNG CƠ BẢN CỦA LIÊN MINH GIỮA CÔNG NHÂN VỚI NÔNG DÂN VÀ TRÍ THỨC TRONG THỜI KỲ QUÁ ĐỘ LÊN CHỦ NGHĨA XÃ HỘI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Đặc điểm của giai cấp nông dân và tầng lớp trí thức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Đặc điểm của giai cấp nông dân Việt Nam.</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Đặc điểm của tầng lớp trí thức Việt Nam.</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Nội dung cơ bản của liên minh giữa công nhân với nông dân và trí thức trong thời kỳ quá độ lên chủ nghĩa xã hội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chính trị của liên minh.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mục tiêu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tắc về chính trị là do Đảng Cộng sản lãnh đạo.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Liên minh gắn liền với sự đổi mới hệ thống chính trị.</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 Nội dung kinh tế của liên minh.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kinh tế là nội dung cơ bản, quyết định nhất.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kinh tế của liên minh trong thời quá độ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văn hóa, xã hội của liên minh.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mục tiêu xã hội trong thời kỳ quá độ.</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Nội dung văn hóa, xã hội của liên minh trong thời kỳ quá độ ở Việt Nam.</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42" w:name="dieu_9"/>
      <w:r w:rsidRPr="000964D9">
        <w:rPr>
          <w:rFonts w:ascii="Arial" w:eastAsia="Times New Roman" w:hAnsi="Arial" w:cs="Arial"/>
          <w:b/>
          <w:bCs/>
          <w:color w:val="000000"/>
          <w:sz w:val="17"/>
          <w:szCs w:val="17"/>
        </w:rPr>
        <w:t>Chương 9:</w:t>
      </w:r>
      <w:bookmarkEnd w:id="42"/>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43" w:name="dieu_9_name"/>
      <w:r w:rsidRPr="000964D9">
        <w:rPr>
          <w:rFonts w:ascii="Arial" w:eastAsia="Times New Roman" w:hAnsi="Arial" w:cs="Arial"/>
          <w:b/>
          <w:bCs/>
          <w:color w:val="000000"/>
          <w:sz w:val="17"/>
          <w:szCs w:val="17"/>
        </w:rPr>
        <w:t>VẤN ĐỀ DÂN TỘC TRONG QUÁ TRÌNH XÂY DỰNG CHỦ NGHĨA XÃ HỘI</w:t>
      </w:r>
      <w:bookmarkEnd w:id="43"/>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DÂN TỘC VÀ HAI XU HƯỚNG KHÁCH QUAN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của</w:t>
      </w:r>
      <w:proofErr w:type="gramEnd"/>
      <w:r w:rsidRPr="000964D9">
        <w:rPr>
          <w:rFonts w:ascii="Arial" w:eastAsia="Times New Roman" w:hAnsi="Arial" w:cs="Arial"/>
          <w:color w:val="000000"/>
          <w:sz w:val="17"/>
          <w:szCs w:val="17"/>
        </w:rPr>
        <w:t xml:space="preserve"> phong trào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và những đặc trưng cơ bản của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đặc trưng cơ bản của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Hai xu hướng của phong trào dân tộc và biểu hiện của hai xu hướng khách quan đó trong thời đại ngày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Hai xu hướng khách quan của phong trào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Biểu hiện của hai xu hướng khách quan của sự phát triển dân tộc trong thời đại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NỘI DUNG CƯƠNG LĨNH DÂN TỘC CỦA CHỦ NGHĨA MÁC - LÊNIN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Các dân tộc hoàn toàn bình đẳng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Các dân tộc được quyền tự quyết</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Liên hiệp công nhân tất cả các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VẤN ĐỀ DÂN TỘC Ở VIỆT NAM VÀ CHÍNH SÁCH DÂN TỘC CỦA ĐẢNG VÀ NHÀ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Đặc trưng cơ bản của dân tộc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quát quá trình hình thành và phát triển dân tộc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Đặc trưng cơ bản của dân tộc Việt Nam.</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Chính sách dân tộc của Đảng và Nhà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Căn cứ lý luận và thực tiễn của xây dựng, thực hiện chính sách dân tộc ở nước ta: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Căn cứ lý luận.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Căn cứ thực tiễn.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chính sách dân tộc cơ bản của Đảng và Nhà nước ta.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Có chính sách phát triển hàng hóa ở các vùng dân tộc thiểu số phù hợp với điều kiện và đặc điểm từng vùng của từng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Tôn trọng lợi ích, truyền thống, văn hóa, ngôn ngữ, tập quán, tín ngưỡng của đồng bào các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Tiếp tục phát huy truyền thống đoàn kết và đấu tranh kiên cường của các dân tộc vì sự nghiệp dân giàu, nước mạnh, chống tư tưởng dân tộc lớn và dân tộc hiệp hòi, cấm mọi hành vi miệt thị và chia rẽ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Tăng cường bồi dưỡng, đào tạo đội </w:t>
      </w:r>
      <w:proofErr w:type="gramStart"/>
      <w:r w:rsidRPr="000964D9">
        <w:rPr>
          <w:rFonts w:ascii="Arial" w:eastAsia="Times New Roman" w:hAnsi="Arial" w:cs="Arial"/>
          <w:color w:val="000000"/>
          <w:sz w:val="17"/>
          <w:szCs w:val="17"/>
        </w:rPr>
        <w:t>ngũ</w:t>
      </w:r>
      <w:proofErr w:type="gramEnd"/>
      <w:r w:rsidRPr="000964D9">
        <w:rPr>
          <w:rFonts w:ascii="Arial" w:eastAsia="Times New Roman" w:hAnsi="Arial" w:cs="Arial"/>
          <w:color w:val="000000"/>
          <w:sz w:val="17"/>
          <w:szCs w:val="17"/>
        </w:rPr>
        <w:t xml:space="preserve"> cán bộ dân tộc thiểu số.</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44" w:name="dieu_10"/>
      <w:r w:rsidRPr="000964D9">
        <w:rPr>
          <w:rFonts w:ascii="Arial" w:eastAsia="Times New Roman" w:hAnsi="Arial" w:cs="Arial"/>
          <w:b/>
          <w:bCs/>
          <w:color w:val="000000"/>
          <w:sz w:val="17"/>
          <w:szCs w:val="17"/>
        </w:rPr>
        <w:t>Chương 10:</w:t>
      </w:r>
      <w:bookmarkEnd w:id="44"/>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45" w:name="dieu_10_name"/>
      <w:r w:rsidRPr="000964D9">
        <w:rPr>
          <w:rFonts w:ascii="Arial" w:eastAsia="Times New Roman" w:hAnsi="Arial" w:cs="Arial"/>
          <w:b/>
          <w:bCs/>
          <w:color w:val="000000"/>
          <w:sz w:val="17"/>
          <w:szCs w:val="17"/>
        </w:rPr>
        <w:t>VẤN ĐỀ TÔN GIÁO TRONG QUÁ TRÌNH XÂY DỰNG CHỦ NGHĨA XÃ HỘI</w:t>
      </w:r>
      <w:bookmarkEnd w:id="45"/>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BẢN CHẤT, NGUỒN GỐC VÀ TÍNH CHẤT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Bản chất và nguồn gốc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 và những đặc trưng cơ bản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Khái niệm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đặc trưng cơ bản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Nguồn gốc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Nguồn gốc kinh tế - xã hội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Nguồn gốc nhận thức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 Nguồn gốc tâm lý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Tính chất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lịch sử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quần chúng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Tính chính trị của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VẤN ĐỀ TÔN GIÁO TRONG XÃ HỘI -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Nguyên nhân tồn tại của tôn giáo trong xã hội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nhận thức: Trình độ nhận thức khoa học của một số người chưa cao; nhiều hiện tượng tự nhiên và xã hội đến nay khoa học chưa giải thích được.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Nguyên nhân tâm lý: Tôn giáo đã tồn tại lâu đời trong lịch sử loài người, </w:t>
      </w:r>
      <w:proofErr w:type="gramStart"/>
      <w:r w:rsidRPr="000964D9">
        <w:rPr>
          <w:rFonts w:ascii="Arial" w:eastAsia="Times New Roman" w:hAnsi="Arial" w:cs="Arial"/>
          <w:color w:val="000000"/>
          <w:sz w:val="17"/>
          <w:szCs w:val="17"/>
        </w:rPr>
        <w:t>ăn</w:t>
      </w:r>
      <w:proofErr w:type="gramEnd"/>
      <w:r w:rsidRPr="000964D9">
        <w:rPr>
          <w:rFonts w:ascii="Arial" w:eastAsia="Times New Roman" w:hAnsi="Arial" w:cs="Arial"/>
          <w:color w:val="000000"/>
          <w:sz w:val="17"/>
          <w:szCs w:val="17"/>
        </w:rPr>
        <w:t xml:space="preserve"> sâu vào trong tiềm thức của nhiều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chính trị - xã hội: Trong các nguyên tắc tôn giáo có nhiều điểm phù hợp với chủ nghĩa xã hội, với đường lối chính sách của nhà nước xã hội chủ nghĩa; các thế lực chính trị lợi dụng tôn giáo phục vụ cho mưu đồ chính trị của mình.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kinh tế: Trong chủ nghĩa xã hội vẫn tồn tại sở hữu riêng, cơ chế kinh tế thị trường, đời sống kinh tế chưa cao nên tôn giáo vẫn là một giải pháp đối với nhiều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về văn hóa: Đa số các tôn giáo gắn với sinh hoạt văn hóa của nhân dân, do đó việc bảo tồn và phát huy bản sắc văn hóa đòi hỏi phải bảo tồn các giá trị tôn giáo ở mức độ nhất định.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quan điểm chỉ đạo trong việc giải quyết vấn đề tôn giáo dưới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Khắc phục dần những ảnh hưởng tiêu cực của tôn giáo trong đời sống xã hội phải gắn liền với cải tạo xã hội cũ và xây dựng xã hội mới.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Tôn trọng, bảo đảm quyền tự do tín ngưỡng và không tín ngưỡng của nhân dân.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Thực hiện đoàn kết những người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hoặc không theo một tôn giáo nào, đoàn kết toàn dân xây dựng và bảo vệ Tổ quốc.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Phân biệt rõ mối quan hệ giữa hai mặt chính trị và tư tưởng trong việc giải quyết vấn đề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Phải có quan điểm lịch sử khi giải quyết vấn đề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III. VẤN ĐỀ TÔN GIÁO Ở VIỆT NAM VÀ CHÍNH SÁCH TÔN GIÁO CỦA ĐẢNG VÀ NHÀ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quát tình hình tôn giáo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Chính sách tôn giáo của Đảng và Nhà nước ta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những quan điểm chỉ đạo trong việc giải quyết vấn đề tôn giáo dưới chủ nghĩa xã hội và tình hình tôn giáo ở nước ta, Đảng và Nhà nước ta đề ra chính sách tôn giáo như sau:</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Thực hiện quyền tự do tín ngưỡng và không tín ngưỡng của công dân trên cơ sở luật pháp.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Tích cực vận động đồng bào các tôn giáo tăng cường đoàn kết toàn dân, tích cực góp phần vào công cuộc đổi mới xây dựng đất nước, chăm lo cải thiện đời sống vật chất và văn hóa tinh thần cho đồng bào theo các tôn giáo.</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Hướng các chức sắc giáo hội hoạt động tôn giáo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đúng pháp luật, ủng hộ xu hướng tiến bộ trong các tôn giáo, làm cho các giáo hội gắn bó với dân tộc thể hiện rõ vai trò trách nhiệm đối với đất nước.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Luôn luôn cảnh giác, chống lại những âm mưu và hành động lợi dụng tôn giáo chống lại sự nghiệp cách mạng của nhân dân.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Những quan hệ quốc tế đối ngoại về tôn giáo hoặc có liên quan đến tôn giáo phải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chế độ chính sách chung về quan hệ quốc tế đối ngoại của Nhà nước.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Thực hiện chính sách tôn giáo bao gồm nhiều mặt, vừa có mặt đối nội, vừa có mặt đối ngoại, xong cần phải có nhận thức toàn diện về vấn đề tôn giáo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tinh thần đổi mới của Đảng.</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46" w:name="dieu_11"/>
      <w:r w:rsidRPr="000964D9">
        <w:rPr>
          <w:rFonts w:ascii="Arial" w:eastAsia="Times New Roman" w:hAnsi="Arial" w:cs="Arial"/>
          <w:b/>
          <w:bCs/>
          <w:color w:val="000000"/>
          <w:sz w:val="17"/>
          <w:szCs w:val="17"/>
        </w:rPr>
        <w:t>Chương 11:</w:t>
      </w:r>
      <w:bookmarkEnd w:id="46"/>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47" w:name="dieu_11_name"/>
      <w:r w:rsidRPr="000964D9">
        <w:rPr>
          <w:rFonts w:ascii="Arial" w:eastAsia="Times New Roman" w:hAnsi="Arial" w:cs="Arial"/>
          <w:b/>
          <w:bCs/>
          <w:color w:val="000000"/>
          <w:sz w:val="17"/>
          <w:szCs w:val="17"/>
        </w:rPr>
        <w:t>VẤN ĐỀ GIA ĐÌNH TRONG QUÁ TRÌNH XÂY DỰNG CHỦ NGHĨA XÃ HỘI</w:t>
      </w:r>
      <w:bookmarkEnd w:id="47"/>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GIA ĐÌNH, MỐI QUAN HỆ GIA ĐÌNH VÀ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Định nghĩa "gia đình".</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Gia đình với tư cách một thiết chế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Gia đình là một giá trị văn hóa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lastRenderedPageBreak/>
        <w:t>- Đặc trưng và các mối quan hệ cơ bản của gia đình.</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Hôn nhân và quan hệ hôn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Huyết thống, quan hệ huyết thống.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hệ quần tụ trong cùng một không gian sinh tồn.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hệ nuôi dưỡng.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Quan hệ giữa gia đình và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Sự phát triển của xã hội quy định hình thái, quy mô và kết cấu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chức năng cơ bản của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tái sản xuất ra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kinh tế và tổ chức đời sống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giáo dục và tự giáo dục.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Chức năng thỏa mãn các nhu cầu tâm - sinh lý, tình cảm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NHỮNG ĐIỀU KIỆN VÀ TIỀN ĐỀ XÂY DỰNG GIA ĐÌNH TRONG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Điều kiện và tiền đề kinh tế -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điều kiện và tiền đề kinh tế.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giá trị văn hóa của gia đình truyền thống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Chế độ hôn nhân - cơ sở trực tiếp của xây dựng gia đình trong xã hội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Kế thừa những giá trị văn hóa truyền thống trong quan hệ tình yêu, hôn nhân của mỗi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Hôn nhân một vợ một chồng, được sự thừa nhận và bảo vệ của pháp luật - cơ sở trực tiếp của xây dựng gia đình ở Việt Nam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hệ bình đẳng, tình thương - trách nhiệm giữa các thành viên trong gia đình là cơ sở của tồn tại và phát triển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Những định hướng cơ bản và một số vấn đề đặt ra đối với xây dựng gia đình ở Việt Nam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Kế thừa, giữ gìn và phát huy các giá trị tốt đẹp của gia đình truyền thống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Hoàn thiện luật hôn nhân gia đình, cơ sở pháp lý của xây dựng gia đình đi đôi với giáo dục các giá trị gia đình truyền thống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Phát huy vai trò gia đình gắn liền với phát triển kinh tế, cải thiện nâng cao đời sống mọi mặt cho gia đình.</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Đổi mới và hoàn thiện hệ thống các chính sách xã hội, nhất là các chính sách liên quan trực tiếp đến xây dựng gia đình mới ở Việt Nam.</w:t>
      </w:r>
      <w:proofErr w:type="gramEnd"/>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48" w:name="dieu_12"/>
      <w:r w:rsidRPr="000964D9">
        <w:rPr>
          <w:rFonts w:ascii="Arial" w:eastAsia="Times New Roman" w:hAnsi="Arial" w:cs="Arial"/>
          <w:b/>
          <w:bCs/>
          <w:color w:val="000000"/>
          <w:sz w:val="17"/>
          <w:szCs w:val="17"/>
        </w:rPr>
        <w:t>Chương 12:</w:t>
      </w:r>
      <w:bookmarkEnd w:id="48"/>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49" w:name="dieu_12_name"/>
      <w:r w:rsidRPr="000964D9">
        <w:rPr>
          <w:rFonts w:ascii="Arial" w:eastAsia="Times New Roman" w:hAnsi="Arial" w:cs="Arial"/>
          <w:b/>
          <w:bCs/>
          <w:color w:val="000000"/>
          <w:sz w:val="17"/>
          <w:szCs w:val="17"/>
        </w:rPr>
        <w:t>VẤN ĐỀ NGUỒN LỰC CON NGƯỜI TRONG QUÁ TRÌNH XÂY DỰNG CHỦ NGHĨA XÃ HỘI</w:t>
      </w:r>
      <w:bookmarkEnd w:id="49"/>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NGUỒN LỰC CON NGƯỜI VÀ VAI TRÒ CỦA NÓ TRONG SỰ NGHIỆP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Con người và nguồn lực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Quan niệm về con người và con người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Con người, quan hệ con người và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Con người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Nguồn lực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Quan niệm </w:t>
      </w:r>
      <w:proofErr w:type="gramStart"/>
      <w:r w:rsidRPr="000964D9">
        <w:rPr>
          <w:rFonts w:ascii="Arial" w:eastAsia="Times New Roman" w:hAnsi="Arial" w:cs="Arial"/>
          <w:color w:val="000000"/>
          <w:sz w:val="17"/>
          <w:szCs w:val="17"/>
        </w:rPr>
        <w:t>chung</w:t>
      </w:r>
      <w:proofErr w:type="gramEnd"/>
      <w:r w:rsidRPr="000964D9">
        <w:rPr>
          <w:rFonts w:ascii="Arial" w:eastAsia="Times New Roman" w:hAnsi="Arial" w:cs="Arial"/>
          <w:color w:val="000000"/>
          <w:sz w:val="17"/>
          <w:szCs w:val="17"/>
        </w:rPr>
        <w:t xml:space="preserve"> về nguồn lực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w:t>
      </w:r>
      <w:proofErr w:type="gramStart"/>
      <w:r w:rsidRPr="000964D9">
        <w:rPr>
          <w:rFonts w:ascii="Arial" w:eastAsia="Times New Roman" w:hAnsi="Arial" w:cs="Arial"/>
          <w:color w:val="000000"/>
          <w:sz w:val="17"/>
          <w:szCs w:val="17"/>
        </w:rPr>
        <w:t>chủ</w:t>
      </w:r>
      <w:proofErr w:type="gramEnd"/>
      <w:r w:rsidRPr="000964D9">
        <w:rPr>
          <w:rFonts w:ascii="Arial" w:eastAsia="Times New Roman" w:hAnsi="Arial" w:cs="Arial"/>
          <w:color w:val="000000"/>
          <w:sz w:val="17"/>
          <w:szCs w:val="17"/>
        </w:rPr>
        <w:t xml:space="preserve"> nghĩa xã hội khoa học và quan niệm về nguồn lực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Vai trò của nguồn lực con người trong sự nghiệp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Vai trò của nguồn lực con người trong lĩnh vực kinh tế.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Vai trò của nguồn lực con người trong hoạt động chính trị.</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Vai trò của nguồn lực con người trong lĩnh vực khoa học, trong lĩnh vực đời sống tinh thần.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PHÁT HUY NGUỒN LỰC CON NGƯỜI Ở VIỆT NAM</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Thực trạng việc phát huy nguồn lực con người ở Việt Nam. Nguyên nhân của những thành công và hạn chế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lastRenderedPageBreak/>
        <w:t>- Thực trạng phát huy nguồn lực con người ở Việt Nam hiện nay.</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Nguyên nhân của những thành công và hạn chế.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Những phương hướng và giải pháp phát huy nguồn lực con người ở Việt Nam trong sự nghiệp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phương hướng: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Tăng trưởng kinh tế gắn liền với phát triển kinh tế - xã hội và phát triển nguồn lực con người.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Từng bước xây dựng con người một cách toàn diện, hướng tới từng bước hiện thực hóa các tiêu chí của con người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Những giải pháp:</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giải pháp trên lĩnh vực phát triển kinh tế.</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giải pháp trên lĩnh vực chính trị.</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 giải pháp trên lĩnh văn hóa xã hội, giáo dục - đào tạo, khoa học - công nghệ.</w:t>
      </w:r>
    </w:p>
    <w:p w:rsidR="000964D9" w:rsidRPr="000964D9" w:rsidRDefault="000964D9" w:rsidP="000964D9">
      <w:pPr>
        <w:shd w:val="clear" w:color="auto" w:fill="FFFFFF"/>
        <w:spacing w:after="0" w:line="218" w:lineRule="atLeast"/>
        <w:rPr>
          <w:rFonts w:ascii="Arial" w:eastAsia="Times New Roman" w:hAnsi="Arial" w:cs="Arial"/>
          <w:color w:val="000000"/>
          <w:sz w:val="17"/>
          <w:szCs w:val="17"/>
        </w:rPr>
      </w:pPr>
      <w:bookmarkStart w:id="50" w:name="dieu_13"/>
      <w:r w:rsidRPr="000964D9">
        <w:rPr>
          <w:rFonts w:ascii="Arial" w:eastAsia="Times New Roman" w:hAnsi="Arial" w:cs="Arial"/>
          <w:b/>
          <w:bCs/>
          <w:color w:val="000000"/>
          <w:sz w:val="17"/>
          <w:szCs w:val="17"/>
        </w:rPr>
        <w:t>Chương 13:</w:t>
      </w:r>
      <w:bookmarkEnd w:id="50"/>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51" w:name="dieu_13_name"/>
      <w:r w:rsidRPr="000964D9">
        <w:rPr>
          <w:rFonts w:ascii="Arial" w:eastAsia="Times New Roman" w:hAnsi="Arial" w:cs="Arial"/>
          <w:b/>
          <w:bCs/>
          <w:color w:val="000000"/>
          <w:sz w:val="17"/>
          <w:szCs w:val="17"/>
        </w:rPr>
        <w:t>CÁCH MẠNG XÃ HỘI CHỦ NGHĨA TRÊN LĨNH VỰC TƯ TƯỞNG VĂN HÓA</w:t>
      </w:r>
      <w:bookmarkEnd w:id="51"/>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 TÍNH TẤT YẾU CỦA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về</w:t>
      </w:r>
      <w:proofErr w:type="gramEnd"/>
      <w:r w:rsidRPr="000964D9">
        <w:rPr>
          <w:rFonts w:ascii="Arial" w:eastAsia="Times New Roman" w:hAnsi="Arial" w:cs="Arial"/>
          <w:color w:val="000000"/>
          <w:sz w:val="17"/>
          <w:szCs w:val="17"/>
        </w:rPr>
        <w:t xml:space="preserve">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Khái niệm "cách mạng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Tư tưởng, hệ tư tưởng.</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Cách mạng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2. Tính tất yếu của cách mạng xã hội chủ nghĩa trên lĩnh vực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cuộc đấu tranh giai cấp trên lĩnh vực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đòi hỏi sự thay đổi phương thức sản xuất tinh thần.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Xuất phát từ yêu cầu văn hóa là mục tiêu và động lực của quá trình xây dựng chủ nghĩa xã hội.</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b/>
          <w:bCs/>
          <w:color w:val="000000"/>
          <w:sz w:val="17"/>
          <w:szCs w:val="17"/>
        </w:rPr>
        <w:t>II. NỘI DUNG CƠ BẢN CỦA CÁCH MẠNG XÃ HỘI CHỦ NGHĨA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trên</w:t>
      </w:r>
      <w:proofErr w:type="gramEnd"/>
      <w:r w:rsidRPr="000964D9">
        <w:rPr>
          <w:rFonts w:ascii="Arial" w:eastAsia="Times New Roman" w:hAnsi="Arial" w:cs="Arial"/>
          <w:color w:val="000000"/>
          <w:sz w:val="17"/>
          <w:szCs w:val="17"/>
        </w:rPr>
        <w:t xml:space="preserve"> lĩnh vực tư tưởng và văn hóa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1. Giáo dục hệ tư tưởng của giai cấp công nhân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2. Nâng cao trình độ dân trí và đẩy mạnh sự nghiệp giáo dục, đào tạo. </w:t>
      </w:r>
      <w:proofErr w:type="gramStart"/>
      <w:r w:rsidRPr="000964D9">
        <w:rPr>
          <w:rFonts w:ascii="Arial" w:eastAsia="Times New Roman" w:hAnsi="Arial" w:cs="Arial"/>
          <w:color w:val="000000"/>
          <w:sz w:val="17"/>
          <w:szCs w:val="17"/>
        </w:rPr>
        <w:t>Phát triển khoa học, kỹ thuật, công nghệ.</w:t>
      </w:r>
      <w:proofErr w:type="gramEnd"/>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3. Xây dựng nền văn hóa tiên tiến, đậm đà bản sắc dân tộc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4. Xây dựng con người phát triển toàn diện</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5. Tăng cường vai trò lãnh đạo của Đảng Cộng sản trong cách mạng tư tưởng và văn hóa</w:t>
      </w:r>
    </w:p>
    <w:p w:rsidR="000964D9" w:rsidRPr="000964D9" w:rsidRDefault="000964D9" w:rsidP="000964D9">
      <w:pPr>
        <w:shd w:val="clear" w:color="auto" w:fill="FFFFFF"/>
        <w:spacing w:after="0" w:line="218" w:lineRule="atLeast"/>
        <w:jc w:val="center"/>
        <w:rPr>
          <w:rFonts w:ascii="Arial" w:eastAsia="Times New Roman" w:hAnsi="Arial" w:cs="Arial"/>
          <w:color w:val="000000"/>
          <w:sz w:val="17"/>
          <w:szCs w:val="17"/>
        </w:rPr>
      </w:pPr>
      <w:bookmarkStart w:id="52" w:name="chuong_phuluc1"/>
      <w:r w:rsidRPr="000964D9">
        <w:rPr>
          <w:rFonts w:ascii="Arial" w:eastAsia="Times New Roman" w:hAnsi="Arial" w:cs="Arial"/>
          <w:b/>
          <w:bCs/>
          <w:color w:val="000000"/>
          <w:sz w:val="17"/>
          <w:szCs w:val="17"/>
        </w:rPr>
        <w:t>HƯỚNG DẪN THỰC HIỆN</w:t>
      </w:r>
      <w:bookmarkEnd w:id="52"/>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proofErr w:type="gramStart"/>
      <w:r w:rsidRPr="000964D9">
        <w:rPr>
          <w:rFonts w:ascii="Arial" w:eastAsia="Times New Roman" w:hAnsi="Arial" w:cs="Arial"/>
          <w:color w:val="000000"/>
          <w:sz w:val="17"/>
          <w:szCs w:val="17"/>
        </w:rPr>
        <w:t>- Môn Chủ nghĩa xã hội khoa học được bố trí giảng dạy, học tập tiếp sau môn Triết học Mác - Lênin và Kinh tế chính trị Mác - Lênin.</w:t>
      </w:r>
      <w:proofErr w:type="gramEnd"/>
      <w:r w:rsidRPr="000964D9">
        <w:rPr>
          <w:rFonts w:ascii="Arial" w:eastAsia="Times New Roman" w:hAnsi="Arial" w:cs="Arial"/>
          <w:color w:val="000000"/>
          <w:sz w:val="17"/>
          <w:szCs w:val="17"/>
        </w:rPr>
        <w:t xml:space="preserve"> Do đó khi giảng dạy, học tập cần tập trung vào đối tượng của môn học Chủ nghĩa xã hội khoa học, tránh sự trùng lắp nội dung với hai môn trên. Cần thường xuyên liên hệ thực tiễn để làm rõ cơ sở khoa học và vận dụng sáng tạo của Đảng ta trong Cương lĩnh xây dựng đất nước và con đường đi lên chủ nghĩa xã hội ở nước ta.</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Cần có đủ giáo trình cho sinh viên. Giảng viên chỉ tập trung làm rõ những nội dung cơ bản gợi ý cho sinh viên học tập. Ngoài giáo trình cần cung cấp cho sinh viên những tài liệu tham khảo như: Tài liệu hướng dẫn học tập về văn kiện của Đảng các Nghị quyết Trung ương, các tổng kết thực tiễn trong từng thời kỳ. Tổ chức tham quan điển hình thuộc lĩnh vực chuyên môn mà sinh viên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học.</w:t>
      </w:r>
    </w:p>
    <w:p w:rsidR="000964D9" w:rsidRPr="000964D9" w:rsidRDefault="000964D9" w:rsidP="000964D9">
      <w:pPr>
        <w:shd w:val="clear" w:color="auto" w:fill="FFFFFF"/>
        <w:spacing w:after="120" w:line="218" w:lineRule="atLeast"/>
        <w:rPr>
          <w:rFonts w:ascii="Arial" w:eastAsia="Times New Roman" w:hAnsi="Arial" w:cs="Arial"/>
          <w:color w:val="000000"/>
          <w:sz w:val="17"/>
          <w:szCs w:val="17"/>
        </w:rPr>
      </w:pPr>
      <w:r w:rsidRPr="000964D9">
        <w:rPr>
          <w:rFonts w:ascii="Arial" w:eastAsia="Times New Roman" w:hAnsi="Arial" w:cs="Arial"/>
          <w:color w:val="000000"/>
          <w:sz w:val="17"/>
          <w:szCs w:val="17"/>
        </w:rPr>
        <w:t xml:space="preserve">- Phát huy phương pháp đối thoại, gợi mở, tự do tư tưởng, nắm bắt được những thắc mắc của sinh viên để giải đáp kịp thời, gây hứng thú cho họ trong học tập. Việc tổ chức kiểm tra, thi học phần, đánh giá kết quả học tập môn học </w:t>
      </w:r>
      <w:proofErr w:type="gramStart"/>
      <w:r w:rsidRPr="000964D9">
        <w:rPr>
          <w:rFonts w:ascii="Arial" w:eastAsia="Times New Roman" w:hAnsi="Arial" w:cs="Arial"/>
          <w:color w:val="000000"/>
          <w:sz w:val="17"/>
          <w:szCs w:val="17"/>
        </w:rPr>
        <w:t>theo</w:t>
      </w:r>
      <w:proofErr w:type="gramEnd"/>
      <w:r w:rsidRPr="000964D9">
        <w:rPr>
          <w:rFonts w:ascii="Arial" w:eastAsia="Times New Roman" w:hAnsi="Arial" w:cs="Arial"/>
          <w:color w:val="000000"/>
          <w:sz w:val="17"/>
          <w:szCs w:val="17"/>
        </w:rPr>
        <w:t xml:space="preserve"> quy định chung hiện hành.</w:t>
      </w:r>
    </w:p>
    <w:p w:rsidR="000F51CC" w:rsidRDefault="000F51CC"/>
    <w:sectPr w:rsidR="000F51CC" w:rsidSect="000964D9">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proofState w:grammar="clean"/>
  <w:defaultTabStop w:val="720"/>
  <w:drawingGridHorizontalSpacing w:val="110"/>
  <w:displayHorizontalDrawingGridEvery w:val="2"/>
  <w:displayVerticalDrawingGridEvery w:val="2"/>
  <w:characterSpacingControl w:val="doNotCompress"/>
  <w:compat/>
  <w:rsids>
    <w:rsidRoot w:val="000964D9"/>
    <w:rsid w:val="000964D9"/>
    <w:rsid w:val="000F51CC"/>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64D9"/>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0964D9"/>
    <w:rPr>
      <w:color w:val="0000FF"/>
      <w:u w:val="single"/>
    </w:rPr>
  </w:style>
</w:styles>
</file>

<file path=word/webSettings.xml><?xml version="1.0" encoding="utf-8"?>
<w:webSettings xmlns:r="http://schemas.openxmlformats.org/officeDocument/2006/relationships" xmlns:w="http://schemas.openxmlformats.org/wordprocessingml/2006/main">
  <w:divs>
    <w:div w:id="210588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04/1999/Q%C4%90-BGD%C4%90T&amp;area=2&amp;type=0&amp;match=False&amp;vc=True&amp;lan=1"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phap-luat/tim-van-ban.aspx?keyword=3273/CV-TTVH&amp;area=2&amp;type=0&amp;match=False&amp;vc=True&amp;lan=1"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1019/CV-KGTW&amp;area=2&amp;type=0&amp;match=False&amp;vc=True&amp;lan=1" TargetMode="External"/><Relationship Id="rId11" Type="http://schemas.openxmlformats.org/officeDocument/2006/relationships/customXml" Target="../customXml/item1.xml"/><Relationship Id="rId5" Type="http://schemas.openxmlformats.org/officeDocument/2006/relationships/hyperlink" Target="https://thuvienphapluat.vn/phap-luat/tim-van-ban.aspx?keyword=494/Q%C4%90-TTg&amp;area=2&amp;type=0&amp;match=False&amp;vc=True&amp;lan=1" TargetMode="External"/><Relationship Id="rId10" Type="http://schemas.openxmlformats.org/officeDocument/2006/relationships/theme" Target="theme/theme1.xml"/><Relationship Id="rId4" Type="http://schemas.openxmlformats.org/officeDocument/2006/relationships/hyperlink" Target="https://thuvienphapluat.vn/phap-luat/tim-van-ban.aspx?keyword=86/2002/N%C4%90-CP&amp;area=2&amp;type=0&amp;match=False&amp;vc=True&amp;lan=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EE8D15-7BF9-46D0-B70F-9CB9C7A446BC}"/>
</file>

<file path=customXml/itemProps2.xml><?xml version="1.0" encoding="utf-8"?>
<ds:datastoreItem xmlns:ds="http://schemas.openxmlformats.org/officeDocument/2006/customXml" ds:itemID="{F939A9B8-97A1-4A09-86BF-B36B7FEA939F}"/>
</file>

<file path=customXml/itemProps3.xml><?xml version="1.0" encoding="utf-8"?>
<ds:datastoreItem xmlns:ds="http://schemas.openxmlformats.org/officeDocument/2006/customXml" ds:itemID="{1F65F8F2-E4DE-4BE8-9F2A-E2E90E7A5A38}"/>
</file>

<file path=docProps/app.xml><?xml version="1.0" encoding="utf-8"?>
<Properties xmlns="http://schemas.openxmlformats.org/officeDocument/2006/extended-properties" xmlns:vt="http://schemas.openxmlformats.org/officeDocument/2006/docPropsVTypes">
  <Template>Normal.dotm</Template>
  <TotalTime>1</TotalTime>
  <Pages>11</Pages>
  <Words>4653</Words>
  <Characters>26528</Characters>
  <Application>Microsoft Office Word</Application>
  <DocSecurity>0</DocSecurity>
  <Lines>221</Lines>
  <Paragraphs>62</Paragraphs>
  <ScaleCrop>false</ScaleCrop>
  <Company/>
  <LinksUpToDate>false</LinksUpToDate>
  <CharactersWithSpaces>31119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2018-04-09T07:08:00Z</dcterms:created>
  <dcterms:modified xsi:type="dcterms:W3CDTF">2018-04-09T07:09:00Z</dcterms:modified>
</cp:coreProperties>
</file>